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22F75" w14:textId="501BA58B" w:rsidR="002C34D4" w:rsidRDefault="002C34D4" w:rsidP="002C34D4">
      <w:pPr>
        <w:pStyle w:val="Logos"/>
        <w:tabs>
          <w:tab w:val="right" w:pos="9498"/>
        </w:tabs>
      </w:pPr>
      <w:r>
        <w:drawing>
          <wp:inline distT="0" distB="0" distL="0" distR="0" wp14:anchorId="2A5358B5" wp14:editId="47822018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31619CF6" w14:textId="4788E0E4" w:rsidR="005C0B41" w:rsidRDefault="00680FC7" w:rsidP="0017793A">
      <w:pPr>
        <w:pStyle w:val="Heading1"/>
      </w:pPr>
      <w:r>
        <w:t>On-call research contract Q&amp;A</w:t>
      </w:r>
    </w:p>
    <w:p w14:paraId="6182CB59" w14:textId="6D8BE288" w:rsidR="00632430" w:rsidRPr="00632430" w:rsidRDefault="00632430" w:rsidP="00632430">
      <w:pPr>
        <w:pStyle w:val="Heading2"/>
      </w:pPr>
      <w:r>
        <w:t>Questions received by C.O.P 17</w:t>
      </w:r>
      <w:r w:rsidRPr="00632430">
        <w:rPr>
          <w:vertAlign w:val="superscript"/>
        </w:rPr>
        <w:t>th</w:t>
      </w:r>
      <w:r>
        <w:t xml:space="preserve"> January</w:t>
      </w:r>
    </w:p>
    <w:p w14:paraId="5B2D013E" w14:textId="692C5F58" w:rsidR="005360B7" w:rsidRPr="002B6D93" w:rsidRDefault="00680FC7" w:rsidP="00632430">
      <w:pPr>
        <w:pStyle w:val="Heading3"/>
      </w:pPr>
      <w:r>
        <w:t xml:space="preserve">What </w:t>
      </w:r>
      <w:r w:rsidR="006037CA">
        <w:t>are</w:t>
      </w:r>
      <w:r>
        <w:t xml:space="preserve"> the deadline</w:t>
      </w:r>
      <w:r w:rsidR="006037CA">
        <w:t>s</w:t>
      </w:r>
      <w:r>
        <w:t xml:space="preserve"> for submission of intent to respond to the tender and the tender response itself?</w:t>
      </w:r>
    </w:p>
    <w:p w14:paraId="05C0F482" w14:textId="0B6556B2" w:rsidR="00A85EBD" w:rsidRPr="00A85EBD" w:rsidRDefault="00680FC7" w:rsidP="00A85EBD">
      <w:r>
        <w:t>The deadline for both items is Sunday 22</w:t>
      </w:r>
      <w:r w:rsidRPr="00680FC7">
        <w:rPr>
          <w:vertAlign w:val="superscript"/>
        </w:rPr>
        <w:t>nd</w:t>
      </w:r>
      <w:r>
        <w:t xml:space="preserve"> January.</w:t>
      </w:r>
    </w:p>
    <w:p w14:paraId="7365A570" w14:textId="676D9EF6" w:rsidR="00680FC7" w:rsidRPr="002B6D93" w:rsidRDefault="00680FC7" w:rsidP="00632430">
      <w:pPr>
        <w:pStyle w:val="Heading3"/>
      </w:pPr>
      <w:r>
        <w:t xml:space="preserve">What audience sample sizes </w:t>
      </w:r>
      <w:r w:rsidR="004049E0">
        <w:t>an</w:t>
      </w:r>
      <w:bookmarkStart w:id="0" w:name="_GoBack"/>
      <w:bookmarkEnd w:id="0"/>
      <w:r w:rsidR="004049E0">
        <w:t xml:space="preserve">d research methodologies </w:t>
      </w:r>
      <w:r>
        <w:t>are required?</w:t>
      </w:r>
    </w:p>
    <w:p w14:paraId="5CE1D345" w14:textId="737821C6" w:rsidR="00FC2B3C" w:rsidRDefault="00680FC7" w:rsidP="00995398">
      <w:pPr>
        <w:pStyle w:val="EndBox"/>
      </w:pPr>
      <w:r>
        <w:t>We require an on-call contract wherein we are able to specify at short notice the exact method of audience insight required, from small</w:t>
      </w:r>
      <w:r w:rsidR="00632430">
        <w:t xml:space="preserve"> focus groups to representative population surveys</w:t>
      </w:r>
      <w:r w:rsidR="004049E0">
        <w:t xml:space="preserve"> and pre- and post-wave campaign tracking</w:t>
      </w:r>
      <w:r w:rsidR="00632430">
        <w:t>.</w:t>
      </w:r>
    </w:p>
    <w:p w14:paraId="61930DBC" w14:textId="00873061" w:rsidR="00632430" w:rsidRDefault="006037CA" w:rsidP="00632430">
      <w:pPr>
        <w:pStyle w:val="Heading3"/>
      </w:pPr>
      <w:r>
        <w:t>What documentation (Excel/SPSS files, presentations etc.) is required following ea</w:t>
      </w:r>
      <w:r w:rsidR="00632430">
        <w:t>ch item of audience insight?</w:t>
      </w:r>
    </w:p>
    <w:p w14:paraId="2D6D12F2" w14:textId="01AA623B" w:rsidR="00632430" w:rsidRDefault="00632430" w:rsidP="00632430">
      <w:r>
        <w:t xml:space="preserve">Organisations responding to the tender should specify the </w:t>
      </w:r>
      <w:proofErr w:type="spellStart"/>
      <w:r w:rsidR="006037CA">
        <w:t>the</w:t>
      </w:r>
      <w:proofErr w:type="spellEnd"/>
      <w:r w:rsidR="006037CA">
        <w:t xml:space="preserve"> documentation they are able to produce</w:t>
      </w:r>
      <w:r>
        <w:t xml:space="preserve"> and timescales they are able to deliver.</w:t>
      </w:r>
      <w:r w:rsidR="006037CA">
        <w:t xml:space="preserve"> </w:t>
      </w:r>
    </w:p>
    <w:p w14:paraId="6417100C" w14:textId="29525010" w:rsidR="00632430" w:rsidRDefault="00632430" w:rsidP="00632430">
      <w:pPr>
        <w:pStyle w:val="Heading3"/>
      </w:pPr>
      <w:r>
        <w:t>On what basis should a costing model be developed?</w:t>
      </w:r>
    </w:p>
    <w:p w14:paraId="11D770DC" w14:textId="17256916" w:rsidR="00632430" w:rsidRDefault="00632430" w:rsidP="00632430">
      <w:r>
        <w:t>If helpful, you may provide indicative costs for one of each audience insight gathering methodologies you discuss in your proposal.</w:t>
      </w:r>
    </w:p>
    <w:p w14:paraId="4C85C71C" w14:textId="7F8BA7E0" w:rsidR="000060C9" w:rsidRDefault="000060C9" w:rsidP="000060C9">
      <w:pPr>
        <w:pStyle w:val="Heading3"/>
      </w:pPr>
      <w:r>
        <w:t>You specify students as an audience. What age of students does the Department require</w:t>
      </w:r>
      <w:r>
        <w:t>?</w:t>
      </w:r>
    </w:p>
    <w:p w14:paraId="43344CF8" w14:textId="3EC0D1B4" w:rsidR="000060C9" w:rsidRDefault="000060C9" w:rsidP="000060C9">
      <w:r>
        <w:t>Organisations responding to the tender should specify the audiences they are able to reach.</w:t>
      </w:r>
    </w:p>
    <w:p w14:paraId="0C6619B0" w14:textId="77777777" w:rsidR="000060C9" w:rsidRDefault="000060C9" w:rsidP="00632430"/>
    <w:p w14:paraId="113D3F25" w14:textId="77777777" w:rsidR="00632430" w:rsidRDefault="00632430" w:rsidP="00632430"/>
    <w:p w14:paraId="5944612C" w14:textId="707B3903" w:rsidR="005D3B59" w:rsidRPr="00531385" w:rsidRDefault="00C2496D" w:rsidP="005D3B59"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680FC7">
        <w:t>2017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6D777" w14:textId="77777777" w:rsidR="00DA0AD5" w:rsidRDefault="00DA0AD5" w:rsidP="002B6D93">
      <w:r>
        <w:separator/>
      </w:r>
    </w:p>
    <w:p w14:paraId="496486E3" w14:textId="77777777" w:rsidR="001F1B30" w:rsidRDefault="001F1B30"/>
  </w:endnote>
  <w:endnote w:type="continuationSeparator" w:id="0">
    <w:p w14:paraId="5EB517FC" w14:textId="77777777" w:rsidR="00DA0AD5" w:rsidRDefault="00DA0AD5" w:rsidP="002B6D93">
      <w:r>
        <w:continuationSeparator/>
      </w:r>
    </w:p>
    <w:p w14:paraId="6641799F" w14:textId="77777777" w:rsidR="001F1B30" w:rsidRDefault="001F1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54E66" w14:textId="62FCCBFD" w:rsidR="00DA0AD5" w:rsidRPr="006E6ADB" w:rsidRDefault="00DA0AD5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680FC7">
      <w:rPr>
        <w:szCs w:val="20"/>
      </w:rPr>
      <w:t>January</w:t>
    </w:r>
    <w:r w:rsidR="00F85AA7">
      <w:rPr>
        <w:szCs w:val="20"/>
      </w:rPr>
      <w:t xml:space="preserve"> </w:t>
    </w:r>
    <w:r>
      <w:rPr>
        <w:szCs w:val="20"/>
      </w:rPr>
      <w:t>201</w:t>
    </w:r>
    <w:r w:rsidR="00680FC7">
      <w:rPr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39ACC" w14:textId="77777777" w:rsidR="00DA0AD5" w:rsidRDefault="00DA0AD5" w:rsidP="002B6D93">
      <w:r>
        <w:separator/>
      </w:r>
    </w:p>
    <w:p w14:paraId="672E97DA" w14:textId="77777777" w:rsidR="001F1B30" w:rsidRDefault="001F1B30"/>
  </w:footnote>
  <w:footnote w:type="continuationSeparator" w:id="0">
    <w:p w14:paraId="6A1BE4C3" w14:textId="77777777" w:rsidR="00DA0AD5" w:rsidRDefault="00DA0AD5" w:rsidP="002B6D93">
      <w:r>
        <w:continuationSeparator/>
      </w:r>
    </w:p>
    <w:p w14:paraId="075627FD" w14:textId="77777777" w:rsidR="001F1B30" w:rsidRDefault="001F1B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55297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3A"/>
    <w:rsid w:val="000060C9"/>
    <w:rsid w:val="00011A88"/>
    <w:rsid w:val="00012381"/>
    <w:rsid w:val="00013A6E"/>
    <w:rsid w:val="0002203B"/>
    <w:rsid w:val="00031F36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75C5"/>
    <w:rsid w:val="0027231C"/>
    <w:rsid w:val="0027252F"/>
    <w:rsid w:val="002839B5"/>
    <w:rsid w:val="00287788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42F8B"/>
    <w:rsid w:val="00361752"/>
    <w:rsid w:val="00374981"/>
    <w:rsid w:val="003810D8"/>
    <w:rsid w:val="003853A4"/>
    <w:rsid w:val="0039725F"/>
    <w:rsid w:val="003A1CC2"/>
    <w:rsid w:val="003C60B5"/>
    <w:rsid w:val="003D1EFE"/>
    <w:rsid w:val="003E1329"/>
    <w:rsid w:val="00400E1D"/>
    <w:rsid w:val="00403D1C"/>
    <w:rsid w:val="004049E0"/>
    <w:rsid w:val="004216FF"/>
    <w:rsid w:val="004242C5"/>
    <w:rsid w:val="004339FB"/>
    <w:rsid w:val="004509BE"/>
    <w:rsid w:val="00456560"/>
    <w:rsid w:val="00470223"/>
    <w:rsid w:val="004866A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2D94"/>
    <w:rsid w:val="005C657D"/>
    <w:rsid w:val="005D3B59"/>
    <w:rsid w:val="005E3024"/>
    <w:rsid w:val="005F107C"/>
    <w:rsid w:val="006037CA"/>
    <w:rsid w:val="0060702F"/>
    <w:rsid w:val="006108B3"/>
    <w:rsid w:val="00622501"/>
    <w:rsid w:val="006237FB"/>
    <w:rsid w:val="0062451E"/>
    <w:rsid w:val="00632430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0FC7"/>
    <w:rsid w:val="00684973"/>
    <w:rsid w:val="0068544D"/>
    <w:rsid w:val="00695D08"/>
    <w:rsid w:val="006A27AA"/>
    <w:rsid w:val="006A3602"/>
    <w:rsid w:val="006B1F9F"/>
    <w:rsid w:val="006C382D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31085"/>
    <w:rsid w:val="0094189B"/>
    <w:rsid w:val="00951C56"/>
    <w:rsid w:val="0095599F"/>
    <w:rsid w:val="0096424B"/>
    <w:rsid w:val="009701C8"/>
    <w:rsid w:val="00972EFD"/>
    <w:rsid w:val="00986616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7A6A"/>
    <w:rsid w:val="00E9232A"/>
    <w:rsid w:val="00EA4D1B"/>
    <w:rsid w:val="00EB1D11"/>
    <w:rsid w:val="00EC3DC1"/>
    <w:rsid w:val="00ED2F1C"/>
    <w:rsid w:val="00ED3D05"/>
    <w:rsid w:val="00EE64AE"/>
    <w:rsid w:val="00F06445"/>
    <w:rsid w:val="00F07114"/>
    <w:rsid w:val="00F206A7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68A7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E10230EB8E747A91CFB6ACD883CD5" ma:contentTypeVersion="1" ma:contentTypeDescription="Create a new document." ma:contentTypeScope="" ma:versionID="a0a95fc54e0ff8fd3e2f02ae163f92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44F805-7A70-4C6F-B0AA-7B3F7F0A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D7D679-0B7F-473A-9A9A-E267C398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14FB5ADA</Template>
  <TotalTime>130</TotalTime>
  <Pages>1</Pages>
  <Words>178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 -</vt:lpstr>
    </vt:vector>
  </TitlesOfParts>
  <Company>Department for Education</Company>
  <LinksUpToDate>false</LinksUpToDate>
  <CharactersWithSpaces>1166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 -</dc:title>
  <dc:creator>Publishing.TEAM@education.gsi.gov.uk</dc:creator>
  <dc:description>DfE-SD-V1.4</dc:description>
  <cp:lastModifiedBy>KAYE, Josh</cp:lastModifiedBy>
  <cp:revision>4</cp:revision>
  <cp:lastPrinted>2013-07-11T10:35:00Z</cp:lastPrinted>
  <dcterms:created xsi:type="dcterms:W3CDTF">2017-01-17T16:29:00Z</dcterms:created>
  <dcterms:modified xsi:type="dcterms:W3CDTF">2017-01-18T11:21:00Z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0x010100633E10230EB8E747A91CFB6ACD883CD5</vt:lpwstr>
  </property>
  <property fmtid="{D5CDD505-2E9C-101B-9397-08002B2CF9AE}" pid="4" name="_dlc_DocIdItemGuid">
    <vt:lpwstr>f932cb30-a47a-488d-898c-fd408f879a72</vt:lpwstr>
  </property>
</Properties>
</file>