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90" w:rsidRDefault="00097290" w:rsidP="00DB4693">
      <w:pPr>
        <w:jc w:val="center"/>
        <w:rPr>
          <w:rFonts w:ascii="Verdana" w:hAnsi="Verdana"/>
          <w:b/>
        </w:rPr>
      </w:pPr>
    </w:p>
    <w:p w:rsidR="0005295E" w:rsidRPr="00DB4693" w:rsidRDefault="00DB4693" w:rsidP="00DB4693">
      <w:pPr>
        <w:jc w:val="center"/>
        <w:rPr>
          <w:rFonts w:ascii="Verdana" w:hAnsi="Verdana"/>
          <w:b/>
        </w:rPr>
      </w:pPr>
      <w:r w:rsidRPr="00DB4693">
        <w:rPr>
          <w:rFonts w:ascii="Verdana" w:hAnsi="Verdana"/>
          <w:b/>
        </w:rPr>
        <w:t>Clarification for Invitation to Tender C2C0011</w:t>
      </w:r>
      <w:r>
        <w:rPr>
          <w:rFonts w:ascii="Verdana" w:hAnsi="Verdana"/>
          <w:b/>
        </w:rPr>
        <w:t xml:space="preserve"> – 06.12.18</w:t>
      </w:r>
    </w:p>
    <w:p w:rsidR="00DB4693" w:rsidRDefault="00DB4693">
      <w:pPr>
        <w:rPr>
          <w:rFonts w:ascii="Verdana" w:hAnsi="Verdana"/>
        </w:rPr>
      </w:pPr>
    </w:p>
    <w:p w:rsidR="00DB4693" w:rsidRPr="00002FD1" w:rsidRDefault="00DB4693">
      <w:pPr>
        <w:rPr>
          <w:rFonts w:ascii="Verdana" w:hAnsi="Verdana"/>
        </w:rPr>
      </w:pPr>
      <w:r>
        <w:rPr>
          <w:rFonts w:ascii="Verdana" w:hAnsi="Verdana"/>
        </w:rPr>
        <w:t>The maximum budget available to carry out the work specified in this tender is £74,000</w:t>
      </w:r>
      <w:bookmarkStart w:id="0" w:name="_GoBack"/>
      <w:bookmarkEnd w:id="0"/>
    </w:p>
    <w:sectPr w:rsidR="00DB4693" w:rsidRPr="00002FD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90" w:rsidRDefault="00097290" w:rsidP="00097290">
      <w:pPr>
        <w:spacing w:after="0" w:line="240" w:lineRule="auto"/>
      </w:pPr>
      <w:r>
        <w:separator/>
      </w:r>
    </w:p>
  </w:endnote>
  <w:endnote w:type="continuationSeparator" w:id="0">
    <w:p w:rsidR="00097290" w:rsidRDefault="00097290" w:rsidP="000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90" w:rsidRDefault="00097290" w:rsidP="00097290">
      <w:pPr>
        <w:spacing w:after="0" w:line="240" w:lineRule="auto"/>
      </w:pPr>
      <w:r>
        <w:separator/>
      </w:r>
    </w:p>
  </w:footnote>
  <w:footnote w:type="continuationSeparator" w:id="0">
    <w:p w:rsidR="00097290" w:rsidRDefault="00097290" w:rsidP="000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90" w:rsidRDefault="00097290" w:rsidP="0009729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FF79404" wp14:editId="2309C1A5">
          <wp:extent cx="1905000" cy="1295400"/>
          <wp:effectExtent l="0" t="0" r="0" b="0"/>
          <wp:docPr id="1" name="Picture 1" descr="http://www.thefurryyouthcafe.co.uk/wp-content/uploads/2011/06/the-furry-youth-cafe-helston-cornwal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thefurryyouthcafe.co.uk/wp-content/uploads/2011/06/the-furry-youth-cafe-helston-cornwall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93"/>
    <w:rsid w:val="00002FD1"/>
    <w:rsid w:val="0005295E"/>
    <w:rsid w:val="00097290"/>
    <w:rsid w:val="00D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90"/>
  </w:style>
  <w:style w:type="paragraph" w:styleId="Footer">
    <w:name w:val="footer"/>
    <w:basedOn w:val="Normal"/>
    <w:link w:val="FooterChar"/>
    <w:uiPriority w:val="99"/>
    <w:unhideWhenUsed/>
    <w:rsid w:val="00097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90"/>
  </w:style>
  <w:style w:type="paragraph" w:styleId="BalloonText">
    <w:name w:val="Balloon Text"/>
    <w:basedOn w:val="Normal"/>
    <w:link w:val="BalloonTextChar"/>
    <w:uiPriority w:val="99"/>
    <w:semiHidden/>
    <w:unhideWhenUsed/>
    <w:rsid w:val="0009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90"/>
  </w:style>
  <w:style w:type="paragraph" w:styleId="Footer">
    <w:name w:val="footer"/>
    <w:basedOn w:val="Normal"/>
    <w:link w:val="FooterChar"/>
    <w:uiPriority w:val="99"/>
    <w:unhideWhenUsed/>
    <w:rsid w:val="00097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90"/>
  </w:style>
  <w:style w:type="paragraph" w:styleId="BalloonText">
    <w:name w:val="Balloon Text"/>
    <w:basedOn w:val="Normal"/>
    <w:link w:val="BalloonTextChar"/>
    <w:uiPriority w:val="99"/>
    <w:semiHidden/>
    <w:unhideWhenUsed/>
    <w:rsid w:val="0009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5ECEA4ED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2</cp:revision>
  <dcterms:created xsi:type="dcterms:W3CDTF">2018-12-06T11:52:00Z</dcterms:created>
  <dcterms:modified xsi:type="dcterms:W3CDTF">2018-12-06T12:01:00Z</dcterms:modified>
</cp:coreProperties>
</file>