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11A" w:rsidRDefault="009B219B">
      <w:pPr>
        <w:pStyle w:val="EndnoteText"/>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jc w:val="center"/>
        <w:rPr>
          <w:sz w:val="40"/>
        </w:rPr>
      </w:pPr>
      <w:r>
        <w:rPr>
          <w:noProof/>
          <w:snapToGrid/>
          <w:sz w:val="20"/>
          <w:lang w:eastAsia="en-GB"/>
        </w:rPr>
        <w:drawing>
          <wp:anchor distT="0" distB="0" distL="114300" distR="114300" simplePos="0" relativeHeight="251657728" behindDoc="0" locked="1" layoutInCell="1" allowOverlap="0">
            <wp:simplePos x="0" y="0"/>
            <wp:positionH relativeFrom="page">
              <wp:posOffset>4599305</wp:posOffset>
            </wp:positionH>
            <wp:positionV relativeFrom="page">
              <wp:posOffset>1245235</wp:posOffset>
            </wp:positionV>
            <wp:extent cx="2138680" cy="1248410"/>
            <wp:effectExtent l="0" t="0" r="0" b="0"/>
            <wp:wrapNone/>
            <wp:docPr id="1" name="Picture 1" descr="electoral co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oral com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8680" cy="1248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11A" w:rsidRDefault="009B219B">
      <w:pPr>
        <w:ind w:left="720" w:hanging="720"/>
        <w:jc w:val="center"/>
        <w:rPr>
          <w:rFonts w:ascii="Arial" w:hAnsi="Arial"/>
          <w:sz w:val="40"/>
        </w:rPr>
      </w:pPr>
    </w:p>
    <w:p w:rsidR="0037611A" w:rsidRDefault="009B219B">
      <w:pPr>
        <w:rPr>
          <w:rFonts w:ascii="Arial" w:hAnsi="Arial"/>
          <w:b/>
          <w:sz w:val="40"/>
        </w:rPr>
      </w:pPr>
    </w:p>
    <w:p w:rsidR="0037611A" w:rsidRDefault="009B219B">
      <w:pPr>
        <w:rPr>
          <w:rFonts w:ascii="Arial" w:hAnsi="Arial"/>
          <w:b/>
          <w:sz w:val="40"/>
        </w:rPr>
      </w:pPr>
    </w:p>
    <w:p w:rsidR="0037611A" w:rsidRDefault="009B219B">
      <w:pPr>
        <w:rPr>
          <w:rFonts w:ascii="Arial" w:hAnsi="Arial"/>
          <w:b/>
          <w:sz w:val="40"/>
        </w:rPr>
      </w:pPr>
    </w:p>
    <w:p w:rsidR="0037611A" w:rsidRDefault="009B219B">
      <w:pPr>
        <w:rPr>
          <w:rFonts w:ascii="Arial" w:hAnsi="Arial"/>
          <w:b/>
          <w:sz w:val="40"/>
        </w:rPr>
      </w:pPr>
    </w:p>
    <w:p w:rsidR="0037611A" w:rsidRDefault="009B219B">
      <w:pPr>
        <w:rPr>
          <w:rFonts w:ascii="Arial" w:hAnsi="Arial"/>
          <w:b/>
          <w:sz w:val="40"/>
        </w:rPr>
      </w:pPr>
    </w:p>
    <w:p w:rsidR="0037611A" w:rsidRDefault="009B219B">
      <w:pPr>
        <w:rPr>
          <w:rFonts w:ascii="Arial" w:hAnsi="Arial"/>
          <w:b/>
          <w:sz w:val="40"/>
        </w:rPr>
      </w:pPr>
    </w:p>
    <w:p w:rsidR="0037611A" w:rsidRDefault="009B219B">
      <w:pPr>
        <w:rPr>
          <w:rFonts w:ascii="Arial" w:hAnsi="Arial"/>
          <w:b/>
          <w:sz w:val="40"/>
        </w:rPr>
      </w:pPr>
    </w:p>
    <w:p w:rsidR="0037611A" w:rsidRDefault="009B219B">
      <w:pPr>
        <w:rPr>
          <w:rFonts w:ascii="Arial" w:hAnsi="Arial"/>
          <w:b/>
          <w:sz w:val="40"/>
        </w:rPr>
      </w:pPr>
    </w:p>
    <w:p w:rsidR="0037611A" w:rsidRDefault="00907671">
      <w:pPr>
        <w:pStyle w:val="BodyText"/>
        <w:rPr>
          <w:rFonts w:ascii="Arial" w:hAnsi="Arial" w:cs="Arial"/>
          <w:snapToGrid/>
          <w:sz w:val="44"/>
          <w:szCs w:val="40"/>
        </w:rPr>
      </w:pPr>
      <w:r w:rsidRPr="008E0924">
        <w:rPr>
          <w:rFonts w:ascii="Arial" w:hAnsi="Arial" w:cs="Arial"/>
          <w:bCs/>
          <w:sz w:val="44"/>
          <w:szCs w:val="40"/>
          <w:lang w:val="cy-GB"/>
        </w:rPr>
        <w:t>Asiantaeth ddylunio ar gyfer cynhyrchion corfforaethol y Comisiwn Etholiadol</w:t>
      </w:r>
    </w:p>
    <w:p w:rsidR="0037611A" w:rsidRDefault="009B219B">
      <w:pPr>
        <w:ind w:left="720" w:hanging="720"/>
        <w:jc w:val="center"/>
        <w:rPr>
          <w:rFonts w:ascii="Arial" w:hAnsi="Arial"/>
          <w:b/>
          <w:sz w:val="44"/>
        </w:rPr>
      </w:pPr>
    </w:p>
    <w:p w:rsidR="0037611A" w:rsidRDefault="009B219B">
      <w:pPr>
        <w:ind w:left="720" w:hanging="720"/>
        <w:jc w:val="center"/>
        <w:rPr>
          <w:rFonts w:ascii="Arial" w:hAnsi="Arial"/>
          <w:b/>
          <w:sz w:val="44"/>
        </w:rPr>
      </w:pPr>
    </w:p>
    <w:p w:rsidR="0037611A" w:rsidRDefault="00907671" w:rsidP="00254C69">
      <w:pPr>
        <w:ind w:left="720" w:hanging="720"/>
        <w:rPr>
          <w:rFonts w:ascii="Arial" w:hAnsi="Arial"/>
          <w:b/>
          <w:sz w:val="44"/>
        </w:rPr>
      </w:pPr>
      <w:r>
        <w:rPr>
          <w:rFonts w:ascii="Arial" w:hAnsi="Arial"/>
          <w:b/>
          <w:bCs/>
          <w:sz w:val="44"/>
          <w:lang w:val="cy-GB"/>
        </w:rPr>
        <w:t xml:space="preserve">Cyfeirnod y Contract: </w:t>
      </w:r>
      <w:r w:rsidR="002318D2" w:rsidRPr="002318D2">
        <w:rPr>
          <w:rFonts w:ascii="Arial" w:hAnsi="Arial"/>
          <w:b/>
          <w:bCs/>
          <w:sz w:val="44"/>
          <w:lang w:val="cy-GB"/>
        </w:rPr>
        <w:t>C0120-BH-COMMS</w:t>
      </w:r>
    </w:p>
    <w:p w:rsidR="0037611A" w:rsidRDefault="009B219B">
      <w:pPr>
        <w:ind w:left="720" w:hanging="720"/>
        <w:jc w:val="center"/>
        <w:rPr>
          <w:rFonts w:ascii="Arial" w:hAnsi="Arial"/>
          <w:b/>
          <w:sz w:val="44"/>
        </w:rPr>
      </w:pPr>
    </w:p>
    <w:p w:rsidR="0037611A" w:rsidRDefault="009B219B">
      <w:pPr>
        <w:ind w:left="720" w:hanging="720"/>
        <w:jc w:val="center"/>
        <w:rPr>
          <w:rFonts w:ascii="Arial" w:hAnsi="Arial"/>
          <w:b/>
          <w:sz w:val="44"/>
        </w:rPr>
      </w:pPr>
    </w:p>
    <w:p w:rsidR="0037611A" w:rsidRDefault="009B219B">
      <w:pPr>
        <w:ind w:left="720" w:hanging="720"/>
        <w:jc w:val="center"/>
        <w:rPr>
          <w:rFonts w:ascii="Arial" w:hAnsi="Arial"/>
          <w:b/>
          <w:sz w:val="44"/>
        </w:rPr>
      </w:pPr>
    </w:p>
    <w:p w:rsidR="0037611A" w:rsidRDefault="00907671">
      <w:pPr>
        <w:ind w:left="720" w:hanging="720"/>
        <w:rPr>
          <w:rFonts w:ascii="Arial" w:hAnsi="Arial"/>
          <w:b/>
          <w:sz w:val="44"/>
        </w:rPr>
      </w:pPr>
      <w:r>
        <w:rPr>
          <w:rFonts w:ascii="Arial" w:hAnsi="Arial"/>
          <w:b/>
          <w:bCs/>
          <w:sz w:val="44"/>
          <w:lang w:val="cy-GB"/>
        </w:rPr>
        <w:t>Adran Tri</w:t>
      </w:r>
    </w:p>
    <w:p w:rsidR="0037611A" w:rsidRDefault="00907671">
      <w:pPr>
        <w:ind w:left="720" w:hanging="720"/>
        <w:rPr>
          <w:rFonts w:ascii="Arial" w:hAnsi="Arial"/>
          <w:b/>
          <w:sz w:val="44"/>
        </w:rPr>
      </w:pPr>
      <w:r>
        <w:rPr>
          <w:rFonts w:ascii="Arial" w:hAnsi="Arial"/>
          <w:b/>
          <w:bCs/>
          <w:sz w:val="44"/>
          <w:lang w:val="cy-GB"/>
        </w:rPr>
        <w:t>Ymateb y sawl sy'n tendro</w:t>
      </w: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B219B">
      <w:pPr>
        <w:ind w:left="720" w:hanging="720"/>
        <w:jc w:val="center"/>
        <w:rPr>
          <w:rFonts w:ascii="Arial" w:hAnsi="Arial"/>
          <w:b/>
          <w:sz w:val="32"/>
        </w:rPr>
      </w:pPr>
    </w:p>
    <w:p w:rsidR="0037611A" w:rsidRDefault="00907671">
      <w:pPr>
        <w:ind w:left="720" w:hanging="720"/>
        <w:rPr>
          <w:rFonts w:ascii="Arial" w:hAnsi="Arial"/>
          <w:b/>
          <w:sz w:val="28"/>
        </w:rPr>
      </w:pPr>
      <w:r>
        <w:rPr>
          <w:rFonts w:ascii="Arial" w:hAnsi="Arial"/>
          <w:b/>
          <w:bCs/>
          <w:sz w:val="28"/>
          <w:lang w:val="cy-GB"/>
        </w:rPr>
        <w:t>ADRAN TRI</w:t>
      </w:r>
    </w:p>
    <w:p w:rsidR="0037611A" w:rsidRDefault="009B219B">
      <w:pPr>
        <w:ind w:left="720" w:hanging="720"/>
        <w:rPr>
          <w:rFonts w:ascii="Arial" w:hAnsi="Arial"/>
          <w:b/>
          <w:sz w:val="28"/>
        </w:rPr>
      </w:pPr>
    </w:p>
    <w:p w:rsidR="0037611A" w:rsidRDefault="00907671">
      <w:pPr>
        <w:ind w:left="720" w:hanging="720"/>
        <w:rPr>
          <w:rFonts w:ascii="Arial" w:hAnsi="Arial"/>
          <w:b/>
          <w:sz w:val="28"/>
        </w:rPr>
      </w:pPr>
      <w:r>
        <w:rPr>
          <w:rFonts w:ascii="Arial" w:hAnsi="Arial"/>
          <w:b/>
          <w:bCs/>
          <w:sz w:val="28"/>
          <w:lang w:val="cy-GB"/>
        </w:rPr>
        <w:t>Ymateb y sawl sy'n tendro</w:t>
      </w:r>
    </w:p>
    <w:p w:rsidR="0037611A" w:rsidRDefault="009B219B">
      <w:pPr>
        <w:ind w:left="720" w:hanging="720"/>
        <w:rPr>
          <w:rFonts w:ascii="Arial" w:hAnsi="Arial"/>
          <w:b/>
          <w:sz w:val="28"/>
        </w:rPr>
      </w:pPr>
    </w:p>
    <w:p w:rsidR="0037611A" w:rsidRDefault="009B219B">
      <w:pPr>
        <w:ind w:left="720" w:hanging="720"/>
        <w:rPr>
          <w:rFonts w:ascii="Arial" w:hAnsi="Arial"/>
          <w:b/>
          <w:sz w:val="28"/>
        </w:rPr>
      </w:pPr>
    </w:p>
    <w:p w:rsidR="0037611A" w:rsidRDefault="009B219B">
      <w:pPr>
        <w:ind w:left="720" w:hanging="720"/>
        <w:rPr>
          <w:rFonts w:ascii="Arial" w:hAnsi="Arial"/>
          <w:b/>
          <w:sz w:val="28"/>
        </w:rPr>
      </w:pPr>
    </w:p>
    <w:p w:rsidR="0037611A" w:rsidRDefault="00907671">
      <w:pPr>
        <w:ind w:left="720" w:hanging="720"/>
        <w:rPr>
          <w:rFonts w:ascii="Arial" w:hAnsi="Arial"/>
          <w:b/>
          <w:sz w:val="32"/>
        </w:rPr>
      </w:pPr>
      <w:r>
        <w:rPr>
          <w:rFonts w:ascii="Arial" w:hAnsi="Arial"/>
          <w:b/>
          <w:bCs/>
          <w:sz w:val="28"/>
          <w:lang w:val="cy-GB"/>
        </w:rPr>
        <w:t>Tabl cynnwys</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907671">
      <w:pPr>
        <w:pStyle w:val="EndnoteText"/>
        <w:rPr>
          <w:rFonts w:ascii="Arial" w:hAnsi="Arial"/>
        </w:rPr>
      </w:pPr>
      <w:r>
        <w:rPr>
          <w:rFonts w:ascii="Arial" w:hAnsi="Arial"/>
          <w:lang w:val="cy-GB"/>
        </w:rPr>
        <w:t xml:space="preserve">3 (a) </w:t>
      </w:r>
      <w:r>
        <w:rPr>
          <w:rFonts w:ascii="Arial" w:hAnsi="Arial"/>
          <w:lang w:val="cy-GB"/>
        </w:rPr>
        <w:tab/>
        <w:t>Ffurflen Tendr</w:t>
      </w:r>
    </w:p>
    <w:p w:rsidR="0037611A" w:rsidRDefault="009B219B">
      <w:pPr>
        <w:pStyle w:val="EndnoteText"/>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lang w:val="cy-GB"/>
        </w:rPr>
        <w:t>3 (b)</w:t>
      </w:r>
      <w:r>
        <w:rPr>
          <w:rFonts w:ascii="Arial" w:hAnsi="Arial"/>
          <w:lang w:val="cy-GB"/>
        </w:rPr>
        <w:tab/>
        <w:t>Cyfarwyddiadau Gweinyddol</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lang w:val="cy-GB"/>
        </w:rPr>
        <w:t>3 (c) Cynllun Cynnig Ysgrifenedig</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lang w:val="cy-GB"/>
        </w:rPr>
        <w:t xml:space="preserve">3 (d) Rhestrau Prisio a Staffio </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ind w:left="720"/>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ind w:left="720"/>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sectPr w:rsidR="0037611A">
          <w:headerReference w:type="default" r:id="rId14"/>
          <w:footerReference w:type="default" r:id="rId15"/>
          <w:endnotePr>
            <w:numFmt w:val="decimal"/>
          </w:endnotePr>
          <w:pgSz w:w="11906" w:h="16838"/>
          <w:pgMar w:top="1440" w:right="1440" w:bottom="1440" w:left="1440" w:header="1440" w:footer="1440" w:gutter="0"/>
          <w:pgNumType w:start="1"/>
          <w:cols w:space="720"/>
          <w:noEndnote/>
        </w:sectPr>
      </w:pPr>
    </w:p>
    <w:p w:rsidR="0037611A" w:rsidRDefault="00907671">
      <w:pPr>
        <w:pStyle w:val="Heading1"/>
        <w:tabs>
          <w:tab w:val="clear" w:pos="-720"/>
          <w:tab w:val="center" w:pos="0"/>
        </w:tabs>
        <w:rPr>
          <w:rFonts w:ascii="Arial" w:hAnsi="Arial"/>
        </w:rPr>
      </w:pPr>
      <w:r>
        <w:rPr>
          <w:rFonts w:ascii="Arial" w:hAnsi="Arial"/>
          <w:bCs/>
          <w:lang w:val="cy-GB"/>
        </w:rPr>
        <w:lastRenderedPageBreak/>
        <w:t>FFURFLEN TENDR - RHAN 1</w:t>
      </w:r>
    </w:p>
    <w:p w:rsidR="0037611A" w:rsidRDefault="009B219B">
      <w:pPr>
        <w:tabs>
          <w:tab w:val="center" w:pos="0"/>
          <w:tab w:val="center" w:pos="4513"/>
        </w:tabs>
        <w:suppressAutoHyphens/>
        <w:rPr>
          <w:rFonts w:ascii="Arial" w:hAnsi="Arial"/>
          <w:b/>
        </w:rPr>
      </w:pPr>
    </w:p>
    <w:p w:rsidR="0037611A" w:rsidRDefault="00907671">
      <w:pPr>
        <w:tabs>
          <w:tab w:val="center" w:pos="0"/>
          <w:tab w:val="center" w:pos="4513"/>
        </w:tabs>
        <w:suppressAutoHyphens/>
        <w:rPr>
          <w:rFonts w:ascii="Arial" w:hAnsi="Arial"/>
        </w:rPr>
      </w:pPr>
      <w:r>
        <w:rPr>
          <w:rFonts w:ascii="Arial" w:hAnsi="Arial"/>
          <w:b/>
          <w:bCs/>
          <w:lang w:val="cy-GB"/>
        </w:rPr>
        <w:t>Y CYTUNDEB</w:t>
      </w:r>
    </w:p>
    <w:p w:rsidR="0037611A" w:rsidRDefault="009B219B">
      <w:pPr>
        <w:tabs>
          <w:tab w:val="left" w:pos="-1440"/>
          <w:tab w:val="left" w:pos="-720"/>
          <w:tab w:val="center" w:pos="0"/>
          <w:tab w:val="left" w:pos="720"/>
          <w:tab w:val="left" w:pos="1440"/>
          <w:tab w:val="left" w:pos="2520"/>
          <w:tab w:val="left" w:pos="2880"/>
        </w:tabs>
        <w:suppressAutoHyphens/>
        <w:rPr>
          <w:rFonts w:ascii="Arial" w:hAnsi="Arial"/>
        </w:rPr>
      </w:pPr>
    </w:p>
    <w:p w:rsidR="0037611A" w:rsidRDefault="00907671">
      <w:pPr>
        <w:tabs>
          <w:tab w:val="center" w:pos="0"/>
          <w:tab w:val="center" w:pos="4513"/>
        </w:tabs>
        <w:suppressAutoHyphens/>
        <w:rPr>
          <w:rFonts w:ascii="Arial" w:hAnsi="Arial"/>
        </w:rPr>
      </w:pPr>
      <w:r>
        <w:rPr>
          <w:rFonts w:ascii="Arial" w:hAnsi="Arial"/>
          <w:lang w:val="cy-GB"/>
        </w:rPr>
        <w:t>(I'w gwblhau ar bapur pennawd y Contractwr)</w:t>
      </w:r>
    </w:p>
    <w:p w:rsidR="0037611A" w:rsidRDefault="009B219B">
      <w:pPr>
        <w:tabs>
          <w:tab w:val="left" w:pos="-1440"/>
          <w:tab w:val="left" w:pos="-720"/>
          <w:tab w:val="center" w:pos="0"/>
          <w:tab w:val="left" w:pos="720"/>
          <w:tab w:val="left" w:pos="1440"/>
          <w:tab w:val="left" w:pos="2520"/>
          <w:tab w:val="left" w:pos="2880"/>
        </w:tabs>
        <w:suppressAutoHyphens/>
        <w:rPr>
          <w:rFonts w:ascii="Arial" w:hAnsi="Arial"/>
        </w:rPr>
      </w:pPr>
    </w:p>
    <w:p w:rsidR="0037611A" w:rsidRDefault="009B219B">
      <w:pPr>
        <w:pStyle w:val="EndnoteText"/>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lang w:val="cy-GB"/>
        </w:rPr>
        <w:t xml:space="preserve">Annwyl </w:t>
      </w:r>
    </w:p>
    <w:p w:rsidR="0037611A" w:rsidRDefault="009B219B">
      <w:pPr>
        <w:pStyle w:val="EndnoteText"/>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pStyle w:val="BodyText"/>
        <w:rPr>
          <w:rFonts w:ascii="Arial" w:hAnsi="Arial"/>
        </w:rPr>
      </w:pPr>
      <w:r w:rsidRPr="008E0924">
        <w:rPr>
          <w:rFonts w:ascii="Arial" w:hAnsi="Arial"/>
          <w:bCs/>
          <w:lang w:val="cy-GB"/>
        </w:rPr>
        <w:t>Asiantaeth ddylunio ar gyfer cynhyrchion corfforaethol y Comisiwn Etholiadol</w:t>
      </w:r>
      <w:r w:rsidRPr="008E0924">
        <w:rPr>
          <w:rFonts w:ascii="Arial" w:hAnsi="Arial"/>
          <w:b w:val="0"/>
          <w:lang w:val="cy-GB"/>
        </w:rPr>
        <w:t xml:space="preserve"> </w:t>
      </w:r>
      <w:r w:rsidRPr="008E0924">
        <w:rPr>
          <w:rFonts w:ascii="Arial" w:hAnsi="Arial"/>
          <w:bCs/>
          <w:lang w:val="cy-GB"/>
        </w:rPr>
        <w:br/>
      </w:r>
      <w:r w:rsidR="002318D2" w:rsidRPr="002318D2">
        <w:rPr>
          <w:rFonts w:ascii="Arial" w:hAnsi="Arial"/>
          <w:bCs/>
          <w:lang w:val="cy-GB"/>
        </w:rPr>
        <w:t>C0120-BH-COMMS</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lang w:val="cy-GB"/>
        </w:rPr>
        <w:t>Wedi archwilio'r Contract arfaethedig sy'n cynnwys:</w:t>
      </w:r>
    </w:p>
    <w:p w:rsidR="0037611A" w:rsidRDefault="009B219B">
      <w:pPr>
        <w:pStyle w:val="EndnoteText"/>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rsidP="00EF4D5F">
      <w:pPr>
        <w:numPr>
          <w:ilvl w:val="0"/>
          <w:numId w:val="10"/>
        </w:numPr>
        <w:tabs>
          <w:tab w:val="left" w:pos="-1440"/>
          <w:tab w:val="left" w:pos="-720"/>
          <w:tab w:val="left" w:pos="0"/>
          <w:tab w:val="left" w:pos="1440"/>
          <w:tab w:val="left" w:pos="2520"/>
          <w:tab w:val="left" w:pos="2880"/>
        </w:tabs>
        <w:suppressAutoHyphens/>
        <w:jc w:val="both"/>
        <w:rPr>
          <w:rFonts w:ascii="Arial" w:hAnsi="Arial"/>
        </w:rPr>
      </w:pPr>
      <w:r>
        <w:rPr>
          <w:rFonts w:ascii="Arial" w:hAnsi="Arial"/>
          <w:color w:val="000000"/>
          <w:lang w:val="cy-GB"/>
        </w:rPr>
        <w:t xml:space="preserve">Cwmpas y Gwaith sy'n amgaeedig o dan glawr eich llythyr Gwahoddiad i Dendro dyddiedig [Date]; </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907671" w:rsidP="00EF4D5F">
      <w:pPr>
        <w:numPr>
          <w:ilvl w:val="0"/>
          <w:numId w:val="10"/>
        </w:numPr>
        <w:tabs>
          <w:tab w:val="left" w:pos="-1440"/>
          <w:tab w:val="left" w:pos="-720"/>
          <w:tab w:val="left" w:pos="0"/>
          <w:tab w:val="left" w:pos="1440"/>
          <w:tab w:val="left" w:pos="2520"/>
          <w:tab w:val="left" w:pos="2880"/>
        </w:tabs>
        <w:suppressAutoHyphens/>
        <w:jc w:val="both"/>
        <w:rPr>
          <w:rFonts w:ascii="Arial" w:hAnsi="Arial"/>
        </w:rPr>
      </w:pPr>
      <w:r>
        <w:rPr>
          <w:rFonts w:ascii="Arial" w:hAnsi="Arial"/>
          <w:lang w:val="cy-GB"/>
        </w:rPr>
        <w:t>y Ffurflen Tendr hon sy'n cynnwys Rhannau I, II a III, Amodau Contract Cyffredinol a Chyfarwyddiadau Gweinyddol, a gyhoeddwyd ar [Date].</w:t>
      </w:r>
    </w:p>
    <w:p w:rsidR="0037611A" w:rsidRDefault="009B219B">
      <w:pPr>
        <w:pStyle w:val="EndnoteText"/>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t>Rydym drwy hyn yn cynnig ymrwymo i gontract gyda'r Comisiwn yn unol â'r telerau ac amodau yn y Contract dan sylw, oni fydd amodau hefyd wedi cael eu nodi gan y sawl sy'n tendro yn y Ffurflen Tendr - Rhan II.</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t>Cytunwn i gadw'r cais yn agored i'w dderbyn gan y Comisiwn am gyfnod o gant ac ugain (120) diwrnod o'r dyddiad dychwelyd.</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t>Rydym yn datgan bod y tendr hwn yn un dilys, y bwriadwyd iddo fod yn gystadleuol, ac nad ydym wedi pennu swm penodedig ar gyfer y tendr, na'i addasu, oherwydd neu o dan neu'n unol ag unrhyw gytundeb neu drefniant ag unrhyw un arall.  At hynny, rydym yn datgan nad ydym wedi gwneud unrhyw un o'r pethau canlynol, ac na wnawn unrhyw un ohonynt, cyn i'r Contract hwn gael ei ddyfarnu:</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ind w:left="1440" w:hanging="1440"/>
        <w:jc w:val="both"/>
        <w:rPr>
          <w:rFonts w:ascii="Arial" w:hAnsi="Arial"/>
        </w:rPr>
      </w:pPr>
      <w:r>
        <w:rPr>
          <w:rFonts w:ascii="Arial" w:hAnsi="Arial"/>
          <w:lang w:val="cy-GB"/>
        </w:rPr>
        <w:tab/>
        <w:t>(a)</w:t>
      </w:r>
      <w:r>
        <w:rPr>
          <w:rFonts w:ascii="Arial" w:hAnsi="Arial"/>
          <w:lang w:val="cy-GB"/>
        </w:rPr>
        <w:tab/>
        <w:t>Cydgynllwynio ag unrhyw drydydd parti er mwyn pennu pris penodedig ar gyfer unrhyw nifer o ddyfynbrisiau ar gyfer y Contract hwn.</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ind w:left="1440" w:hanging="1440"/>
        <w:jc w:val="both"/>
        <w:rPr>
          <w:rFonts w:ascii="Arial" w:hAnsi="Arial"/>
        </w:rPr>
      </w:pPr>
      <w:r>
        <w:rPr>
          <w:rFonts w:ascii="Arial" w:hAnsi="Arial"/>
          <w:lang w:val="cy-GB"/>
        </w:rPr>
        <w:tab/>
        <w:t>(b)</w:t>
      </w:r>
      <w:r>
        <w:rPr>
          <w:rFonts w:ascii="Arial" w:hAnsi="Arial"/>
          <w:lang w:val="cy-GB"/>
        </w:rPr>
        <w:tab/>
        <w:t xml:space="preserve">Cynnig, talu neu gytuno i dalu unrhyw swm o arian neu ystyriaeth yn uniongyrchol neu'n anuniongyrchol i unrhyw un am wneud neu addo gwneud unrhyw weithred neu'r fath beth a ddisgrifir yma ac yn y testun uchod. </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t xml:space="preserve">Cadarnhawn y gwnaiff ein Rhiant Gwmni lofnodi Gwarant y Rhiant Gwmni, Ffurflen Tendr - Rhan III, cyn i'r Contract gael ei ddyfarnu ac fel rhag-amod yn hynny o beth. </w:t>
      </w:r>
      <w:r>
        <w:rPr>
          <w:rFonts w:ascii="Arial" w:hAnsi="Arial"/>
          <w:b/>
          <w:bCs/>
          <w:lang w:val="cy-GB"/>
        </w:rPr>
        <w:t>[Dileer neu diwygier fel y bo'n briodol]</w:t>
      </w: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br w:type="page"/>
      </w:r>
      <w:r>
        <w:rPr>
          <w:rFonts w:ascii="Arial" w:hAnsi="Arial"/>
          <w:lang w:val="cy-GB"/>
        </w:rPr>
        <w:lastRenderedPageBreak/>
        <w:t>Oni bai a hyd nes y llunnir Cytundeb ffurfiol rhyngom yn amnewidiol, bydd derbyn y tendr hwn yn ysgrifenedig gennych, gan gynnwys yr hyn oll sydd ynddo, yn gyfystyr â Chontract rhwymol rhyngom. Deallwn nad ydych yn rhwym i dderbyn y pris isaf nac unrhyw bris.</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lang w:val="cy-GB"/>
        </w:rPr>
        <w:t xml:space="preserve">Llofnodwyd: ...............………………………...................  </w:t>
      </w:r>
      <w:r>
        <w:rPr>
          <w:rFonts w:ascii="Arial" w:hAnsi="Arial"/>
          <w:color w:val="000000"/>
          <w:lang w:val="cy-GB"/>
        </w:rPr>
        <w:tab/>
        <w:t>Dyddiad: ................................</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lang w:val="cy-GB"/>
        </w:rPr>
        <w:t xml:space="preserve">Enw </w:t>
      </w:r>
      <w:r>
        <w:rPr>
          <w:rFonts w:ascii="Arial" w:hAnsi="Arial"/>
          <w:color w:val="000000"/>
          <w:sz w:val="16"/>
          <w:lang w:val="cy-GB"/>
        </w:rPr>
        <w:t>(LLYTHRENNAU BRAS)</w:t>
      </w:r>
      <w:r>
        <w:rPr>
          <w:rFonts w:ascii="Arial" w:hAnsi="Arial"/>
          <w:color w:val="000000"/>
          <w:lang w:val="cy-GB"/>
        </w:rPr>
        <w:t>: .............................………………</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color w:val="000000"/>
          <w:sz w:val="16"/>
        </w:rPr>
      </w:pPr>
      <w:r>
        <w:rPr>
          <w:rFonts w:ascii="Arial" w:hAnsi="Arial"/>
          <w:color w:val="000000"/>
          <w:lang w:val="cy-GB"/>
        </w:rPr>
        <w:t xml:space="preserve">fel: .................................................. </w:t>
      </w:r>
      <w:r>
        <w:rPr>
          <w:rFonts w:ascii="Arial" w:hAnsi="Arial"/>
          <w:color w:val="000000"/>
          <w:sz w:val="16"/>
          <w:lang w:val="cy-GB"/>
        </w:rPr>
        <w:t>(NODWCH EICH SWYDD O FEWN Y CWMNI)</w:t>
      </w:r>
    </w:p>
    <w:p w:rsidR="0037611A" w:rsidRDefault="009B219B">
      <w:pPr>
        <w:pStyle w:val="EndnoteText"/>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color w:val="000000"/>
          <w:sz w:val="14"/>
        </w:rPr>
      </w:pPr>
      <w:r>
        <w:rPr>
          <w:rFonts w:ascii="Arial" w:hAnsi="Arial"/>
          <w:color w:val="000000"/>
          <w:lang w:val="cy-GB"/>
        </w:rPr>
        <w:t>sydd â'r awdurdod priodol i lofnodi Tendrau ar gyfer ac ar ran</w:t>
      </w:r>
      <w:r>
        <w:rPr>
          <w:rFonts w:ascii="Arial" w:hAnsi="Arial"/>
          <w:color w:val="000000"/>
          <w:sz w:val="16"/>
          <w:lang w:val="cy-GB"/>
        </w:rPr>
        <w:t xml:space="preserve"> </w:t>
      </w:r>
      <w:r>
        <w:rPr>
          <w:rFonts w:ascii="Arial" w:hAnsi="Arial"/>
          <w:color w:val="000000"/>
          <w:sz w:val="14"/>
          <w:lang w:val="cy-GB"/>
        </w:rPr>
        <w:t xml:space="preserve"> (NODWCH ENW A CHYFEIRIAD Y CWMNI):</w:t>
      </w:r>
    </w:p>
    <w:p w:rsidR="0037611A" w:rsidRDefault="009B219B">
      <w:pPr>
        <w:pStyle w:val="EndnoteText"/>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lang w:val="cy-GB"/>
        </w:rPr>
        <w:tab/>
        <w:t xml:space="preserve">  ............................................................................</w:t>
      </w:r>
    </w:p>
    <w:p w:rsidR="0037611A" w:rsidRDefault="009B219B">
      <w:pPr>
        <w:pStyle w:val="EndnoteText"/>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lang w:val="cy-GB"/>
        </w:rPr>
        <w:tab/>
        <w:t xml:space="preserve">  ............................................................................</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lang w:val="cy-GB"/>
        </w:rPr>
        <w:tab/>
        <w:t xml:space="preserve">  ............................................................................</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color w:val="000000"/>
        </w:rPr>
      </w:pPr>
      <w:r>
        <w:rPr>
          <w:rFonts w:ascii="Arial" w:hAnsi="Arial"/>
          <w:color w:val="000000"/>
          <w:lang w:val="cy-GB"/>
        </w:rPr>
        <w:tab/>
        <w:t xml:space="preserve">  ……………………………………………………….</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color w:val="000000"/>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cs="Arial"/>
          <w:b/>
          <w:bCs/>
        </w:rPr>
      </w:pPr>
      <w:r>
        <w:rPr>
          <w:lang w:val="cy-GB"/>
        </w:rPr>
        <w:br w:type="page"/>
      </w:r>
      <w:r>
        <w:rPr>
          <w:rFonts w:ascii="Arial" w:hAnsi="Arial" w:cs="Arial"/>
          <w:b/>
          <w:bCs/>
          <w:lang w:val="cy-GB"/>
        </w:rPr>
        <w:lastRenderedPageBreak/>
        <w:t>FFURFLEN TENDR - RHAN II</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9B219B">
      <w:pPr>
        <w:pStyle w:val="Heading1"/>
        <w:tabs>
          <w:tab w:val="left" w:pos="-1440"/>
          <w:tab w:val="left" w:pos="0"/>
          <w:tab w:val="left" w:pos="720"/>
          <w:tab w:val="left" w:pos="1440"/>
          <w:tab w:val="left" w:pos="2520"/>
          <w:tab w:val="left" w:pos="2880"/>
        </w:tabs>
        <w:rPr>
          <w:rFonts w:ascii="Arial" w:hAnsi="Arial" w:cs="Arial"/>
        </w:rPr>
      </w:pPr>
    </w:p>
    <w:p w:rsidR="0037611A" w:rsidRDefault="009B219B">
      <w:pPr>
        <w:pStyle w:val="Heading1"/>
        <w:tabs>
          <w:tab w:val="left" w:pos="-1440"/>
          <w:tab w:val="left" w:pos="0"/>
          <w:tab w:val="left" w:pos="720"/>
          <w:tab w:val="left" w:pos="1440"/>
          <w:tab w:val="left" w:pos="2520"/>
          <w:tab w:val="left" w:pos="2880"/>
        </w:tabs>
        <w:rPr>
          <w:rFonts w:ascii="Arial" w:hAnsi="Arial" w:cs="Arial"/>
        </w:rPr>
      </w:pPr>
    </w:p>
    <w:p w:rsidR="0037611A" w:rsidRDefault="00907671">
      <w:pPr>
        <w:pStyle w:val="Heading1"/>
        <w:tabs>
          <w:tab w:val="left" w:pos="-1440"/>
          <w:tab w:val="left" w:pos="0"/>
          <w:tab w:val="left" w:pos="720"/>
          <w:tab w:val="left" w:pos="1440"/>
          <w:tab w:val="left" w:pos="2520"/>
          <w:tab w:val="left" w:pos="2880"/>
        </w:tabs>
        <w:rPr>
          <w:rFonts w:ascii="Arial" w:hAnsi="Arial" w:cs="Arial"/>
        </w:rPr>
      </w:pPr>
      <w:r w:rsidRPr="008E0924">
        <w:rPr>
          <w:rFonts w:ascii="Arial" w:hAnsi="Arial"/>
          <w:bCs/>
          <w:lang w:val="cy-GB"/>
        </w:rPr>
        <w:t>Asiantaeth ddylunio ar gyfer cynhyrchion corfforaethol y Comisiwn Etholiadol</w:t>
      </w:r>
      <w:r w:rsidRPr="008E0924">
        <w:rPr>
          <w:rFonts w:ascii="Arial" w:hAnsi="Arial"/>
          <w:b w:val="0"/>
          <w:lang w:val="cy-GB"/>
        </w:rPr>
        <w:t xml:space="preserve"> </w:t>
      </w:r>
      <w:r w:rsidRPr="008E0924">
        <w:rPr>
          <w:rFonts w:ascii="Arial" w:hAnsi="Arial"/>
          <w:bCs/>
          <w:lang w:val="cy-GB"/>
        </w:rPr>
        <w:br/>
      </w:r>
      <w:r w:rsidR="002318D2" w:rsidRPr="002318D2">
        <w:rPr>
          <w:rFonts w:ascii="Arial" w:hAnsi="Arial"/>
          <w:bCs/>
          <w:lang w:val="cy-GB"/>
        </w:rPr>
        <w:t>C0120-BH-COMMS</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b/>
          <w:bCs/>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b/>
        </w:rPr>
      </w:pPr>
    </w:p>
    <w:p w:rsidR="0037611A" w:rsidRDefault="00907671">
      <w:pPr>
        <w:pStyle w:val="Heading4"/>
        <w:keepLines w:val="0"/>
        <w:tabs>
          <w:tab w:val="clear" w:pos="-720"/>
          <w:tab w:val="center" w:pos="4513"/>
        </w:tabs>
        <w:ind w:right="-613"/>
        <w:jc w:val="left"/>
      </w:pPr>
      <w:r>
        <w:rPr>
          <w:bCs/>
          <w:lang w:val="cy-GB"/>
        </w:rPr>
        <w:t>Amodau Tendr mewn perthynas â dogfennau'r Contract arfaethedig</w:t>
      </w:r>
    </w:p>
    <w:p w:rsidR="0037611A" w:rsidRDefault="009B219B">
      <w:pPr>
        <w:rPr>
          <w:lang w:val="en-US"/>
        </w:rPr>
      </w:pPr>
    </w:p>
    <w:p w:rsidR="0037611A" w:rsidRDefault="00907671">
      <w:pPr>
        <w:pStyle w:val="BodyText2"/>
        <w:jc w:val="left"/>
      </w:pPr>
      <w:r>
        <w:rPr>
          <w:lang w:val="cy-GB"/>
        </w:rPr>
        <w:t>Rhaid i'r sawl sy'n tendro restru'r holl faterion (technegol, masnachol neu gytundebol) lle mae ei dendr yn wahanol i eiriad dogfennau'r Contract arfaethedig.</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tbl>
      <w:tblPr>
        <w:tblW w:w="0" w:type="auto"/>
        <w:tblInd w:w="120" w:type="dxa"/>
        <w:tblLayout w:type="fixed"/>
        <w:tblCellMar>
          <w:left w:w="120" w:type="dxa"/>
          <w:right w:w="120" w:type="dxa"/>
        </w:tblCellMar>
        <w:tblLook w:val="0000" w:firstRow="0" w:lastRow="0" w:firstColumn="0" w:lastColumn="0" w:noHBand="0" w:noVBand="0"/>
      </w:tblPr>
      <w:tblGrid>
        <w:gridCol w:w="1368"/>
        <w:gridCol w:w="5791"/>
        <w:gridCol w:w="1867"/>
      </w:tblGrid>
      <w:tr w:rsidR="0037611A">
        <w:tc>
          <w:tcPr>
            <w:tcW w:w="1368" w:type="dxa"/>
            <w:tcBorders>
              <w:top w:val="double" w:sz="7" w:space="0" w:color="auto"/>
              <w:left w:val="double" w:sz="7" w:space="0" w:color="auto"/>
            </w:tcBorders>
          </w:tcPr>
          <w:p w:rsidR="0037611A" w:rsidRDefault="00907671">
            <w:pPr>
              <w:tabs>
                <w:tab w:val="left" w:pos="-1440"/>
                <w:tab w:val="left" w:pos="-720"/>
                <w:tab w:val="left" w:pos="0"/>
                <w:tab w:val="left" w:pos="720"/>
                <w:tab w:val="left" w:pos="1440"/>
                <w:tab w:val="left" w:pos="2520"/>
                <w:tab w:val="left" w:pos="2880"/>
              </w:tabs>
              <w:suppressAutoHyphens/>
              <w:spacing w:before="90"/>
              <w:jc w:val="center"/>
              <w:rPr>
                <w:rFonts w:ascii="Arial" w:hAnsi="Arial"/>
              </w:rPr>
            </w:pPr>
            <w:r>
              <w:rPr>
                <w:rFonts w:ascii="Arial" w:hAnsi="Arial"/>
                <w:lang w:val="cy-GB"/>
              </w:rPr>
              <w:t xml:space="preserve">Cyfeirnod </w:t>
            </w:r>
          </w:p>
          <w:p w:rsidR="0037611A" w:rsidRDefault="00907671">
            <w:pPr>
              <w:tabs>
                <w:tab w:val="left" w:pos="-1440"/>
                <w:tab w:val="left" w:pos="-720"/>
                <w:tab w:val="left" w:pos="0"/>
                <w:tab w:val="left" w:pos="720"/>
                <w:tab w:val="left" w:pos="1440"/>
                <w:tab w:val="left" w:pos="2520"/>
                <w:tab w:val="left" w:pos="2880"/>
              </w:tabs>
              <w:suppressAutoHyphens/>
              <w:spacing w:after="54"/>
              <w:jc w:val="center"/>
              <w:rPr>
                <w:rFonts w:ascii="Arial" w:hAnsi="Arial"/>
              </w:rPr>
            </w:pPr>
            <w:r>
              <w:rPr>
                <w:rFonts w:ascii="Arial" w:hAnsi="Arial"/>
                <w:lang w:val="cy-GB"/>
              </w:rPr>
              <w:t>y Cymal</w:t>
            </w:r>
          </w:p>
        </w:tc>
        <w:tc>
          <w:tcPr>
            <w:tcW w:w="5791" w:type="dxa"/>
            <w:tcBorders>
              <w:top w:val="double" w:sz="7" w:space="0" w:color="auto"/>
              <w:left w:val="single" w:sz="7" w:space="0" w:color="auto"/>
            </w:tcBorders>
          </w:tcPr>
          <w:p w:rsidR="0037611A" w:rsidRDefault="009B219B">
            <w:pPr>
              <w:tabs>
                <w:tab w:val="left" w:pos="-1440"/>
                <w:tab w:val="left" w:pos="-720"/>
                <w:tab w:val="left" w:pos="0"/>
                <w:tab w:val="left" w:pos="720"/>
                <w:tab w:val="left" w:pos="1440"/>
                <w:tab w:val="left" w:pos="2520"/>
                <w:tab w:val="left" w:pos="2880"/>
              </w:tabs>
              <w:suppressAutoHyphens/>
              <w:spacing w:before="90" w:after="54"/>
              <w:rPr>
                <w:rFonts w:ascii="Arial" w:hAnsi="Arial"/>
              </w:rPr>
            </w:pPr>
          </w:p>
        </w:tc>
        <w:tc>
          <w:tcPr>
            <w:tcW w:w="1867" w:type="dxa"/>
            <w:tcBorders>
              <w:top w:val="double" w:sz="7" w:space="0" w:color="auto"/>
              <w:left w:val="single" w:sz="7" w:space="0" w:color="auto"/>
              <w:right w:val="double" w:sz="7" w:space="0" w:color="auto"/>
            </w:tcBorders>
          </w:tcPr>
          <w:p w:rsidR="0037611A" w:rsidRDefault="00907671">
            <w:pPr>
              <w:tabs>
                <w:tab w:val="left" w:pos="-1440"/>
                <w:tab w:val="left" w:pos="-720"/>
                <w:tab w:val="left" w:pos="0"/>
                <w:tab w:val="left" w:pos="720"/>
                <w:tab w:val="left" w:pos="1440"/>
                <w:tab w:val="left" w:pos="2520"/>
                <w:tab w:val="left" w:pos="2880"/>
              </w:tabs>
              <w:suppressAutoHyphens/>
              <w:spacing w:before="90"/>
              <w:jc w:val="center"/>
              <w:rPr>
                <w:rFonts w:ascii="Arial" w:hAnsi="Arial"/>
              </w:rPr>
            </w:pPr>
            <w:r>
              <w:rPr>
                <w:rFonts w:ascii="Arial" w:hAnsi="Arial"/>
                <w:lang w:val="cy-GB"/>
              </w:rPr>
              <w:t>Addasiad</w:t>
            </w:r>
          </w:p>
          <w:p w:rsidR="0037611A" w:rsidRDefault="00907671">
            <w:pPr>
              <w:tabs>
                <w:tab w:val="left" w:pos="-1440"/>
                <w:tab w:val="left" w:pos="-720"/>
                <w:tab w:val="left" w:pos="0"/>
                <w:tab w:val="left" w:pos="720"/>
                <w:tab w:val="left" w:pos="1440"/>
                <w:tab w:val="left" w:pos="2520"/>
                <w:tab w:val="left" w:pos="2880"/>
              </w:tabs>
              <w:suppressAutoHyphens/>
              <w:spacing w:after="54"/>
              <w:jc w:val="center"/>
              <w:rPr>
                <w:rFonts w:ascii="Arial" w:hAnsi="Arial"/>
              </w:rPr>
            </w:pPr>
            <w:r>
              <w:rPr>
                <w:rFonts w:ascii="Arial" w:hAnsi="Arial"/>
                <w:lang w:val="cy-GB"/>
              </w:rPr>
              <w:t>Cost (£)</w:t>
            </w:r>
          </w:p>
        </w:tc>
      </w:tr>
      <w:tr w:rsidR="0037611A">
        <w:tc>
          <w:tcPr>
            <w:tcW w:w="1368" w:type="dxa"/>
            <w:tcBorders>
              <w:top w:val="single" w:sz="7" w:space="0" w:color="auto"/>
              <w:left w:val="double" w:sz="7" w:space="0" w:color="auto"/>
              <w:bottom w:val="double" w:sz="7" w:space="0" w:color="auto"/>
            </w:tcBorders>
          </w:tcPr>
          <w:p w:rsidR="0037611A" w:rsidRDefault="009B219B">
            <w:pPr>
              <w:tabs>
                <w:tab w:val="left" w:pos="-1440"/>
                <w:tab w:val="left" w:pos="-720"/>
                <w:tab w:val="left" w:pos="0"/>
                <w:tab w:val="left" w:pos="720"/>
                <w:tab w:val="left" w:pos="1440"/>
                <w:tab w:val="left" w:pos="2520"/>
                <w:tab w:val="left" w:pos="2880"/>
              </w:tabs>
              <w:suppressAutoHyphens/>
              <w:spacing w:before="90"/>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B219B">
            <w:pPr>
              <w:tabs>
                <w:tab w:val="left" w:pos="-1440"/>
                <w:tab w:val="left" w:pos="-720"/>
                <w:tab w:val="left" w:pos="0"/>
                <w:tab w:val="left" w:pos="720"/>
                <w:tab w:val="left" w:pos="1440"/>
                <w:tab w:val="left" w:pos="2520"/>
                <w:tab w:val="left" w:pos="2880"/>
              </w:tabs>
              <w:suppressAutoHyphens/>
              <w:spacing w:after="54"/>
              <w:rPr>
                <w:rFonts w:ascii="Arial" w:hAnsi="Arial"/>
              </w:rPr>
            </w:pPr>
          </w:p>
        </w:tc>
        <w:tc>
          <w:tcPr>
            <w:tcW w:w="5791" w:type="dxa"/>
            <w:tcBorders>
              <w:top w:val="single" w:sz="7" w:space="0" w:color="auto"/>
              <w:left w:val="single" w:sz="7" w:space="0" w:color="auto"/>
              <w:bottom w:val="double" w:sz="7" w:space="0" w:color="auto"/>
            </w:tcBorders>
          </w:tcPr>
          <w:p w:rsidR="0037611A" w:rsidRDefault="009B219B">
            <w:pPr>
              <w:tabs>
                <w:tab w:val="left" w:pos="-1440"/>
                <w:tab w:val="left" w:pos="-720"/>
                <w:tab w:val="left" w:pos="0"/>
                <w:tab w:val="left" w:pos="720"/>
                <w:tab w:val="left" w:pos="1440"/>
                <w:tab w:val="left" w:pos="2520"/>
                <w:tab w:val="left" w:pos="2880"/>
              </w:tabs>
              <w:suppressAutoHyphens/>
              <w:spacing w:before="90" w:after="54"/>
              <w:rPr>
                <w:rFonts w:ascii="Arial" w:hAnsi="Arial"/>
              </w:rPr>
            </w:pPr>
          </w:p>
        </w:tc>
        <w:tc>
          <w:tcPr>
            <w:tcW w:w="1867" w:type="dxa"/>
            <w:tcBorders>
              <w:top w:val="single" w:sz="7" w:space="0" w:color="auto"/>
              <w:left w:val="single" w:sz="7" w:space="0" w:color="auto"/>
              <w:bottom w:val="double" w:sz="7" w:space="0" w:color="auto"/>
              <w:right w:val="double" w:sz="7" w:space="0" w:color="auto"/>
            </w:tcBorders>
          </w:tcPr>
          <w:p w:rsidR="0037611A" w:rsidRDefault="009B219B">
            <w:pPr>
              <w:tabs>
                <w:tab w:val="left" w:pos="-1440"/>
                <w:tab w:val="left" w:pos="-720"/>
                <w:tab w:val="left" w:pos="0"/>
                <w:tab w:val="left" w:pos="720"/>
                <w:tab w:val="left" w:pos="1440"/>
                <w:tab w:val="left" w:pos="2520"/>
                <w:tab w:val="left" w:pos="2880"/>
              </w:tabs>
              <w:suppressAutoHyphens/>
              <w:spacing w:before="90" w:after="54"/>
              <w:rPr>
                <w:rFonts w:ascii="Arial" w:hAnsi="Arial"/>
              </w:rPr>
            </w:pPr>
          </w:p>
        </w:tc>
      </w:tr>
    </w:tbl>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pStyle w:val="BodyTextIndent3"/>
        <w:tabs>
          <w:tab w:val="left" w:pos="-1440"/>
          <w:tab w:val="left" w:pos="-720"/>
          <w:tab w:val="left" w:pos="720"/>
          <w:tab w:val="left" w:pos="1440"/>
          <w:tab w:val="left" w:pos="2520"/>
          <w:tab w:val="left" w:pos="2880"/>
        </w:tabs>
        <w:jc w:val="both"/>
        <w:rPr>
          <w:rFonts w:ascii="Arial" w:hAnsi="Arial"/>
        </w:rPr>
      </w:pPr>
      <w:r>
        <w:rPr>
          <w:rFonts w:ascii="Arial" w:hAnsi="Arial"/>
          <w:lang w:val="cy-GB"/>
        </w:rPr>
        <w:t xml:space="preserve">Noder: Caiff y Comisiwn wrthod tendr os nad yw'n cydymffurfio â dogfennau'r Contract arfaethedig. Felly, dylai'r sawl sy'n tendro roi cyfiawnhad a rhesymau penodol dros nodi amod, a dylai hefyd fanylu ar gostau angenrheidiol dileu'r cyfryw amodau, a / neu unrhyw addasiadau perthnasol i gyfraddau neu brisiau'r tendr. </w:t>
      </w:r>
    </w:p>
    <w:p w:rsidR="0037611A" w:rsidRDefault="009B219B">
      <w:pPr>
        <w:tabs>
          <w:tab w:val="left" w:pos="-1440"/>
          <w:tab w:val="left" w:pos="-720"/>
          <w:tab w:val="left" w:pos="0"/>
          <w:tab w:val="left" w:pos="720"/>
          <w:tab w:val="left" w:pos="1440"/>
          <w:tab w:val="left" w:pos="2520"/>
          <w:tab w:val="left" w:pos="2880"/>
        </w:tabs>
        <w:suppressAutoHyphens/>
      </w:pPr>
    </w:p>
    <w:p w:rsidR="0037611A" w:rsidRDefault="009B219B">
      <w:pPr>
        <w:tabs>
          <w:tab w:val="left" w:pos="-1440"/>
          <w:tab w:val="left" w:pos="-720"/>
          <w:tab w:val="left" w:pos="0"/>
          <w:tab w:val="left" w:pos="720"/>
          <w:tab w:val="left" w:pos="1440"/>
          <w:tab w:val="left" w:pos="2520"/>
          <w:tab w:val="left" w:pos="2880"/>
        </w:tabs>
        <w:suppressAutoHyphens/>
      </w:pPr>
    </w:p>
    <w:p w:rsidR="0037611A" w:rsidRDefault="009B219B">
      <w:pPr>
        <w:tabs>
          <w:tab w:val="left" w:pos="-1440"/>
          <w:tab w:val="left" w:pos="-720"/>
          <w:tab w:val="left" w:pos="0"/>
          <w:tab w:val="left" w:pos="720"/>
          <w:tab w:val="left" w:pos="1440"/>
          <w:tab w:val="left" w:pos="2520"/>
          <w:tab w:val="left" w:pos="2880"/>
        </w:tabs>
        <w:suppressAutoHyphens/>
      </w:pPr>
    </w:p>
    <w:p w:rsidR="0037611A" w:rsidRDefault="00907671">
      <w:pPr>
        <w:pStyle w:val="Heading1"/>
        <w:tabs>
          <w:tab w:val="left" w:pos="-1440"/>
          <w:tab w:val="left" w:pos="0"/>
          <w:tab w:val="left" w:pos="720"/>
          <w:tab w:val="left" w:pos="1440"/>
          <w:tab w:val="left" w:pos="2520"/>
          <w:tab w:val="left" w:pos="2880"/>
        </w:tabs>
        <w:rPr>
          <w:rFonts w:ascii="Arial" w:hAnsi="Arial"/>
        </w:rPr>
      </w:pPr>
      <w:r>
        <w:rPr>
          <w:rFonts w:ascii="Arial" w:hAnsi="Arial"/>
          <w:bCs/>
          <w:lang w:val="cy-GB"/>
        </w:rPr>
        <w:lastRenderedPageBreak/>
        <w:t xml:space="preserve">FFURFLEN TENDR - RHAN III </w:t>
      </w:r>
    </w:p>
    <w:p w:rsidR="0037611A" w:rsidRDefault="00907671">
      <w:pPr>
        <w:pStyle w:val="Heading1"/>
        <w:tabs>
          <w:tab w:val="clear" w:pos="-720"/>
          <w:tab w:val="center" w:pos="0"/>
        </w:tabs>
        <w:rPr>
          <w:rFonts w:ascii="Arial" w:hAnsi="Arial"/>
        </w:rPr>
      </w:pPr>
      <w:r>
        <w:rPr>
          <w:rFonts w:ascii="Arial" w:hAnsi="Arial"/>
          <w:bCs/>
          <w:lang w:val="cy-GB"/>
        </w:rPr>
        <w:t>GWARANT Y RHIANT GWMNI</w:t>
      </w:r>
    </w:p>
    <w:p w:rsidR="0037611A" w:rsidRDefault="00907671">
      <w:pPr>
        <w:tabs>
          <w:tab w:val="center" w:pos="0"/>
        </w:tabs>
        <w:suppressAutoHyphens/>
        <w:rPr>
          <w:rFonts w:ascii="Arial" w:hAnsi="Arial"/>
        </w:rPr>
      </w:pPr>
      <w:r>
        <w:rPr>
          <w:rFonts w:ascii="Arial" w:hAnsi="Arial"/>
          <w:lang w:val="cy-GB"/>
        </w:rPr>
        <w:t>(I'w gyflwyno'n llawn ar bapur pennawd Cwmni Daliannol olaf y Contractwr)</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rPr>
          <w:rFonts w:ascii="Arial" w:hAnsi="Arial"/>
        </w:rPr>
      </w:pPr>
      <w:r>
        <w:rPr>
          <w:rFonts w:ascii="Arial" w:hAnsi="Arial"/>
          <w:lang w:val="cy-GB"/>
        </w:rPr>
        <w:t xml:space="preserve">Annwyl </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rPr>
      </w:pPr>
    </w:p>
    <w:p w:rsidR="0037611A" w:rsidRDefault="00907671">
      <w:pPr>
        <w:pStyle w:val="Heading1"/>
        <w:rPr>
          <w:rFonts w:ascii="Arial" w:hAnsi="Arial" w:cs="Arial"/>
        </w:rPr>
      </w:pPr>
      <w:r>
        <w:rPr>
          <w:rFonts w:ascii="Arial" w:hAnsi="Arial" w:cs="Arial"/>
          <w:bCs/>
          <w:lang w:val="cy-GB"/>
        </w:rPr>
        <w:t>Y Comisiwn Etholiadol</w:t>
      </w:r>
      <w:r>
        <w:rPr>
          <w:rFonts w:ascii="Arial" w:hAnsi="Arial" w:cs="Arial"/>
          <w:b w:val="0"/>
          <w:lang w:val="cy-GB"/>
        </w:rPr>
        <w:t xml:space="preserve"> </w:t>
      </w:r>
    </w:p>
    <w:p w:rsidR="0033438A" w:rsidRDefault="00907671">
      <w:pPr>
        <w:pStyle w:val="BodyText"/>
        <w:rPr>
          <w:rFonts w:ascii="Arial" w:hAnsi="Arial" w:cs="Arial"/>
        </w:rPr>
      </w:pPr>
      <w:r w:rsidRPr="008E0924">
        <w:rPr>
          <w:rFonts w:ascii="Arial" w:hAnsi="Arial"/>
          <w:bCs/>
          <w:lang w:val="cy-GB"/>
        </w:rPr>
        <w:t>Asiantaeth ddylunio ar gyfer cynhyrchion corfforaethol y Comisiwn Etholiadol</w:t>
      </w:r>
      <w:r w:rsidRPr="008E0924">
        <w:rPr>
          <w:rFonts w:ascii="Arial" w:hAnsi="Arial"/>
          <w:b w:val="0"/>
          <w:lang w:val="cy-GB"/>
        </w:rPr>
        <w:t xml:space="preserve"> </w:t>
      </w:r>
      <w:r w:rsidRPr="008E0924">
        <w:rPr>
          <w:rFonts w:ascii="Arial" w:hAnsi="Arial"/>
          <w:bCs/>
          <w:lang w:val="cy-GB"/>
        </w:rPr>
        <w:br/>
      </w:r>
      <w:r w:rsidR="002318D2" w:rsidRPr="002318D2">
        <w:rPr>
          <w:rFonts w:ascii="Arial" w:hAnsi="Arial"/>
          <w:bCs/>
          <w:lang w:val="cy-GB"/>
        </w:rPr>
        <w:t>C0120-BH-COMMS</w:t>
      </w:r>
    </w:p>
    <w:p w:rsidR="0037611A" w:rsidRDefault="009B219B">
      <w:pPr>
        <w:pStyle w:val="BodyText"/>
        <w:rPr>
          <w:rFonts w:ascii="Arial" w:hAnsi="Arial" w:cs="Arial"/>
        </w:rPr>
      </w:pP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t xml:space="preserve">Gan gyfeirio at y Tendr ar gyfer y gwasanaethau uchod a gyflwynwyd gan </w:t>
      </w:r>
      <w:r>
        <w:rPr>
          <w:rFonts w:ascii="Arial" w:hAnsi="Arial"/>
          <w:b/>
          <w:bCs/>
          <w:lang w:val="cy-GB"/>
        </w:rPr>
        <w:t xml:space="preserve">[rhowch enw'r Contractwr] </w:t>
      </w:r>
      <w:r>
        <w:rPr>
          <w:rFonts w:ascii="Arial" w:hAnsi="Arial"/>
          <w:lang w:val="cy-GB"/>
        </w:rPr>
        <w:t>(a elwir yn "y Contractwr" o hyn ymlaen), fel rhag-amod a chan ystyried y Comisiwn Etholiadol (a elwir yn "y Cleient" o hyn ymlaen) yn ymrwymo i gontract (a elwir yn "y Contract" o hyn ymlaen) gyda'r Contractwr ar gyfer y gwasanaethau uchod, rydym ni, fel cwmni daliannol olaf y Contractwr, drwy hyn yn ymrwymo i'r ymgymeriadau diamod a diwrthdro canlynol gyda'r Cleient. Yn amodol ar y Cleient yn ymrwymo i'r Contract gyda'r Contractwr ar gyfer y gwasanaethau uchod a chan ystyried hynny:</w:t>
      </w:r>
    </w:p>
    <w:p w:rsidR="0037611A" w:rsidRDefault="009B219B">
      <w:pPr>
        <w:tabs>
          <w:tab w:val="left" w:pos="-1440"/>
          <w:tab w:val="left" w:pos="-720"/>
          <w:tab w:val="left" w:pos="0"/>
          <w:tab w:val="left" w:pos="720"/>
          <w:tab w:val="left" w:pos="1440"/>
          <w:tab w:val="left" w:pos="2520"/>
          <w:tab w:val="left" w:pos="2880"/>
        </w:tabs>
        <w:suppressAutoHyphens/>
        <w:rPr>
          <w:rFonts w:ascii="Arial" w:hAnsi="Arial"/>
          <w:sz w:val="20"/>
        </w:rPr>
      </w:pP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t>1.</w:t>
      </w:r>
      <w:r>
        <w:rPr>
          <w:rFonts w:ascii="Arial" w:hAnsi="Arial"/>
          <w:lang w:val="cy-GB"/>
        </w:rPr>
        <w:tab/>
        <w:t>Rhaid i'r Contractwr gyflawni ei holl rwymedigaethau a nodir yn y Contract.</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907671">
      <w:pPr>
        <w:tabs>
          <w:tab w:val="left" w:pos="-1440"/>
          <w:tab w:val="left" w:pos="-720"/>
          <w:tab w:val="left" w:pos="0"/>
          <w:tab w:val="left" w:pos="720"/>
          <w:tab w:val="left" w:pos="1440"/>
          <w:tab w:val="left" w:pos="2520"/>
          <w:tab w:val="left" w:pos="2880"/>
        </w:tabs>
        <w:suppressAutoHyphens/>
        <w:ind w:left="720" w:hanging="720"/>
        <w:jc w:val="both"/>
        <w:rPr>
          <w:rFonts w:ascii="Arial" w:hAnsi="Arial"/>
        </w:rPr>
      </w:pPr>
      <w:r>
        <w:rPr>
          <w:rFonts w:ascii="Arial" w:hAnsi="Arial"/>
          <w:lang w:val="cy-GB"/>
        </w:rPr>
        <w:t>2.</w:t>
      </w:r>
      <w:r>
        <w:rPr>
          <w:rFonts w:ascii="Arial" w:hAnsi="Arial"/>
          <w:lang w:val="cy-GB"/>
        </w:rPr>
        <w:tab/>
        <w:t>Os bydd y Contractwr, mewn unrhyw ffordd, yn methu â chyflawni'r cyfryw rwymedigaethau a nodir yn y Contract neu'n caniatáu unrhyw achos o dorri'r rhwymedigaethau hynny, gwnawn ni ein hunain eu cyflawni, ar orchymyn syml y Cleient, neu gymryd pa gamau bynnag a all fod eu hangen er mwyn cyflawni'r rhwymedigaethau o dan Gontract y Contractwr, a gwnawn indemnio'r Cleient a pharhau i'w indemnio rhag unrhyw golled, costau a threuliau sut bynnag y deilliant o'r cyfryw fethiant neu achos o dorri rhwymedigaethau y gall y Contractwr fod yn atebol amdano.</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907671">
      <w:pPr>
        <w:tabs>
          <w:tab w:val="left" w:pos="-1440"/>
          <w:tab w:val="left" w:pos="-720"/>
          <w:tab w:val="left" w:pos="0"/>
          <w:tab w:val="left" w:pos="720"/>
          <w:tab w:val="left" w:pos="1440"/>
          <w:tab w:val="left" w:pos="2520"/>
          <w:tab w:val="left" w:pos="2880"/>
        </w:tabs>
        <w:suppressAutoHyphens/>
        <w:ind w:left="720" w:hanging="720"/>
        <w:jc w:val="both"/>
        <w:rPr>
          <w:rFonts w:ascii="Arial" w:hAnsi="Arial"/>
        </w:rPr>
      </w:pPr>
      <w:r>
        <w:rPr>
          <w:rFonts w:ascii="Arial" w:hAnsi="Arial"/>
          <w:lang w:val="cy-GB"/>
        </w:rPr>
        <w:t>3.</w:t>
      </w:r>
      <w:r>
        <w:rPr>
          <w:rFonts w:ascii="Arial" w:hAnsi="Arial"/>
          <w:lang w:val="cy-GB"/>
        </w:rPr>
        <w:tab/>
        <w:t>Ni chawn ein rhyddhau rhag ein hymgymeriadau drwy hyn ar sail unrhyw hepgoriad neu ymwrthodiad ar ran y Cleient boed hynny'n ymwneud â thaliad, amser, perfformiad neu fel arall.</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907671">
      <w:pPr>
        <w:tabs>
          <w:tab w:val="left" w:pos="-1440"/>
          <w:tab w:val="left" w:pos="-720"/>
          <w:tab w:val="left" w:pos="0"/>
          <w:tab w:val="left" w:pos="720"/>
          <w:tab w:val="left" w:pos="1440"/>
          <w:tab w:val="left" w:pos="2520"/>
          <w:tab w:val="left" w:pos="2880"/>
        </w:tabs>
        <w:suppressAutoHyphens/>
        <w:ind w:left="720" w:hanging="720"/>
        <w:jc w:val="both"/>
        <w:rPr>
          <w:rFonts w:ascii="Arial" w:hAnsi="Arial"/>
        </w:rPr>
      </w:pPr>
      <w:r>
        <w:rPr>
          <w:rFonts w:ascii="Arial" w:hAnsi="Arial"/>
          <w:lang w:val="cy-GB"/>
        </w:rPr>
        <w:t>4.</w:t>
      </w:r>
      <w:r>
        <w:rPr>
          <w:rFonts w:ascii="Arial" w:hAnsi="Arial"/>
          <w:lang w:val="cy-GB"/>
        </w:rPr>
        <w:tab/>
        <w:t>Bydd y warant hon yn ddiamod ac yn ddiwrthdro a bydd yn parhau mewn grym er gwaethaf unrhyw amrywiadau neu ychwanegiadau neu ddileadau mewn perthynas â chwmpas y gwasanaethau i'w darparu o dan y Contract nes i holl rwymedigaethau'r Contractwr yn ôl y gofynion hynny gael eu cyflawni; ac</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907671">
      <w:pPr>
        <w:tabs>
          <w:tab w:val="left" w:pos="-1440"/>
          <w:tab w:val="left" w:pos="-720"/>
          <w:tab w:val="left" w:pos="0"/>
          <w:tab w:val="left" w:pos="720"/>
          <w:tab w:val="left" w:pos="1440"/>
          <w:tab w:val="left" w:pos="2520"/>
          <w:tab w:val="left" w:pos="2880"/>
        </w:tabs>
        <w:suppressAutoHyphens/>
        <w:ind w:left="720" w:hanging="720"/>
        <w:jc w:val="both"/>
        <w:rPr>
          <w:rFonts w:ascii="Arial" w:hAnsi="Arial"/>
        </w:rPr>
      </w:pPr>
      <w:r>
        <w:rPr>
          <w:rFonts w:ascii="Arial" w:hAnsi="Arial"/>
          <w:lang w:val="cy-GB"/>
        </w:rPr>
        <w:t>5.</w:t>
      </w:r>
      <w:r>
        <w:rPr>
          <w:rFonts w:ascii="Arial" w:hAnsi="Arial"/>
          <w:lang w:val="cy-GB"/>
        </w:rPr>
        <w:tab/>
        <w:t>Caiff y ddogfen hon ei dehongli a'i gweithredu yn unol â Chyfraith Lloegr a derbyniwn awdurdodaeth Llysoedd Lloegr.</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t>Yn gywir</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sz w:val="20"/>
        </w:rPr>
      </w:pP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t>Llofnodwyd: .............…………………..................  Swydd: ................…………................</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jc w:val="both"/>
        <w:rPr>
          <w:rFonts w:ascii="Arial" w:hAnsi="Arial"/>
        </w:rPr>
      </w:pPr>
      <w:r>
        <w:rPr>
          <w:rFonts w:ascii="Arial" w:hAnsi="Arial"/>
          <w:lang w:val="cy-GB"/>
        </w:rPr>
        <w:t>Enw: ....................………………….............       Dyddiad: ....………...............................</w:t>
      </w:r>
    </w:p>
    <w:p w:rsidR="0037611A" w:rsidRDefault="009B219B">
      <w:pPr>
        <w:tabs>
          <w:tab w:val="left" w:pos="-1440"/>
          <w:tab w:val="left" w:pos="-720"/>
          <w:tab w:val="left" w:pos="0"/>
          <w:tab w:val="left" w:pos="720"/>
          <w:tab w:val="left" w:pos="1440"/>
          <w:tab w:val="left" w:pos="2520"/>
          <w:tab w:val="left" w:pos="2880"/>
        </w:tabs>
        <w:suppressAutoHyphens/>
        <w:jc w:val="both"/>
        <w:rPr>
          <w:rFonts w:ascii="Arial" w:hAnsi="Arial"/>
        </w:rPr>
      </w:pPr>
    </w:p>
    <w:p w:rsidR="0037611A" w:rsidRDefault="00907671">
      <w:pPr>
        <w:tabs>
          <w:tab w:val="left" w:pos="-1440"/>
          <w:tab w:val="left" w:pos="-720"/>
          <w:tab w:val="left" w:pos="0"/>
          <w:tab w:val="left" w:pos="720"/>
          <w:tab w:val="left" w:pos="1440"/>
          <w:tab w:val="left" w:pos="2520"/>
          <w:tab w:val="left" w:pos="2880"/>
        </w:tabs>
        <w:suppressAutoHyphens/>
        <w:ind w:right="-471"/>
        <w:jc w:val="both"/>
        <w:rPr>
          <w:rFonts w:ascii="Arial" w:hAnsi="Arial"/>
          <w:b/>
        </w:rPr>
      </w:pPr>
      <w:r>
        <w:rPr>
          <w:rFonts w:ascii="Arial" w:hAnsi="Arial"/>
          <w:lang w:val="cy-GB"/>
        </w:rPr>
        <w:lastRenderedPageBreak/>
        <w:t xml:space="preserve">Dros ac ar ran </w:t>
      </w:r>
      <w:r>
        <w:rPr>
          <w:rFonts w:ascii="Arial" w:hAnsi="Arial"/>
          <w:b/>
          <w:bCs/>
          <w:lang w:val="cy-GB"/>
        </w:rPr>
        <w:t>[rhowch enw cwmni daliannol olaf y Contractwr]</w:t>
      </w:r>
    </w:p>
    <w:p w:rsidR="003B6026" w:rsidRDefault="009B219B">
      <w:pPr>
        <w:tabs>
          <w:tab w:val="left" w:pos="-1440"/>
          <w:tab w:val="left" w:pos="-720"/>
          <w:tab w:val="left" w:pos="0"/>
          <w:tab w:val="left" w:pos="720"/>
          <w:tab w:val="left" w:pos="1440"/>
          <w:tab w:val="left" w:pos="2520"/>
          <w:tab w:val="left" w:pos="2880"/>
        </w:tabs>
        <w:suppressAutoHyphens/>
        <w:ind w:right="-471"/>
        <w:jc w:val="both"/>
        <w:rPr>
          <w:rFonts w:ascii="Arial" w:hAnsi="Arial"/>
          <w:b/>
        </w:rPr>
      </w:pPr>
    </w:p>
    <w:p w:rsidR="003B6026" w:rsidRDefault="00907671" w:rsidP="003B6026">
      <w:pPr>
        <w:pStyle w:val="Heading2"/>
        <w:tabs>
          <w:tab w:val="clear" w:pos="-720"/>
        </w:tabs>
        <w:rPr>
          <w:rFonts w:ascii="Arial" w:hAnsi="Arial"/>
        </w:rPr>
      </w:pPr>
      <w:r>
        <w:rPr>
          <w:rFonts w:ascii="Arial" w:hAnsi="Arial"/>
          <w:bCs/>
          <w:lang w:val="cy-GB"/>
        </w:rPr>
        <w:t>Adran 3(b) – Cyfarwyddiadau gweinyddol</w:t>
      </w:r>
    </w:p>
    <w:p w:rsidR="003B6026" w:rsidRDefault="009B219B" w:rsidP="003B6026">
      <w:pPr>
        <w:suppressAutoHyphens/>
        <w:rPr>
          <w:rFonts w:ascii="Arial" w:hAnsi="Arial"/>
        </w:rPr>
      </w:pPr>
    </w:p>
    <w:p w:rsidR="003B6026" w:rsidRDefault="00907671" w:rsidP="003B6026">
      <w:pPr>
        <w:numPr>
          <w:ilvl w:val="0"/>
          <w:numId w:val="1"/>
        </w:numPr>
        <w:suppressAutoHyphens/>
        <w:rPr>
          <w:rFonts w:ascii="Arial" w:hAnsi="Arial"/>
          <w:b/>
        </w:rPr>
      </w:pPr>
      <w:r>
        <w:rPr>
          <w:rFonts w:ascii="Arial" w:hAnsi="Arial"/>
          <w:b/>
          <w:bCs/>
          <w:lang w:val="cy-GB"/>
        </w:rPr>
        <w:t>Awdurdodiad</w:t>
      </w:r>
    </w:p>
    <w:p w:rsidR="003B6026" w:rsidRDefault="009B219B" w:rsidP="003B6026">
      <w:pPr>
        <w:suppressAutoHyphens/>
        <w:rPr>
          <w:rFonts w:ascii="Arial" w:hAnsi="Arial"/>
        </w:rPr>
      </w:pPr>
    </w:p>
    <w:p w:rsidR="003B6026" w:rsidRDefault="00907671" w:rsidP="003B6026">
      <w:pPr>
        <w:tabs>
          <w:tab w:val="left" w:pos="-720"/>
          <w:tab w:val="left" w:pos="0"/>
        </w:tabs>
        <w:suppressAutoHyphens/>
        <w:ind w:left="720" w:hanging="720"/>
        <w:jc w:val="both"/>
        <w:rPr>
          <w:rFonts w:ascii="Arial" w:hAnsi="Arial"/>
        </w:rPr>
      </w:pPr>
      <w:r>
        <w:rPr>
          <w:rFonts w:ascii="Arial" w:hAnsi="Arial"/>
          <w:lang w:val="cy-GB"/>
        </w:rPr>
        <w:t>1.1</w:t>
      </w:r>
      <w:r>
        <w:rPr>
          <w:rFonts w:ascii="Arial" w:hAnsi="Arial"/>
          <w:lang w:val="cy-GB"/>
        </w:rPr>
        <w:tab/>
        <w:t>Awdurdodwyd y sawl a enwir isod i gynrychioli'r Comisiwn mewn perthynas â phob mater sy'n ymwneud â'r Contract.</w:t>
      </w:r>
    </w:p>
    <w:p w:rsidR="003B6026" w:rsidRDefault="009B219B" w:rsidP="003B6026">
      <w:pPr>
        <w:tabs>
          <w:tab w:val="left" w:pos="-720"/>
        </w:tabs>
        <w:suppressAutoHyphens/>
        <w:jc w:val="both"/>
        <w:rPr>
          <w:rFonts w:ascii="Arial" w:hAnsi="Arial"/>
        </w:rPr>
      </w:pPr>
    </w:p>
    <w:p w:rsidR="003B6026" w:rsidRDefault="00907671" w:rsidP="003B6026">
      <w:pPr>
        <w:tabs>
          <w:tab w:val="left" w:pos="-720"/>
        </w:tabs>
        <w:suppressAutoHyphens/>
        <w:jc w:val="both"/>
        <w:rPr>
          <w:rFonts w:ascii="Arial" w:hAnsi="Arial"/>
        </w:rPr>
      </w:pPr>
      <w:r>
        <w:rPr>
          <w:rFonts w:ascii="Arial" w:hAnsi="Arial"/>
          <w:lang w:val="cy-GB"/>
        </w:rPr>
        <w:tab/>
        <w:t>Ben Hancock</w:t>
      </w:r>
    </w:p>
    <w:p w:rsidR="003B6026" w:rsidRDefault="00907671" w:rsidP="003B6026">
      <w:pPr>
        <w:tabs>
          <w:tab w:val="left" w:pos="-720"/>
        </w:tabs>
        <w:suppressAutoHyphens/>
        <w:jc w:val="both"/>
        <w:rPr>
          <w:rFonts w:ascii="Arial" w:hAnsi="Arial"/>
        </w:rPr>
      </w:pPr>
      <w:r>
        <w:rPr>
          <w:rFonts w:ascii="Arial" w:hAnsi="Arial"/>
          <w:lang w:val="cy-GB"/>
        </w:rPr>
        <w:tab/>
        <w:t>Campaigns and Corporate Communications Manager</w:t>
      </w:r>
    </w:p>
    <w:p w:rsidR="00DD01AD" w:rsidRDefault="00907671" w:rsidP="00DD01AD">
      <w:pPr>
        <w:tabs>
          <w:tab w:val="left" w:pos="-720"/>
        </w:tabs>
        <w:suppressAutoHyphens/>
        <w:ind w:left="720"/>
        <w:jc w:val="both"/>
        <w:rPr>
          <w:rFonts w:ascii="Arial" w:hAnsi="Arial"/>
        </w:rPr>
      </w:pPr>
      <w:r>
        <w:rPr>
          <w:rFonts w:ascii="Arial" w:hAnsi="Arial"/>
          <w:lang w:val="cy-GB"/>
        </w:rPr>
        <w:t>The Electoral Commission</w:t>
      </w:r>
    </w:p>
    <w:p w:rsidR="00DD01AD" w:rsidRDefault="00907671" w:rsidP="00DD01AD">
      <w:pPr>
        <w:tabs>
          <w:tab w:val="left" w:pos="-720"/>
        </w:tabs>
        <w:suppressAutoHyphens/>
        <w:ind w:left="720"/>
        <w:jc w:val="both"/>
        <w:rPr>
          <w:rFonts w:ascii="Arial" w:hAnsi="Arial"/>
        </w:rPr>
      </w:pPr>
      <w:r w:rsidRPr="00DD01AD">
        <w:rPr>
          <w:rFonts w:ascii="Arial" w:hAnsi="Arial"/>
          <w:lang w:val="cy-GB"/>
        </w:rPr>
        <w:t>3 Bunhill Row</w:t>
      </w:r>
    </w:p>
    <w:p w:rsidR="00DD01AD" w:rsidRPr="00DD01AD" w:rsidRDefault="00907671" w:rsidP="00DD01AD">
      <w:pPr>
        <w:tabs>
          <w:tab w:val="left" w:pos="-720"/>
        </w:tabs>
        <w:suppressAutoHyphens/>
        <w:ind w:left="720"/>
        <w:jc w:val="both"/>
        <w:rPr>
          <w:rFonts w:ascii="Arial" w:hAnsi="Arial"/>
        </w:rPr>
      </w:pPr>
      <w:r w:rsidRPr="00DD01AD">
        <w:rPr>
          <w:rFonts w:ascii="Arial" w:hAnsi="Arial"/>
          <w:lang w:val="cy-GB"/>
        </w:rPr>
        <w:t>London</w:t>
      </w:r>
    </w:p>
    <w:p w:rsidR="003B6026" w:rsidRDefault="00907671" w:rsidP="003B6026">
      <w:pPr>
        <w:tabs>
          <w:tab w:val="left" w:pos="-720"/>
        </w:tabs>
        <w:suppressAutoHyphens/>
        <w:jc w:val="both"/>
        <w:rPr>
          <w:rFonts w:ascii="Arial" w:hAnsi="Arial"/>
        </w:rPr>
      </w:pPr>
      <w:r w:rsidRPr="00DD01AD">
        <w:rPr>
          <w:rFonts w:ascii="Arial" w:hAnsi="Arial"/>
          <w:lang w:val="cy-GB"/>
        </w:rPr>
        <w:tab/>
        <w:t>EC1Y 8YZ</w:t>
      </w:r>
    </w:p>
    <w:p w:rsidR="003B6026" w:rsidRDefault="009B219B" w:rsidP="003B6026">
      <w:pPr>
        <w:tabs>
          <w:tab w:val="left" w:pos="-720"/>
        </w:tabs>
        <w:suppressAutoHyphens/>
        <w:jc w:val="both"/>
        <w:rPr>
          <w:rFonts w:ascii="Arial" w:hAnsi="Arial"/>
        </w:rPr>
      </w:pPr>
    </w:p>
    <w:p w:rsidR="003B6026" w:rsidRDefault="00907671" w:rsidP="003B6026">
      <w:pPr>
        <w:tabs>
          <w:tab w:val="left" w:pos="-720"/>
          <w:tab w:val="left" w:pos="0"/>
        </w:tabs>
        <w:suppressAutoHyphens/>
        <w:ind w:left="720" w:hanging="720"/>
        <w:jc w:val="both"/>
        <w:rPr>
          <w:rFonts w:ascii="Arial" w:hAnsi="Arial"/>
        </w:rPr>
      </w:pPr>
      <w:r>
        <w:rPr>
          <w:rFonts w:ascii="Arial" w:hAnsi="Arial"/>
          <w:lang w:val="cy-GB"/>
        </w:rPr>
        <w:t>1.2</w:t>
      </w:r>
      <w:r>
        <w:rPr>
          <w:rFonts w:ascii="Arial" w:hAnsi="Arial"/>
          <w:lang w:val="cy-GB"/>
        </w:rPr>
        <w:tab/>
        <w:t xml:space="preserve">Caiff Cynrychiolydd y Comisiwn awdurdodi'n ysgrifenedig swyddogion eraill i weithredu ar ei ran.  </w:t>
      </w:r>
    </w:p>
    <w:p w:rsidR="003B6026" w:rsidRDefault="009B219B" w:rsidP="003B6026">
      <w:pPr>
        <w:pStyle w:val="EndnoteText"/>
        <w:tabs>
          <w:tab w:val="left" w:pos="-720"/>
        </w:tabs>
        <w:suppressAutoHyphens/>
        <w:rPr>
          <w:rFonts w:ascii="Arial" w:hAnsi="Arial"/>
        </w:rPr>
      </w:pPr>
    </w:p>
    <w:p w:rsidR="003B6026" w:rsidRDefault="00907671" w:rsidP="003B6026">
      <w:pPr>
        <w:numPr>
          <w:ilvl w:val="0"/>
          <w:numId w:val="1"/>
        </w:numPr>
        <w:tabs>
          <w:tab w:val="left" w:pos="-720"/>
        </w:tabs>
        <w:suppressAutoHyphens/>
        <w:rPr>
          <w:rFonts w:ascii="Arial" w:hAnsi="Arial"/>
          <w:b/>
        </w:rPr>
      </w:pPr>
      <w:r>
        <w:rPr>
          <w:rFonts w:ascii="Arial" w:hAnsi="Arial"/>
          <w:b/>
          <w:bCs/>
          <w:lang w:val="cy-GB"/>
        </w:rPr>
        <w:t>Cyfeiriad ar gyfer talu</w:t>
      </w:r>
    </w:p>
    <w:p w:rsidR="003B6026" w:rsidRDefault="009B219B" w:rsidP="003B6026">
      <w:pPr>
        <w:tabs>
          <w:tab w:val="left" w:pos="-720"/>
        </w:tabs>
        <w:suppressAutoHyphens/>
        <w:rPr>
          <w:rFonts w:ascii="Arial" w:hAnsi="Arial"/>
        </w:rPr>
      </w:pPr>
    </w:p>
    <w:p w:rsidR="003B6026" w:rsidRDefault="00907671" w:rsidP="003B6026">
      <w:pPr>
        <w:pStyle w:val="BodyTextIndent3"/>
        <w:jc w:val="both"/>
        <w:rPr>
          <w:rFonts w:ascii="Arial" w:hAnsi="Arial"/>
        </w:rPr>
      </w:pPr>
      <w:r>
        <w:rPr>
          <w:rFonts w:ascii="Arial" w:hAnsi="Arial"/>
          <w:lang w:val="cy-GB"/>
        </w:rPr>
        <w:t>2.1</w:t>
      </w:r>
      <w:r>
        <w:rPr>
          <w:rFonts w:ascii="Arial" w:hAnsi="Arial"/>
          <w:lang w:val="cy-GB"/>
        </w:rPr>
        <w:tab/>
        <w:t>Rhaid anfon anfonebau i'r Comisiwn, gan ddangos yn glir y rhif archeb, yn y cyfeiriad isod:</w:t>
      </w:r>
    </w:p>
    <w:p w:rsidR="003B6026" w:rsidRDefault="009B219B" w:rsidP="003B6026">
      <w:pPr>
        <w:pStyle w:val="EndnoteText"/>
        <w:tabs>
          <w:tab w:val="left" w:pos="-720"/>
        </w:tabs>
        <w:suppressAutoHyphens/>
        <w:rPr>
          <w:rFonts w:ascii="Arial" w:hAnsi="Arial"/>
        </w:rPr>
      </w:pPr>
    </w:p>
    <w:p w:rsidR="003B6026" w:rsidRDefault="00907671" w:rsidP="003B6026">
      <w:pPr>
        <w:tabs>
          <w:tab w:val="left" w:pos="-720"/>
        </w:tabs>
        <w:suppressAutoHyphens/>
        <w:ind w:left="720"/>
        <w:rPr>
          <w:rFonts w:ascii="Arial" w:hAnsi="Arial"/>
        </w:rPr>
      </w:pPr>
      <w:r>
        <w:rPr>
          <w:rFonts w:ascii="Arial" w:hAnsi="Arial"/>
          <w:lang w:val="cy-GB"/>
        </w:rPr>
        <w:t>Finance Department</w:t>
      </w:r>
    </w:p>
    <w:p w:rsidR="003B6026" w:rsidRDefault="00907671" w:rsidP="003B6026">
      <w:pPr>
        <w:tabs>
          <w:tab w:val="left" w:pos="-720"/>
        </w:tabs>
        <w:suppressAutoHyphens/>
        <w:ind w:left="720"/>
        <w:rPr>
          <w:rFonts w:ascii="Arial" w:hAnsi="Arial"/>
        </w:rPr>
      </w:pPr>
      <w:r>
        <w:rPr>
          <w:rFonts w:ascii="Arial" w:hAnsi="Arial"/>
          <w:lang w:val="cy-GB"/>
        </w:rPr>
        <w:t>The Electoral Commission</w:t>
      </w:r>
    </w:p>
    <w:p w:rsidR="003B6026" w:rsidRDefault="00907671" w:rsidP="003B6026">
      <w:pPr>
        <w:tabs>
          <w:tab w:val="left" w:pos="-720"/>
        </w:tabs>
        <w:suppressAutoHyphens/>
        <w:ind w:left="720"/>
        <w:rPr>
          <w:rFonts w:ascii="Arial" w:hAnsi="Arial"/>
        </w:rPr>
      </w:pPr>
      <w:r>
        <w:rPr>
          <w:rFonts w:ascii="Arial" w:hAnsi="Arial"/>
          <w:lang w:val="cy-GB"/>
        </w:rPr>
        <w:t>3 Bunhill Row</w:t>
      </w:r>
    </w:p>
    <w:p w:rsidR="003B6026" w:rsidRDefault="00907671" w:rsidP="003B6026">
      <w:pPr>
        <w:tabs>
          <w:tab w:val="left" w:pos="-720"/>
        </w:tabs>
        <w:suppressAutoHyphens/>
        <w:ind w:left="720"/>
        <w:rPr>
          <w:rFonts w:ascii="Arial" w:hAnsi="Arial"/>
        </w:rPr>
      </w:pPr>
      <w:r>
        <w:rPr>
          <w:rFonts w:ascii="Arial" w:hAnsi="Arial"/>
          <w:lang w:val="cy-GB"/>
        </w:rPr>
        <w:t>London</w:t>
      </w:r>
    </w:p>
    <w:p w:rsidR="003B6026" w:rsidRDefault="00907671" w:rsidP="003B6026">
      <w:pPr>
        <w:pStyle w:val="EndnoteText"/>
        <w:tabs>
          <w:tab w:val="left" w:pos="-720"/>
        </w:tabs>
        <w:suppressAutoHyphens/>
        <w:rPr>
          <w:rFonts w:ascii="Arial" w:hAnsi="Arial"/>
        </w:rPr>
      </w:pPr>
      <w:r>
        <w:rPr>
          <w:rFonts w:ascii="Arial" w:hAnsi="Arial"/>
          <w:lang w:val="cy-GB"/>
        </w:rPr>
        <w:tab/>
        <w:t>EC1Y 8YZ</w:t>
      </w:r>
    </w:p>
    <w:p w:rsidR="003B6026" w:rsidRDefault="009B219B" w:rsidP="003B6026">
      <w:pPr>
        <w:tabs>
          <w:tab w:val="left" w:pos="-720"/>
        </w:tabs>
        <w:suppressAutoHyphens/>
        <w:rPr>
          <w:rFonts w:ascii="Arial" w:hAnsi="Arial"/>
        </w:rPr>
      </w:pPr>
    </w:p>
    <w:p w:rsidR="003B6026" w:rsidRDefault="00907671" w:rsidP="003B6026">
      <w:pPr>
        <w:numPr>
          <w:ilvl w:val="0"/>
          <w:numId w:val="1"/>
        </w:numPr>
        <w:tabs>
          <w:tab w:val="left" w:pos="-720"/>
        </w:tabs>
        <w:suppressAutoHyphens/>
        <w:rPr>
          <w:rFonts w:ascii="Arial" w:hAnsi="Arial"/>
          <w:b/>
        </w:rPr>
      </w:pPr>
      <w:r>
        <w:rPr>
          <w:rFonts w:ascii="Arial" w:hAnsi="Arial"/>
          <w:b/>
          <w:bCs/>
          <w:lang w:val="cy-GB"/>
        </w:rPr>
        <w:t>Gohebiaeth</w:t>
      </w:r>
    </w:p>
    <w:p w:rsidR="003B6026" w:rsidRDefault="009B219B" w:rsidP="003B6026">
      <w:pPr>
        <w:tabs>
          <w:tab w:val="left" w:pos="-720"/>
        </w:tabs>
        <w:suppressAutoHyphens/>
        <w:rPr>
          <w:rFonts w:ascii="Arial" w:hAnsi="Arial"/>
        </w:rPr>
      </w:pPr>
    </w:p>
    <w:p w:rsidR="003B6026" w:rsidRDefault="00907671" w:rsidP="003B6026">
      <w:pPr>
        <w:tabs>
          <w:tab w:val="left" w:pos="-720"/>
          <w:tab w:val="left" w:pos="0"/>
        </w:tabs>
        <w:suppressAutoHyphens/>
        <w:ind w:left="720" w:hanging="720"/>
        <w:jc w:val="both"/>
        <w:rPr>
          <w:rFonts w:ascii="Arial" w:hAnsi="Arial"/>
        </w:rPr>
      </w:pPr>
      <w:r>
        <w:rPr>
          <w:rFonts w:ascii="Arial" w:hAnsi="Arial"/>
          <w:lang w:val="cy-GB"/>
        </w:rPr>
        <w:t>3.1</w:t>
      </w:r>
      <w:r>
        <w:rPr>
          <w:rFonts w:ascii="Arial" w:hAnsi="Arial"/>
          <w:lang w:val="cy-GB"/>
        </w:rPr>
        <w:tab/>
        <w:t>Rhaid i unrhyw ohebiaeth ar gyfer y Comisiwn gael ei rhifo o'r bron a'i hanfon i'r cyfeiriad canlynol:</w:t>
      </w:r>
    </w:p>
    <w:p w:rsidR="003B6026" w:rsidRDefault="009B219B" w:rsidP="003B6026">
      <w:pPr>
        <w:tabs>
          <w:tab w:val="left" w:pos="-720"/>
        </w:tabs>
        <w:suppressAutoHyphens/>
        <w:rPr>
          <w:rFonts w:ascii="Arial" w:hAnsi="Arial"/>
        </w:rPr>
      </w:pPr>
    </w:p>
    <w:p w:rsidR="003B6026" w:rsidRDefault="00907671" w:rsidP="003B6026">
      <w:pPr>
        <w:tabs>
          <w:tab w:val="left" w:pos="-720"/>
        </w:tabs>
        <w:suppressAutoHyphens/>
        <w:rPr>
          <w:rFonts w:ascii="Arial" w:hAnsi="Arial"/>
        </w:rPr>
      </w:pPr>
      <w:r>
        <w:rPr>
          <w:rFonts w:ascii="Arial" w:hAnsi="Arial"/>
          <w:lang w:val="cy-GB"/>
        </w:rPr>
        <w:tab/>
        <w:t>Cyfeiriad yn 1.1</w:t>
      </w:r>
    </w:p>
    <w:p w:rsidR="003B6026" w:rsidRDefault="00907671" w:rsidP="003B6026">
      <w:pPr>
        <w:tabs>
          <w:tab w:val="left" w:pos="-720"/>
        </w:tabs>
        <w:suppressAutoHyphens/>
        <w:rPr>
          <w:rFonts w:ascii="Arial" w:hAnsi="Arial"/>
        </w:rPr>
      </w:pPr>
      <w:r>
        <w:rPr>
          <w:rFonts w:ascii="Arial" w:hAnsi="Arial"/>
          <w:lang w:val="cy-GB"/>
        </w:rPr>
        <w:tab/>
      </w:r>
      <w:r>
        <w:rPr>
          <w:rFonts w:ascii="Arial" w:hAnsi="Arial"/>
          <w:lang w:val="cy-GB"/>
        </w:rPr>
        <w:tab/>
      </w:r>
    </w:p>
    <w:p w:rsidR="003B6026" w:rsidRDefault="00907671" w:rsidP="003B6026">
      <w:pPr>
        <w:tabs>
          <w:tab w:val="left" w:pos="-720"/>
          <w:tab w:val="left" w:pos="0"/>
        </w:tabs>
        <w:suppressAutoHyphens/>
        <w:ind w:left="720" w:hanging="720"/>
        <w:jc w:val="both"/>
        <w:rPr>
          <w:rFonts w:ascii="Arial" w:hAnsi="Arial"/>
        </w:rPr>
      </w:pPr>
      <w:r>
        <w:rPr>
          <w:rFonts w:ascii="Arial" w:hAnsi="Arial"/>
          <w:lang w:val="cy-GB"/>
        </w:rPr>
        <w:t>3.2</w:t>
      </w:r>
      <w:r>
        <w:rPr>
          <w:rFonts w:ascii="Arial" w:hAnsi="Arial"/>
          <w:lang w:val="cy-GB"/>
        </w:rPr>
        <w:tab/>
        <w:t>Rhaid i unrhyw ohebiaeth ar gyfer y Contractwr gynnwys y cyfeirnod priodol a chael ei hanfon i'r cyfeiriad canlynol:</w:t>
      </w:r>
    </w:p>
    <w:p w:rsidR="003B6026" w:rsidRDefault="009B219B" w:rsidP="003B6026">
      <w:pPr>
        <w:tabs>
          <w:tab w:val="left" w:pos="-720"/>
        </w:tabs>
        <w:suppressAutoHyphens/>
        <w:rPr>
          <w:rFonts w:ascii="Arial" w:hAnsi="Arial"/>
          <w:sz w:val="16"/>
        </w:rPr>
      </w:pPr>
    </w:p>
    <w:p w:rsidR="003B6026" w:rsidRDefault="00907671" w:rsidP="003B6026">
      <w:pPr>
        <w:tabs>
          <w:tab w:val="left" w:pos="-720"/>
        </w:tabs>
        <w:suppressAutoHyphens/>
        <w:rPr>
          <w:rFonts w:ascii="Arial" w:hAnsi="Arial"/>
          <w:sz w:val="20"/>
        </w:rPr>
      </w:pPr>
      <w:r>
        <w:rPr>
          <w:rFonts w:ascii="Arial" w:hAnsi="Arial"/>
          <w:lang w:val="cy-GB"/>
        </w:rPr>
        <w:tab/>
      </w:r>
      <w:r>
        <w:rPr>
          <w:rFonts w:ascii="Arial" w:hAnsi="Arial"/>
          <w:sz w:val="20"/>
          <w:lang w:val="cy-GB"/>
        </w:rPr>
        <w:t>(i'w gwblhau gan y sawl sy'n tendro)</w:t>
      </w:r>
    </w:p>
    <w:p w:rsidR="003B6026" w:rsidRDefault="009B219B" w:rsidP="003B6026">
      <w:pPr>
        <w:tabs>
          <w:tab w:val="left" w:pos="-720"/>
        </w:tabs>
        <w:suppressAutoHyphens/>
        <w:rPr>
          <w:rFonts w:ascii="Arial" w:hAnsi="Arial"/>
          <w:sz w:val="20"/>
        </w:rPr>
      </w:pPr>
    </w:p>
    <w:p w:rsidR="003B6026" w:rsidRDefault="00907671" w:rsidP="003B6026">
      <w:pPr>
        <w:tabs>
          <w:tab w:val="left" w:pos="-720"/>
        </w:tabs>
        <w:suppressAutoHyphens/>
        <w:ind w:left="720"/>
        <w:rPr>
          <w:rFonts w:ascii="Arial" w:hAnsi="Arial"/>
        </w:rPr>
      </w:pPr>
      <w:r>
        <w:rPr>
          <w:rFonts w:ascii="Arial" w:hAnsi="Arial"/>
          <w:lang w:val="cy-GB"/>
        </w:rPr>
        <w:t>………………………………………………………</w:t>
      </w:r>
    </w:p>
    <w:p w:rsidR="003B6026" w:rsidRDefault="00907671" w:rsidP="003B6026">
      <w:pPr>
        <w:tabs>
          <w:tab w:val="left" w:pos="-720"/>
        </w:tabs>
        <w:suppressAutoHyphens/>
        <w:ind w:left="720"/>
        <w:rPr>
          <w:rFonts w:ascii="Arial" w:hAnsi="Arial"/>
        </w:rPr>
      </w:pPr>
      <w:r>
        <w:rPr>
          <w:rFonts w:ascii="Arial" w:hAnsi="Arial"/>
          <w:lang w:val="cy-GB"/>
        </w:rPr>
        <w:t>………………………………………………………</w:t>
      </w:r>
    </w:p>
    <w:p w:rsidR="003B6026" w:rsidRDefault="00907671" w:rsidP="003B6026">
      <w:pPr>
        <w:tabs>
          <w:tab w:val="left" w:pos="-720"/>
        </w:tabs>
        <w:suppressAutoHyphens/>
        <w:ind w:left="720"/>
        <w:rPr>
          <w:rFonts w:ascii="Arial" w:hAnsi="Arial"/>
        </w:rPr>
      </w:pPr>
      <w:r>
        <w:rPr>
          <w:rFonts w:ascii="Arial" w:hAnsi="Arial"/>
          <w:lang w:val="cy-GB"/>
        </w:rPr>
        <w:t>………………………………………………………</w:t>
      </w:r>
    </w:p>
    <w:p w:rsidR="003B6026" w:rsidRDefault="00907671" w:rsidP="003B6026">
      <w:pPr>
        <w:tabs>
          <w:tab w:val="left" w:pos="-720"/>
        </w:tabs>
        <w:suppressAutoHyphens/>
        <w:ind w:left="720"/>
        <w:rPr>
          <w:rFonts w:ascii="Arial" w:hAnsi="Arial"/>
        </w:rPr>
      </w:pPr>
      <w:r>
        <w:rPr>
          <w:rFonts w:ascii="Arial" w:hAnsi="Arial"/>
          <w:lang w:val="cy-GB"/>
        </w:rPr>
        <w:t>………………………………………………………</w:t>
      </w:r>
    </w:p>
    <w:p w:rsidR="003B6026" w:rsidRDefault="00907671" w:rsidP="003B6026">
      <w:pPr>
        <w:tabs>
          <w:tab w:val="left" w:pos="-720"/>
        </w:tabs>
        <w:suppressAutoHyphens/>
        <w:ind w:left="720"/>
        <w:rPr>
          <w:rFonts w:ascii="Arial" w:hAnsi="Arial"/>
        </w:rPr>
      </w:pPr>
      <w:r>
        <w:rPr>
          <w:rFonts w:ascii="Arial" w:hAnsi="Arial"/>
          <w:lang w:val="cy-GB"/>
        </w:rPr>
        <w:t>………………………………………………………</w:t>
      </w:r>
    </w:p>
    <w:p w:rsidR="003B6026" w:rsidRDefault="00907671" w:rsidP="003B6026">
      <w:pPr>
        <w:tabs>
          <w:tab w:val="left" w:pos="-1440"/>
          <w:tab w:val="left" w:pos="-720"/>
          <w:tab w:val="left" w:pos="0"/>
          <w:tab w:val="left" w:pos="720"/>
          <w:tab w:val="left" w:pos="1440"/>
          <w:tab w:val="left" w:pos="2520"/>
          <w:tab w:val="left" w:pos="2880"/>
        </w:tabs>
        <w:suppressAutoHyphens/>
        <w:ind w:right="-471"/>
        <w:jc w:val="both"/>
        <w:rPr>
          <w:rFonts w:ascii="Arial" w:hAnsi="Arial"/>
        </w:rPr>
      </w:pPr>
      <w:r>
        <w:rPr>
          <w:rFonts w:ascii="Arial" w:hAnsi="Arial"/>
          <w:lang w:val="cy-GB"/>
        </w:rPr>
        <w:tab/>
        <w:t>………………………………………………………</w:t>
      </w:r>
    </w:p>
    <w:p w:rsidR="003B6026" w:rsidRDefault="009B219B" w:rsidP="003B6026">
      <w:pPr>
        <w:tabs>
          <w:tab w:val="left" w:pos="-1440"/>
          <w:tab w:val="left" w:pos="-720"/>
          <w:tab w:val="left" w:pos="0"/>
          <w:tab w:val="left" w:pos="720"/>
          <w:tab w:val="left" w:pos="1440"/>
          <w:tab w:val="left" w:pos="2520"/>
          <w:tab w:val="left" w:pos="2880"/>
        </w:tabs>
        <w:suppressAutoHyphens/>
        <w:ind w:right="-471"/>
        <w:jc w:val="both"/>
        <w:rPr>
          <w:rFonts w:ascii="Arial" w:hAnsi="Arial"/>
        </w:rPr>
      </w:pPr>
    </w:p>
    <w:p w:rsidR="003B6026" w:rsidRPr="003B6026" w:rsidRDefault="00907671" w:rsidP="003B6026">
      <w:pPr>
        <w:pStyle w:val="Heading1"/>
        <w:rPr>
          <w:rFonts w:ascii="Arial" w:hAnsi="Arial" w:cs="Arial"/>
        </w:rPr>
      </w:pPr>
      <w:r w:rsidRPr="003B6026">
        <w:rPr>
          <w:rFonts w:ascii="Arial" w:hAnsi="Arial" w:cs="Arial"/>
          <w:bCs/>
          <w:lang w:val="cy-GB"/>
        </w:rPr>
        <w:lastRenderedPageBreak/>
        <w:t>Adran 3(c) – Cynnig ysgrifenedig</w:t>
      </w:r>
    </w:p>
    <w:p w:rsidR="003B6026" w:rsidRPr="003B6026" w:rsidRDefault="009B219B" w:rsidP="003B6026">
      <w:pPr>
        <w:pStyle w:val="Header"/>
        <w:rPr>
          <w:rFonts w:ascii="Arial" w:hAnsi="Arial" w:cs="Arial"/>
        </w:rPr>
      </w:pPr>
    </w:p>
    <w:p w:rsidR="003B6026" w:rsidRPr="003B6026" w:rsidRDefault="00907671" w:rsidP="003B6026">
      <w:pPr>
        <w:jc w:val="both"/>
        <w:rPr>
          <w:rFonts w:ascii="Arial" w:hAnsi="Arial" w:cs="Arial"/>
        </w:rPr>
      </w:pPr>
      <w:r w:rsidRPr="003B6026">
        <w:rPr>
          <w:rFonts w:ascii="Arial" w:hAnsi="Arial" w:cs="Arial"/>
          <w:lang w:val="cy-GB"/>
        </w:rPr>
        <w:t xml:space="preserve">Rhaid i'r cynnig ysgrifenedig gael ei </w:t>
      </w:r>
      <w:r w:rsidRPr="003B6026">
        <w:rPr>
          <w:rFonts w:ascii="Arial" w:hAnsi="Arial" w:cs="Arial"/>
          <w:b/>
          <w:bCs/>
          <w:lang w:val="cy-GB"/>
        </w:rPr>
        <w:t xml:space="preserve">strwythuro'n glir yn ôl y fformat isod gan ddefnyddio penawdau Adrannau 1, 2, 3 ac ati. </w:t>
      </w:r>
      <w:r w:rsidRPr="003B6026">
        <w:rPr>
          <w:rFonts w:ascii="Arial" w:hAnsi="Arial" w:cs="Arial"/>
          <w:lang w:val="cy-GB"/>
        </w:rPr>
        <w:t xml:space="preserve">Bydd y wybodaeth a roddir yn ffactor pwysig ar y cam gwerthuso a dylai'r sawl sy'n tendro sicrhau ei fod wedi rhoi'r wybodaeth angenrheidiol yn </w:t>
      </w:r>
      <w:r w:rsidRPr="003B6026">
        <w:rPr>
          <w:rFonts w:ascii="Arial" w:hAnsi="Arial" w:cs="Arial"/>
          <w:b/>
          <w:bCs/>
          <w:u w:val="single"/>
          <w:lang w:val="cy-GB"/>
        </w:rPr>
        <w:t>llawn</w:t>
      </w:r>
      <w:r w:rsidRPr="003B6026">
        <w:rPr>
          <w:rFonts w:ascii="Arial" w:hAnsi="Arial" w:cs="Arial"/>
          <w:lang w:val="cy-GB"/>
        </w:rPr>
        <w:t>.</w:t>
      </w:r>
    </w:p>
    <w:p w:rsidR="003B6026" w:rsidRPr="003B6026" w:rsidRDefault="009B219B" w:rsidP="003B6026">
      <w:pPr>
        <w:pStyle w:val="Header"/>
        <w:rPr>
          <w:rFonts w:ascii="Arial" w:hAnsi="Arial" w:cs="Arial"/>
        </w:rPr>
      </w:pPr>
    </w:p>
    <w:p w:rsidR="003B6026" w:rsidRPr="003B6026" w:rsidRDefault="00907671" w:rsidP="003B6026">
      <w:pPr>
        <w:pStyle w:val="Heading2"/>
        <w:rPr>
          <w:rFonts w:ascii="Arial" w:hAnsi="Arial" w:cs="Arial"/>
        </w:rPr>
      </w:pPr>
      <w:r w:rsidRPr="003B6026">
        <w:rPr>
          <w:rFonts w:ascii="Arial" w:hAnsi="Arial" w:cs="Arial"/>
          <w:bCs/>
          <w:lang w:val="cy-GB"/>
        </w:rPr>
        <w:t>Cynnwys</w:t>
      </w:r>
    </w:p>
    <w:p w:rsidR="003B6026" w:rsidRPr="003B6026" w:rsidRDefault="009B219B" w:rsidP="003B6026">
      <w:pPr>
        <w:rPr>
          <w:rFonts w:ascii="Arial" w:hAnsi="Arial" w:cs="Arial"/>
        </w:rPr>
      </w:pPr>
    </w:p>
    <w:p w:rsidR="001F301D" w:rsidRDefault="00907671" w:rsidP="001F301D">
      <w:pPr>
        <w:ind w:left="120"/>
        <w:rPr>
          <w:rFonts w:ascii="Arial" w:hAnsi="Arial" w:cs="Arial"/>
          <w:color w:val="000000"/>
        </w:rPr>
      </w:pPr>
      <w:r>
        <w:rPr>
          <w:rFonts w:ascii="Arial" w:hAnsi="Arial" w:cs="Arial"/>
          <w:color w:val="000000"/>
          <w:lang w:val="cy-GB"/>
        </w:rPr>
        <w:t>1. Cynnig darparu gwasanaethau</w:t>
      </w:r>
    </w:p>
    <w:p w:rsidR="003B6026" w:rsidRDefault="00907671" w:rsidP="001F301D">
      <w:pPr>
        <w:ind w:left="120"/>
        <w:rPr>
          <w:rFonts w:ascii="Arial" w:hAnsi="Arial" w:cs="Arial"/>
          <w:color w:val="000000"/>
        </w:rPr>
      </w:pPr>
      <w:r>
        <w:rPr>
          <w:rFonts w:ascii="Arial" w:hAnsi="Arial" w:cs="Arial"/>
          <w:color w:val="000000"/>
          <w:lang w:val="cy-GB"/>
        </w:rPr>
        <w:t>2. Prosesau rheoli prosiect a chyfrif</w:t>
      </w:r>
    </w:p>
    <w:p w:rsidR="006D6522" w:rsidRPr="003B6026" w:rsidRDefault="00907671" w:rsidP="001F301D">
      <w:pPr>
        <w:ind w:left="120"/>
        <w:rPr>
          <w:rFonts w:ascii="Arial" w:hAnsi="Arial" w:cs="Arial"/>
          <w:color w:val="000000"/>
        </w:rPr>
      </w:pPr>
      <w:r>
        <w:rPr>
          <w:rFonts w:ascii="Arial" w:hAnsi="Arial" w:cs="Arial"/>
          <w:color w:val="000000"/>
          <w:lang w:val="cy-GB"/>
        </w:rPr>
        <w:t>3. Costau</w:t>
      </w:r>
    </w:p>
    <w:p w:rsidR="003B6026" w:rsidRPr="003B6026" w:rsidRDefault="009B219B" w:rsidP="003B6026">
      <w:pPr>
        <w:pStyle w:val="Header"/>
        <w:rPr>
          <w:rFonts w:ascii="Arial" w:hAnsi="Arial" w:cs="Arial"/>
          <w:color w:val="000000"/>
        </w:rPr>
      </w:pPr>
    </w:p>
    <w:p w:rsidR="003B6026" w:rsidRDefault="00907671" w:rsidP="005C54E5">
      <w:pPr>
        <w:pStyle w:val="BodyText"/>
        <w:jc w:val="both"/>
        <w:rPr>
          <w:rFonts w:ascii="Arial" w:hAnsi="Arial" w:cs="Arial"/>
        </w:rPr>
      </w:pPr>
      <w:r w:rsidRPr="003B6026">
        <w:rPr>
          <w:rFonts w:ascii="Arial" w:hAnsi="Arial" w:cs="Arial"/>
          <w:bCs/>
          <w:lang w:val="cy-GB"/>
        </w:rPr>
        <w:t>Mae'n ofynnol i'r sawl sy'n tendro roi disgrifiad clir o'r ffordd rydych yn cynnig cyflawni'r gwaith, gan ystyried y canlynol:</w:t>
      </w:r>
    </w:p>
    <w:p w:rsidR="00307F36" w:rsidRPr="003B6026" w:rsidRDefault="009B219B" w:rsidP="005C54E5">
      <w:pPr>
        <w:pStyle w:val="BodyText"/>
        <w:jc w:val="both"/>
        <w:rPr>
          <w:rFonts w:ascii="Arial" w:hAnsi="Arial" w:cs="Arial"/>
        </w:rPr>
      </w:pPr>
    </w:p>
    <w:p w:rsidR="003B6026" w:rsidRPr="003B6026" w:rsidRDefault="00907671" w:rsidP="003B6026">
      <w:pPr>
        <w:widowControl/>
        <w:numPr>
          <w:ilvl w:val="0"/>
          <w:numId w:val="2"/>
        </w:numPr>
        <w:rPr>
          <w:rFonts w:ascii="Arial" w:hAnsi="Arial" w:cs="Arial"/>
          <w:b/>
        </w:rPr>
      </w:pPr>
      <w:r w:rsidRPr="003B6026">
        <w:rPr>
          <w:rFonts w:ascii="Arial" w:hAnsi="Arial" w:cs="Arial"/>
          <w:b/>
          <w:bCs/>
          <w:lang w:val="cy-GB"/>
        </w:rPr>
        <w:t>Cynnig darparu gwasanaethau</w:t>
      </w:r>
    </w:p>
    <w:p w:rsidR="00E37281" w:rsidRDefault="009B219B" w:rsidP="00E37281">
      <w:pPr>
        <w:widowControl/>
        <w:rPr>
          <w:rFonts w:ascii="Arial" w:hAnsi="Arial" w:cs="Arial"/>
        </w:rPr>
      </w:pPr>
    </w:p>
    <w:p w:rsidR="009B219B" w:rsidRDefault="00907671" w:rsidP="003B6026">
      <w:pPr>
        <w:widowControl/>
        <w:numPr>
          <w:ilvl w:val="0"/>
          <w:numId w:val="15"/>
        </w:numPr>
        <w:rPr>
          <w:rFonts w:ascii="Arial" w:hAnsi="Arial" w:cs="Arial"/>
        </w:rPr>
      </w:pPr>
      <w:r>
        <w:rPr>
          <w:rFonts w:ascii="Arial" w:hAnsi="Arial" w:cs="Arial"/>
          <w:lang w:val="cy-GB"/>
        </w:rPr>
        <w:t>Rhoi gwybodaeth am eich asiantaeth a'ch galluoedd dylunio sy'n berthnasol i'r gofynion a amlinellir yng Nghwmpas y Gwaith.</w:t>
      </w:r>
    </w:p>
    <w:p w:rsidR="003B6026" w:rsidRPr="009B219B" w:rsidRDefault="009B219B" w:rsidP="003B6026">
      <w:pPr>
        <w:widowControl/>
        <w:numPr>
          <w:ilvl w:val="0"/>
          <w:numId w:val="15"/>
        </w:numPr>
        <w:rPr>
          <w:rFonts w:ascii="Arial" w:hAnsi="Arial" w:cs="Arial"/>
        </w:rPr>
      </w:pPr>
      <w:r w:rsidRPr="009B219B">
        <w:rPr>
          <w:rFonts w:ascii="Arial" w:hAnsi="Arial" w:cs="Arial"/>
          <w:lang w:val="cy-GB"/>
        </w:rPr>
        <w:t>Rhoi tair enghraifft o'ch gwaith blaenorol i gynnwys adroddiadau corfforaethol, ffeithluniau, a fideo.</w:t>
      </w:r>
    </w:p>
    <w:p w:rsidR="009B219B" w:rsidRPr="009B219B" w:rsidRDefault="009B219B" w:rsidP="009B219B">
      <w:pPr>
        <w:widowControl/>
        <w:ind w:left="720"/>
        <w:rPr>
          <w:rFonts w:ascii="Arial" w:hAnsi="Arial" w:cs="Arial"/>
        </w:rPr>
      </w:pPr>
      <w:bookmarkStart w:id="0" w:name="_GoBack"/>
      <w:bookmarkEnd w:id="0"/>
    </w:p>
    <w:p w:rsidR="003B6026" w:rsidRPr="003B6026" w:rsidRDefault="00907671" w:rsidP="003B6026">
      <w:pPr>
        <w:widowControl/>
        <w:numPr>
          <w:ilvl w:val="0"/>
          <w:numId w:val="2"/>
        </w:numPr>
        <w:rPr>
          <w:rFonts w:ascii="Arial" w:hAnsi="Arial" w:cs="Arial"/>
          <w:b/>
          <w:color w:val="000000"/>
        </w:rPr>
      </w:pPr>
      <w:r>
        <w:rPr>
          <w:rFonts w:ascii="Arial" w:hAnsi="Arial" w:cs="Arial"/>
          <w:b/>
          <w:bCs/>
          <w:color w:val="000000"/>
          <w:lang w:val="cy-GB"/>
        </w:rPr>
        <w:t>Prosesau rheoli prosiect a chyfrif</w:t>
      </w:r>
    </w:p>
    <w:p w:rsidR="003B6026" w:rsidRPr="003B6026" w:rsidRDefault="009B219B" w:rsidP="003B6026">
      <w:pPr>
        <w:rPr>
          <w:rFonts w:ascii="Arial" w:hAnsi="Arial" w:cs="Arial"/>
        </w:rPr>
      </w:pPr>
    </w:p>
    <w:p w:rsidR="006D6522" w:rsidRPr="006D6522" w:rsidRDefault="00907671" w:rsidP="006D6522">
      <w:pPr>
        <w:widowControl/>
        <w:numPr>
          <w:ilvl w:val="0"/>
          <w:numId w:val="15"/>
        </w:numPr>
        <w:rPr>
          <w:rFonts w:ascii="Arial" w:hAnsi="Arial" w:cs="Arial"/>
        </w:rPr>
      </w:pPr>
      <w:r>
        <w:rPr>
          <w:rFonts w:ascii="Arial" w:hAnsi="Arial" w:cs="Arial"/>
          <w:lang w:val="cy-GB"/>
        </w:rPr>
        <w:t>Rhoi manylion eich prosesau rheoli prosiect a chyfrif gan ddangos sut y byddech yn bodloni'r gofynion a amlinellir yng Nghwmpas y Gwaith.</w:t>
      </w:r>
    </w:p>
    <w:p w:rsidR="006D6522" w:rsidRDefault="00907671" w:rsidP="006D6522">
      <w:pPr>
        <w:widowControl/>
        <w:numPr>
          <w:ilvl w:val="0"/>
          <w:numId w:val="15"/>
        </w:numPr>
        <w:rPr>
          <w:rFonts w:ascii="Arial" w:hAnsi="Arial" w:cs="Arial"/>
        </w:rPr>
      </w:pPr>
      <w:r>
        <w:rPr>
          <w:rFonts w:ascii="Arial" w:hAnsi="Arial" w:cs="Arial"/>
          <w:lang w:val="cy-GB"/>
        </w:rPr>
        <w:t>Darparu proffiliau'r personél allweddol fyddai'n gweithio ar ein cyfrif, gan amlinellu eu profiad perthnasol.</w:t>
      </w:r>
    </w:p>
    <w:p w:rsidR="006D6522" w:rsidRDefault="009B219B" w:rsidP="006D6522">
      <w:pPr>
        <w:widowControl/>
        <w:rPr>
          <w:rFonts w:ascii="Arial" w:hAnsi="Arial" w:cs="Arial"/>
        </w:rPr>
      </w:pPr>
    </w:p>
    <w:p w:rsidR="006D6522" w:rsidRPr="006D6522" w:rsidRDefault="00907671" w:rsidP="006D6522">
      <w:pPr>
        <w:widowControl/>
        <w:numPr>
          <w:ilvl w:val="0"/>
          <w:numId w:val="2"/>
        </w:numPr>
        <w:rPr>
          <w:rFonts w:ascii="Arial" w:hAnsi="Arial" w:cs="Arial"/>
          <w:b/>
          <w:color w:val="000000"/>
        </w:rPr>
      </w:pPr>
      <w:r w:rsidRPr="006D6522">
        <w:rPr>
          <w:rFonts w:ascii="Arial" w:hAnsi="Arial" w:cs="Arial"/>
          <w:b/>
          <w:bCs/>
          <w:color w:val="000000"/>
          <w:lang w:val="cy-GB"/>
        </w:rPr>
        <w:t xml:space="preserve">Costau </w:t>
      </w:r>
    </w:p>
    <w:p w:rsidR="006D6522" w:rsidRDefault="009B219B" w:rsidP="006D6522">
      <w:pPr>
        <w:widowControl/>
        <w:rPr>
          <w:rFonts w:ascii="Arial" w:hAnsi="Arial" w:cs="Arial"/>
        </w:rPr>
      </w:pPr>
    </w:p>
    <w:p w:rsidR="000566E8" w:rsidRDefault="000566E8" w:rsidP="000566E8">
      <w:pPr>
        <w:pStyle w:val="ListParagraph"/>
        <w:widowControl/>
        <w:numPr>
          <w:ilvl w:val="0"/>
          <w:numId w:val="21"/>
        </w:numPr>
        <w:ind w:left="709"/>
        <w:rPr>
          <w:rFonts w:ascii="Arial" w:hAnsi="Arial" w:cs="Arial"/>
        </w:rPr>
      </w:pPr>
      <w:proofErr w:type="spellStart"/>
      <w:r w:rsidRPr="000566E8">
        <w:rPr>
          <w:rFonts w:ascii="Arial" w:hAnsi="Arial" w:cs="Arial"/>
        </w:rPr>
        <w:t>Yn</w:t>
      </w:r>
      <w:proofErr w:type="spellEnd"/>
      <w:r w:rsidRPr="000566E8">
        <w:rPr>
          <w:rFonts w:ascii="Arial" w:hAnsi="Arial" w:cs="Arial"/>
        </w:rPr>
        <w:t xml:space="preserve"> y </w:t>
      </w:r>
      <w:proofErr w:type="spellStart"/>
      <w:r w:rsidRPr="000566E8">
        <w:rPr>
          <w:rFonts w:ascii="Arial" w:hAnsi="Arial" w:cs="Arial"/>
        </w:rPr>
        <w:t>senario</w:t>
      </w:r>
      <w:proofErr w:type="spellEnd"/>
      <w:r w:rsidRPr="000566E8">
        <w:rPr>
          <w:rFonts w:ascii="Arial" w:hAnsi="Arial" w:cs="Arial"/>
        </w:rPr>
        <w:t xml:space="preserve">, </w:t>
      </w:r>
      <w:proofErr w:type="spellStart"/>
      <w:r w:rsidRPr="000566E8">
        <w:rPr>
          <w:rFonts w:ascii="Arial" w:hAnsi="Arial" w:cs="Arial"/>
        </w:rPr>
        <w:t>darperir</w:t>
      </w:r>
      <w:proofErr w:type="spellEnd"/>
      <w:r w:rsidRPr="000566E8">
        <w:rPr>
          <w:rFonts w:ascii="Arial" w:hAnsi="Arial" w:cs="Arial"/>
        </w:rPr>
        <w:t xml:space="preserve"> </w:t>
      </w:r>
      <w:proofErr w:type="spellStart"/>
      <w:r w:rsidRPr="000566E8">
        <w:rPr>
          <w:rFonts w:ascii="Arial" w:hAnsi="Arial" w:cs="Arial"/>
        </w:rPr>
        <w:t>i</w:t>
      </w:r>
      <w:proofErr w:type="spellEnd"/>
      <w:r w:rsidRPr="000566E8">
        <w:rPr>
          <w:rFonts w:ascii="Arial" w:hAnsi="Arial" w:cs="Arial"/>
        </w:rPr>
        <w:t xml:space="preserve"> chi:</w:t>
      </w:r>
    </w:p>
    <w:p w:rsidR="000566E8" w:rsidRPr="000566E8" w:rsidRDefault="000566E8" w:rsidP="000566E8">
      <w:pPr>
        <w:widowControl/>
        <w:ind w:left="349"/>
        <w:rPr>
          <w:rFonts w:ascii="Arial" w:hAnsi="Arial" w:cs="Arial"/>
        </w:rPr>
      </w:pPr>
    </w:p>
    <w:p w:rsidR="000566E8" w:rsidRDefault="000566E8" w:rsidP="000566E8">
      <w:pPr>
        <w:pStyle w:val="ListParagraph"/>
        <w:widowControl/>
        <w:numPr>
          <w:ilvl w:val="1"/>
          <w:numId w:val="21"/>
        </w:numPr>
        <w:rPr>
          <w:rFonts w:ascii="Arial" w:hAnsi="Arial" w:cs="Arial"/>
        </w:rPr>
      </w:pPr>
      <w:proofErr w:type="spellStart"/>
      <w:r w:rsidRPr="000566E8">
        <w:rPr>
          <w:rFonts w:ascii="Arial" w:hAnsi="Arial" w:cs="Arial"/>
        </w:rPr>
        <w:t>dogfen</w:t>
      </w:r>
      <w:proofErr w:type="spellEnd"/>
      <w:r w:rsidRPr="000566E8">
        <w:rPr>
          <w:rFonts w:ascii="Arial" w:hAnsi="Arial" w:cs="Arial"/>
        </w:rPr>
        <w:t xml:space="preserve"> Word </w:t>
      </w:r>
      <w:proofErr w:type="spellStart"/>
      <w:r w:rsidRPr="000566E8">
        <w:rPr>
          <w:rFonts w:ascii="Arial" w:hAnsi="Arial" w:cs="Arial"/>
        </w:rPr>
        <w:t>o'r</w:t>
      </w:r>
      <w:proofErr w:type="spellEnd"/>
      <w:r w:rsidRPr="000566E8">
        <w:rPr>
          <w:rFonts w:ascii="Arial" w:hAnsi="Arial" w:cs="Arial"/>
        </w:rPr>
        <w:t xml:space="preserve"> </w:t>
      </w:r>
      <w:proofErr w:type="spellStart"/>
      <w:r w:rsidRPr="000566E8">
        <w:rPr>
          <w:rFonts w:ascii="Arial" w:hAnsi="Arial" w:cs="Arial"/>
        </w:rPr>
        <w:t>cynnwys</w:t>
      </w:r>
      <w:proofErr w:type="spellEnd"/>
      <w:r w:rsidRPr="000566E8">
        <w:rPr>
          <w:rFonts w:ascii="Arial" w:hAnsi="Arial" w:cs="Arial"/>
        </w:rPr>
        <w:t xml:space="preserve"> </w:t>
      </w:r>
      <w:proofErr w:type="spellStart"/>
      <w:r w:rsidRPr="000566E8">
        <w:rPr>
          <w:rFonts w:ascii="Arial" w:hAnsi="Arial" w:cs="Arial"/>
        </w:rPr>
        <w:t>ysgrifenedig</w:t>
      </w:r>
      <w:proofErr w:type="spellEnd"/>
      <w:r w:rsidRPr="000566E8">
        <w:rPr>
          <w:rFonts w:ascii="Arial" w:hAnsi="Arial" w:cs="Arial"/>
        </w:rPr>
        <w:t xml:space="preserve"> (</w:t>
      </w:r>
      <w:proofErr w:type="spellStart"/>
      <w:r w:rsidRPr="000566E8">
        <w:rPr>
          <w:rFonts w:ascii="Arial" w:hAnsi="Arial" w:cs="Arial"/>
        </w:rPr>
        <w:t>gweler</w:t>
      </w:r>
      <w:proofErr w:type="spellEnd"/>
      <w:r w:rsidRPr="000566E8">
        <w:rPr>
          <w:rFonts w:ascii="Arial" w:hAnsi="Arial" w:cs="Arial"/>
        </w:rPr>
        <w:t xml:space="preserve"> y </w:t>
      </w:r>
      <w:proofErr w:type="spellStart"/>
      <w:r w:rsidRPr="000566E8">
        <w:rPr>
          <w:rFonts w:ascii="Arial" w:hAnsi="Arial" w:cs="Arial"/>
        </w:rPr>
        <w:t>ddogfen</w:t>
      </w:r>
      <w:proofErr w:type="spellEnd"/>
      <w:r w:rsidRPr="000566E8">
        <w:rPr>
          <w:rFonts w:ascii="Arial" w:hAnsi="Arial" w:cs="Arial"/>
        </w:rPr>
        <w:t xml:space="preserve"> </w:t>
      </w:r>
      <w:proofErr w:type="spellStart"/>
      <w:r w:rsidRPr="000566E8">
        <w:rPr>
          <w:rFonts w:ascii="Arial" w:hAnsi="Arial" w:cs="Arial"/>
        </w:rPr>
        <w:t>sy'n</w:t>
      </w:r>
      <w:proofErr w:type="spellEnd"/>
      <w:r w:rsidRPr="000566E8">
        <w:rPr>
          <w:rFonts w:ascii="Arial" w:hAnsi="Arial" w:cs="Arial"/>
        </w:rPr>
        <w:t xml:space="preserve"> </w:t>
      </w:r>
      <w:proofErr w:type="spellStart"/>
      <w:r w:rsidRPr="000566E8">
        <w:rPr>
          <w:rFonts w:ascii="Arial" w:hAnsi="Arial" w:cs="Arial"/>
        </w:rPr>
        <w:t>cyd-fynd</w:t>
      </w:r>
      <w:proofErr w:type="spellEnd"/>
      <w:r w:rsidRPr="000566E8">
        <w:rPr>
          <w:rFonts w:ascii="Arial" w:hAnsi="Arial" w:cs="Arial"/>
        </w:rPr>
        <w:t>)</w:t>
      </w:r>
    </w:p>
    <w:p w:rsidR="000566E8" w:rsidRDefault="009B219B" w:rsidP="000566E8">
      <w:pPr>
        <w:pStyle w:val="ListParagraph"/>
        <w:widowControl/>
        <w:numPr>
          <w:ilvl w:val="1"/>
          <w:numId w:val="21"/>
        </w:numPr>
        <w:rPr>
          <w:rFonts w:ascii="Arial" w:hAnsi="Arial" w:cs="Arial"/>
        </w:rPr>
      </w:pPr>
      <w:hyperlink r:id="rId16" w:history="1">
        <w:proofErr w:type="spellStart"/>
        <w:r w:rsidR="000566E8" w:rsidRPr="000566E8">
          <w:rPr>
            <w:rStyle w:val="Hyperlink"/>
            <w:rFonts w:ascii="Arial" w:hAnsi="Arial" w:cs="Arial"/>
          </w:rPr>
          <w:t>ein</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canllawiau</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hunaniaeth</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weledol</w:t>
        </w:r>
        <w:proofErr w:type="spellEnd"/>
      </w:hyperlink>
    </w:p>
    <w:p w:rsidR="000566E8" w:rsidRPr="000566E8" w:rsidRDefault="000566E8" w:rsidP="000566E8">
      <w:pPr>
        <w:pStyle w:val="ListParagraph"/>
        <w:widowControl/>
        <w:numPr>
          <w:ilvl w:val="1"/>
          <w:numId w:val="21"/>
        </w:numPr>
        <w:rPr>
          <w:rFonts w:ascii="Arial" w:hAnsi="Arial" w:cs="Arial"/>
        </w:rPr>
      </w:pPr>
      <w:proofErr w:type="spellStart"/>
      <w:proofErr w:type="gramStart"/>
      <w:r>
        <w:rPr>
          <w:rFonts w:ascii="Arial" w:hAnsi="Arial" w:cs="Arial"/>
        </w:rPr>
        <w:t>uchafswm</w:t>
      </w:r>
      <w:proofErr w:type="spellEnd"/>
      <w:proofErr w:type="gramEnd"/>
      <w:r>
        <w:rPr>
          <w:rFonts w:ascii="Arial" w:hAnsi="Arial" w:cs="Arial"/>
        </w:rPr>
        <w:t xml:space="preserve"> </w:t>
      </w:r>
      <w:proofErr w:type="spellStart"/>
      <w:r>
        <w:rPr>
          <w:rFonts w:ascii="Arial" w:hAnsi="Arial" w:cs="Arial"/>
        </w:rPr>
        <w:t>cyllideb</w:t>
      </w:r>
      <w:proofErr w:type="spellEnd"/>
      <w:r>
        <w:rPr>
          <w:rFonts w:ascii="Arial" w:hAnsi="Arial" w:cs="Arial"/>
        </w:rPr>
        <w:t xml:space="preserve"> o £</w:t>
      </w:r>
      <w:r w:rsidRPr="000566E8">
        <w:rPr>
          <w:rFonts w:ascii="Arial" w:hAnsi="Arial" w:cs="Arial"/>
        </w:rPr>
        <w:t xml:space="preserve">5,000, </w:t>
      </w:r>
      <w:proofErr w:type="spellStart"/>
      <w:r w:rsidRPr="000566E8">
        <w:rPr>
          <w:rFonts w:ascii="Arial" w:hAnsi="Arial" w:cs="Arial"/>
        </w:rPr>
        <w:t>gan</w:t>
      </w:r>
      <w:proofErr w:type="spellEnd"/>
      <w:r w:rsidRPr="000566E8">
        <w:rPr>
          <w:rFonts w:ascii="Arial" w:hAnsi="Arial" w:cs="Arial"/>
        </w:rPr>
        <w:t xml:space="preserve"> </w:t>
      </w:r>
      <w:proofErr w:type="spellStart"/>
      <w:r w:rsidRPr="000566E8">
        <w:rPr>
          <w:rFonts w:ascii="Arial" w:hAnsi="Arial" w:cs="Arial"/>
        </w:rPr>
        <w:t>gynnwys</w:t>
      </w:r>
      <w:proofErr w:type="spellEnd"/>
      <w:r w:rsidRPr="000566E8">
        <w:rPr>
          <w:rFonts w:ascii="Arial" w:hAnsi="Arial" w:cs="Arial"/>
        </w:rPr>
        <w:t xml:space="preserve"> </w:t>
      </w:r>
      <w:proofErr w:type="spellStart"/>
      <w:r w:rsidRPr="000566E8">
        <w:rPr>
          <w:rFonts w:ascii="Arial" w:hAnsi="Arial" w:cs="Arial"/>
        </w:rPr>
        <w:t>yr</w:t>
      </w:r>
      <w:proofErr w:type="spellEnd"/>
      <w:r w:rsidRPr="000566E8">
        <w:rPr>
          <w:rFonts w:ascii="Arial" w:hAnsi="Arial" w:cs="Arial"/>
        </w:rPr>
        <w:t xml:space="preserve"> </w:t>
      </w:r>
      <w:proofErr w:type="spellStart"/>
      <w:r w:rsidRPr="000566E8">
        <w:rPr>
          <w:rFonts w:ascii="Arial" w:hAnsi="Arial" w:cs="Arial"/>
        </w:rPr>
        <w:t>holl</w:t>
      </w:r>
      <w:proofErr w:type="spellEnd"/>
      <w:r w:rsidRPr="000566E8">
        <w:rPr>
          <w:rFonts w:ascii="Arial" w:hAnsi="Arial" w:cs="Arial"/>
        </w:rPr>
        <w:t xml:space="preserve"> </w:t>
      </w:r>
      <w:proofErr w:type="spellStart"/>
      <w:r w:rsidRPr="000566E8">
        <w:rPr>
          <w:rFonts w:ascii="Arial" w:hAnsi="Arial" w:cs="Arial"/>
        </w:rPr>
        <w:t>ffioedd</w:t>
      </w:r>
      <w:proofErr w:type="spellEnd"/>
      <w:r w:rsidRPr="000566E8">
        <w:rPr>
          <w:rFonts w:ascii="Arial" w:hAnsi="Arial" w:cs="Arial"/>
        </w:rPr>
        <w:t xml:space="preserve"> a </w:t>
      </w:r>
      <w:proofErr w:type="spellStart"/>
      <w:r w:rsidRPr="000566E8">
        <w:rPr>
          <w:rFonts w:ascii="Arial" w:hAnsi="Arial" w:cs="Arial"/>
        </w:rPr>
        <w:t>thaliadau</w:t>
      </w:r>
      <w:proofErr w:type="spellEnd"/>
      <w:r w:rsidRPr="000566E8">
        <w:rPr>
          <w:rFonts w:ascii="Arial" w:hAnsi="Arial" w:cs="Arial"/>
        </w:rPr>
        <w:t>.</w:t>
      </w:r>
    </w:p>
    <w:p w:rsidR="000566E8" w:rsidRPr="000566E8" w:rsidRDefault="000566E8" w:rsidP="000566E8">
      <w:pPr>
        <w:widowControl/>
        <w:ind w:left="360" w:firstLine="360"/>
        <w:rPr>
          <w:rFonts w:ascii="Arial" w:hAnsi="Arial" w:cs="Arial"/>
        </w:rPr>
      </w:pPr>
    </w:p>
    <w:p w:rsidR="000566E8" w:rsidRDefault="000566E8" w:rsidP="000566E8">
      <w:pPr>
        <w:widowControl/>
        <w:ind w:left="360" w:firstLine="360"/>
        <w:rPr>
          <w:rFonts w:ascii="Arial" w:hAnsi="Arial" w:cs="Arial"/>
        </w:rPr>
      </w:pPr>
      <w:proofErr w:type="spellStart"/>
      <w:r w:rsidRPr="000566E8">
        <w:rPr>
          <w:rFonts w:ascii="Arial" w:hAnsi="Arial" w:cs="Arial"/>
        </w:rPr>
        <w:t>Byddem</w:t>
      </w:r>
      <w:proofErr w:type="spellEnd"/>
      <w:r w:rsidRPr="000566E8">
        <w:rPr>
          <w:rFonts w:ascii="Arial" w:hAnsi="Arial" w:cs="Arial"/>
        </w:rPr>
        <w:t xml:space="preserve"> </w:t>
      </w:r>
      <w:proofErr w:type="spellStart"/>
      <w:r w:rsidRPr="000566E8">
        <w:rPr>
          <w:rFonts w:ascii="Arial" w:hAnsi="Arial" w:cs="Arial"/>
        </w:rPr>
        <w:t>yn</w:t>
      </w:r>
      <w:proofErr w:type="spellEnd"/>
      <w:r w:rsidRPr="000566E8">
        <w:rPr>
          <w:rFonts w:ascii="Arial" w:hAnsi="Arial" w:cs="Arial"/>
        </w:rPr>
        <w:t xml:space="preserve"> </w:t>
      </w:r>
      <w:proofErr w:type="spellStart"/>
      <w:r w:rsidRPr="000566E8">
        <w:rPr>
          <w:rFonts w:ascii="Arial" w:hAnsi="Arial" w:cs="Arial"/>
        </w:rPr>
        <w:t>disgwyl</w:t>
      </w:r>
      <w:proofErr w:type="spellEnd"/>
      <w:r w:rsidRPr="000566E8">
        <w:rPr>
          <w:rFonts w:ascii="Arial" w:hAnsi="Arial" w:cs="Arial"/>
        </w:rPr>
        <w:t xml:space="preserve"> </w:t>
      </w:r>
      <w:proofErr w:type="spellStart"/>
      <w:r w:rsidRPr="000566E8">
        <w:rPr>
          <w:rFonts w:ascii="Arial" w:hAnsi="Arial" w:cs="Arial"/>
        </w:rPr>
        <w:t>cael</w:t>
      </w:r>
      <w:proofErr w:type="spellEnd"/>
      <w:r w:rsidRPr="000566E8">
        <w:rPr>
          <w:rFonts w:ascii="Arial" w:hAnsi="Arial" w:cs="Arial"/>
        </w:rPr>
        <w:t xml:space="preserve"> y </w:t>
      </w:r>
      <w:proofErr w:type="spellStart"/>
      <w:r w:rsidRPr="000566E8">
        <w:rPr>
          <w:rFonts w:ascii="Arial" w:hAnsi="Arial" w:cs="Arial"/>
        </w:rPr>
        <w:t>fersiynau</w:t>
      </w:r>
      <w:proofErr w:type="spellEnd"/>
      <w:r w:rsidRPr="000566E8">
        <w:rPr>
          <w:rFonts w:ascii="Arial" w:hAnsi="Arial" w:cs="Arial"/>
        </w:rPr>
        <w:t xml:space="preserve"> </w:t>
      </w:r>
      <w:proofErr w:type="spellStart"/>
      <w:r w:rsidRPr="000566E8">
        <w:rPr>
          <w:rFonts w:ascii="Arial" w:hAnsi="Arial" w:cs="Arial"/>
        </w:rPr>
        <w:t>canlynol</w:t>
      </w:r>
      <w:proofErr w:type="spellEnd"/>
      <w:r w:rsidRPr="000566E8">
        <w:rPr>
          <w:rFonts w:ascii="Arial" w:hAnsi="Arial" w:cs="Arial"/>
        </w:rPr>
        <w:t xml:space="preserve"> </w:t>
      </w:r>
      <w:proofErr w:type="spellStart"/>
      <w:r w:rsidRPr="000566E8">
        <w:rPr>
          <w:rFonts w:ascii="Arial" w:hAnsi="Arial" w:cs="Arial"/>
        </w:rPr>
        <w:t>o'r</w:t>
      </w:r>
      <w:proofErr w:type="spellEnd"/>
      <w:r w:rsidRPr="000566E8">
        <w:rPr>
          <w:rFonts w:ascii="Arial" w:hAnsi="Arial" w:cs="Arial"/>
        </w:rPr>
        <w:t xml:space="preserve"> </w:t>
      </w:r>
      <w:proofErr w:type="spellStart"/>
      <w:r w:rsidRPr="000566E8">
        <w:rPr>
          <w:rFonts w:ascii="Arial" w:hAnsi="Arial" w:cs="Arial"/>
        </w:rPr>
        <w:t>adroddiad</w:t>
      </w:r>
      <w:proofErr w:type="spellEnd"/>
      <w:r w:rsidRPr="000566E8">
        <w:rPr>
          <w:rFonts w:ascii="Arial" w:hAnsi="Arial" w:cs="Arial"/>
        </w:rPr>
        <w:t xml:space="preserve"> </w:t>
      </w:r>
      <w:proofErr w:type="spellStart"/>
      <w:r w:rsidRPr="000566E8">
        <w:rPr>
          <w:rFonts w:ascii="Arial" w:hAnsi="Arial" w:cs="Arial"/>
        </w:rPr>
        <w:t>gorffenedig</w:t>
      </w:r>
      <w:proofErr w:type="spellEnd"/>
      <w:r w:rsidRPr="000566E8">
        <w:rPr>
          <w:rFonts w:ascii="Arial" w:hAnsi="Arial" w:cs="Arial"/>
        </w:rPr>
        <w:t>:</w:t>
      </w:r>
    </w:p>
    <w:p w:rsidR="000566E8" w:rsidRDefault="000566E8" w:rsidP="000566E8">
      <w:pPr>
        <w:widowControl/>
        <w:ind w:left="360" w:firstLine="360"/>
        <w:rPr>
          <w:rFonts w:ascii="Arial" w:hAnsi="Arial" w:cs="Arial"/>
        </w:rPr>
      </w:pPr>
    </w:p>
    <w:p w:rsidR="000566E8" w:rsidRDefault="000566E8" w:rsidP="000566E8">
      <w:pPr>
        <w:pStyle w:val="ListParagraph"/>
        <w:widowControl/>
        <w:numPr>
          <w:ilvl w:val="1"/>
          <w:numId w:val="21"/>
        </w:numPr>
        <w:rPr>
          <w:rFonts w:ascii="Arial" w:hAnsi="Arial" w:cs="Arial"/>
        </w:rPr>
      </w:pPr>
      <w:r w:rsidRPr="000566E8">
        <w:rPr>
          <w:rFonts w:ascii="Arial" w:hAnsi="Arial" w:cs="Arial"/>
        </w:rPr>
        <w:t xml:space="preserve">PDF </w:t>
      </w:r>
      <w:proofErr w:type="spellStart"/>
      <w:r w:rsidRPr="000566E8">
        <w:rPr>
          <w:rFonts w:ascii="Arial" w:hAnsi="Arial" w:cs="Arial"/>
        </w:rPr>
        <w:t>hygyrch</w:t>
      </w:r>
      <w:proofErr w:type="spellEnd"/>
    </w:p>
    <w:p w:rsidR="000566E8" w:rsidRDefault="000566E8" w:rsidP="000566E8">
      <w:pPr>
        <w:pStyle w:val="ListParagraph"/>
        <w:widowControl/>
        <w:numPr>
          <w:ilvl w:val="1"/>
          <w:numId w:val="21"/>
        </w:numPr>
        <w:rPr>
          <w:rFonts w:ascii="Arial" w:hAnsi="Arial" w:cs="Arial"/>
        </w:rPr>
      </w:pPr>
      <w:r w:rsidRPr="000566E8">
        <w:rPr>
          <w:rFonts w:ascii="Arial" w:hAnsi="Arial" w:cs="Arial"/>
        </w:rPr>
        <w:t xml:space="preserve">PDF </w:t>
      </w:r>
      <w:proofErr w:type="spellStart"/>
      <w:r w:rsidRPr="000566E8">
        <w:rPr>
          <w:rFonts w:ascii="Arial" w:hAnsi="Arial" w:cs="Arial"/>
        </w:rPr>
        <w:t>sy'n</w:t>
      </w:r>
      <w:proofErr w:type="spellEnd"/>
      <w:r w:rsidRPr="000566E8">
        <w:rPr>
          <w:rFonts w:ascii="Arial" w:hAnsi="Arial" w:cs="Arial"/>
        </w:rPr>
        <w:t xml:space="preserve"> </w:t>
      </w:r>
      <w:proofErr w:type="spellStart"/>
      <w:r w:rsidRPr="000566E8">
        <w:rPr>
          <w:rFonts w:ascii="Arial" w:hAnsi="Arial" w:cs="Arial"/>
        </w:rPr>
        <w:t>barod</w:t>
      </w:r>
      <w:proofErr w:type="spellEnd"/>
      <w:r w:rsidRPr="000566E8">
        <w:rPr>
          <w:rFonts w:ascii="Arial" w:hAnsi="Arial" w:cs="Arial"/>
        </w:rPr>
        <w:t xml:space="preserve"> </w:t>
      </w:r>
      <w:proofErr w:type="spellStart"/>
      <w:r w:rsidRPr="000566E8">
        <w:rPr>
          <w:rFonts w:ascii="Arial" w:hAnsi="Arial" w:cs="Arial"/>
        </w:rPr>
        <w:t>ar</w:t>
      </w:r>
      <w:proofErr w:type="spellEnd"/>
      <w:r w:rsidRPr="000566E8">
        <w:rPr>
          <w:rFonts w:ascii="Arial" w:hAnsi="Arial" w:cs="Arial"/>
        </w:rPr>
        <w:t xml:space="preserve"> y we</w:t>
      </w:r>
    </w:p>
    <w:p w:rsidR="000566E8" w:rsidRPr="000566E8" w:rsidRDefault="000566E8" w:rsidP="000566E8">
      <w:pPr>
        <w:pStyle w:val="ListParagraph"/>
        <w:widowControl/>
        <w:numPr>
          <w:ilvl w:val="1"/>
          <w:numId w:val="21"/>
        </w:numPr>
        <w:rPr>
          <w:rFonts w:ascii="Arial" w:hAnsi="Arial" w:cs="Arial"/>
        </w:rPr>
      </w:pPr>
      <w:r w:rsidRPr="000566E8">
        <w:rPr>
          <w:rFonts w:ascii="Arial" w:hAnsi="Arial" w:cs="Arial"/>
        </w:rPr>
        <w:t xml:space="preserve">PDF </w:t>
      </w:r>
      <w:proofErr w:type="spellStart"/>
      <w:r w:rsidRPr="000566E8">
        <w:rPr>
          <w:rFonts w:ascii="Arial" w:hAnsi="Arial" w:cs="Arial"/>
        </w:rPr>
        <w:t>sy'n</w:t>
      </w:r>
      <w:proofErr w:type="spellEnd"/>
      <w:r w:rsidRPr="000566E8">
        <w:rPr>
          <w:rFonts w:ascii="Arial" w:hAnsi="Arial" w:cs="Arial"/>
        </w:rPr>
        <w:t xml:space="preserve"> </w:t>
      </w:r>
      <w:proofErr w:type="spellStart"/>
      <w:r w:rsidRPr="000566E8">
        <w:rPr>
          <w:rFonts w:ascii="Arial" w:hAnsi="Arial" w:cs="Arial"/>
        </w:rPr>
        <w:t>barod</w:t>
      </w:r>
      <w:proofErr w:type="spellEnd"/>
      <w:r w:rsidRPr="000566E8">
        <w:rPr>
          <w:rFonts w:ascii="Arial" w:hAnsi="Arial" w:cs="Arial"/>
        </w:rPr>
        <w:t xml:space="preserve"> </w:t>
      </w:r>
      <w:proofErr w:type="spellStart"/>
      <w:r w:rsidRPr="000566E8">
        <w:rPr>
          <w:rFonts w:ascii="Arial" w:hAnsi="Arial" w:cs="Arial"/>
        </w:rPr>
        <w:t>i</w:t>
      </w:r>
      <w:proofErr w:type="spellEnd"/>
      <w:r w:rsidRPr="000566E8">
        <w:rPr>
          <w:rFonts w:ascii="Arial" w:hAnsi="Arial" w:cs="Arial"/>
        </w:rPr>
        <w:t xml:space="preserve"> </w:t>
      </w:r>
      <w:proofErr w:type="spellStart"/>
      <w:r w:rsidRPr="000566E8">
        <w:rPr>
          <w:rFonts w:ascii="Arial" w:hAnsi="Arial" w:cs="Arial"/>
        </w:rPr>
        <w:t>argraffu</w:t>
      </w:r>
      <w:proofErr w:type="spellEnd"/>
      <w:r w:rsidRPr="000566E8">
        <w:rPr>
          <w:rFonts w:ascii="Arial" w:hAnsi="Arial" w:cs="Arial"/>
        </w:rPr>
        <w:t xml:space="preserve"> </w:t>
      </w:r>
      <w:proofErr w:type="spellStart"/>
      <w:r w:rsidRPr="000566E8">
        <w:rPr>
          <w:rFonts w:ascii="Arial" w:hAnsi="Arial" w:cs="Arial"/>
        </w:rPr>
        <w:t>yn</w:t>
      </w:r>
      <w:proofErr w:type="spellEnd"/>
      <w:r w:rsidRPr="000566E8">
        <w:rPr>
          <w:rFonts w:ascii="Arial" w:hAnsi="Arial" w:cs="Arial"/>
        </w:rPr>
        <w:t xml:space="preserve"> </w:t>
      </w:r>
      <w:proofErr w:type="spellStart"/>
      <w:r w:rsidRPr="000566E8">
        <w:rPr>
          <w:rFonts w:ascii="Arial" w:hAnsi="Arial" w:cs="Arial"/>
        </w:rPr>
        <w:t>fasnachol</w:t>
      </w:r>
      <w:proofErr w:type="spellEnd"/>
    </w:p>
    <w:p w:rsidR="000566E8" w:rsidRPr="000566E8" w:rsidRDefault="000566E8" w:rsidP="000566E8">
      <w:pPr>
        <w:widowControl/>
        <w:ind w:left="360" w:firstLine="360"/>
        <w:rPr>
          <w:rFonts w:ascii="Arial" w:hAnsi="Arial" w:cs="Arial"/>
        </w:rPr>
      </w:pPr>
    </w:p>
    <w:p w:rsidR="000566E8" w:rsidRPr="000566E8" w:rsidRDefault="000566E8" w:rsidP="000566E8">
      <w:pPr>
        <w:widowControl/>
        <w:ind w:left="709" w:firstLine="11"/>
        <w:rPr>
          <w:rFonts w:ascii="Arial" w:hAnsi="Arial" w:cs="Arial"/>
        </w:rPr>
      </w:pPr>
      <w:proofErr w:type="spellStart"/>
      <w:r w:rsidRPr="000566E8">
        <w:rPr>
          <w:rFonts w:ascii="Arial" w:hAnsi="Arial" w:cs="Arial"/>
        </w:rPr>
        <w:t>Hoffem</w:t>
      </w:r>
      <w:proofErr w:type="spellEnd"/>
      <w:r w:rsidRPr="000566E8">
        <w:rPr>
          <w:rFonts w:ascii="Arial" w:hAnsi="Arial" w:cs="Arial"/>
        </w:rPr>
        <w:t xml:space="preserve"> </w:t>
      </w:r>
      <w:proofErr w:type="spellStart"/>
      <w:r w:rsidRPr="000566E8">
        <w:rPr>
          <w:rFonts w:ascii="Arial" w:hAnsi="Arial" w:cs="Arial"/>
        </w:rPr>
        <w:t>hefyd</w:t>
      </w:r>
      <w:proofErr w:type="spellEnd"/>
      <w:r w:rsidRPr="000566E8">
        <w:rPr>
          <w:rFonts w:ascii="Arial" w:hAnsi="Arial" w:cs="Arial"/>
        </w:rPr>
        <w:t xml:space="preserve"> </w:t>
      </w:r>
      <w:proofErr w:type="spellStart"/>
      <w:r w:rsidRPr="000566E8">
        <w:rPr>
          <w:rFonts w:ascii="Arial" w:hAnsi="Arial" w:cs="Arial"/>
        </w:rPr>
        <w:t>i</w:t>
      </w:r>
      <w:proofErr w:type="spellEnd"/>
      <w:r w:rsidRPr="000566E8">
        <w:rPr>
          <w:rFonts w:ascii="Arial" w:hAnsi="Arial" w:cs="Arial"/>
        </w:rPr>
        <w:t xml:space="preserve"> </w:t>
      </w:r>
      <w:proofErr w:type="spellStart"/>
      <w:r w:rsidRPr="000566E8">
        <w:rPr>
          <w:rFonts w:ascii="Arial" w:hAnsi="Arial" w:cs="Arial"/>
        </w:rPr>
        <w:t>unrhyw</w:t>
      </w:r>
      <w:proofErr w:type="spellEnd"/>
      <w:r w:rsidRPr="000566E8">
        <w:rPr>
          <w:rFonts w:ascii="Arial" w:hAnsi="Arial" w:cs="Arial"/>
        </w:rPr>
        <w:t xml:space="preserve"> </w:t>
      </w:r>
      <w:proofErr w:type="spellStart"/>
      <w:r w:rsidRPr="000566E8">
        <w:rPr>
          <w:rFonts w:ascii="Arial" w:hAnsi="Arial" w:cs="Arial"/>
        </w:rPr>
        <w:t>ffeithluniau</w:t>
      </w:r>
      <w:proofErr w:type="spellEnd"/>
      <w:r w:rsidRPr="000566E8">
        <w:rPr>
          <w:rFonts w:ascii="Arial" w:hAnsi="Arial" w:cs="Arial"/>
        </w:rPr>
        <w:t xml:space="preserve"> a </w:t>
      </w:r>
      <w:proofErr w:type="spellStart"/>
      <w:r w:rsidRPr="000566E8">
        <w:rPr>
          <w:rFonts w:ascii="Arial" w:hAnsi="Arial" w:cs="Arial"/>
        </w:rPr>
        <w:t>gynhyrchir</w:t>
      </w:r>
      <w:proofErr w:type="spellEnd"/>
      <w:r w:rsidRPr="000566E8">
        <w:rPr>
          <w:rFonts w:ascii="Arial" w:hAnsi="Arial" w:cs="Arial"/>
        </w:rPr>
        <w:t xml:space="preserve"> </w:t>
      </w:r>
      <w:proofErr w:type="spellStart"/>
      <w:proofErr w:type="gramStart"/>
      <w:r w:rsidRPr="000566E8">
        <w:rPr>
          <w:rFonts w:ascii="Arial" w:hAnsi="Arial" w:cs="Arial"/>
        </w:rPr>
        <w:t>gael</w:t>
      </w:r>
      <w:proofErr w:type="spellEnd"/>
      <w:proofErr w:type="gramEnd"/>
      <w:r w:rsidRPr="000566E8">
        <w:rPr>
          <w:rFonts w:ascii="Arial" w:hAnsi="Arial" w:cs="Arial"/>
        </w:rPr>
        <w:t xml:space="preserve"> </w:t>
      </w:r>
      <w:proofErr w:type="spellStart"/>
      <w:r w:rsidRPr="000566E8">
        <w:rPr>
          <w:rFonts w:ascii="Arial" w:hAnsi="Arial" w:cs="Arial"/>
        </w:rPr>
        <w:t>eu</w:t>
      </w:r>
      <w:proofErr w:type="spellEnd"/>
      <w:r w:rsidRPr="000566E8">
        <w:rPr>
          <w:rFonts w:ascii="Arial" w:hAnsi="Arial" w:cs="Arial"/>
        </w:rPr>
        <w:t xml:space="preserve"> </w:t>
      </w:r>
      <w:proofErr w:type="spellStart"/>
      <w:r w:rsidRPr="000566E8">
        <w:rPr>
          <w:rFonts w:ascii="Arial" w:hAnsi="Arial" w:cs="Arial"/>
        </w:rPr>
        <w:t>darparu</w:t>
      </w:r>
      <w:proofErr w:type="spellEnd"/>
      <w:r w:rsidRPr="000566E8">
        <w:rPr>
          <w:rFonts w:ascii="Arial" w:hAnsi="Arial" w:cs="Arial"/>
        </w:rPr>
        <w:t xml:space="preserve"> </w:t>
      </w:r>
      <w:proofErr w:type="spellStart"/>
      <w:r w:rsidRPr="000566E8">
        <w:rPr>
          <w:rFonts w:ascii="Arial" w:hAnsi="Arial" w:cs="Arial"/>
        </w:rPr>
        <w:t>mewn</w:t>
      </w:r>
      <w:proofErr w:type="spellEnd"/>
      <w:r w:rsidRPr="000566E8">
        <w:rPr>
          <w:rFonts w:ascii="Arial" w:hAnsi="Arial" w:cs="Arial"/>
        </w:rPr>
        <w:t xml:space="preserve"> </w:t>
      </w:r>
      <w:proofErr w:type="spellStart"/>
      <w:r w:rsidRPr="000566E8">
        <w:rPr>
          <w:rFonts w:ascii="Arial" w:hAnsi="Arial" w:cs="Arial"/>
        </w:rPr>
        <w:t>fformat</w:t>
      </w:r>
      <w:proofErr w:type="spellEnd"/>
      <w:r w:rsidRPr="000566E8">
        <w:rPr>
          <w:rFonts w:ascii="Arial" w:hAnsi="Arial" w:cs="Arial"/>
        </w:rPr>
        <w:t xml:space="preserve"> y </w:t>
      </w:r>
      <w:proofErr w:type="spellStart"/>
      <w:r w:rsidRPr="000566E8">
        <w:rPr>
          <w:rFonts w:ascii="Arial" w:hAnsi="Arial" w:cs="Arial"/>
        </w:rPr>
        <w:t>gallwn</w:t>
      </w:r>
      <w:proofErr w:type="spellEnd"/>
      <w:r w:rsidRPr="000566E8">
        <w:rPr>
          <w:rFonts w:ascii="Arial" w:hAnsi="Arial" w:cs="Arial"/>
        </w:rPr>
        <w:t xml:space="preserve"> </w:t>
      </w:r>
      <w:proofErr w:type="spellStart"/>
      <w:r w:rsidRPr="000566E8">
        <w:rPr>
          <w:rFonts w:ascii="Arial" w:hAnsi="Arial" w:cs="Arial"/>
        </w:rPr>
        <w:t>ei</w:t>
      </w:r>
      <w:proofErr w:type="spellEnd"/>
      <w:r w:rsidRPr="000566E8">
        <w:rPr>
          <w:rFonts w:ascii="Arial" w:hAnsi="Arial" w:cs="Arial"/>
        </w:rPr>
        <w:t xml:space="preserve"> </w:t>
      </w:r>
      <w:proofErr w:type="spellStart"/>
      <w:r w:rsidRPr="000566E8">
        <w:rPr>
          <w:rFonts w:ascii="Arial" w:hAnsi="Arial" w:cs="Arial"/>
        </w:rPr>
        <w:t>rannu</w:t>
      </w:r>
      <w:proofErr w:type="spellEnd"/>
      <w:r w:rsidRPr="000566E8">
        <w:rPr>
          <w:rFonts w:ascii="Arial" w:hAnsi="Arial" w:cs="Arial"/>
        </w:rPr>
        <w:t xml:space="preserve"> </w:t>
      </w:r>
      <w:proofErr w:type="spellStart"/>
      <w:r w:rsidRPr="000566E8">
        <w:rPr>
          <w:rFonts w:ascii="Arial" w:hAnsi="Arial" w:cs="Arial"/>
        </w:rPr>
        <w:t>ar</w:t>
      </w:r>
      <w:proofErr w:type="spellEnd"/>
      <w:r w:rsidRPr="000566E8">
        <w:rPr>
          <w:rFonts w:ascii="Arial" w:hAnsi="Arial" w:cs="Arial"/>
        </w:rPr>
        <w:t xml:space="preserve"> Twitter.</w:t>
      </w:r>
    </w:p>
    <w:p w:rsidR="000566E8" w:rsidRPr="000566E8" w:rsidRDefault="000566E8" w:rsidP="000566E8">
      <w:pPr>
        <w:widowControl/>
        <w:ind w:left="360" w:firstLine="360"/>
        <w:rPr>
          <w:rFonts w:ascii="Arial" w:hAnsi="Arial" w:cs="Arial"/>
        </w:rPr>
      </w:pPr>
    </w:p>
    <w:p w:rsidR="000566E8" w:rsidRDefault="009B219B" w:rsidP="000566E8">
      <w:pPr>
        <w:widowControl/>
        <w:ind w:left="709"/>
        <w:rPr>
          <w:rFonts w:ascii="Arial" w:hAnsi="Arial" w:cs="Arial"/>
        </w:rPr>
      </w:pPr>
      <w:hyperlink r:id="rId17" w:history="1">
        <w:proofErr w:type="spellStart"/>
        <w:r w:rsidR="000566E8" w:rsidRPr="000566E8">
          <w:rPr>
            <w:rStyle w:val="Hyperlink"/>
            <w:rFonts w:ascii="Arial" w:hAnsi="Arial" w:cs="Arial"/>
          </w:rPr>
          <w:t>Er</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gwybodaeth</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hwn</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oedd</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ein</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Cynllun</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Corfforaethol</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cyhoeddedig</w:t>
        </w:r>
        <w:proofErr w:type="spellEnd"/>
        <w:r w:rsidR="000566E8" w:rsidRPr="000566E8">
          <w:rPr>
            <w:rStyle w:val="Hyperlink"/>
            <w:rFonts w:ascii="Arial" w:hAnsi="Arial" w:cs="Arial"/>
          </w:rPr>
          <w:t xml:space="preserve"> </w:t>
        </w:r>
        <w:proofErr w:type="spellStart"/>
        <w:r w:rsidR="000566E8" w:rsidRPr="000566E8">
          <w:rPr>
            <w:rStyle w:val="Hyperlink"/>
            <w:rFonts w:ascii="Arial" w:hAnsi="Arial" w:cs="Arial"/>
          </w:rPr>
          <w:t>diweddaraf</w:t>
        </w:r>
        <w:proofErr w:type="spellEnd"/>
        <w:r w:rsidR="000566E8" w:rsidRPr="000566E8">
          <w:rPr>
            <w:rStyle w:val="Hyperlink"/>
            <w:rFonts w:ascii="Arial" w:hAnsi="Arial" w:cs="Arial"/>
          </w:rPr>
          <w:t>.</w:t>
        </w:r>
      </w:hyperlink>
    </w:p>
    <w:p w:rsidR="00907671" w:rsidRDefault="00907671" w:rsidP="00907671">
      <w:pPr>
        <w:widowControl/>
        <w:ind w:left="360" w:firstLine="360"/>
        <w:rPr>
          <w:rFonts w:ascii="Arial" w:hAnsi="Arial" w:cs="Arial"/>
        </w:rPr>
      </w:pPr>
    </w:p>
    <w:p w:rsidR="006D6522" w:rsidRPr="000566E8" w:rsidRDefault="00907671" w:rsidP="006D6522">
      <w:pPr>
        <w:numPr>
          <w:ilvl w:val="0"/>
          <w:numId w:val="15"/>
        </w:numPr>
        <w:rPr>
          <w:rFonts w:ascii="Arial" w:hAnsi="Arial" w:cs="Arial"/>
        </w:rPr>
      </w:pPr>
      <w:r w:rsidRPr="006D6522">
        <w:rPr>
          <w:rFonts w:ascii="Arial" w:hAnsi="Arial" w:cs="Arial"/>
          <w:lang w:val="cy-GB"/>
        </w:rPr>
        <w:t>Tybir bod y cyfraddau a nodir yn yr atodiadau a'r rhestrau yn cwmpasu cydymffurfiaeth lawn â gofynion y Contract, oni fydd amrywiad fel y nodir yn Adran Un (Amodau Contract).</w:t>
      </w:r>
    </w:p>
    <w:p w:rsidR="000566E8" w:rsidRDefault="000566E8" w:rsidP="000566E8">
      <w:pPr>
        <w:ind w:left="720"/>
        <w:rPr>
          <w:rFonts w:ascii="Arial" w:hAnsi="Arial" w:cs="Arial"/>
        </w:rPr>
      </w:pPr>
    </w:p>
    <w:p w:rsidR="003B6026" w:rsidRDefault="00907671" w:rsidP="006D6522">
      <w:pPr>
        <w:numPr>
          <w:ilvl w:val="0"/>
          <w:numId w:val="15"/>
        </w:numPr>
        <w:rPr>
          <w:rFonts w:ascii="Arial" w:hAnsi="Arial" w:cs="Arial"/>
        </w:rPr>
      </w:pPr>
      <w:r w:rsidRPr="006D6522">
        <w:rPr>
          <w:rFonts w:ascii="Arial" w:hAnsi="Arial" w:cs="Arial"/>
          <w:lang w:val="cy-GB"/>
        </w:rPr>
        <w:t>Mae'r cyfraddau yn cynnwys TAW.</w:t>
      </w:r>
    </w:p>
    <w:p w:rsidR="006D6522" w:rsidRDefault="009B219B" w:rsidP="006D6522">
      <w:pPr>
        <w:tabs>
          <w:tab w:val="left" w:pos="720"/>
        </w:tabs>
        <w:rPr>
          <w:rFonts w:ascii="Arial" w:hAnsi="Arial" w:cs="Arial"/>
        </w:rPr>
      </w:pPr>
    </w:p>
    <w:p w:rsidR="006D6522" w:rsidRDefault="009B219B" w:rsidP="006D6522">
      <w:pPr>
        <w:tabs>
          <w:tab w:val="left" w:pos="720"/>
        </w:tabs>
        <w:rPr>
          <w:rFonts w:ascii="Arial" w:hAnsi="Arial" w:cs="Arial"/>
        </w:rPr>
      </w:pPr>
    </w:p>
    <w:p w:rsidR="006D6522" w:rsidRPr="003B6026" w:rsidRDefault="009B219B" w:rsidP="006D6522">
      <w:pPr>
        <w:pStyle w:val="BodyTextIndent"/>
        <w:ind w:left="0" w:firstLine="0"/>
        <w:rPr>
          <w:rFonts w:ascii="Arial" w:hAnsi="Arial" w:cs="Arial"/>
        </w:rPr>
      </w:pPr>
    </w:p>
    <w:p w:rsidR="003B6026" w:rsidRPr="003B6026" w:rsidRDefault="009B219B" w:rsidP="003B6026">
      <w:pPr>
        <w:pStyle w:val="BodyTextIndent"/>
        <w:rPr>
          <w:rFonts w:ascii="Arial" w:hAnsi="Arial" w:cs="Arial"/>
        </w:rPr>
      </w:pPr>
    </w:p>
    <w:p w:rsidR="003B6026" w:rsidRPr="003B6026" w:rsidRDefault="00907671" w:rsidP="003B6026">
      <w:pPr>
        <w:rPr>
          <w:rFonts w:ascii="Arial" w:hAnsi="Arial" w:cs="Arial"/>
          <w:b/>
          <w:bCs/>
        </w:rPr>
      </w:pPr>
      <w:r w:rsidRPr="003B6026">
        <w:rPr>
          <w:rFonts w:ascii="Arial" w:hAnsi="Arial" w:cs="Arial"/>
          <w:b/>
          <w:bCs/>
          <w:lang w:val="cy-GB"/>
        </w:rPr>
        <w:t>ATODIAD A</w:t>
      </w:r>
    </w:p>
    <w:p w:rsidR="003B6026" w:rsidRPr="003B6026" w:rsidRDefault="009B219B" w:rsidP="003B6026">
      <w:pPr>
        <w:pStyle w:val="Heading1"/>
        <w:rPr>
          <w:rFonts w:ascii="Arial" w:hAnsi="Arial" w:cs="Arial"/>
        </w:rPr>
      </w:pPr>
    </w:p>
    <w:p w:rsidR="003B6026" w:rsidRPr="003B6026" w:rsidRDefault="00907671" w:rsidP="003B6026">
      <w:pPr>
        <w:pStyle w:val="Heading1"/>
        <w:rPr>
          <w:rFonts w:ascii="Arial" w:hAnsi="Arial" w:cs="Arial"/>
        </w:rPr>
      </w:pPr>
      <w:r w:rsidRPr="003B6026">
        <w:rPr>
          <w:rFonts w:ascii="Arial" w:hAnsi="Arial" w:cs="Arial"/>
          <w:bCs/>
          <w:lang w:val="cy-GB"/>
        </w:rPr>
        <w:t xml:space="preserve">Adran 3(d):  Rhestrau Prisio a Staffio </w:t>
      </w:r>
    </w:p>
    <w:p w:rsidR="003B6026" w:rsidRPr="003B6026" w:rsidRDefault="009B219B" w:rsidP="003B6026">
      <w:pPr>
        <w:rPr>
          <w:rFonts w:ascii="Arial" w:hAnsi="Arial" w:cs="Arial"/>
        </w:rPr>
      </w:pPr>
    </w:p>
    <w:p w:rsidR="003B6026" w:rsidRPr="003B6026" w:rsidRDefault="00907671" w:rsidP="003B6026">
      <w:pPr>
        <w:rPr>
          <w:rFonts w:ascii="Arial" w:hAnsi="Arial" w:cs="Arial"/>
        </w:rPr>
      </w:pPr>
      <w:r w:rsidRPr="003B6026">
        <w:rPr>
          <w:rFonts w:ascii="Arial" w:hAnsi="Arial" w:cs="Arial"/>
          <w:lang w:val="cy-GB"/>
        </w:rPr>
        <w:t>Cwblhewch y wybodaeth angenrheidiol isod.</w:t>
      </w:r>
    </w:p>
    <w:p w:rsidR="003B6026" w:rsidRPr="003B6026" w:rsidRDefault="009B219B" w:rsidP="003B6026">
      <w:pPr>
        <w:rPr>
          <w:rFonts w:ascii="Arial" w:hAnsi="Arial" w:cs="Arial"/>
        </w:rPr>
      </w:pPr>
    </w:p>
    <w:p w:rsidR="003B6026" w:rsidRPr="003B6026" w:rsidRDefault="009B219B" w:rsidP="003B6026">
      <w:pPr>
        <w:pStyle w:val="Header"/>
        <w:rPr>
          <w:rFonts w:ascii="Arial" w:hAnsi="Arial" w:cs="Arial"/>
        </w:rPr>
      </w:pPr>
    </w:p>
    <w:p w:rsidR="003B6026" w:rsidRPr="003B6026" w:rsidRDefault="00907671" w:rsidP="005C54E5">
      <w:pPr>
        <w:widowControl/>
        <w:ind w:left="720" w:hanging="720"/>
        <w:rPr>
          <w:rFonts w:ascii="Arial" w:hAnsi="Arial" w:cs="Arial"/>
        </w:rPr>
      </w:pPr>
      <w:r>
        <w:rPr>
          <w:rFonts w:ascii="Arial" w:hAnsi="Arial" w:cs="Arial"/>
          <w:lang w:val="cy-GB"/>
        </w:rPr>
        <w:t>1.1</w:t>
      </w:r>
      <w:r>
        <w:rPr>
          <w:rFonts w:ascii="Arial" w:hAnsi="Arial" w:cs="Arial"/>
          <w:lang w:val="cy-GB"/>
        </w:rPr>
        <w:tab/>
      </w:r>
      <w:r w:rsidR="00673B37" w:rsidRPr="00673B37">
        <w:rPr>
          <w:rFonts w:ascii="Arial" w:hAnsi="Arial" w:cs="Arial"/>
          <w:lang w:val="cy-GB"/>
        </w:rPr>
        <w:t>Cyfanswm y gost (gan gynnwys TAW) am ddarparu cynllun corfforaethol wedi'i ddylunio'n llawn gan gynnwys yr holl gostau cysylltiedig a theithio / llety (gweler atodiad B).</w:t>
      </w:r>
    </w:p>
    <w:p w:rsidR="003B6026" w:rsidRPr="003B6026" w:rsidRDefault="009B219B" w:rsidP="003B6026">
      <w:pPr>
        <w:tabs>
          <w:tab w:val="num" w:pos="720"/>
        </w:tabs>
        <w:ind w:left="720"/>
        <w:rPr>
          <w:rFonts w:ascii="Arial" w:hAnsi="Arial" w:cs="Arial"/>
          <w:b/>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3194"/>
      </w:tblGrid>
      <w:tr w:rsidR="00CC76D5" w:rsidRPr="00CC76D5" w:rsidTr="00BA52BE">
        <w:tc>
          <w:tcPr>
            <w:tcW w:w="4140" w:type="dxa"/>
          </w:tcPr>
          <w:p w:rsidR="003B6026" w:rsidRPr="00CC76D5" w:rsidRDefault="00907671" w:rsidP="00BA52BE">
            <w:pPr>
              <w:rPr>
                <w:rFonts w:ascii="Arial" w:hAnsi="Arial" w:cs="Arial"/>
                <w:b/>
              </w:rPr>
            </w:pPr>
            <w:r w:rsidRPr="00CC76D5">
              <w:rPr>
                <w:rFonts w:ascii="Arial" w:hAnsi="Arial" w:cs="Arial"/>
                <w:b/>
                <w:bCs/>
                <w:lang w:val="cy-GB"/>
              </w:rPr>
              <w:t>Eitem</w:t>
            </w:r>
          </w:p>
        </w:tc>
        <w:tc>
          <w:tcPr>
            <w:tcW w:w="3194" w:type="dxa"/>
          </w:tcPr>
          <w:p w:rsidR="003B6026" w:rsidRDefault="00907671" w:rsidP="00BA52BE">
            <w:pPr>
              <w:rPr>
                <w:rFonts w:ascii="Arial" w:hAnsi="Arial" w:cs="Arial"/>
                <w:b/>
              </w:rPr>
            </w:pPr>
            <w:r w:rsidRPr="00CC76D5">
              <w:rPr>
                <w:rFonts w:ascii="Arial" w:hAnsi="Arial" w:cs="Arial"/>
                <w:b/>
                <w:bCs/>
                <w:lang w:val="cy-GB"/>
              </w:rPr>
              <w:t>Stg£ gan gynnwys TAW</w:t>
            </w:r>
          </w:p>
          <w:p w:rsidR="00CC76D5" w:rsidRPr="00CC76D5" w:rsidRDefault="009B219B" w:rsidP="00BA52BE">
            <w:pPr>
              <w:rPr>
                <w:rFonts w:ascii="Arial" w:hAnsi="Arial" w:cs="Arial"/>
                <w:b/>
              </w:rPr>
            </w:pPr>
          </w:p>
        </w:tc>
      </w:tr>
      <w:tr w:rsidR="003B6026" w:rsidRPr="003B6026" w:rsidTr="00BA52BE">
        <w:tc>
          <w:tcPr>
            <w:tcW w:w="4140" w:type="dxa"/>
          </w:tcPr>
          <w:p w:rsidR="003B6026" w:rsidRPr="003B6026" w:rsidRDefault="009B219B" w:rsidP="00BA52BE">
            <w:pPr>
              <w:rPr>
                <w:rFonts w:ascii="Arial" w:hAnsi="Arial" w:cs="Arial"/>
              </w:rPr>
            </w:pPr>
          </w:p>
        </w:tc>
        <w:tc>
          <w:tcPr>
            <w:tcW w:w="3194" w:type="dxa"/>
          </w:tcPr>
          <w:p w:rsidR="003B6026" w:rsidRPr="003B6026" w:rsidRDefault="009B219B" w:rsidP="00BA52BE">
            <w:pPr>
              <w:rPr>
                <w:rFonts w:ascii="Arial" w:hAnsi="Arial" w:cs="Arial"/>
              </w:rPr>
            </w:pPr>
          </w:p>
        </w:tc>
      </w:tr>
      <w:tr w:rsidR="003B6026" w:rsidRPr="003B6026" w:rsidTr="00BA52BE">
        <w:tc>
          <w:tcPr>
            <w:tcW w:w="4140" w:type="dxa"/>
          </w:tcPr>
          <w:p w:rsidR="003B6026" w:rsidRPr="003B6026" w:rsidRDefault="009B219B" w:rsidP="00BA52BE">
            <w:pPr>
              <w:rPr>
                <w:rFonts w:ascii="Arial" w:hAnsi="Arial" w:cs="Arial"/>
              </w:rPr>
            </w:pPr>
          </w:p>
        </w:tc>
        <w:tc>
          <w:tcPr>
            <w:tcW w:w="3194" w:type="dxa"/>
          </w:tcPr>
          <w:p w:rsidR="003B6026" w:rsidRPr="003B6026" w:rsidRDefault="009B219B" w:rsidP="00BA52BE">
            <w:pPr>
              <w:rPr>
                <w:rFonts w:ascii="Arial" w:hAnsi="Arial" w:cs="Arial"/>
              </w:rPr>
            </w:pPr>
          </w:p>
        </w:tc>
      </w:tr>
      <w:tr w:rsidR="005C54E5" w:rsidRPr="003B6026" w:rsidTr="00BA52BE">
        <w:tc>
          <w:tcPr>
            <w:tcW w:w="4140" w:type="dxa"/>
          </w:tcPr>
          <w:p w:rsidR="005C54E5" w:rsidRPr="003B6026" w:rsidRDefault="009B219B" w:rsidP="00BA52BE">
            <w:pPr>
              <w:rPr>
                <w:rFonts w:ascii="Arial" w:hAnsi="Arial" w:cs="Arial"/>
              </w:rPr>
            </w:pPr>
          </w:p>
        </w:tc>
        <w:tc>
          <w:tcPr>
            <w:tcW w:w="3194" w:type="dxa"/>
          </w:tcPr>
          <w:p w:rsidR="005C54E5" w:rsidRPr="003B6026" w:rsidRDefault="009B219B" w:rsidP="00BA52BE">
            <w:pPr>
              <w:rPr>
                <w:rFonts w:ascii="Arial" w:hAnsi="Arial" w:cs="Arial"/>
              </w:rPr>
            </w:pPr>
          </w:p>
        </w:tc>
      </w:tr>
      <w:tr w:rsidR="005C54E5" w:rsidRPr="003B6026" w:rsidTr="00BA52BE">
        <w:tc>
          <w:tcPr>
            <w:tcW w:w="4140" w:type="dxa"/>
          </w:tcPr>
          <w:p w:rsidR="005C54E5" w:rsidRPr="003B6026" w:rsidRDefault="009B219B" w:rsidP="00BA52BE">
            <w:pPr>
              <w:rPr>
                <w:rFonts w:ascii="Arial" w:hAnsi="Arial" w:cs="Arial"/>
              </w:rPr>
            </w:pPr>
          </w:p>
        </w:tc>
        <w:tc>
          <w:tcPr>
            <w:tcW w:w="3194" w:type="dxa"/>
          </w:tcPr>
          <w:p w:rsidR="005C54E5" w:rsidRPr="003B6026" w:rsidRDefault="009B219B" w:rsidP="00BA52BE">
            <w:pPr>
              <w:rPr>
                <w:rFonts w:ascii="Arial" w:hAnsi="Arial" w:cs="Arial"/>
              </w:rPr>
            </w:pPr>
          </w:p>
        </w:tc>
      </w:tr>
      <w:tr w:rsidR="003B6026" w:rsidRPr="003B6026" w:rsidTr="00BA52BE">
        <w:tc>
          <w:tcPr>
            <w:tcW w:w="4140" w:type="dxa"/>
          </w:tcPr>
          <w:p w:rsidR="003B6026" w:rsidRPr="003B6026" w:rsidRDefault="009B219B" w:rsidP="00BA52BE">
            <w:pPr>
              <w:rPr>
                <w:rFonts w:ascii="Arial" w:hAnsi="Arial" w:cs="Arial"/>
              </w:rPr>
            </w:pPr>
          </w:p>
        </w:tc>
        <w:tc>
          <w:tcPr>
            <w:tcW w:w="3194" w:type="dxa"/>
          </w:tcPr>
          <w:p w:rsidR="003B6026" w:rsidRPr="003B6026" w:rsidRDefault="009B219B" w:rsidP="00BA52BE">
            <w:pPr>
              <w:rPr>
                <w:rFonts w:ascii="Arial" w:hAnsi="Arial" w:cs="Arial"/>
              </w:rPr>
            </w:pPr>
          </w:p>
        </w:tc>
      </w:tr>
      <w:tr w:rsidR="003B6026" w:rsidRPr="003B6026" w:rsidTr="00BA52BE">
        <w:tc>
          <w:tcPr>
            <w:tcW w:w="4140" w:type="dxa"/>
          </w:tcPr>
          <w:p w:rsidR="00CC76D5" w:rsidRPr="003B6026" w:rsidRDefault="00907671" w:rsidP="00BA52BE">
            <w:pPr>
              <w:rPr>
                <w:rFonts w:ascii="Arial" w:hAnsi="Arial" w:cs="Arial"/>
              </w:rPr>
            </w:pPr>
            <w:r>
              <w:rPr>
                <w:rFonts w:ascii="Arial" w:hAnsi="Arial" w:cs="Arial"/>
                <w:lang w:val="cy-GB"/>
              </w:rPr>
              <w:t>CYFANSWM gan gynnwys TAW</w:t>
            </w:r>
          </w:p>
        </w:tc>
        <w:tc>
          <w:tcPr>
            <w:tcW w:w="3194" w:type="dxa"/>
          </w:tcPr>
          <w:p w:rsidR="003B6026" w:rsidRPr="003B6026" w:rsidRDefault="009B219B" w:rsidP="00BA52BE">
            <w:pPr>
              <w:rPr>
                <w:rFonts w:ascii="Arial" w:hAnsi="Arial" w:cs="Arial"/>
              </w:rPr>
            </w:pPr>
          </w:p>
        </w:tc>
      </w:tr>
    </w:tbl>
    <w:p w:rsidR="003B6026" w:rsidRPr="003B6026" w:rsidRDefault="009B219B" w:rsidP="003B6026">
      <w:pPr>
        <w:rPr>
          <w:rFonts w:ascii="Arial" w:hAnsi="Arial" w:cs="Arial"/>
        </w:rPr>
      </w:pPr>
    </w:p>
    <w:p w:rsidR="003B6026" w:rsidRPr="003B6026" w:rsidRDefault="009B219B" w:rsidP="003B6026">
      <w:pPr>
        <w:rPr>
          <w:rFonts w:ascii="Arial" w:hAnsi="Arial" w:cs="Arial"/>
        </w:rPr>
      </w:pPr>
    </w:p>
    <w:p w:rsidR="003B6026" w:rsidRPr="00673B37" w:rsidRDefault="00907671" w:rsidP="00673B37">
      <w:pPr>
        <w:ind w:left="709" w:hanging="709"/>
        <w:rPr>
          <w:rFonts w:ascii="Arial" w:hAnsi="Arial" w:cs="Arial"/>
          <w:lang w:val="cy-GB"/>
        </w:rPr>
      </w:pPr>
      <w:r w:rsidRPr="003B6026">
        <w:rPr>
          <w:rFonts w:ascii="Arial" w:hAnsi="Arial" w:cs="Arial"/>
          <w:lang w:val="cy-GB"/>
        </w:rPr>
        <w:t>1.2</w:t>
      </w:r>
      <w:r w:rsidRPr="003B6026">
        <w:rPr>
          <w:rFonts w:ascii="Arial" w:hAnsi="Arial" w:cs="Arial"/>
          <w:lang w:val="cy-GB"/>
        </w:rPr>
        <w:tab/>
      </w:r>
      <w:r w:rsidR="00673B37" w:rsidRPr="00673B37">
        <w:rPr>
          <w:rFonts w:ascii="Arial" w:hAnsi="Arial" w:cs="Arial"/>
          <w:lang w:val="cy-GB"/>
        </w:rPr>
        <w:t>Cwblhewch y dadansoddiad o staff a fydd yn cael ei ddefnyddio i gyflawni'r cynllun corfforaethol wedi'i ddylunio'n llawn a nodi eu cyfradd fesul awr.</w:t>
      </w:r>
    </w:p>
    <w:p w:rsidR="003B6026" w:rsidRPr="003B6026" w:rsidRDefault="009B219B" w:rsidP="003B6026">
      <w:pPr>
        <w:ind w:left="1080" w:hanging="1080"/>
        <w:rPr>
          <w:rFonts w:ascii="Arial" w:hAnsi="Arial" w:cs="Aria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3194"/>
      </w:tblGrid>
      <w:tr w:rsidR="00CC76D5" w:rsidRPr="00CC76D5" w:rsidTr="00BA52BE">
        <w:tc>
          <w:tcPr>
            <w:tcW w:w="4140" w:type="dxa"/>
          </w:tcPr>
          <w:p w:rsidR="003B6026" w:rsidRPr="00CC76D5" w:rsidRDefault="00907671" w:rsidP="00BA52BE">
            <w:pPr>
              <w:rPr>
                <w:rFonts w:ascii="Arial" w:hAnsi="Arial" w:cs="Arial"/>
                <w:b/>
              </w:rPr>
            </w:pPr>
            <w:r w:rsidRPr="00CC76D5">
              <w:rPr>
                <w:rFonts w:ascii="Arial" w:hAnsi="Arial" w:cs="Arial"/>
                <w:b/>
                <w:bCs/>
                <w:lang w:val="cy-GB"/>
              </w:rPr>
              <w:t xml:space="preserve">Personél Allweddol </w:t>
            </w:r>
          </w:p>
        </w:tc>
        <w:tc>
          <w:tcPr>
            <w:tcW w:w="3194" w:type="dxa"/>
          </w:tcPr>
          <w:p w:rsidR="003B6026" w:rsidRDefault="00907671" w:rsidP="00BA52BE">
            <w:pPr>
              <w:rPr>
                <w:rFonts w:ascii="Arial" w:hAnsi="Arial" w:cs="Arial"/>
                <w:b/>
              </w:rPr>
            </w:pPr>
            <w:r w:rsidRPr="00CC76D5">
              <w:rPr>
                <w:rFonts w:ascii="Arial" w:hAnsi="Arial" w:cs="Arial"/>
                <w:b/>
                <w:bCs/>
                <w:lang w:val="cy-GB"/>
              </w:rPr>
              <w:t>Cyfradd yr awr:</w:t>
            </w:r>
            <w:r w:rsidRPr="00CC76D5">
              <w:rPr>
                <w:rFonts w:ascii="Arial" w:hAnsi="Arial" w:cs="Arial"/>
                <w:lang w:val="cy-GB"/>
              </w:rPr>
              <w:t xml:space="preserve"> </w:t>
            </w:r>
            <w:r w:rsidRPr="00CC76D5">
              <w:rPr>
                <w:rFonts w:ascii="Arial" w:hAnsi="Arial" w:cs="Arial"/>
                <w:b/>
                <w:bCs/>
                <w:lang w:val="cy-GB"/>
              </w:rPr>
              <w:t>Stg£ gan gynnwys TAW</w:t>
            </w:r>
          </w:p>
          <w:p w:rsidR="00CC76D5" w:rsidRPr="00CC76D5" w:rsidRDefault="009B219B" w:rsidP="00BA52BE">
            <w:pPr>
              <w:rPr>
                <w:rFonts w:ascii="Arial" w:hAnsi="Arial" w:cs="Arial"/>
                <w:b/>
              </w:rPr>
            </w:pPr>
          </w:p>
        </w:tc>
      </w:tr>
      <w:tr w:rsidR="003B6026" w:rsidRPr="003B6026" w:rsidTr="00BA52BE">
        <w:tc>
          <w:tcPr>
            <w:tcW w:w="4140" w:type="dxa"/>
          </w:tcPr>
          <w:p w:rsidR="003B6026" w:rsidRPr="003B6026" w:rsidRDefault="009B219B" w:rsidP="00BA52BE">
            <w:pPr>
              <w:rPr>
                <w:rFonts w:ascii="Arial" w:hAnsi="Arial" w:cs="Arial"/>
              </w:rPr>
            </w:pPr>
          </w:p>
        </w:tc>
        <w:tc>
          <w:tcPr>
            <w:tcW w:w="3194" w:type="dxa"/>
          </w:tcPr>
          <w:p w:rsidR="003B6026" w:rsidRPr="003B6026" w:rsidRDefault="009B219B" w:rsidP="00BA52BE">
            <w:pPr>
              <w:rPr>
                <w:rFonts w:ascii="Arial" w:hAnsi="Arial" w:cs="Arial"/>
              </w:rPr>
            </w:pPr>
          </w:p>
        </w:tc>
      </w:tr>
      <w:tr w:rsidR="003B6026" w:rsidRPr="003B6026" w:rsidTr="00BA52BE">
        <w:tc>
          <w:tcPr>
            <w:tcW w:w="4140" w:type="dxa"/>
          </w:tcPr>
          <w:p w:rsidR="003B6026" w:rsidRPr="003B6026" w:rsidRDefault="009B219B" w:rsidP="00BA52BE">
            <w:pPr>
              <w:rPr>
                <w:rFonts w:ascii="Arial" w:hAnsi="Arial" w:cs="Arial"/>
              </w:rPr>
            </w:pPr>
          </w:p>
        </w:tc>
        <w:tc>
          <w:tcPr>
            <w:tcW w:w="3194" w:type="dxa"/>
          </w:tcPr>
          <w:p w:rsidR="003B6026" w:rsidRPr="003B6026" w:rsidRDefault="009B219B" w:rsidP="00BA52BE">
            <w:pPr>
              <w:rPr>
                <w:rFonts w:ascii="Arial" w:hAnsi="Arial" w:cs="Arial"/>
              </w:rPr>
            </w:pPr>
          </w:p>
        </w:tc>
      </w:tr>
      <w:tr w:rsidR="003B6026" w:rsidRPr="003B6026" w:rsidTr="00BA52BE">
        <w:tc>
          <w:tcPr>
            <w:tcW w:w="4140" w:type="dxa"/>
          </w:tcPr>
          <w:p w:rsidR="003B6026" w:rsidRPr="003B6026" w:rsidRDefault="009B219B" w:rsidP="00BA52BE">
            <w:pPr>
              <w:rPr>
                <w:rFonts w:ascii="Arial" w:hAnsi="Arial" w:cs="Arial"/>
              </w:rPr>
            </w:pPr>
          </w:p>
        </w:tc>
        <w:tc>
          <w:tcPr>
            <w:tcW w:w="3194" w:type="dxa"/>
          </w:tcPr>
          <w:p w:rsidR="003B6026" w:rsidRPr="003B6026" w:rsidRDefault="009B219B" w:rsidP="00BA52BE">
            <w:pPr>
              <w:rPr>
                <w:rFonts w:ascii="Arial" w:hAnsi="Arial" w:cs="Arial"/>
              </w:rPr>
            </w:pPr>
          </w:p>
        </w:tc>
      </w:tr>
      <w:tr w:rsidR="003B6026" w:rsidRPr="003B6026" w:rsidTr="00BA52BE">
        <w:tc>
          <w:tcPr>
            <w:tcW w:w="4140" w:type="dxa"/>
          </w:tcPr>
          <w:p w:rsidR="003B6026" w:rsidRPr="003B6026" w:rsidRDefault="009B219B" w:rsidP="00BA52BE">
            <w:pPr>
              <w:rPr>
                <w:rFonts w:ascii="Arial" w:hAnsi="Arial" w:cs="Arial"/>
              </w:rPr>
            </w:pPr>
          </w:p>
        </w:tc>
        <w:tc>
          <w:tcPr>
            <w:tcW w:w="3194" w:type="dxa"/>
          </w:tcPr>
          <w:p w:rsidR="003B6026" w:rsidRPr="003B6026" w:rsidRDefault="009B219B" w:rsidP="00BA52BE">
            <w:pPr>
              <w:rPr>
                <w:rFonts w:ascii="Arial" w:hAnsi="Arial" w:cs="Arial"/>
              </w:rPr>
            </w:pPr>
          </w:p>
        </w:tc>
      </w:tr>
      <w:tr w:rsidR="003B6026" w:rsidRPr="003B6026" w:rsidTr="00BA52BE">
        <w:tc>
          <w:tcPr>
            <w:tcW w:w="4140" w:type="dxa"/>
          </w:tcPr>
          <w:p w:rsidR="003B6026" w:rsidRPr="003B6026" w:rsidRDefault="009B219B" w:rsidP="00BA52BE">
            <w:pPr>
              <w:rPr>
                <w:rFonts w:ascii="Arial" w:hAnsi="Arial" w:cs="Arial"/>
              </w:rPr>
            </w:pPr>
          </w:p>
        </w:tc>
        <w:tc>
          <w:tcPr>
            <w:tcW w:w="3194" w:type="dxa"/>
          </w:tcPr>
          <w:p w:rsidR="003B6026" w:rsidRPr="003B6026" w:rsidRDefault="009B219B" w:rsidP="00BA52BE">
            <w:pPr>
              <w:rPr>
                <w:rFonts w:ascii="Arial" w:hAnsi="Arial" w:cs="Arial"/>
              </w:rPr>
            </w:pPr>
          </w:p>
        </w:tc>
      </w:tr>
    </w:tbl>
    <w:p w:rsidR="003B6026" w:rsidRPr="003B6026" w:rsidRDefault="009B219B" w:rsidP="003B6026">
      <w:pPr>
        <w:ind w:left="1080" w:hanging="1080"/>
        <w:rPr>
          <w:rFonts w:ascii="Arial" w:hAnsi="Arial" w:cs="Arial"/>
        </w:rPr>
      </w:pPr>
    </w:p>
    <w:p w:rsidR="003B6026" w:rsidRPr="003B6026" w:rsidRDefault="009B219B" w:rsidP="003B6026">
      <w:pPr>
        <w:ind w:left="1080" w:hanging="1080"/>
        <w:rPr>
          <w:rFonts w:ascii="Arial" w:hAnsi="Arial" w:cs="Arial"/>
        </w:rPr>
      </w:pPr>
    </w:p>
    <w:p w:rsidR="003B6026" w:rsidRPr="003B6026" w:rsidRDefault="00907671" w:rsidP="00F01709">
      <w:pPr>
        <w:ind w:left="709" w:hanging="709"/>
        <w:rPr>
          <w:rFonts w:ascii="Arial" w:hAnsi="Arial" w:cs="Arial"/>
        </w:rPr>
      </w:pPr>
      <w:r w:rsidRPr="003B6026">
        <w:rPr>
          <w:rFonts w:ascii="Arial" w:hAnsi="Arial" w:cs="Arial"/>
          <w:lang w:val="cy-GB"/>
        </w:rPr>
        <w:t>1.3</w:t>
      </w:r>
      <w:r w:rsidRPr="003B6026">
        <w:rPr>
          <w:rFonts w:ascii="Arial" w:hAnsi="Arial" w:cs="Arial"/>
          <w:lang w:val="cy-GB"/>
        </w:rPr>
        <w:tab/>
        <w:t>Nodwch unrhyw gostau/sylwadau eraill yr hoffech i'r Comisiwn eu hystyried.</w:t>
      </w:r>
    </w:p>
    <w:p w:rsidR="003B6026" w:rsidRPr="003B6026" w:rsidRDefault="009B219B" w:rsidP="003B6026">
      <w:pPr>
        <w:rPr>
          <w:rFonts w:ascii="Arial" w:hAnsi="Arial" w:cs="Arial"/>
          <w:sz w:val="20"/>
        </w:rPr>
      </w:pPr>
    </w:p>
    <w:p w:rsidR="003B6026" w:rsidRPr="003B6026" w:rsidRDefault="00907671" w:rsidP="003B6026">
      <w:pPr>
        <w:rPr>
          <w:rFonts w:ascii="Arial" w:hAnsi="Arial" w:cs="Arial"/>
          <w:sz w:val="16"/>
        </w:rPr>
      </w:pPr>
      <w:r w:rsidRPr="003B6026">
        <w:rPr>
          <w:rFonts w:ascii="Arial" w:hAnsi="Arial" w:cs="Arial"/>
          <w:sz w:val="16"/>
          <w:lang w:val="cy-GB"/>
        </w:rPr>
        <w:t>………………………………………………………………………………………………………………………………………</w:t>
      </w:r>
    </w:p>
    <w:p w:rsidR="003B6026" w:rsidRPr="003B6026" w:rsidRDefault="009B219B" w:rsidP="003B6026">
      <w:pPr>
        <w:rPr>
          <w:rFonts w:ascii="Arial" w:hAnsi="Arial" w:cs="Arial"/>
          <w:sz w:val="16"/>
        </w:rPr>
      </w:pPr>
    </w:p>
    <w:p w:rsidR="003B6026" w:rsidRPr="003B6026" w:rsidRDefault="00907671" w:rsidP="003B6026">
      <w:pPr>
        <w:rPr>
          <w:rFonts w:ascii="Arial" w:hAnsi="Arial" w:cs="Arial"/>
          <w:sz w:val="16"/>
        </w:rPr>
      </w:pPr>
      <w:r w:rsidRPr="003B6026">
        <w:rPr>
          <w:rFonts w:ascii="Arial" w:hAnsi="Arial" w:cs="Arial"/>
          <w:sz w:val="16"/>
          <w:lang w:val="cy-GB"/>
        </w:rPr>
        <w:t>………………………………………………………………………………………………………………………………………</w:t>
      </w:r>
    </w:p>
    <w:p w:rsidR="003B6026" w:rsidRPr="003B6026" w:rsidRDefault="009B219B" w:rsidP="003B6026">
      <w:pPr>
        <w:rPr>
          <w:rFonts w:ascii="Arial" w:hAnsi="Arial" w:cs="Arial"/>
          <w:sz w:val="16"/>
        </w:rPr>
      </w:pPr>
    </w:p>
    <w:p w:rsidR="003B6026" w:rsidRPr="003B6026" w:rsidRDefault="00907671" w:rsidP="003B6026">
      <w:pPr>
        <w:rPr>
          <w:rFonts w:ascii="Arial" w:hAnsi="Arial" w:cs="Arial"/>
          <w:sz w:val="16"/>
        </w:rPr>
      </w:pPr>
      <w:r w:rsidRPr="003B6026">
        <w:rPr>
          <w:rFonts w:ascii="Arial" w:hAnsi="Arial" w:cs="Arial"/>
          <w:sz w:val="16"/>
          <w:lang w:val="cy-GB"/>
        </w:rPr>
        <w:t>………………………………………………………………………………………………………………………………………</w:t>
      </w:r>
    </w:p>
    <w:p w:rsidR="003B6026" w:rsidRPr="003B6026" w:rsidRDefault="009B219B" w:rsidP="003B6026">
      <w:pPr>
        <w:rPr>
          <w:rFonts w:ascii="Arial" w:hAnsi="Arial" w:cs="Arial"/>
          <w:sz w:val="16"/>
        </w:rPr>
      </w:pPr>
    </w:p>
    <w:p w:rsidR="003B6026" w:rsidRPr="003B6026" w:rsidRDefault="00907671" w:rsidP="003B6026">
      <w:pPr>
        <w:rPr>
          <w:rFonts w:ascii="Arial" w:hAnsi="Arial" w:cs="Arial"/>
          <w:sz w:val="16"/>
        </w:rPr>
      </w:pPr>
      <w:r w:rsidRPr="003B6026">
        <w:rPr>
          <w:rFonts w:ascii="Arial" w:hAnsi="Arial" w:cs="Arial"/>
          <w:sz w:val="16"/>
          <w:lang w:val="cy-GB"/>
        </w:rPr>
        <w:t>………………………………………………………………………………………………………………………………………</w:t>
      </w:r>
    </w:p>
    <w:p w:rsidR="003B6026" w:rsidRPr="003B6026" w:rsidRDefault="009B219B" w:rsidP="003B6026">
      <w:pPr>
        <w:rPr>
          <w:rFonts w:ascii="Arial" w:hAnsi="Arial" w:cs="Arial"/>
          <w:sz w:val="16"/>
        </w:rPr>
      </w:pPr>
    </w:p>
    <w:p w:rsidR="003B6026" w:rsidRPr="003B6026" w:rsidRDefault="009B219B" w:rsidP="003B6026">
      <w:pPr>
        <w:pStyle w:val="BodyTextIndent"/>
        <w:ind w:left="0"/>
        <w:rPr>
          <w:rFonts w:ascii="Arial" w:hAnsi="Arial" w:cs="Arial"/>
        </w:rPr>
      </w:pPr>
    </w:p>
    <w:p w:rsidR="003B6026" w:rsidRDefault="009B219B" w:rsidP="003B6026">
      <w:pPr>
        <w:tabs>
          <w:tab w:val="left" w:pos="-1440"/>
          <w:tab w:val="left" w:pos="-720"/>
          <w:tab w:val="left" w:pos="0"/>
          <w:tab w:val="left" w:pos="720"/>
          <w:tab w:val="left" w:pos="1440"/>
          <w:tab w:val="left" w:pos="2520"/>
          <w:tab w:val="left" w:pos="2880"/>
        </w:tabs>
        <w:suppressAutoHyphens/>
        <w:ind w:right="-471"/>
        <w:jc w:val="both"/>
        <w:rPr>
          <w:rFonts w:ascii="Arial" w:hAnsi="Arial" w:cs="Arial"/>
        </w:rPr>
      </w:pPr>
    </w:p>
    <w:p w:rsidR="00F35245" w:rsidRDefault="009B219B" w:rsidP="003B6026">
      <w:pPr>
        <w:tabs>
          <w:tab w:val="left" w:pos="-1440"/>
          <w:tab w:val="left" w:pos="-720"/>
          <w:tab w:val="left" w:pos="0"/>
          <w:tab w:val="left" w:pos="720"/>
          <w:tab w:val="left" w:pos="1440"/>
          <w:tab w:val="left" w:pos="2520"/>
          <w:tab w:val="left" w:pos="2880"/>
        </w:tabs>
        <w:suppressAutoHyphens/>
        <w:ind w:right="-471"/>
        <w:jc w:val="both"/>
        <w:rPr>
          <w:rFonts w:ascii="Arial" w:hAnsi="Arial" w:cs="Arial"/>
        </w:rPr>
      </w:pPr>
    </w:p>
    <w:p w:rsidR="00F35245" w:rsidRDefault="009B219B" w:rsidP="003B6026">
      <w:pPr>
        <w:tabs>
          <w:tab w:val="left" w:pos="-1440"/>
          <w:tab w:val="left" w:pos="-720"/>
          <w:tab w:val="left" w:pos="0"/>
          <w:tab w:val="left" w:pos="720"/>
          <w:tab w:val="left" w:pos="1440"/>
          <w:tab w:val="left" w:pos="2520"/>
          <w:tab w:val="left" w:pos="2880"/>
        </w:tabs>
        <w:suppressAutoHyphens/>
        <w:ind w:right="-471"/>
        <w:jc w:val="both"/>
        <w:rPr>
          <w:rFonts w:ascii="Arial" w:hAnsi="Arial" w:cs="Arial"/>
        </w:rPr>
      </w:pPr>
    </w:p>
    <w:p w:rsidR="00F35245" w:rsidRDefault="009B219B" w:rsidP="003B6026">
      <w:pPr>
        <w:tabs>
          <w:tab w:val="left" w:pos="-1440"/>
          <w:tab w:val="left" w:pos="-720"/>
          <w:tab w:val="left" w:pos="0"/>
          <w:tab w:val="left" w:pos="720"/>
          <w:tab w:val="left" w:pos="1440"/>
          <w:tab w:val="left" w:pos="2520"/>
          <w:tab w:val="left" w:pos="2880"/>
        </w:tabs>
        <w:suppressAutoHyphens/>
        <w:ind w:right="-471"/>
        <w:jc w:val="both"/>
        <w:rPr>
          <w:rFonts w:ascii="Arial" w:hAnsi="Arial" w:cs="Arial"/>
        </w:rPr>
      </w:pPr>
    </w:p>
    <w:p w:rsidR="00F35245" w:rsidRPr="00253601" w:rsidRDefault="00907671" w:rsidP="00F35245">
      <w:pPr>
        <w:keepNext/>
        <w:widowControl/>
        <w:tabs>
          <w:tab w:val="left" w:pos="720"/>
        </w:tabs>
        <w:spacing w:before="240" w:after="240"/>
        <w:jc w:val="both"/>
        <w:outlineLvl w:val="0"/>
        <w:rPr>
          <w:rFonts w:ascii="Arial" w:hAnsi="Arial"/>
          <w:b/>
          <w:szCs w:val="24"/>
        </w:rPr>
      </w:pPr>
      <w:r w:rsidRPr="00253601">
        <w:rPr>
          <w:rFonts w:ascii="Arial" w:hAnsi="Arial"/>
          <w:b/>
          <w:bCs/>
          <w:szCs w:val="24"/>
          <w:lang w:val="cy-GB"/>
        </w:rPr>
        <w:t>Atodiad B – Polisi Teithio a Chynhaliaeth</w:t>
      </w:r>
    </w:p>
    <w:p w:rsidR="00F35245" w:rsidRDefault="00907671" w:rsidP="00F35245">
      <w:pPr>
        <w:keepNext/>
        <w:widowControl/>
        <w:tabs>
          <w:tab w:val="left" w:pos="720"/>
        </w:tabs>
        <w:jc w:val="both"/>
        <w:outlineLvl w:val="0"/>
        <w:rPr>
          <w:rFonts w:ascii="Arial" w:hAnsi="Arial"/>
          <w:szCs w:val="24"/>
        </w:rPr>
      </w:pPr>
      <w:r w:rsidRPr="00253601">
        <w:rPr>
          <w:rFonts w:ascii="Arial" w:hAnsi="Arial"/>
          <w:szCs w:val="24"/>
          <w:lang w:val="cy-GB"/>
        </w:rPr>
        <w:t xml:space="preserve">Mae'r Comisiwn yn ei gwneud yn ofynnol i unrhyw gostau yr eir iddynt ar deithio a chynhaliaeth ymwneud yn gyfan gwbl ac yn unig â rhesymau busnes, cael eu cyfyngu'n amlwg i gost ychwanegol yr eir iddi gan y sawl sy'n hawlio a chael eu rheoli i'r lefel ymarferol leiaf. </w:t>
      </w:r>
    </w:p>
    <w:p w:rsidR="00F35245" w:rsidRPr="00253601" w:rsidRDefault="009B219B" w:rsidP="00F35245">
      <w:pPr>
        <w:keepNext/>
        <w:widowControl/>
        <w:tabs>
          <w:tab w:val="left" w:pos="720"/>
        </w:tabs>
        <w:jc w:val="both"/>
        <w:outlineLvl w:val="0"/>
        <w:rPr>
          <w:rFonts w:ascii="Arial" w:hAnsi="Arial"/>
          <w:szCs w:val="24"/>
        </w:rPr>
      </w:pPr>
    </w:p>
    <w:p w:rsidR="00F35245" w:rsidRPr="00253601" w:rsidRDefault="00907671" w:rsidP="00F35245">
      <w:pPr>
        <w:keepNext/>
        <w:widowControl/>
        <w:tabs>
          <w:tab w:val="left" w:pos="720"/>
        </w:tabs>
        <w:jc w:val="both"/>
        <w:outlineLvl w:val="0"/>
        <w:rPr>
          <w:rFonts w:ascii="Arial" w:hAnsi="Arial"/>
          <w:szCs w:val="24"/>
        </w:rPr>
      </w:pPr>
      <w:r w:rsidRPr="00253601">
        <w:rPr>
          <w:rFonts w:ascii="Arial" w:hAnsi="Arial"/>
          <w:szCs w:val="24"/>
          <w:lang w:val="cy-GB"/>
        </w:rPr>
        <w:t xml:space="preserve">Yn arbennig wrth deithio ar ran y Comisiwn: </w:t>
      </w:r>
    </w:p>
    <w:p w:rsidR="00F35245" w:rsidRPr="00253601" w:rsidRDefault="00907671"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lang w:val="cy-GB"/>
        </w:rPr>
        <w:t>Dylid prynu tocynnau trên dosbarth safonol yn unig a chyn gynted ag y cadarnheir manylion teithio er mwyn sicrhau'r pris isaf. Dim ond o dan amodau eithriadol y dylid prynu tocynnau agored lle nad oes modd ymrwymo i amseroedd teithio penodol.</w:t>
      </w:r>
    </w:p>
    <w:p w:rsidR="00F35245" w:rsidRPr="00253601" w:rsidRDefault="00907671"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lang w:val="cy-GB"/>
        </w:rPr>
        <w:t>Dylid prynu tocynnau awyren dosbarth economi yn unig, ac unwaith eto mor bell ymlaen llaw ag sy'n rhesymol ymarferol er mwyn sicrhau'r pris isaf.</w:t>
      </w:r>
    </w:p>
    <w:p w:rsidR="00F35245" w:rsidRPr="00253601" w:rsidRDefault="00907671"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lang w:val="cy-GB"/>
        </w:rPr>
        <w:t>Dylid ond ystyried prynu tocynnau trên neu awyren nad ydynt yn rhai safonol neu economi os gellir dangos mai'r pris hwnnw yw'r isaf neu mai dyma'r unig ffordd o deithio.</w:t>
      </w:r>
    </w:p>
    <w:p w:rsidR="00F35245" w:rsidRPr="00253601" w:rsidRDefault="00907671"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lang w:val="cy-GB"/>
        </w:rPr>
        <w:t>Cyfyngir ar y defnydd o dacsis a dim ond lle nad yw'n briodol defnyddio trafnidiaeth gyhoeddus y dylid gwneud hynny (yn arbennig am resymau diogelwch neu os caiff cyfarpar trwm neu werthfawr ei gludo).</w:t>
      </w:r>
    </w:p>
    <w:p w:rsidR="00F35245" w:rsidRPr="00253601" w:rsidRDefault="00907671"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lang w:val="cy-GB"/>
        </w:rPr>
        <w:t xml:space="preserve">Pan ddefnyddir cerbyd personol at ddibenion busnes telir lwfans milltiroedd (45c y filltir ar hyn o bryd) yn amodol ar gyflwyno polisi yswiriant car dilys sy'n caniatáu defnydd busnes. </w:t>
      </w:r>
    </w:p>
    <w:p w:rsidR="00F35245" w:rsidRPr="00253601" w:rsidRDefault="00907671"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lang w:val="cy-GB"/>
        </w:rPr>
        <w:t>Nid yw'r polisi treuliau yn cynnwys cyfrifoldeb am golledion personol wrth deithio ar fusnes y Comisiwn. Efallai y bydd cyflenwyr am ystyried yswiriant priodol ar eich traul eich hunain.</w:t>
      </w:r>
    </w:p>
    <w:p w:rsidR="00F35245" w:rsidRPr="00253601" w:rsidRDefault="00907671"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lang w:val="cy-GB"/>
        </w:rPr>
        <w:t>Ni fydd y Comisiwn yn atebol am unrhyw golled na niwed a brofir gan gyflogai os bydd mewn damwain wrth deithio ar fusnes y Comisiwn, heblaw am farwolaeth neu anaf personol sy'n deillio o esgeulustod y Comisiwn.</w:t>
      </w:r>
    </w:p>
    <w:p w:rsidR="00F35245" w:rsidRPr="00253601" w:rsidRDefault="00907671"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lang w:val="cy-GB"/>
        </w:rPr>
        <w:t>Ni wnaiff y Comisiwn ad-dalu costau dirwyon a geir tra ar fusnes y Comisiwn (e.e. dirwy am fod heb docyn trên dilys neu ddirwyon parcio neu feysydd parcio).</w:t>
      </w:r>
    </w:p>
    <w:p w:rsidR="00F35245" w:rsidRPr="00253601" w:rsidRDefault="00907671" w:rsidP="00F35245">
      <w:pPr>
        <w:keepNext/>
        <w:widowControl/>
        <w:numPr>
          <w:ilvl w:val="0"/>
          <w:numId w:val="16"/>
        </w:numPr>
        <w:tabs>
          <w:tab w:val="left" w:pos="720"/>
        </w:tabs>
        <w:jc w:val="both"/>
        <w:outlineLvl w:val="0"/>
        <w:rPr>
          <w:rFonts w:ascii="Arial" w:hAnsi="Arial"/>
          <w:szCs w:val="24"/>
        </w:rPr>
      </w:pPr>
      <w:r w:rsidRPr="00253601">
        <w:rPr>
          <w:rFonts w:ascii="Arial" w:hAnsi="Arial"/>
          <w:szCs w:val="24"/>
          <w:lang w:val="cy-GB"/>
        </w:rPr>
        <w:t>Dylech gadw unrhyw dderbynebau teithio a chynhaliaeth rhag ofn y gofynnir i'w gweld nes i'r Comisiwn dalu eich anfoneb yn llawn.</w:t>
      </w:r>
    </w:p>
    <w:p w:rsidR="00F35245" w:rsidRDefault="009B219B" w:rsidP="00F35245">
      <w:pPr>
        <w:widowControl/>
        <w:spacing w:after="200" w:line="276" w:lineRule="auto"/>
        <w:rPr>
          <w:rFonts w:ascii="Arial" w:hAnsi="Arial"/>
          <w:szCs w:val="24"/>
        </w:rPr>
      </w:pPr>
    </w:p>
    <w:p w:rsidR="00F35245" w:rsidRPr="00253601" w:rsidRDefault="00907671" w:rsidP="00F35245">
      <w:pPr>
        <w:widowControl/>
        <w:spacing w:after="200" w:line="276" w:lineRule="auto"/>
        <w:rPr>
          <w:rFonts w:ascii="Arial" w:hAnsi="Arial"/>
          <w:szCs w:val="24"/>
        </w:rPr>
      </w:pPr>
      <w:r w:rsidRPr="00253601">
        <w:rPr>
          <w:rFonts w:ascii="Arial" w:hAnsi="Arial"/>
          <w:szCs w:val="24"/>
          <w:lang w:val="cy-GB"/>
        </w:rPr>
        <w:t>Gwnaiff y Comisiwn dalu costau llety masnachol dros nos fel y nodir isod: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1595"/>
        <w:gridCol w:w="2268"/>
      </w:tblGrid>
      <w:tr w:rsidR="00F35245" w:rsidRPr="00812268" w:rsidTr="000364B2">
        <w:tc>
          <w:tcPr>
            <w:tcW w:w="3367" w:type="dxa"/>
          </w:tcPr>
          <w:p w:rsidR="00F35245" w:rsidRPr="00812268" w:rsidRDefault="00907671"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rPr>
                <w:rFonts w:ascii="Arial" w:eastAsia="Calibri" w:hAnsi="Arial" w:cs="Arial"/>
                <w:b/>
                <w:color w:val="000000"/>
                <w:sz w:val="22"/>
                <w:szCs w:val="22"/>
              </w:rPr>
            </w:pPr>
            <w:r w:rsidRPr="00812268">
              <w:rPr>
                <w:rFonts w:ascii="Arial" w:eastAsia="Calibri" w:hAnsi="Arial" w:cs="Arial"/>
                <w:b/>
                <w:bCs/>
                <w:color w:val="000000"/>
                <w:sz w:val="22"/>
                <w:szCs w:val="22"/>
                <w:lang w:val="cy-GB"/>
              </w:rPr>
              <w:lastRenderedPageBreak/>
              <w:t>Math o lety</w:t>
            </w:r>
          </w:p>
        </w:tc>
        <w:tc>
          <w:tcPr>
            <w:tcW w:w="1595" w:type="dxa"/>
          </w:tcPr>
          <w:p w:rsidR="00F35245" w:rsidRPr="00812268" w:rsidRDefault="00907671"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jc w:val="center"/>
              <w:rPr>
                <w:rFonts w:ascii="Arial" w:eastAsia="Calibri" w:hAnsi="Arial" w:cs="Arial"/>
                <w:b/>
                <w:color w:val="000000"/>
                <w:sz w:val="22"/>
                <w:szCs w:val="22"/>
              </w:rPr>
            </w:pPr>
            <w:r w:rsidRPr="00812268">
              <w:rPr>
                <w:rFonts w:ascii="Arial" w:eastAsia="Calibri" w:hAnsi="Arial" w:cs="Arial"/>
                <w:b/>
                <w:bCs/>
                <w:color w:val="000000"/>
                <w:sz w:val="22"/>
                <w:szCs w:val="22"/>
                <w:lang w:val="cy-GB"/>
              </w:rPr>
              <w:t xml:space="preserve">Llundain </w:t>
            </w:r>
          </w:p>
        </w:tc>
        <w:tc>
          <w:tcPr>
            <w:tcW w:w="2268" w:type="dxa"/>
          </w:tcPr>
          <w:p w:rsidR="00F35245" w:rsidRPr="00812268" w:rsidRDefault="00907671"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jc w:val="center"/>
              <w:rPr>
                <w:rFonts w:ascii="Arial" w:eastAsia="Calibri" w:hAnsi="Arial" w:cs="Arial"/>
                <w:b/>
                <w:color w:val="000000"/>
                <w:sz w:val="22"/>
                <w:szCs w:val="22"/>
              </w:rPr>
            </w:pPr>
            <w:r w:rsidRPr="00812268">
              <w:rPr>
                <w:rFonts w:ascii="Arial" w:eastAsia="Calibri" w:hAnsi="Arial" w:cs="Arial"/>
                <w:b/>
                <w:bCs/>
                <w:color w:val="000000"/>
                <w:sz w:val="22"/>
                <w:szCs w:val="22"/>
                <w:lang w:val="cy-GB"/>
              </w:rPr>
              <w:t>Pob man arall</w:t>
            </w:r>
          </w:p>
        </w:tc>
      </w:tr>
      <w:tr w:rsidR="00F35245" w:rsidRPr="00812268" w:rsidTr="000364B2">
        <w:tc>
          <w:tcPr>
            <w:tcW w:w="3367" w:type="dxa"/>
          </w:tcPr>
          <w:p w:rsidR="00F35245" w:rsidRPr="00812268" w:rsidRDefault="00907671" w:rsidP="007A2AC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rPr>
                <w:rFonts w:ascii="Arial" w:eastAsia="Calibri" w:hAnsi="Arial" w:cs="Arial"/>
                <w:color w:val="000000"/>
                <w:sz w:val="22"/>
                <w:szCs w:val="22"/>
              </w:rPr>
            </w:pPr>
            <w:r w:rsidRPr="00812268">
              <w:rPr>
                <w:rFonts w:ascii="Arial" w:eastAsia="Calibri" w:hAnsi="Arial" w:cs="Arial"/>
                <w:color w:val="000000"/>
                <w:sz w:val="22"/>
                <w:szCs w:val="22"/>
                <w:lang w:val="cy-GB"/>
              </w:rPr>
              <w:t>Gwesty</w:t>
            </w:r>
          </w:p>
        </w:tc>
        <w:tc>
          <w:tcPr>
            <w:tcW w:w="1595" w:type="dxa"/>
            <w:tcBorders>
              <w:bottom w:val="single" w:sz="4" w:space="0" w:color="auto"/>
            </w:tcBorders>
          </w:tcPr>
          <w:p w:rsidR="00F35245" w:rsidRPr="00812268" w:rsidRDefault="00907671"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jc w:val="right"/>
              <w:rPr>
                <w:rFonts w:ascii="Arial" w:eastAsia="Calibri" w:hAnsi="Arial" w:cs="Arial"/>
                <w:color w:val="000000"/>
                <w:sz w:val="22"/>
                <w:szCs w:val="22"/>
              </w:rPr>
            </w:pPr>
            <w:r w:rsidRPr="00812268">
              <w:rPr>
                <w:rFonts w:ascii="Arial" w:eastAsia="Calibri" w:hAnsi="Arial" w:cs="Arial"/>
                <w:color w:val="000000"/>
                <w:sz w:val="22"/>
                <w:szCs w:val="22"/>
                <w:lang w:val="cy-GB"/>
              </w:rPr>
              <w:t>£130.00</w:t>
            </w:r>
          </w:p>
        </w:tc>
        <w:tc>
          <w:tcPr>
            <w:tcW w:w="2268" w:type="dxa"/>
            <w:tcBorders>
              <w:bottom w:val="single" w:sz="4" w:space="0" w:color="auto"/>
            </w:tcBorders>
          </w:tcPr>
          <w:p w:rsidR="00F35245" w:rsidRPr="00812268" w:rsidRDefault="00907671" w:rsidP="000364B2">
            <w:pPr>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88" w:line="276" w:lineRule="auto"/>
              <w:jc w:val="right"/>
              <w:rPr>
                <w:rFonts w:ascii="Arial" w:eastAsia="Calibri" w:hAnsi="Arial" w:cs="Arial"/>
                <w:color w:val="000000"/>
                <w:sz w:val="22"/>
                <w:szCs w:val="22"/>
              </w:rPr>
            </w:pPr>
            <w:r w:rsidRPr="00812268">
              <w:rPr>
                <w:rFonts w:ascii="Arial" w:eastAsia="Calibri" w:hAnsi="Arial" w:cs="Arial"/>
                <w:color w:val="000000"/>
                <w:sz w:val="22"/>
                <w:szCs w:val="22"/>
                <w:lang w:val="cy-GB"/>
              </w:rPr>
              <w:t>£90.00</w:t>
            </w:r>
          </w:p>
        </w:tc>
      </w:tr>
    </w:tbl>
    <w:p w:rsidR="00F35245" w:rsidRPr="00253601" w:rsidRDefault="009B219B" w:rsidP="00F35245">
      <w:pPr>
        <w:tabs>
          <w:tab w:val="left" w:pos="1425"/>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hAnsi="Arial" w:cs="Arial"/>
          <w:color w:val="000000"/>
          <w:szCs w:val="24"/>
        </w:rPr>
      </w:pPr>
    </w:p>
    <w:p w:rsidR="007A2AC2" w:rsidRDefault="00907671" w:rsidP="007A2AC2">
      <w:pPr>
        <w:keepNext/>
        <w:widowControl/>
        <w:tabs>
          <w:tab w:val="left" w:pos="720"/>
        </w:tabs>
        <w:jc w:val="both"/>
        <w:outlineLvl w:val="0"/>
        <w:rPr>
          <w:rFonts w:ascii="Arial" w:hAnsi="Arial"/>
          <w:szCs w:val="24"/>
        </w:rPr>
      </w:pPr>
      <w:r w:rsidRPr="007A2AC2">
        <w:rPr>
          <w:rFonts w:ascii="Arial" w:hAnsi="Arial"/>
          <w:szCs w:val="24"/>
          <w:lang w:val="cy-GB"/>
        </w:rPr>
        <w:t>Gwnaiff y Comisiwn ad-dalu cost prydau bwyd yn ystod taith ar fusnes y Comisiwn o dan yr amodau canlynol:</w:t>
      </w:r>
    </w:p>
    <w:p w:rsidR="00F35245" w:rsidRPr="007A2AC2" w:rsidRDefault="00907671" w:rsidP="007A2AC2">
      <w:pPr>
        <w:keepNext/>
        <w:widowControl/>
        <w:numPr>
          <w:ilvl w:val="0"/>
          <w:numId w:val="16"/>
        </w:numPr>
        <w:tabs>
          <w:tab w:val="left" w:pos="720"/>
        </w:tabs>
        <w:jc w:val="both"/>
        <w:outlineLvl w:val="0"/>
        <w:rPr>
          <w:rFonts w:ascii="Arial" w:hAnsi="Arial"/>
          <w:szCs w:val="24"/>
        </w:rPr>
      </w:pPr>
      <w:r>
        <w:rPr>
          <w:rFonts w:ascii="Arial" w:hAnsi="Arial"/>
          <w:szCs w:val="24"/>
          <w:lang w:val="cy-GB"/>
        </w:rPr>
        <w:t xml:space="preserve">treulir cyfanswm o 4 awr i ffwrdd ar fusnes y Comisiwn </w:t>
      </w:r>
    </w:p>
    <w:p w:rsidR="00F35245" w:rsidRPr="007A2AC2" w:rsidRDefault="00907671" w:rsidP="007A2AC2">
      <w:pPr>
        <w:keepNext/>
        <w:widowControl/>
        <w:numPr>
          <w:ilvl w:val="0"/>
          <w:numId w:val="16"/>
        </w:numPr>
        <w:tabs>
          <w:tab w:val="left" w:pos="720"/>
        </w:tabs>
        <w:jc w:val="both"/>
        <w:outlineLvl w:val="0"/>
        <w:rPr>
          <w:rFonts w:ascii="Arial" w:hAnsi="Arial"/>
          <w:szCs w:val="24"/>
        </w:rPr>
      </w:pPr>
      <w:r>
        <w:rPr>
          <w:rFonts w:ascii="Arial" w:hAnsi="Arial"/>
          <w:szCs w:val="24"/>
          <w:lang w:val="cy-GB"/>
        </w:rPr>
        <w:t>ni fyddai'n rhesymol i chi ddychwelyd adref nac i'ch gweithle arferol yn yr amser hwnnw</w:t>
      </w:r>
    </w:p>
    <w:p w:rsidR="00F35245" w:rsidRPr="007A2AC2" w:rsidRDefault="00907671" w:rsidP="007A2AC2">
      <w:pPr>
        <w:keepNext/>
        <w:widowControl/>
        <w:numPr>
          <w:ilvl w:val="0"/>
          <w:numId w:val="16"/>
        </w:numPr>
        <w:tabs>
          <w:tab w:val="left" w:pos="720"/>
        </w:tabs>
        <w:jc w:val="both"/>
        <w:outlineLvl w:val="0"/>
        <w:rPr>
          <w:rFonts w:ascii="Arial" w:hAnsi="Arial"/>
          <w:szCs w:val="24"/>
        </w:rPr>
      </w:pPr>
      <w:r>
        <w:rPr>
          <w:rFonts w:ascii="Arial" w:hAnsi="Arial"/>
          <w:szCs w:val="24"/>
          <w:lang w:val="cy-GB"/>
        </w:rPr>
        <w:t>mae'r prydau bwyd a hawlir yn briodol i'r amser i ffwrdd e.e. os ydych yn teithio yn y bore a'ch bod wedi dychwelyd erbyn dechrau'r prynhawn gall fod yn briodol i chi hawlio am frecwast a/neu ginio ond nid swper</w:t>
      </w:r>
    </w:p>
    <w:p w:rsidR="00F35245" w:rsidRPr="007A2AC2" w:rsidRDefault="00907671" w:rsidP="007A2AC2">
      <w:pPr>
        <w:keepNext/>
        <w:widowControl/>
        <w:numPr>
          <w:ilvl w:val="0"/>
          <w:numId w:val="16"/>
        </w:numPr>
        <w:tabs>
          <w:tab w:val="left" w:pos="720"/>
        </w:tabs>
        <w:jc w:val="both"/>
        <w:outlineLvl w:val="0"/>
        <w:rPr>
          <w:rFonts w:ascii="Arial" w:hAnsi="Arial"/>
          <w:szCs w:val="24"/>
        </w:rPr>
      </w:pPr>
      <w:r>
        <w:rPr>
          <w:rFonts w:ascii="Arial" w:hAnsi="Arial"/>
          <w:szCs w:val="24"/>
          <w:lang w:val="cy-GB"/>
        </w:rPr>
        <w:t>rydych yn aros oddi cartref ac ni chaiff prydau bwyd eu cynnwys ym mhris eich llety dros nos.</w:t>
      </w:r>
    </w:p>
    <w:p w:rsidR="00F35245" w:rsidRPr="00253601" w:rsidRDefault="009B219B" w:rsidP="00F35245">
      <w:pPr>
        <w:tabs>
          <w:tab w:val="left" w:pos="1425"/>
          <w:tab w:val="left" w:pos="2160"/>
          <w:tab w:val="left" w:pos="2880"/>
          <w:tab w:val="left" w:pos="3600"/>
          <w:tab w:val="left" w:pos="4320"/>
          <w:tab w:val="left" w:pos="5040"/>
          <w:tab w:val="left" w:pos="5760"/>
          <w:tab w:val="left" w:pos="6480"/>
          <w:tab w:val="left" w:pos="7200"/>
          <w:tab w:val="left" w:pos="7920"/>
          <w:tab w:val="left" w:pos="8640"/>
        </w:tabs>
        <w:ind w:left="3240"/>
        <w:jc w:val="both"/>
        <w:rPr>
          <w:rFonts w:ascii="Arial" w:hAnsi="Arial" w:cs="Arial"/>
          <w:color w:val="000000"/>
          <w:szCs w:val="24"/>
        </w:rPr>
      </w:pPr>
    </w:p>
    <w:p w:rsidR="00F35245" w:rsidRPr="00253601" w:rsidRDefault="00907671" w:rsidP="007A2AC2">
      <w:pPr>
        <w:widowControl/>
        <w:tabs>
          <w:tab w:val="left" w:pos="1425"/>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contextualSpacing/>
        <w:jc w:val="both"/>
        <w:rPr>
          <w:rFonts w:ascii="Arial" w:hAnsi="Arial" w:cs="Arial"/>
          <w:color w:val="000000"/>
          <w:szCs w:val="24"/>
        </w:rPr>
      </w:pPr>
      <w:r w:rsidRPr="00253601">
        <w:rPr>
          <w:rFonts w:ascii="Arial" w:hAnsi="Arial" w:cs="Arial"/>
          <w:color w:val="000000"/>
          <w:szCs w:val="24"/>
          <w:lang w:val="cy-GB"/>
        </w:rPr>
        <w:t>Os ydych yn teithio ac yn aros oddi cartref dros nos, y lwfans dyddiol yw hyd at £30, sy'n gorfod cwmpasu cost brecwast, cinio a swper os nad ydynt eisoes wedi'u cynnwys ym mhris y llety.</w:t>
      </w:r>
    </w:p>
    <w:p w:rsidR="00F35245" w:rsidRPr="00253601" w:rsidRDefault="009B219B" w:rsidP="00F35245">
      <w:pPr>
        <w:tabs>
          <w:tab w:val="left" w:pos="1425"/>
          <w:tab w:val="left" w:pos="2160"/>
          <w:tab w:val="left" w:pos="2880"/>
          <w:tab w:val="left" w:pos="3600"/>
          <w:tab w:val="left" w:pos="4320"/>
          <w:tab w:val="left" w:pos="5040"/>
          <w:tab w:val="left" w:pos="5760"/>
          <w:tab w:val="left" w:pos="6480"/>
          <w:tab w:val="left" w:pos="7200"/>
          <w:tab w:val="left" w:pos="7920"/>
          <w:tab w:val="left" w:pos="8640"/>
        </w:tabs>
        <w:ind w:left="3240"/>
        <w:jc w:val="both"/>
        <w:rPr>
          <w:rFonts w:ascii="Arial" w:hAnsi="Arial" w:cs="Arial"/>
          <w:color w:val="000000"/>
          <w:szCs w:val="24"/>
        </w:rPr>
      </w:pPr>
    </w:p>
    <w:p w:rsidR="00F35245" w:rsidRPr="005C54E5" w:rsidRDefault="00907671" w:rsidP="005C54E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contextualSpacing/>
        <w:jc w:val="both"/>
        <w:rPr>
          <w:rFonts w:ascii="Arial" w:hAnsi="Arial" w:cs="Arial"/>
          <w:color w:val="000000"/>
          <w:szCs w:val="24"/>
        </w:rPr>
      </w:pPr>
      <w:r w:rsidRPr="00253601">
        <w:rPr>
          <w:rFonts w:ascii="Arial" w:hAnsi="Arial" w:cs="Arial"/>
          <w:color w:val="000000"/>
          <w:szCs w:val="24"/>
          <w:lang w:val="cy-GB"/>
        </w:rPr>
        <w:t>Os ydych yn teithio, ond nad ydych yn aros i ffwrdd dros nos, y lwfansau prydau bwyd unigol yw: brecwast (hyd at £5), cinio (hyd at £10) a swper (hyd at £15). Rhaid cyflwyno derbynebau dilys gyda phob hawliad prydau bwyd.</w:t>
      </w:r>
    </w:p>
    <w:sectPr w:rsidR="00F35245" w:rsidRPr="005C54E5">
      <w:footerReference w:type="default" r:id="rId18"/>
      <w:endnotePr>
        <w:numFmt w:val="decimal"/>
      </w:endnotePr>
      <w:pgSz w:w="11909" w:h="16834"/>
      <w:pgMar w:top="1728" w:right="1440" w:bottom="1440" w:left="1584" w:header="706"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5C6" w:rsidRDefault="009B219B">
      <w:pPr>
        <w:spacing w:line="20" w:lineRule="exact"/>
      </w:pPr>
    </w:p>
  </w:endnote>
  <w:endnote w:type="continuationSeparator" w:id="0">
    <w:p w:rsidR="005675C6" w:rsidRDefault="00907671">
      <w:r>
        <w:t xml:space="preserve"> </w:t>
      </w:r>
    </w:p>
  </w:endnote>
  <w:endnote w:type="continuationNotice" w:id="1">
    <w:p w:rsidR="005675C6" w:rsidRDefault="009076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DD" w:rsidRPr="00CC76D5" w:rsidRDefault="00907671" w:rsidP="00CC76D5">
    <w:pPr>
      <w:pStyle w:val="Footer"/>
      <w:rPr>
        <w:rFonts w:ascii="Arial" w:hAnsi="Arial" w:cs="Arial"/>
        <w:color w:val="C0C0C0"/>
        <w:sz w:val="16"/>
        <w:szCs w:val="16"/>
      </w:rPr>
    </w:pPr>
    <w:r w:rsidRPr="00CC76D5">
      <w:rPr>
        <w:rFonts w:ascii="Arial" w:hAnsi="Arial" w:cs="Arial"/>
        <w:color w:val="C0C0C0"/>
        <w:sz w:val="16"/>
        <w:szCs w:val="16"/>
        <w:lang w:val="cy-GB"/>
      </w:rPr>
      <w:tab/>
    </w:r>
    <w:r w:rsidRPr="00CC76D5">
      <w:rPr>
        <w:rFonts w:ascii="Arial" w:hAnsi="Arial" w:cs="Arial"/>
        <w:color w:val="C0C0C0"/>
        <w:sz w:val="16"/>
        <w:szCs w:val="16"/>
        <w:lang w:val="cy-GB"/>
      </w:rPr>
      <w:tab/>
      <w:t xml:space="preserve">Tudalen </w:t>
    </w:r>
    <w:r w:rsidRPr="00CC76D5">
      <w:rPr>
        <w:rFonts w:ascii="Arial" w:hAnsi="Arial" w:cs="Arial"/>
        <w:color w:val="C0C0C0"/>
        <w:sz w:val="16"/>
        <w:szCs w:val="16"/>
      </w:rPr>
      <w:fldChar w:fldCharType="begin"/>
    </w:r>
    <w:r w:rsidRPr="00CC76D5">
      <w:rPr>
        <w:rFonts w:ascii="Arial" w:hAnsi="Arial" w:cs="Arial"/>
        <w:color w:val="C0C0C0"/>
        <w:sz w:val="16"/>
        <w:szCs w:val="16"/>
      </w:rPr>
      <w:instrText xml:space="preserve"> PAGE </w:instrText>
    </w:r>
    <w:r w:rsidRPr="00CC76D5">
      <w:rPr>
        <w:rFonts w:ascii="Arial" w:hAnsi="Arial" w:cs="Arial"/>
        <w:color w:val="C0C0C0"/>
        <w:sz w:val="16"/>
        <w:szCs w:val="16"/>
      </w:rPr>
      <w:fldChar w:fldCharType="separate"/>
    </w:r>
    <w:r w:rsidR="009B219B">
      <w:rPr>
        <w:rFonts w:ascii="Arial" w:hAnsi="Arial" w:cs="Arial"/>
        <w:noProof/>
        <w:color w:val="C0C0C0"/>
        <w:sz w:val="16"/>
        <w:szCs w:val="16"/>
      </w:rPr>
      <w:t>2</w:t>
    </w:r>
    <w:r w:rsidRPr="00CC76D5">
      <w:rPr>
        <w:rFonts w:ascii="Arial" w:hAnsi="Arial" w:cs="Arial"/>
        <w:color w:val="C0C0C0"/>
        <w:sz w:val="16"/>
        <w:szCs w:val="16"/>
      </w:rPr>
      <w:fldChar w:fldCharType="end"/>
    </w:r>
    <w:r w:rsidRPr="00CC76D5">
      <w:rPr>
        <w:rFonts w:ascii="Arial" w:hAnsi="Arial" w:cs="Arial"/>
        <w:color w:val="C0C0C0"/>
        <w:sz w:val="16"/>
        <w:szCs w:val="16"/>
        <w:lang w:val="cy-GB"/>
      </w:rPr>
      <w:t xml:space="preserve"> o </w:t>
    </w:r>
    <w:r w:rsidRPr="00CC76D5">
      <w:rPr>
        <w:rFonts w:ascii="Arial" w:hAnsi="Arial" w:cs="Arial"/>
        <w:color w:val="C0C0C0"/>
        <w:sz w:val="16"/>
        <w:szCs w:val="16"/>
      </w:rPr>
      <w:fldChar w:fldCharType="begin"/>
    </w:r>
    <w:r w:rsidRPr="00CC76D5">
      <w:rPr>
        <w:rFonts w:ascii="Arial" w:hAnsi="Arial" w:cs="Arial"/>
        <w:color w:val="C0C0C0"/>
        <w:sz w:val="16"/>
        <w:szCs w:val="16"/>
      </w:rPr>
      <w:instrText xml:space="preserve"> NUMPAGES </w:instrText>
    </w:r>
    <w:r w:rsidRPr="00CC76D5">
      <w:rPr>
        <w:rFonts w:ascii="Arial" w:hAnsi="Arial" w:cs="Arial"/>
        <w:color w:val="C0C0C0"/>
        <w:sz w:val="16"/>
        <w:szCs w:val="16"/>
      </w:rPr>
      <w:fldChar w:fldCharType="separate"/>
    </w:r>
    <w:r w:rsidR="009B219B">
      <w:rPr>
        <w:rFonts w:ascii="Arial" w:hAnsi="Arial" w:cs="Arial"/>
        <w:noProof/>
        <w:color w:val="C0C0C0"/>
        <w:sz w:val="16"/>
        <w:szCs w:val="16"/>
      </w:rPr>
      <w:t>11</w:t>
    </w:r>
    <w:r w:rsidRPr="00CC76D5">
      <w:rPr>
        <w:rFonts w:ascii="Arial" w:hAnsi="Arial" w:cs="Arial"/>
        <w:color w:val="C0C0C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DD" w:rsidRPr="00907671" w:rsidRDefault="009B219B" w:rsidP="0090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5C6" w:rsidRDefault="00907671">
      <w:r>
        <w:separator/>
      </w:r>
    </w:p>
  </w:footnote>
  <w:footnote w:type="continuationSeparator" w:id="0">
    <w:p w:rsidR="005675C6" w:rsidRDefault="0090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DD" w:rsidRDefault="00907671">
    <w:pPr>
      <w:pStyle w:val="Header"/>
      <w:jc w:val="center"/>
      <w:rPr>
        <w:rFonts w:ascii="Arial" w:hAnsi="Arial" w:cs="Arial"/>
        <w:color w:val="C0C0C0"/>
        <w:sz w:val="20"/>
      </w:rPr>
    </w:pPr>
    <w:r>
      <w:rPr>
        <w:rFonts w:ascii="Arial" w:hAnsi="Arial" w:cs="Arial"/>
        <w:color w:val="C0C0C0"/>
        <w:sz w:val="20"/>
        <w:lang w:val="cy-GB"/>
      </w:rPr>
      <w:t>CYFYNGEDIG - MASNACHOL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334"/>
    <w:multiLevelType w:val="hybridMultilevel"/>
    <w:tmpl w:val="D5B071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9B2329"/>
    <w:multiLevelType w:val="hybridMultilevel"/>
    <w:tmpl w:val="299EF614"/>
    <w:lvl w:ilvl="0" w:tplc="71727F46">
      <w:start w:val="1"/>
      <w:numFmt w:val="bullet"/>
      <w:lvlText w:val=""/>
      <w:lvlJc w:val="left"/>
      <w:pPr>
        <w:tabs>
          <w:tab w:val="num" w:pos="1800"/>
        </w:tabs>
        <w:ind w:left="1800" w:hanging="360"/>
      </w:pPr>
      <w:rPr>
        <w:rFonts w:ascii="Symbol" w:hAnsi="Symbol" w:hint="default"/>
      </w:rPr>
    </w:lvl>
    <w:lvl w:ilvl="1" w:tplc="39FE4ED0" w:tentative="1">
      <w:start w:val="1"/>
      <w:numFmt w:val="bullet"/>
      <w:lvlText w:val="o"/>
      <w:lvlJc w:val="left"/>
      <w:pPr>
        <w:tabs>
          <w:tab w:val="num" w:pos="2520"/>
        </w:tabs>
        <w:ind w:left="2520" w:hanging="360"/>
      </w:pPr>
      <w:rPr>
        <w:rFonts w:ascii="Courier New" w:hAnsi="Courier New" w:cs="Courier New" w:hint="default"/>
      </w:rPr>
    </w:lvl>
    <w:lvl w:ilvl="2" w:tplc="E4E23BDE" w:tentative="1">
      <w:start w:val="1"/>
      <w:numFmt w:val="bullet"/>
      <w:lvlText w:val=""/>
      <w:lvlJc w:val="left"/>
      <w:pPr>
        <w:tabs>
          <w:tab w:val="num" w:pos="3240"/>
        </w:tabs>
        <w:ind w:left="3240" w:hanging="360"/>
      </w:pPr>
      <w:rPr>
        <w:rFonts w:ascii="Wingdings" w:hAnsi="Wingdings" w:hint="default"/>
      </w:rPr>
    </w:lvl>
    <w:lvl w:ilvl="3" w:tplc="30520080" w:tentative="1">
      <w:start w:val="1"/>
      <w:numFmt w:val="bullet"/>
      <w:lvlText w:val=""/>
      <w:lvlJc w:val="left"/>
      <w:pPr>
        <w:tabs>
          <w:tab w:val="num" w:pos="3960"/>
        </w:tabs>
        <w:ind w:left="3960" w:hanging="360"/>
      </w:pPr>
      <w:rPr>
        <w:rFonts w:ascii="Symbol" w:hAnsi="Symbol" w:hint="default"/>
      </w:rPr>
    </w:lvl>
    <w:lvl w:ilvl="4" w:tplc="7D6ADEB4" w:tentative="1">
      <w:start w:val="1"/>
      <w:numFmt w:val="bullet"/>
      <w:lvlText w:val="o"/>
      <w:lvlJc w:val="left"/>
      <w:pPr>
        <w:tabs>
          <w:tab w:val="num" w:pos="4680"/>
        </w:tabs>
        <w:ind w:left="4680" w:hanging="360"/>
      </w:pPr>
      <w:rPr>
        <w:rFonts w:ascii="Courier New" w:hAnsi="Courier New" w:cs="Courier New" w:hint="default"/>
      </w:rPr>
    </w:lvl>
    <w:lvl w:ilvl="5" w:tplc="4924452E" w:tentative="1">
      <w:start w:val="1"/>
      <w:numFmt w:val="bullet"/>
      <w:lvlText w:val=""/>
      <w:lvlJc w:val="left"/>
      <w:pPr>
        <w:tabs>
          <w:tab w:val="num" w:pos="5400"/>
        </w:tabs>
        <w:ind w:left="5400" w:hanging="360"/>
      </w:pPr>
      <w:rPr>
        <w:rFonts w:ascii="Wingdings" w:hAnsi="Wingdings" w:hint="default"/>
      </w:rPr>
    </w:lvl>
    <w:lvl w:ilvl="6" w:tplc="485C59E8" w:tentative="1">
      <w:start w:val="1"/>
      <w:numFmt w:val="bullet"/>
      <w:lvlText w:val=""/>
      <w:lvlJc w:val="left"/>
      <w:pPr>
        <w:tabs>
          <w:tab w:val="num" w:pos="6120"/>
        </w:tabs>
        <w:ind w:left="6120" w:hanging="360"/>
      </w:pPr>
      <w:rPr>
        <w:rFonts w:ascii="Symbol" w:hAnsi="Symbol" w:hint="default"/>
      </w:rPr>
    </w:lvl>
    <w:lvl w:ilvl="7" w:tplc="B474541C" w:tentative="1">
      <w:start w:val="1"/>
      <w:numFmt w:val="bullet"/>
      <w:lvlText w:val="o"/>
      <w:lvlJc w:val="left"/>
      <w:pPr>
        <w:tabs>
          <w:tab w:val="num" w:pos="6840"/>
        </w:tabs>
        <w:ind w:left="6840" w:hanging="360"/>
      </w:pPr>
      <w:rPr>
        <w:rFonts w:ascii="Courier New" w:hAnsi="Courier New" w:cs="Courier New" w:hint="default"/>
      </w:rPr>
    </w:lvl>
    <w:lvl w:ilvl="8" w:tplc="2A66E35C"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0745F80"/>
    <w:multiLevelType w:val="hybridMultilevel"/>
    <w:tmpl w:val="02E4536A"/>
    <w:lvl w:ilvl="0" w:tplc="93C8CDD0">
      <w:start w:val="1"/>
      <w:numFmt w:val="bullet"/>
      <w:lvlText w:val=""/>
      <w:lvlJc w:val="left"/>
      <w:pPr>
        <w:ind w:left="720" w:hanging="360"/>
      </w:pPr>
      <w:rPr>
        <w:rFonts w:ascii="Wingdings" w:hAnsi="Wingdings" w:hint="default"/>
      </w:rPr>
    </w:lvl>
    <w:lvl w:ilvl="1" w:tplc="5688306A">
      <w:start w:val="1"/>
      <w:numFmt w:val="bullet"/>
      <w:lvlText w:val="o"/>
      <w:lvlJc w:val="left"/>
      <w:pPr>
        <w:ind w:left="1440" w:hanging="360"/>
      </w:pPr>
      <w:rPr>
        <w:rFonts w:ascii="Courier New" w:hAnsi="Courier New" w:cs="Courier New" w:hint="default"/>
      </w:rPr>
    </w:lvl>
    <w:lvl w:ilvl="2" w:tplc="A83809A6" w:tentative="1">
      <w:start w:val="1"/>
      <w:numFmt w:val="bullet"/>
      <w:lvlText w:val=""/>
      <w:lvlJc w:val="left"/>
      <w:pPr>
        <w:ind w:left="2160" w:hanging="360"/>
      </w:pPr>
      <w:rPr>
        <w:rFonts w:ascii="Wingdings" w:hAnsi="Wingdings" w:hint="default"/>
      </w:rPr>
    </w:lvl>
    <w:lvl w:ilvl="3" w:tplc="68003BF6" w:tentative="1">
      <w:start w:val="1"/>
      <w:numFmt w:val="bullet"/>
      <w:lvlText w:val=""/>
      <w:lvlJc w:val="left"/>
      <w:pPr>
        <w:ind w:left="2880" w:hanging="360"/>
      </w:pPr>
      <w:rPr>
        <w:rFonts w:ascii="Symbol" w:hAnsi="Symbol" w:hint="default"/>
      </w:rPr>
    </w:lvl>
    <w:lvl w:ilvl="4" w:tplc="C8CCCE2C" w:tentative="1">
      <w:start w:val="1"/>
      <w:numFmt w:val="bullet"/>
      <w:lvlText w:val="o"/>
      <w:lvlJc w:val="left"/>
      <w:pPr>
        <w:ind w:left="3600" w:hanging="360"/>
      </w:pPr>
      <w:rPr>
        <w:rFonts w:ascii="Courier New" w:hAnsi="Courier New" w:cs="Courier New" w:hint="default"/>
      </w:rPr>
    </w:lvl>
    <w:lvl w:ilvl="5" w:tplc="E47851F0" w:tentative="1">
      <w:start w:val="1"/>
      <w:numFmt w:val="bullet"/>
      <w:lvlText w:val=""/>
      <w:lvlJc w:val="left"/>
      <w:pPr>
        <w:ind w:left="4320" w:hanging="360"/>
      </w:pPr>
      <w:rPr>
        <w:rFonts w:ascii="Wingdings" w:hAnsi="Wingdings" w:hint="default"/>
      </w:rPr>
    </w:lvl>
    <w:lvl w:ilvl="6" w:tplc="BE5E9A3E" w:tentative="1">
      <w:start w:val="1"/>
      <w:numFmt w:val="bullet"/>
      <w:lvlText w:val=""/>
      <w:lvlJc w:val="left"/>
      <w:pPr>
        <w:ind w:left="5040" w:hanging="360"/>
      </w:pPr>
      <w:rPr>
        <w:rFonts w:ascii="Symbol" w:hAnsi="Symbol" w:hint="default"/>
      </w:rPr>
    </w:lvl>
    <w:lvl w:ilvl="7" w:tplc="D9F4DE36" w:tentative="1">
      <w:start w:val="1"/>
      <w:numFmt w:val="bullet"/>
      <w:lvlText w:val="o"/>
      <w:lvlJc w:val="left"/>
      <w:pPr>
        <w:ind w:left="5760" w:hanging="360"/>
      </w:pPr>
      <w:rPr>
        <w:rFonts w:ascii="Courier New" w:hAnsi="Courier New" w:cs="Courier New" w:hint="default"/>
      </w:rPr>
    </w:lvl>
    <w:lvl w:ilvl="8" w:tplc="81E825B8" w:tentative="1">
      <w:start w:val="1"/>
      <w:numFmt w:val="bullet"/>
      <w:lvlText w:val=""/>
      <w:lvlJc w:val="left"/>
      <w:pPr>
        <w:ind w:left="6480" w:hanging="360"/>
      </w:pPr>
      <w:rPr>
        <w:rFonts w:ascii="Wingdings" w:hAnsi="Wingdings" w:hint="default"/>
      </w:rPr>
    </w:lvl>
  </w:abstractNum>
  <w:abstractNum w:abstractNumId="3" w15:restartNumberingAfterBreak="0">
    <w:nsid w:val="16C66962"/>
    <w:multiLevelType w:val="hybridMultilevel"/>
    <w:tmpl w:val="1FFA1E8A"/>
    <w:lvl w:ilvl="0" w:tplc="1610E3D8">
      <w:start w:val="1"/>
      <w:numFmt w:val="bullet"/>
      <w:lvlText w:val=""/>
      <w:lvlJc w:val="left"/>
      <w:pPr>
        <w:tabs>
          <w:tab w:val="num" w:pos="360"/>
        </w:tabs>
        <w:ind w:left="360" w:hanging="360"/>
      </w:pPr>
      <w:rPr>
        <w:rFonts w:ascii="Symbol" w:hAnsi="Symbol" w:hint="default"/>
      </w:rPr>
    </w:lvl>
    <w:lvl w:ilvl="1" w:tplc="5F968A36" w:tentative="1">
      <w:start w:val="1"/>
      <w:numFmt w:val="bullet"/>
      <w:lvlText w:val="o"/>
      <w:lvlJc w:val="left"/>
      <w:pPr>
        <w:tabs>
          <w:tab w:val="num" w:pos="1080"/>
        </w:tabs>
        <w:ind w:left="1080" w:hanging="360"/>
      </w:pPr>
      <w:rPr>
        <w:rFonts w:ascii="Courier New" w:hAnsi="Courier New" w:cs="Courier New" w:hint="default"/>
      </w:rPr>
    </w:lvl>
    <w:lvl w:ilvl="2" w:tplc="DDE6453A" w:tentative="1">
      <w:start w:val="1"/>
      <w:numFmt w:val="bullet"/>
      <w:lvlText w:val=""/>
      <w:lvlJc w:val="left"/>
      <w:pPr>
        <w:tabs>
          <w:tab w:val="num" w:pos="1800"/>
        </w:tabs>
        <w:ind w:left="1800" w:hanging="360"/>
      </w:pPr>
      <w:rPr>
        <w:rFonts w:ascii="Wingdings" w:hAnsi="Wingdings" w:hint="default"/>
      </w:rPr>
    </w:lvl>
    <w:lvl w:ilvl="3" w:tplc="325A13FE" w:tentative="1">
      <w:start w:val="1"/>
      <w:numFmt w:val="bullet"/>
      <w:lvlText w:val=""/>
      <w:lvlJc w:val="left"/>
      <w:pPr>
        <w:tabs>
          <w:tab w:val="num" w:pos="2520"/>
        </w:tabs>
        <w:ind w:left="2520" w:hanging="360"/>
      </w:pPr>
      <w:rPr>
        <w:rFonts w:ascii="Symbol" w:hAnsi="Symbol" w:hint="default"/>
      </w:rPr>
    </w:lvl>
    <w:lvl w:ilvl="4" w:tplc="37A8B27C" w:tentative="1">
      <w:start w:val="1"/>
      <w:numFmt w:val="bullet"/>
      <w:lvlText w:val="o"/>
      <w:lvlJc w:val="left"/>
      <w:pPr>
        <w:tabs>
          <w:tab w:val="num" w:pos="3240"/>
        </w:tabs>
        <w:ind w:left="3240" w:hanging="360"/>
      </w:pPr>
      <w:rPr>
        <w:rFonts w:ascii="Courier New" w:hAnsi="Courier New" w:cs="Courier New" w:hint="default"/>
      </w:rPr>
    </w:lvl>
    <w:lvl w:ilvl="5" w:tplc="D94A8E6E" w:tentative="1">
      <w:start w:val="1"/>
      <w:numFmt w:val="bullet"/>
      <w:lvlText w:val=""/>
      <w:lvlJc w:val="left"/>
      <w:pPr>
        <w:tabs>
          <w:tab w:val="num" w:pos="3960"/>
        </w:tabs>
        <w:ind w:left="3960" w:hanging="360"/>
      </w:pPr>
      <w:rPr>
        <w:rFonts w:ascii="Wingdings" w:hAnsi="Wingdings" w:hint="default"/>
      </w:rPr>
    </w:lvl>
    <w:lvl w:ilvl="6" w:tplc="9D9E6146" w:tentative="1">
      <w:start w:val="1"/>
      <w:numFmt w:val="bullet"/>
      <w:lvlText w:val=""/>
      <w:lvlJc w:val="left"/>
      <w:pPr>
        <w:tabs>
          <w:tab w:val="num" w:pos="4680"/>
        </w:tabs>
        <w:ind w:left="4680" w:hanging="360"/>
      </w:pPr>
      <w:rPr>
        <w:rFonts w:ascii="Symbol" w:hAnsi="Symbol" w:hint="default"/>
      </w:rPr>
    </w:lvl>
    <w:lvl w:ilvl="7" w:tplc="45C85BFE" w:tentative="1">
      <w:start w:val="1"/>
      <w:numFmt w:val="bullet"/>
      <w:lvlText w:val="o"/>
      <w:lvlJc w:val="left"/>
      <w:pPr>
        <w:tabs>
          <w:tab w:val="num" w:pos="5400"/>
        </w:tabs>
        <w:ind w:left="5400" w:hanging="360"/>
      </w:pPr>
      <w:rPr>
        <w:rFonts w:ascii="Courier New" w:hAnsi="Courier New" w:cs="Courier New" w:hint="default"/>
      </w:rPr>
    </w:lvl>
    <w:lvl w:ilvl="8" w:tplc="AEE281F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971B6B"/>
    <w:multiLevelType w:val="hybridMultilevel"/>
    <w:tmpl w:val="3EACD938"/>
    <w:lvl w:ilvl="0" w:tplc="62F48A98">
      <w:start w:val="1"/>
      <w:numFmt w:val="bullet"/>
      <w:lvlText w:val=""/>
      <w:lvlJc w:val="left"/>
      <w:pPr>
        <w:ind w:left="720" w:hanging="360"/>
      </w:pPr>
      <w:rPr>
        <w:rFonts w:ascii="Symbol" w:hAnsi="Symbol" w:hint="default"/>
      </w:rPr>
    </w:lvl>
    <w:lvl w:ilvl="1" w:tplc="8702ED98">
      <w:start w:val="1"/>
      <w:numFmt w:val="bullet"/>
      <w:lvlText w:val="o"/>
      <w:lvlJc w:val="left"/>
      <w:pPr>
        <w:ind w:left="1440" w:hanging="360"/>
      </w:pPr>
      <w:rPr>
        <w:rFonts w:ascii="Courier New" w:hAnsi="Courier New" w:cs="Courier New" w:hint="default"/>
      </w:rPr>
    </w:lvl>
    <w:lvl w:ilvl="2" w:tplc="79F2BB6E" w:tentative="1">
      <w:start w:val="1"/>
      <w:numFmt w:val="bullet"/>
      <w:lvlText w:val=""/>
      <w:lvlJc w:val="left"/>
      <w:pPr>
        <w:ind w:left="2160" w:hanging="360"/>
      </w:pPr>
      <w:rPr>
        <w:rFonts w:ascii="Wingdings" w:hAnsi="Wingdings" w:hint="default"/>
      </w:rPr>
    </w:lvl>
    <w:lvl w:ilvl="3" w:tplc="EDEACD54" w:tentative="1">
      <w:start w:val="1"/>
      <w:numFmt w:val="bullet"/>
      <w:lvlText w:val=""/>
      <w:lvlJc w:val="left"/>
      <w:pPr>
        <w:ind w:left="2880" w:hanging="360"/>
      </w:pPr>
      <w:rPr>
        <w:rFonts w:ascii="Symbol" w:hAnsi="Symbol" w:hint="default"/>
      </w:rPr>
    </w:lvl>
    <w:lvl w:ilvl="4" w:tplc="C5562334" w:tentative="1">
      <w:start w:val="1"/>
      <w:numFmt w:val="bullet"/>
      <w:lvlText w:val="o"/>
      <w:lvlJc w:val="left"/>
      <w:pPr>
        <w:ind w:left="3600" w:hanging="360"/>
      </w:pPr>
      <w:rPr>
        <w:rFonts w:ascii="Courier New" w:hAnsi="Courier New" w:cs="Courier New" w:hint="default"/>
      </w:rPr>
    </w:lvl>
    <w:lvl w:ilvl="5" w:tplc="0A46A16C" w:tentative="1">
      <w:start w:val="1"/>
      <w:numFmt w:val="bullet"/>
      <w:lvlText w:val=""/>
      <w:lvlJc w:val="left"/>
      <w:pPr>
        <w:ind w:left="4320" w:hanging="360"/>
      </w:pPr>
      <w:rPr>
        <w:rFonts w:ascii="Wingdings" w:hAnsi="Wingdings" w:hint="default"/>
      </w:rPr>
    </w:lvl>
    <w:lvl w:ilvl="6" w:tplc="40288C52" w:tentative="1">
      <w:start w:val="1"/>
      <w:numFmt w:val="bullet"/>
      <w:lvlText w:val=""/>
      <w:lvlJc w:val="left"/>
      <w:pPr>
        <w:ind w:left="5040" w:hanging="360"/>
      </w:pPr>
      <w:rPr>
        <w:rFonts w:ascii="Symbol" w:hAnsi="Symbol" w:hint="default"/>
      </w:rPr>
    </w:lvl>
    <w:lvl w:ilvl="7" w:tplc="9D44AD20" w:tentative="1">
      <w:start w:val="1"/>
      <w:numFmt w:val="bullet"/>
      <w:lvlText w:val="o"/>
      <w:lvlJc w:val="left"/>
      <w:pPr>
        <w:ind w:left="5760" w:hanging="360"/>
      </w:pPr>
      <w:rPr>
        <w:rFonts w:ascii="Courier New" w:hAnsi="Courier New" w:cs="Courier New" w:hint="default"/>
      </w:rPr>
    </w:lvl>
    <w:lvl w:ilvl="8" w:tplc="2F764442" w:tentative="1">
      <w:start w:val="1"/>
      <w:numFmt w:val="bullet"/>
      <w:lvlText w:val=""/>
      <w:lvlJc w:val="left"/>
      <w:pPr>
        <w:ind w:left="6480" w:hanging="360"/>
      </w:pPr>
      <w:rPr>
        <w:rFonts w:ascii="Wingdings" w:hAnsi="Wingdings" w:hint="default"/>
      </w:rPr>
    </w:lvl>
  </w:abstractNum>
  <w:abstractNum w:abstractNumId="5" w15:restartNumberingAfterBreak="0">
    <w:nsid w:val="1EE901E6"/>
    <w:multiLevelType w:val="hybridMultilevel"/>
    <w:tmpl w:val="22848B2C"/>
    <w:lvl w:ilvl="0" w:tplc="7D78D326">
      <w:start w:val="1"/>
      <w:numFmt w:val="bullet"/>
      <w:lvlText w:val=""/>
      <w:lvlJc w:val="left"/>
      <w:pPr>
        <w:ind w:left="720" w:hanging="360"/>
      </w:pPr>
      <w:rPr>
        <w:rFonts w:ascii="Symbol" w:hAnsi="Symbol" w:hint="default"/>
      </w:rPr>
    </w:lvl>
    <w:lvl w:ilvl="1" w:tplc="01C8BAAA">
      <w:start w:val="1"/>
      <w:numFmt w:val="bullet"/>
      <w:lvlText w:val="o"/>
      <w:lvlJc w:val="left"/>
      <w:pPr>
        <w:ind w:left="1440" w:hanging="360"/>
      </w:pPr>
      <w:rPr>
        <w:rFonts w:ascii="Courier New" w:hAnsi="Courier New" w:cs="Courier New" w:hint="default"/>
      </w:rPr>
    </w:lvl>
    <w:lvl w:ilvl="2" w:tplc="A37AFBB0" w:tentative="1">
      <w:start w:val="1"/>
      <w:numFmt w:val="bullet"/>
      <w:lvlText w:val=""/>
      <w:lvlJc w:val="left"/>
      <w:pPr>
        <w:ind w:left="2160" w:hanging="360"/>
      </w:pPr>
      <w:rPr>
        <w:rFonts w:ascii="Wingdings" w:hAnsi="Wingdings" w:hint="default"/>
      </w:rPr>
    </w:lvl>
    <w:lvl w:ilvl="3" w:tplc="261EC272" w:tentative="1">
      <w:start w:val="1"/>
      <w:numFmt w:val="bullet"/>
      <w:lvlText w:val=""/>
      <w:lvlJc w:val="left"/>
      <w:pPr>
        <w:ind w:left="2880" w:hanging="360"/>
      </w:pPr>
      <w:rPr>
        <w:rFonts w:ascii="Symbol" w:hAnsi="Symbol" w:hint="default"/>
      </w:rPr>
    </w:lvl>
    <w:lvl w:ilvl="4" w:tplc="3FC00970" w:tentative="1">
      <w:start w:val="1"/>
      <w:numFmt w:val="bullet"/>
      <w:lvlText w:val="o"/>
      <w:lvlJc w:val="left"/>
      <w:pPr>
        <w:ind w:left="3600" w:hanging="360"/>
      </w:pPr>
      <w:rPr>
        <w:rFonts w:ascii="Courier New" w:hAnsi="Courier New" w:cs="Courier New" w:hint="default"/>
      </w:rPr>
    </w:lvl>
    <w:lvl w:ilvl="5" w:tplc="858A80AA" w:tentative="1">
      <w:start w:val="1"/>
      <w:numFmt w:val="bullet"/>
      <w:lvlText w:val=""/>
      <w:lvlJc w:val="left"/>
      <w:pPr>
        <w:ind w:left="4320" w:hanging="360"/>
      </w:pPr>
      <w:rPr>
        <w:rFonts w:ascii="Wingdings" w:hAnsi="Wingdings" w:hint="default"/>
      </w:rPr>
    </w:lvl>
    <w:lvl w:ilvl="6" w:tplc="6E5646C6" w:tentative="1">
      <w:start w:val="1"/>
      <w:numFmt w:val="bullet"/>
      <w:lvlText w:val=""/>
      <w:lvlJc w:val="left"/>
      <w:pPr>
        <w:ind w:left="5040" w:hanging="360"/>
      </w:pPr>
      <w:rPr>
        <w:rFonts w:ascii="Symbol" w:hAnsi="Symbol" w:hint="default"/>
      </w:rPr>
    </w:lvl>
    <w:lvl w:ilvl="7" w:tplc="AC92FA44" w:tentative="1">
      <w:start w:val="1"/>
      <w:numFmt w:val="bullet"/>
      <w:lvlText w:val="o"/>
      <w:lvlJc w:val="left"/>
      <w:pPr>
        <w:ind w:left="5760" w:hanging="360"/>
      </w:pPr>
      <w:rPr>
        <w:rFonts w:ascii="Courier New" w:hAnsi="Courier New" w:cs="Courier New" w:hint="default"/>
      </w:rPr>
    </w:lvl>
    <w:lvl w:ilvl="8" w:tplc="98F689BA" w:tentative="1">
      <w:start w:val="1"/>
      <w:numFmt w:val="bullet"/>
      <w:lvlText w:val=""/>
      <w:lvlJc w:val="left"/>
      <w:pPr>
        <w:ind w:left="6480" w:hanging="360"/>
      </w:pPr>
      <w:rPr>
        <w:rFonts w:ascii="Wingdings" w:hAnsi="Wingdings" w:hint="default"/>
      </w:rPr>
    </w:lvl>
  </w:abstractNum>
  <w:abstractNum w:abstractNumId="6" w15:restartNumberingAfterBreak="0">
    <w:nsid w:val="22F53A62"/>
    <w:multiLevelType w:val="multilevel"/>
    <w:tmpl w:val="5216722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EC47E9"/>
    <w:multiLevelType w:val="multilevel"/>
    <w:tmpl w:val="F0547F98"/>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8" w15:restartNumberingAfterBreak="0">
    <w:nsid w:val="2D252136"/>
    <w:multiLevelType w:val="hybridMultilevel"/>
    <w:tmpl w:val="9DE836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0F42A9"/>
    <w:multiLevelType w:val="hybridMultilevel"/>
    <w:tmpl w:val="2E2CB23A"/>
    <w:lvl w:ilvl="0" w:tplc="5874E7FA">
      <w:start w:val="1"/>
      <w:numFmt w:val="bullet"/>
      <w:lvlText w:val=""/>
      <w:lvlJc w:val="left"/>
      <w:pPr>
        <w:tabs>
          <w:tab w:val="num" w:pos="720"/>
        </w:tabs>
        <w:ind w:left="720" w:hanging="360"/>
      </w:pPr>
      <w:rPr>
        <w:rFonts w:ascii="Symbol" w:hAnsi="Symbol" w:hint="default"/>
      </w:rPr>
    </w:lvl>
    <w:lvl w:ilvl="1" w:tplc="F38E1AEC" w:tentative="1">
      <w:start w:val="1"/>
      <w:numFmt w:val="bullet"/>
      <w:lvlText w:val="o"/>
      <w:lvlJc w:val="left"/>
      <w:pPr>
        <w:tabs>
          <w:tab w:val="num" w:pos="1440"/>
        </w:tabs>
        <w:ind w:left="1440" w:hanging="360"/>
      </w:pPr>
      <w:rPr>
        <w:rFonts w:ascii="Courier New" w:hAnsi="Courier New" w:cs="Courier New" w:hint="default"/>
      </w:rPr>
    </w:lvl>
    <w:lvl w:ilvl="2" w:tplc="33D2855A" w:tentative="1">
      <w:start w:val="1"/>
      <w:numFmt w:val="bullet"/>
      <w:lvlText w:val=""/>
      <w:lvlJc w:val="left"/>
      <w:pPr>
        <w:tabs>
          <w:tab w:val="num" w:pos="2160"/>
        </w:tabs>
        <w:ind w:left="2160" w:hanging="360"/>
      </w:pPr>
      <w:rPr>
        <w:rFonts w:ascii="Wingdings" w:hAnsi="Wingdings" w:hint="default"/>
      </w:rPr>
    </w:lvl>
    <w:lvl w:ilvl="3" w:tplc="589CF008" w:tentative="1">
      <w:start w:val="1"/>
      <w:numFmt w:val="bullet"/>
      <w:lvlText w:val=""/>
      <w:lvlJc w:val="left"/>
      <w:pPr>
        <w:tabs>
          <w:tab w:val="num" w:pos="2880"/>
        </w:tabs>
        <w:ind w:left="2880" w:hanging="360"/>
      </w:pPr>
      <w:rPr>
        <w:rFonts w:ascii="Symbol" w:hAnsi="Symbol" w:hint="default"/>
      </w:rPr>
    </w:lvl>
    <w:lvl w:ilvl="4" w:tplc="FA6A548C" w:tentative="1">
      <w:start w:val="1"/>
      <w:numFmt w:val="bullet"/>
      <w:lvlText w:val="o"/>
      <w:lvlJc w:val="left"/>
      <w:pPr>
        <w:tabs>
          <w:tab w:val="num" w:pos="3600"/>
        </w:tabs>
        <w:ind w:left="3600" w:hanging="360"/>
      </w:pPr>
      <w:rPr>
        <w:rFonts w:ascii="Courier New" w:hAnsi="Courier New" w:cs="Courier New" w:hint="default"/>
      </w:rPr>
    </w:lvl>
    <w:lvl w:ilvl="5" w:tplc="DCE03754" w:tentative="1">
      <w:start w:val="1"/>
      <w:numFmt w:val="bullet"/>
      <w:lvlText w:val=""/>
      <w:lvlJc w:val="left"/>
      <w:pPr>
        <w:tabs>
          <w:tab w:val="num" w:pos="4320"/>
        </w:tabs>
        <w:ind w:left="4320" w:hanging="360"/>
      </w:pPr>
      <w:rPr>
        <w:rFonts w:ascii="Wingdings" w:hAnsi="Wingdings" w:hint="default"/>
      </w:rPr>
    </w:lvl>
    <w:lvl w:ilvl="6" w:tplc="F0C8E05C" w:tentative="1">
      <w:start w:val="1"/>
      <w:numFmt w:val="bullet"/>
      <w:lvlText w:val=""/>
      <w:lvlJc w:val="left"/>
      <w:pPr>
        <w:tabs>
          <w:tab w:val="num" w:pos="5040"/>
        </w:tabs>
        <w:ind w:left="5040" w:hanging="360"/>
      </w:pPr>
      <w:rPr>
        <w:rFonts w:ascii="Symbol" w:hAnsi="Symbol" w:hint="default"/>
      </w:rPr>
    </w:lvl>
    <w:lvl w:ilvl="7" w:tplc="A6B64504" w:tentative="1">
      <w:start w:val="1"/>
      <w:numFmt w:val="bullet"/>
      <w:lvlText w:val="o"/>
      <w:lvlJc w:val="left"/>
      <w:pPr>
        <w:tabs>
          <w:tab w:val="num" w:pos="5760"/>
        </w:tabs>
        <w:ind w:left="5760" w:hanging="360"/>
      </w:pPr>
      <w:rPr>
        <w:rFonts w:ascii="Courier New" w:hAnsi="Courier New" w:cs="Courier New" w:hint="default"/>
      </w:rPr>
    </w:lvl>
    <w:lvl w:ilvl="8" w:tplc="0D2833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DF42C4"/>
    <w:multiLevelType w:val="hybridMultilevel"/>
    <w:tmpl w:val="2BEE9CEC"/>
    <w:lvl w:ilvl="0" w:tplc="9ADC8604">
      <w:start w:val="1"/>
      <w:numFmt w:val="bullet"/>
      <w:lvlText w:val=""/>
      <w:lvlJc w:val="left"/>
      <w:pPr>
        <w:tabs>
          <w:tab w:val="num" w:pos="360"/>
        </w:tabs>
        <w:ind w:left="360" w:hanging="360"/>
      </w:pPr>
      <w:rPr>
        <w:rFonts w:ascii="Symbol" w:hAnsi="Symbol" w:hint="default"/>
      </w:rPr>
    </w:lvl>
    <w:lvl w:ilvl="1" w:tplc="EC4E0C1E" w:tentative="1">
      <w:start w:val="1"/>
      <w:numFmt w:val="bullet"/>
      <w:lvlText w:val="o"/>
      <w:lvlJc w:val="left"/>
      <w:pPr>
        <w:tabs>
          <w:tab w:val="num" w:pos="720"/>
        </w:tabs>
        <w:ind w:left="720" w:hanging="360"/>
      </w:pPr>
      <w:rPr>
        <w:rFonts w:ascii="Courier New" w:hAnsi="Courier New" w:hint="default"/>
      </w:rPr>
    </w:lvl>
    <w:lvl w:ilvl="2" w:tplc="4C861598" w:tentative="1">
      <w:start w:val="1"/>
      <w:numFmt w:val="bullet"/>
      <w:lvlText w:val=""/>
      <w:lvlJc w:val="left"/>
      <w:pPr>
        <w:tabs>
          <w:tab w:val="num" w:pos="1440"/>
        </w:tabs>
        <w:ind w:left="1440" w:hanging="360"/>
      </w:pPr>
      <w:rPr>
        <w:rFonts w:ascii="Wingdings" w:hAnsi="Wingdings" w:hint="default"/>
      </w:rPr>
    </w:lvl>
    <w:lvl w:ilvl="3" w:tplc="ADC6F2BE" w:tentative="1">
      <w:start w:val="1"/>
      <w:numFmt w:val="bullet"/>
      <w:lvlText w:val=""/>
      <w:lvlJc w:val="left"/>
      <w:pPr>
        <w:tabs>
          <w:tab w:val="num" w:pos="2160"/>
        </w:tabs>
        <w:ind w:left="2160" w:hanging="360"/>
      </w:pPr>
      <w:rPr>
        <w:rFonts w:ascii="Symbol" w:hAnsi="Symbol" w:hint="default"/>
      </w:rPr>
    </w:lvl>
    <w:lvl w:ilvl="4" w:tplc="ECCE202C" w:tentative="1">
      <w:start w:val="1"/>
      <w:numFmt w:val="bullet"/>
      <w:lvlText w:val="o"/>
      <w:lvlJc w:val="left"/>
      <w:pPr>
        <w:tabs>
          <w:tab w:val="num" w:pos="2880"/>
        </w:tabs>
        <w:ind w:left="2880" w:hanging="360"/>
      </w:pPr>
      <w:rPr>
        <w:rFonts w:ascii="Courier New" w:hAnsi="Courier New" w:hint="default"/>
      </w:rPr>
    </w:lvl>
    <w:lvl w:ilvl="5" w:tplc="7D08308C" w:tentative="1">
      <w:start w:val="1"/>
      <w:numFmt w:val="bullet"/>
      <w:lvlText w:val=""/>
      <w:lvlJc w:val="left"/>
      <w:pPr>
        <w:tabs>
          <w:tab w:val="num" w:pos="3600"/>
        </w:tabs>
        <w:ind w:left="3600" w:hanging="360"/>
      </w:pPr>
      <w:rPr>
        <w:rFonts w:ascii="Wingdings" w:hAnsi="Wingdings" w:hint="default"/>
      </w:rPr>
    </w:lvl>
    <w:lvl w:ilvl="6" w:tplc="F9B8AEDA" w:tentative="1">
      <w:start w:val="1"/>
      <w:numFmt w:val="bullet"/>
      <w:lvlText w:val=""/>
      <w:lvlJc w:val="left"/>
      <w:pPr>
        <w:tabs>
          <w:tab w:val="num" w:pos="4320"/>
        </w:tabs>
        <w:ind w:left="4320" w:hanging="360"/>
      </w:pPr>
      <w:rPr>
        <w:rFonts w:ascii="Symbol" w:hAnsi="Symbol" w:hint="default"/>
      </w:rPr>
    </w:lvl>
    <w:lvl w:ilvl="7" w:tplc="7A44131C" w:tentative="1">
      <w:start w:val="1"/>
      <w:numFmt w:val="bullet"/>
      <w:lvlText w:val="o"/>
      <w:lvlJc w:val="left"/>
      <w:pPr>
        <w:tabs>
          <w:tab w:val="num" w:pos="5040"/>
        </w:tabs>
        <w:ind w:left="5040" w:hanging="360"/>
      </w:pPr>
      <w:rPr>
        <w:rFonts w:ascii="Courier New" w:hAnsi="Courier New" w:hint="default"/>
      </w:rPr>
    </w:lvl>
    <w:lvl w:ilvl="8" w:tplc="82E064FC"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55321BF2"/>
    <w:multiLevelType w:val="singleLevel"/>
    <w:tmpl w:val="7C089EE6"/>
    <w:lvl w:ilvl="0">
      <w:start w:val="1"/>
      <w:numFmt w:val="decimal"/>
      <w:lvlText w:val="%1"/>
      <w:lvlJc w:val="left"/>
      <w:pPr>
        <w:tabs>
          <w:tab w:val="num" w:pos="720"/>
        </w:tabs>
        <w:ind w:left="720" w:hanging="720"/>
      </w:pPr>
      <w:rPr>
        <w:rFonts w:hint="default"/>
      </w:rPr>
    </w:lvl>
  </w:abstractNum>
  <w:abstractNum w:abstractNumId="12" w15:restartNumberingAfterBreak="0">
    <w:nsid w:val="59236027"/>
    <w:multiLevelType w:val="hybridMultilevel"/>
    <w:tmpl w:val="22A8CB4C"/>
    <w:lvl w:ilvl="0" w:tplc="C8EED66A">
      <w:start w:val="1"/>
      <w:numFmt w:val="bullet"/>
      <w:lvlText w:val=""/>
      <w:lvlJc w:val="left"/>
      <w:pPr>
        <w:tabs>
          <w:tab w:val="num" w:pos="360"/>
        </w:tabs>
        <w:ind w:left="360" w:hanging="360"/>
      </w:pPr>
      <w:rPr>
        <w:rFonts w:ascii="Symbol" w:hAnsi="Symbol" w:hint="default"/>
      </w:rPr>
    </w:lvl>
    <w:lvl w:ilvl="1" w:tplc="231EB6AC" w:tentative="1">
      <w:start w:val="1"/>
      <w:numFmt w:val="bullet"/>
      <w:lvlText w:val="o"/>
      <w:lvlJc w:val="left"/>
      <w:pPr>
        <w:tabs>
          <w:tab w:val="num" w:pos="720"/>
        </w:tabs>
        <w:ind w:left="720" w:hanging="360"/>
      </w:pPr>
      <w:rPr>
        <w:rFonts w:ascii="Courier New" w:hAnsi="Courier New" w:hint="default"/>
      </w:rPr>
    </w:lvl>
    <w:lvl w:ilvl="2" w:tplc="68284D88" w:tentative="1">
      <w:start w:val="1"/>
      <w:numFmt w:val="bullet"/>
      <w:lvlText w:val=""/>
      <w:lvlJc w:val="left"/>
      <w:pPr>
        <w:tabs>
          <w:tab w:val="num" w:pos="1440"/>
        </w:tabs>
        <w:ind w:left="1440" w:hanging="360"/>
      </w:pPr>
      <w:rPr>
        <w:rFonts w:ascii="Wingdings" w:hAnsi="Wingdings" w:hint="default"/>
      </w:rPr>
    </w:lvl>
    <w:lvl w:ilvl="3" w:tplc="F132C7FE" w:tentative="1">
      <w:start w:val="1"/>
      <w:numFmt w:val="bullet"/>
      <w:lvlText w:val=""/>
      <w:lvlJc w:val="left"/>
      <w:pPr>
        <w:tabs>
          <w:tab w:val="num" w:pos="2160"/>
        </w:tabs>
        <w:ind w:left="2160" w:hanging="360"/>
      </w:pPr>
      <w:rPr>
        <w:rFonts w:ascii="Symbol" w:hAnsi="Symbol" w:hint="default"/>
      </w:rPr>
    </w:lvl>
    <w:lvl w:ilvl="4" w:tplc="F442259A" w:tentative="1">
      <w:start w:val="1"/>
      <w:numFmt w:val="bullet"/>
      <w:lvlText w:val="o"/>
      <w:lvlJc w:val="left"/>
      <w:pPr>
        <w:tabs>
          <w:tab w:val="num" w:pos="2880"/>
        </w:tabs>
        <w:ind w:left="2880" w:hanging="360"/>
      </w:pPr>
      <w:rPr>
        <w:rFonts w:ascii="Courier New" w:hAnsi="Courier New" w:hint="default"/>
      </w:rPr>
    </w:lvl>
    <w:lvl w:ilvl="5" w:tplc="E9F033A4" w:tentative="1">
      <w:start w:val="1"/>
      <w:numFmt w:val="bullet"/>
      <w:lvlText w:val=""/>
      <w:lvlJc w:val="left"/>
      <w:pPr>
        <w:tabs>
          <w:tab w:val="num" w:pos="3600"/>
        </w:tabs>
        <w:ind w:left="3600" w:hanging="360"/>
      </w:pPr>
      <w:rPr>
        <w:rFonts w:ascii="Wingdings" w:hAnsi="Wingdings" w:hint="default"/>
      </w:rPr>
    </w:lvl>
    <w:lvl w:ilvl="6" w:tplc="9D508032" w:tentative="1">
      <w:start w:val="1"/>
      <w:numFmt w:val="bullet"/>
      <w:lvlText w:val=""/>
      <w:lvlJc w:val="left"/>
      <w:pPr>
        <w:tabs>
          <w:tab w:val="num" w:pos="4320"/>
        </w:tabs>
        <w:ind w:left="4320" w:hanging="360"/>
      </w:pPr>
      <w:rPr>
        <w:rFonts w:ascii="Symbol" w:hAnsi="Symbol" w:hint="default"/>
      </w:rPr>
    </w:lvl>
    <w:lvl w:ilvl="7" w:tplc="978ECE98" w:tentative="1">
      <w:start w:val="1"/>
      <w:numFmt w:val="bullet"/>
      <w:lvlText w:val="o"/>
      <w:lvlJc w:val="left"/>
      <w:pPr>
        <w:tabs>
          <w:tab w:val="num" w:pos="5040"/>
        </w:tabs>
        <w:ind w:left="5040" w:hanging="360"/>
      </w:pPr>
      <w:rPr>
        <w:rFonts w:ascii="Courier New" w:hAnsi="Courier New" w:hint="default"/>
      </w:rPr>
    </w:lvl>
    <w:lvl w:ilvl="8" w:tplc="4926C282"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5B191573"/>
    <w:multiLevelType w:val="hybridMultilevel"/>
    <w:tmpl w:val="0B340F70"/>
    <w:lvl w:ilvl="0" w:tplc="F050C60E">
      <w:start w:val="1"/>
      <w:numFmt w:val="bullet"/>
      <w:lvlText w:val=""/>
      <w:lvlJc w:val="left"/>
      <w:pPr>
        <w:tabs>
          <w:tab w:val="num" w:pos="360"/>
        </w:tabs>
        <w:ind w:left="360" w:hanging="360"/>
      </w:pPr>
      <w:rPr>
        <w:rFonts w:ascii="Symbol" w:hAnsi="Symbol" w:hint="default"/>
      </w:rPr>
    </w:lvl>
    <w:lvl w:ilvl="1" w:tplc="7E748DEC" w:tentative="1">
      <w:start w:val="1"/>
      <w:numFmt w:val="bullet"/>
      <w:lvlText w:val="o"/>
      <w:lvlJc w:val="left"/>
      <w:pPr>
        <w:tabs>
          <w:tab w:val="num" w:pos="720"/>
        </w:tabs>
        <w:ind w:left="720" w:hanging="360"/>
      </w:pPr>
      <w:rPr>
        <w:rFonts w:ascii="Courier New" w:hAnsi="Courier New" w:hint="default"/>
      </w:rPr>
    </w:lvl>
    <w:lvl w:ilvl="2" w:tplc="F8F8EAEC" w:tentative="1">
      <w:start w:val="1"/>
      <w:numFmt w:val="bullet"/>
      <w:lvlText w:val=""/>
      <w:lvlJc w:val="left"/>
      <w:pPr>
        <w:tabs>
          <w:tab w:val="num" w:pos="1440"/>
        </w:tabs>
        <w:ind w:left="1440" w:hanging="360"/>
      </w:pPr>
      <w:rPr>
        <w:rFonts w:ascii="Wingdings" w:hAnsi="Wingdings" w:hint="default"/>
      </w:rPr>
    </w:lvl>
    <w:lvl w:ilvl="3" w:tplc="1338C87C" w:tentative="1">
      <w:start w:val="1"/>
      <w:numFmt w:val="bullet"/>
      <w:lvlText w:val=""/>
      <w:lvlJc w:val="left"/>
      <w:pPr>
        <w:tabs>
          <w:tab w:val="num" w:pos="2160"/>
        </w:tabs>
        <w:ind w:left="2160" w:hanging="360"/>
      </w:pPr>
      <w:rPr>
        <w:rFonts w:ascii="Symbol" w:hAnsi="Symbol" w:hint="default"/>
      </w:rPr>
    </w:lvl>
    <w:lvl w:ilvl="4" w:tplc="C11AA2B4" w:tentative="1">
      <w:start w:val="1"/>
      <w:numFmt w:val="bullet"/>
      <w:lvlText w:val="o"/>
      <w:lvlJc w:val="left"/>
      <w:pPr>
        <w:tabs>
          <w:tab w:val="num" w:pos="2880"/>
        </w:tabs>
        <w:ind w:left="2880" w:hanging="360"/>
      </w:pPr>
      <w:rPr>
        <w:rFonts w:ascii="Courier New" w:hAnsi="Courier New" w:hint="default"/>
      </w:rPr>
    </w:lvl>
    <w:lvl w:ilvl="5" w:tplc="4C1EA0C2" w:tentative="1">
      <w:start w:val="1"/>
      <w:numFmt w:val="bullet"/>
      <w:lvlText w:val=""/>
      <w:lvlJc w:val="left"/>
      <w:pPr>
        <w:tabs>
          <w:tab w:val="num" w:pos="3600"/>
        </w:tabs>
        <w:ind w:left="3600" w:hanging="360"/>
      </w:pPr>
      <w:rPr>
        <w:rFonts w:ascii="Wingdings" w:hAnsi="Wingdings" w:hint="default"/>
      </w:rPr>
    </w:lvl>
    <w:lvl w:ilvl="6" w:tplc="AE0C7ABC" w:tentative="1">
      <w:start w:val="1"/>
      <w:numFmt w:val="bullet"/>
      <w:lvlText w:val=""/>
      <w:lvlJc w:val="left"/>
      <w:pPr>
        <w:tabs>
          <w:tab w:val="num" w:pos="4320"/>
        </w:tabs>
        <w:ind w:left="4320" w:hanging="360"/>
      </w:pPr>
      <w:rPr>
        <w:rFonts w:ascii="Symbol" w:hAnsi="Symbol" w:hint="default"/>
      </w:rPr>
    </w:lvl>
    <w:lvl w:ilvl="7" w:tplc="E9D63CD0" w:tentative="1">
      <w:start w:val="1"/>
      <w:numFmt w:val="bullet"/>
      <w:lvlText w:val="o"/>
      <w:lvlJc w:val="left"/>
      <w:pPr>
        <w:tabs>
          <w:tab w:val="num" w:pos="5040"/>
        </w:tabs>
        <w:ind w:left="5040" w:hanging="360"/>
      </w:pPr>
      <w:rPr>
        <w:rFonts w:ascii="Courier New" w:hAnsi="Courier New" w:hint="default"/>
      </w:rPr>
    </w:lvl>
    <w:lvl w:ilvl="8" w:tplc="713ECB5E"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5E1F0512"/>
    <w:multiLevelType w:val="hybridMultilevel"/>
    <w:tmpl w:val="623E3A9C"/>
    <w:lvl w:ilvl="0" w:tplc="44D64952">
      <w:start w:val="1"/>
      <w:numFmt w:val="bullet"/>
      <w:lvlText w:val=""/>
      <w:lvlJc w:val="left"/>
      <w:pPr>
        <w:tabs>
          <w:tab w:val="num" w:pos="360"/>
        </w:tabs>
        <w:ind w:left="360" w:hanging="360"/>
      </w:pPr>
      <w:rPr>
        <w:rFonts w:ascii="Symbol" w:hAnsi="Symbol" w:hint="default"/>
      </w:rPr>
    </w:lvl>
    <w:lvl w:ilvl="1" w:tplc="46C0B1A2">
      <w:start w:val="1"/>
      <w:numFmt w:val="bullet"/>
      <w:lvlText w:val="o"/>
      <w:lvlJc w:val="left"/>
      <w:pPr>
        <w:tabs>
          <w:tab w:val="num" w:pos="720"/>
        </w:tabs>
        <w:ind w:left="720" w:hanging="360"/>
      </w:pPr>
      <w:rPr>
        <w:rFonts w:ascii="Courier New" w:hAnsi="Courier New" w:hint="default"/>
      </w:rPr>
    </w:lvl>
    <w:lvl w:ilvl="2" w:tplc="1554A506" w:tentative="1">
      <w:start w:val="1"/>
      <w:numFmt w:val="bullet"/>
      <w:lvlText w:val=""/>
      <w:lvlJc w:val="left"/>
      <w:pPr>
        <w:tabs>
          <w:tab w:val="num" w:pos="1440"/>
        </w:tabs>
        <w:ind w:left="1440" w:hanging="360"/>
      </w:pPr>
      <w:rPr>
        <w:rFonts w:ascii="Wingdings" w:hAnsi="Wingdings" w:hint="default"/>
      </w:rPr>
    </w:lvl>
    <w:lvl w:ilvl="3" w:tplc="4D9EFBB2" w:tentative="1">
      <w:start w:val="1"/>
      <w:numFmt w:val="bullet"/>
      <w:lvlText w:val=""/>
      <w:lvlJc w:val="left"/>
      <w:pPr>
        <w:tabs>
          <w:tab w:val="num" w:pos="2160"/>
        </w:tabs>
        <w:ind w:left="2160" w:hanging="360"/>
      </w:pPr>
      <w:rPr>
        <w:rFonts w:ascii="Symbol" w:hAnsi="Symbol" w:hint="default"/>
      </w:rPr>
    </w:lvl>
    <w:lvl w:ilvl="4" w:tplc="A87AD8C0" w:tentative="1">
      <w:start w:val="1"/>
      <w:numFmt w:val="bullet"/>
      <w:lvlText w:val="o"/>
      <w:lvlJc w:val="left"/>
      <w:pPr>
        <w:tabs>
          <w:tab w:val="num" w:pos="2880"/>
        </w:tabs>
        <w:ind w:left="2880" w:hanging="360"/>
      </w:pPr>
      <w:rPr>
        <w:rFonts w:ascii="Courier New" w:hAnsi="Courier New" w:hint="default"/>
      </w:rPr>
    </w:lvl>
    <w:lvl w:ilvl="5" w:tplc="BD82A0B0" w:tentative="1">
      <w:start w:val="1"/>
      <w:numFmt w:val="bullet"/>
      <w:lvlText w:val=""/>
      <w:lvlJc w:val="left"/>
      <w:pPr>
        <w:tabs>
          <w:tab w:val="num" w:pos="3600"/>
        </w:tabs>
        <w:ind w:left="3600" w:hanging="360"/>
      </w:pPr>
      <w:rPr>
        <w:rFonts w:ascii="Wingdings" w:hAnsi="Wingdings" w:hint="default"/>
      </w:rPr>
    </w:lvl>
    <w:lvl w:ilvl="6" w:tplc="26F28240" w:tentative="1">
      <w:start w:val="1"/>
      <w:numFmt w:val="bullet"/>
      <w:lvlText w:val=""/>
      <w:lvlJc w:val="left"/>
      <w:pPr>
        <w:tabs>
          <w:tab w:val="num" w:pos="4320"/>
        </w:tabs>
        <w:ind w:left="4320" w:hanging="360"/>
      </w:pPr>
      <w:rPr>
        <w:rFonts w:ascii="Symbol" w:hAnsi="Symbol" w:hint="default"/>
      </w:rPr>
    </w:lvl>
    <w:lvl w:ilvl="7" w:tplc="4810DDD8" w:tentative="1">
      <w:start w:val="1"/>
      <w:numFmt w:val="bullet"/>
      <w:lvlText w:val="o"/>
      <w:lvlJc w:val="left"/>
      <w:pPr>
        <w:tabs>
          <w:tab w:val="num" w:pos="5040"/>
        </w:tabs>
        <w:ind w:left="5040" w:hanging="360"/>
      </w:pPr>
      <w:rPr>
        <w:rFonts w:ascii="Courier New" w:hAnsi="Courier New" w:hint="default"/>
      </w:rPr>
    </w:lvl>
    <w:lvl w:ilvl="8" w:tplc="2928599C"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6E30745A"/>
    <w:multiLevelType w:val="multilevel"/>
    <w:tmpl w:val="E1760D4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632248"/>
    <w:multiLevelType w:val="hybridMultilevel"/>
    <w:tmpl w:val="B712A9A0"/>
    <w:lvl w:ilvl="0" w:tplc="762A9EE8">
      <w:start w:val="1"/>
      <w:numFmt w:val="bullet"/>
      <w:lvlText w:val=""/>
      <w:lvlJc w:val="left"/>
      <w:pPr>
        <w:tabs>
          <w:tab w:val="num" w:pos="1440"/>
        </w:tabs>
        <w:ind w:left="1440" w:hanging="360"/>
      </w:pPr>
      <w:rPr>
        <w:rFonts w:ascii="Symbol" w:hAnsi="Symbol" w:hint="default"/>
      </w:rPr>
    </w:lvl>
    <w:lvl w:ilvl="1" w:tplc="917A6F82" w:tentative="1">
      <w:start w:val="1"/>
      <w:numFmt w:val="bullet"/>
      <w:lvlText w:val="o"/>
      <w:lvlJc w:val="left"/>
      <w:pPr>
        <w:tabs>
          <w:tab w:val="num" w:pos="2160"/>
        </w:tabs>
        <w:ind w:left="2160" w:hanging="360"/>
      </w:pPr>
      <w:rPr>
        <w:rFonts w:ascii="Courier New" w:hAnsi="Courier New" w:cs="Courier New" w:hint="default"/>
      </w:rPr>
    </w:lvl>
    <w:lvl w:ilvl="2" w:tplc="383CC70A" w:tentative="1">
      <w:start w:val="1"/>
      <w:numFmt w:val="bullet"/>
      <w:lvlText w:val=""/>
      <w:lvlJc w:val="left"/>
      <w:pPr>
        <w:tabs>
          <w:tab w:val="num" w:pos="2880"/>
        </w:tabs>
        <w:ind w:left="2880" w:hanging="360"/>
      </w:pPr>
      <w:rPr>
        <w:rFonts w:ascii="Wingdings" w:hAnsi="Wingdings" w:hint="default"/>
      </w:rPr>
    </w:lvl>
    <w:lvl w:ilvl="3" w:tplc="6220D636" w:tentative="1">
      <w:start w:val="1"/>
      <w:numFmt w:val="bullet"/>
      <w:lvlText w:val=""/>
      <w:lvlJc w:val="left"/>
      <w:pPr>
        <w:tabs>
          <w:tab w:val="num" w:pos="3600"/>
        </w:tabs>
        <w:ind w:left="3600" w:hanging="360"/>
      </w:pPr>
      <w:rPr>
        <w:rFonts w:ascii="Symbol" w:hAnsi="Symbol" w:hint="default"/>
      </w:rPr>
    </w:lvl>
    <w:lvl w:ilvl="4" w:tplc="6EA62FCE" w:tentative="1">
      <w:start w:val="1"/>
      <w:numFmt w:val="bullet"/>
      <w:lvlText w:val="o"/>
      <w:lvlJc w:val="left"/>
      <w:pPr>
        <w:tabs>
          <w:tab w:val="num" w:pos="4320"/>
        </w:tabs>
        <w:ind w:left="4320" w:hanging="360"/>
      </w:pPr>
      <w:rPr>
        <w:rFonts w:ascii="Courier New" w:hAnsi="Courier New" w:cs="Courier New" w:hint="default"/>
      </w:rPr>
    </w:lvl>
    <w:lvl w:ilvl="5" w:tplc="51383D1A" w:tentative="1">
      <w:start w:val="1"/>
      <w:numFmt w:val="bullet"/>
      <w:lvlText w:val=""/>
      <w:lvlJc w:val="left"/>
      <w:pPr>
        <w:tabs>
          <w:tab w:val="num" w:pos="5040"/>
        </w:tabs>
        <w:ind w:left="5040" w:hanging="360"/>
      </w:pPr>
      <w:rPr>
        <w:rFonts w:ascii="Wingdings" w:hAnsi="Wingdings" w:hint="default"/>
      </w:rPr>
    </w:lvl>
    <w:lvl w:ilvl="6" w:tplc="610C92C2" w:tentative="1">
      <w:start w:val="1"/>
      <w:numFmt w:val="bullet"/>
      <w:lvlText w:val=""/>
      <w:lvlJc w:val="left"/>
      <w:pPr>
        <w:tabs>
          <w:tab w:val="num" w:pos="5760"/>
        </w:tabs>
        <w:ind w:left="5760" w:hanging="360"/>
      </w:pPr>
      <w:rPr>
        <w:rFonts w:ascii="Symbol" w:hAnsi="Symbol" w:hint="default"/>
      </w:rPr>
    </w:lvl>
    <w:lvl w:ilvl="7" w:tplc="AD563FC2" w:tentative="1">
      <w:start w:val="1"/>
      <w:numFmt w:val="bullet"/>
      <w:lvlText w:val="o"/>
      <w:lvlJc w:val="left"/>
      <w:pPr>
        <w:tabs>
          <w:tab w:val="num" w:pos="6480"/>
        </w:tabs>
        <w:ind w:left="6480" w:hanging="360"/>
      </w:pPr>
      <w:rPr>
        <w:rFonts w:ascii="Courier New" w:hAnsi="Courier New" w:cs="Courier New" w:hint="default"/>
      </w:rPr>
    </w:lvl>
    <w:lvl w:ilvl="8" w:tplc="5A48D2D4"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47460D1"/>
    <w:multiLevelType w:val="hybridMultilevel"/>
    <w:tmpl w:val="DC821864"/>
    <w:lvl w:ilvl="0" w:tplc="EBD638DC">
      <w:start w:val="1"/>
      <w:numFmt w:val="bullet"/>
      <w:lvlText w:val=""/>
      <w:lvlJc w:val="left"/>
      <w:pPr>
        <w:tabs>
          <w:tab w:val="num" w:pos="720"/>
        </w:tabs>
        <w:ind w:left="720" w:hanging="360"/>
      </w:pPr>
      <w:rPr>
        <w:rFonts w:ascii="Symbol" w:hAnsi="Symbol" w:hint="default"/>
      </w:rPr>
    </w:lvl>
    <w:lvl w:ilvl="1" w:tplc="A93016EC" w:tentative="1">
      <w:start w:val="1"/>
      <w:numFmt w:val="bullet"/>
      <w:lvlText w:val="o"/>
      <w:lvlJc w:val="left"/>
      <w:pPr>
        <w:tabs>
          <w:tab w:val="num" w:pos="1440"/>
        </w:tabs>
        <w:ind w:left="1440" w:hanging="360"/>
      </w:pPr>
      <w:rPr>
        <w:rFonts w:ascii="Courier New" w:hAnsi="Courier New" w:cs="Courier New" w:hint="default"/>
      </w:rPr>
    </w:lvl>
    <w:lvl w:ilvl="2" w:tplc="CA302ADE" w:tentative="1">
      <w:start w:val="1"/>
      <w:numFmt w:val="bullet"/>
      <w:lvlText w:val=""/>
      <w:lvlJc w:val="left"/>
      <w:pPr>
        <w:tabs>
          <w:tab w:val="num" w:pos="2160"/>
        </w:tabs>
        <w:ind w:left="2160" w:hanging="360"/>
      </w:pPr>
      <w:rPr>
        <w:rFonts w:ascii="Wingdings" w:hAnsi="Wingdings" w:hint="default"/>
      </w:rPr>
    </w:lvl>
    <w:lvl w:ilvl="3" w:tplc="0EC606D8" w:tentative="1">
      <w:start w:val="1"/>
      <w:numFmt w:val="bullet"/>
      <w:lvlText w:val=""/>
      <w:lvlJc w:val="left"/>
      <w:pPr>
        <w:tabs>
          <w:tab w:val="num" w:pos="2880"/>
        </w:tabs>
        <w:ind w:left="2880" w:hanging="360"/>
      </w:pPr>
      <w:rPr>
        <w:rFonts w:ascii="Symbol" w:hAnsi="Symbol" w:hint="default"/>
      </w:rPr>
    </w:lvl>
    <w:lvl w:ilvl="4" w:tplc="C6C4025E" w:tentative="1">
      <w:start w:val="1"/>
      <w:numFmt w:val="bullet"/>
      <w:lvlText w:val="o"/>
      <w:lvlJc w:val="left"/>
      <w:pPr>
        <w:tabs>
          <w:tab w:val="num" w:pos="3600"/>
        </w:tabs>
        <w:ind w:left="3600" w:hanging="360"/>
      </w:pPr>
      <w:rPr>
        <w:rFonts w:ascii="Courier New" w:hAnsi="Courier New" w:cs="Courier New" w:hint="default"/>
      </w:rPr>
    </w:lvl>
    <w:lvl w:ilvl="5" w:tplc="37BC7366" w:tentative="1">
      <w:start w:val="1"/>
      <w:numFmt w:val="bullet"/>
      <w:lvlText w:val=""/>
      <w:lvlJc w:val="left"/>
      <w:pPr>
        <w:tabs>
          <w:tab w:val="num" w:pos="4320"/>
        </w:tabs>
        <w:ind w:left="4320" w:hanging="360"/>
      </w:pPr>
      <w:rPr>
        <w:rFonts w:ascii="Wingdings" w:hAnsi="Wingdings" w:hint="default"/>
      </w:rPr>
    </w:lvl>
    <w:lvl w:ilvl="6" w:tplc="9F6A44DE" w:tentative="1">
      <w:start w:val="1"/>
      <w:numFmt w:val="bullet"/>
      <w:lvlText w:val=""/>
      <w:lvlJc w:val="left"/>
      <w:pPr>
        <w:tabs>
          <w:tab w:val="num" w:pos="5040"/>
        </w:tabs>
        <w:ind w:left="5040" w:hanging="360"/>
      </w:pPr>
      <w:rPr>
        <w:rFonts w:ascii="Symbol" w:hAnsi="Symbol" w:hint="default"/>
      </w:rPr>
    </w:lvl>
    <w:lvl w:ilvl="7" w:tplc="469EA71C" w:tentative="1">
      <w:start w:val="1"/>
      <w:numFmt w:val="bullet"/>
      <w:lvlText w:val="o"/>
      <w:lvlJc w:val="left"/>
      <w:pPr>
        <w:tabs>
          <w:tab w:val="num" w:pos="5760"/>
        </w:tabs>
        <w:ind w:left="5760" w:hanging="360"/>
      </w:pPr>
      <w:rPr>
        <w:rFonts w:ascii="Courier New" w:hAnsi="Courier New" w:cs="Courier New" w:hint="default"/>
      </w:rPr>
    </w:lvl>
    <w:lvl w:ilvl="8" w:tplc="74CC3FA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1F4FE1"/>
    <w:multiLevelType w:val="singleLevel"/>
    <w:tmpl w:val="84B4522C"/>
    <w:lvl w:ilvl="0">
      <w:start w:val="1"/>
      <w:numFmt w:val="decimal"/>
      <w:lvlText w:val="%1."/>
      <w:lvlJc w:val="left"/>
      <w:pPr>
        <w:tabs>
          <w:tab w:val="num" w:pos="720"/>
        </w:tabs>
        <w:ind w:left="720" w:hanging="720"/>
      </w:pPr>
      <w:rPr>
        <w:rFonts w:hint="default"/>
        <w:color w:val="000000"/>
      </w:rPr>
    </w:lvl>
  </w:abstractNum>
  <w:abstractNum w:abstractNumId="19" w15:restartNumberingAfterBreak="0">
    <w:nsid w:val="767A01D8"/>
    <w:multiLevelType w:val="hybridMultilevel"/>
    <w:tmpl w:val="CF74377C"/>
    <w:lvl w:ilvl="0" w:tplc="95C8C1C0">
      <w:start w:val="1"/>
      <w:numFmt w:val="bullet"/>
      <w:lvlText w:val=""/>
      <w:lvlJc w:val="left"/>
      <w:pPr>
        <w:ind w:left="1080" w:hanging="360"/>
      </w:pPr>
      <w:rPr>
        <w:rFonts w:ascii="Symbol" w:hAnsi="Symbol" w:hint="default"/>
      </w:rPr>
    </w:lvl>
    <w:lvl w:ilvl="1" w:tplc="84AEA226" w:tentative="1">
      <w:start w:val="1"/>
      <w:numFmt w:val="bullet"/>
      <w:lvlText w:val="o"/>
      <w:lvlJc w:val="left"/>
      <w:pPr>
        <w:ind w:left="1800" w:hanging="360"/>
      </w:pPr>
      <w:rPr>
        <w:rFonts w:ascii="Courier New" w:hAnsi="Courier New" w:cs="Courier New" w:hint="default"/>
      </w:rPr>
    </w:lvl>
    <w:lvl w:ilvl="2" w:tplc="2DDA6B3E" w:tentative="1">
      <w:start w:val="1"/>
      <w:numFmt w:val="bullet"/>
      <w:lvlText w:val=""/>
      <w:lvlJc w:val="left"/>
      <w:pPr>
        <w:ind w:left="2520" w:hanging="360"/>
      </w:pPr>
      <w:rPr>
        <w:rFonts w:ascii="Wingdings" w:hAnsi="Wingdings" w:hint="default"/>
      </w:rPr>
    </w:lvl>
    <w:lvl w:ilvl="3" w:tplc="80F49D3A" w:tentative="1">
      <w:start w:val="1"/>
      <w:numFmt w:val="bullet"/>
      <w:lvlText w:val=""/>
      <w:lvlJc w:val="left"/>
      <w:pPr>
        <w:ind w:left="3240" w:hanging="360"/>
      </w:pPr>
      <w:rPr>
        <w:rFonts w:ascii="Symbol" w:hAnsi="Symbol" w:hint="default"/>
      </w:rPr>
    </w:lvl>
    <w:lvl w:ilvl="4" w:tplc="5588C094" w:tentative="1">
      <w:start w:val="1"/>
      <w:numFmt w:val="bullet"/>
      <w:lvlText w:val="o"/>
      <w:lvlJc w:val="left"/>
      <w:pPr>
        <w:ind w:left="3960" w:hanging="360"/>
      </w:pPr>
      <w:rPr>
        <w:rFonts w:ascii="Courier New" w:hAnsi="Courier New" w:cs="Courier New" w:hint="default"/>
      </w:rPr>
    </w:lvl>
    <w:lvl w:ilvl="5" w:tplc="9170F5E8" w:tentative="1">
      <w:start w:val="1"/>
      <w:numFmt w:val="bullet"/>
      <w:lvlText w:val=""/>
      <w:lvlJc w:val="left"/>
      <w:pPr>
        <w:ind w:left="4680" w:hanging="360"/>
      </w:pPr>
      <w:rPr>
        <w:rFonts w:ascii="Wingdings" w:hAnsi="Wingdings" w:hint="default"/>
      </w:rPr>
    </w:lvl>
    <w:lvl w:ilvl="6" w:tplc="50A090FA" w:tentative="1">
      <w:start w:val="1"/>
      <w:numFmt w:val="bullet"/>
      <w:lvlText w:val=""/>
      <w:lvlJc w:val="left"/>
      <w:pPr>
        <w:ind w:left="5400" w:hanging="360"/>
      </w:pPr>
      <w:rPr>
        <w:rFonts w:ascii="Symbol" w:hAnsi="Symbol" w:hint="default"/>
      </w:rPr>
    </w:lvl>
    <w:lvl w:ilvl="7" w:tplc="6D0E1E1A" w:tentative="1">
      <w:start w:val="1"/>
      <w:numFmt w:val="bullet"/>
      <w:lvlText w:val="o"/>
      <w:lvlJc w:val="left"/>
      <w:pPr>
        <w:ind w:left="6120" w:hanging="360"/>
      </w:pPr>
      <w:rPr>
        <w:rFonts w:ascii="Courier New" w:hAnsi="Courier New" w:cs="Courier New" w:hint="default"/>
      </w:rPr>
    </w:lvl>
    <w:lvl w:ilvl="8" w:tplc="19A88988" w:tentative="1">
      <w:start w:val="1"/>
      <w:numFmt w:val="bullet"/>
      <w:lvlText w:val=""/>
      <w:lvlJc w:val="left"/>
      <w:pPr>
        <w:ind w:left="6840" w:hanging="360"/>
      </w:pPr>
      <w:rPr>
        <w:rFonts w:ascii="Wingdings" w:hAnsi="Wingdings" w:hint="default"/>
      </w:rPr>
    </w:lvl>
  </w:abstractNum>
  <w:abstractNum w:abstractNumId="20" w15:restartNumberingAfterBreak="0">
    <w:nsid w:val="78CC6CEA"/>
    <w:multiLevelType w:val="hybridMultilevel"/>
    <w:tmpl w:val="2DBCE5CE"/>
    <w:lvl w:ilvl="0" w:tplc="B1DCDBA6">
      <w:start w:val="1"/>
      <w:numFmt w:val="bullet"/>
      <w:lvlText w:val=""/>
      <w:lvlJc w:val="left"/>
      <w:pPr>
        <w:tabs>
          <w:tab w:val="num" w:pos="1425"/>
        </w:tabs>
        <w:ind w:left="1425" w:hanging="360"/>
      </w:pPr>
      <w:rPr>
        <w:rFonts w:ascii="Symbol" w:hAnsi="Symbol" w:hint="default"/>
      </w:rPr>
    </w:lvl>
    <w:lvl w:ilvl="1" w:tplc="FEA20F54" w:tentative="1">
      <w:start w:val="1"/>
      <w:numFmt w:val="bullet"/>
      <w:lvlText w:val="o"/>
      <w:lvlJc w:val="left"/>
      <w:pPr>
        <w:tabs>
          <w:tab w:val="num" w:pos="2145"/>
        </w:tabs>
        <w:ind w:left="2145" w:hanging="360"/>
      </w:pPr>
      <w:rPr>
        <w:rFonts w:ascii="Courier New" w:hAnsi="Courier New" w:cs="Courier New" w:hint="default"/>
      </w:rPr>
    </w:lvl>
    <w:lvl w:ilvl="2" w:tplc="60700892" w:tentative="1">
      <w:start w:val="1"/>
      <w:numFmt w:val="bullet"/>
      <w:lvlText w:val=""/>
      <w:lvlJc w:val="left"/>
      <w:pPr>
        <w:tabs>
          <w:tab w:val="num" w:pos="2865"/>
        </w:tabs>
        <w:ind w:left="2865" w:hanging="360"/>
      </w:pPr>
      <w:rPr>
        <w:rFonts w:ascii="Wingdings" w:hAnsi="Wingdings" w:hint="default"/>
      </w:rPr>
    </w:lvl>
    <w:lvl w:ilvl="3" w:tplc="1398168C" w:tentative="1">
      <w:start w:val="1"/>
      <w:numFmt w:val="bullet"/>
      <w:lvlText w:val=""/>
      <w:lvlJc w:val="left"/>
      <w:pPr>
        <w:tabs>
          <w:tab w:val="num" w:pos="3585"/>
        </w:tabs>
        <w:ind w:left="3585" w:hanging="360"/>
      </w:pPr>
      <w:rPr>
        <w:rFonts w:ascii="Symbol" w:hAnsi="Symbol" w:hint="default"/>
      </w:rPr>
    </w:lvl>
    <w:lvl w:ilvl="4" w:tplc="819836C4" w:tentative="1">
      <w:start w:val="1"/>
      <w:numFmt w:val="bullet"/>
      <w:lvlText w:val="o"/>
      <w:lvlJc w:val="left"/>
      <w:pPr>
        <w:tabs>
          <w:tab w:val="num" w:pos="4305"/>
        </w:tabs>
        <w:ind w:left="4305" w:hanging="360"/>
      </w:pPr>
      <w:rPr>
        <w:rFonts w:ascii="Courier New" w:hAnsi="Courier New" w:cs="Courier New" w:hint="default"/>
      </w:rPr>
    </w:lvl>
    <w:lvl w:ilvl="5" w:tplc="67861E28" w:tentative="1">
      <w:start w:val="1"/>
      <w:numFmt w:val="bullet"/>
      <w:lvlText w:val=""/>
      <w:lvlJc w:val="left"/>
      <w:pPr>
        <w:tabs>
          <w:tab w:val="num" w:pos="5025"/>
        </w:tabs>
        <w:ind w:left="5025" w:hanging="360"/>
      </w:pPr>
      <w:rPr>
        <w:rFonts w:ascii="Wingdings" w:hAnsi="Wingdings" w:hint="default"/>
      </w:rPr>
    </w:lvl>
    <w:lvl w:ilvl="6" w:tplc="3E164C96" w:tentative="1">
      <w:start w:val="1"/>
      <w:numFmt w:val="bullet"/>
      <w:lvlText w:val=""/>
      <w:lvlJc w:val="left"/>
      <w:pPr>
        <w:tabs>
          <w:tab w:val="num" w:pos="5745"/>
        </w:tabs>
        <w:ind w:left="5745" w:hanging="360"/>
      </w:pPr>
      <w:rPr>
        <w:rFonts w:ascii="Symbol" w:hAnsi="Symbol" w:hint="default"/>
      </w:rPr>
    </w:lvl>
    <w:lvl w:ilvl="7" w:tplc="99B66D70" w:tentative="1">
      <w:start w:val="1"/>
      <w:numFmt w:val="bullet"/>
      <w:lvlText w:val="o"/>
      <w:lvlJc w:val="left"/>
      <w:pPr>
        <w:tabs>
          <w:tab w:val="num" w:pos="6465"/>
        </w:tabs>
        <w:ind w:left="6465" w:hanging="360"/>
      </w:pPr>
      <w:rPr>
        <w:rFonts w:ascii="Courier New" w:hAnsi="Courier New" w:cs="Courier New" w:hint="default"/>
      </w:rPr>
    </w:lvl>
    <w:lvl w:ilvl="8" w:tplc="BD445C36" w:tentative="1">
      <w:start w:val="1"/>
      <w:numFmt w:val="bullet"/>
      <w:lvlText w:val=""/>
      <w:lvlJc w:val="left"/>
      <w:pPr>
        <w:tabs>
          <w:tab w:val="num" w:pos="7185"/>
        </w:tabs>
        <w:ind w:left="7185" w:hanging="360"/>
      </w:pPr>
      <w:rPr>
        <w:rFonts w:ascii="Wingdings" w:hAnsi="Wingdings" w:hint="default"/>
      </w:rPr>
    </w:lvl>
  </w:abstractNum>
  <w:num w:numId="1">
    <w:abstractNumId w:val="11"/>
  </w:num>
  <w:num w:numId="2">
    <w:abstractNumId w:val="18"/>
  </w:num>
  <w:num w:numId="3">
    <w:abstractNumId w:val="14"/>
  </w:num>
  <w:num w:numId="4">
    <w:abstractNumId w:val="12"/>
  </w:num>
  <w:num w:numId="5">
    <w:abstractNumId w:val="13"/>
  </w:num>
  <w:num w:numId="6">
    <w:abstractNumId w:val="10"/>
  </w:num>
  <w:num w:numId="7">
    <w:abstractNumId w:val="15"/>
  </w:num>
  <w:num w:numId="8">
    <w:abstractNumId w:val="6"/>
  </w:num>
  <w:num w:numId="9">
    <w:abstractNumId w:val="7"/>
  </w:num>
  <w:num w:numId="10">
    <w:abstractNumId w:val="9"/>
  </w:num>
  <w:num w:numId="11">
    <w:abstractNumId w:val="16"/>
  </w:num>
  <w:num w:numId="12">
    <w:abstractNumId w:val="1"/>
  </w:num>
  <w:num w:numId="13">
    <w:abstractNumId w:val="20"/>
  </w:num>
  <w:num w:numId="14">
    <w:abstractNumId w:val="3"/>
  </w:num>
  <w:num w:numId="15">
    <w:abstractNumId w:val="17"/>
  </w:num>
  <w:num w:numId="16">
    <w:abstractNumId w:val="5"/>
  </w:num>
  <w:num w:numId="17">
    <w:abstractNumId w:val="4"/>
  </w:num>
  <w:num w:numId="18">
    <w:abstractNumId w:val="2"/>
  </w:num>
  <w:num w:numId="19">
    <w:abstractNumId w:val="19"/>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13"/>
    <w:rsid w:val="000566E8"/>
    <w:rsid w:val="002318D2"/>
    <w:rsid w:val="00532D91"/>
    <w:rsid w:val="00673B37"/>
    <w:rsid w:val="00746013"/>
    <w:rsid w:val="00907671"/>
    <w:rsid w:val="009B219B"/>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6A2C5677"/>
  <w15:chartTrackingRefBased/>
  <w15:docId w15:val="{4B37BE74-5F9C-49B0-BB76-D88E32C3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lang w:eastAsia="en-US"/>
    </w:rPr>
  </w:style>
  <w:style w:type="paragraph" w:styleId="Heading1">
    <w:name w:val="heading 1"/>
    <w:basedOn w:val="Normal"/>
    <w:next w:val="Normal"/>
    <w:qFormat/>
    <w:pPr>
      <w:keepNext/>
      <w:tabs>
        <w:tab w:val="left" w:pos="-720"/>
      </w:tabs>
      <w:suppressAutoHyphens/>
      <w:outlineLvl w:val="0"/>
    </w:pPr>
    <w:rPr>
      <w:rFonts w:ascii="CG Times" w:hAnsi="CG Times"/>
      <w:b/>
    </w:rPr>
  </w:style>
  <w:style w:type="paragraph" w:styleId="Heading2">
    <w:name w:val="heading 2"/>
    <w:basedOn w:val="Normal"/>
    <w:next w:val="Normal"/>
    <w:qFormat/>
    <w:pPr>
      <w:keepNext/>
      <w:tabs>
        <w:tab w:val="left" w:pos="-720"/>
      </w:tabs>
      <w:suppressAutoHyphens/>
      <w:outlineLvl w:val="1"/>
    </w:pPr>
    <w:rPr>
      <w:rFonts w:ascii="CG Times" w:hAnsi="CG Times"/>
      <w:b/>
    </w:rPr>
  </w:style>
  <w:style w:type="paragraph" w:styleId="Heading3">
    <w:name w:val="heading 3"/>
    <w:basedOn w:val="Normal"/>
    <w:next w:val="Normal"/>
    <w:qFormat/>
    <w:pPr>
      <w:keepNext/>
      <w:keepLines/>
      <w:tabs>
        <w:tab w:val="left" w:pos="-720"/>
      </w:tabs>
      <w:suppressAutoHyphens/>
      <w:jc w:val="both"/>
      <w:outlineLvl w:val="2"/>
    </w:pPr>
    <w:rPr>
      <w:b/>
      <w:i/>
      <w:spacing w:val="-3"/>
      <w:lang w:val="en-US"/>
    </w:rPr>
  </w:style>
  <w:style w:type="paragraph" w:styleId="Heading4">
    <w:name w:val="heading 4"/>
    <w:basedOn w:val="Normal"/>
    <w:next w:val="Normal"/>
    <w:qFormat/>
    <w:pPr>
      <w:keepNext/>
      <w:keepLines/>
      <w:tabs>
        <w:tab w:val="left" w:pos="-720"/>
      </w:tabs>
      <w:suppressAutoHyphens/>
      <w:jc w:val="both"/>
      <w:outlineLvl w:val="3"/>
    </w:pPr>
    <w:rPr>
      <w:rFonts w:ascii="Arial" w:hAnsi="Arial"/>
      <w:b/>
      <w:spacing w:val="-3"/>
      <w:lang w:val="en-US"/>
    </w:rPr>
  </w:style>
  <w:style w:type="paragraph" w:styleId="Heading5">
    <w:name w:val="heading 5"/>
    <w:basedOn w:val="Normal"/>
    <w:next w:val="Normal"/>
    <w:qFormat/>
    <w:pPr>
      <w:keepNext/>
      <w:keepLines/>
      <w:tabs>
        <w:tab w:val="left" w:pos="-720"/>
      </w:tabs>
      <w:suppressAutoHyphens/>
      <w:jc w:val="both"/>
      <w:outlineLvl w:val="4"/>
    </w:pPr>
    <w:rPr>
      <w:rFonts w:ascii="Arial" w:hAnsi="Arial"/>
      <w:spacing w:val="-2"/>
      <w:sz w:val="22"/>
      <w:lang w:val="en-US"/>
    </w:rPr>
  </w:style>
  <w:style w:type="paragraph" w:styleId="Heading6">
    <w:name w:val="heading 6"/>
    <w:basedOn w:val="Normal"/>
    <w:next w:val="Normal"/>
    <w:qFormat/>
    <w:pPr>
      <w:keepNext/>
      <w:keepLines/>
      <w:tabs>
        <w:tab w:val="left" w:pos="-720"/>
      </w:tabs>
      <w:suppressAutoHyphens/>
      <w:jc w:val="both"/>
      <w:outlineLvl w:val="5"/>
    </w:pPr>
    <w:rPr>
      <w:rFonts w:ascii="Times New Roman" w:hAnsi="Times New Roman"/>
      <w:i/>
      <w:spacing w:val="-2"/>
      <w:sz w:val="22"/>
      <w:lang w:val="en-US"/>
    </w:rPr>
  </w:style>
  <w:style w:type="paragraph" w:styleId="Heading7">
    <w:name w:val="heading 7"/>
    <w:basedOn w:val="Normal"/>
    <w:next w:val="Normal"/>
    <w:qFormat/>
    <w:pPr>
      <w:keepNext/>
      <w:keepLines/>
      <w:tabs>
        <w:tab w:val="left" w:pos="-720"/>
      </w:tabs>
      <w:suppressAutoHyphens/>
      <w:jc w:val="both"/>
      <w:outlineLvl w:val="6"/>
    </w:pPr>
    <w:rPr>
      <w:rFonts w:ascii="Arial" w:hAnsi="Arial"/>
      <w:spacing w:val="-2"/>
      <w:sz w:val="20"/>
      <w:lang w:val="en-US"/>
    </w:rPr>
  </w:style>
  <w:style w:type="paragraph" w:styleId="Heading8">
    <w:name w:val="heading 8"/>
    <w:basedOn w:val="Normal"/>
    <w:next w:val="Normal"/>
    <w:qFormat/>
    <w:pPr>
      <w:keepNext/>
      <w:keepLines/>
      <w:tabs>
        <w:tab w:val="left" w:pos="-720"/>
      </w:tabs>
      <w:suppressAutoHyphens/>
      <w:jc w:val="both"/>
      <w:outlineLvl w:val="7"/>
    </w:pPr>
    <w:rPr>
      <w:rFonts w:ascii="Arial" w:hAnsi="Arial"/>
      <w:i/>
      <w:spacing w:val="-2"/>
      <w:sz w:val="20"/>
      <w:lang w:val="en-US"/>
    </w:rPr>
  </w:style>
  <w:style w:type="paragraph" w:styleId="Heading9">
    <w:name w:val="heading 9"/>
    <w:basedOn w:val="Normal"/>
    <w:next w:val="Normal"/>
    <w:qFormat/>
    <w:pPr>
      <w:keepNext/>
      <w:keepLines/>
      <w:tabs>
        <w:tab w:val="left" w:pos="-720"/>
      </w:tabs>
      <w:suppressAutoHyphens/>
      <w:jc w:val="both"/>
      <w:outlineLvl w:val="8"/>
    </w:pPr>
    <w:rPr>
      <w:rFonts w:ascii="Arial" w:hAnsi="Arial"/>
      <w:b/>
      <w:i/>
      <w:spacing w:val="-2"/>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lang w:val="en-US" w:eastAsia="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ulletList">
    <w:name w:val="Bullet List"/>
    <w:basedOn w:val="DefaultParagraphFont"/>
  </w:style>
  <w:style w:type="character" w:customStyle="1" w:styleId="DocInit">
    <w:name w:val="Doc Init"/>
    <w:basedOn w:val="DefaultParagraphFont"/>
  </w:style>
  <w:style w:type="paragraph" w:styleId="Header">
    <w:name w:val="header"/>
    <w:basedOn w:val="Normal"/>
    <w:pPr>
      <w:keepNext/>
      <w:keepLines/>
      <w:tabs>
        <w:tab w:val="left" w:pos="0"/>
        <w:tab w:val="center" w:pos="4320"/>
        <w:tab w:val="right" w:pos="8640"/>
      </w:tabs>
      <w:suppressAutoHyphens/>
      <w:jc w:val="both"/>
    </w:pPr>
    <w:rPr>
      <w:spacing w:val="-3"/>
      <w:lang w:val="en-US"/>
    </w:rPr>
  </w:style>
  <w:style w:type="character" w:customStyle="1" w:styleId="DefaultParagraphFo">
    <w:name w:val="Default Paragraph Fo"/>
    <w:basedOn w:val="DefaultParagraphFont"/>
  </w:style>
  <w:style w:type="paragraph" w:styleId="Footer">
    <w:name w:val="footer"/>
    <w:basedOn w:val="Normal"/>
    <w:pPr>
      <w:keepNext/>
      <w:keepLines/>
      <w:tabs>
        <w:tab w:val="left" w:pos="0"/>
        <w:tab w:val="center" w:pos="4320"/>
        <w:tab w:val="right" w:pos="8640"/>
      </w:tabs>
      <w:suppressAutoHyphens/>
      <w:jc w:val="both"/>
    </w:pPr>
    <w:rPr>
      <w:spacing w:val="-3"/>
      <w:lang w:val="en-US"/>
    </w:rPr>
  </w:style>
  <w:style w:type="character" w:styleId="PageNumber">
    <w:name w:val="page number"/>
    <w:basedOn w:val="DefaultParagraphFont"/>
  </w:style>
  <w:style w:type="paragraph" w:customStyle="1" w:styleId="TOC11">
    <w:name w:val="TOC 11"/>
    <w:pPr>
      <w:keepNext/>
      <w:keepLines/>
      <w:widowControl w:val="0"/>
      <w:tabs>
        <w:tab w:val="left" w:pos="0"/>
        <w:tab w:val="right" w:leader="dot" w:pos="8309"/>
        <w:tab w:val="left" w:pos="8640"/>
      </w:tabs>
      <w:suppressAutoHyphens/>
    </w:pPr>
    <w:rPr>
      <w:b/>
      <w:smallCaps/>
      <w:snapToGrid w:val="0"/>
      <w:lang w:val="en-US" w:eastAsia="en-US"/>
    </w:rPr>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lang w:val="en-US"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1">
    <w:name w:val="1"/>
    <w:rPr>
      <w:rFonts w:ascii="Courier New" w:hAnsi="Courier New"/>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left" w:pos="-1440"/>
        <w:tab w:val="left" w:pos="-720"/>
        <w:tab w:val="left" w:pos="0"/>
        <w:tab w:val="left" w:pos="851"/>
        <w:tab w:val="left" w:pos="2520"/>
        <w:tab w:val="left" w:pos="2880"/>
      </w:tabs>
      <w:suppressAutoHyphens/>
      <w:ind w:left="851" w:hanging="851"/>
    </w:pPr>
    <w:rPr>
      <w:rFonts w:ascii="CG Times" w:hAnsi="CG Time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1440"/>
        <w:tab w:val="left" w:pos="-720"/>
        <w:tab w:val="left" w:pos="0"/>
        <w:tab w:val="left" w:pos="720"/>
        <w:tab w:val="left" w:pos="1440"/>
        <w:tab w:val="left" w:pos="2520"/>
        <w:tab w:val="left" w:pos="2880"/>
      </w:tabs>
      <w:suppressAutoHyphens/>
    </w:pPr>
    <w:rPr>
      <w:rFonts w:ascii="CG Times" w:hAnsi="CG Times"/>
      <w:b/>
    </w:rPr>
  </w:style>
  <w:style w:type="paragraph" w:styleId="BodyTextIndent">
    <w:name w:val="Body Text Indent"/>
    <w:basedOn w:val="Normal"/>
    <w:pPr>
      <w:tabs>
        <w:tab w:val="left" w:pos="0"/>
      </w:tabs>
      <w:suppressAutoHyphens/>
      <w:ind w:left="720" w:hanging="720"/>
    </w:pPr>
    <w:rPr>
      <w:rFonts w:ascii="CG Times" w:hAnsi="CG Times"/>
      <w:b/>
    </w:rPr>
  </w:style>
  <w:style w:type="paragraph" w:styleId="BodyTextIndent3">
    <w:name w:val="Body Text Indent 3"/>
    <w:basedOn w:val="Normal"/>
    <w:pPr>
      <w:tabs>
        <w:tab w:val="left" w:pos="0"/>
      </w:tabs>
      <w:suppressAutoHyphens/>
      <w:ind w:left="720" w:hanging="720"/>
    </w:pPr>
    <w:rPr>
      <w:rFonts w:ascii="CG Times" w:hAnsi="CG Times"/>
    </w:rPr>
  </w:style>
  <w:style w:type="paragraph" w:styleId="BodyTextIndent2">
    <w:name w:val="Body Text Indent 2"/>
    <w:basedOn w:val="Normal"/>
    <w:pPr>
      <w:tabs>
        <w:tab w:val="left" w:pos="-720"/>
        <w:tab w:val="left" w:pos="0"/>
      </w:tabs>
      <w:suppressAutoHyphens/>
      <w:ind w:left="1440" w:hanging="1440"/>
    </w:pPr>
  </w:style>
  <w:style w:type="paragraph" w:styleId="ListContinue">
    <w:name w:val="List Continue"/>
    <w:basedOn w:val="Normal"/>
    <w:pPr>
      <w:widowControl/>
      <w:spacing w:after="120"/>
      <w:ind w:left="283"/>
    </w:pPr>
    <w:rPr>
      <w:rFonts w:ascii="CG Times" w:hAnsi="CG Times"/>
      <w:snapToGrid/>
      <w:sz w:val="20"/>
      <w:lang w:val="en-US"/>
    </w:rPr>
  </w:style>
  <w:style w:type="paragraph" w:styleId="Title">
    <w:name w:val="Title"/>
    <w:basedOn w:val="Normal"/>
    <w:qFormat/>
    <w:pPr>
      <w:widowControl/>
      <w:jc w:val="center"/>
    </w:pPr>
    <w:rPr>
      <w:rFonts w:ascii="CG Times" w:hAnsi="CG Times"/>
      <w:b/>
      <w:snapToGrid/>
    </w:rPr>
  </w:style>
  <w:style w:type="paragraph" w:styleId="Subtitle">
    <w:name w:val="Subtitle"/>
    <w:basedOn w:val="Normal"/>
    <w:qFormat/>
    <w:pPr>
      <w:widowControl/>
      <w:jc w:val="center"/>
    </w:pPr>
    <w:rPr>
      <w:rFonts w:ascii="CG Times" w:hAnsi="CG Times"/>
      <w:b/>
      <w:snapToGrid/>
    </w:rPr>
  </w:style>
  <w:style w:type="paragraph" w:customStyle="1" w:styleId="wfxFaxNum">
    <w:name w:val="wfxFaxNum"/>
    <w:basedOn w:val="Normal"/>
    <w:rPr>
      <w:rFonts w:ascii="Arial" w:hAnsi="Arial"/>
      <w:snapToGrid/>
      <w:sz w:val="22"/>
    </w:rPr>
  </w:style>
  <w:style w:type="paragraph" w:styleId="BodyText3">
    <w:name w:val="Body Text 3"/>
    <w:basedOn w:val="Normal"/>
    <w:pPr>
      <w:widowControl/>
      <w:jc w:val="center"/>
    </w:pPr>
    <w:rPr>
      <w:rFonts w:ascii="Arial" w:hAnsi="Arial"/>
      <w:b/>
      <w:snapToGrid/>
      <w:sz w:val="44"/>
    </w:rPr>
  </w:style>
  <w:style w:type="paragraph" w:styleId="BodyText2">
    <w:name w:val="Body Text 2"/>
    <w:basedOn w:val="Normal"/>
    <w:pPr>
      <w:tabs>
        <w:tab w:val="left" w:pos="-1440"/>
        <w:tab w:val="left" w:pos="-720"/>
        <w:tab w:val="left" w:pos="0"/>
        <w:tab w:val="left" w:pos="720"/>
        <w:tab w:val="left" w:pos="1440"/>
        <w:tab w:val="left" w:pos="2520"/>
        <w:tab w:val="left" w:pos="2880"/>
      </w:tabs>
      <w:suppressAutoHyphens/>
      <w:jc w:val="center"/>
    </w:pPr>
    <w:rPr>
      <w:rFonts w:ascii="Arial" w:hAnsi="Arial"/>
    </w:rPr>
  </w:style>
  <w:style w:type="paragraph" w:styleId="BalloonText">
    <w:name w:val="Balloon Text"/>
    <w:basedOn w:val="Normal"/>
    <w:link w:val="BalloonTextChar"/>
    <w:rsid w:val="007A2AC2"/>
    <w:rPr>
      <w:rFonts w:ascii="Tahoma" w:hAnsi="Tahoma" w:cs="Tahoma"/>
      <w:sz w:val="16"/>
      <w:szCs w:val="16"/>
    </w:rPr>
  </w:style>
  <w:style w:type="character" w:customStyle="1" w:styleId="BalloonTextChar">
    <w:name w:val="Balloon Text Char"/>
    <w:link w:val="BalloonText"/>
    <w:rsid w:val="007A2AC2"/>
    <w:rPr>
      <w:rFonts w:ascii="Tahoma" w:hAnsi="Tahoma" w:cs="Tahoma"/>
      <w:snapToGrid w:val="0"/>
      <w:sz w:val="16"/>
      <w:szCs w:val="16"/>
      <w:lang w:eastAsia="en-US"/>
    </w:rPr>
  </w:style>
  <w:style w:type="paragraph" w:styleId="ListParagraph">
    <w:name w:val="List Paragraph"/>
    <w:basedOn w:val="Normal"/>
    <w:uiPriority w:val="34"/>
    <w:qFormat/>
    <w:rsid w:val="00907671"/>
    <w:pPr>
      <w:ind w:left="720"/>
      <w:contextualSpacing/>
    </w:pPr>
  </w:style>
  <w:style w:type="character" w:styleId="Hyperlink">
    <w:name w:val="Hyperlink"/>
    <w:basedOn w:val="DefaultParagraphFont"/>
    <w:rsid w:val="009076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lectoralcommission.org.uk/sites/default/files/pdf_file/Corporate-Plan-2018-19-to-2022-23.pdf" TargetMode="External"/><Relationship Id="rId2" Type="http://schemas.openxmlformats.org/officeDocument/2006/relationships/customXml" Target="../customXml/item2.xml"/><Relationship Id="rId16" Type="http://schemas.openxmlformats.org/officeDocument/2006/relationships/hyperlink" Target="https://www.electoralcommission.org.uk/sites/default/files/2019-10/EC_Identity_Guidelines_A4_exter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DBF22B2F9E624BBA857B72BB0A0E43030047A170BF56D84028BBD1AE15D54364B9002BC25C135FE15A49B763C0CDDD043C8E" ma:contentTypeVersion="628" ma:contentTypeDescription="Word Document Content Type" ma:contentTypeScope="" ma:versionID="2f8c8e2f5ac115eb53b4da4461a205a2">
  <xsd:schema xmlns:xsd="http://www.w3.org/2001/XMLSchema" xmlns:xs="http://www.w3.org/2001/XMLSchema" xmlns:p="http://schemas.microsoft.com/office/2006/metadata/properties" xmlns:ns2="baee7444-1920-4882-a7e4-354e0bb124a7" xmlns:ns3="bc90169a-923b-41ac-982e-76cb1e36c5ab" xmlns:ns4="9c5b7532-e3ca-476b-a7af-f7cb57a9bce5" xmlns:ns5="e67714ae-5cca-4d80-a049-b4b1f0ec46d0" xmlns:ns6="59f2ac4d-bc1b-4a76-93f7-e962465fc57b" targetNamespace="http://schemas.microsoft.com/office/2006/metadata/properties" ma:root="true" ma:fieldsID="24022224fa1e4c6469dd9fd968f74917" ns2:_="" ns3:_="" ns4:_="" ns5:_="" ns6:_="">
    <xsd:import namespace="baee7444-1920-4882-a7e4-354e0bb124a7"/>
    <xsd:import namespace="bc90169a-923b-41ac-982e-76cb1e36c5ab"/>
    <xsd:import namespace="9c5b7532-e3ca-476b-a7af-f7cb57a9bce5"/>
    <xsd:import namespace="e67714ae-5cca-4d80-a049-b4b1f0ec46d0"/>
    <xsd:import namespace="59f2ac4d-bc1b-4a76-93f7-e962465fc57b"/>
    <xsd:element name="properties">
      <xsd:complexType>
        <xsd:sequence>
          <xsd:element name="documentManagement">
            <xsd:complexType>
              <xsd:all>
                <xsd:element ref="ns3:Owner" minOccurs="0"/>
                <xsd:element ref="ns4:Retention"/>
                <xsd:element ref="ns4:ArticleName" minOccurs="0"/>
                <xsd:element ref="ns5:TaxCatchAllLabel" minOccurs="0"/>
                <xsd:element ref="ns2:k8d136f7c151492e9a8c9a3ff7eb0306" minOccurs="0"/>
                <xsd:element ref="ns2:b9ca678d06974d1b9a589aa70f41520a" minOccurs="0"/>
                <xsd:element ref="ns2:o4f6c70134b64a99b8a9c18b6cabc6d3" minOccurs="0"/>
                <xsd:element ref="ns2:j4f12893337a4eac9e2d2c696f543b80" minOccurs="0"/>
                <xsd:element ref="ns2:b78556a5ab004a83993a9660bce6152c" minOccurs="0"/>
                <xsd:element ref="ns5:TaxCatchAll" minOccurs="0"/>
                <xsd:element ref="ns2:j5093c87c62f4e2ea96105d295eed61a"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e7444-1920-4882-a7e4-354e0bb124a7" elementFormDefault="qualified">
    <xsd:import namespace="http://schemas.microsoft.com/office/2006/documentManagement/types"/>
    <xsd:import namespace="http://schemas.microsoft.com/office/infopath/2007/PartnerControls"/>
    <xsd:element name="k8d136f7c151492e9a8c9a3ff7eb0306" ma:index="13" ma:taxonomy="true" ma:internalName="k8d136f7c151492e9a8c9a3ff7eb0306" ma:taxonomyFieldName="ECSubject" ma:displayName="ECSubject" ma:default="" ma:fieldId="{48d136f7-c151-492e-9a8c-9a3ff7eb0306}" ma:taxonomyMulti="true" ma:sspId="3670c079-8b9c-4824-ae40-3b9cff66bbfa" ma:termSetId="0d5ca8a1-c45c-44af-a3cd-d024f1ba8d30" ma:anchorId="00000000-0000-0000-0000-000000000000" ma:open="false" ma:isKeyword="false">
      <xsd:complexType>
        <xsd:sequence>
          <xsd:element ref="pc:Terms" minOccurs="0" maxOccurs="1"/>
        </xsd:sequence>
      </xsd:complexType>
    </xsd:element>
    <xsd:element name="b9ca678d06974d1b9a589aa70f41520a" ma:index="15" ma:taxonomy="true" ma:internalName="b9ca678d06974d1b9a589aa70f41520a" ma:taxonomyFieldName="Countries" ma:displayName="Country" ma:default="2;#UK wide|6834a7d2-fb91-47b3-99a3-3181df52306f" ma:fieldId="{b9ca678d-0697-4d1b-9a58-9aa70f41520a}" ma:taxonomyMulti="true" ma:sspId="3670c079-8b9c-4824-ae40-3b9cff66bbfa" ma:termSetId="84dafbee-6db0-42d8-9610-c7f28f591f89" ma:anchorId="00000000-0000-0000-0000-000000000000" ma:open="false" ma:isKeyword="false">
      <xsd:complexType>
        <xsd:sequence>
          <xsd:element ref="pc:Terms" minOccurs="0" maxOccurs="1"/>
        </xsd:sequence>
      </xsd:complexType>
    </xsd:element>
    <xsd:element name="o4f6c70134b64a99b8a9c18b6cabc6d3" ma:index="17" nillable="true" ma:taxonomy="true" ma:internalName="o4f6c70134b64a99b8a9c18b6cabc6d3" ma:taxonomyFieldName="Calendar_x0020_Year" ma:displayName="Calendar Year" ma:default="" ma:fieldId="{84f6c701-34b6-4a99-b8a9-c18b6cabc6d3}" ma:sspId="3670c079-8b9c-4824-ae40-3b9cff66bbfa" ma:termSetId="edba5c96-86f2-4f08-a5c2-e39c740b563b" ma:anchorId="00000000-0000-0000-0000-000000000000" ma:open="false" ma:isKeyword="false">
      <xsd:complexType>
        <xsd:sequence>
          <xsd:element ref="pc:Terms" minOccurs="0" maxOccurs="1"/>
        </xsd:sequence>
      </xsd:complexType>
    </xsd:element>
    <xsd:element name="j4f12893337a4eac9e2d2c696f543b80" ma:index="19" nillable="true" ma:taxonomy="true" ma:internalName="j4f12893337a4eac9e2d2c696f543b80" ma:taxonomyFieldName="Financial_x0020_year" ma:displayName="Financial year" ma:default="" ma:fieldId="{34f12893-337a-4eac-9e2d-2c696f543b80}" ma:sspId="3670c079-8b9c-4824-ae40-3b9cff66bbfa" ma:termSetId="e63f34e3-1607-4f97-aade-c4ace54ed86c" ma:anchorId="00000000-0000-0000-0000-000000000000" ma:open="false" ma:isKeyword="false">
      <xsd:complexType>
        <xsd:sequence>
          <xsd:element ref="pc:Terms" minOccurs="0" maxOccurs="1"/>
        </xsd:sequence>
      </xsd:complexType>
    </xsd:element>
    <xsd:element name="b78556a5ab004a83993a9660bce6152c" ma:index="21" nillable="true" ma:taxonomy="true" ma:internalName="b78556a5ab004a83993a9660bce6152c" ma:taxonomyFieldName="Audience1" ma:displayName="Audience" ma:default="1;#All staff|1a1e0e6e-8d96-4235-ac5f-9f1dcc3600b0" ma:fieldId="{b78556a5-ab00-4a83-993a-9660bce6152c}" ma:taxonomyMulti="true" ma:sspId="3670c079-8b9c-4824-ae40-3b9cff66bbfa" ma:termSetId="12a82b95-0313-4ef6-8f09-a1fc7e7a5295" ma:anchorId="00000000-0000-0000-0000-000000000000" ma:open="false" ma:isKeyword="false">
      <xsd:complexType>
        <xsd:sequence>
          <xsd:element ref="pc:Terms" minOccurs="0" maxOccurs="1"/>
        </xsd:sequence>
      </xsd:complexType>
    </xsd:element>
    <xsd:element name="j5093c87c62f4e2ea96105d295eed61a" ma:index="23" ma:taxonomy="true" ma:internalName="j5093c87c62f4e2ea96105d295eed61a" ma:taxonomyFieldName="GPMS_x0020_marking" ma:displayName="GPMS marking" ma:default="801;#Official|77462fb2-11a1-4cd5-8628-4e6081b9477e" ma:fieldId="{35093c87-c62f-4e2e-a961-05d295eed61a}" ma:sspId="3670c079-8b9c-4824-ae40-3b9cff66bbfa" ma:termSetId="1f343abd-db6c-4475-a574-cc7b5b5bdee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90169a-923b-41ac-982e-76cb1e36c5ab" elementFormDefault="qualified">
    <xsd:import namespace="http://schemas.microsoft.com/office/2006/documentManagement/types"/>
    <xsd:import namespace="http://schemas.microsoft.com/office/infopath/2007/PartnerControls"/>
    <xsd:element name="Owner" ma:index="3"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5b7532-e3ca-476b-a7af-f7cb57a9bce5" elementFormDefault="qualified">
    <xsd:import namespace="http://schemas.microsoft.com/office/2006/documentManagement/types"/>
    <xsd:import namespace="http://schemas.microsoft.com/office/infopath/2007/PartnerControls"/>
    <xsd:element name="Retention" ma:index="4" ma:displayName="Retention" ma:default="7 years" ma:internalName="Retention">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714ae-5cca-4d80-a049-b4b1f0ec46d0" elementFormDefault="qualified">
    <xsd:import namespace="http://schemas.microsoft.com/office/2006/documentManagement/types"/>
    <xsd:import namespace="http://schemas.microsoft.com/office/infopath/2007/PartnerControls"/>
    <xsd:element name="TaxCatchAllLabel" ma:index="11" nillable="true" ma:displayName="Taxonomy Catch All Column1" ma:description="" ma:hidden="true" ma:list="{52721013-1a77-43df-ac95-984a83b59650}" ma:internalName="TaxCatchAllLabel" ma:readOnly="true" ma:showField="CatchAllDataLabel" ma:web="59f2ac4d-bc1b-4a76-93f7-e962465fc57b">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description="" ma:hidden="true" ma:list="{52721013-1a77-43df-ac95-984a83b59650}" ma:internalName="TaxCatchAll" ma:showField="CatchAllData" ma:web="59f2ac4d-bc1b-4a76-93f7-e962465fc5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f2ac4d-bc1b-4a76-93f7-e962465fc57b"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b9ca678d06974d1b9a589aa70f41520a xmlns="baee7444-1920-4882-a7e4-354e0bb124a7">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bc90169a-923b-41ac-982e-76cb1e36c5ab">
      <UserInfo>
        <DisplayName/>
        <AccountId>170</AccountId>
        <AccountType/>
      </UserInfo>
    </Owner>
    <o4f6c70134b64a99b8a9c18b6cabc6d3 xmlns="baee7444-1920-4882-a7e4-354e0bb124a7">
      <Terms xmlns="http://schemas.microsoft.com/office/infopath/2007/PartnerControls"/>
    </o4f6c70134b64a99b8a9c18b6cabc6d3>
    <ArticleName xmlns="9c5b7532-e3ca-476b-a7af-f7cb57a9bce5" xsi:nil="true"/>
    <j4f12893337a4eac9e2d2c696f543b80 xmlns="baee7444-1920-4882-a7e4-354e0bb124a7">
      <Terms xmlns="http://schemas.microsoft.com/office/infopath/2007/PartnerControls"/>
    </j4f12893337a4eac9e2d2c696f543b80>
    <TaxCatchAll xmlns="e67714ae-5cca-4d80-a049-b4b1f0ec46d0">
      <Value>801</Value>
      <Value>19</Value>
      <Value>2</Value>
      <Value>1</Value>
    </TaxCatchAll>
    <j5093c87c62f4e2ea96105d295eed61a xmlns="baee7444-1920-4882-a7e4-354e0bb124a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9c5b7532-e3ca-476b-a7af-f7cb57a9bce5">7 years</Retention>
    <k8d136f7c151492e9a8c9a3ff7eb0306 xmlns="baee7444-1920-4882-a7e4-354e0bb124a7">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a48d231d-1c75-40cf-9ed9-7456cf34c68c</TermId>
        </TermInfo>
      </Terms>
    </k8d136f7c151492e9a8c9a3ff7eb0306>
    <b78556a5ab004a83993a9660bce6152c xmlns="baee7444-1920-4882-a7e4-354e0bb124a7">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670c079-8b9c-4824-ae40-3b9cff66bbfa" ContentTypeId="0x010100DBF22B2F9E624BBA857B72BB0A0E43030047A170BF56D84028BBD1AE15D54364B9" PreviousValue="false"/>
</file>

<file path=customXml/itemProps1.xml><?xml version="1.0" encoding="utf-8"?>
<ds:datastoreItem xmlns:ds="http://schemas.openxmlformats.org/officeDocument/2006/customXml" ds:itemID="{24F4BD9E-C6FC-4A9D-BA93-CCDA1DB6F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e7444-1920-4882-a7e4-354e0bb124a7"/>
    <ds:schemaRef ds:uri="bc90169a-923b-41ac-982e-76cb1e36c5ab"/>
    <ds:schemaRef ds:uri="9c5b7532-e3ca-476b-a7af-f7cb57a9bce5"/>
    <ds:schemaRef ds:uri="e67714ae-5cca-4d80-a049-b4b1f0ec46d0"/>
    <ds:schemaRef ds:uri="59f2ac4d-bc1b-4a76-93f7-e962465f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A2F63-F69B-42C3-A60D-146230992625}">
  <ds:schemaRefs>
    <ds:schemaRef ds:uri="http://schemas.microsoft.com/sharepoint/v3/contenttype/forms"/>
  </ds:schemaRefs>
</ds:datastoreItem>
</file>

<file path=customXml/itemProps3.xml><?xml version="1.0" encoding="utf-8"?>
<ds:datastoreItem xmlns:ds="http://schemas.openxmlformats.org/officeDocument/2006/customXml" ds:itemID="{2FBBB318-AD43-4869-9B87-208A216C461E}">
  <ds:schemaRefs>
    <ds:schemaRef ds:uri="http://schemas.microsoft.com/office/2006/metadata/longProperties"/>
  </ds:schemaRefs>
</ds:datastoreItem>
</file>

<file path=customXml/itemProps4.xml><?xml version="1.0" encoding="utf-8"?>
<ds:datastoreItem xmlns:ds="http://schemas.openxmlformats.org/officeDocument/2006/customXml" ds:itemID="{B06AA67D-4110-4387-A52F-EC7A18121514}">
  <ds:schemaRefs>
    <ds:schemaRef ds:uri="http://schemas.microsoft.com/office/2006/metadata/properties"/>
    <ds:schemaRef ds:uri="59f2ac4d-bc1b-4a76-93f7-e962465fc57b"/>
    <ds:schemaRef ds:uri="baee7444-1920-4882-a7e4-354e0bb124a7"/>
    <ds:schemaRef ds:uri="http://purl.org/dc/terms/"/>
    <ds:schemaRef ds:uri="bc90169a-923b-41ac-982e-76cb1e36c5ab"/>
    <ds:schemaRef ds:uri="9c5b7532-e3ca-476b-a7af-f7cb57a9b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67714ae-5cca-4d80-a049-b4b1f0ec46d0"/>
    <ds:schemaRef ds:uri="http://www.w3.org/XML/1998/namespace"/>
    <ds:schemaRef ds:uri="http://purl.org/dc/dcmitype/"/>
  </ds:schemaRefs>
</ds:datastoreItem>
</file>

<file path=customXml/itemProps5.xml><?xml version="1.0" encoding="utf-8"?>
<ds:datastoreItem xmlns:ds="http://schemas.openxmlformats.org/officeDocument/2006/customXml" ds:itemID="{2401BFF4-AA81-403C-89E6-08A8FC69067A}">
  <ds:schemaRefs>
    <ds:schemaRef ds:uri="http://schemas.microsoft.com/sharepoint/events"/>
  </ds:schemaRefs>
</ds:datastoreItem>
</file>

<file path=customXml/itemProps6.xml><?xml version="1.0" encoding="utf-8"?>
<ds:datastoreItem xmlns:ds="http://schemas.openxmlformats.org/officeDocument/2006/customXml" ds:itemID="{8FB1E9BD-A20B-4558-B416-33DFA3AA85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1958</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Procurement Manual - Appendix F19 - V05</vt:lpstr>
    </vt:vector>
  </TitlesOfParts>
  <Company>Electoral Commission</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Manual - Appendix F19 - V05</dc:title>
  <dc:subject>Section 3 Tenderer's Response</dc:subject>
  <dc:creator>Mike Salmon</dc:creator>
  <cp:keywords/>
  <cp:lastModifiedBy>Ben Hancock</cp:lastModifiedBy>
  <cp:revision>2</cp:revision>
  <cp:lastPrinted>2007-06-18T09:45:00Z</cp:lastPrinted>
  <dcterms:created xsi:type="dcterms:W3CDTF">2019-12-19T15:02:00Z</dcterms:created>
  <dcterms:modified xsi:type="dcterms:W3CDTF">2019-12-19T15:02:00Z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 body">
    <vt:lpwstr/>
  </property>
  <property fmtid="{D5CDD505-2E9C-101B-9397-08002B2CF9AE}" pid="3" name="ApprovingBody">
    <vt:lpwstr/>
  </property>
  <property fmtid="{D5CDD505-2E9C-101B-9397-08002B2CF9AE}" pid="4" name="Audience">
    <vt:lpwstr/>
  </property>
  <property fmtid="{D5CDD505-2E9C-101B-9397-08002B2CF9AE}" pid="5" name="Audience1">
    <vt:lpwstr>1;#All staff|1a1e0e6e-8d96-4235-ac5f-9f1dcc3600b0</vt:lpwstr>
  </property>
  <property fmtid="{D5CDD505-2E9C-101B-9397-08002B2CF9AE}" pid="6" name="b86f63f62f5b47588fec2a56edc0f07d">
    <vt:lpwstr>FCS|5d2fa974-d979-44e1-b09a-ba061d217a55</vt:lpwstr>
  </property>
  <property fmtid="{D5CDD505-2E9C-101B-9397-08002B2CF9AE}" pid="7" name="Calendar_x0020_Year">
    <vt:lpwstr/>
  </property>
  <property fmtid="{D5CDD505-2E9C-101B-9397-08002B2CF9AE}" pid="8" name="Category">
    <vt:lpwstr>Procurement</vt:lpwstr>
  </property>
  <property fmtid="{D5CDD505-2E9C-101B-9397-08002B2CF9AE}" pid="9" name="Content Type">
    <vt:lpwstr>Form</vt:lpwstr>
  </property>
  <property fmtid="{D5CDD505-2E9C-101B-9397-08002B2CF9AE}" pid="10" name="ContentTypeId">
    <vt:lpwstr>0x010100DBF22B2F9E624BBA857B72BB0A0E430300BD7E46706BB741BD918349C2C889092B001EA541BE744D483695FB8A0124FBFEFE008BAB7E4B9F2F6D43AE877859C75EC09A</vt:lpwstr>
  </property>
  <property fmtid="{D5CDD505-2E9C-101B-9397-08002B2CF9AE}" pid="11" name="Countries">
    <vt:lpwstr>2;#UK wide|6834a7d2-fb91-47b3-99a3-3181df52306f</vt:lpwstr>
  </property>
  <property fmtid="{D5CDD505-2E9C-101B-9397-08002B2CF9AE}" pid="12" name="d7e05c9ad6914a3c91fc7c6d52d321c1">
    <vt:lpwstr/>
  </property>
  <property fmtid="{D5CDD505-2E9C-101B-9397-08002B2CF9AE}" pid="13" name="Directorate">
    <vt:lpwstr>123;#FCS|5d2fa974-d979-44e1-b09a-ba061d217a55</vt:lpwstr>
  </property>
  <property fmtid="{D5CDD505-2E9C-101B-9397-08002B2CF9AE}" pid="14" name="display_urn:schemas-microsoft-com:office:office#Author">
    <vt:lpwstr>Danny Creighton</vt:lpwstr>
  </property>
  <property fmtid="{D5CDD505-2E9C-101B-9397-08002B2CF9AE}" pid="15" name="display_urn:schemas-microsoft-com:office:office#Editor">
    <vt:lpwstr>Carlos Freitas</vt:lpwstr>
  </property>
  <property fmtid="{D5CDD505-2E9C-101B-9397-08002B2CF9AE}" pid="16" name="display_urn:schemas-microsoft-com:office:office#Owner">
    <vt:lpwstr>Seamus Magee</vt:lpwstr>
  </property>
  <property fmtid="{D5CDD505-2E9C-101B-9397-08002B2CF9AE}" pid="17" name="DocumentDescription">
    <vt:lpwstr/>
  </property>
  <property fmtid="{D5CDD505-2E9C-101B-9397-08002B2CF9AE}" pid="18" name="DocumentOwner">
    <vt:lpwstr/>
  </property>
  <property fmtid="{D5CDD505-2E9C-101B-9397-08002B2CF9AE}" pid="19" name="e64a16057c284fa8a97924fbaab918c9">
    <vt:lpwstr>Procurement|87b0a50b-7328-450e-87c4-fc94a9bd2f80</vt:lpwstr>
  </property>
  <property fmtid="{D5CDD505-2E9C-101B-9397-08002B2CF9AE}" pid="20" name="ECSubject">
    <vt:lpwstr>19;#Information Management|a48d231d-1c75-40cf-9ed9-7456cf34c68c</vt:lpwstr>
  </property>
  <property fmtid="{D5CDD505-2E9C-101B-9397-08002B2CF9AE}" pid="21" name="Financial_x0020_year">
    <vt:lpwstr/>
  </property>
  <property fmtid="{D5CDD505-2E9C-101B-9397-08002B2CF9AE}" pid="22" name="GPMS marking">
    <vt:lpwstr>801;#Official|77462fb2-11a1-4cd5-8628-4e6081b9477e</vt:lpwstr>
  </property>
  <property fmtid="{D5CDD505-2E9C-101B-9397-08002B2CF9AE}" pid="23" name="if84c5661042469c8f322b420b923073">
    <vt:lpwstr>Procurement|87b0a50b-7328-450e-87c4-fc94a9bd2f80</vt:lpwstr>
  </property>
  <property fmtid="{D5CDD505-2E9C-101B-9397-08002B2CF9AE}" pid="24" name="Month">
    <vt:lpwstr/>
  </property>
  <property fmtid="{D5CDD505-2E9C-101B-9397-08002B2CF9AE}" pid="25" name="Next review date">
    <vt:lpwstr>2012-01-13T00:00:00Z</vt:lpwstr>
  </property>
  <property fmtid="{D5CDD505-2E9C-101B-9397-08002B2CF9AE}" pid="26" name="NextReviewDate ">
    <vt:lpwstr>2012-01-13T00:00:00Z</vt:lpwstr>
  </property>
  <property fmtid="{D5CDD505-2E9C-101B-9397-08002B2CF9AE}" pid="27" name="Order">
    <vt:lpwstr>6700.00000000000</vt:lpwstr>
  </property>
  <property fmtid="{D5CDD505-2E9C-101B-9397-08002B2CF9AE}" pid="28" name="OwnedBy">
    <vt:lpwstr>Procurement</vt:lpwstr>
  </property>
  <property fmtid="{D5CDD505-2E9C-101B-9397-08002B2CF9AE}" pid="29" name="p99e8dd704344a3fbe3538e7d8ce6828">
    <vt:lpwstr>FCS|5d2fa974-d979-44e1-b09a-ba061d217a55</vt:lpwstr>
  </property>
  <property fmtid="{D5CDD505-2E9C-101B-9397-08002B2CF9AE}" pid="30" name="Period of review">
    <vt:lpwstr/>
  </property>
  <property fmtid="{D5CDD505-2E9C-101B-9397-08002B2CF9AE}" pid="31" name="PeriodOfReview">
    <vt:lpwstr/>
  </property>
  <property fmtid="{D5CDD505-2E9C-101B-9397-08002B2CF9AE}" pid="32" name="ProtectiveMarking">
    <vt:lpwstr>Not protectively marked</vt:lpwstr>
  </property>
  <property fmtid="{D5CDD505-2E9C-101B-9397-08002B2CF9AE}" pid="33" name="RoutingRuleDescription">
    <vt:lpwstr/>
  </property>
  <property fmtid="{D5CDD505-2E9C-101B-9397-08002B2CF9AE}" pid="34" name="Sub category">
    <vt:lpwstr>Templates</vt:lpwstr>
  </property>
  <property fmtid="{D5CDD505-2E9C-101B-9397-08002B2CF9AE}" pid="35" name="TaxKeyword">
    <vt:lpwstr/>
  </property>
  <property fmtid="{D5CDD505-2E9C-101B-9397-08002B2CF9AE}" pid="36" name="TaxKeywordTaxHTField">
    <vt:lpwstr/>
  </property>
  <property fmtid="{D5CDD505-2E9C-101B-9397-08002B2CF9AE}" pid="37" name="Team">
    <vt:lpwstr>206;#Procurement|87b0a50b-7328-450e-87c4-fc94a9bd2f80</vt:lpwstr>
  </property>
  <property fmtid="{D5CDD505-2E9C-101B-9397-08002B2CF9AE}" pid="38" name="TemplateUrl">
    <vt:lpwstr/>
  </property>
  <property fmtid="{D5CDD505-2E9C-101B-9397-08002B2CF9AE}" pid="39" name="xd_ProgID">
    <vt:lpwstr/>
  </property>
  <property fmtid="{D5CDD505-2E9C-101B-9397-08002B2CF9AE}" pid="40" name="_CopySource">
    <vt:lpwstr/>
  </property>
  <property fmtid="{D5CDD505-2E9C-101B-9397-08002B2CF9AE}" pid="41" name="_dlc_DocId">
    <vt:lpwstr>FNCT-203-265</vt:lpwstr>
  </property>
  <property fmtid="{D5CDD505-2E9C-101B-9397-08002B2CF9AE}" pid="42" name="_dlc_DocIdItemGuid">
    <vt:lpwstr>71e8471f-3eb0-409d-b97d-89a8a02d7793</vt:lpwstr>
  </property>
  <property fmtid="{D5CDD505-2E9C-101B-9397-08002B2CF9AE}" pid="43" name="_dlc_DocIdUrl">
    <vt:lpwstr>http://skynet/dm/Functions/corpident/_layouts/DocIdRedir.aspx?ID=FNCT-203-265, FNCT-203-265</vt:lpwstr>
  </property>
</Properties>
</file>