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4E2A" w14:textId="35432832" w:rsidR="002734B8" w:rsidRPr="00490678" w:rsidRDefault="002734B8" w:rsidP="002734B8">
      <w:pPr>
        <w:tabs>
          <w:tab w:val="right" w:pos="8100"/>
        </w:tabs>
        <w:ind w:right="1893"/>
        <w:rPr>
          <w:rFonts w:ascii="Helvetica" w:hAnsi="Helvetica"/>
          <w:color w:val="009DDE"/>
          <w:sz w:val="72"/>
          <w:szCs w:val="72"/>
        </w:rPr>
      </w:pPr>
      <w:r w:rsidRPr="00490678">
        <w:rPr>
          <w:rFonts w:ascii="Helvetica" w:hAnsi="Helvetica"/>
          <w:noProof/>
          <w:color w:val="009DDE"/>
          <w:sz w:val="72"/>
          <w:szCs w:val="72"/>
          <w:lang w:eastAsia="en-GB"/>
        </w:rPr>
        <mc:AlternateContent>
          <mc:Choice Requires="wps">
            <w:drawing>
              <wp:anchor distT="91440" distB="91440" distL="114300" distR="114300" simplePos="0" relativeHeight="251659264" behindDoc="0" locked="0" layoutInCell="1" allowOverlap="1" wp14:anchorId="46B6EF9A" wp14:editId="019CF80F">
                <wp:simplePos x="0" y="0"/>
                <wp:positionH relativeFrom="page">
                  <wp:align>right</wp:align>
                </wp:positionH>
                <wp:positionV relativeFrom="page">
                  <wp:align>bottom</wp:align>
                </wp:positionV>
                <wp:extent cx="1929765" cy="11224260"/>
                <wp:effectExtent l="0" t="0" r="0" b="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29765" cy="11224260"/>
                        </a:xfrm>
                        <a:prstGeom prst="rect">
                          <a:avLst/>
                        </a:prstGeom>
                        <a:solidFill>
                          <a:srgbClr val="4F81BD"/>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7312D490" w14:textId="77777777" w:rsidR="002734B8" w:rsidRPr="0072793B" w:rsidRDefault="002734B8" w:rsidP="002734B8">
                            <w:pPr>
                              <w:rPr>
                                <w:color w:val="FFFFFF"/>
                                <w:sz w:val="18"/>
                                <w:szCs w:val="18"/>
                              </w:rPr>
                            </w:pPr>
                          </w:p>
                          <w:p w14:paraId="34718E8D" w14:textId="77777777" w:rsidR="002734B8" w:rsidRPr="0072793B" w:rsidRDefault="002734B8" w:rsidP="002734B8">
                            <w:pPr>
                              <w:rPr>
                                <w:color w:val="FFFFFF"/>
                                <w:sz w:val="18"/>
                                <w:szCs w:val="18"/>
                              </w:rPr>
                            </w:pPr>
                          </w:p>
                          <w:p w14:paraId="037682FB" w14:textId="77777777" w:rsidR="002734B8" w:rsidRPr="0072793B" w:rsidRDefault="002734B8" w:rsidP="002734B8">
                            <w:pPr>
                              <w:rPr>
                                <w:color w:val="FFFFFF"/>
                                <w:sz w:val="18"/>
                                <w:szCs w:val="18"/>
                              </w:rPr>
                            </w:pPr>
                          </w:p>
                          <w:p w14:paraId="748B7CCB" w14:textId="77777777" w:rsidR="002734B8" w:rsidRDefault="002734B8" w:rsidP="002734B8">
                            <w:pPr>
                              <w:ind w:firstLine="720"/>
                              <w:rPr>
                                <w:rFonts w:cs="Arial"/>
                                <w:color w:val="000080"/>
                              </w:rPr>
                            </w:pPr>
                          </w:p>
                          <w:p w14:paraId="263F7EFE" w14:textId="77777777" w:rsidR="002734B8" w:rsidRDefault="002734B8" w:rsidP="002734B8">
                            <w:pPr>
                              <w:ind w:firstLine="720"/>
                              <w:rPr>
                                <w:rFonts w:cs="Arial"/>
                                <w:color w:val="000080"/>
                              </w:rPr>
                            </w:pPr>
                          </w:p>
                          <w:p w14:paraId="6CF7AADD" w14:textId="77777777" w:rsidR="002734B8" w:rsidRDefault="002734B8" w:rsidP="002734B8">
                            <w:pPr>
                              <w:ind w:firstLine="720"/>
                              <w:rPr>
                                <w:rFonts w:cs="Arial"/>
                                <w:color w:val="000080"/>
                              </w:rPr>
                            </w:pPr>
                          </w:p>
                          <w:p w14:paraId="7462E342" w14:textId="77777777" w:rsidR="002734B8" w:rsidRDefault="002734B8" w:rsidP="002734B8">
                            <w:pPr>
                              <w:ind w:firstLine="720"/>
                              <w:rPr>
                                <w:rFonts w:cs="Arial"/>
                                <w:color w:val="000080"/>
                              </w:rPr>
                            </w:pPr>
                          </w:p>
                          <w:p w14:paraId="10B5484D" w14:textId="77777777" w:rsidR="002734B8" w:rsidRDefault="002734B8" w:rsidP="002734B8">
                            <w:pPr>
                              <w:ind w:firstLine="720"/>
                              <w:rPr>
                                <w:rFonts w:cs="Arial"/>
                                <w:color w:val="000080"/>
                              </w:rPr>
                            </w:pPr>
                          </w:p>
                          <w:p w14:paraId="15A3660D" w14:textId="77777777" w:rsidR="002734B8" w:rsidRDefault="002734B8" w:rsidP="002734B8">
                            <w:pPr>
                              <w:ind w:firstLine="720"/>
                              <w:rPr>
                                <w:rFonts w:cs="Arial"/>
                                <w:color w:val="000080"/>
                              </w:rPr>
                            </w:pPr>
                          </w:p>
                          <w:p w14:paraId="388EBD6A" w14:textId="77777777" w:rsidR="002734B8" w:rsidRDefault="002734B8" w:rsidP="002734B8">
                            <w:pPr>
                              <w:ind w:firstLine="720"/>
                              <w:rPr>
                                <w:rFonts w:cs="Arial"/>
                                <w:color w:val="000080"/>
                              </w:rPr>
                            </w:pPr>
                          </w:p>
                          <w:p w14:paraId="57056A4B" w14:textId="77777777" w:rsidR="002734B8" w:rsidRDefault="002734B8" w:rsidP="002734B8">
                            <w:pPr>
                              <w:ind w:firstLine="720"/>
                              <w:rPr>
                                <w:rFonts w:cs="Arial"/>
                                <w:color w:val="000080"/>
                              </w:rPr>
                            </w:pPr>
                          </w:p>
                          <w:p w14:paraId="05CB9079" w14:textId="77777777" w:rsidR="002734B8" w:rsidRDefault="002734B8" w:rsidP="002734B8">
                            <w:pPr>
                              <w:ind w:firstLine="720"/>
                              <w:rPr>
                                <w:rFonts w:cs="Arial"/>
                                <w:color w:val="000080"/>
                              </w:rPr>
                            </w:pPr>
                          </w:p>
                          <w:p w14:paraId="6D722189" w14:textId="77777777" w:rsidR="002734B8" w:rsidRDefault="002734B8" w:rsidP="002734B8">
                            <w:pPr>
                              <w:ind w:firstLine="720"/>
                              <w:rPr>
                                <w:rFonts w:cs="Arial"/>
                                <w:color w:val="000080"/>
                              </w:rPr>
                            </w:pPr>
                          </w:p>
                          <w:p w14:paraId="4E7D6BB8" w14:textId="77777777" w:rsidR="002734B8" w:rsidRDefault="002734B8" w:rsidP="002734B8">
                            <w:pPr>
                              <w:ind w:firstLine="720"/>
                              <w:rPr>
                                <w:rFonts w:cs="Arial"/>
                                <w:color w:val="000080"/>
                              </w:rPr>
                            </w:pPr>
                          </w:p>
                          <w:p w14:paraId="3C9A61DD" w14:textId="77777777" w:rsidR="002734B8" w:rsidRDefault="002734B8" w:rsidP="002734B8">
                            <w:pPr>
                              <w:ind w:firstLine="720"/>
                              <w:rPr>
                                <w:rFonts w:cs="Arial"/>
                                <w:color w:val="000080"/>
                              </w:rPr>
                            </w:pPr>
                          </w:p>
                          <w:p w14:paraId="09A923F8" w14:textId="77777777" w:rsidR="002734B8" w:rsidRDefault="002734B8" w:rsidP="002734B8">
                            <w:pPr>
                              <w:ind w:firstLine="720"/>
                              <w:rPr>
                                <w:rFonts w:cs="Arial"/>
                                <w:color w:val="000080"/>
                              </w:rPr>
                            </w:pPr>
                          </w:p>
                          <w:p w14:paraId="38D59BEA" w14:textId="77777777" w:rsidR="002734B8" w:rsidRDefault="002734B8" w:rsidP="002734B8">
                            <w:pPr>
                              <w:ind w:firstLine="720"/>
                              <w:rPr>
                                <w:rFonts w:cs="Arial"/>
                                <w:color w:val="000080"/>
                              </w:rPr>
                            </w:pPr>
                          </w:p>
                          <w:p w14:paraId="75CB2A09" w14:textId="77777777" w:rsidR="002734B8" w:rsidRDefault="002734B8" w:rsidP="002734B8">
                            <w:pPr>
                              <w:ind w:firstLine="720"/>
                              <w:rPr>
                                <w:rFonts w:cs="Arial"/>
                                <w:color w:val="000080"/>
                              </w:rPr>
                            </w:pPr>
                          </w:p>
                          <w:p w14:paraId="0E1886CC" w14:textId="77777777" w:rsidR="002734B8" w:rsidRDefault="002734B8" w:rsidP="002734B8">
                            <w:pPr>
                              <w:ind w:firstLine="720"/>
                              <w:rPr>
                                <w:rFonts w:cs="Arial"/>
                                <w:color w:val="000080"/>
                              </w:rPr>
                            </w:pPr>
                          </w:p>
                          <w:p w14:paraId="5DF7E665" w14:textId="77777777" w:rsidR="002734B8" w:rsidRDefault="002734B8" w:rsidP="002734B8">
                            <w:pPr>
                              <w:ind w:firstLine="720"/>
                              <w:rPr>
                                <w:rFonts w:cs="Arial"/>
                                <w:color w:val="000080"/>
                              </w:rPr>
                            </w:pPr>
                          </w:p>
                          <w:p w14:paraId="0A4EA9EE" w14:textId="77777777" w:rsidR="002734B8" w:rsidRDefault="002734B8" w:rsidP="002734B8">
                            <w:pPr>
                              <w:ind w:firstLine="720"/>
                              <w:rPr>
                                <w:rFonts w:cs="Arial"/>
                                <w:color w:val="000080"/>
                              </w:rPr>
                            </w:pPr>
                          </w:p>
                          <w:p w14:paraId="06D9BEE5" w14:textId="77777777" w:rsidR="002734B8" w:rsidRDefault="002734B8" w:rsidP="002734B8">
                            <w:pPr>
                              <w:ind w:firstLine="720"/>
                              <w:rPr>
                                <w:rFonts w:cs="Arial"/>
                                <w:color w:val="000080"/>
                              </w:rPr>
                            </w:pPr>
                          </w:p>
                          <w:p w14:paraId="6A7D09D7" w14:textId="77777777" w:rsidR="002734B8" w:rsidRDefault="002734B8" w:rsidP="002734B8">
                            <w:pPr>
                              <w:ind w:firstLine="720"/>
                              <w:rPr>
                                <w:rFonts w:cs="Arial"/>
                                <w:color w:val="000080"/>
                              </w:rPr>
                            </w:pPr>
                          </w:p>
                          <w:p w14:paraId="59EF7537" w14:textId="77777777" w:rsidR="002734B8" w:rsidRDefault="002734B8" w:rsidP="002734B8">
                            <w:pPr>
                              <w:ind w:firstLine="720"/>
                              <w:rPr>
                                <w:rFonts w:cs="Arial"/>
                                <w:color w:val="000080"/>
                              </w:rPr>
                            </w:pPr>
                          </w:p>
                          <w:p w14:paraId="52709F56" w14:textId="77777777" w:rsidR="002734B8" w:rsidRDefault="002734B8" w:rsidP="002734B8">
                            <w:pPr>
                              <w:ind w:firstLine="720"/>
                              <w:rPr>
                                <w:rFonts w:cs="Arial"/>
                                <w:color w:val="000080"/>
                              </w:rPr>
                            </w:pPr>
                          </w:p>
                          <w:p w14:paraId="459D96B6" w14:textId="77777777" w:rsidR="002734B8" w:rsidRDefault="002734B8" w:rsidP="002734B8">
                            <w:pPr>
                              <w:ind w:firstLine="720"/>
                              <w:rPr>
                                <w:rFonts w:cs="Arial"/>
                                <w:color w:val="000080"/>
                              </w:rPr>
                            </w:pPr>
                          </w:p>
                          <w:p w14:paraId="49AB903E" w14:textId="77777777" w:rsidR="002734B8" w:rsidRDefault="002734B8" w:rsidP="002734B8">
                            <w:pPr>
                              <w:ind w:firstLine="720"/>
                              <w:rPr>
                                <w:rFonts w:cs="Arial"/>
                                <w:color w:val="000080"/>
                              </w:rPr>
                            </w:pPr>
                          </w:p>
                          <w:p w14:paraId="55C98957" w14:textId="77777777" w:rsidR="002734B8" w:rsidRDefault="002734B8" w:rsidP="002734B8">
                            <w:pPr>
                              <w:ind w:firstLine="720"/>
                              <w:rPr>
                                <w:rFonts w:cs="Arial"/>
                                <w:color w:val="000080"/>
                              </w:rPr>
                            </w:pPr>
                          </w:p>
                          <w:p w14:paraId="2FA6C13F" w14:textId="77777777" w:rsidR="002734B8" w:rsidRDefault="002734B8" w:rsidP="002734B8">
                            <w:pPr>
                              <w:ind w:firstLine="720"/>
                              <w:rPr>
                                <w:rFonts w:cs="Arial"/>
                                <w:color w:val="000080"/>
                              </w:rPr>
                            </w:pPr>
                          </w:p>
                          <w:p w14:paraId="2B506448" w14:textId="77777777" w:rsidR="002734B8" w:rsidRDefault="002734B8" w:rsidP="002734B8">
                            <w:pPr>
                              <w:ind w:firstLine="720"/>
                              <w:rPr>
                                <w:rFonts w:cs="Arial"/>
                                <w:color w:val="000080"/>
                              </w:rPr>
                            </w:pPr>
                          </w:p>
                          <w:p w14:paraId="4623E231" w14:textId="77777777" w:rsidR="002734B8" w:rsidRDefault="002734B8" w:rsidP="002734B8">
                            <w:pPr>
                              <w:ind w:firstLine="720"/>
                              <w:rPr>
                                <w:rFonts w:cs="Arial"/>
                                <w:color w:val="000080"/>
                              </w:rPr>
                            </w:pPr>
                          </w:p>
                          <w:p w14:paraId="69A948F1" w14:textId="77777777" w:rsidR="002734B8" w:rsidRDefault="002734B8" w:rsidP="002734B8">
                            <w:pPr>
                              <w:ind w:firstLine="720"/>
                              <w:rPr>
                                <w:rFonts w:cs="Arial"/>
                                <w:color w:val="000080"/>
                              </w:rPr>
                            </w:pPr>
                          </w:p>
                          <w:p w14:paraId="1E6028E8" w14:textId="77777777" w:rsidR="002734B8" w:rsidRDefault="002734B8" w:rsidP="002734B8">
                            <w:pPr>
                              <w:ind w:firstLine="720"/>
                              <w:rPr>
                                <w:rFonts w:cs="Arial"/>
                                <w:color w:val="000080"/>
                              </w:rPr>
                            </w:pPr>
                          </w:p>
                          <w:p w14:paraId="6A0E2093" w14:textId="77777777" w:rsidR="002734B8" w:rsidRDefault="002734B8" w:rsidP="002734B8">
                            <w:pPr>
                              <w:ind w:firstLine="720"/>
                              <w:rPr>
                                <w:rFonts w:cs="Arial"/>
                                <w:color w:val="000080"/>
                              </w:rPr>
                            </w:pPr>
                          </w:p>
                          <w:p w14:paraId="3B048E81" w14:textId="77777777" w:rsidR="002734B8" w:rsidRDefault="002734B8" w:rsidP="002734B8">
                            <w:pPr>
                              <w:ind w:firstLine="720"/>
                              <w:rPr>
                                <w:rFonts w:cs="Arial"/>
                                <w:color w:val="000080"/>
                              </w:rPr>
                            </w:pPr>
                          </w:p>
                          <w:p w14:paraId="38DBC24E" w14:textId="77777777" w:rsidR="002734B8" w:rsidRDefault="002734B8" w:rsidP="002734B8">
                            <w:pPr>
                              <w:ind w:firstLine="720"/>
                              <w:rPr>
                                <w:rFonts w:cs="Arial"/>
                                <w:color w:val="000080"/>
                              </w:rPr>
                            </w:pPr>
                          </w:p>
                          <w:p w14:paraId="61BA0333" w14:textId="77777777" w:rsidR="002734B8" w:rsidRDefault="002734B8" w:rsidP="002734B8">
                            <w:pPr>
                              <w:ind w:firstLine="720"/>
                              <w:rPr>
                                <w:rFonts w:cs="Arial"/>
                                <w:color w:val="000080"/>
                              </w:rPr>
                            </w:pPr>
                          </w:p>
                          <w:p w14:paraId="3819A5B4" w14:textId="77777777" w:rsidR="002734B8" w:rsidRDefault="002734B8" w:rsidP="002734B8">
                            <w:pPr>
                              <w:ind w:firstLine="720"/>
                              <w:rPr>
                                <w:rFonts w:cs="Arial"/>
                                <w:color w:val="000080"/>
                              </w:rPr>
                            </w:pPr>
                          </w:p>
                          <w:p w14:paraId="4AF6ACA0" w14:textId="77777777" w:rsidR="002734B8" w:rsidRDefault="002734B8" w:rsidP="002734B8">
                            <w:pPr>
                              <w:ind w:firstLine="720"/>
                              <w:rPr>
                                <w:rFonts w:cs="Arial"/>
                                <w:color w:val="000080"/>
                              </w:rPr>
                            </w:pPr>
                          </w:p>
                          <w:p w14:paraId="744965D7" w14:textId="77777777" w:rsidR="002734B8" w:rsidRDefault="002734B8" w:rsidP="002734B8">
                            <w:pPr>
                              <w:ind w:firstLine="720"/>
                              <w:rPr>
                                <w:rFonts w:cs="Arial"/>
                                <w:color w:val="000080"/>
                              </w:rPr>
                            </w:pPr>
                          </w:p>
                          <w:p w14:paraId="3ED4E2A4" w14:textId="77777777" w:rsidR="002734B8" w:rsidRDefault="002734B8" w:rsidP="002734B8">
                            <w:pPr>
                              <w:ind w:firstLine="720"/>
                              <w:rPr>
                                <w:rFonts w:cs="Arial"/>
                                <w:color w:val="000080"/>
                              </w:rPr>
                            </w:pPr>
                          </w:p>
                          <w:p w14:paraId="08077909" w14:textId="77777777" w:rsidR="002734B8" w:rsidRDefault="002734B8" w:rsidP="002734B8">
                            <w:pPr>
                              <w:ind w:firstLine="720"/>
                              <w:rPr>
                                <w:rFonts w:cs="Arial"/>
                                <w:color w:val="000080"/>
                              </w:rPr>
                            </w:pPr>
                          </w:p>
                          <w:p w14:paraId="21BAFE60" w14:textId="77777777" w:rsidR="002734B8" w:rsidRDefault="002734B8" w:rsidP="002734B8">
                            <w:pPr>
                              <w:ind w:firstLine="720"/>
                              <w:rPr>
                                <w:rFonts w:cs="Arial"/>
                                <w:color w:val="000080"/>
                              </w:rPr>
                            </w:pPr>
                          </w:p>
                          <w:p w14:paraId="1DBD73E1" w14:textId="77777777" w:rsidR="002734B8" w:rsidRDefault="002734B8" w:rsidP="002734B8">
                            <w:pPr>
                              <w:ind w:firstLine="720"/>
                              <w:rPr>
                                <w:rFonts w:cs="Arial"/>
                                <w:color w:val="000080"/>
                              </w:rPr>
                            </w:pPr>
                          </w:p>
                          <w:p w14:paraId="081351C3" w14:textId="77777777" w:rsidR="002734B8" w:rsidRDefault="002734B8" w:rsidP="002734B8">
                            <w:pPr>
                              <w:rPr>
                                <w:rFonts w:ascii="Verdana" w:hAnsi="Verdana"/>
                                <w:b/>
                                <w:bCs/>
                                <w:color w:val="1F497D"/>
                                <w:sz w:val="15"/>
                                <w:szCs w:val="15"/>
                              </w:rPr>
                            </w:pPr>
                          </w:p>
                          <w:p w14:paraId="68346334" w14:textId="77777777" w:rsidR="002734B8" w:rsidRDefault="002734B8" w:rsidP="002734B8">
                            <w:pPr>
                              <w:rPr>
                                <w:rFonts w:ascii="Verdana" w:hAnsi="Verdana"/>
                                <w:b/>
                                <w:bCs/>
                                <w:color w:val="1F497D"/>
                                <w:sz w:val="15"/>
                                <w:szCs w:val="15"/>
                              </w:rPr>
                            </w:pPr>
                          </w:p>
                          <w:p w14:paraId="3CCEB907" w14:textId="77777777" w:rsidR="002734B8" w:rsidRDefault="002734B8" w:rsidP="002734B8">
                            <w:pPr>
                              <w:rPr>
                                <w:rFonts w:ascii="Verdana" w:hAnsi="Verdana"/>
                                <w:b/>
                                <w:bCs/>
                                <w:color w:val="1F497D"/>
                                <w:sz w:val="15"/>
                                <w:szCs w:val="15"/>
                              </w:rPr>
                            </w:pPr>
                          </w:p>
                          <w:p w14:paraId="619D140A" w14:textId="77777777" w:rsidR="002734B8" w:rsidRDefault="002734B8" w:rsidP="002734B8">
                            <w:pPr>
                              <w:rPr>
                                <w:rFonts w:ascii="Verdana" w:hAnsi="Verdana"/>
                                <w:b/>
                                <w:bCs/>
                                <w:color w:val="1F497D"/>
                                <w:sz w:val="15"/>
                                <w:szCs w:val="15"/>
                              </w:rPr>
                            </w:pPr>
                          </w:p>
                          <w:p w14:paraId="62169CF2" w14:textId="77777777" w:rsidR="002734B8" w:rsidRDefault="002734B8" w:rsidP="002734B8">
                            <w:pPr>
                              <w:rPr>
                                <w:rFonts w:ascii="Verdana" w:hAnsi="Verdana"/>
                                <w:b/>
                                <w:bCs/>
                                <w:color w:val="1F497D"/>
                                <w:sz w:val="15"/>
                                <w:szCs w:val="15"/>
                              </w:rPr>
                            </w:pPr>
                          </w:p>
                          <w:p w14:paraId="188FDD89" w14:textId="77777777" w:rsidR="002734B8" w:rsidRDefault="002734B8" w:rsidP="002734B8">
                            <w:pPr>
                              <w:rPr>
                                <w:rFonts w:ascii="Verdana" w:hAnsi="Verdana"/>
                                <w:b/>
                                <w:bCs/>
                                <w:color w:val="1F497D"/>
                                <w:sz w:val="15"/>
                                <w:szCs w:val="15"/>
                              </w:rPr>
                            </w:pPr>
                          </w:p>
                          <w:p w14:paraId="6232A0A4" w14:textId="77777777" w:rsidR="002734B8" w:rsidRDefault="002734B8" w:rsidP="002734B8">
                            <w:pPr>
                              <w:rPr>
                                <w:rFonts w:ascii="Verdana" w:hAnsi="Verdana"/>
                                <w:b/>
                                <w:bCs/>
                                <w:color w:val="1F497D"/>
                                <w:sz w:val="15"/>
                                <w:szCs w:val="15"/>
                              </w:rPr>
                            </w:pPr>
                          </w:p>
                          <w:p w14:paraId="4B49A58B" w14:textId="77777777" w:rsidR="002734B8" w:rsidRDefault="002734B8" w:rsidP="002734B8">
                            <w:pPr>
                              <w:rPr>
                                <w:rFonts w:ascii="Verdana" w:hAnsi="Verdana"/>
                                <w:b/>
                                <w:bCs/>
                                <w:color w:val="1F497D"/>
                                <w:sz w:val="15"/>
                                <w:szCs w:val="15"/>
                              </w:rPr>
                            </w:pPr>
                          </w:p>
                          <w:p w14:paraId="6360A9E6" w14:textId="77777777" w:rsidR="002734B8" w:rsidRDefault="002734B8" w:rsidP="002734B8">
                            <w:pPr>
                              <w:rPr>
                                <w:rFonts w:ascii="Verdana" w:hAnsi="Verdana"/>
                                <w:b/>
                                <w:bCs/>
                                <w:color w:val="1F497D"/>
                                <w:sz w:val="15"/>
                                <w:szCs w:val="15"/>
                              </w:rPr>
                            </w:pPr>
                          </w:p>
                          <w:p w14:paraId="0E62C5AF" w14:textId="77777777" w:rsidR="002734B8" w:rsidRDefault="002734B8" w:rsidP="002734B8">
                            <w:pPr>
                              <w:rPr>
                                <w:rFonts w:ascii="Verdana" w:hAnsi="Verdana"/>
                                <w:b/>
                                <w:bCs/>
                                <w:color w:val="1F497D"/>
                                <w:sz w:val="15"/>
                                <w:szCs w:val="15"/>
                              </w:rPr>
                            </w:pPr>
                          </w:p>
                          <w:p w14:paraId="7E4677FA" w14:textId="77777777" w:rsidR="002734B8" w:rsidRDefault="002734B8" w:rsidP="002734B8">
                            <w:pPr>
                              <w:rPr>
                                <w:rFonts w:ascii="Verdana" w:hAnsi="Verdana"/>
                                <w:b/>
                                <w:bCs/>
                                <w:color w:val="1F497D"/>
                                <w:sz w:val="15"/>
                                <w:szCs w:val="15"/>
                              </w:rPr>
                            </w:pPr>
                          </w:p>
                          <w:p w14:paraId="7075B4DE" w14:textId="77777777" w:rsidR="002734B8" w:rsidRDefault="002734B8" w:rsidP="002734B8">
                            <w:pPr>
                              <w:rPr>
                                <w:rFonts w:ascii="Verdana" w:hAnsi="Verdana"/>
                                <w:b/>
                                <w:bCs/>
                                <w:color w:val="1F497D"/>
                                <w:sz w:val="15"/>
                                <w:szCs w:val="15"/>
                              </w:rPr>
                            </w:pPr>
                          </w:p>
                          <w:p w14:paraId="6EA89D02" w14:textId="77777777" w:rsidR="002734B8" w:rsidRDefault="002734B8" w:rsidP="002734B8">
                            <w:pPr>
                              <w:rPr>
                                <w:rFonts w:ascii="Verdana" w:hAnsi="Verdana"/>
                                <w:b/>
                                <w:bCs/>
                                <w:color w:val="1F497D"/>
                                <w:sz w:val="15"/>
                                <w:szCs w:val="15"/>
                              </w:rPr>
                            </w:pPr>
                          </w:p>
                          <w:p w14:paraId="559C5960" w14:textId="77777777" w:rsidR="002734B8" w:rsidRDefault="002734B8" w:rsidP="002734B8">
                            <w:pPr>
                              <w:rPr>
                                <w:rFonts w:ascii="Verdana" w:hAnsi="Verdana"/>
                                <w:b/>
                                <w:bCs/>
                                <w:color w:val="1F497D"/>
                                <w:sz w:val="15"/>
                                <w:szCs w:val="15"/>
                              </w:rPr>
                            </w:pPr>
                          </w:p>
                          <w:p w14:paraId="6A1D9742" w14:textId="77777777" w:rsidR="002734B8" w:rsidRDefault="002734B8" w:rsidP="002734B8">
                            <w:pPr>
                              <w:rPr>
                                <w:rFonts w:ascii="Verdana" w:hAnsi="Verdana"/>
                                <w:b/>
                                <w:bCs/>
                                <w:color w:val="1F497D"/>
                                <w:sz w:val="15"/>
                                <w:szCs w:val="15"/>
                              </w:rPr>
                            </w:pPr>
                          </w:p>
                          <w:p w14:paraId="0C40A196" w14:textId="77777777" w:rsidR="002734B8" w:rsidRDefault="002734B8" w:rsidP="002734B8">
                            <w:pPr>
                              <w:rPr>
                                <w:rFonts w:ascii="Verdana" w:hAnsi="Verdana"/>
                                <w:b/>
                                <w:bCs/>
                                <w:color w:val="1F497D"/>
                                <w:sz w:val="15"/>
                                <w:szCs w:val="15"/>
                              </w:rPr>
                            </w:pPr>
                          </w:p>
                          <w:p w14:paraId="2683AC78" w14:textId="77777777" w:rsidR="002734B8" w:rsidRDefault="002734B8" w:rsidP="002734B8">
                            <w:pPr>
                              <w:rPr>
                                <w:rFonts w:ascii="Verdana" w:hAnsi="Verdana"/>
                                <w:b/>
                                <w:bCs/>
                                <w:color w:val="1F497D"/>
                                <w:sz w:val="15"/>
                                <w:szCs w:val="15"/>
                              </w:rPr>
                            </w:pPr>
                          </w:p>
                          <w:p w14:paraId="247C3B2E" w14:textId="77777777" w:rsidR="002734B8" w:rsidRDefault="002734B8" w:rsidP="002734B8">
                            <w:pPr>
                              <w:rPr>
                                <w:rFonts w:ascii="Verdana" w:hAnsi="Verdana"/>
                                <w:b/>
                                <w:bCs/>
                                <w:color w:val="1F497D"/>
                                <w:sz w:val="15"/>
                                <w:szCs w:val="15"/>
                              </w:rPr>
                            </w:pPr>
                          </w:p>
                          <w:p w14:paraId="4CF72768" w14:textId="77777777" w:rsidR="002734B8" w:rsidRDefault="002734B8" w:rsidP="002734B8">
                            <w:pPr>
                              <w:rPr>
                                <w:rFonts w:ascii="Verdana" w:hAnsi="Verdana"/>
                                <w:color w:val="1F497D"/>
                                <w:sz w:val="15"/>
                                <w:szCs w:val="15"/>
                              </w:rPr>
                            </w:pPr>
                            <w:r>
                              <w:rPr>
                                <w:rFonts w:ascii="Verdana" w:hAnsi="Verdana"/>
                                <w:b/>
                                <w:bCs/>
                                <w:color w:val="1F497D"/>
                                <w:sz w:val="15"/>
                                <w:szCs w:val="15"/>
                              </w:rPr>
                              <w:t>Ward Williams Associates</w:t>
                            </w:r>
                            <w:r>
                              <w:rPr>
                                <w:rFonts w:ascii="Verdana" w:hAnsi="Verdana"/>
                                <w:color w:val="1F497D"/>
                                <w:sz w:val="15"/>
                                <w:szCs w:val="15"/>
                              </w:rPr>
                              <w:br/>
                              <w:t>Compass House</w:t>
                            </w:r>
                          </w:p>
                          <w:p w14:paraId="40AF9680" w14:textId="77777777" w:rsidR="002734B8" w:rsidRDefault="002734B8" w:rsidP="002734B8">
                            <w:pPr>
                              <w:rPr>
                                <w:rFonts w:ascii="Verdana" w:hAnsi="Verdana"/>
                                <w:color w:val="1F497D"/>
                                <w:sz w:val="15"/>
                                <w:szCs w:val="15"/>
                              </w:rPr>
                            </w:pPr>
                            <w:smartTag w:uri="urn:schemas-microsoft-com:office:smarttags" w:element="place">
                              <w:smartTag w:uri="urn:schemas-microsoft-com:office:smarttags" w:element="PlaceName">
                                <w:r>
                                  <w:rPr>
                                    <w:rFonts w:ascii="Verdana" w:hAnsi="Verdana"/>
                                    <w:color w:val="1F497D"/>
                                    <w:sz w:val="15"/>
                                    <w:szCs w:val="15"/>
                                  </w:rPr>
                                  <w:t>Truro</w:t>
                                </w:r>
                              </w:smartTag>
                              <w:r>
                                <w:rPr>
                                  <w:rFonts w:ascii="Verdana" w:hAnsi="Verdana"/>
                                  <w:color w:val="1F497D"/>
                                  <w:sz w:val="15"/>
                                  <w:szCs w:val="15"/>
                                </w:rPr>
                                <w:t xml:space="preserve"> </w:t>
                              </w:r>
                              <w:smartTag w:uri="urn:schemas-microsoft-com:office:smarttags" w:element="PlaceName">
                                <w:r>
                                  <w:rPr>
                                    <w:rFonts w:ascii="Verdana" w:hAnsi="Verdana"/>
                                    <w:color w:val="1F497D"/>
                                    <w:sz w:val="15"/>
                                    <w:szCs w:val="15"/>
                                  </w:rPr>
                                  <w:t>Business</w:t>
                                </w:r>
                              </w:smartTag>
                              <w:r>
                                <w:rPr>
                                  <w:rFonts w:ascii="Verdana" w:hAnsi="Verdana"/>
                                  <w:color w:val="1F497D"/>
                                  <w:sz w:val="15"/>
                                  <w:szCs w:val="15"/>
                                </w:rPr>
                                <w:t xml:space="preserve"> </w:t>
                              </w:r>
                              <w:smartTag w:uri="urn:schemas-microsoft-com:office:smarttags" w:element="PlaceType">
                                <w:r>
                                  <w:rPr>
                                    <w:rFonts w:ascii="Verdana" w:hAnsi="Verdana"/>
                                    <w:color w:val="1F497D"/>
                                    <w:sz w:val="15"/>
                                    <w:szCs w:val="15"/>
                                  </w:rPr>
                                  <w:t>Park</w:t>
                                </w:r>
                              </w:smartTag>
                            </w:smartTag>
                          </w:p>
                          <w:p w14:paraId="2B2D7E8C" w14:textId="77777777" w:rsidR="002734B8" w:rsidRDefault="002734B8" w:rsidP="002734B8">
                            <w:pPr>
                              <w:rPr>
                                <w:rFonts w:ascii="Verdana" w:hAnsi="Verdana"/>
                                <w:color w:val="1F497D"/>
                                <w:sz w:val="15"/>
                                <w:szCs w:val="15"/>
                              </w:rPr>
                            </w:pPr>
                            <w:r>
                              <w:rPr>
                                <w:rFonts w:ascii="Verdana" w:hAnsi="Verdana"/>
                                <w:color w:val="1F497D"/>
                                <w:sz w:val="15"/>
                                <w:szCs w:val="15"/>
                              </w:rPr>
                              <w:t>Threemilestone</w:t>
                            </w:r>
                          </w:p>
                          <w:p w14:paraId="0B5C96BB" w14:textId="77777777" w:rsidR="002734B8" w:rsidRDefault="002734B8" w:rsidP="002734B8">
                            <w:pPr>
                              <w:rPr>
                                <w:rFonts w:ascii="Verdana" w:hAnsi="Verdana"/>
                                <w:color w:val="1F497D"/>
                                <w:sz w:val="15"/>
                                <w:szCs w:val="15"/>
                              </w:rPr>
                            </w:pPr>
                            <w:smartTag w:uri="urn:schemas-microsoft-com:office:smarttags" w:element="place">
                              <w:smartTag w:uri="urn:schemas-microsoft-com:office:smarttags" w:element="City">
                                <w:r>
                                  <w:rPr>
                                    <w:rFonts w:ascii="Verdana" w:hAnsi="Verdana"/>
                                    <w:color w:val="1F497D"/>
                                    <w:sz w:val="15"/>
                                    <w:szCs w:val="15"/>
                                  </w:rPr>
                                  <w:t>Truro</w:t>
                                </w:r>
                              </w:smartTag>
                            </w:smartTag>
                          </w:p>
                          <w:p w14:paraId="7A0F3D8D" w14:textId="77777777" w:rsidR="002734B8" w:rsidRDefault="002734B8" w:rsidP="002734B8">
                            <w:pPr>
                              <w:rPr>
                                <w:rFonts w:ascii="Verdana" w:hAnsi="Verdana"/>
                                <w:color w:val="1F497D"/>
                                <w:sz w:val="15"/>
                                <w:szCs w:val="15"/>
                              </w:rPr>
                            </w:pPr>
                            <w:smartTag w:uri="urn:schemas-microsoft-com:office:smarttags" w:element="place">
                              <w:smartTag w:uri="urn:schemas-microsoft-com:office:smarttags" w:element="City">
                                <w:r>
                                  <w:rPr>
                                    <w:rFonts w:ascii="Verdana" w:hAnsi="Verdana"/>
                                    <w:color w:val="1F497D"/>
                                    <w:sz w:val="15"/>
                                    <w:szCs w:val="15"/>
                                  </w:rPr>
                                  <w:t>Cornwall</w:t>
                                </w:r>
                              </w:smartTag>
                            </w:smartTag>
                          </w:p>
                          <w:p w14:paraId="35B93E36" w14:textId="77777777" w:rsidR="002734B8" w:rsidRDefault="002734B8" w:rsidP="002734B8">
                            <w:pPr>
                              <w:rPr>
                                <w:rFonts w:ascii="Verdana" w:hAnsi="Verdana"/>
                                <w:color w:val="1F497D"/>
                                <w:sz w:val="15"/>
                                <w:szCs w:val="15"/>
                              </w:rPr>
                            </w:pPr>
                            <w:r>
                              <w:rPr>
                                <w:rFonts w:ascii="Verdana" w:hAnsi="Verdana"/>
                                <w:color w:val="1F497D"/>
                                <w:sz w:val="15"/>
                                <w:szCs w:val="15"/>
                              </w:rPr>
                              <w:t>TR4 9LD</w:t>
                            </w:r>
                          </w:p>
                          <w:p w14:paraId="1E947E5A" w14:textId="77777777" w:rsidR="002734B8" w:rsidRDefault="002734B8" w:rsidP="002734B8">
                            <w:pPr>
                              <w:rPr>
                                <w:rFonts w:ascii="Verdana" w:hAnsi="Verdana"/>
                                <w:color w:val="1F497D"/>
                                <w:sz w:val="15"/>
                                <w:szCs w:val="15"/>
                              </w:rPr>
                            </w:pPr>
                          </w:p>
                          <w:p w14:paraId="41C00947" w14:textId="77777777" w:rsidR="002734B8" w:rsidRDefault="002734B8" w:rsidP="002734B8">
                            <w:pPr>
                              <w:rPr>
                                <w:rFonts w:ascii="Verdana" w:hAnsi="Verdana"/>
                                <w:color w:val="1F497D"/>
                                <w:sz w:val="15"/>
                                <w:szCs w:val="15"/>
                              </w:rPr>
                            </w:pPr>
                            <w:r>
                              <w:rPr>
                                <w:rFonts w:ascii="Verdana" w:hAnsi="Verdana"/>
                                <w:color w:val="1F497D"/>
                                <w:sz w:val="15"/>
                                <w:szCs w:val="15"/>
                              </w:rPr>
                              <w:t>Tel: (01872) 272906</w:t>
                            </w:r>
                          </w:p>
                          <w:p w14:paraId="7F30C6AD" w14:textId="77777777" w:rsidR="002734B8" w:rsidRPr="0072793B" w:rsidRDefault="002734B8" w:rsidP="002734B8">
                            <w:pPr>
                              <w:rPr>
                                <w:color w:val="FFFFFF"/>
                                <w:sz w:val="18"/>
                                <w:szCs w:val="18"/>
                              </w:rPr>
                            </w:pPr>
                            <w:r>
                              <w:rPr>
                                <w:rFonts w:ascii="Verdana" w:hAnsi="Verdana"/>
                                <w:color w:val="1F497D"/>
                                <w:sz w:val="15"/>
                                <w:szCs w:val="15"/>
                              </w:rPr>
                              <w:t>Fax:(01872) 222042</w:t>
                            </w:r>
                            <w:r>
                              <w:rPr>
                                <w:rFonts w:ascii="Verdana" w:hAnsi="Verdana"/>
                                <w:color w:val="1F497D"/>
                                <w:sz w:val="15"/>
                                <w:szCs w:val="15"/>
                              </w:rPr>
                              <w:br/>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46B6EF9A" id="Rectangle 2" o:spid="_x0000_s1026" style="position:absolute;margin-left:100.75pt;margin-top:0;width:151.95pt;height:883.8pt;flip:x;z-index:251659264;visibility:visible;mso-wrap-style:square;mso-width-percent:0;mso-height-percent:0;mso-wrap-distance-left:9pt;mso-wrap-distance-top:7.2pt;mso-wrap-distance-right:9pt;mso-wrap-distance-bottom:7.2pt;mso-position-horizontal:right;mso-position-horizontal-relative:page;mso-position-vertical:bottom;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" fillcolor="#4f81bd" stroked="f" strokeweight="1.5pt">
                <v:shadow color="#f79646" opacity=".5" offset="-15pt,0"/>
                <v:textbox inset="21.6pt,21.6pt,21.6pt,21.6pt">
                  <w:txbxContent>
                    <w:p w14:paraId="7312D490" w14:textId="77777777" w:rsidR="002734B8" w:rsidRPr="0072793B" w:rsidRDefault="002734B8" w:rsidP="002734B8">
                      <w:pPr>
                        <w:rPr>
                          <w:color w:val="FFFFFF"/>
                          <w:sz w:val="18"/>
                          <w:szCs w:val="18"/>
                        </w:rPr>
                      </w:pPr>
                    </w:p>
                    <w:p w14:paraId="34718E8D" w14:textId="77777777" w:rsidR="002734B8" w:rsidRPr="0072793B" w:rsidRDefault="002734B8" w:rsidP="002734B8">
                      <w:pPr>
                        <w:rPr>
                          <w:color w:val="FFFFFF"/>
                          <w:sz w:val="18"/>
                          <w:szCs w:val="18"/>
                        </w:rPr>
                      </w:pPr>
                    </w:p>
                    <w:p w14:paraId="037682FB" w14:textId="77777777" w:rsidR="002734B8" w:rsidRPr="0072793B" w:rsidRDefault="002734B8" w:rsidP="002734B8">
                      <w:pPr>
                        <w:rPr>
                          <w:color w:val="FFFFFF"/>
                          <w:sz w:val="18"/>
                          <w:szCs w:val="18"/>
                        </w:rPr>
                      </w:pPr>
                    </w:p>
                    <w:p w14:paraId="748B7CCB" w14:textId="77777777" w:rsidR="002734B8" w:rsidRDefault="002734B8" w:rsidP="002734B8">
                      <w:pPr>
                        <w:ind w:firstLine="720"/>
                        <w:rPr>
                          <w:rFonts w:cs="Arial"/>
                          <w:color w:val="000080"/>
                        </w:rPr>
                      </w:pPr>
                    </w:p>
                    <w:p w14:paraId="263F7EFE" w14:textId="77777777" w:rsidR="002734B8" w:rsidRDefault="002734B8" w:rsidP="002734B8">
                      <w:pPr>
                        <w:ind w:firstLine="720"/>
                        <w:rPr>
                          <w:rFonts w:cs="Arial"/>
                          <w:color w:val="000080"/>
                        </w:rPr>
                      </w:pPr>
                    </w:p>
                    <w:p w14:paraId="6CF7AADD" w14:textId="77777777" w:rsidR="002734B8" w:rsidRDefault="002734B8" w:rsidP="002734B8">
                      <w:pPr>
                        <w:ind w:firstLine="720"/>
                        <w:rPr>
                          <w:rFonts w:cs="Arial"/>
                          <w:color w:val="000080"/>
                        </w:rPr>
                      </w:pPr>
                    </w:p>
                    <w:p w14:paraId="7462E342" w14:textId="77777777" w:rsidR="002734B8" w:rsidRDefault="002734B8" w:rsidP="002734B8">
                      <w:pPr>
                        <w:ind w:firstLine="720"/>
                        <w:rPr>
                          <w:rFonts w:cs="Arial"/>
                          <w:color w:val="000080"/>
                        </w:rPr>
                      </w:pPr>
                    </w:p>
                    <w:p w14:paraId="10B5484D" w14:textId="77777777" w:rsidR="002734B8" w:rsidRDefault="002734B8" w:rsidP="002734B8">
                      <w:pPr>
                        <w:ind w:firstLine="720"/>
                        <w:rPr>
                          <w:rFonts w:cs="Arial"/>
                          <w:color w:val="000080"/>
                        </w:rPr>
                      </w:pPr>
                    </w:p>
                    <w:p w14:paraId="15A3660D" w14:textId="77777777" w:rsidR="002734B8" w:rsidRDefault="002734B8" w:rsidP="002734B8">
                      <w:pPr>
                        <w:ind w:firstLine="720"/>
                        <w:rPr>
                          <w:rFonts w:cs="Arial"/>
                          <w:color w:val="000080"/>
                        </w:rPr>
                      </w:pPr>
                    </w:p>
                    <w:p w14:paraId="388EBD6A" w14:textId="77777777" w:rsidR="002734B8" w:rsidRDefault="002734B8" w:rsidP="002734B8">
                      <w:pPr>
                        <w:ind w:firstLine="720"/>
                        <w:rPr>
                          <w:rFonts w:cs="Arial"/>
                          <w:color w:val="000080"/>
                        </w:rPr>
                      </w:pPr>
                    </w:p>
                    <w:p w14:paraId="57056A4B" w14:textId="77777777" w:rsidR="002734B8" w:rsidRDefault="002734B8" w:rsidP="002734B8">
                      <w:pPr>
                        <w:ind w:firstLine="720"/>
                        <w:rPr>
                          <w:rFonts w:cs="Arial"/>
                          <w:color w:val="000080"/>
                        </w:rPr>
                      </w:pPr>
                    </w:p>
                    <w:p w14:paraId="05CB9079" w14:textId="77777777" w:rsidR="002734B8" w:rsidRDefault="002734B8" w:rsidP="002734B8">
                      <w:pPr>
                        <w:ind w:firstLine="720"/>
                        <w:rPr>
                          <w:rFonts w:cs="Arial"/>
                          <w:color w:val="000080"/>
                        </w:rPr>
                      </w:pPr>
                    </w:p>
                    <w:p w14:paraId="6D722189" w14:textId="77777777" w:rsidR="002734B8" w:rsidRDefault="002734B8" w:rsidP="002734B8">
                      <w:pPr>
                        <w:ind w:firstLine="720"/>
                        <w:rPr>
                          <w:rFonts w:cs="Arial"/>
                          <w:color w:val="000080"/>
                        </w:rPr>
                      </w:pPr>
                    </w:p>
                    <w:p w14:paraId="4E7D6BB8" w14:textId="77777777" w:rsidR="002734B8" w:rsidRDefault="002734B8" w:rsidP="002734B8">
                      <w:pPr>
                        <w:ind w:firstLine="720"/>
                        <w:rPr>
                          <w:rFonts w:cs="Arial"/>
                          <w:color w:val="000080"/>
                        </w:rPr>
                      </w:pPr>
                    </w:p>
                    <w:p w14:paraId="3C9A61DD" w14:textId="77777777" w:rsidR="002734B8" w:rsidRDefault="002734B8" w:rsidP="002734B8">
                      <w:pPr>
                        <w:ind w:firstLine="720"/>
                        <w:rPr>
                          <w:rFonts w:cs="Arial"/>
                          <w:color w:val="000080"/>
                        </w:rPr>
                      </w:pPr>
                    </w:p>
                    <w:p w14:paraId="09A923F8" w14:textId="77777777" w:rsidR="002734B8" w:rsidRDefault="002734B8" w:rsidP="002734B8">
                      <w:pPr>
                        <w:ind w:firstLine="720"/>
                        <w:rPr>
                          <w:rFonts w:cs="Arial"/>
                          <w:color w:val="000080"/>
                        </w:rPr>
                      </w:pPr>
                    </w:p>
                    <w:p w14:paraId="38D59BEA" w14:textId="77777777" w:rsidR="002734B8" w:rsidRDefault="002734B8" w:rsidP="002734B8">
                      <w:pPr>
                        <w:ind w:firstLine="720"/>
                        <w:rPr>
                          <w:rFonts w:cs="Arial"/>
                          <w:color w:val="000080"/>
                        </w:rPr>
                      </w:pPr>
                    </w:p>
                    <w:p w14:paraId="75CB2A09" w14:textId="77777777" w:rsidR="002734B8" w:rsidRDefault="002734B8" w:rsidP="002734B8">
                      <w:pPr>
                        <w:ind w:firstLine="720"/>
                        <w:rPr>
                          <w:rFonts w:cs="Arial"/>
                          <w:color w:val="000080"/>
                        </w:rPr>
                      </w:pPr>
                    </w:p>
                    <w:p w14:paraId="0E1886CC" w14:textId="77777777" w:rsidR="002734B8" w:rsidRDefault="002734B8" w:rsidP="002734B8">
                      <w:pPr>
                        <w:ind w:firstLine="720"/>
                        <w:rPr>
                          <w:rFonts w:cs="Arial"/>
                          <w:color w:val="000080"/>
                        </w:rPr>
                      </w:pPr>
                    </w:p>
                    <w:p w14:paraId="5DF7E665" w14:textId="77777777" w:rsidR="002734B8" w:rsidRDefault="002734B8" w:rsidP="002734B8">
                      <w:pPr>
                        <w:ind w:firstLine="720"/>
                        <w:rPr>
                          <w:rFonts w:cs="Arial"/>
                          <w:color w:val="000080"/>
                        </w:rPr>
                      </w:pPr>
                    </w:p>
                    <w:p w14:paraId="0A4EA9EE" w14:textId="77777777" w:rsidR="002734B8" w:rsidRDefault="002734B8" w:rsidP="002734B8">
                      <w:pPr>
                        <w:ind w:firstLine="720"/>
                        <w:rPr>
                          <w:rFonts w:cs="Arial"/>
                          <w:color w:val="000080"/>
                        </w:rPr>
                      </w:pPr>
                    </w:p>
                    <w:p w14:paraId="06D9BEE5" w14:textId="77777777" w:rsidR="002734B8" w:rsidRDefault="002734B8" w:rsidP="002734B8">
                      <w:pPr>
                        <w:ind w:firstLine="720"/>
                        <w:rPr>
                          <w:rFonts w:cs="Arial"/>
                          <w:color w:val="000080"/>
                        </w:rPr>
                      </w:pPr>
                    </w:p>
                    <w:p w14:paraId="6A7D09D7" w14:textId="77777777" w:rsidR="002734B8" w:rsidRDefault="002734B8" w:rsidP="002734B8">
                      <w:pPr>
                        <w:ind w:firstLine="720"/>
                        <w:rPr>
                          <w:rFonts w:cs="Arial"/>
                          <w:color w:val="000080"/>
                        </w:rPr>
                      </w:pPr>
                    </w:p>
                    <w:p w14:paraId="59EF7537" w14:textId="77777777" w:rsidR="002734B8" w:rsidRDefault="002734B8" w:rsidP="002734B8">
                      <w:pPr>
                        <w:ind w:firstLine="720"/>
                        <w:rPr>
                          <w:rFonts w:cs="Arial"/>
                          <w:color w:val="000080"/>
                        </w:rPr>
                      </w:pPr>
                    </w:p>
                    <w:p w14:paraId="52709F56" w14:textId="77777777" w:rsidR="002734B8" w:rsidRDefault="002734B8" w:rsidP="002734B8">
                      <w:pPr>
                        <w:ind w:firstLine="720"/>
                        <w:rPr>
                          <w:rFonts w:cs="Arial"/>
                          <w:color w:val="000080"/>
                        </w:rPr>
                      </w:pPr>
                    </w:p>
                    <w:p w14:paraId="459D96B6" w14:textId="77777777" w:rsidR="002734B8" w:rsidRDefault="002734B8" w:rsidP="002734B8">
                      <w:pPr>
                        <w:ind w:firstLine="720"/>
                        <w:rPr>
                          <w:rFonts w:cs="Arial"/>
                          <w:color w:val="000080"/>
                        </w:rPr>
                      </w:pPr>
                    </w:p>
                    <w:p w14:paraId="49AB903E" w14:textId="77777777" w:rsidR="002734B8" w:rsidRDefault="002734B8" w:rsidP="002734B8">
                      <w:pPr>
                        <w:ind w:firstLine="720"/>
                        <w:rPr>
                          <w:rFonts w:cs="Arial"/>
                          <w:color w:val="000080"/>
                        </w:rPr>
                      </w:pPr>
                    </w:p>
                    <w:p w14:paraId="55C98957" w14:textId="77777777" w:rsidR="002734B8" w:rsidRDefault="002734B8" w:rsidP="002734B8">
                      <w:pPr>
                        <w:ind w:firstLine="720"/>
                        <w:rPr>
                          <w:rFonts w:cs="Arial"/>
                          <w:color w:val="000080"/>
                        </w:rPr>
                      </w:pPr>
                    </w:p>
                    <w:p w14:paraId="2FA6C13F" w14:textId="77777777" w:rsidR="002734B8" w:rsidRDefault="002734B8" w:rsidP="002734B8">
                      <w:pPr>
                        <w:ind w:firstLine="720"/>
                        <w:rPr>
                          <w:rFonts w:cs="Arial"/>
                          <w:color w:val="000080"/>
                        </w:rPr>
                      </w:pPr>
                    </w:p>
                    <w:p w14:paraId="2B506448" w14:textId="77777777" w:rsidR="002734B8" w:rsidRDefault="002734B8" w:rsidP="002734B8">
                      <w:pPr>
                        <w:ind w:firstLine="720"/>
                        <w:rPr>
                          <w:rFonts w:cs="Arial"/>
                          <w:color w:val="000080"/>
                        </w:rPr>
                      </w:pPr>
                    </w:p>
                    <w:p w14:paraId="4623E231" w14:textId="77777777" w:rsidR="002734B8" w:rsidRDefault="002734B8" w:rsidP="002734B8">
                      <w:pPr>
                        <w:ind w:firstLine="720"/>
                        <w:rPr>
                          <w:rFonts w:cs="Arial"/>
                          <w:color w:val="000080"/>
                        </w:rPr>
                      </w:pPr>
                    </w:p>
                    <w:p w14:paraId="69A948F1" w14:textId="77777777" w:rsidR="002734B8" w:rsidRDefault="002734B8" w:rsidP="002734B8">
                      <w:pPr>
                        <w:ind w:firstLine="720"/>
                        <w:rPr>
                          <w:rFonts w:cs="Arial"/>
                          <w:color w:val="000080"/>
                        </w:rPr>
                      </w:pPr>
                    </w:p>
                    <w:p w14:paraId="1E6028E8" w14:textId="77777777" w:rsidR="002734B8" w:rsidRDefault="002734B8" w:rsidP="002734B8">
                      <w:pPr>
                        <w:ind w:firstLine="720"/>
                        <w:rPr>
                          <w:rFonts w:cs="Arial"/>
                          <w:color w:val="000080"/>
                        </w:rPr>
                      </w:pPr>
                    </w:p>
                    <w:p w14:paraId="6A0E2093" w14:textId="77777777" w:rsidR="002734B8" w:rsidRDefault="002734B8" w:rsidP="002734B8">
                      <w:pPr>
                        <w:ind w:firstLine="720"/>
                        <w:rPr>
                          <w:rFonts w:cs="Arial"/>
                          <w:color w:val="000080"/>
                        </w:rPr>
                      </w:pPr>
                    </w:p>
                    <w:p w14:paraId="3B048E81" w14:textId="77777777" w:rsidR="002734B8" w:rsidRDefault="002734B8" w:rsidP="002734B8">
                      <w:pPr>
                        <w:ind w:firstLine="720"/>
                        <w:rPr>
                          <w:rFonts w:cs="Arial"/>
                          <w:color w:val="000080"/>
                        </w:rPr>
                      </w:pPr>
                    </w:p>
                    <w:p w14:paraId="38DBC24E" w14:textId="77777777" w:rsidR="002734B8" w:rsidRDefault="002734B8" w:rsidP="002734B8">
                      <w:pPr>
                        <w:ind w:firstLine="720"/>
                        <w:rPr>
                          <w:rFonts w:cs="Arial"/>
                          <w:color w:val="000080"/>
                        </w:rPr>
                      </w:pPr>
                    </w:p>
                    <w:p w14:paraId="61BA0333" w14:textId="77777777" w:rsidR="002734B8" w:rsidRDefault="002734B8" w:rsidP="002734B8">
                      <w:pPr>
                        <w:ind w:firstLine="720"/>
                        <w:rPr>
                          <w:rFonts w:cs="Arial"/>
                          <w:color w:val="000080"/>
                        </w:rPr>
                      </w:pPr>
                    </w:p>
                    <w:p w14:paraId="3819A5B4" w14:textId="77777777" w:rsidR="002734B8" w:rsidRDefault="002734B8" w:rsidP="002734B8">
                      <w:pPr>
                        <w:ind w:firstLine="720"/>
                        <w:rPr>
                          <w:rFonts w:cs="Arial"/>
                          <w:color w:val="000080"/>
                        </w:rPr>
                      </w:pPr>
                    </w:p>
                    <w:p w14:paraId="4AF6ACA0" w14:textId="77777777" w:rsidR="002734B8" w:rsidRDefault="002734B8" w:rsidP="002734B8">
                      <w:pPr>
                        <w:ind w:firstLine="720"/>
                        <w:rPr>
                          <w:rFonts w:cs="Arial"/>
                          <w:color w:val="000080"/>
                        </w:rPr>
                      </w:pPr>
                    </w:p>
                    <w:p w14:paraId="744965D7" w14:textId="77777777" w:rsidR="002734B8" w:rsidRDefault="002734B8" w:rsidP="002734B8">
                      <w:pPr>
                        <w:ind w:firstLine="720"/>
                        <w:rPr>
                          <w:rFonts w:cs="Arial"/>
                          <w:color w:val="000080"/>
                        </w:rPr>
                      </w:pPr>
                    </w:p>
                    <w:p w14:paraId="3ED4E2A4" w14:textId="77777777" w:rsidR="002734B8" w:rsidRDefault="002734B8" w:rsidP="002734B8">
                      <w:pPr>
                        <w:ind w:firstLine="720"/>
                        <w:rPr>
                          <w:rFonts w:cs="Arial"/>
                          <w:color w:val="000080"/>
                        </w:rPr>
                      </w:pPr>
                    </w:p>
                    <w:p w14:paraId="08077909" w14:textId="77777777" w:rsidR="002734B8" w:rsidRDefault="002734B8" w:rsidP="002734B8">
                      <w:pPr>
                        <w:ind w:firstLine="720"/>
                        <w:rPr>
                          <w:rFonts w:cs="Arial"/>
                          <w:color w:val="000080"/>
                        </w:rPr>
                      </w:pPr>
                    </w:p>
                    <w:p w14:paraId="21BAFE60" w14:textId="77777777" w:rsidR="002734B8" w:rsidRDefault="002734B8" w:rsidP="002734B8">
                      <w:pPr>
                        <w:ind w:firstLine="720"/>
                        <w:rPr>
                          <w:rFonts w:cs="Arial"/>
                          <w:color w:val="000080"/>
                        </w:rPr>
                      </w:pPr>
                    </w:p>
                    <w:p w14:paraId="1DBD73E1" w14:textId="77777777" w:rsidR="002734B8" w:rsidRDefault="002734B8" w:rsidP="002734B8">
                      <w:pPr>
                        <w:ind w:firstLine="720"/>
                        <w:rPr>
                          <w:rFonts w:cs="Arial"/>
                          <w:color w:val="000080"/>
                        </w:rPr>
                      </w:pPr>
                    </w:p>
                    <w:p w14:paraId="081351C3" w14:textId="77777777" w:rsidR="002734B8" w:rsidRDefault="002734B8" w:rsidP="002734B8">
                      <w:pPr>
                        <w:rPr>
                          <w:rFonts w:ascii="Verdana" w:hAnsi="Verdana"/>
                          <w:b/>
                          <w:bCs/>
                          <w:color w:val="1F497D"/>
                          <w:sz w:val="15"/>
                          <w:szCs w:val="15"/>
                        </w:rPr>
                      </w:pPr>
                    </w:p>
                    <w:p w14:paraId="68346334" w14:textId="77777777" w:rsidR="002734B8" w:rsidRDefault="002734B8" w:rsidP="002734B8">
                      <w:pPr>
                        <w:rPr>
                          <w:rFonts w:ascii="Verdana" w:hAnsi="Verdana"/>
                          <w:b/>
                          <w:bCs/>
                          <w:color w:val="1F497D"/>
                          <w:sz w:val="15"/>
                          <w:szCs w:val="15"/>
                        </w:rPr>
                      </w:pPr>
                    </w:p>
                    <w:p w14:paraId="3CCEB907" w14:textId="77777777" w:rsidR="002734B8" w:rsidRDefault="002734B8" w:rsidP="002734B8">
                      <w:pPr>
                        <w:rPr>
                          <w:rFonts w:ascii="Verdana" w:hAnsi="Verdana"/>
                          <w:b/>
                          <w:bCs/>
                          <w:color w:val="1F497D"/>
                          <w:sz w:val="15"/>
                          <w:szCs w:val="15"/>
                        </w:rPr>
                      </w:pPr>
                    </w:p>
                    <w:p w14:paraId="619D140A" w14:textId="77777777" w:rsidR="002734B8" w:rsidRDefault="002734B8" w:rsidP="002734B8">
                      <w:pPr>
                        <w:rPr>
                          <w:rFonts w:ascii="Verdana" w:hAnsi="Verdana"/>
                          <w:b/>
                          <w:bCs/>
                          <w:color w:val="1F497D"/>
                          <w:sz w:val="15"/>
                          <w:szCs w:val="15"/>
                        </w:rPr>
                      </w:pPr>
                    </w:p>
                    <w:p w14:paraId="62169CF2" w14:textId="77777777" w:rsidR="002734B8" w:rsidRDefault="002734B8" w:rsidP="002734B8">
                      <w:pPr>
                        <w:rPr>
                          <w:rFonts w:ascii="Verdana" w:hAnsi="Verdana"/>
                          <w:b/>
                          <w:bCs/>
                          <w:color w:val="1F497D"/>
                          <w:sz w:val="15"/>
                          <w:szCs w:val="15"/>
                        </w:rPr>
                      </w:pPr>
                    </w:p>
                    <w:p w14:paraId="188FDD89" w14:textId="77777777" w:rsidR="002734B8" w:rsidRDefault="002734B8" w:rsidP="002734B8">
                      <w:pPr>
                        <w:rPr>
                          <w:rFonts w:ascii="Verdana" w:hAnsi="Verdana"/>
                          <w:b/>
                          <w:bCs/>
                          <w:color w:val="1F497D"/>
                          <w:sz w:val="15"/>
                          <w:szCs w:val="15"/>
                        </w:rPr>
                      </w:pPr>
                    </w:p>
                    <w:p w14:paraId="6232A0A4" w14:textId="77777777" w:rsidR="002734B8" w:rsidRDefault="002734B8" w:rsidP="002734B8">
                      <w:pPr>
                        <w:rPr>
                          <w:rFonts w:ascii="Verdana" w:hAnsi="Verdana"/>
                          <w:b/>
                          <w:bCs/>
                          <w:color w:val="1F497D"/>
                          <w:sz w:val="15"/>
                          <w:szCs w:val="15"/>
                        </w:rPr>
                      </w:pPr>
                    </w:p>
                    <w:p w14:paraId="4B49A58B" w14:textId="77777777" w:rsidR="002734B8" w:rsidRDefault="002734B8" w:rsidP="002734B8">
                      <w:pPr>
                        <w:rPr>
                          <w:rFonts w:ascii="Verdana" w:hAnsi="Verdana"/>
                          <w:b/>
                          <w:bCs/>
                          <w:color w:val="1F497D"/>
                          <w:sz w:val="15"/>
                          <w:szCs w:val="15"/>
                        </w:rPr>
                      </w:pPr>
                    </w:p>
                    <w:p w14:paraId="6360A9E6" w14:textId="77777777" w:rsidR="002734B8" w:rsidRDefault="002734B8" w:rsidP="002734B8">
                      <w:pPr>
                        <w:rPr>
                          <w:rFonts w:ascii="Verdana" w:hAnsi="Verdana"/>
                          <w:b/>
                          <w:bCs/>
                          <w:color w:val="1F497D"/>
                          <w:sz w:val="15"/>
                          <w:szCs w:val="15"/>
                        </w:rPr>
                      </w:pPr>
                    </w:p>
                    <w:p w14:paraId="0E62C5AF" w14:textId="77777777" w:rsidR="002734B8" w:rsidRDefault="002734B8" w:rsidP="002734B8">
                      <w:pPr>
                        <w:rPr>
                          <w:rFonts w:ascii="Verdana" w:hAnsi="Verdana"/>
                          <w:b/>
                          <w:bCs/>
                          <w:color w:val="1F497D"/>
                          <w:sz w:val="15"/>
                          <w:szCs w:val="15"/>
                        </w:rPr>
                      </w:pPr>
                    </w:p>
                    <w:p w14:paraId="7E4677FA" w14:textId="77777777" w:rsidR="002734B8" w:rsidRDefault="002734B8" w:rsidP="002734B8">
                      <w:pPr>
                        <w:rPr>
                          <w:rFonts w:ascii="Verdana" w:hAnsi="Verdana"/>
                          <w:b/>
                          <w:bCs/>
                          <w:color w:val="1F497D"/>
                          <w:sz w:val="15"/>
                          <w:szCs w:val="15"/>
                        </w:rPr>
                      </w:pPr>
                    </w:p>
                    <w:p w14:paraId="7075B4DE" w14:textId="77777777" w:rsidR="002734B8" w:rsidRDefault="002734B8" w:rsidP="002734B8">
                      <w:pPr>
                        <w:rPr>
                          <w:rFonts w:ascii="Verdana" w:hAnsi="Verdana"/>
                          <w:b/>
                          <w:bCs/>
                          <w:color w:val="1F497D"/>
                          <w:sz w:val="15"/>
                          <w:szCs w:val="15"/>
                        </w:rPr>
                      </w:pPr>
                    </w:p>
                    <w:p w14:paraId="6EA89D02" w14:textId="77777777" w:rsidR="002734B8" w:rsidRDefault="002734B8" w:rsidP="002734B8">
                      <w:pPr>
                        <w:rPr>
                          <w:rFonts w:ascii="Verdana" w:hAnsi="Verdana"/>
                          <w:b/>
                          <w:bCs/>
                          <w:color w:val="1F497D"/>
                          <w:sz w:val="15"/>
                          <w:szCs w:val="15"/>
                        </w:rPr>
                      </w:pPr>
                    </w:p>
                    <w:p w14:paraId="559C5960" w14:textId="77777777" w:rsidR="002734B8" w:rsidRDefault="002734B8" w:rsidP="002734B8">
                      <w:pPr>
                        <w:rPr>
                          <w:rFonts w:ascii="Verdana" w:hAnsi="Verdana"/>
                          <w:b/>
                          <w:bCs/>
                          <w:color w:val="1F497D"/>
                          <w:sz w:val="15"/>
                          <w:szCs w:val="15"/>
                        </w:rPr>
                      </w:pPr>
                    </w:p>
                    <w:p w14:paraId="6A1D9742" w14:textId="77777777" w:rsidR="002734B8" w:rsidRDefault="002734B8" w:rsidP="002734B8">
                      <w:pPr>
                        <w:rPr>
                          <w:rFonts w:ascii="Verdana" w:hAnsi="Verdana"/>
                          <w:b/>
                          <w:bCs/>
                          <w:color w:val="1F497D"/>
                          <w:sz w:val="15"/>
                          <w:szCs w:val="15"/>
                        </w:rPr>
                      </w:pPr>
                    </w:p>
                    <w:p w14:paraId="0C40A196" w14:textId="77777777" w:rsidR="002734B8" w:rsidRDefault="002734B8" w:rsidP="002734B8">
                      <w:pPr>
                        <w:rPr>
                          <w:rFonts w:ascii="Verdana" w:hAnsi="Verdana"/>
                          <w:b/>
                          <w:bCs/>
                          <w:color w:val="1F497D"/>
                          <w:sz w:val="15"/>
                          <w:szCs w:val="15"/>
                        </w:rPr>
                      </w:pPr>
                    </w:p>
                    <w:p w14:paraId="2683AC78" w14:textId="77777777" w:rsidR="002734B8" w:rsidRDefault="002734B8" w:rsidP="002734B8">
                      <w:pPr>
                        <w:rPr>
                          <w:rFonts w:ascii="Verdana" w:hAnsi="Verdana"/>
                          <w:b/>
                          <w:bCs/>
                          <w:color w:val="1F497D"/>
                          <w:sz w:val="15"/>
                          <w:szCs w:val="15"/>
                        </w:rPr>
                      </w:pPr>
                    </w:p>
                    <w:p w14:paraId="247C3B2E" w14:textId="77777777" w:rsidR="002734B8" w:rsidRDefault="002734B8" w:rsidP="002734B8">
                      <w:pPr>
                        <w:rPr>
                          <w:rFonts w:ascii="Verdana" w:hAnsi="Verdana"/>
                          <w:b/>
                          <w:bCs/>
                          <w:color w:val="1F497D"/>
                          <w:sz w:val="15"/>
                          <w:szCs w:val="15"/>
                        </w:rPr>
                      </w:pPr>
                    </w:p>
                    <w:p w14:paraId="4CF72768" w14:textId="77777777" w:rsidR="002734B8" w:rsidRDefault="002734B8" w:rsidP="002734B8">
                      <w:pPr>
                        <w:rPr>
                          <w:rFonts w:ascii="Verdana" w:hAnsi="Verdana"/>
                          <w:color w:val="1F497D"/>
                          <w:sz w:val="15"/>
                          <w:szCs w:val="15"/>
                        </w:rPr>
                      </w:pPr>
                      <w:r>
                        <w:rPr>
                          <w:rFonts w:ascii="Verdana" w:hAnsi="Verdana"/>
                          <w:b/>
                          <w:bCs/>
                          <w:color w:val="1F497D"/>
                          <w:sz w:val="15"/>
                          <w:szCs w:val="15"/>
                        </w:rPr>
                        <w:t>Ward Williams Associates</w:t>
                      </w:r>
                      <w:r>
                        <w:rPr>
                          <w:rFonts w:ascii="Verdana" w:hAnsi="Verdana"/>
                          <w:color w:val="1F497D"/>
                          <w:sz w:val="15"/>
                          <w:szCs w:val="15"/>
                        </w:rPr>
                        <w:br/>
                        <w:t>Compass House</w:t>
                      </w:r>
                    </w:p>
                    <w:p w14:paraId="40AF9680" w14:textId="77777777" w:rsidR="002734B8" w:rsidRDefault="002734B8" w:rsidP="002734B8">
                      <w:pPr>
                        <w:rPr>
                          <w:rFonts w:ascii="Verdana" w:hAnsi="Verdana"/>
                          <w:color w:val="1F497D"/>
                          <w:sz w:val="15"/>
                          <w:szCs w:val="15"/>
                        </w:rPr>
                      </w:pPr>
                      <w:smartTag w:uri="urn:schemas-microsoft-com:office:smarttags" w:element="place">
                        <w:smartTag w:uri="urn:schemas-microsoft-com:office:smarttags" w:element="PlaceName">
                          <w:r>
                            <w:rPr>
                              <w:rFonts w:ascii="Verdana" w:hAnsi="Verdana"/>
                              <w:color w:val="1F497D"/>
                              <w:sz w:val="15"/>
                              <w:szCs w:val="15"/>
                            </w:rPr>
                            <w:t>Truro</w:t>
                          </w:r>
                        </w:smartTag>
                        <w:r>
                          <w:rPr>
                            <w:rFonts w:ascii="Verdana" w:hAnsi="Verdana"/>
                            <w:color w:val="1F497D"/>
                            <w:sz w:val="15"/>
                            <w:szCs w:val="15"/>
                          </w:rPr>
                          <w:t xml:space="preserve"> </w:t>
                        </w:r>
                        <w:smartTag w:uri="urn:schemas-microsoft-com:office:smarttags" w:element="PlaceName">
                          <w:r>
                            <w:rPr>
                              <w:rFonts w:ascii="Verdana" w:hAnsi="Verdana"/>
                              <w:color w:val="1F497D"/>
                              <w:sz w:val="15"/>
                              <w:szCs w:val="15"/>
                            </w:rPr>
                            <w:t>Business</w:t>
                          </w:r>
                        </w:smartTag>
                        <w:r>
                          <w:rPr>
                            <w:rFonts w:ascii="Verdana" w:hAnsi="Verdana"/>
                            <w:color w:val="1F497D"/>
                            <w:sz w:val="15"/>
                            <w:szCs w:val="15"/>
                          </w:rPr>
                          <w:t xml:space="preserve"> </w:t>
                        </w:r>
                        <w:smartTag w:uri="urn:schemas-microsoft-com:office:smarttags" w:element="PlaceType">
                          <w:r>
                            <w:rPr>
                              <w:rFonts w:ascii="Verdana" w:hAnsi="Verdana"/>
                              <w:color w:val="1F497D"/>
                              <w:sz w:val="15"/>
                              <w:szCs w:val="15"/>
                            </w:rPr>
                            <w:t>Park</w:t>
                          </w:r>
                        </w:smartTag>
                      </w:smartTag>
                    </w:p>
                    <w:p w14:paraId="2B2D7E8C" w14:textId="77777777" w:rsidR="002734B8" w:rsidRDefault="002734B8" w:rsidP="002734B8">
                      <w:pPr>
                        <w:rPr>
                          <w:rFonts w:ascii="Verdana" w:hAnsi="Verdana"/>
                          <w:color w:val="1F497D"/>
                          <w:sz w:val="15"/>
                          <w:szCs w:val="15"/>
                        </w:rPr>
                      </w:pPr>
                      <w:r>
                        <w:rPr>
                          <w:rFonts w:ascii="Verdana" w:hAnsi="Verdana"/>
                          <w:color w:val="1F497D"/>
                          <w:sz w:val="15"/>
                          <w:szCs w:val="15"/>
                        </w:rPr>
                        <w:t>Threemilestone</w:t>
                      </w:r>
                    </w:p>
                    <w:p w14:paraId="0B5C96BB" w14:textId="77777777" w:rsidR="002734B8" w:rsidRDefault="002734B8" w:rsidP="002734B8">
                      <w:pPr>
                        <w:rPr>
                          <w:rFonts w:ascii="Verdana" w:hAnsi="Verdana"/>
                          <w:color w:val="1F497D"/>
                          <w:sz w:val="15"/>
                          <w:szCs w:val="15"/>
                        </w:rPr>
                      </w:pPr>
                      <w:smartTag w:uri="urn:schemas-microsoft-com:office:smarttags" w:element="City">
                        <w:smartTag w:uri="urn:schemas-microsoft-com:office:smarttags" w:element="place">
                          <w:r>
                            <w:rPr>
                              <w:rFonts w:ascii="Verdana" w:hAnsi="Verdana"/>
                              <w:color w:val="1F497D"/>
                              <w:sz w:val="15"/>
                              <w:szCs w:val="15"/>
                            </w:rPr>
                            <w:t>Truro</w:t>
                          </w:r>
                        </w:smartTag>
                      </w:smartTag>
                    </w:p>
                    <w:p w14:paraId="7A0F3D8D" w14:textId="77777777" w:rsidR="002734B8" w:rsidRDefault="002734B8" w:rsidP="002734B8">
                      <w:pPr>
                        <w:rPr>
                          <w:rFonts w:ascii="Verdana" w:hAnsi="Verdana"/>
                          <w:color w:val="1F497D"/>
                          <w:sz w:val="15"/>
                          <w:szCs w:val="15"/>
                        </w:rPr>
                      </w:pPr>
                      <w:smartTag w:uri="urn:schemas-microsoft-com:office:smarttags" w:element="City">
                        <w:smartTag w:uri="urn:schemas-microsoft-com:office:smarttags" w:element="place">
                          <w:r>
                            <w:rPr>
                              <w:rFonts w:ascii="Verdana" w:hAnsi="Verdana"/>
                              <w:color w:val="1F497D"/>
                              <w:sz w:val="15"/>
                              <w:szCs w:val="15"/>
                            </w:rPr>
                            <w:t>Cornwall</w:t>
                          </w:r>
                        </w:smartTag>
                      </w:smartTag>
                    </w:p>
                    <w:p w14:paraId="35B93E36" w14:textId="77777777" w:rsidR="002734B8" w:rsidRDefault="002734B8" w:rsidP="002734B8">
                      <w:pPr>
                        <w:rPr>
                          <w:rFonts w:ascii="Verdana" w:hAnsi="Verdana"/>
                          <w:color w:val="1F497D"/>
                          <w:sz w:val="15"/>
                          <w:szCs w:val="15"/>
                        </w:rPr>
                      </w:pPr>
                      <w:r>
                        <w:rPr>
                          <w:rFonts w:ascii="Verdana" w:hAnsi="Verdana"/>
                          <w:color w:val="1F497D"/>
                          <w:sz w:val="15"/>
                          <w:szCs w:val="15"/>
                        </w:rPr>
                        <w:t>TR4 9LD</w:t>
                      </w:r>
                    </w:p>
                    <w:p w14:paraId="1E947E5A" w14:textId="77777777" w:rsidR="002734B8" w:rsidRDefault="002734B8" w:rsidP="002734B8">
                      <w:pPr>
                        <w:rPr>
                          <w:rFonts w:ascii="Verdana" w:hAnsi="Verdana"/>
                          <w:color w:val="1F497D"/>
                          <w:sz w:val="15"/>
                          <w:szCs w:val="15"/>
                        </w:rPr>
                      </w:pPr>
                    </w:p>
                    <w:p w14:paraId="41C00947" w14:textId="77777777" w:rsidR="002734B8" w:rsidRDefault="002734B8" w:rsidP="002734B8">
                      <w:pPr>
                        <w:rPr>
                          <w:rFonts w:ascii="Verdana" w:hAnsi="Verdana"/>
                          <w:color w:val="1F497D"/>
                          <w:sz w:val="15"/>
                          <w:szCs w:val="15"/>
                        </w:rPr>
                      </w:pPr>
                      <w:r>
                        <w:rPr>
                          <w:rFonts w:ascii="Verdana" w:hAnsi="Verdana"/>
                          <w:color w:val="1F497D"/>
                          <w:sz w:val="15"/>
                          <w:szCs w:val="15"/>
                        </w:rPr>
                        <w:t>Tel: (01872) 272906</w:t>
                      </w:r>
                    </w:p>
                    <w:p w14:paraId="7F30C6AD" w14:textId="77777777" w:rsidR="002734B8" w:rsidRPr="0072793B" w:rsidRDefault="002734B8" w:rsidP="002734B8">
                      <w:pPr>
                        <w:rPr>
                          <w:color w:val="FFFFFF"/>
                          <w:sz w:val="18"/>
                          <w:szCs w:val="18"/>
                        </w:rPr>
                      </w:pPr>
                      <w:r>
                        <w:rPr>
                          <w:rFonts w:ascii="Verdana" w:hAnsi="Verdana"/>
                          <w:color w:val="1F497D"/>
                          <w:sz w:val="15"/>
                          <w:szCs w:val="15"/>
                        </w:rPr>
                        <w:t>Fax:(01872) 222042</w:t>
                      </w:r>
                      <w:r>
                        <w:rPr>
                          <w:rFonts w:ascii="Verdana" w:hAnsi="Verdana"/>
                          <w:color w:val="1F497D"/>
                          <w:sz w:val="15"/>
                          <w:szCs w:val="15"/>
                        </w:rPr>
                        <w:br/>
                      </w:r>
                    </w:p>
                  </w:txbxContent>
                </v:textbox>
                <w10:wrap type="square" anchorx="page" anchory="page"/>
              </v:rect>
            </w:pict>
          </mc:Fallback>
        </mc:AlternateContent>
      </w:r>
      <w:r w:rsidRPr="00490678">
        <w:rPr>
          <w:rFonts w:ascii="Arial" w:hAnsi="Arial"/>
          <w:noProof/>
          <w:sz w:val="72"/>
          <w:szCs w:val="72"/>
        </w:rPr>
        <w:drawing>
          <wp:anchor distT="0" distB="0" distL="114300" distR="114300" simplePos="0" relativeHeight="251660288" behindDoc="0" locked="0" layoutInCell="1" allowOverlap="1" wp14:anchorId="340F36D2" wp14:editId="5F9C1C27">
            <wp:simplePos x="0" y="0"/>
            <wp:positionH relativeFrom="column">
              <wp:posOffset>4873625</wp:posOffset>
            </wp:positionH>
            <wp:positionV relativeFrom="paragraph">
              <wp:posOffset>-682625</wp:posOffset>
            </wp:positionV>
            <wp:extent cx="1580515" cy="1905000"/>
            <wp:effectExtent l="0" t="0" r="635" b="0"/>
            <wp:wrapNone/>
            <wp:docPr id="3" name="Picture 3" descr="WWA Logo1 (good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A Logo1 (good o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0515" cy="1905000"/>
                    </a:xfrm>
                    <a:prstGeom prst="rect">
                      <a:avLst/>
                    </a:prstGeom>
                    <a:noFill/>
                  </pic:spPr>
                </pic:pic>
              </a:graphicData>
            </a:graphic>
            <wp14:sizeRelH relativeFrom="page">
              <wp14:pctWidth>0</wp14:pctWidth>
            </wp14:sizeRelH>
            <wp14:sizeRelV relativeFrom="page">
              <wp14:pctHeight>0</wp14:pctHeight>
            </wp14:sizeRelV>
          </wp:anchor>
        </w:drawing>
      </w:r>
      <w:r w:rsidR="00B26A51">
        <w:rPr>
          <w:rFonts w:ascii="Helvetica" w:hAnsi="Helvetica"/>
          <w:color w:val="009DDE"/>
          <w:sz w:val="72"/>
          <w:szCs w:val="72"/>
        </w:rPr>
        <w:t>2</w:t>
      </w:r>
      <w:r w:rsidR="00490678" w:rsidRPr="00490678">
        <w:rPr>
          <w:rFonts w:ascii="Helvetica" w:hAnsi="Helvetica"/>
          <w:color w:val="009DDE"/>
          <w:sz w:val="72"/>
          <w:szCs w:val="72"/>
        </w:rPr>
        <w:t xml:space="preserve">. </w:t>
      </w:r>
      <w:r w:rsidRPr="00490678">
        <w:rPr>
          <w:rFonts w:ascii="Helvetica" w:hAnsi="Helvetica"/>
          <w:color w:val="009DDE"/>
          <w:sz w:val="72"/>
          <w:szCs w:val="72"/>
        </w:rPr>
        <w:t>Specification</w:t>
      </w:r>
    </w:p>
    <w:p w14:paraId="37B8F951" w14:textId="77777777" w:rsidR="002734B8" w:rsidRPr="008E5FEE" w:rsidRDefault="002734B8" w:rsidP="002734B8">
      <w:pPr>
        <w:tabs>
          <w:tab w:val="right" w:pos="8100"/>
        </w:tabs>
        <w:ind w:right="1893"/>
        <w:rPr>
          <w:rFonts w:ascii="Helvetica" w:hAnsi="Helvetica"/>
          <w:color w:val="009DDE"/>
          <w:sz w:val="76"/>
          <w:szCs w:val="72"/>
        </w:rPr>
      </w:pPr>
    </w:p>
    <w:p w14:paraId="1FCE83B7" w14:textId="77777777" w:rsidR="002734B8" w:rsidRDefault="002734B8" w:rsidP="002734B8">
      <w:pPr>
        <w:tabs>
          <w:tab w:val="right" w:pos="7400"/>
        </w:tabs>
        <w:ind w:right="1893"/>
        <w:rPr>
          <w:rFonts w:ascii="Helvetica" w:hAnsi="Helvetica"/>
          <w:color w:val="999999"/>
          <w:sz w:val="72"/>
          <w:szCs w:val="72"/>
        </w:rPr>
      </w:pPr>
    </w:p>
    <w:p w14:paraId="509FD0E1" w14:textId="77777777" w:rsidR="002734B8" w:rsidRDefault="002734B8" w:rsidP="002734B8">
      <w:pPr>
        <w:tabs>
          <w:tab w:val="right" w:pos="7400"/>
        </w:tabs>
        <w:ind w:right="1893"/>
        <w:rPr>
          <w:rFonts w:ascii="Helvetica" w:hAnsi="Helvetica"/>
          <w:color w:val="999999"/>
          <w:sz w:val="72"/>
          <w:szCs w:val="72"/>
        </w:rPr>
      </w:pPr>
    </w:p>
    <w:p w14:paraId="21A79AF5" w14:textId="77777777" w:rsidR="00F31970" w:rsidRPr="004908FA" w:rsidRDefault="00F31970" w:rsidP="00F31970">
      <w:pPr>
        <w:ind w:right="1893"/>
        <w:rPr>
          <w:rFonts w:ascii="Century Gothic" w:hAnsi="Century Gothic"/>
          <w:b/>
          <w:bCs/>
          <w:iCs/>
          <w:caps/>
          <w:sz w:val="52"/>
          <w:szCs w:val="72"/>
        </w:rPr>
      </w:pPr>
      <w:r>
        <w:rPr>
          <w:rFonts w:ascii="Helvetica" w:hAnsi="Helvetica"/>
          <w:caps/>
          <w:color w:val="808080"/>
          <w:sz w:val="52"/>
          <w:szCs w:val="72"/>
        </w:rPr>
        <w:t>Boscawen Park – Tennis Pavillion car park resurfacing</w:t>
      </w:r>
    </w:p>
    <w:p w14:paraId="62443268" w14:textId="77777777" w:rsidR="002734B8" w:rsidRDefault="002734B8" w:rsidP="002734B8">
      <w:pPr>
        <w:tabs>
          <w:tab w:val="right" w:pos="7400"/>
        </w:tabs>
        <w:ind w:right="1893"/>
        <w:rPr>
          <w:rFonts w:ascii="Helvetica" w:hAnsi="Helvetica"/>
          <w:caps/>
          <w:color w:val="808080"/>
          <w:sz w:val="60"/>
          <w:szCs w:val="72"/>
        </w:rPr>
      </w:pPr>
    </w:p>
    <w:p w14:paraId="6D4E9C8A" w14:textId="77777777" w:rsidR="002734B8" w:rsidRPr="008E5FEE" w:rsidRDefault="002734B8" w:rsidP="002734B8">
      <w:pPr>
        <w:tabs>
          <w:tab w:val="right" w:pos="7400"/>
        </w:tabs>
        <w:ind w:right="1893"/>
        <w:rPr>
          <w:rFonts w:ascii="Helvetica" w:hAnsi="Helvetica"/>
          <w:caps/>
          <w:color w:val="808080"/>
          <w:sz w:val="60"/>
          <w:szCs w:val="72"/>
        </w:rPr>
      </w:pPr>
    </w:p>
    <w:p w14:paraId="7BD85563" w14:textId="77777777" w:rsidR="002734B8" w:rsidRDefault="002734B8" w:rsidP="002734B8">
      <w:pPr>
        <w:tabs>
          <w:tab w:val="right" w:pos="7400"/>
        </w:tabs>
        <w:ind w:right="1893"/>
        <w:rPr>
          <w:rFonts w:ascii="Helvetica" w:hAnsi="Helvetica"/>
          <w:caps/>
          <w:color w:val="808080"/>
          <w:sz w:val="60"/>
          <w:szCs w:val="72"/>
        </w:rPr>
      </w:pPr>
    </w:p>
    <w:p w14:paraId="5978CBA8" w14:textId="5335F255" w:rsidR="002734B8" w:rsidRDefault="00F31970" w:rsidP="002734B8">
      <w:pPr>
        <w:tabs>
          <w:tab w:val="right" w:pos="7400"/>
        </w:tabs>
        <w:ind w:right="1893"/>
        <w:rPr>
          <w:rFonts w:ascii="Arial-BoldMT" w:hAnsi="Arial-BoldMT" w:cs="Arial-BoldMT"/>
          <w:b/>
          <w:bCs/>
          <w:sz w:val="36"/>
          <w:szCs w:val="36"/>
          <w:lang w:eastAsia="en-GB"/>
        </w:rPr>
      </w:pPr>
      <w:r>
        <w:rPr>
          <w:rFonts w:ascii="Arial-BoldMT" w:hAnsi="Arial-BoldMT" w:cs="Arial-BoldMT"/>
          <w:b/>
          <w:bCs/>
          <w:sz w:val="36"/>
          <w:szCs w:val="36"/>
          <w:lang w:eastAsia="en-GB"/>
        </w:rPr>
        <w:t>BOSCAWEN PARK,</w:t>
      </w:r>
    </w:p>
    <w:p w14:paraId="0A29DCA7" w14:textId="77777777" w:rsidR="002734B8" w:rsidRPr="000D22D0" w:rsidRDefault="002734B8" w:rsidP="002734B8">
      <w:pPr>
        <w:tabs>
          <w:tab w:val="right" w:pos="7400"/>
        </w:tabs>
        <w:ind w:right="1893"/>
        <w:rPr>
          <w:rFonts w:ascii="Helvetica" w:hAnsi="Helvetica"/>
          <w:caps/>
          <w:color w:val="808080"/>
          <w:sz w:val="36"/>
          <w:szCs w:val="36"/>
        </w:rPr>
      </w:pPr>
      <w:r w:rsidRPr="000D22D0">
        <w:rPr>
          <w:rFonts w:ascii="Arial-BoldMT" w:hAnsi="Arial-BoldMT" w:cs="Arial-BoldMT"/>
          <w:b/>
          <w:bCs/>
          <w:sz w:val="36"/>
          <w:szCs w:val="36"/>
          <w:lang w:eastAsia="en-GB"/>
        </w:rPr>
        <w:t>TRURO</w:t>
      </w:r>
    </w:p>
    <w:p w14:paraId="0302A65F" w14:textId="77777777" w:rsidR="002734B8" w:rsidRDefault="002734B8" w:rsidP="002734B8">
      <w:pPr>
        <w:tabs>
          <w:tab w:val="right" w:pos="7400"/>
        </w:tabs>
        <w:ind w:right="1893"/>
        <w:rPr>
          <w:rFonts w:ascii="Helvetica" w:hAnsi="Helvetica"/>
          <w:caps/>
          <w:color w:val="808080"/>
          <w:sz w:val="60"/>
          <w:szCs w:val="72"/>
        </w:rPr>
      </w:pPr>
    </w:p>
    <w:p w14:paraId="17B54ABA" w14:textId="77777777" w:rsidR="002734B8" w:rsidRDefault="002734B8" w:rsidP="002734B8">
      <w:pPr>
        <w:tabs>
          <w:tab w:val="right" w:pos="7400"/>
        </w:tabs>
        <w:ind w:right="1893"/>
        <w:rPr>
          <w:rFonts w:ascii="Helvetica" w:hAnsi="Helvetica"/>
          <w:caps/>
          <w:color w:val="808080"/>
          <w:sz w:val="60"/>
          <w:szCs w:val="72"/>
        </w:rPr>
      </w:pPr>
    </w:p>
    <w:p w14:paraId="21008E9A" w14:textId="77777777" w:rsidR="002734B8" w:rsidRDefault="002734B8" w:rsidP="002734B8">
      <w:pPr>
        <w:tabs>
          <w:tab w:val="right" w:pos="7400"/>
        </w:tabs>
        <w:ind w:right="1893"/>
        <w:rPr>
          <w:rFonts w:ascii="Helvetica" w:hAnsi="Helvetica"/>
          <w:caps/>
          <w:color w:val="808080"/>
          <w:sz w:val="60"/>
          <w:szCs w:val="72"/>
        </w:rPr>
      </w:pPr>
      <w:r>
        <w:rPr>
          <w:rFonts w:ascii="Helvetica" w:hAnsi="Helvetica"/>
          <w:caps/>
          <w:color w:val="808080"/>
          <w:sz w:val="60"/>
          <w:szCs w:val="72"/>
        </w:rPr>
        <w:t>Truro City Council</w:t>
      </w:r>
    </w:p>
    <w:p w14:paraId="0F04AB9B" w14:textId="08D6140C" w:rsidR="00F4680D" w:rsidRPr="00676A83" w:rsidRDefault="00676A83">
      <w:pPr>
        <w:rPr>
          <w:rFonts w:ascii="Arial" w:hAnsi="Arial" w:cs="Arial"/>
          <w:b/>
          <w:bCs/>
          <w:lang w:val="en-US"/>
        </w:rPr>
      </w:pPr>
      <w:r w:rsidRPr="00676A83">
        <w:rPr>
          <w:rFonts w:ascii="Arial" w:hAnsi="Arial" w:cs="Arial"/>
          <w:b/>
          <w:bCs/>
          <w:lang w:val="en-US"/>
        </w:rPr>
        <w:t>Overview</w:t>
      </w:r>
    </w:p>
    <w:p w14:paraId="1642DA04" w14:textId="6D35C925" w:rsidR="00F4680D" w:rsidRDefault="00F4680D" w:rsidP="00E811CB">
      <w:pPr>
        <w:spacing w:after="0" w:line="360" w:lineRule="auto"/>
        <w:rPr>
          <w:rFonts w:ascii="Arial" w:hAnsi="Arial" w:cs="Arial"/>
          <w:lang w:eastAsia="en-GB"/>
        </w:rPr>
      </w:pPr>
      <w:r w:rsidRPr="00E811CB">
        <w:rPr>
          <w:rFonts w:ascii="Arial" w:hAnsi="Arial" w:cs="Arial"/>
          <w:lang w:eastAsia="en-GB"/>
        </w:rPr>
        <w:lastRenderedPageBreak/>
        <w:t xml:space="preserve">Truro City Council is issuing an invitation to tender (ITT) </w:t>
      </w:r>
      <w:r w:rsidR="00F31970">
        <w:rPr>
          <w:rFonts w:ascii="Arial" w:hAnsi="Arial" w:cs="Arial"/>
          <w:lang w:eastAsia="en-GB"/>
        </w:rPr>
        <w:t>for the resurfacing of the existing tennis pavilion car park and pedestrian walkways around the new tennis pavilion.</w:t>
      </w:r>
    </w:p>
    <w:p w14:paraId="5541DFA9" w14:textId="77777777" w:rsidR="00E811CB" w:rsidRPr="00E811CB" w:rsidRDefault="00E811CB" w:rsidP="00E811CB">
      <w:pPr>
        <w:spacing w:after="0" w:line="360" w:lineRule="auto"/>
        <w:rPr>
          <w:rFonts w:ascii="Arial" w:hAnsi="Arial" w:cs="Arial"/>
          <w:lang w:eastAsia="en-GB"/>
        </w:rPr>
      </w:pPr>
    </w:p>
    <w:p w14:paraId="589C0213" w14:textId="0BD50320" w:rsidR="00903AE8" w:rsidRDefault="00F4680D" w:rsidP="00E811CB">
      <w:pPr>
        <w:pStyle w:val="BodyText"/>
        <w:spacing w:before="0" w:after="0"/>
        <w:ind w:left="0"/>
        <w:jc w:val="left"/>
        <w:rPr>
          <w:rFonts w:cs="Arial"/>
          <w:sz w:val="22"/>
          <w:szCs w:val="22"/>
        </w:rPr>
      </w:pPr>
      <w:r w:rsidRPr="00676A83">
        <w:rPr>
          <w:rFonts w:cs="Arial"/>
          <w:sz w:val="22"/>
          <w:szCs w:val="22"/>
        </w:rPr>
        <w:t xml:space="preserve">The proposed works are to </w:t>
      </w:r>
      <w:r w:rsidR="00F31970">
        <w:rPr>
          <w:rFonts w:cs="Arial"/>
          <w:sz w:val="22"/>
          <w:szCs w:val="22"/>
        </w:rPr>
        <w:t xml:space="preserve">improve the existing carpark and provide final surface treatment to the pedestrian walkways around the newly constructed building to facilitate final building regulation sign off with the and prevent surface water runoff into the building. </w:t>
      </w:r>
      <w:r w:rsidRPr="00676A83">
        <w:rPr>
          <w:rFonts w:cs="Arial"/>
          <w:sz w:val="22"/>
          <w:szCs w:val="22"/>
        </w:rPr>
        <w:t xml:space="preserve">Works will include the </w:t>
      </w:r>
      <w:r w:rsidR="00F31970">
        <w:rPr>
          <w:rFonts w:cs="Arial"/>
          <w:sz w:val="22"/>
          <w:szCs w:val="22"/>
        </w:rPr>
        <w:t>relocation of</w:t>
      </w:r>
      <w:r w:rsidR="00710EDA">
        <w:rPr>
          <w:rFonts w:cs="Arial"/>
          <w:sz w:val="22"/>
          <w:szCs w:val="22"/>
        </w:rPr>
        <w:t xml:space="preserve"> car park</w:t>
      </w:r>
      <w:r w:rsidR="00F31970">
        <w:rPr>
          <w:rFonts w:cs="Arial"/>
          <w:sz w:val="22"/>
          <w:szCs w:val="22"/>
        </w:rPr>
        <w:t xml:space="preserve"> </w:t>
      </w:r>
      <w:r w:rsidR="00710EDA">
        <w:rPr>
          <w:rFonts w:cs="Arial"/>
          <w:sz w:val="22"/>
          <w:szCs w:val="22"/>
        </w:rPr>
        <w:t>kerb</w:t>
      </w:r>
      <w:r w:rsidR="00F31970">
        <w:rPr>
          <w:rFonts w:cs="Arial"/>
          <w:sz w:val="22"/>
          <w:szCs w:val="22"/>
        </w:rPr>
        <w:t xml:space="preserve"> line</w:t>
      </w:r>
      <w:r w:rsidR="00710EDA">
        <w:rPr>
          <w:rFonts w:cs="Arial"/>
          <w:sz w:val="22"/>
          <w:szCs w:val="22"/>
        </w:rPr>
        <w:t xml:space="preserve">, </w:t>
      </w:r>
      <w:r w:rsidR="00F31970">
        <w:rPr>
          <w:rFonts w:cs="Arial"/>
          <w:sz w:val="22"/>
          <w:szCs w:val="22"/>
        </w:rPr>
        <w:t>resurfacing of the existing car park</w:t>
      </w:r>
      <w:r w:rsidR="00710EDA">
        <w:rPr>
          <w:rFonts w:cs="Arial"/>
          <w:sz w:val="22"/>
          <w:szCs w:val="22"/>
        </w:rPr>
        <w:t xml:space="preserve"> resurfacing of the Tennis pavilion building walkways,</w:t>
      </w:r>
      <w:r w:rsidR="00F31970">
        <w:rPr>
          <w:rFonts w:cs="Arial"/>
          <w:sz w:val="22"/>
          <w:szCs w:val="22"/>
        </w:rPr>
        <w:t xml:space="preserve"> </w:t>
      </w:r>
      <w:r w:rsidR="00710EDA">
        <w:rPr>
          <w:rFonts w:cs="Arial"/>
          <w:sz w:val="22"/>
          <w:szCs w:val="22"/>
        </w:rPr>
        <w:t>installation of kerb protection to delineate tennis pavilion walkways from the car parking areas, backfill and seeing of soft landscaping to the repositioned carpark kerb line</w:t>
      </w:r>
      <w:r w:rsidR="00F31970">
        <w:rPr>
          <w:rFonts w:cs="Arial"/>
          <w:sz w:val="22"/>
          <w:szCs w:val="22"/>
        </w:rPr>
        <w:t xml:space="preserve">. </w:t>
      </w:r>
      <w:r w:rsidR="00710EDA">
        <w:rPr>
          <w:rFonts w:cs="Arial"/>
          <w:sz w:val="22"/>
          <w:szCs w:val="22"/>
        </w:rPr>
        <w:t>Existing drainage should be utilised for surface water run off and levels should match that of existing.</w:t>
      </w:r>
    </w:p>
    <w:p w14:paraId="16115E91" w14:textId="2254DCCA" w:rsidR="00E811CB" w:rsidRDefault="00E811CB" w:rsidP="00E811CB">
      <w:pPr>
        <w:pStyle w:val="BodyText"/>
        <w:spacing w:before="0" w:after="0"/>
        <w:ind w:left="0"/>
        <w:jc w:val="left"/>
        <w:rPr>
          <w:rFonts w:cs="Arial"/>
          <w:sz w:val="22"/>
          <w:szCs w:val="22"/>
        </w:rPr>
      </w:pPr>
    </w:p>
    <w:p w14:paraId="0611C916" w14:textId="405F5FCE" w:rsidR="000B77C8" w:rsidRPr="000B77C8" w:rsidRDefault="000B77C8" w:rsidP="000B77C8">
      <w:pPr>
        <w:autoSpaceDE w:val="0"/>
        <w:autoSpaceDN w:val="0"/>
        <w:adjustRightInd w:val="0"/>
        <w:spacing w:after="0" w:line="240" w:lineRule="auto"/>
        <w:rPr>
          <w:rFonts w:ascii="Arial" w:hAnsi="Arial" w:cs="Arial"/>
        </w:rPr>
      </w:pPr>
      <w:r w:rsidRPr="000B77C8">
        <w:rPr>
          <w:rFonts w:ascii="Arial" w:hAnsi="Arial" w:cs="Arial"/>
        </w:rPr>
        <w:t>Consideration</w:t>
      </w:r>
      <w:r w:rsidR="00710EDA" w:rsidRPr="000B77C8">
        <w:rPr>
          <w:rFonts w:ascii="Arial" w:hAnsi="Arial" w:cs="Arial"/>
        </w:rPr>
        <w:t xml:space="preserve"> will need to be given to the existing tree root protection zones</w:t>
      </w:r>
      <w:r w:rsidRPr="000B77C8">
        <w:rPr>
          <w:rFonts w:ascii="Arial" w:hAnsi="Arial" w:cs="Arial"/>
        </w:rPr>
        <w:t xml:space="preserve">. Construction Exclusion </w:t>
      </w:r>
      <w:r w:rsidR="00D939EA">
        <w:rPr>
          <w:rFonts w:ascii="Arial" w:eastAsia="Arial" w:hAnsi="Arial" w:cs="Arial"/>
        </w:rPr>
        <w:t>z</w:t>
      </w:r>
      <w:r w:rsidRPr="000B77C8">
        <w:rPr>
          <w:rFonts w:ascii="Arial" w:hAnsi="Arial" w:cs="Arial"/>
        </w:rPr>
        <w:t>ones are to be protected by Tree Protection Barriers as per the recommendations in BS 5837:2012. Contractor to include clear construction phase Tree Protections Strategy. Refer to Evolve Tree Consultancy TREE SURVEY, ARBORICULTURAL CONSTRAINTS AND ARBORICULTURAL IMPACT ASSESSMENT:</w:t>
      </w:r>
    </w:p>
    <w:p w14:paraId="2CA6FC9D" w14:textId="7026F91D" w:rsidR="00710EDA" w:rsidRPr="000B77C8" w:rsidRDefault="000B77C8" w:rsidP="000B77C8">
      <w:pPr>
        <w:autoSpaceDE w:val="0"/>
        <w:autoSpaceDN w:val="0"/>
        <w:adjustRightInd w:val="0"/>
        <w:spacing w:after="0" w:line="240" w:lineRule="auto"/>
        <w:rPr>
          <w:rFonts w:ascii="Arial" w:hAnsi="Arial" w:cs="Arial"/>
        </w:rPr>
      </w:pPr>
      <w:r w:rsidRPr="000B77C8">
        <w:rPr>
          <w:rFonts w:ascii="Arial" w:hAnsi="Arial" w:cs="Arial"/>
        </w:rPr>
        <w:t>Doc: EV-4355-TS CA AIA - Appendix D to G for requirements and specification.</w:t>
      </w:r>
    </w:p>
    <w:p w14:paraId="59360363" w14:textId="2FE99B87" w:rsidR="00E811CB" w:rsidRDefault="00E811CB" w:rsidP="002708D3">
      <w:pPr>
        <w:pStyle w:val="BodyText"/>
        <w:spacing w:before="0" w:after="0"/>
        <w:ind w:left="0"/>
        <w:rPr>
          <w:noProof/>
        </w:rPr>
      </w:pPr>
    </w:p>
    <w:p w14:paraId="30004C48" w14:textId="7D3D81A7" w:rsidR="000B77C8" w:rsidRDefault="00D939EA" w:rsidP="002708D3">
      <w:pPr>
        <w:pStyle w:val="BodyText"/>
        <w:spacing w:before="0" w:after="0"/>
        <w:ind w:left="0"/>
        <w:rPr>
          <w:rFonts w:cs="Arial"/>
          <w:color w:val="FF0000"/>
          <w:sz w:val="22"/>
          <w:szCs w:val="22"/>
        </w:rPr>
      </w:pPr>
      <w:r>
        <w:rPr>
          <w:rFonts w:cs="Arial"/>
          <w:color w:val="FF0000"/>
          <w:sz w:val="22"/>
          <w:szCs w:val="22"/>
        </w:rPr>
        <w:t>Proposed Site Plan</w:t>
      </w:r>
    </w:p>
    <w:p w14:paraId="3BA3EBAA" w14:textId="22B54392" w:rsidR="00D939EA" w:rsidRDefault="00D939EA" w:rsidP="002708D3">
      <w:pPr>
        <w:pStyle w:val="BodyText"/>
        <w:spacing w:before="0" w:after="0"/>
        <w:ind w:left="0"/>
        <w:rPr>
          <w:rFonts w:cs="Arial"/>
          <w:color w:val="FF0000"/>
          <w:sz w:val="22"/>
          <w:szCs w:val="22"/>
        </w:rPr>
      </w:pPr>
      <w:r>
        <w:rPr>
          <w:noProof/>
        </w:rPr>
        <w:drawing>
          <wp:inline distT="0" distB="0" distL="0" distR="0" wp14:anchorId="1EEDF7CE" wp14:editId="6BF5FAE6">
            <wp:extent cx="5731510" cy="3051810"/>
            <wp:effectExtent l="0" t="0" r="254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a:stretch>
                      <a:fillRect/>
                    </a:stretch>
                  </pic:blipFill>
                  <pic:spPr>
                    <a:xfrm>
                      <a:off x="0" y="0"/>
                      <a:ext cx="5731510" cy="3051810"/>
                    </a:xfrm>
                    <a:prstGeom prst="rect">
                      <a:avLst/>
                    </a:prstGeom>
                  </pic:spPr>
                </pic:pic>
              </a:graphicData>
            </a:graphic>
          </wp:inline>
        </w:drawing>
      </w:r>
    </w:p>
    <w:p w14:paraId="23C870EE" w14:textId="5BA10EC2" w:rsidR="00D939EA" w:rsidRDefault="00D939EA" w:rsidP="002708D3">
      <w:pPr>
        <w:pStyle w:val="BodyText"/>
        <w:spacing w:before="0" w:after="0"/>
        <w:ind w:left="0"/>
        <w:rPr>
          <w:rFonts w:cs="Arial"/>
          <w:color w:val="FF0000"/>
          <w:sz w:val="22"/>
          <w:szCs w:val="22"/>
        </w:rPr>
      </w:pPr>
    </w:p>
    <w:p w14:paraId="4CC02070" w14:textId="01A93B1D" w:rsidR="00D939EA" w:rsidRDefault="00D939EA" w:rsidP="002708D3">
      <w:pPr>
        <w:pStyle w:val="BodyText"/>
        <w:spacing w:before="0" w:after="0"/>
        <w:ind w:left="0"/>
        <w:rPr>
          <w:rFonts w:cs="Arial"/>
          <w:color w:val="FF0000"/>
          <w:sz w:val="22"/>
          <w:szCs w:val="22"/>
        </w:rPr>
      </w:pPr>
    </w:p>
    <w:p w14:paraId="544D7384" w14:textId="3A5580B2" w:rsidR="00D939EA" w:rsidRDefault="00D939EA" w:rsidP="002708D3">
      <w:pPr>
        <w:pStyle w:val="BodyText"/>
        <w:spacing w:before="0" w:after="0"/>
        <w:ind w:left="0"/>
        <w:rPr>
          <w:rFonts w:cs="Arial"/>
          <w:color w:val="FF0000"/>
          <w:sz w:val="22"/>
          <w:szCs w:val="22"/>
        </w:rPr>
      </w:pPr>
    </w:p>
    <w:p w14:paraId="7D3707A0" w14:textId="05E59668" w:rsidR="00D939EA" w:rsidRDefault="00D939EA" w:rsidP="002708D3">
      <w:pPr>
        <w:pStyle w:val="BodyText"/>
        <w:spacing w:before="0" w:after="0"/>
        <w:ind w:left="0"/>
        <w:rPr>
          <w:rFonts w:cs="Arial"/>
          <w:color w:val="FF0000"/>
          <w:sz w:val="22"/>
          <w:szCs w:val="22"/>
        </w:rPr>
      </w:pPr>
    </w:p>
    <w:p w14:paraId="53C7B499" w14:textId="77777777" w:rsidR="00AA5230" w:rsidRDefault="00AA5230" w:rsidP="002708D3">
      <w:pPr>
        <w:pStyle w:val="BodyText"/>
        <w:spacing w:before="0" w:after="0"/>
        <w:ind w:left="0"/>
        <w:rPr>
          <w:rFonts w:cs="Arial"/>
          <w:color w:val="FF0000"/>
          <w:sz w:val="22"/>
          <w:szCs w:val="22"/>
        </w:rPr>
      </w:pPr>
    </w:p>
    <w:p w14:paraId="1B351999" w14:textId="5F23B708" w:rsidR="00D939EA" w:rsidRDefault="00D939EA" w:rsidP="002708D3">
      <w:pPr>
        <w:pStyle w:val="BodyText"/>
        <w:spacing w:before="0" w:after="0"/>
        <w:ind w:left="0"/>
        <w:rPr>
          <w:rFonts w:cs="Arial"/>
          <w:color w:val="FF0000"/>
          <w:sz w:val="22"/>
          <w:szCs w:val="22"/>
        </w:rPr>
      </w:pPr>
    </w:p>
    <w:p w14:paraId="216DD189" w14:textId="0D739234" w:rsidR="00676A83" w:rsidRDefault="00676A83" w:rsidP="00676A83">
      <w:pPr>
        <w:rPr>
          <w:rFonts w:ascii="Arial" w:hAnsi="Arial" w:cs="Arial"/>
          <w:b/>
          <w:bCs/>
          <w:sz w:val="28"/>
          <w:szCs w:val="28"/>
          <w:lang w:val="en-US"/>
        </w:rPr>
      </w:pPr>
      <w:r w:rsidRPr="00676A83">
        <w:rPr>
          <w:rFonts w:ascii="Arial" w:hAnsi="Arial" w:cs="Arial"/>
          <w:b/>
          <w:bCs/>
          <w:sz w:val="28"/>
          <w:szCs w:val="28"/>
          <w:lang w:val="en-US"/>
        </w:rPr>
        <w:lastRenderedPageBreak/>
        <w:t>Outline specification</w:t>
      </w:r>
    </w:p>
    <w:p w14:paraId="5EA7EEBA" w14:textId="77777777" w:rsidR="004D0568" w:rsidRPr="001A3A27" w:rsidRDefault="004D0568" w:rsidP="004D0568">
      <w:pPr>
        <w:autoSpaceDE w:val="0"/>
        <w:autoSpaceDN w:val="0"/>
        <w:adjustRightInd w:val="0"/>
        <w:spacing w:after="0" w:line="240" w:lineRule="auto"/>
        <w:rPr>
          <w:rFonts w:ascii="Arial" w:hAnsi="Arial" w:cs="Arial"/>
          <w:b/>
          <w:bCs/>
          <w:color w:val="000000"/>
        </w:rPr>
      </w:pPr>
      <w:r w:rsidRPr="001A3A27">
        <w:rPr>
          <w:rFonts w:ascii="Arial" w:hAnsi="Arial" w:cs="Arial"/>
          <w:b/>
          <w:bCs/>
          <w:color w:val="000000"/>
        </w:rPr>
        <w:t>Trees – General Note</w:t>
      </w:r>
    </w:p>
    <w:p w14:paraId="6B7E38C6" w14:textId="77777777" w:rsidR="004D0568" w:rsidRPr="000B77C8" w:rsidRDefault="004D0568" w:rsidP="004D0568">
      <w:pPr>
        <w:autoSpaceDE w:val="0"/>
        <w:autoSpaceDN w:val="0"/>
        <w:adjustRightInd w:val="0"/>
        <w:spacing w:after="0" w:line="240" w:lineRule="auto"/>
        <w:rPr>
          <w:rFonts w:ascii="Arial" w:hAnsi="Arial" w:cs="Arial"/>
        </w:rPr>
      </w:pPr>
      <w:r w:rsidRPr="000B77C8">
        <w:rPr>
          <w:rFonts w:ascii="Arial" w:hAnsi="Arial" w:cs="Arial"/>
        </w:rPr>
        <w:t xml:space="preserve">Construction Exclusion </w:t>
      </w:r>
      <w:r>
        <w:rPr>
          <w:rFonts w:ascii="Arial" w:eastAsia="Arial" w:hAnsi="Arial" w:cs="Arial"/>
        </w:rPr>
        <w:t>z</w:t>
      </w:r>
      <w:r w:rsidRPr="000B77C8">
        <w:rPr>
          <w:rFonts w:ascii="Arial" w:hAnsi="Arial" w:cs="Arial"/>
        </w:rPr>
        <w:t>ones are to be protected by Tree Protection Barriers as per the recommendations in BS 5837:2012. Contractor to include clear construction phase Tree Protections Strategy. Refer to Evolve Tree Consultancy TREE SURVEY, ARBORICULTURAL CONSTRAINTS AND ARBORICULTURAL IMPACT ASSESSMENT:</w:t>
      </w:r>
    </w:p>
    <w:p w14:paraId="6454F0A6" w14:textId="29A0FFBA" w:rsidR="004D0568" w:rsidRDefault="004D0568" w:rsidP="004D0568">
      <w:pPr>
        <w:autoSpaceDE w:val="0"/>
        <w:autoSpaceDN w:val="0"/>
        <w:adjustRightInd w:val="0"/>
        <w:spacing w:after="0" w:line="240" w:lineRule="auto"/>
        <w:rPr>
          <w:rFonts w:ascii="Arial" w:hAnsi="Arial" w:cs="Arial"/>
        </w:rPr>
      </w:pPr>
      <w:r w:rsidRPr="000B77C8">
        <w:rPr>
          <w:rFonts w:ascii="Arial" w:hAnsi="Arial" w:cs="Arial"/>
        </w:rPr>
        <w:t>Doc: EV-4355-TS CA AIA - Appendix D to G for requirements and specification.</w:t>
      </w:r>
    </w:p>
    <w:p w14:paraId="207F39DF" w14:textId="77777777" w:rsidR="004D0568" w:rsidRPr="000B77C8" w:rsidRDefault="004D0568" w:rsidP="004D0568">
      <w:pPr>
        <w:autoSpaceDE w:val="0"/>
        <w:autoSpaceDN w:val="0"/>
        <w:adjustRightInd w:val="0"/>
        <w:spacing w:after="0" w:line="240" w:lineRule="auto"/>
        <w:rPr>
          <w:rFonts w:ascii="Arial" w:hAnsi="Arial" w:cs="Arial"/>
        </w:rPr>
      </w:pPr>
    </w:p>
    <w:p w14:paraId="56F4F50A" w14:textId="498AA890" w:rsidR="001A3A27" w:rsidRDefault="00F21EAD" w:rsidP="00676A83">
      <w:pPr>
        <w:rPr>
          <w:rFonts w:ascii="Arial" w:hAnsi="Arial" w:cs="Arial"/>
          <w:b/>
          <w:bCs/>
          <w:lang w:val="en-US"/>
        </w:rPr>
      </w:pPr>
      <w:r w:rsidRPr="001A3A27">
        <w:rPr>
          <w:rFonts w:ascii="Arial" w:hAnsi="Arial" w:cs="Arial"/>
          <w:b/>
          <w:bCs/>
          <w:lang w:val="en-US"/>
        </w:rPr>
        <w:t xml:space="preserve">Parking </w:t>
      </w:r>
      <w:proofErr w:type="spellStart"/>
      <w:r w:rsidR="001A3A27">
        <w:rPr>
          <w:rFonts w:ascii="Arial" w:hAnsi="Arial" w:cs="Arial"/>
          <w:b/>
          <w:bCs/>
          <w:lang w:val="en-US"/>
        </w:rPr>
        <w:t>K</w:t>
      </w:r>
      <w:r w:rsidRPr="001A3A27">
        <w:rPr>
          <w:rFonts w:ascii="Arial" w:hAnsi="Arial" w:cs="Arial"/>
          <w:b/>
          <w:bCs/>
          <w:lang w:val="en-US"/>
        </w:rPr>
        <w:t>erb</w:t>
      </w:r>
      <w:proofErr w:type="spellEnd"/>
      <w:r w:rsidR="001A3A27">
        <w:rPr>
          <w:rFonts w:ascii="Arial" w:hAnsi="Arial" w:cs="Arial"/>
          <w:b/>
          <w:bCs/>
          <w:lang w:val="en-US"/>
        </w:rPr>
        <w:t xml:space="preserve"> </w:t>
      </w:r>
      <w:r w:rsidRPr="001A3A27">
        <w:rPr>
          <w:rFonts w:ascii="Arial" w:hAnsi="Arial" w:cs="Arial"/>
          <w:b/>
          <w:bCs/>
          <w:lang w:val="en-US"/>
        </w:rPr>
        <w:t>line relocation</w:t>
      </w:r>
    </w:p>
    <w:p w14:paraId="29A125D5" w14:textId="0E695741" w:rsidR="00676A83" w:rsidRPr="001A3A27" w:rsidRDefault="004D0568" w:rsidP="001A3A27">
      <w:pPr>
        <w:rPr>
          <w:rFonts w:ascii="Arial" w:hAnsi="Arial" w:cs="Arial"/>
          <w:sz w:val="20"/>
          <w:szCs w:val="20"/>
          <w:lang w:val="en-US"/>
        </w:rPr>
      </w:pPr>
      <w:r w:rsidRPr="004D0568">
        <w:rPr>
          <w:rFonts w:ascii="Arial" w:hAnsi="Arial" w:cs="Arial"/>
          <w:sz w:val="20"/>
          <w:szCs w:val="20"/>
          <w:lang w:val="en-US"/>
        </w:rPr>
        <w:t xml:space="preserve">Relocate the existing parking </w:t>
      </w:r>
      <w:proofErr w:type="spellStart"/>
      <w:r w:rsidRPr="004D0568">
        <w:rPr>
          <w:rFonts w:ascii="Arial" w:hAnsi="Arial" w:cs="Arial"/>
          <w:sz w:val="20"/>
          <w:szCs w:val="20"/>
          <w:lang w:val="en-US"/>
        </w:rPr>
        <w:t>kerb</w:t>
      </w:r>
      <w:proofErr w:type="spellEnd"/>
      <w:r w:rsidRPr="004D0568">
        <w:rPr>
          <w:rFonts w:ascii="Arial" w:hAnsi="Arial" w:cs="Arial"/>
          <w:sz w:val="20"/>
          <w:szCs w:val="20"/>
          <w:lang w:val="en-US"/>
        </w:rPr>
        <w:t xml:space="preserve"> as indicated in the proposed plan </w:t>
      </w:r>
      <w:r w:rsidR="004749B2">
        <w:rPr>
          <w:rFonts w:ascii="Arial" w:hAnsi="Arial" w:cs="Arial"/>
          <w:sz w:val="20"/>
          <w:szCs w:val="20"/>
          <w:lang w:val="en-US"/>
        </w:rPr>
        <w:t>to match existing profile and upstand</w:t>
      </w:r>
      <w:r>
        <w:rPr>
          <w:rFonts w:ascii="Arial" w:hAnsi="Arial" w:cs="Arial"/>
          <w:sz w:val="20"/>
          <w:szCs w:val="20"/>
          <w:lang w:val="en-US"/>
        </w:rPr>
        <w:t>.</w:t>
      </w:r>
    </w:p>
    <w:p w14:paraId="5D1F3656" w14:textId="03C63EC9" w:rsidR="00F24C5A" w:rsidRDefault="000B77C8" w:rsidP="00F24C5A">
      <w:pPr>
        <w:autoSpaceDE w:val="0"/>
        <w:autoSpaceDN w:val="0"/>
        <w:adjustRightInd w:val="0"/>
        <w:spacing w:after="0" w:line="240" w:lineRule="auto"/>
        <w:rPr>
          <w:rFonts w:ascii="Arial" w:hAnsi="Arial" w:cs="Arial"/>
          <w:b/>
          <w:bCs/>
          <w:color w:val="000000"/>
        </w:rPr>
      </w:pPr>
      <w:r>
        <w:rPr>
          <w:rFonts w:ascii="Arial" w:hAnsi="Arial" w:cs="Arial"/>
          <w:b/>
          <w:bCs/>
          <w:color w:val="000000"/>
        </w:rPr>
        <w:t>Existing Car park resurfacing</w:t>
      </w:r>
    </w:p>
    <w:p w14:paraId="676367EE" w14:textId="378CD0E4" w:rsidR="004D0568" w:rsidRPr="001A3A27" w:rsidRDefault="004D0568" w:rsidP="004D0568">
      <w:pPr>
        <w:pStyle w:val="ListParagraph"/>
        <w:numPr>
          <w:ilvl w:val="0"/>
          <w:numId w:val="13"/>
        </w:numPr>
        <w:autoSpaceDE w:val="0"/>
        <w:autoSpaceDN w:val="0"/>
        <w:adjustRightInd w:val="0"/>
        <w:spacing w:after="0" w:line="240" w:lineRule="auto"/>
        <w:rPr>
          <w:rFonts w:ascii="Arial" w:hAnsi="Arial" w:cs="Arial"/>
          <w:color w:val="000000"/>
        </w:rPr>
      </w:pPr>
      <w:r w:rsidRPr="001A3A27">
        <w:rPr>
          <w:rFonts w:ascii="Arial" w:hAnsi="Arial" w:cs="Arial"/>
          <w:color w:val="000000"/>
        </w:rPr>
        <w:t xml:space="preserve">Removal </w:t>
      </w:r>
      <w:r w:rsidR="004749B2" w:rsidRPr="001A3A27">
        <w:rPr>
          <w:rFonts w:ascii="Arial" w:hAnsi="Arial" w:cs="Arial"/>
          <w:color w:val="000000"/>
        </w:rPr>
        <w:t xml:space="preserve">and disposal </w:t>
      </w:r>
      <w:r w:rsidRPr="001A3A27">
        <w:rPr>
          <w:rFonts w:ascii="Arial" w:hAnsi="Arial" w:cs="Arial"/>
          <w:color w:val="000000"/>
        </w:rPr>
        <w:t>of existing surface course</w:t>
      </w:r>
      <w:r w:rsidR="004749B2" w:rsidRPr="001A3A27">
        <w:rPr>
          <w:rFonts w:ascii="Arial" w:hAnsi="Arial" w:cs="Arial"/>
          <w:color w:val="000000"/>
        </w:rPr>
        <w:t xml:space="preserve"> by mechanical means.</w:t>
      </w:r>
    </w:p>
    <w:p w14:paraId="1500F5E7" w14:textId="5275B498" w:rsidR="004749B2" w:rsidRPr="001A3A27" w:rsidRDefault="004749B2" w:rsidP="004D0568">
      <w:pPr>
        <w:pStyle w:val="ListParagraph"/>
        <w:numPr>
          <w:ilvl w:val="0"/>
          <w:numId w:val="13"/>
        </w:numPr>
        <w:autoSpaceDE w:val="0"/>
        <w:autoSpaceDN w:val="0"/>
        <w:adjustRightInd w:val="0"/>
        <w:spacing w:after="0" w:line="240" w:lineRule="auto"/>
        <w:rPr>
          <w:rFonts w:ascii="Arial" w:hAnsi="Arial" w:cs="Arial"/>
          <w:color w:val="000000"/>
        </w:rPr>
      </w:pPr>
      <w:r w:rsidRPr="001A3A27">
        <w:rPr>
          <w:rFonts w:ascii="Arial" w:hAnsi="Arial" w:cs="Arial"/>
          <w:color w:val="000000"/>
        </w:rPr>
        <w:t>Siding removal of weeds and vegetation.</w:t>
      </w:r>
    </w:p>
    <w:p w14:paraId="6BC5EB22" w14:textId="21763E28" w:rsidR="004D0568" w:rsidRPr="001A3A27" w:rsidRDefault="004749B2" w:rsidP="004D0568">
      <w:pPr>
        <w:pStyle w:val="ListParagraph"/>
        <w:numPr>
          <w:ilvl w:val="0"/>
          <w:numId w:val="13"/>
        </w:numPr>
        <w:autoSpaceDE w:val="0"/>
        <w:autoSpaceDN w:val="0"/>
        <w:adjustRightInd w:val="0"/>
        <w:spacing w:after="0" w:line="240" w:lineRule="auto"/>
        <w:rPr>
          <w:rFonts w:ascii="Arial" w:hAnsi="Arial" w:cs="Arial"/>
          <w:color w:val="000000"/>
        </w:rPr>
      </w:pPr>
      <w:r w:rsidRPr="001A3A27">
        <w:rPr>
          <w:rFonts w:ascii="Arial" w:hAnsi="Arial" w:cs="Arial"/>
          <w:color w:val="000000"/>
        </w:rPr>
        <w:t>Treat perimeter with selected herbicide to prevent weed growth</w:t>
      </w:r>
      <w:r w:rsidR="001A3A27">
        <w:rPr>
          <w:rFonts w:ascii="Arial" w:hAnsi="Arial" w:cs="Arial"/>
          <w:color w:val="000000"/>
        </w:rPr>
        <w:t>.</w:t>
      </w:r>
    </w:p>
    <w:p w14:paraId="3CF687E7" w14:textId="0B6449F7" w:rsidR="004749B2" w:rsidRPr="001A3A27" w:rsidRDefault="004749B2" w:rsidP="004D0568">
      <w:pPr>
        <w:pStyle w:val="ListParagraph"/>
        <w:numPr>
          <w:ilvl w:val="0"/>
          <w:numId w:val="13"/>
        </w:numPr>
        <w:autoSpaceDE w:val="0"/>
        <w:autoSpaceDN w:val="0"/>
        <w:adjustRightInd w:val="0"/>
        <w:spacing w:after="0" w:line="240" w:lineRule="auto"/>
        <w:rPr>
          <w:rFonts w:ascii="Arial" w:hAnsi="Arial" w:cs="Arial"/>
          <w:color w:val="000000"/>
        </w:rPr>
      </w:pPr>
      <w:r w:rsidRPr="001A3A27">
        <w:rPr>
          <w:rFonts w:ascii="Arial" w:hAnsi="Arial" w:cs="Arial"/>
          <w:color w:val="000000"/>
        </w:rPr>
        <w:t>Raise/reset ironwork as necessary</w:t>
      </w:r>
      <w:r w:rsidR="001A3A27">
        <w:rPr>
          <w:rFonts w:ascii="Arial" w:hAnsi="Arial" w:cs="Arial"/>
          <w:color w:val="000000"/>
        </w:rPr>
        <w:t>.</w:t>
      </w:r>
    </w:p>
    <w:p w14:paraId="1FC610F3" w14:textId="7FAC2DC1" w:rsidR="004749B2" w:rsidRPr="001A3A27" w:rsidRDefault="004749B2" w:rsidP="004D0568">
      <w:pPr>
        <w:pStyle w:val="ListParagraph"/>
        <w:numPr>
          <w:ilvl w:val="0"/>
          <w:numId w:val="13"/>
        </w:numPr>
        <w:autoSpaceDE w:val="0"/>
        <w:autoSpaceDN w:val="0"/>
        <w:adjustRightInd w:val="0"/>
        <w:spacing w:after="0" w:line="240" w:lineRule="auto"/>
        <w:rPr>
          <w:rFonts w:ascii="Arial" w:hAnsi="Arial" w:cs="Arial"/>
          <w:color w:val="000000"/>
        </w:rPr>
      </w:pPr>
      <w:r w:rsidRPr="001A3A27">
        <w:rPr>
          <w:rFonts w:ascii="Arial" w:hAnsi="Arial" w:cs="Arial"/>
          <w:color w:val="000000"/>
        </w:rPr>
        <w:t>Patch and regulate any areas as may be required</w:t>
      </w:r>
      <w:r w:rsidR="001A3A27">
        <w:rPr>
          <w:rFonts w:ascii="Arial" w:hAnsi="Arial" w:cs="Arial"/>
          <w:color w:val="000000"/>
        </w:rPr>
        <w:t>.</w:t>
      </w:r>
    </w:p>
    <w:p w14:paraId="6EC3D12A" w14:textId="477C1E88" w:rsidR="004749B2" w:rsidRPr="001A3A27" w:rsidRDefault="004749B2" w:rsidP="004D0568">
      <w:pPr>
        <w:pStyle w:val="ListParagraph"/>
        <w:numPr>
          <w:ilvl w:val="0"/>
          <w:numId w:val="13"/>
        </w:numPr>
        <w:autoSpaceDE w:val="0"/>
        <w:autoSpaceDN w:val="0"/>
        <w:adjustRightInd w:val="0"/>
        <w:spacing w:after="0" w:line="240" w:lineRule="auto"/>
        <w:rPr>
          <w:rFonts w:ascii="Arial" w:hAnsi="Arial" w:cs="Arial"/>
          <w:color w:val="000000"/>
        </w:rPr>
      </w:pPr>
      <w:r w:rsidRPr="001A3A27">
        <w:rPr>
          <w:rFonts w:ascii="Arial" w:hAnsi="Arial" w:cs="Arial"/>
          <w:color w:val="000000"/>
        </w:rPr>
        <w:t>Cut suitable key Joints</w:t>
      </w:r>
      <w:r w:rsidR="001A3A27">
        <w:rPr>
          <w:rFonts w:ascii="Arial" w:hAnsi="Arial" w:cs="Arial"/>
          <w:color w:val="000000"/>
        </w:rPr>
        <w:t>.</w:t>
      </w:r>
      <w:r w:rsidRPr="001A3A27">
        <w:rPr>
          <w:rFonts w:ascii="Arial" w:hAnsi="Arial" w:cs="Arial"/>
          <w:color w:val="000000"/>
        </w:rPr>
        <w:t xml:space="preserve"> </w:t>
      </w:r>
    </w:p>
    <w:p w14:paraId="35478FEA" w14:textId="40924C0B" w:rsidR="004749B2" w:rsidRPr="001A3A27" w:rsidRDefault="004749B2" w:rsidP="004749B2">
      <w:pPr>
        <w:pStyle w:val="ListParagraph"/>
        <w:numPr>
          <w:ilvl w:val="0"/>
          <w:numId w:val="13"/>
        </w:numPr>
        <w:autoSpaceDE w:val="0"/>
        <w:autoSpaceDN w:val="0"/>
        <w:adjustRightInd w:val="0"/>
        <w:spacing w:after="0" w:line="240" w:lineRule="auto"/>
        <w:rPr>
          <w:rFonts w:ascii="Arial" w:hAnsi="Arial" w:cs="Arial"/>
          <w:color w:val="000000"/>
        </w:rPr>
      </w:pPr>
      <w:r w:rsidRPr="001A3A27">
        <w:rPr>
          <w:rFonts w:ascii="Arial" w:hAnsi="Arial" w:cs="Arial"/>
          <w:color w:val="000000"/>
        </w:rPr>
        <w:t>Sweep and tac coat area to be overlayed</w:t>
      </w:r>
      <w:r w:rsidR="001A3A27">
        <w:rPr>
          <w:rFonts w:ascii="Arial" w:hAnsi="Arial" w:cs="Arial"/>
          <w:color w:val="000000"/>
        </w:rPr>
        <w:t>.</w:t>
      </w:r>
    </w:p>
    <w:p w14:paraId="6602A00E" w14:textId="1CFEDB47" w:rsidR="00D939EA" w:rsidRPr="001A3A27" w:rsidRDefault="004749B2" w:rsidP="00F24C5A">
      <w:pPr>
        <w:pStyle w:val="ListParagraph"/>
        <w:numPr>
          <w:ilvl w:val="0"/>
          <w:numId w:val="13"/>
        </w:numPr>
        <w:autoSpaceDE w:val="0"/>
        <w:autoSpaceDN w:val="0"/>
        <w:adjustRightInd w:val="0"/>
        <w:spacing w:after="0" w:line="240" w:lineRule="auto"/>
        <w:rPr>
          <w:rFonts w:ascii="Arial" w:hAnsi="Arial" w:cs="Arial"/>
          <w:color w:val="000000"/>
        </w:rPr>
      </w:pPr>
      <w:r w:rsidRPr="001A3A27">
        <w:rPr>
          <w:rFonts w:ascii="Arial" w:hAnsi="Arial" w:cs="Arial"/>
          <w:color w:val="000000"/>
        </w:rPr>
        <w:t>Resurfacing by machine 40mm of 10mm SMA or equivalent approved</w:t>
      </w:r>
    </w:p>
    <w:p w14:paraId="1EC1D5ED" w14:textId="782F0283" w:rsidR="00D939EA" w:rsidRPr="001A3A27" w:rsidRDefault="00D939EA" w:rsidP="00D939EA">
      <w:pPr>
        <w:pStyle w:val="ListParagraph"/>
        <w:numPr>
          <w:ilvl w:val="0"/>
          <w:numId w:val="12"/>
        </w:numPr>
        <w:autoSpaceDE w:val="0"/>
        <w:autoSpaceDN w:val="0"/>
        <w:adjustRightInd w:val="0"/>
        <w:spacing w:after="0" w:line="240" w:lineRule="auto"/>
        <w:rPr>
          <w:rFonts w:ascii="Arial" w:hAnsi="Arial" w:cs="Arial"/>
          <w:color w:val="000000"/>
        </w:rPr>
      </w:pPr>
      <w:r w:rsidRPr="001A3A27">
        <w:rPr>
          <w:rFonts w:ascii="Arial" w:hAnsi="Arial" w:cs="Arial"/>
          <w:color w:val="000000"/>
        </w:rPr>
        <w:t xml:space="preserve">All falls to existing surface water drainage. </w:t>
      </w:r>
    </w:p>
    <w:p w14:paraId="3E8065FC" w14:textId="7C6EC541" w:rsidR="004749B2" w:rsidRPr="00D939EA" w:rsidRDefault="004749B2" w:rsidP="00D939EA">
      <w:pPr>
        <w:pStyle w:val="ListParagraph"/>
        <w:numPr>
          <w:ilvl w:val="0"/>
          <w:numId w:val="12"/>
        </w:numPr>
        <w:autoSpaceDE w:val="0"/>
        <w:autoSpaceDN w:val="0"/>
        <w:adjustRightInd w:val="0"/>
        <w:spacing w:after="0" w:line="240" w:lineRule="auto"/>
        <w:rPr>
          <w:rFonts w:ascii="Arial" w:hAnsi="Arial" w:cs="Arial"/>
          <w:color w:val="000000"/>
        </w:rPr>
      </w:pPr>
      <w:r w:rsidRPr="001A3A27">
        <w:rPr>
          <w:rFonts w:ascii="Arial" w:hAnsi="Arial" w:cs="Arial"/>
          <w:color w:val="000000"/>
        </w:rPr>
        <w:t>Line painting using thermoplastic paint as indicated</w:t>
      </w:r>
      <w:r>
        <w:rPr>
          <w:rFonts w:ascii="Arial" w:hAnsi="Arial" w:cs="Arial"/>
          <w:color w:val="000000"/>
        </w:rPr>
        <w:t xml:space="preserve"> on the proposed plan</w:t>
      </w:r>
      <w:r w:rsidR="001A3A27">
        <w:rPr>
          <w:rFonts w:ascii="Arial" w:hAnsi="Arial" w:cs="Arial"/>
          <w:color w:val="000000"/>
        </w:rPr>
        <w:t>.</w:t>
      </w:r>
    </w:p>
    <w:p w14:paraId="18283AA1" w14:textId="5A5DF1CD" w:rsidR="000B77C8" w:rsidRDefault="000B77C8" w:rsidP="00F24C5A">
      <w:pPr>
        <w:autoSpaceDE w:val="0"/>
        <w:autoSpaceDN w:val="0"/>
        <w:adjustRightInd w:val="0"/>
        <w:spacing w:after="0" w:line="240" w:lineRule="auto"/>
        <w:rPr>
          <w:rFonts w:ascii="Arial" w:hAnsi="Arial" w:cs="Arial"/>
          <w:b/>
          <w:bCs/>
          <w:color w:val="000000"/>
        </w:rPr>
      </w:pPr>
    </w:p>
    <w:p w14:paraId="611231F8" w14:textId="7E11D311" w:rsidR="000B77C8" w:rsidRDefault="007C20D8" w:rsidP="00F24C5A">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Conversion of </w:t>
      </w:r>
      <w:r w:rsidR="000B77C8">
        <w:rPr>
          <w:rFonts w:ascii="Arial" w:hAnsi="Arial" w:cs="Arial"/>
          <w:b/>
          <w:bCs/>
          <w:color w:val="000000"/>
        </w:rPr>
        <w:t>Existing Car Parking to Soft Landscaping</w:t>
      </w:r>
    </w:p>
    <w:p w14:paraId="774454B4" w14:textId="39CF624C" w:rsidR="004749B2" w:rsidRDefault="000B77C8" w:rsidP="004749B2">
      <w:pPr>
        <w:pStyle w:val="ListParagraph"/>
        <w:numPr>
          <w:ilvl w:val="0"/>
          <w:numId w:val="9"/>
        </w:numPr>
        <w:autoSpaceDE w:val="0"/>
        <w:autoSpaceDN w:val="0"/>
        <w:adjustRightInd w:val="0"/>
        <w:spacing w:after="0" w:line="240" w:lineRule="auto"/>
        <w:rPr>
          <w:rFonts w:ascii="Calibri" w:hAnsi="Calibri" w:cs="Calibri"/>
          <w:sz w:val="21"/>
          <w:szCs w:val="21"/>
        </w:rPr>
      </w:pPr>
      <w:r w:rsidRPr="000B77C8">
        <w:rPr>
          <w:rFonts w:ascii="Calibri" w:hAnsi="Calibri" w:cs="Calibri"/>
          <w:sz w:val="21"/>
          <w:szCs w:val="21"/>
        </w:rPr>
        <w:t>Grub up existing surface</w:t>
      </w:r>
      <w:r w:rsidR="007C20D8">
        <w:rPr>
          <w:rFonts w:ascii="Calibri" w:hAnsi="Calibri" w:cs="Calibri"/>
          <w:sz w:val="21"/>
          <w:szCs w:val="21"/>
        </w:rPr>
        <w:t>,</w:t>
      </w:r>
      <w:r w:rsidRPr="000B77C8">
        <w:rPr>
          <w:rFonts w:ascii="Calibri" w:hAnsi="Calibri" w:cs="Calibri"/>
          <w:sz w:val="21"/>
          <w:szCs w:val="21"/>
        </w:rPr>
        <w:t xml:space="preserve"> taking care of tree roots and make up ground as soft landscape.</w:t>
      </w:r>
    </w:p>
    <w:p w14:paraId="5D39E9B8" w14:textId="12B6F199" w:rsidR="007C20D8" w:rsidRPr="007C20D8" w:rsidRDefault="007C20D8" w:rsidP="007C20D8">
      <w:pPr>
        <w:pStyle w:val="ListParagraph"/>
        <w:numPr>
          <w:ilvl w:val="0"/>
          <w:numId w:val="9"/>
        </w:numPr>
        <w:autoSpaceDE w:val="0"/>
        <w:autoSpaceDN w:val="0"/>
        <w:adjustRightInd w:val="0"/>
        <w:spacing w:after="0" w:line="240" w:lineRule="auto"/>
        <w:rPr>
          <w:rFonts w:ascii="Calibri" w:hAnsi="Calibri" w:cs="Calibri"/>
          <w:sz w:val="21"/>
          <w:szCs w:val="21"/>
        </w:rPr>
      </w:pPr>
      <w:r>
        <w:rPr>
          <w:rFonts w:ascii="Calibri" w:hAnsi="Calibri" w:cs="Calibri"/>
          <w:sz w:val="21"/>
          <w:szCs w:val="21"/>
        </w:rPr>
        <w:t>Removal and disposal of excess material</w:t>
      </w:r>
    </w:p>
    <w:p w14:paraId="7B2862BC" w14:textId="4BECAAF5" w:rsidR="000B77C8" w:rsidRPr="000B77C8" w:rsidRDefault="000B77C8" w:rsidP="000B77C8">
      <w:pPr>
        <w:pStyle w:val="ListParagraph"/>
        <w:numPr>
          <w:ilvl w:val="0"/>
          <w:numId w:val="9"/>
        </w:numPr>
        <w:autoSpaceDE w:val="0"/>
        <w:autoSpaceDN w:val="0"/>
        <w:adjustRightInd w:val="0"/>
        <w:spacing w:after="0" w:line="240" w:lineRule="auto"/>
        <w:rPr>
          <w:rFonts w:ascii="Arial" w:hAnsi="Arial" w:cs="Arial"/>
          <w:b/>
          <w:bCs/>
          <w:color w:val="000000"/>
        </w:rPr>
      </w:pPr>
      <w:r w:rsidRPr="000B77C8">
        <w:rPr>
          <w:rFonts w:ascii="Calibri" w:hAnsi="Calibri" w:cs="Calibri"/>
          <w:sz w:val="21"/>
          <w:szCs w:val="21"/>
        </w:rPr>
        <w:t>Finish with turf / seed depending on timing.</w:t>
      </w:r>
    </w:p>
    <w:p w14:paraId="3C775105" w14:textId="70031B6D" w:rsidR="00F24C5A" w:rsidRDefault="00F24C5A" w:rsidP="00F24C5A">
      <w:pPr>
        <w:autoSpaceDE w:val="0"/>
        <w:autoSpaceDN w:val="0"/>
        <w:adjustRightInd w:val="0"/>
        <w:spacing w:after="0" w:line="240" w:lineRule="auto"/>
        <w:rPr>
          <w:rFonts w:ascii="Arial" w:hAnsi="Arial" w:cs="Arial"/>
          <w:color w:val="000000"/>
        </w:rPr>
      </w:pPr>
    </w:p>
    <w:p w14:paraId="42401AC2" w14:textId="057FC3BC" w:rsidR="000B77C8" w:rsidRPr="00D939EA" w:rsidRDefault="00A034FA" w:rsidP="00F24C5A">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Conversion of </w:t>
      </w:r>
      <w:r w:rsidR="000B77C8" w:rsidRPr="00D939EA">
        <w:rPr>
          <w:rFonts w:ascii="Arial" w:hAnsi="Arial" w:cs="Arial"/>
          <w:b/>
          <w:bCs/>
          <w:color w:val="000000"/>
        </w:rPr>
        <w:t>Existing Soft Landscaping to Car Parking</w:t>
      </w:r>
    </w:p>
    <w:p w14:paraId="289F9B90" w14:textId="17E407A0" w:rsidR="000B77C8" w:rsidRPr="001A3A27" w:rsidRDefault="000B77C8" w:rsidP="000B77C8">
      <w:pPr>
        <w:pStyle w:val="ListParagraph"/>
        <w:numPr>
          <w:ilvl w:val="0"/>
          <w:numId w:val="10"/>
        </w:numPr>
        <w:autoSpaceDE w:val="0"/>
        <w:autoSpaceDN w:val="0"/>
        <w:adjustRightInd w:val="0"/>
        <w:spacing w:after="0" w:line="240" w:lineRule="auto"/>
        <w:rPr>
          <w:rFonts w:ascii="Calibri" w:hAnsi="Calibri" w:cs="Calibri"/>
          <w:sz w:val="21"/>
          <w:szCs w:val="21"/>
        </w:rPr>
      </w:pPr>
      <w:r w:rsidRPr="001A3A27">
        <w:rPr>
          <w:rFonts w:ascii="Calibri" w:hAnsi="Calibri" w:cs="Calibri"/>
          <w:sz w:val="21"/>
          <w:szCs w:val="21"/>
        </w:rPr>
        <w:t xml:space="preserve">Grub up existing surface, taking care of tree </w:t>
      </w:r>
      <w:r w:rsidR="001A3A27" w:rsidRPr="001A3A27">
        <w:rPr>
          <w:rFonts w:ascii="Calibri" w:hAnsi="Calibri" w:cs="Calibri"/>
          <w:sz w:val="21"/>
          <w:szCs w:val="21"/>
        </w:rPr>
        <w:t>roots.</w:t>
      </w:r>
    </w:p>
    <w:p w14:paraId="40CF210B" w14:textId="3F10B738" w:rsidR="00A42C24" w:rsidRPr="001A3A27" w:rsidRDefault="00A42C24" w:rsidP="000B77C8">
      <w:pPr>
        <w:pStyle w:val="ListParagraph"/>
        <w:numPr>
          <w:ilvl w:val="0"/>
          <w:numId w:val="10"/>
        </w:numPr>
        <w:autoSpaceDE w:val="0"/>
        <w:autoSpaceDN w:val="0"/>
        <w:adjustRightInd w:val="0"/>
        <w:spacing w:after="0" w:line="240" w:lineRule="auto"/>
        <w:rPr>
          <w:rFonts w:ascii="Calibri" w:hAnsi="Calibri" w:cs="Calibri"/>
          <w:sz w:val="21"/>
          <w:szCs w:val="21"/>
        </w:rPr>
      </w:pPr>
      <w:r w:rsidRPr="001A3A27">
        <w:rPr>
          <w:rFonts w:ascii="Calibri" w:hAnsi="Calibri" w:cs="Calibri"/>
          <w:sz w:val="21"/>
          <w:szCs w:val="21"/>
        </w:rPr>
        <w:t xml:space="preserve">Install </w:t>
      </w:r>
      <w:r w:rsidR="007C20D8" w:rsidRPr="001A3A27">
        <w:rPr>
          <w:rFonts w:ascii="Calibri" w:hAnsi="Calibri" w:cs="Calibri"/>
          <w:sz w:val="21"/>
          <w:szCs w:val="21"/>
        </w:rPr>
        <w:t>granular Sub-</w:t>
      </w:r>
      <w:r w:rsidRPr="001A3A27">
        <w:rPr>
          <w:rFonts w:ascii="Calibri" w:hAnsi="Calibri" w:cs="Calibri"/>
          <w:sz w:val="21"/>
          <w:szCs w:val="21"/>
        </w:rPr>
        <w:t xml:space="preserve">Base </w:t>
      </w:r>
      <w:r w:rsidR="007C20D8" w:rsidRPr="001A3A27">
        <w:rPr>
          <w:rFonts w:ascii="Calibri" w:hAnsi="Calibri" w:cs="Calibri"/>
          <w:sz w:val="21"/>
          <w:szCs w:val="21"/>
        </w:rPr>
        <w:t xml:space="preserve">to clause 803, </w:t>
      </w:r>
      <w:r w:rsidRPr="001A3A27">
        <w:rPr>
          <w:rFonts w:ascii="Calibri" w:hAnsi="Calibri" w:cs="Calibri"/>
          <w:sz w:val="21"/>
          <w:szCs w:val="21"/>
        </w:rPr>
        <w:t>depth to match existing</w:t>
      </w:r>
      <w:r w:rsidR="007C20D8" w:rsidRPr="001A3A27">
        <w:rPr>
          <w:rFonts w:ascii="Calibri" w:hAnsi="Calibri" w:cs="Calibri"/>
          <w:sz w:val="21"/>
          <w:szCs w:val="21"/>
        </w:rPr>
        <w:t xml:space="preserve"> (</w:t>
      </w:r>
      <w:r w:rsidR="001A3A27" w:rsidRPr="001A3A27">
        <w:rPr>
          <w:rFonts w:ascii="Calibri" w:hAnsi="Calibri" w:cs="Calibri"/>
          <w:sz w:val="21"/>
          <w:szCs w:val="21"/>
        </w:rPr>
        <w:t>typically</w:t>
      </w:r>
      <w:r w:rsidR="007C20D8" w:rsidRPr="001A3A27">
        <w:rPr>
          <w:rFonts w:ascii="Calibri" w:hAnsi="Calibri" w:cs="Calibri"/>
          <w:sz w:val="21"/>
          <w:szCs w:val="21"/>
        </w:rPr>
        <w:t xml:space="preserve"> 150mm minimum)</w:t>
      </w:r>
    </w:p>
    <w:p w14:paraId="6C8842D5" w14:textId="22053AB3" w:rsidR="00A42C24" w:rsidRPr="001A3A27" w:rsidRDefault="00A42C24" w:rsidP="000B77C8">
      <w:pPr>
        <w:pStyle w:val="ListParagraph"/>
        <w:numPr>
          <w:ilvl w:val="0"/>
          <w:numId w:val="10"/>
        </w:numPr>
        <w:autoSpaceDE w:val="0"/>
        <w:autoSpaceDN w:val="0"/>
        <w:adjustRightInd w:val="0"/>
        <w:spacing w:after="0" w:line="240" w:lineRule="auto"/>
        <w:rPr>
          <w:rFonts w:ascii="Calibri" w:hAnsi="Calibri" w:cs="Calibri"/>
          <w:sz w:val="21"/>
          <w:szCs w:val="21"/>
        </w:rPr>
      </w:pPr>
      <w:r w:rsidRPr="001A3A27">
        <w:rPr>
          <w:rFonts w:ascii="Calibri" w:hAnsi="Calibri" w:cs="Calibri"/>
          <w:sz w:val="21"/>
          <w:szCs w:val="21"/>
        </w:rPr>
        <w:t xml:space="preserve">Install </w:t>
      </w:r>
      <w:r w:rsidR="007C20D8" w:rsidRPr="001A3A27">
        <w:rPr>
          <w:rFonts w:ascii="Calibri" w:hAnsi="Calibri" w:cs="Calibri"/>
          <w:sz w:val="21"/>
          <w:szCs w:val="21"/>
        </w:rPr>
        <w:t>Base/</w:t>
      </w:r>
      <w:r w:rsidRPr="001A3A27">
        <w:rPr>
          <w:rFonts w:ascii="Calibri" w:hAnsi="Calibri" w:cs="Calibri"/>
          <w:sz w:val="21"/>
          <w:szCs w:val="21"/>
        </w:rPr>
        <w:t>Binder Couse depth to match existing</w:t>
      </w:r>
      <w:r w:rsidR="001A3A27">
        <w:rPr>
          <w:rFonts w:ascii="Calibri" w:hAnsi="Calibri" w:cs="Calibri"/>
          <w:sz w:val="21"/>
          <w:szCs w:val="21"/>
        </w:rPr>
        <w:t>.</w:t>
      </w:r>
    </w:p>
    <w:p w14:paraId="5D719E93" w14:textId="3DA9B9FF" w:rsidR="00A42C24" w:rsidRPr="001A3A27" w:rsidRDefault="00A42C24" w:rsidP="00A42C24">
      <w:pPr>
        <w:pStyle w:val="ListParagraph"/>
        <w:numPr>
          <w:ilvl w:val="0"/>
          <w:numId w:val="10"/>
        </w:numPr>
        <w:autoSpaceDE w:val="0"/>
        <w:autoSpaceDN w:val="0"/>
        <w:adjustRightInd w:val="0"/>
        <w:spacing w:after="0" w:line="240" w:lineRule="auto"/>
        <w:rPr>
          <w:rFonts w:ascii="Arial" w:hAnsi="Arial" w:cs="Arial"/>
          <w:color w:val="000000"/>
        </w:rPr>
      </w:pPr>
      <w:r w:rsidRPr="001A3A27">
        <w:rPr>
          <w:rFonts w:ascii="Arial" w:hAnsi="Arial" w:cs="Arial"/>
          <w:color w:val="000000"/>
        </w:rPr>
        <w:t>Treat perimeter with selected herbicide to prevent weed growth</w:t>
      </w:r>
      <w:r w:rsidR="007C20D8" w:rsidRPr="001A3A27">
        <w:rPr>
          <w:rFonts w:ascii="Arial" w:hAnsi="Arial" w:cs="Arial"/>
          <w:color w:val="000000"/>
        </w:rPr>
        <w:t xml:space="preserve"> as necessary</w:t>
      </w:r>
      <w:r w:rsidR="001A3A27">
        <w:rPr>
          <w:rFonts w:ascii="Arial" w:hAnsi="Arial" w:cs="Arial"/>
          <w:color w:val="000000"/>
        </w:rPr>
        <w:t>.</w:t>
      </w:r>
    </w:p>
    <w:p w14:paraId="6ADD516E" w14:textId="335144BA" w:rsidR="00A42C24" w:rsidRPr="001A3A27" w:rsidRDefault="00A42C24" w:rsidP="00A42C24">
      <w:pPr>
        <w:pStyle w:val="ListParagraph"/>
        <w:numPr>
          <w:ilvl w:val="0"/>
          <w:numId w:val="10"/>
        </w:numPr>
        <w:autoSpaceDE w:val="0"/>
        <w:autoSpaceDN w:val="0"/>
        <w:adjustRightInd w:val="0"/>
        <w:spacing w:after="0" w:line="240" w:lineRule="auto"/>
        <w:rPr>
          <w:rFonts w:ascii="Arial" w:hAnsi="Arial" w:cs="Arial"/>
          <w:color w:val="000000"/>
        </w:rPr>
      </w:pPr>
      <w:r w:rsidRPr="001A3A27">
        <w:rPr>
          <w:rFonts w:ascii="Arial" w:hAnsi="Arial" w:cs="Arial"/>
          <w:color w:val="000000"/>
        </w:rPr>
        <w:t>Raise/reset ironwork as necessary</w:t>
      </w:r>
      <w:r w:rsidR="001A3A27">
        <w:rPr>
          <w:rFonts w:ascii="Arial" w:hAnsi="Arial" w:cs="Arial"/>
          <w:color w:val="000000"/>
        </w:rPr>
        <w:t>.</w:t>
      </w:r>
    </w:p>
    <w:p w14:paraId="4789D59B" w14:textId="4FC66C49" w:rsidR="00A42C24" w:rsidRPr="001A3A27" w:rsidRDefault="00A42C24" w:rsidP="00A42C24">
      <w:pPr>
        <w:pStyle w:val="ListParagraph"/>
        <w:numPr>
          <w:ilvl w:val="0"/>
          <w:numId w:val="10"/>
        </w:numPr>
        <w:autoSpaceDE w:val="0"/>
        <w:autoSpaceDN w:val="0"/>
        <w:adjustRightInd w:val="0"/>
        <w:spacing w:after="0" w:line="240" w:lineRule="auto"/>
        <w:rPr>
          <w:rFonts w:ascii="Arial" w:hAnsi="Arial" w:cs="Arial"/>
          <w:color w:val="000000"/>
        </w:rPr>
      </w:pPr>
      <w:r w:rsidRPr="001A3A27">
        <w:rPr>
          <w:rFonts w:ascii="Arial" w:hAnsi="Arial" w:cs="Arial"/>
          <w:color w:val="000000"/>
        </w:rPr>
        <w:t>Patch and regulate any areas as may be required</w:t>
      </w:r>
      <w:r w:rsidR="001A3A27">
        <w:rPr>
          <w:rFonts w:ascii="Arial" w:hAnsi="Arial" w:cs="Arial"/>
          <w:color w:val="000000"/>
        </w:rPr>
        <w:t>.</w:t>
      </w:r>
    </w:p>
    <w:p w14:paraId="0DD483D6" w14:textId="6D8C41E2" w:rsidR="00A42C24" w:rsidRPr="001A3A27" w:rsidRDefault="00A42C24" w:rsidP="00A42C24">
      <w:pPr>
        <w:pStyle w:val="ListParagraph"/>
        <w:numPr>
          <w:ilvl w:val="0"/>
          <w:numId w:val="10"/>
        </w:numPr>
        <w:autoSpaceDE w:val="0"/>
        <w:autoSpaceDN w:val="0"/>
        <w:adjustRightInd w:val="0"/>
        <w:spacing w:after="0" w:line="240" w:lineRule="auto"/>
        <w:rPr>
          <w:rFonts w:ascii="Arial" w:hAnsi="Arial" w:cs="Arial"/>
          <w:color w:val="000000"/>
        </w:rPr>
      </w:pPr>
      <w:r w:rsidRPr="001A3A27">
        <w:rPr>
          <w:rFonts w:ascii="Arial" w:hAnsi="Arial" w:cs="Arial"/>
          <w:color w:val="000000"/>
        </w:rPr>
        <w:t>Cut suitable key Joints</w:t>
      </w:r>
      <w:r w:rsidR="001A3A27">
        <w:rPr>
          <w:rFonts w:ascii="Arial" w:hAnsi="Arial" w:cs="Arial"/>
          <w:color w:val="000000"/>
        </w:rPr>
        <w:t>.</w:t>
      </w:r>
    </w:p>
    <w:p w14:paraId="5C4756D5" w14:textId="552713A0" w:rsidR="007C20D8" w:rsidRPr="001A3A27" w:rsidRDefault="007C20D8" w:rsidP="000B77C8">
      <w:pPr>
        <w:pStyle w:val="ListParagraph"/>
        <w:numPr>
          <w:ilvl w:val="0"/>
          <w:numId w:val="10"/>
        </w:numPr>
        <w:autoSpaceDE w:val="0"/>
        <w:autoSpaceDN w:val="0"/>
        <w:adjustRightInd w:val="0"/>
        <w:spacing w:after="0" w:line="240" w:lineRule="auto"/>
        <w:rPr>
          <w:rFonts w:ascii="Arial" w:hAnsi="Arial" w:cs="Arial"/>
          <w:color w:val="000000"/>
        </w:rPr>
      </w:pPr>
      <w:r w:rsidRPr="001A3A27">
        <w:rPr>
          <w:rFonts w:ascii="Arial" w:hAnsi="Arial" w:cs="Arial"/>
          <w:color w:val="000000"/>
        </w:rPr>
        <w:t>Install surface course to match car park resurfacing</w:t>
      </w:r>
      <w:r w:rsidR="00AA5230" w:rsidRPr="001A3A27">
        <w:rPr>
          <w:rFonts w:ascii="Arial" w:hAnsi="Arial" w:cs="Arial"/>
          <w:color w:val="000000"/>
        </w:rPr>
        <w:t>.</w:t>
      </w:r>
    </w:p>
    <w:p w14:paraId="77C2ACF8" w14:textId="101DA4C8" w:rsidR="00D939EA" w:rsidRPr="001A3A27" w:rsidRDefault="00D939EA" w:rsidP="000B77C8">
      <w:pPr>
        <w:pStyle w:val="ListParagraph"/>
        <w:numPr>
          <w:ilvl w:val="0"/>
          <w:numId w:val="10"/>
        </w:numPr>
        <w:autoSpaceDE w:val="0"/>
        <w:autoSpaceDN w:val="0"/>
        <w:adjustRightInd w:val="0"/>
        <w:spacing w:after="0" w:line="240" w:lineRule="auto"/>
        <w:rPr>
          <w:rFonts w:ascii="Arial" w:hAnsi="Arial" w:cs="Arial"/>
          <w:color w:val="000000"/>
        </w:rPr>
      </w:pPr>
      <w:r w:rsidRPr="001A3A27">
        <w:rPr>
          <w:rFonts w:ascii="Calibri" w:hAnsi="Calibri" w:cs="Calibri"/>
          <w:sz w:val="21"/>
          <w:szCs w:val="21"/>
        </w:rPr>
        <w:t>All falls to existing surface water drainage.</w:t>
      </w:r>
    </w:p>
    <w:p w14:paraId="22C6004E" w14:textId="1C3C0F16" w:rsidR="000B77C8" w:rsidRDefault="000B77C8" w:rsidP="000B77C8">
      <w:pPr>
        <w:autoSpaceDE w:val="0"/>
        <w:autoSpaceDN w:val="0"/>
        <w:adjustRightInd w:val="0"/>
        <w:spacing w:after="0" w:line="240" w:lineRule="auto"/>
        <w:rPr>
          <w:rFonts w:ascii="Arial" w:hAnsi="Arial" w:cs="Arial"/>
          <w:color w:val="000000"/>
        </w:rPr>
      </w:pPr>
    </w:p>
    <w:p w14:paraId="471B6ECC" w14:textId="2414AC64" w:rsidR="000B77C8" w:rsidRPr="00D939EA" w:rsidRDefault="000B77C8" w:rsidP="000B77C8">
      <w:pPr>
        <w:autoSpaceDE w:val="0"/>
        <w:autoSpaceDN w:val="0"/>
        <w:adjustRightInd w:val="0"/>
        <w:spacing w:after="0" w:line="240" w:lineRule="auto"/>
        <w:rPr>
          <w:rFonts w:ascii="Arial" w:hAnsi="Arial" w:cs="Arial"/>
          <w:b/>
          <w:bCs/>
          <w:color w:val="000000"/>
        </w:rPr>
      </w:pPr>
      <w:r w:rsidRPr="00D939EA">
        <w:rPr>
          <w:rFonts w:ascii="Arial" w:hAnsi="Arial" w:cs="Arial"/>
          <w:b/>
          <w:bCs/>
          <w:color w:val="000000"/>
        </w:rPr>
        <w:t>Tennis Pavilion pedestrian Walkways</w:t>
      </w:r>
    </w:p>
    <w:p w14:paraId="482643B5" w14:textId="6282E200" w:rsidR="000B77C8" w:rsidRPr="001A3A27" w:rsidRDefault="000B77C8" w:rsidP="000B77C8">
      <w:pPr>
        <w:pStyle w:val="ListParagraph"/>
        <w:numPr>
          <w:ilvl w:val="0"/>
          <w:numId w:val="11"/>
        </w:numPr>
        <w:autoSpaceDE w:val="0"/>
        <w:autoSpaceDN w:val="0"/>
        <w:adjustRightInd w:val="0"/>
        <w:spacing w:after="0" w:line="240" w:lineRule="auto"/>
        <w:rPr>
          <w:rFonts w:ascii="Arial" w:hAnsi="Arial" w:cs="Arial"/>
          <w:color w:val="000000"/>
        </w:rPr>
      </w:pPr>
      <w:r w:rsidRPr="001A3A27">
        <w:rPr>
          <w:rFonts w:ascii="Arial" w:hAnsi="Arial" w:cs="Arial"/>
          <w:color w:val="000000"/>
        </w:rPr>
        <w:t>Installation of kerb line protection to delineate walkways and prevent surface water runoff from the carpark entering the building.</w:t>
      </w:r>
    </w:p>
    <w:p w14:paraId="6EFEAD06" w14:textId="38C86F9E" w:rsidR="00A42C24" w:rsidRPr="001A3A27" w:rsidRDefault="00A42C24" w:rsidP="00A42C24">
      <w:pPr>
        <w:pStyle w:val="ListParagraph"/>
        <w:numPr>
          <w:ilvl w:val="0"/>
          <w:numId w:val="11"/>
        </w:numPr>
        <w:autoSpaceDE w:val="0"/>
        <w:autoSpaceDN w:val="0"/>
        <w:adjustRightInd w:val="0"/>
        <w:spacing w:after="0" w:line="240" w:lineRule="auto"/>
        <w:rPr>
          <w:rFonts w:ascii="Arial" w:hAnsi="Arial" w:cs="Arial"/>
          <w:color w:val="000000"/>
        </w:rPr>
      </w:pPr>
      <w:r w:rsidRPr="001A3A27">
        <w:rPr>
          <w:rFonts w:ascii="Arial" w:hAnsi="Arial" w:cs="Arial"/>
          <w:color w:val="000000"/>
        </w:rPr>
        <w:t>Sweep and tac coat area to be overlayed</w:t>
      </w:r>
      <w:r w:rsidR="00AA5230" w:rsidRPr="001A3A27">
        <w:rPr>
          <w:rFonts w:ascii="Arial" w:hAnsi="Arial" w:cs="Arial"/>
          <w:color w:val="000000"/>
        </w:rPr>
        <w:t xml:space="preserve"> as necessary</w:t>
      </w:r>
      <w:r w:rsidR="001A3A27">
        <w:rPr>
          <w:rFonts w:ascii="Arial" w:hAnsi="Arial" w:cs="Arial"/>
          <w:color w:val="000000"/>
        </w:rPr>
        <w:t>.</w:t>
      </w:r>
    </w:p>
    <w:p w14:paraId="5224F603" w14:textId="5CED0490" w:rsidR="00A42C24" w:rsidRPr="001A3A27" w:rsidRDefault="00AA5230" w:rsidP="00A42C24">
      <w:pPr>
        <w:pStyle w:val="ListParagraph"/>
        <w:numPr>
          <w:ilvl w:val="0"/>
          <w:numId w:val="11"/>
        </w:numPr>
        <w:autoSpaceDE w:val="0"/>
        <w:autoSpaceDN w:val="0"/>
        <w:adjustRightInd w:val="0"/>
        <w:spacing w:after="0" w:line="240" w:lineRule="auto"/>
        <w:rPr>
          <w:rFonts w:ascii="Arial" w:hAnsi="Arial" w:cs="Arial"/>
          <w:color w:val="000000"/>
        </w:rPr>
      </w:pPr>
      <w:r w:rsidRPr="001A3A27">
        <w:rPr>
          <w:rFonts w:ascii="Arial" w:hAnsi="Arial" w:cs="Arial"/>
          <w:color w:val="000000"/>
        </w:rPr>
        <w:t>Install surface course</w:t>
      </w:r>
      <w:r w:rsidR="00A42C24" w:rsidRPr="001A3A27">
        <w:rPr>
          <w:rFonts w:ascii="Arial" w:hAnsi="Arial" w:cs="Arial"/>
          <w:color w:val="000000"/>
        </w:rPr>
        <w:t xml:space="preserve"> </w:t>
      </w:r>
      <w:r w:rsidRPr="001A3A27">
        <w:rPr>
          <w:rFonts w:ascii="Arial" w:hAnsi="Arial" w:cs="Arial"/>
          <w:color w:val="000000"/>
        </w:rPr>
        <w:t>25</w:t>
      </w:r>
      <w:r w:rsidR="00A42C24" w:rsidRPr="001A3A27">
        <w:rPr>
          <w:rFonts w:ascii="Arial" w:hAnsi="Arial" w:cs="Arial"/>
          <w:color w:val="000000"/>
        </w:rPr>
        <w:t xml:space="preserve">mm of </w:t>
      </w:r>
      <w:r w:rsidRPr="001A3A27">
        <w:rPr>
          <w:rFonts w:ascii="Arial" w:hAnsi="Arial" w:cs="Arial"/>
          <w:color w:val="000000"/>
        </w:rPr>
        <w:t>6</w:t>
      </w:r>
      <w:r w:rsidR="00A42C24" w:rsidRPr="001A3A27">
        <w:rPr>
          <w:rFonts w:ascii="Arial" w:hAnsi="Arial" w:cs="Arial"/>
          <w:color w:val="000000"/>
        </w:rPr>
        <w:t>mm SMA or equivalent approved</w:t>
      </w:r>
      <w:r w:rsidRPr="001A3A27">
        <w:rPr>
          <w:rFonts w:ascii="Arial" w:hAnsi="Arial" w:cs="Arial"/>
          <w:color w:val="000000"/>
        </w:rPr>
        <w:t xml:space="preserve"> (to be confirmed during site visit)</w:t>
      </w:r>
    </w:p>
    <w:p w14:paraId="313FC484" w14:textId="328ADB0E" w:rsidR="00D939EA" w:rsidRPr="001A3A27" w:rsidRDefault="00D939EA" w:rsidP="000B77C8">
      <w:pPr>
        <w:pStyle w:val="ListParagraph"/>
        <w:numPr>
          <w:ilvl w:val="0"/>
          <w:numId w:val="11"/>
        </w:numPr>
        <w:autoSpaceDE w:val="0"/>
        <w:autoSpaceDN w:val="0"/>
        <w:adjustRightInd w:val="0"/>
        <w:spacing w:after="0" w:line="240" w:lineRule="auto"/>
        <w:rPr>
          <w:rFonts w:ascii="Arial" w:hAnsi="Arial" w:cs="Arial"/>
          <w:color w:val="000000"/>
        </w:rPr>
      </w:pPr>
      <w:r w:rsidRPr="001A3A27">
        <w:rPr>
          <w:rFonts w:ascii="Arial" w:hAnsi="Arial" w:cs="Arial"/>
          <w:color w:val="000000"/>
        </w:rPr>
        <w:t>Levels to ensure falls away from the building utilising the existing surface water drainage systems.</w:t>
      </w:r>
    </w:p>
    <w:p w14:paraId="14026501" w14:textId="70798CC4" w:rsidR="00D939EA" w:rsidRDefault="00D939EA" w:rsidP="00D939EA">
      <w:pPr>
        <w:autoSpaceDE w:val="0"/>
        <w:autoSpaceDN w:val="0"/>
        <w:adjustRightInd w:val="0"/>
        <w:spacing w:after="0" w:line="240" w:lineRule="auto"/>
        <w:rPr>
          <w:rFonts w:ascii="Arial" w:hAnsi="Arial" w:cs="Arial"/>
          <w:color w:val="000000"/>
        </w:rPr>
      </w:pPr>
    </w:p>
    <w:p w14:paraId="77F63B3F" w14:textId="1D048467" w:rsidR="00D939EA" w:rsidRPr="00D939EA" w:rsidRDefault="001A3A27" w:rsidP="00D939EA">
      <w:pPr>
        <w:autoSpaceDE w:val="0"/>
        <w:autoSpaceDN w:val="0"/>
        <w:adjustRightInd w:val="0"/>
        <w:spacing w:after="0" w:line="240" w:lineRule="auto"/>
        <w:rPr>
          <w:rFonts w:ascii="Arial" w:hAnsi="Arial" w:cs="Arial"/>
          <w:color w:val="000000"/>
        </w:rPr>
      </w:pPr>
      <w:r>
        <w:rPr>
          <w:rFonts w:ascii="Arial" w:hAnsi="Arial" w:cs="Arial"/>
          <w:color w:val="000000"/>
        </w:rPr>
        <w:t>Note: Pedestrian crossing areas are to be undertaken as future works and are not included for the purposes of this tender. All areas are to be resurface as detailed above.</w:t>
      </w:r>
    </w:p>
    <w:sectPr w:rsidR="00D939EA" w:rsidRPr="00D939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57F"/>
    <w:multiLevelType w:val="hybridMultilevel"/>
    <w:tmpl w:val="22AA5C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607943"/>
    <w:multiLevelType w:val="hybridMultilevel"/>
    <w:tmpl w:val="8474B4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E31C16"/>
    <w:multiLevelType w:val="hybridMultilevel"/>
    <w:tmpl w:val="B680CB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15618"/>
    <w:multiLevelType w:val="hybridMultilevel"/>
    <w:tmpl w:val="145C6C96"/>
    <w:lvl w:ilvl="0" w:tplc="DCE01D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D3B35"/>
    <w:multiLevelType w:val="hybridMultilevel"/>
    <w:tmpl w:val="406AA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03B4E"/>
    <w:multiLevelType w:val="hybridMultilevel"/>
    <w:tmpl w:val="52D4F848"/>
    <w:lvl w:ilvl="0" w:tplc="B85656A4">
      <w:start w:val="1"/>
      <w:numFmt w:val="decimalZero"/>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231F23"/>
    <w:multiLevelType w:val="hybridMultilevel"/>
    <w:tmpl w:val="552C1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7A743D"/>
    <w:multiLevelType w:val="hybridMultilevel"/>
    <w:tmpl w:val="489AC5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BC512F"/>
    <w:multiLevelType w:val="hybridMultilevel"/>
    <w:tmpl w:val="98E2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4405BA"/>
    <w:multiLevelType w:val="hybridMultilevel"/>
    <w:tmpl w:val="A0880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A04BAA"/>
    <w:multiLevelType w:val="hybridMultilevel"/>
    <w:tmpl w:val="0124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6F66E5"/>
    <w:multiLevelType w:val="hybridMultilevel"/>
    <w:tmpl w:val="42C0348E"/>
    <w:lvl w:ilvl="0" w:tplc="DCE01D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A523A6"/>
    <w:multiLevelType w:val="hybridMultilevel"/>
    <w:tmpl w:val="8E3E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327070">
    <w:abstractNumId w:val="9"/>
  </w:num>
  <w:num w:numId="2" w16cid:durableId="986275614">
    <w:abstractNumId w:val="7"/>
  </w:num>
  <w:num w:numId="3" w16cid:durableId="1624001344">
    <w:abstractNumId w:val="1"/>
  </w:num>
  <w:num w:numId="4" w16cid:durableId="997926677">
    <w:abstractNumId w:val="0"/>
  </w:num>
  <w:num w:numId="5" w16cid:durableId="1695378804">
    <w:abstractNumId w:val="5"/>
  </w:num>
  <w:num w:numId="6" w16cid:durableId="491918729">
    <w:abstractNumId w:val="3"/>
  </w:num>
  <w:num w:numId="7" w16cid:durableId="28386128">
    <w:abstractNumId w:val="11"/>
  </w:num>
  <w:num w:numId="8" w16cid:durableId="963191318">
    <w:abstractNumId w:val="2"/>
  </w:num>
  <w:num w:numId="9" w16cid:durableId="1083180328">
    <w:abstractNumId w:val="4"/>
  </w:num>
  <w:num w:numId="10" w16cid:durableId="1455975957">
    <w:abstractNumId w:val="8"/>
  </w:num>
  <w:num w:numId="11" w16cid:durableId="663706816">
    <w:abstractNumId w:val="12"/>
  </w:num>
  <w:num w:numId="12" w16cid:durableId="289093002">
    <w:abstractNumId w:val="6"/>
  </w:num>
  <w:num w:numId="13" w16cid:durableId="1902520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E4"/>
    <w:rsid w:val="000B77C8"/>
    <w:rsid w:val="000C0EDA"/>
    <w:rsid w:val="001A3A27"/>
    <w:rsid w:val="002538C6"/>
    <w:rsid w:val="002708D3"/>
    <w:rsid w:val="002734B8"/>
    <w:rsid w:val="00375CF9"/>
    <w:rsid w:val="003C3BE7"/>
    <w:rsid w:val="004402AE"/>
    <w:rsid w:val="004749B2"/>
    <w:rsid w:val="00490678"/>
    <w:rsid w:val="004A71C9"/>
    <w:rsid w:val="004D0568"/>
    <w:rsid w:val="005469E4"/>
    <w:rsid w:val="005B58F4"/>
    <w:rsid w:val="00676A83"/>
    <w:rsid w:val="006D551C"/>
    <w:rsid w:val="00710EDA"/>
    <w:rsid w:val="007456FD"/>
    <w:rsid w:val="00793F8E"/>
    <w:rsid w:val="007C20D8"/>
    <w:rsid w:val="00807F29"/>
    <w:rsid w:val="0087103A"/>
    <w:rsid w:val="00903AE8"/>
    <w:rsid w:val="009204E5"/>
    <w:rsid w:val="00A034FA"/>
    <w:rsid w:val="00A36564"/>
    <w:rsid w:val="00A42C24"/>
    <w:rsid w:val="00AA227F"/>
    <w:rsid w:val="00AA5230"/>
    <w:rsid w:val="00AF1A1D"/>
    <w:rsid w:val="00B26A51"/>
    <w:rsid w:val="00BE7E18"/>
    <w:rsid w:val="00CC7287"/>
    <w:rsid w:val="00CF686F"/>
    <w:rsid w:val="00D02BA1"/>
    <w:rsid w:val="00D50A79"/>
    <w:rsid w:val="00D939EA"/>
    <w:rsid w:val="00E56655"/>
    <w:rsid w:val="00E811CB"/>
    <w:rsid w:val="00F21EAD"/>
    <w:rsid w:val="00F24C5A"/>
    <w:rsid w:val="00F31970"/>
    <w:rsid w:val="00F4680D"/>
    <w:rsid w:val="00F75DA9"/>
    <w:rsid w:val="00FB6C29"/>
    <w:rsid w:val="00FE6494"/>
    <w:rsid w:val="00FF7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18BB5A7"/>
  <w15:docId w15:val="{6972A7BC-A4D4-4690-8DFB-D5F4156A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680D"/>
    <w:pPr>
      <w:tabs>
        <w:tab w:val="left" w:pos="851"/>
      </w:tabs>
      <w:overflowPunct w:val="0"/>
      <w:autoSpaceDE w:val="0"/>
      <w:autoSpaceDN w:val="0"/>
      <w:adjustRightInd w:val="0"/>
      <w:spacing w:before="120" w:after="240" w:line="360" w:lineRule="auto"/>
      <w:ind w:left="851"/>
      <w:jc w:val="both"/>
      <w:textAlignment w:val="baseline"/>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F4680D"/>
    <w:rPr>
      <w:rFonts w:ascii="Arial" w:eastAsia="Times New Roman" w:hAnsi="Arial" w:cs="Times New Roman"/>
      <w:sz w:val="20"/>
      <w:szCs w:val="20"/>
      <w:lang w:eastAsia="en-GB"/>
    </w:rPr>
  </w:style>
  <w:style w:type="paragraph" w:styleId="ListParagraph">
    <w:name w:val="List Paragraph"/>
    <w:basedOn w:val="Normal"/>
    <w:uiPriority w:val="34"/>
    <w:qFormat/>
    <w:rsid w:val="00F24C5A"/>
    <w:pPr>
      <w:ind w:left="720"/>
      <w:contextualSpacing/>
    </w:pPr>
  </w:style>
  <w:style w:type="paragraph" w:styleId="Revision">
    <w:name w:val="Revision"/>
    <w:hidden/>
    <w:uiPriority w:val="99"/>
    <w:semiHidden/>
    <w:rsid w:val="00CC72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Rees</dc:creator>
  <cp:keywords/>
  <dc:description/>
  <cp:lastModifiedBy>Thomas Rees</cp:lastModifiedBy>
  <cp:revision>5</cp:revision>
  <dcterms:created xsi:type="dcterms:W3CDTF">2023-03-07T16:17:00Z</dcterms:created>
  <dcterms:modified xsi:type="dcterms:W3CDTF">2023-03-07T16:50:00Z</dcterms:modified>
</cp:coreProperties>
</file>