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850900"/>
            <wp:effectExtent b="0" l="0" r="0" t="0"/>
            <wp:wrapSquare wrapText="bothSides" distB="0" distT="0" distL="114300" distR="114300"/>
            <wp:docPr descr="CCS_2935_SML_AW" id="1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ind w:left="57" w:right="57" w:firstLine="0"/>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RM6232 Facilities Management and Workplace Services</w:t>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rPr>
          <w:rFonts w:ascii="Arial" w:cs="Arial" w:eastAsia="Arial" w:hAnsi="Arial"/>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0" w:before="120" w:line="240" w:lineRule="auto"/>
        <w:ind w:left="57" w:right="57" w:firstLine="0"/>
        <w:jc w:val="right"/>
        <w:rPr/>
      </w:pPr>
      <w:r w:rsidDel="00000000" w:rsidR="00000000" w:rsidRPr="00000000">
        <w:rPr>
          <w:rtl w:val="0"/>
        </w:rPr>
      </w:r>
    </w:p>
    <w:p w:rsidR="00000000" w:rsidDel="00000000" w:rsidP="00000000" w:rsidRDefault="00000000" w:rsidRPr="00000000" w14:paraId="00000010">
      <w:pPr>
        <w:rPr>
          <w:rFonts w:ascii="Arial" w:cs="Arial" w:eastAsia="Arial" w:hAnsi="Arial"/>
          <w:b w:val="1"/>
          <w:highlight w:val="green"/>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color w:val="000000"/>
                <w:sz w:val="28"/>
                <w:szCs w:val="28"/>
                <w:rtl w:val="0"/>
              </w:rPr>
              <w:t xml:space="preserve">1.</w:t>
              <w:tab/>
              <w:t xml:space="preserve">How to make your bid</w:t>
              <w:tab/>
            </w:r>
          </w:hyperlink>
          <w:r w:rsidDel="00000000" w:rsidR="00000000" w:rsidRPr="00000000">
            <w:rPr>
              <w:rFonts w:ascii="Arial" w:cs="Arial" w:eastAsia="Arial" w:hAnsi="Arial"/>
              <w:sz w:val="28"/>
              <w:szCs w:val="28"/>
              <w:rtl w:val="0"/>
            </w:rPr>
            <w:t xml:space="preserve">2</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znysh7">
            <w:r w:rsidDel="00000000" w:rsidR="00000000" w:rsidRPr="00000000">
              <w:rPr>
                <w:rFonts w:ascii="Arial" w:cs="Arial" w:eastAsia="Arial" w:hAnsi="Arial"/>
                <w:color w:val="000000"/>
                <w:sz w:val="28"/>
                <w:szCs w:val="28"/>
                <w:rtl w:val="0"/>
              </w:rPr>
              <w:t xml:space="preserve">2.</w:t>
              <w:tab/>
              <w:t xml:space="preserve">Selection stage</w:t>
              <w:tab/>
            </w:r>
          </w:hyperlink>
          <w:r w:rsidDel="00000000" w:rsidR="00000000" w:rsidRPr="00000000">
            <w:rPr>
              <w:rFonts w:ascii="Arial" w:cs="Arial" w:eastAsia="Arial" w:hAnsi="Arial"/>
              <w:sz w:val="28"/>
              <w:szCs w:val="28"/>
              <w:rtl w:val="0"/>
            </w:rPr>
            <w:t xml:space="preserve">2</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r>
          </w:hyperlink>
          <w:r w:rsidDel="00000000" w:rsidR="00000000" w:rsidRPr="00000000">
            <w:rPr>
              <w:rFonts w:ascii="Arial" w:cs="Arial" w:eastAsia="Arial" w:hAnsi="Arial"/>
              <w:sz w:val="28"/>
              <w:szCs w:val="28"/>
              <w:rtl w:val="0"/>
            </w:rPr>
            <w:t xml:space="preserve">3</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tyjcwt">
            <w:r w:rsidDel="00000000" w:rsidR="00000000" w:rsidRPr="00000000">
              <w:rPr>
                <w:rFonts w:ascii="Arial" w:cs="Arial" w:eastAsia="Arial" w:hAnsi="Arial"/>
                <w:color w:val="000000"/>
                <w:sz w:val="28"/>
                <w:szCs w:val="28"/>
                <w:rtl w:val="0"/>
              </w:rPr>
              <w:t xml:space="preserve">4.</w:t>
              <w:tab/>
              <w:t xml:space="preserve">Selection criteria</w:t>
              <w:tab/>
            </w:r>
          </w:hyperlink>
          <w:r w:rsidDel="00000000" w:rsidR="00000000" w:rsidRPr="00000000">
            <w:rPr>
              <w:rFonts w:ascii="Arial" w:cs="Arial" w:eastAsia="Arial" w:hAnsi="Arial"/>
              <w:sz w:val="28"/>
              <w:szCs w:val="28"/>
              <w:rtl w:val="0"/>
            </w:rPr>
            <w:t xml:space="preserve">3</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t xml:space="preserve">Award stage</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s8eyo1">
            <w:r w:rsidDel="00000000" w:rsidR="00000000" w:rsidRPr="00000000">
              <w:rPr>
                <w:rFonts w:ascii="Arial" w:cs="Arial" w:eastAsia="Arial" w:hAnsi="Arial"/>
                <w:color w:val="000000"/>
                <w:sz w:val="28"/>
                <w:szCs w:val="28"/>
                <w:rtl w:val="0"/>
              </w:rPr>
              <w:t xml:space="preserve">8.</w:t>
              <w:tab/>
              <w:t xml:space="preserve">Award process</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6in1rg">
            <w:r w:rsidDel="00000000" w:rsidR="00000000" w:rsidRPr="00000000">
              <w:rPr>
                <w:rFonts w:ascii="Arial" w:cs="Arial" w:eastAsia="Arial" w:hAnsi="Arial"/>
                <w:color w:val="000000"/>
                <w:sz w:val="28"/>
                <w:szCs w:val="28"/>
                <w:rtl w:val="0"/>
              </w:rPr>
              <w:t xml:space="preserve">9.</w:t>
              <w:tab/>
              <w:t xml:space="preserve">Quality Evaluation</w:t>
              <w:tab/>
            </w:r>
          </w:hyperlink>
          <w:r w:rsidDel="00000000" w:rsidR="00000000" w:rsidRPr="00000000">
            <w:rPr>
              <w:rFonts w:ascii="Arial" w:cs="Arial" w:eastAsia="Arial" w:hAnsi="Arial"/>
              <w:sz w:val="28"/>
              <w:szCs w:val="28"/>
              <w:rtl w:val="0"/>
            </w:rPr>
            <w:t xml:space="preserve">7</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lnxbz9">
            <w:r w:rsidDel="00000000" w:rsidR="00000000" w:rsidRPr="00000000">
              <w:rPr>
                <w:rFonts w:ascii="Arial" w:cs="Arial" w:eastAsia="Arial" w:hAnsi="Arial"/>
                <w:color w:val="000000"/>
                <w:sz w:val="28"/>
                <w:szCs w:val="28"/>
                <w:rtl w:val="0"/>
              </w:rPr>
              <w:t xml:space="preserve">10.</w:t>
              <w:tab/>
              <w:t xml:space="preserve">Award quality questionnaire</w:t>
              <w:tab/>
            </w:r>
          </w:hyperlink>
          <w:r w:rsidDel="00000000" w:rsidR="00000000" w:rsidRPr="00000000">
            <w:rPr>
              <w:rFonts w:ascii="Arial" w:cs="Arial" w:eastAsia="Arial" w:hAnsi="Arial"/>
              <w:sz w:val="28"/>
              <w:szCs w:val="28"/>
              <w:rtl w:val="0"/>
            </w:rPr>
            <w:t xml:space="preserve">9</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4sinio">
            <w:r w:rsidDel="00000000" w:rsidR="00000000" w:rsidRPr="00000000">
              <w:rPr>
                <w:rFonts w:ascii="Arial" w:cs="Arial" w:eastAsia="Arial" w:hAnsi="Arial"/>
                <w:color w:val="000000"/>
                <w:sz w:val="28"/>
                <w:szCs w:val="28"/>
                <w:rtl w:val="0"/>
              </w:rPr>
              <w:t xml:space="preserve">11.</w:t>
              <w:tab/>
              <w:t xml:space="preserve">Price evaluation</w:t>
              <w:tab/>
              <w:t xml:space="preserve">2</w:t>
            </w:r>
          </w:hyperlink>
          <w:r w:rsidDel="00000000" w:rsidR="00000000" w:rsidRPr="00000000">
            <w:rPr>
              <w:rFonts w:ascii="Arial" w:cs="Arial" w:eastAsia="Arial" w:hAnsi="Arial"/>
              <w:sz w:val="28"/>
              <w:szCs w:val="28"/>
              <w:rtl w:val="0"/>
            </w:rPr>
            <w:t xml:space="preserve">0</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xcytpi">
            <w:r w:rsidDel="00000000" w:rsidR="00000000" w:rsidRPr="00000000">
              <w:rPr>
                <w:rFonts w:ascii="Arial" w:cs="Arial" w:eastAsia="Arial" w:hAnsi="Arial"/>
                <w:color w:val="000000"/>
                <w:sz w:val="28"/>
                <w:szCs w:val="28"/>
                <w:rtl w:val="0"/>
              </w:rPr>
              <w:t xml:space="preserve">12.</w:t>
              <w:tab/>
              <w:t xml:space="preserve">Final decision to award</w:t>
              <w:tab/>
            </w:r>
          </w:hyperlink>
          <w:r w:rsidDel="00000000" w:rsidR="00000000" w:rsidRPr="00000000">
            <w:rPr>
              <w:rFonts w:ascii="Arial" w:cs="Arial" w:eastAsia="Arial" w:hAnsi="Arial"/>
              <w:sz w:val="28"/>
              <w:szCs w:val="28"/>
              <w:rtl w:val="0"/>
            </w:rPr>
            <w:t xml:space="preserve">26</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mallCaps w:val="1"/>
              <w:color w:val="000000"/>
              <w:sz w:val="28"/>
              <w:szCs w:val="28"/>
            </w:rPr>
          </w:pPr>
          <w:r w:rsidDel="00000000" w:rsidR="00000000" w:rsidRPr="00000000">
            <w:rPr>
              <w:rFonts w:ascii="Arial" w:cs="Arial" w:eastAsia="Arial" w:hAnsi="Arial"/>
              <w:smallCaps w:val="1"/>
              <w:sz w:val="28"/>
              <w:szCs w:val="28"/>
              <w:rtl w:val="0"/>
            </w:rPr>
            <w:t xml:space="preserve">13. </w:t>
          </w:r>
          <w:r w:rsidDel="00000000" w:rsidR="00000000" w:rsidRPr="00000000">
            <w:rPr>
              <w:rFonts w:ascii="Arial" w:cs="Arial" w:eastAsia="Arial" w:hAnsi="Arial"/>
              <w:sz w:val="28"/>
              <w:szCs w:val="28"/>
              <w:rtl w:val="0"/>
            </w:rPr>
            <w:t xml:space="preserve">I</w:t>
          </w:r>
          <w:hyperlink w:anchor="_heading=h.2xcytpi">
            <w:r w:rsidDel="00000000" w:rsidR="00000000" w:rsidRPr="00000000">
              <w:rPr>
                <w:rFonts w:ascii="Arial" w:cs="Arial" w:eastAsia="Arial" w:hAnsi="Arial"/>
                <w:sz w:val="28"/>
                <w:szCs w:val="28"/>
                <w:rtl w:val="0"/>
              </w:rPr>
              <w:t xml:space="preserve">ntention to award</w:t>
            </w:r>
          </w:hyperlink>
          <w:r w:rsidDel="00000000" w:rsidR="00000000" w:rsidRPr="00000000">
            <w:rPr>
              <w:rFonts w:ascii="Arial" w:cs="Arial" w:eastAsia="Arial" w:hAnsi="Arial"/>
              <w:smallCaps w:val="1"/>
              <w:sz w:val="28"/>
              <w:szCs w:val="28"/>
              <w:rtl w:val="0"/>
            </w:rPr>
            <w:t xml:space="preserve">                                                                       27</w:t>
            <w:tab/>
            <w:t xml:space="preserve">14. </w:t>
          </w:r>
          <w:r w:rsidDel="00000000" w:rsidR="00000000" w:rsidRPr="00000000">
            <w:rPr>
              <w:rFonts w:ascii="Arial" w:cs="Arial" w:eastAsia="Arial" w:hAnsi="Arial"/>
              <w:sz w:val="28"/>
              <w:szCs w:val="28"/>
              <w:rtl w:val="0"/>
            </w:rPr>
            <w:t xml:space="preserve">F</w:t>
          </w:r>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sz w:val="28"/>
              <w:szCs w:val="28"/>
              <w:rtl w:val="0"/>
            </w:rPr>
            <w:t xml:space="preserve">ramework </w:t>
          </w:r>
          <w:r w:rsidDel="00000000" w:rsidR="00000000" w:rsidRPr="00000000">
            <w:fldChar w:fldCharType="end"/>
          </w:r>
          <w:r w:rsidDel="00000000" w:rsidR="00000000" w:rsidRPr="00000000">
            <w:rPr>
              <w:rFonts w:ascii="Arial" w:cs="Arial" w:eastAsia="Arial" w:hAnsi="Arial"/>
              <w:smallCaps w:val="1"/>
              <w:sz w:val="28"/>
              <w:szCs w:val="28"/>
              <w:rtl w:val="0"/>
            </w:rPr>
            <w:t xml:space="preserve">C</w:t>
          </w:r>
          <w:r w:rsidDel="00000000" w:rsidR="00000000" w:rsidRPr="00000000">
            <w:rPr>
              <w:rFonts w:ascii="Arial" w:cs="Arial" w:eastAsia="Arial" w:hAnsi="Arial"/>
              <w:sz w:val="28"/>
              <w:szCs w:val="28"/>
              <w:rtl w:val="0"/>
            </w:rPr>
            <w:t xml:space="preserve">ontract                                                                   27</w:t>
          </w:r>
          <w:r w:rsidDel="00000000" w:rsidR="00000000" w:rsidRPr="00000000">
            <w:rPr>
              <w:rFonts w:ascii="Arial" w:cs="Arial" w:eastAsia="Arial" w:hAnsi="Arial"/>
              <w:smallCaps w:val="1"/>
              <w:sz w:val="28"/>
              <w:szCs w:val="28"/>
              <w:rtl w:val="0"/>
            </w:rPr>
            <w:t xml:space="preserve"> </w:t>
            <w:tab/>
            <w:tab/>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tabs>
          <w:tab w:val="right" w:pos="4962"/>
        </w:tabs>
        <w:spacing w:after="0" w:before="120" w:line="240" w:lineRule="auto"/>
        <w:ind w:left="57" w:right="57"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tabs>
          <w:tab w:val="left" w:pos="142"/>
        </w:tabs>
        <w:spacing w:after="0" w:before="120" w:line="240" w:lineRule="auto"/>
        <w:ind w:left="720" w:hanging="360"/>
        <w:rPr>
          <w:rFonts w:ascii="Arial" w:cs="Arial" w:eastAsia="Arial" w:hAnsi="Arial"/>
          <w:b w:val="1"/>
          <w:color w:val="000000"/>
          <w:sz w:val="28"/>
          <w:szCs w:val="28"/>
          <w:u w:val="none"/>
        </w:rPr>
      </w:pPr>
      <w:r w:rsidDel="00000000" w:rsidR="00000000" w:rsidRPr="00000000">
        <w:rPr>
          <w:rFonts w:ascii="Arial" w:cs="Arial" w:eastAsia="Arial" w:hAnsi="Arial"/>
          <w:b w:val="1"/>
          <w:color w:val="000000"/>
          <w:sz w:val="28"/>
          <w:szCs w:val="28"/>
          <w:rtl w:val="0"/>
        </w:rPr>
        <w:t xml:space="preserve">How to make your bid</w:t>
        <w:br w:type="textWrapping"/>
      </w:r>
      <w:r w:rsidDel="00000000" w:rsidR="00000000" w:rsidRPr="00000000">
        <w:rPr>
          <w:rtl w:val="0"/>
        </w:rPr>
      </w:r>
    </w:p>
    <w:p w:rsidR="00000000" w:rsidDel="00000000" w:rsidP="00000000" w:rsidRDefault="00000000" w:rsidRPr="00000000" w14:paraId="00000022">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3">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You may bid for one or more of the lots</w:t>
      </w:r>
      <w:r w:rsidDel="00000000" w:rsidR="00000000" w:rsidRPr="00000000">
        <w:rPr>
          <w:rFonts w:ascii="Arial" w:cs="Arial" w:eastAsia="Arial" w:hAnsi="Arial"/>
          <w:sz w:val="24"/>
          <w:szCs w:val="24"/>
          <w:rtl w:val="0"/>
        </w:rPr>
        <w:t xml:space="preserve">, however Suppliers will be restricted from being awarded a place on all Lots, please </w:t>
      </w:r>
      <w:r w:rsidDel="00000000" w:rsidR="00000000" w:rsidRPr="00000000">
        <w:rPr>
          <w:rFonts w:ascii="Arial" w:cs="Arial" w:eastAsia="Arial" w:hAnsi="Arial"/>
          <w:color w:val="000000"/>
          <w:sz w:val="24"/>
          <w:szCs w:val="24"/>
          <w:rtl w:val="0"/>
        </w:rPr>
        <w:t xml:space="preserve">ensure you read paragraph 3.</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of attachment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About the Framework. </w:t>
      </w:r>
      <w:r w:rsidDel="00000000" w:rsidR="00000000" w:rsidRPr="00000000">
        <w:rPr>
          <w:rtl w:val="0"/>
        </w:rPr>
      </w:r>
    </w:p>
    <w:p w:rsidR="00000000" w:rsidDel="00000000" w:rsidP="00000000" w:rsidRDefault="00000000" w:rsidRPr="00000000" w14:paraId="00000024">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Your bid must be entered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can only accept bids that we receive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25">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6">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7">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attachment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8">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9">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You must regularly check for messages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throughout the competition. You must log on 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A">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Read paragraph 6 “When and how to ask questions” in attachment 1 - About the framework.</w:t>
      </w:r>
      <w:r w:rsidDel="00000000" w:rsidR="00000000" w:rsidRPr="00000000">
        <w:rPr>
          <w:rtl w:val="0"/>
        </w:rPr>
      </w:r>
    </w:p>
    <w:p w:rsidR="00000000" w:rsidDel="00000000" w:rsidP="00000000" w:rsidRDefault="00000000" w:rsidRPr="00000000" w14:paraId="0000002B">
      <w:pPr>
        <w:numPr>
          <w:ilvl w:val="1"/>
          <w:numId w:val="8"/>
        </w:numPr>
        <w:pBdr>
          <w:top w:space="0" w:sz="0" w:val="nil"/>
          <w:left w:space="0" w:sz="0" w:val="nil"/>
          <w:bottom w:space="0" w:sz="0" w:val="nil"/>
          <w:right w:space="0" w:sz="0" w:val="nil"/>
          <w:between w:space="0" w:sz="0" w:val="nil"/>
        </w:pBdr>
        <w:tabs>
          <w:tab w:val="left" w:pos="142"/>
        </w:tabs>
        <w:spacing w:after="120" w:before="0" w:line="240" w:lineRule="auto"/>
        <w:ind w:left="1440" w:hanging="360"/>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result in the rejection of your bid and your exclusion from this competition.</w:t>
        <w:br w:type="textWrapping"/>
      </w:r>
      <w:r w:rsidDel="00000000" w:rsidR="00000000" w:rsidRPr="00000000">
        <w:rPr>
          <w:rtl w:val="0"/>
        </w:rPr>
      </w:r>
    </w:p>
    <w:p w:rsidR="00000000" w:rsidDel="00000000" w:rsidP="00000000" w:rsidRDefault="00000000" w:rsidRPr="00000000" w14:paraId="0000002C">
      <w:pPr>
        <w:numPr>
          <w:ilvl w:val="0"/>
          <w:numId w:val="8"/>
        </w:numPr>
        <w:tabs>
          <w:tab w:val="left" w:pos="142"/>
        </w:tabs>
        <w:spacing w:after="240" w:before="240" w:line="240" w:lineRule="auto"/>
        <w:ind w:left="720" w:hanging="360"/>
        <w:jc w:val="both"/>
        <w:rPr>
          <w:rFonts w:ascii="Arial" w:cs="Arial" w:eastAsia="Arial" w:hAnsi="Arial"/>
          <w:sz w:val="24"/>
          <w:szCs w:val="24"/>
        </w:rPr>
      </w:pPr>
      <w:bookmarkStart w:colFirst="0" w:colLast="0" w:name="_heading=h.3znysh7" w:id="1"/>
      <w:bookmarkEnd w:id="1"/>
      <w:r w:rsidDel="00000000" w:rsidR="00000000" w:rsidRPr="00000000">
        <w:rPr>
          <w:rFonts w:ascii="Arial" w:cs="Arial" w:eastAsia="Arial" w:hAnsi="Arial"/>
          <w:b w:val="1"/>
          <w:sz w:val="28"/>
          <w:szCs w:val="28"/>
          <w:rtl w:val="0"/>
        </w:rPr>
        <w:t xml:space="preserve">Selection stage</w:t>
      </w:r>
      <w:r w:rsidDel="00000000" w:rsidR="00000000" w:rsidRPr="00000000">
        <w:rPr>
          <w:rtl w:val="0"/>
        </w:rPr>
      </w:r>
    </w:p>
    <w:p w:rsidR="00000000" w:rsidDel="00000000" w:rsidP="00000000" w:rsidRDefault="00000000" w:rsidRPr="00000000" w14:paraId="0000002D">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x7d3ucguhjnm" w:id="2"/>
      <w:bookmarkEnd w:id="2"/>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2E">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qxckgrfu9aj" w:id="3"/>
      <w:bookmarkEnd w:id="3"/>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2a, 3 and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of the Information and </w:t>
      </w:r>
      <w:r w:rsidDel="00000000" w:rsidR="00000000" w:rsidRPr="00000000">
        <w:rPr>
          <w:rFonts w:ascii="Arial" w:cs="Arial" w:eastAsia="Arial" w:hAnsi="Arial"/>
          <w:sz w:val="24"/>
          <w:szCs w:val="24"/>
          <w:rtl w:val="0"/>
        </w:rPr>
        <w:t xml:space="preserve">Declaration</w:t>
      </w:r>
      <w:r w:rsidDel="00000000" w:rsidR="00000000" w:rsidRPr="00000000">
        <w:rPr>
          <w:rFonts w:ascii="Arial" w:cs="Arial" w:eastAsia="Arial" w:hAnsi="Arial"/>
          <w:color w:val="000000"/>
          <w:sz w:val="24"/>
          <w:szCs w:val="24"/>
          <w:rtl w:val="0"/>
        </w:rPr>
        <w:t xml:space="preserve"> Workbook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w:t>
      </w:r>
      <w:r w:rsidDel="00000000" w:rsidR="00000000" w:rsidRPr="00000000">
        <w:rPr>
          <w:rFonts w:ascii="Arial" w:cs="Arial" w:eastAsia="Arial" w:hAnsi="Arial"/>
          <w:sz w:val="24"/>
          <w:szCs w:val="24"/>
          <w:rtl w:val="0"/>
        </w:rPr>
        <w:t xml:space="preserve">tachment 4)</w:t>
      </w:r>
      <w:r w:rsidDel="00000000" w:rsidR="00000000" w:rsidRPr="00000000">
        <w:rPr>
          <w:rFonts w:ascii="Arial" w:cs="Arial" w:eastAsia="Arial" w:hAnsi="Arial"/>
          <w:color w:val="000000"/>
          <w:sz w:val="24"/>
          <w:szCs w:val="24"/>
          <w:rtl w:val="0"/>
        </w:rPr>
        <w:t xml:space="preserve"> for themselves.  </w:t>
      </w:r>
      <w:r w:rsidDel="00000000" w:rsidR="00000000" w:rsidRPr="00000000">
        <w:rPr>
          <w:rtl w:val="0"/>
        </w:rPr>
      </w:r>
    </w:p>
    <w:p w:rsidR="00000000" w:rsidDel="00000000" w:rsidP="00000000" w:rsidRDefault="00000000" w:rsidRPr="00000000" w14:paraId="0000002F">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3xkjo1wp5k1q" w:id="4"/>
      <w:bookmarkEnd w:id="4"/>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3 and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for themselves. </w:t>
      </w:r>
      <w:r w:rsidDel="00000000" w:rsidR="00000000" w:rsidRPr="00000000">
        <w:rPr>
          <w:rtl w:val="0"/>
        </w:rPr>
      </w:r>
    </w:p>
    <w:p w:rsidR="00000000" w:rsidDel="00000000" w:rsidP="00000000" w:rsidRDefault="00000000" w:rsidRPr="00000000" w14:paraId="00000030">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nq8erq1ohifx" w:id="5"/>
      <w:bookmarkEnd w:id="5"/>
      <w:r w:rsidDel="00000000" w:rsidR="00000000" w:rsidRPr="00000000">
        <w:rPr>
          <w:rFonts w:ascii="Arial" w:cs="Arial" w:eastAsia="Arial" w:hAnsi="Arial"/>
          <w:sz w:val="24"/>
          <w:szCs w:val="24"/>
          <w:rtl w:val="0"/>
        </w:rPr>
        <w:t xml:space="preserve">As noted, w</w:t>
      </w:r>
      <w:r w:rsidDel="00000000" w:rsidR="00000000" w:rsidRPr="00000000">
        <w:rPr>
          <w:rFonts w:ascii="Arial" w:cs="Arial" w:eastAsia="Arial" w:hAnsi="Arial"/>
          <w:color w:val="000000"/>
          <w:sz w:val="24"/>
          <w:szCs w:val="24"/>
          <w:rtl w:val="0"/>
        </w:rPr>
        <w:t xml:space="preserve">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31">
      <w:pPr>
        <w:numPr>
          <w:ilvl w:val="0"/>
          <w:numId w:val="8"/>
        </w:numPr>
        <w:tabs>
          <w:tab w:val="left" w:pos="142"/>
        </w:tabs>
        <w:spacing w:after="240" w:before="240" w:line="240" w:lineRule="auto"/>
        <w:ind w:left="720" w:hanging="360"/>
        <w:jc w:val="both"/>
        <w:rPr>
          <w:rFonts w:ascii="Arial" w:cs="Arial" w:eastAsia="Arial" w:hAnsi="Arial"/>
          <w:b w:val="1"/>
          <w:sz w:val="24"/>
          <w:szCs w:val="24"/>
        </w:rPr>
      </w:pPr>
      <w:bookmarkStart w:colFirst="0" w:colLast="0" w:name="_heading=h.uzoi187cicvt" w:id="6"/>
      <w:bookmarkEnd w:id="6"/>
      <w:r w:rsidDel="00000000" w:rsidR="00000000" w:rsidRPr="00000000">
        <w:rPr>
          <w:rFonts w:ascii="Arial" w:cs="Arial" w:eastAsia="Arial" w:hAnsi="Arial"/>
          <w:b w:val="1"/>
          <w:sz w:val="28"/>
          <w:szCs w:val="28"/>
          <w:rtl w:val="0"/>
        </w:rPr>
        <w:t xml:space="preserve">Selection process</w:t>
      </w:r>
      <w:r w:rsidDel="00000000" w:rsidR="00000000" w:rsidRPr="00000000">
        <w:rPr>
          <w:rtl w:val="0"/>
        </w:rPr>
      </w:r>
    </w:p>
    <w:p w:rsidR="00000000" w:rsidDel="00000000" w:rsidP="00000000" w:rsidRDefault="00000000" w:rsidRPr="00000000" w14:paraId="00000032">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9nb28hq72n1s" w:id="7"/>
      <w:bookmarkEnd w:id="7"/>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3">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1n1rkfovmp5x" w:id="8"/>
      <w:bookmarkEnd w:id="8"/>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throughout the competition. You must log on 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34">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7688gkxy9tha" w:id="9"/>
      <w:bookmarkEnd w:id="9"/>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5">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vm20vjc1zqlc" w:id="10"/>
      <w:bookmarkEnd w:id="10"/>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 evaluation guidance. </w:t>
      </w:r>
      <w:r w:rsidDel="00000000" w:rsidR="00000000" w:rsidRPr="00000000">
        <w:rPr>
          <w:rtl w:val="0"/>
        </w:rPr>
      </w:r>
    </w:p>
    <w:p w:rsidR="00000000" w:rsidDel="00000000" w:rsidP="00000000" w:rsidRDefault="00000000" w:rsidRPr="00000000" w14:paraId="00000036">
      <w:pPr>
        <w:numPr>
          <w:ilvl w:val="0"/>
          <w:numId w:val="8"/>
        </w:numPr>
        <w:tabs>
          <w:tab w:val="left" w:pos="142"/>
        </w:tabs>
        <w:spacing w:after="240" w:before="240" w:line="240" w:lineRule="auto"/>
        <w:ind w:left="720" w:hanging="360"/>
        <w:jc w:val="both"/>
        <w:rPr>
          <w:rFonts w:ascii="Arial" w:cs="Arial" w:eastAsia="Arial" w:hAnsi="Arial"/>
          <w:sz w:val="24"/>
          <w:szCs w:val="24"/>
        </w:rPr>
      </w:pPr>
      <w:bookmarkStart w:colFirst="0" w:colLast="0" w:name="_heading=h.pmzaewml0au" w:id="11"/>
      <w:bookmarkEnd w:id="11"/>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37">
      <w:pPr>
        <w:numPr>
          <w:ilvl w:val="1"/>
          <w:numId w:val="8"/>
        </w:numPr>
        <w:tabs>
          <w:tab w:val="left" w:pos="142"/>
        </w:tabs>
        <w:spacing w:after="240" w:before="240" w:line="240" w:lineRule="auto"/>
        <w:ind w:left="1440" w:hanging="360"/>
        <w:jc w:val="both"/>
        <w:rPr>
          <w:rFonts w:ascii="Arial" w:cs="Arial" w:eastAsia="Arial" w:hAnsi="Arial"/>
          <w:sz w:val="22"/>
          <w:szCs w:val="22"/>
        </w:rPr>
      </w:pPr>
      <w:bookmarkStart w:colFirst="0" w:colLast="0" w:name="_heading=h.bi6y9idmxh" w:id="12"/>
      <w:bookmarkEnd w:id="12"/>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e may exclude you from the competition at the selection stage if:</w:t>
        <w:br w:type="textWrapping"/>
      </w:r>
      <w:r w:rsidDel="00000000" w:rsidR="00000000" w:rsidRPr="00000000">
        <w:rPr>
          <w:rtl w:val="0"/>
        </w:rPr>
      </w:r>
    </w:p>
    <w:p w:rsidR="00000000" w:rsidDel="00000000" w:rsidP="00000000" w:rsidRDefault="00000000" w:rsidRPr="00000000" w14:paraId="00000038">
      <w:pPr>
        <w:widowControl w:val="0"/>
        <w:numPr>
          <w:ilvl w:val="2"/>
          <w:numId w:val="10"/>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selection questions.</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A">
      <w:pPr>
        <w:widowControl w:val="0"/>
        <w:numPr>
          <w:ilvl w:val="2"/>
          <w:numId w:val="10"/>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C">
      <w:pPr>
        <w:widowControl w:val="0"/>
        <w:numPr>
          <w:ilvl w:val="2"/>
          <w:numId w:val="10"/>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About the framework, or not followed the instructions given in this ITT pack. </w:t>
      </w:r>
      <w:r w:rsidDel="00000000" w:rsidR="00000000" w:rsidRPr="00000000">
        <w:rPr>
          <w:rtl w:val="0"/>
        </w:rPr>
      </w:r>
    </w:p>
    <w:p w:rsidR="00000000" w:rsidDel="00000000" w:rsidP="00000000" w:rsidRDefault="00000000" w:rsidRPr="00000000" w14:paraId="0000003D">
      <w:pPr>
        <w:widowControl w:val="0"/>
        <w:numPr>
          <w:ilvl w:val="1"/>
          <w:numId w:val="8"/>
        </w:numPr>
        <w:pBdr>
          <w:top w:space="0" w:sz="0" w:val="nil"/>
          <w:left w:space="0" w:sz="0" w:val="nil"/>
          <w:bottom w:space="0" w:sz="0" w:val="nil"/>
          <w:right w:space="0" w:sz="0" w:val="nil"/>
          <w:between w:space="0" w:sz="0" w:val="nil"/>
        </w:pBdr>
        <w:spacing w:after="120" w:line="240" w:lineRule="auto"/>
        <w:ind w:left="1440" w:right="57" w:hanging="360"/>
        <w:rPr>
          <w:rFonts w:ascii="Arial" w:cs="Arial" w:eastAsia="Arial" w:hAnsi="Arial"/>
          <w:color w:val="000000"/>
          <w:sz w:val="22"/>
          <w:szCs w:val="22"/>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line="240" w:lineRule="auto"/>
        <w:ind w:left="144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line="240" w:lineRule="auto"/>
        <w:ind w:left="1440"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br w:type="textWrapping"/>
      </w:r>
      <w:r w:rsidDel="00000000" w:rsidR="00000000" w:rsidRPr="00000000">
        <w:rPr>
          <w:rtl w:val="0"/>
        </w:rPr>
      </w:r>
    </w:p>
    <w:p w:rsidR="00000000" w:rsidDel="00000000" w:rsidP="00000000" w:rsidRDefault="00000000" w:rsidRPr="00000000" w14:paraId="00000040">
      <w:pPr>
        <w:widowControl w:val="0"/>
        <w:numPr>
          <w:ilvl w:val="0"/>
          <w:numId w:val="8"/>
        </w:numPr>
        <w:pBdr>
          <w:top w:space="0" w:sz="0" w:val="nil"/>
          <w:left w:space="0" w:sz="0" w:val="nil"/>
          <w:bottom w:space="0" w:sz="0" w:val="nil"/>
          <w:right w:space="0" w:sz="0" w:val="nil"/>
          <w:between w:space="0" w:sz="0" w:val="nil"/>
        </w:pBdr>
        <w:spacing w:after="120" w:line="240" w:lineRule="auto"/>
        <w:ind w:left="720" w:right="57"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8"/>
          <w:szCs w:val="28"/>
          <w:rtl w:val="0"/>
        </w:rPr>
        <w:t xml:space="preserve">Selection questionnaire </w:t>
      </w: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Tool (qualification envelope).</w:t>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numPr>
          <w:ilvl w:val="0"/>
          <w:numId w:val="8"/>
        </w:numPr>
        <w:ind w:left="720" w:hanging="360"/>
        <w:rPr>
          <w:rFonts w:ascii="Arial" w:cs="Arial" w:eastAsia="Arial" w:hAnsi="Arial"/>
          <w:b w:val="1"/>
          <w:color w:val="000000"/>
          <w:sz w:val="28"/>
          <w:szCs w:val="28"/>
          <w:u w:val="none"/>
        </w:rPr>
      </w:pPr>
      <w:r w:rsidDel="00000000" w:rsidR="00000000" w:rsidRPr="00000000">
        <w:rPr>
          <w:rFonts w:ascii="Arial" w:cs="Arial" w:eastAsia="Arial" w:hAnsi="Arial"/>
          <w:b w:val="1"/>
          <w:color w:val="000000"/>
          <w:sz w:val="28"/>
          <w:szCs w:val="28"/>
          <w:rtl w:val="0"/>
        </w:rPr>
        <w:t xml:space="preserve">Award stage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left="0" w:hanging="1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0" w:hanging="1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left="0" w:hanging="1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48">
      <w:pPr>
        <w:numPr>
          <w:ilvl w:val="0"/>
          <w:numId w:val="12"/>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49">
      <w:pPr>
        <w:numPr>
          <w:ilvl w:val="0"/>
          <w:numId w:val="12"/>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4A">
      <w:pPr>
        <w:numPr>
          <w:ilvl w:val="0"/>
          <w:numId w:val="12"/>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4B">
      <w:pPr>
        <w:numPr>
          <w:ilvl w:val="0"/>
          <w:numId w:val="12"/>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paragraph 5 ‘Timelines for the competition’ and paragraph 6 ‘When and how to ask questions’ in attachment 1 - About the Framework document </w:t>
      </w:r>
    </w:p>
    <w:p w:rsidR="00000000" w:rsidDel="00000000" w:rsidP="00000000" w:rsidRDefault="00000000" w:rsidRPr="00000000" w14:paraId="0000004C">
      <w:pPr>
        <w:numPr>
          <w:ilvl w:val="0"/>
          <w:numId w:val="12"/>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4D">
      <w:pPr>
        <w:numPr>
          <w:ilvl w:val="0"/>
          <w:numId w:val="12"/>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4E">
      <w:pPr>
        <w:numPr>
          <w:ilvl w:val="0"/>
          <w:numId w:val="8"/>
        </w:numPr>
        <w:pBdr>
          <w:top w:space="0" w:sz="0" w:val="nil"/>
          <w:left w:space="0" w:sz="0" w:val="nil"/>
          <w:bottom w:space="0" w:sz="0" w:val="nil"/>
          <w:right w:space="0" w:sz="0" w:val="nil"/>
          <w:between w:space="0" w:sz="0" w:val="nil"/>
        </w:pBdr>
        <w:tabs>
          <w:tab w:val="left" w:pos="142"/>
        </w:tabs>
        <w:spacing w:after="240" w:before="120" w:line="240" w:lineRule="auto"/>
        <w:ind w:left="720" w:hanging="360"/>
        <w:jc w:val="both"/>
        <w:rPr>
          <w:rFonts w:ascii="Arial" w:cs="Arial" w:eastAsia="Arial" w:hAnsi="Arial"/>
          <w:b w:val="1"/>
          <w:color w:val="000000"/>
          <w:sz w:val="28"/>
          <w:szCs w:val="28"/>
          <w:u w:val="none"/>
        </w:rPr>
      </w:pPr>
      <w:bookmarkStart w:colFirst="0" w:colLast="0" w:name="_heading=h.4d34og8" w:id="13"/>
      <w:bookmarkEnd w:id="13"/>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ind w:left="0" w:hanging="1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Award Stage consists of a quality evaluation (see paragraph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this document) and a price evaluation (see paragraph 1</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of this document).</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ind w:left="0" w:hanging="1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ind w:left="0" w:hanging="1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weighting for the quality evaluation is </w:t>
      </w:r>
      <w:r w:rsidDel="00000000" w:rsidR="00000000" w:rsidRPr="00000000">
        <w:rPr>
          <w:rFonts w:ascii="Arial" w:cs="Arial" w:eastAsia="Arial" w:hAnsi="Arial"/>
          <w:sz w:val="24"/>
          <w:szCs w:val="24"/>
          <w:rtl w:val="0"/>
        </w:rPr>
        <w:t xml:space="preserve">60</w:t>
      </w:r>
      <w:r w:rsidDel="00000000" w:rsidR="00000000" w:rsidRPr="00000000">
        <w:rPr>
          <w:rFonts w:ascii="Arial" w:cs="Arial" w:eastAsia="Arial" w:hAnsi="Arial"/>
          <w:color w:val="000000"/>
          <w:sz w:val="24"/>
          <w:szCs w:val="24"/>
          <w:rtl w:val="0"/>
        </w:rPr>
        <w:t xml:space="preserve"> marks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and the price evaluation is worth </w:t>
      </w:r>
      <w:r w:rsidDel="00000000" w:rsidR="00000000" w:rsidRPr="00000000">
        <w:rPr>
          <w:rFonts w:ascii="Arial" w:cs="Arial" w:eastAsia="Arial" w:hAnsi="Arial"/>
          <w:sz w:val="24"/>
          <w:szCs w:val="24"/>
          <w:rtl w:val="0"/>
        </w:rPr>
        <w:t xml:space="preserve">40</w:t>
      </w:r>
      <w:r w:rsidDel="00000000" w:rsidR="00000000" w:rsidRPr="00000000">
        <w:rPr>
          <w:rFonts w:ascii="Arial" w:cs="Arial" w:eastAsia="Arial" w:hAnsi="Arial"/>
          <w:color w:val="000000"/>
          <w:sz w:val="24"/>
          <w:szCs w:val="24"/>
          <w:rtl w:val="0"/>
        </w:rPr>
        <w:t xml:space="preserve"> marks. </w:t>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tabs>
          <w:tab w:val="left" w:pos="142"/>
        </w:tabs>
        <w:spacing w:after="0" w:before="240" w:line="240" w:lineRule="auto"/>
        <w:ind w:left="720" w:hanging="360"/>
        <w:rPr>
          <w:rFonts w:ascii="Arial" w:cs="Arial" w:eastAsia="Arial" w:hAnsi="Arial"/>
          <w:b w:val="1"/>
          <w:color w:val="000000"/>
          <w:sz w:val="28"/>
          <w:szCs w:val="28"/>
          <w:u w:val="none"/>
        </w:rPr>
      </w:pPr>
      <w:bookmarkStart w:colFirst="0" w:colLast="0" w:name="_heading=h.2s8eyo1" w:id="14"/>
      <w:bookmarkEnd w:id="14"/>
      <w:r w:rsidDel="00000000" w:rsidR="00000000" w:rsidRPr="00000000">
        <w:rPr>
          <w:rFonts w:ascii="Arial" w:cs="Arial" w:eastAsia="Arial" w:hAnsi="Arial"/>
          <w:b w:val="1"/>
          <w:color w:val="000000"/>
          <w:sz w:val="28"/>
          <w:szCs w:val="28"/>
          <w:rtl w:val="0"/>
        </w:rPr>
        <w:t xml:space="preserve">Award process</w:t>
        <w:br w:type="textWrapping"/>
      </w:r>
      <w:r w:rsidDel="00000000" w:rsidR="00000000" w:rsidRPr="00000000">
        <w:rPr>
          <w:rtl w:val="0"/>
        </w:rPr>
      </w:r>
    </w:p>
    <w:p w:rsidR="00000000" w:rsidDel="00000000" w:rsidP="00000000" w:rsidRDefault="00000000" w:rsidRPr="00000000" w14:paraId="00000053">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jc w:val="both"/>
        <w:rPr>
          <w:rFonts w:ascii="Arial" w:cs="Arial" w:eastAsia="Arial" w:hAnsi="Arial"/>
          <w:color w:val="000000"/>
          <w:sz w:val="26"/>
          <w:szCs w:val="26"/>
        </w:rPr>
      </w:pPr>
      <w:bookmarkStart w:colFirst="0" w:colLast="0" w:name="_heading=h.t7ew15g1mnob" w:id="15"/>
      <w:bookmarkEnd w:id="15"/>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answer the quality questions  in the technical envelope in the esourcing tool.</w:t>
      </w: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Complete the price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for the lot(s) for which you are bidding. </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price matrix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commercial envelope to </w:t>
      </w:r>
      <w:r w:rsidDel="00000000" w:rsidR="00000000" w:rsidRPr="00000000">
        <w:rPr>
          <w:rFonts w:ascii="Arial" w:cs="Arial" w:eastAsia="Arial" w:hAnsi="Arial"/>
          <w:sz w:val="24"/>
          <w:szCs w:val="24"/>
          <w:rtl w:val="0"/>
        </w:rPr>
        <w:t xml:space="preserve">the relevant </w:t>
      </w:r>
      <w:r w:rsidDel="00000000" w:rsidR="00000000" w:rsidRPr="00000000">
        <w:rPr>
          <w:rFonts w:ascii="Arial" w:cs="Arial" w:eastAsia="Arial" w:hAnsi="Arial"/>
          <w:color w:val="000000"/>
          <w:sz w:val="24"/>
          <w:szCs w:val="24"/>
          <w:rtl w:val="0"/>
        </w:rPr>
        <w:t xml:space="preserve">question(s) PQ1 to PQ9.</w:t>
      </w:r>
      <w:r w:rsidDel="00000000" w:rsidR="00000000" w:rsidRPr="00000000">
        <w:rPr>
          <w:rtl w:val="0"/>
        </w:rPr>
      </w:r>
    </w:p>
    <w:p w:rsidR="00000000" w:rsidDel="00000000" w:rsidP="00000000" w:rsidRDefault="00000000" w:rsidRPr="00000000" w14:paraId="00000057">
      <w:pPr>
        <w:spacing w:after="120" w:before="120" w:line="240" w:lineRule="auto"/>
        <w:ind w:left="57" w:right="57"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8">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Arial" w:cs="Arial" w:eastAsia="Arial" w:hAnsi="Arial"/>
          <w:color w:val="000000"/>
          <w:sz w:val="22"/>
          <w:szCs w:val="22"/>
        </w:rPr>
      </w:pPr>
      <w:bookmarkStart w:colFirst="0" w:colLast="0" w:name="_heading=h.3rdcrjn" w:id="16"/>
      <w:bookmarkEnd w:id="16"/>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5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5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bid in line with our instructions. </w:t>
            </w:r>
          </w:p>
        </w:tc>
      </w:tr>
      <w:tr>
        <w:trPr>
          <w:cantSplit w:val="0"/>
          <w:tblHeader w:val="0"/>
        </w:trPr>
        <w:tc>
          <w:tcPr/>
          <w:p w:rsidR="00000000" w:rsidDel="00000000" w:rsidP="00000000" w:rsidRDefault="00000000" w:rsidRPr="00000000" w14:paraId="0000005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5D">
            <w:pPr>
              <w:tabs>
                <w:tab w:val="left" w:pos="989"/>
                <w:tab w:val="left"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5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5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6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6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6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6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received a zero (0) for any of the quality questions or if you have not met a minimum weighted quality score of Twenty Four (24) out of Sixty (60), we will reject your bid and you will be excluded from the competition. We will tell you that your bid has been excluded from the competition and why. </w:t>
            </w:r>
          </w:p>
          <w:p w:rsidR="00000000" w:rsidDel="00000000" w:rsidP="00000000" w:rsidRDefault="00000000" w:rsidRPr="00000000" w14:paraId="0000006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paragraph 9, Table A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6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6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6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6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paragraph 11 Price Evaluation.</w:t>
            </w:r>
          </w:p>
          <w:p w:rsidR="00000000" w:rsidDel="00000000" w:rsidP="00000000" w:rsidRDefault="00000000" w:rsidRPr="00000000" w14:paraId="0000006A">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threshold</w:t>
            </w:r>
          </w:p>
          <w:p w:rsidR="00000000" w:rsidDel="00000000" w:rsidP="00000000" w:rsidRDefault="00000000" w:rsidRPr="00000000" w14:paraId="0000006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not met a minimum weighted price score of Sixteen (16) out of Forty (40), we will reject your bid and you will be excluded from the competition.  We will tell you that your bid has been excluded from the competition and why. </w:t>
            </w:r>
          </w:p>
        </w:tc>
      </w:tr>
      <w:tr>
        <w:trPr>
          <w:cantSplit w:val="0"/>
          <w:tblHeader w:val="0"/>
        </w:trPr>
        <w:tc>
          <w:tcPr/>
          <w:p w:rsidR="00000000" w:rsidDel="00000000" w:rsidP="00000000" w:rsidRDefault="00000000" w:rsidRPr="00000000" w14:paraId="0000006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6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6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paragraph 12 Final decision to award.</w:t>
            </w:r>
          </w:p>
        </w:tc>
      </w:tr>
      <w:tr>
        <w:trPr>
          <w:cantSplit w:val="0"/>
          <w:trHeight w:val="1134" w:hRule="atLeast"/>
          <w:tblHeader w:val="0"/>
        </w:trPr>
        <w:tc>
          <w:tcPr/>
          <w:p w:rsidR="00000000" w:rsidDel="00000000" w:rsidP="00000000" w:rsidRDefault="00000000" w:rsidRPr="00000000" w14:paraId="0000007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7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7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pos="142"/>
        </w:tabs>
        <w:spacing w:after="240" w:before="240" w:line="240" w:lineRule="auto"/>
        <w:ind w:left="720" w:firstLine="0"/>
        <w:jc w:val="both"/>
        <w:rPr>
          <w:rFonts w:ascii="Arial" w:cs="Arial" w:eastAsia="Arial" w:hAnsi="Arial"/>
          <w:b w:val="1"/>
          <w:sz w:val="28"/>
          <w:szCs w:val="28"/>
        </w:rPr>
      </w:pPr>
      <w:bookmarkStart w:colFirst="0" w:colLast="0" w:name="_heading=h.26in1rg" w:id="17"/>
      <w:bookmarkEnd w:id="17"/>
      <w:r w:rsidDel="00000000" w:rsidR="00000000" w:rsidRPr="00000000">
        <w:rPr>
          <w:rtl w:val="0"/>
        </w:rPr>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tabs>
          <w:tab w:val="left" w:pos="142"/>
        </w:tabs>
        <w:spacing w:after="240" w:before="240" w:line="240" w:lineRule="auto"/>
        <w:ind w:left="720" w:hanging="360"/>
        <w:jc w:val="both"/>
        <w:rPr>
          <w:rFonts w:ascii="Arial" w:cs="Arial" w:eastAsia="Arial" w:hAnsi="Arial"/>
          <w:b w:val="1"/>
          <w:color w:val="000000"/>
          <w:sz w:val="28"/>
          <w:szCs w:val="28"/>
          <w:u w:val="none"/>
        </w:rPr>
      </w:pPr>
      <w:bookmarkStart w:colFirst="0" w:colLast="0" w:name="_heading=h.phjh33gri8bo" w:id="18"/>
      <w:bookmarkEnd w:id="18"/>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ind w:left="-141.7322834645668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Question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2.1, is a mandatory question and will be evaluated PASS / FAIL. If you answer no to this question, we will reject your bid and you will be excluded from the competition. We will tell you that your bid has been excluded and why.</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240" w:lineRule="auto"/>
        <w:ind w:left="-141.7322834645668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ind w:left="-141.7322834645668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quality questions in section B of the quality questionnaire will be independently assessed by our evaluation panel.</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ind w:left="-141.7322834645668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w:t>
      </w:r>
      <w:r w:rsidDel="00000000" w:rsidR="00000000" w:rsidRPr="00000000">
        <w:rPr>
          <w:rFonts w:ascii="Arial" w:cs="Arial" w:eastAsia="Arial" w:hAnsi="Arial"/>
          <w:sz w:val="24"/>
          <w:szCs w:val="24"/>
          <w:rtl w:val="0"/>
        </w:rPr>
        <w:t xml:space="preserve">questions</w:t>
      </w:r>
      <w:r w:rsidDel="00000000" w:rsidR="00000000" w:rsidRPr="00000000">
        <w:rPr>
          <w:rFonts w:ascii="Arial" w:cs="Arial" w:eastAsia="Arial" w:hAnsi="Arial"/>
          <w:color w:val="000000"/>
          <w:sz w:val="24"/>
          <w:szCs w:val="24"/>
          <w:rtl w:val="0"/>
        </w:rPr>
        <w:t xml:space="preserve"> weighting to calculate your weighted mark for that question.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ind w:left="-141.7322834645668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24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more than one Lot, the questions only need to be completed once.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240" w:lineRule="auto"/>
        <w:ind w:left="-141.73228346456688" w:firstLine="0"/>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0"/>
          <w:titlePg w:val="1"/>
        </w:sectPr>
      </w:pPr>
      <w:r w:rsidDel="00000000" w:rsidR="00000000" w:rsidRPr="00000000">
        <w:rPr>
          <w:rFonts w:ascii="Arial" w:cs="Arial" w:eastAsia="Arial" w:hAnsi="Arial"/>
          <w:color w:val="000000"/>
          <w:sz w:val="24"/>
          <w:szCs w:val="24"/>
          <w:rtl w:val="0"/>
        </w:rPr>
        <w:t xml:space="preserve">Please see table A below for an example of how your quality score will be calculated.</w:t>
      </w:r>
      <w:r w:rsidDel="00000000" w:rsidR="00000000" w:rsidRPr="00000000">
        <w:rPr>
          <w:rtl w:val="0"/>
        </w:rPr>
      </w:r>
    </w:p>
    <w:p w:rsidR="00000000" w:rsidDel="00000000" w:rsidP="00000000" w:rsidRDefault="00000000" w:rsidRPr="00000000" w14:paraId="0000007C">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All Lots</w:t>
      </w:r>
    </w:p>
    <w:p w:rsidR="00000000" w:rsidDel="00000000" w:rsidP="00000000" w:rsidRDefault="00000000" w:rsidRPr="00000000" w14:paraId="0000007D">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1436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0000000000001"/>
        <w:gridCol w:w="1969.9999999999998"/>
        <w:gridCol w:w="1545"/>
        <w:gridCol w:w="1920"/>
        <w:gridCol w:w="1785"/>
        <w:gridCol w:w="2835"/>
        <w:gridCol w:w="3594.9999999999995"/>
        <w:tblGridChange w:id="0">
          <w:tblGrid>
            <w:gridCol w:w="715.0000000000001"/>
            <w:gridCol w:w="1969.9999999999998"/>
            <w:gridCol w:w="1545"/>
            <w:gridCol w:w="1920"/>
            <w:gridCol w:w="1785"/>
            <w:gridCol w:w="2835"/>
            <w:gridCol w:w="3594.9999999999995"/>
          </w:tblGrid>
        </w:tblGridChange>
      </w:tblGrid>
      <w:tr>
        <w:trPr>
          <w:cantSplit w:val="0"/>
          <w:tblHeader w:val="0"/>
        </w:trPr>
        <w:tc>
          <w:tcPr>
            <w:gridSpan w:val="2"/>
          </w:tcPr>
          <w:p w:rsidR="00000000" w:rsidDel="00000000" w:rsidP="00000000" w:rsidRDefault="00000000" w:rsidRPr="00000000" w14:paraId="0000007E">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80">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81">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82">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mark</w:t>
            </w:r>
          </w:p>
        </w:tc>
        <w:tc>
          <w:tcPr/>
          <w:p w:rsidR="00000000" w:rsidDel="00000000" w:rsidP="00000000" w:rsidRDefault="00000000" w:rsidRPr="00000000" w14:paraId="00000083">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question mark</w:t>
            </w:r>
          </w:p>
        </w:tc>
        <w:tc>
          <w:tcPr/>
          <w:p w:rsidR="00000000" w:rsidDel="00000000" w:rsidP="00000000" w:rsidRDefault="00000000" w:rsidRPr="00000000" w14:paraId="00000084">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score (out of 60)</w:t>
            </w:r>
          </w:p>
        </w:tc>
      </w:tr>
      <w:tr>
        <w:trPr>
          <w:cantSplit w:val="0"/>
          <w:tblHeader w:val="0"/>
        </w:trPr>
        <w:tc>
          <w:tcPr/>
          <w:p w:rsidR="00000000" w:rsidDel="00000000" w:rsidP="00000000" w:rsidRDefault="00000000" w:rsidRPr="00000000" w14:paraId="0000008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8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Continuous Improvement and innovation </w:t>
              <w:br w:type="textWrapping"/>
              <w:t xml:space="preserve">(All Lots)</w:t>
            </w:r>
          </w:p>
        </w:tc>
        <w:tc>
          <w:tcPr/>
          <w:p w:rsidR="00000000" w:rsidDel="00000000" w:rsidP="00000000" w:rsidRDefault="00000000" w:rsidRPr="00000000" w14:paraId="0000008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08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08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r>
      <w:tr>
        <w:trPr>
          <w:cantSplit w:val="0"/>
          <w:tblHeader w:val="0"/>
        </w:trPr>
        <w:tc>
          <w:tcPr/>
          <w:p w:rsidR="00000000" w:rsidDel="00000000" w:rsidP="00000000" w:rsidRDefault="00000000" w:rsidRPr="00000000" w14:paraId="0000008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8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w:t>
              <w:br w:type="textWrapping"/>
              <w:t xml:space="preserve">(All Lots)</w:t>
            </w:r>
          </w:p>
        </w:tc>
        <w:tc>
          <w:tcPr/>
          <w:p w:rsidR="00000000" w:rsidDel="00000000" w:rsidP="00000000" w:rsidRDefault="00000000" w:rsidRPr="00000000" w14:paraId="0000008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8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p w:rsidR="00000000" w:rsidDel="00000000" w:rsidP="00000000" w:rsidRDefault="00000000" w:rsidRPr="00000000" w14:paraId="0000009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9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Sustainability </w:t>
              <w:br w:type="textWrapping"/>
              <w:t xml:space="preserve">(All Lots)</w:t>
            </w:r>
          </w:p>
        </w:tc>
        <w:tc>
          <w:tcPr/>
          <w:p w:rsidR="00000000" w:rsidDel="00000000" w:rsidP="00000000" w:rsidRDefault="00000000" w:rsidRPr="00000000" w14:paraId="0000009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p w:rsidR="00000000" w:rsidDel="00000000" w:rsidP="00000000" w:rsidRDefault="00000000" w:rsidRPr="00000000" w14:paraId="0000009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2.5</w:t>
            </w:r>
          </w:p>
        </w:tc>
        <w:tc>
          <w:tcPr/>
          <w:p w:rsidR="00000000" w:rsidDel="00000000" w:rsidP="00000000" w:rsidRDefault="00000000" w:rsidRPr="00000000" w14:paraId="0000009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Delivery and Managing the Contract </w:t>
              <w:br w:type="textWrapping"/>
              <w:t xml:space="preserve">(All Lots)</w:t>
            </w:r>
          </w:p>
        </w:tc>
        <w:tc>
          <w:tcPr/>
          <w:p w:rsidR="00000000" w:rsidDel="00000000" w:rsidP="00000000" w:rsidRDefault="00000000" w:rsidRPr="00000000" w14:paraId="0000009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9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A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p w:rsidR="00000000" w:rsidDel="00000000" w:rsidP="00000000" w:rsidRDefault="00000000" w:rsidRPr="00000000" w14:paraId="000000A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p w:rsidR="00000000" w:rsidDel="00000000" w:rsidP="00000000" w:rsidRDefault="00000000" w:rsidRPr="00000000" w14:paraId="000000A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Mobilisation (call-off contract)  </w:t>
              <w:br w:type="textWrapping"/>
              <w:t xml:space="preserve">(All Lots)</w:t>
            </w:r>
          </w:p>
        </w:tc>
        <w:tc>
          <w:tcPr/>
          <w:p w:rsidR="00000000" w:rsidDel="00000000" w:rsidP="00000000" w:rsidRDefault="00000000" w:rsidRPr="00000000" w14:paraId="000000A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0A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0A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r>
      <w:tr>
        <w:trPr>
          <w:cantSplit w:val="0"/>
          <w:tblHeader w:val="0"/>
        </w:trPr>
        <w:tc>
          <w:tcPr>
            <w:gridSpan w:val="5"/>
            <w:shd w:fill="f2f2f2" w:val="clear"/>
            <w:vAlign w:val="center"/>
          </w:tcPr>
          <w:p w:rsidR="00000000" w:rsidDel="00000000" w:rsidP="00000000" w:rsidRDefault="00000000" w:rsidRPr="00000000" w14:paraId="000000A8">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AD">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c>
          <w:tcPr>
            <w:shd w:fill="f2f2f2" w:val="clear"/>
          </w:tcPr>
          <w:p w:rsidR="00000000" w:rsidDel="00000000" w:rsidP="00000000" w:rsidRDefault="00000000" w:rsidRPr="00000000" w14:paraId="000000AE">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0AF">
      <w:pPr>
        <w:widowControl w:val="0"/>
        <w:spacing w:after="0" w:before="120" w:line="240" w:lineRule="auto"/>
        <w:ind w:left="57" w:right="57" w:firstLine="0"/>
        <w:jc w:val="both"/>
        <w:rPr>
          <w:rFonts w:ascii="Arial" w:cs="Arial" w:eastAsia="Arial" w:hAnsi="Arial"/>
          <w:sz w:val="24"/>
          <w:szCs w:val="24"/>
        </w:rPr>
        <w:sectPr>
          <w:type w:val="nextPage"/>
          <w:pgSz w:h="11906" w:w="16838" w:orient="landscape"/>
          <w:pgMar w:bottom="1440" w:top="1440" w:left="1701" w:right="1440" w:header="708" w:footer="397"/>
        </w:sectPr>
      </w:pPr>
      <w:r w:rsidDel="00000000" w:rsidR="00000000" w:rsidRPr="00000000">
        <w:rPr>
          <w:rFonts w:ascii="Arial" w:cs="Arial" w:eastAsia="Arial" w:hAnsi="Arial"/>
          <w:b w:val="1"/>
          <w:sz w:val="24"/>
          <w:szCs w:val="24"/>
          <w:rtl w:val="0"/>
        </w:rPr>
        <w:t xml:space="preserve">NB</w:t>
      </w:r>
      <w:r w:rsidDel="00000000" w:rsidR="00000000" w:rsidRPr="00000000">
        <w:rPr>
          <w:rFonts w:ascii="Arial" w:cs="Arial" w:eastAsia="Arial" w:hAnsi="Arial"/>
          <w:sz w:val="24"/>
          <w:szCs w:val="24"/>
          <w:rtl w:val="0"/>
        </w:rPr>
        <w:t xml:space="preserve">: As stated in paragraph 8.2 row 4, if you have received a zero for any of the quality questions or if you have not met a minimum weighted quality score of Twenty Four (24) out of Sixty (60), we will reject your bid and you will be excluded from the competition.</w:t>
      </w:r>
    </w:p>
    <w:p w:rsidR="00000000" w:rsidDel="00000000" w:rsidP="00000000" w:rsidRDefault="00000000" w:rsidRPr="00000000" w14:paraId="000000B0">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numPr>
          <w:ilvl w:val="0"/>
          <w:numId w:val="8"/>
        </w:numPr>
        <w:pBdr>
          <w:top w:space="0" w:sz="0" w:val="nil"/>
          <w:left w:space="0" w:sz="0" w:val="nil"/>
          <w:bottom w:space="0" w:sz="0" w:val="nil"/>
          <w:right w:space="0" w:sz="0" w:val="nil"/>
          <w:between w:space="0" w:sz="0" w:val="nil"/>
        </w:pBdr>
        <w:tabs>
          <w:tab w:val="left" w:pos="142"/>
        </w:tabs>
        <w:spacing w:after="0" w:before="240" w:line="240" w:lineRule="auto"/>
        <w:ind w:left="720" w:hanging="360"/>
        <w:jc w:val="both"/>
        <w:rPr>
          <w:rFonts w:ascii="Arial" w:cs="Arial" w:eastAsia="Arial" w:hAnsi="Arial"/>
          <w:b w:val="1"/>
          <w:color w:val="000000"/>
          <w:sz w:val="28"/>
          <w:szCs w:val="28"/>
          <w:u w:val="none"/>
        </w:rPr>
      </w:pPr>
      <w:bookmarkStart w:colFirst="0" w:colLast="0" w:name="_heading=h.lnxbz9" w:id="19"/>
      <w:bookmarkEnd w:id="19"/>
      <w:r w:rsidDel="00000000" w:rsidR="00000000" w:rsidRPr="00000000">
        <w:rPr>
          <w:rFonts w:ascii="Arial" w:cs="Arial" w:eastAsia="Arial" w:hAnsi="Arial"/>
          <w:b w:val="1"/>
          <w:color w:val="000000"/>
          <w:sz w:val="28"/>
          <w:szCs w:val="28"/>
          <w:rtl w:val="0"/>
        </w:rPr>
        <w:t xml:space="preserve">Award quality questionnaire</w:t>
        <w:br w:type="textWrapping"/>
      </w:r>
      <w:r w:rsidDel="00000000" w:rsidR="00000000" w:rsidRPr="00000000">
        <w:rPr>
          <w:rtl w:val="0"/>
        </w:rPr>
      </w:r>
    </w:p>
    <w:p w:rsidR="00000000" w:rsidDel="00000000" w:rsidP="00000000" w:rsidRDefault="00000000" w:rsidRPr="00000000" w14:paraId="000000B2">
      <w:pPr>
        <w:numPr>
          <w:ilvl w:val="1"/>
          <w:numId w:val="8"/>
        </w:numPr>
        <w:pBdr>
          <w:top w:space="0" w:sz="0" w:val="nil"/>
          <w:left w:space="0" w:sz="0" w:val="nil"/>
          <w:bottom w:space="0" w:sz="0" w:val="nil"/>
          <w:right w:space="0" w:sz="0" w:val="nil"/>
          <w:between w:space="0" w:sz="0" w:val="nil"/>
        </w:pBdr>
        <w:tabs>
          <w:tab w:val="left" w:pos="142"/>
        </w:tabs>
        <w:spacing w:after="0" w:before="0" w:line="240" w:lineRule="auto"/>
        <w:ind w:left="1440" w:hanging="360"/>
        <w:jc w:val="both"/>
        <w:rPr>
          <w:rFonts w:ascii="Arial" w:cs="Arial" w:eastAsia="Arial" w:hAnsi="Arial"/>
          <w:color w:val="000000"/>
          <w:sz w:val="26"/>
          <w:szCs w:val="26"/>
        </w:rPr>
      </w:pPr>
      <w:bookmarkStart w:colFirst="0" w:colLast="0" w:name="_heading=h.tq5ucwbjvprl" w:id="20"/>
      <w:bookmarkEnd w:id="20"/>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two </w:t>
      </w:r>
      <w:r w:rsidDel="00000000" w:rsidR="00000000" w:rsidRPr="00000000">
        <w:rPr>
          <w:rFonts w:ascii="Arial" w:cs="Arial" w:eastAsia="Arial" w:hAnsi="Arial"/>
          <w:color w:val="000000"/>
          <w:sz w:val="24"/>
          <w:szCs w:val="24"/>
          <w:rtl w:val="0"/>
        </w:rPr>
        <w:t xml:space="preserve">sections:</w:t>
      </w:r>
      <w:r w:rsidDel="00000000" w:rsidR="00000000" w:rsidRPr="00000000">
        <w:rPr>
          <w:rtl w:val="0"/>
        </w:rPr>
      </w:r>
    </w:p>
    <w:p w:rsidR="00000000" w:rsidDel="00000000" w:rsidP="00000000" w:rsidRDefault="00000000" w:rsidRPr="00000000" w14:paraId="000000B3">
      <w:pPr>
        <w:numPr>
          <w:ilvl w:val="0"/>
          <w:numId w:val="3"/>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w:t>
      </w:r>
      <w:r w:rsidDel="00000000" w:rsidR="00000000" w:rsidRPr="00000000">
        <w:rPr>
          <w:rFonts w:ascii="Arial" w:cs="Arial" w:eastAsia="Arial" w:hAnsi="Arial"/>
          <w:sz w:val="24"/>
          <w:szCs w:val="24"/>
          <w:rtl w:val="0"/>
        </w:rPr>
        <w:t xml:space="preserve">Core service requirements (all Lots)</w:t>
      </w:r>
      <w:r w:rsidDel="00000000" w:rsidR="00000000" w:rsidRPr="00000000">
        <w:rPr>
          <w:rtl w:val="0"/>
        </w:rPr>
      </w:r>
    </w:p>
    <w:p w:rsidR="00000000" w:rsidDel="00000000" w:rsidP="00000000" w:rsidRDefault="00000000" w:rsidRPr="00000000" w14:paraId="000000B4">
      <w:pPr>
        <w:numPr>
          <w:ilvl w:val="0"/>
          <w:numId w:val="3"/>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w:t>
      </w:r>
      <w:r w:rsidDel="00000000" w:rsidR="00000000" w:rsidRPr="00000000">
        <w:rPr>
          <w:rFonts w:ascii="Arial" w:cs="Arial" w:eastAsia="Arial" w:hAnsi="Arial"/>
          <w:sz w:val="24"/>
          <w:szCs w:val="24"/>
          <w:rtl w:val="0"/>
        </w:rPr>
        <w:t xml:space="preserve">Mandatory questions (all Lots)</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before="120" w:line="240" w:lineRule="auto"/>
        <w:ind w:left="77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Arial" w:cs="Arial" w:eastAsia="Arial" w:hAnsi="Arial"/>
          <w:color w:val="000000"/>
          <w:sz w:val="22"/>
          <w:szCs w:val="22"/>
        </w:rPr>
        <w:sectPr>
          <w:type w:val="nextPage"/>
          <w:pgSz w:h="16838" w:w="11906" w:orient="portrait"/>
          <w:pgMar w:bottom="1440" w:top="1440" w:left="1701" w:right="1440" w:header="708" w:footer="397"/>
        </w:sect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lease note that </w:t>
      </w:r>
      <w:r w:rsidDel="00000000" w:rsidR="00000000" w:rsidRPr="00000000">
        <w:rPr>
          <w:rFonts w:ascii="Arial" w:cs="Arial" w:eastAsia="Arial" w:hAnsi="Arial"/>
          <w:sz w:val="24"/>
          <w:szCs w:val="24"/>
          <w:rtl w:val="0"/>
        </w:rPr>
        <w:t xml:space="preserve">the questions</w:t>
      </w:r>
      <w:r w:rsidDel="00000000" w:rsidR="00000000" w:rsidRPr="00000000">
        <w:rPr>
          <w:rFonts w:ascii="Arial" w:cs="Arial" w:eastAsia="Arial" w:hAnsi="Arial"/>
          <w:color w:val="000000"/>
          <w:sz w:val="24"/>
          <w:szCs w:val="24"/>
          <w:rtl w:val="0"/>
        </w:rPr>
        <w:t xml:space="preserve"> within Section B are applicable to all Lots.  If you are bidding for more than one Lot, the questions only need to be </w:t>
      </w:r>
      <w:r w:rsidDel="00000000" w:rsidR="00000000" w:rsidRPr="00000000">
        <w:rPr>
          <w:rFonts w:ascii="Arial" w:cs="Arial" w:eastAsia="Arial" w:hAnsi="Arial"/>
          <w:sz w:val="24"/>
          <w:szCs w:val="24"/>
          <w:rtl w:val="0"/>
        </w:rPr>
        <w:t xml:space="preserve">completed</w:t>
      </w:r>
      <w:r w:rsidDel="00000000" w:rsidR="00000000" w:rsidRPr="00000000">
        <w:rPr>
          <w:rFonts w:ascii="Arial" w:cs="Arial" w:eastAsia="Arial" w:hAnsi="Arial"/>
          <w:color w:val="000000"/>
          <w:sz w:val="24"/>
          <w:szCs w:val="24"/>
          <w:rtl w:val="0"/>
        </w:rPr>
        <w:t xml:space="preserve"> once. </w:t>
      </w:r>
      <w:r w:rsidDel="00000000" w:rsidR="00000000" w:rsidRPr="00000000">
        <w:rPr>
          <w:rtl w:val="0"/>
        </w:rPr>
      </w:r>
    </w:p>
    <w:p w:rsidR="00000000" w:rsidDel="00000000" w:rsidP="00000000" w:rsidRDefault="00000000" w:rsidRPr="00000000" w14:paraId="000000B7">
      <w:pPr>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13816.79527559055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2.20992618921"/>
        <w:gridCol w:w="2856.68501991205"/>
        <w:gridCol w:w="1468.176763221731"/>
        <w:gridCol w:w="4324.8617831337815"/>
        <w:gridCol w:w="4324.8617831337815"/>
        <w:tblGridChange w:id="0">
          <w:tblGrid>
            <w:gridCol w:w="842.20992618921"/>
            <w:gridCol w:w="2856.68501991205"/>
            <w:gridCol w:w="1468.176763221731"/>
            <w:gridCol w:w="4324.8617831337815"/>
            <w:gridCol w:w="4324.8617831337815"/>
          </w:tblGrid>
        </w:tblGridChange>
      </w:tblGrid>
      <w:tr>
        <w:trPr>
          <w:cantSplit w:val="0"/>
          <w:trHeight w:val="240" w:hRule="atLeast"/>
          <w:tblHeader w:val="0"/>
        </w:trPr>
        <w:tc>
          <w:tcPr>
            <w:gridSpan w:val="5"/>
            <w:shd w:fill="d9d9d9" w:val="clear"/>
          </w:tcPr>
          <w:p w:rsidR="00000000" w:rsidDel="00000000" w:rsidP="00000000" w:rsidRDefault="00000000" w:rsidRPr="00000000" w14:paraId="000000B8">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Core Service requirements, Additional Service requirements and Geographic coverage (Mandatory Questions)</w:t>
            </w:r>
          </w:p>
        </w:tc>
      </w:tr>
      <w:tr>
        <w:trPr>
          <w:cantSplit w:val="0"/>
          <w:trHeight w:val="240" w:hRule="atLeast"/>
          <w:tblHeader w:val="0"/>
        </w:trPr>
        <w:tc>
          <w:tcPr>
            <w:gridSpan w:val="3"/>
            <w:shd w:fill="deebf6" w:val="clear"/>
          </w:tcPr>
          <w:p w:rsidR="00000000" w:rsidDel="00000000" w:rsidP="00000000" w:rsidRDefault="00000000" w:rsidRPr="00000000" w14:paraId="000000B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gridSpan w:val="2"/>
            <w:shd w:fill="deebf6" w:val="clear"/>
          </w:tcPr>
          <w:p w:rsidR="00000000" w:rsidDel="00000000" w:rsidP="00000000" w:rsidRDefault="00000000" w:rsidRPr="00000000" w14:paraId="000000C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220" w:hRule="atLeast"/>
          <w:tblHeader w:val="0"/>
        </w:trPr>
        <w:tc>
          <w:tcPr/>
          <w:p w:rsidR="00000000" w:rsidDel="00000000" w:rsidP="00000000" w:rsidRDefault="00000000" w:rsidRPr="00000000" w14:paraId="000000C2">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A2.1</w:t>
            </w:r>
          </w:p>
        </w:tc>
        <w:tc>
          <w:tcPr>
            <w:gridSpan w:val="2"/>
            <w:vAlign w:val="center"/>
          </w:tcPr>
          <w:p w:rsidR="00000000" w:rsidDel="00000000" w:rsidP="00000000" w:rsidRDefault="00000000" w:rsidRPr="00000000" w14:paraId="000000C3">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Compliance with Core Service Requirements Framework Schedule 1: Specification.</w:t>
            </w:r>
          </w:p>
        </w:tc>
        <w:tc>
          <w:tcPr>
            <w:gridSpan w:val="2"/>
          </w:tcPr>
          <w:p w:rsidR="00000000" w:rsidDel="00000000" w:rsidP="00000000" w:rsidRDefault="00000000" w:rsidRPr="00000000" w14:paraId="000000C5">
            <w:pPr>
              <w:tabs>
                <w:tab w:val="center" w:pos="955"/>
              </w:tabs>
              <w:spacing w:after="120" w:before="120" w:line="24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rHeight w:val="220" w:hRule="atLeast"/>
          <w:tblHeader w:val="0"/>
        </w:trPr>
        <w:tc>
          <w:tcPr/>
          <w:p w:rsidR="00000000" w:rsidDel="00000000" w:rsidP="00000000" w:rsidRDefault="00000000" w:rsidRPr="00000000" w14:paraId="000000C7">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A2.2</w:t>
            </w:r>
          </w:p>
        </w:tc>
        <w:tc>
          <w:tcPr>
            <w:gridSpan w:val="2"/>
            <w:vAlign w:val="center"/>
          </w:tcPr>
          <w:p w:rsidR="00000000" w:rsidDel="00000000" w:rsidP="00000000" w:rsidRDefault="00000000" w:rsidRPr="00000000" w14:paraId="000000C8">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Additional Service Requirements </w:t>
            </w:r>
          </w:p>
        </w:tc>
        <w:tc>
          <w:tcPr>
            <w:gridSpan w:val="2"/>
          </w:tcPr>
          <w:p w:rsidR="00000000" w:rsidDel="00000000" w:rsidP="00000000" w:rsidRDefault="00000000" w:rsidRPr="00000000" w14:paraId="000000CA">
            <w:pPr>
              <w:tabs>
                <w:tab w:val="center" w:pos="955"/>
              </w:tabs>
              <w:spacing w:after="120" w:before="120" w:line="24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Information Only - Not evaluated</w:t>
            </w:r>
          </w:p>
        </w:tc>
      </w:tr>
      <w:tr>
        <w:trPr>
          <w:cantSplit w:val="0"/>
          <w:trHeight w:val="220" w:hRule="atLeast"/>
          <w:tblHeader w:val="0"/>
        </w:trPr>
        <w:tc>
          <w:tcPr/>
          <w:p w:rsidR="00000000" w:rsidDel="00000000" w:rsidP="00000000" w:rsidRDefault="00000000" w:rsidRPr="00000000" w14:paraId="000000CC">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A2.3</w:t>
            </w:r>
          </w:p>
        </w:tc>
        <w:tc>
          <w:tcPr>
            <w:gridSpan w:val="2"/>
            <w:vAlign w:val="center"/>
          </w:tcPr>
          <w:p w:rsidR="00000000" w:rsidDel="00000000" w:rsidP="00000000" w:rsidRDefault="00000000" w:rsidRPr="00000000" w14:paraId="000000CD">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Geographic Coverage Area (NUTS) Codes</w:t>
            </w:r>
          </w:p>
        </w:tc>
        <w:tc>
          <w:tcPr>
            <w:gridSpan w:val="2"/>
          </w:tcPr>
          <w:p w:rsidR="00000000" w:rsidDel="00000000" w:rsidP="00000000" w:rsidRDefault="00000000" w:rsidRPr="00000000" w14:paraId="000000CF">
            <w:pPr>
              <w:tabs>
                <w:tab w:val="center"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Information Only - Not evaluated</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D1">
            <w:pPr>
              <w:spacing w:after="120" w:before="120" w:line="240" w:lineRule="auto"/>
              <w:ind w:left="57" w:right="57" w:firstLine="0"/>
              <w:jc w:val="center"/>
              <w:rPr>
                <w:rFonts w:ascii="Arial" w:cs="Arial" w:eastAsia="Arial" w:hAnsi="Arial"/>
                <w:b w:val="1"/>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r>
      <w:tr>
        <w:trPr>
          <w:cantSplit w:val="0"/>
          <w:trHeight w:val="240" w:hRule="atLeast"/>
          <w:tblHeader w:val="0"/>
        </w:trPr>
        <w:tc>
          <w:tcPr>
            <w:gridSpan w:val="4"/>
            <w:shd w:fill="d9d9d9" w:val="clear"/>
          </w:tcPr>
          <w:p w:rsidR="00000000" w:rsidDel="00000000" w:rsidP="00000000" w:rsidRDefault="00000000" w:rsidRPr="00000000" w14:paraId="000000D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Mandatory questions (all Lots)</w:t>
            </w:r>
          </w:p>
        </w:tc>
        <w:tc>
          <w:tcPr>
            <w:shd w:fill="d9d9d9" w:val="clear"/>
          </w:tcPr>
          <w:p w:rsidR="00000000" w:rsidDel="00000000" w:rsidP="00000000" w:rsidRDefault="00000000" w:rsidRPr="00000000" w14:paraId="000000DA">
            <w:pPr>
              <w:spacing w:after="0" w:before="0" w:line="240" w:lineRule="auto"/>
              <w:ind w:left="0"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shd w:fill="deebf6" w:val="clear"/>
          </w:tcPr>
          <w:p w:rsidR="00000000" w:rsidDel="00000000" w:rsidP="00000000" w:rsidRDefault="00000000" w:rsidRPr="00000000" w14:paraId="000000D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4" w:val="single"/>
            </w:tcBorders>
            <w:shd w:fill="deebf6" w:val="clear"/>
          </w:tcPr>
          <w:p w:rsidR="00000000" w:rsidDel="00000000" w:rsidP="00000000" w:rsidRDefault="00000000" w:rsidRPr="00000000" w14:paraId="000000D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shd w:fill="deebf6" w:val="clear"/>
          </w:tcPr>
          <w:p w:rsidR="00000000" w:rsidDel="00000000" w:rsidP="00000000" w:rsidRDefault="00000000" w:rsidRPr="00000000" w14:paraId="000000D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tcBorders>
              <w:top w:color="000000" w:space="0" w:sz="4" w:val="single"/>
            </w:tcBorders>
            <w:shd w:fill="deebf6" w:val="clear"/>
          </w:tcPr>
          <w:p w:rsidR="00000000" w:rsidDel="00000000" w:rsidP="00000000" w:rsidRDefault="00000000" w:rsidRPr="00000000" w14:paraId="000000DF">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(Out of 60)</w:t>
            </w:r>
          </w:p>
        </w:tc>
      </w:tr>
      <w:tr>
        <w:trPr>
          <w:cantSplit w:val="0"/>
          <w:tblHeader w:val="0"/>
        </w:trPr>
        <w:tc>
          <w:tcPr>
            <w:vAlign w:val="center"/>
          </w:tcPr>
          <w:p w:rsidR="00000000" w:rsidDel="00000000" w:rsidP="00000000" w:rsidRDefault="00000000" w:rsidRPr="00000000" w14:paraId="000000E0">
            <w:pPr>
              <w:spacing w:after="120" w:before="120" w:line="24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B2.1</w:t>
            </w:r>
          </w:p>
        </w:tc>
        <w:tc>
          <w:tcPr>
            <w:vAlign w:val="center"/>
          </w:tcPr>
          <w:p w:rsidR="00000000" w:rsidDel="00000000" w:rsidP="00000000" w:rsidRDefault="00000000" w:rsidRPr="00000000" w14:paraId="000000E1">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Continuous Improvement and innovation</w:t>
            </w:r>
          </w:p>
        </w:tc>
        <w:tc>
          <w:tcPr>
            <w:vAlign w:val="center"/>
          </w:tcPr>
          <w:p w:rsidR="00000000" w:rsidDel="00000000" w:rsidP="00000000" w:rsidRDefault="00000000" w:rsidRPr="00000000" w14:paraId="000000E2">
            <w:pPr>
              <w:spacing w:after="120" w:before="120" w:line="24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E3">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15%</w:t>
            </w:r>
          </w:p>
        </w:tc>
        <w:tc>
          <w:tcPr>
            <w:vAlign w:val="center"/>
          </w:tcPr>
          <w:p w:rsidR="00000000" w:rsidDel="00000000" w:rsidP="00000000" w:rsidRDefault="00000000" w:rsidRPr="00000000" w14:paraId="000000E4">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9%</w:t>
            </w:r>
          </w:p>
        </w:tc>
      </w:tr>
      <w:tr>
        <w:trPr>
          <w:cantSplit w:val="0"/>
          <w:tblHeader w:val="0"/>
        </w:trPr>
        <w:tc>
          <w:tcPr>
            <w:vAlign w:val="center"/>
          </w:tcPr>
          <w:p w:rsidR="00000000" w:rsidDel="00000000" w:rsidP="00000000" w:rsidRDefault="00000000" w:rsidRPr="00000000" w14:paraId="000000E5">
            <w:pPr>
              <w:spacing w:after="120" w:before="120" w:line="24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B2.2</w:t>
            </w:r>
          </w:p>
        </w:tc>
        <w:tc>
          <w:tcPr>
            <w:vAlign w:val="center"/>
          </w:tcPr>
          <w:p w:rsidR="00000000" w:rsidDel="00000000" w:rsidP="00000000" w:rsidRDefault="00000000" w:rsidRPr="00000000" w14:paraId="000000E6">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Social Value</w:t>
            </w:r>
          </w:p>
        </w:tc>
        <w:tc>
          <w:tcPr>
            <w:vAlign w:val="center"/>
          </w:tcPr>
          <w:p w:rsidR="00000000" w:rsidDel="00000000" w:rsidP="00000000" w:rsidRDefault="00000000" w:rsidRPr="00000000" w14:paraId="000000E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E8">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25%</w:t>
            </w:r>
          </w:p>
        </w:tc>
        <w:tc>
          <w:tcPr>
            <w:vAlign w:val="center"/>
          </w:tcPr>
          <w:p w:rsidR="00000000" w:rsidDel="00000000" w:rsidP="00000000" w:rsidRDefault="00000000" w:rsidRPr="00000000" w14:paraId="000000E9">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15%</w:t>
            </w:r>
          </w:p>
        </w:tc>
      </w:tr>
      <w:tr>
        <w:trPr>
          <w:cantSplit w:val="0"/>
          <w:tblHeader w:val="0"/>
        </w:trPr>
        <w:tc>
          <w:tcPr>
            <w:vAlign w:val="center"/>
          </w:tcPr>
          <w:p w:rsidR="00000000" w:rsidDel="00000000" w:rsidP="00000000" w:rsidRDefault="00000000" w:rsidRPr="00000000" w14:paraId="000000EA">
            <w:pPr>
              <w:spacing w:after="120" w:before="120" w:line="24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B2.3</w:t>
            </w:r>
          </w:p>
        </w:tc>
        <w:tc>
          <w:tcPr>
            <w:vAlign w:val="center"/>
          </w:tcPr>
          <w:p w:rsidR="00000000" w:rsidDel="00000000" w:rsidP="00000000" w:rsidRDefault="00000000" w:rsidRPr="00000000" w14:paraId="000000EB">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Sustainability</w:t>
            </w:r>
          </w:p>
        </w:tc>
        <w:tc>
          <w:tcPr>
            <w:vAlign w:val="center"/>
          </w:tcPr>
          <w:p w:rsidR="00000000" w:rsidDel="00000000" w:rsidP="00000000" w:rsidRDefault="00000000" w:rsidRPr="00000000" w14:paraId="000000E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0ED">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25%</w:t>
            </w:r>
          </w:p>
        </w:tc>
        <w:tc>
          <w:tcPr>
            <w:vAlign w:val="center"/>
          </w:tcPr>
          <w:p w:rsidR="00000000" w:rsidDel="00000000" w:rsidP="00000000" w:rsidRDefault="00000000" w:rsidRPr="00000000" w14:paraId="000000EE">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15%</w:t>
            </w:r>
          </w:p>
        </w:tc>
      </w:tr>
      <w:tr>
        <w:trPr>
          <w:cantSplit w:val="0"/>
          <w:tblHeader w:val="0"/>
        </w:trPr>
        <w:tc>
          <w:tcPr>
            <w:vAlign w:val="center"/>
          </w:tcPr>
          <w:p w:rsidR="00000000" w:rsidDel="00000000" w:rsidP="00000000" w:rsidRDefault="00000000" w:rsidRPr="00000000" w14:paraId="000000EF">
            <w:pPr>
              <w:spacing w:after="120" w:before="120" w:line="24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B2.4</w:t>
            </w:r>
          </w:p>
        </w:tc>
        <w:tc>
          <w:tcPr>
            <w:vAlign w:val="center"/>
          </w:tcPr>
          <w:p w:rsidR="00000000" w:rsidDel="00000000" w:rsidP="00000000" w:rsidRDefault="00000000" w:rsidRPr="00000000" w14:paraId="000000F0">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Service Delivery and Managing the Contract</w:t>
            </w:r>
          </w:p>
        </w:tc>
        <w:tc>
          <w:tcPr>
            <w:vAlign w:val="center"/>
          </w:tcPr>
          <w:p w:rsidR="00000000" w:rsidDel="00000000" w:rsidP="00000000" w:rsidRDefault="00000000" w:rsidRPr="00000000" w14:paraId="000000F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F2">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20%</w:t>
            </w:r>
          </w:p>
        </w:tc>
        <w:tc>
          <w:tcPr>
            <w:vAlign w:val="center"/>
          </w:tcPr>
          <w:p w:rsidR="00000000" w:rsidDel="00000000" w:rsidP="00000000" w:rsidRDefault="00000000" w:rsidRPr="00000000" w14:paraId="000000F3">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12%</w:t>
            </w:r>
          </w:p>
        </w:tc>
      </w:tr>
      <w:tr>
        <w:trPr>
          <w:cantSplit w:val="0"/>
          <w:tblHeader w:val="0"/>
        </w:trPr>
        <w:tc>
          <w:tcPr>
            <w:vAlign w:val="center"/>
          </w:tcPr>
          <w:p w:rsidR="00000000" w:rsidDel="00000000" w:rsidP="00000000" w:rsidRDefault="00000000" w:rsidRPr="00000000" w14:paraId="000000F4">
            <w:pPr>
              <w:spacing w:after="120" w:before="120" w:line="24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B2.5</w:t>
            </w:r>
          </w:p>
        </w:tc>
        <w:tc>
          <w:tcPr>
            <w:vAlign w:val="center"/>
          </w:tcPr>
          <w:p w:rsidR="00000000" w:rsidDel="00000000" w:rsidP="00000000" w:rsidRDefault="00000000" w:rsidRPr="00000000" w14:paraId="000000F5">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Mobilisation (call-off contract)</w:t>
            </w:r>
          </w:p>
        </w:tc>
        <w:tc>
          <w:tcPr>
            <w:vAlign w:val="center"/>
          </w:tcPr>
          <w:p w:rsidR="00000000" w:rsidDel="00000000" w:rsidP="00000000" w:rsidRDefault="00000000" w:rsidRPr="00000000" w14:paraId="000000F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F7">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15%</w:t>
            </w:r>
          </w:p>
        </w:tc>
        <w:tc>
          <w:tcPr>
            <w:vAlign w:val="center"/>
          </w:tcPr>
          <w:p w:rsidR="00000000" w:rsidDel="00000000" w:rsidP="00000000" w:rsidRDefault="00000000" w:rsidRPr="00000000" w14:paraId="000000F8">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9%</w:t>
            </w:r>
          </w:p>
        </w:tc>
      </w:tr>
    </w:tbl>
    <w:p w:rsidR="00000000" w:rsidDel="00000000" w:rsidP="00000000" w:rsidRDefault="00000000" w:rsidRPr="00000000" w14:paraId="000000F9">
      <w:pPr>
        <w:spacing w:after="120" w:before="120" w:line="240" w:lineRule="auto"/>
        <w:ind w:left="57" w:right="57" w:firstLine="0"/>
        <w:rPr>
          <w:rFonts w:ascii="Arial" w:cs="Arial" w:eastAsia="Arial" w:hAnsi="Arial"/>
        </w:rPr>
        <w:sectPr>
          <w:type w:val="nextPage"/>
          <w:pgSz w:h="11906" w:w="16838" w:orient="landscape"/>
          <w:pgMar w:bottom="1440" w:top="1440" w:left="1701" w:right="1440" w:header="708" w:footer="397"/>
        </w:sectPr>
      </w:pPr>
      <w:r w:rsidDel="00000000" w:rsidR="00000000" w:rsidRPr="00000000">
        <w:rPr>
          <w:rtl w:val="0"/>
        </w:rPr>
      </w:r>
    </w:p>
    <w:p w:rsidR="00000000" w:rsidDel="00000000" w:rsidP="00000000" w:rsidRDefault="00000000" w:rsidRPr="00000000" w14:paraId="000000FA">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FB">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FC">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FD">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FE">
      <w:pPr>
        <w:spacing w:after="120" w:before="120" w:line="240" w:lineRule="auto"/>
        <w:ind w:left="57" w:right="57" w:firstLine="0"/>
        <w:rPr>
          <w:rFonts w:ascii="Arial" w:cs="Arial" w:eastAsia="Arial" w:hAnsi="Arial"/>
        </w:rPr>
      </w:pPr>
      <w:r w:rsidDel="00000000" w:rsidR="00000000" w:rsidRPr="00000000">
        <w:rPr>
          <w:rtl w:val="0"/>
        </w:rPr>
      </w:r>
    </w:p>
    <w:tbl>
      <w:tblPr>
        <w:tblStyle w:val="Table4"/>
        <w:tblW w:w="999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430"/>
        <w:tblGridChange w:id="0">
          <w:tblGrid>
            <w:gridCol w:w="1560"/>
            <w:gridCol w:w="843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0F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Core Service requirements</w:t>
            </w:r>
          </w:p>
        </w:tc>
      </w:tr>
      <w:tr>
        <w:trPr>
          <w:cantSplit w:val="0"/>
          <w:tblHeader w:val="0"/>
        </w:trPr>
        <w:tc>
          <w:tcPr>
            <w:gridSpan w:val="2"/>
            <w:shd w:fill="bfbfbf" w:val="clear"/>
          </w:tcPr>
          <w:p w:rsidR="00000000" w:rsidDel="00000000" w:rsidP="00000000" w:rsidRDefault="00000000" w:rsidRPr="00000000" w14:paraId="0000010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A2.1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before="12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confirm that you have the capability to deliver all of the Core Services for the Lot(s) you are bidding for. </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before="120" w:line="24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the </w:t>
            </w:r>
            <w:r w:rsidDel="00000000" w:rsidR="00000000" w:rsidRPr="00000000">
              <w:rPr>
                <w:rFonts w:ascii="Arial" w:cs="Arial" w:eastAsia="Arial" w:hAnsi="Arial"/>
                <w:sz w:val="24"/>
                <w:szCs w:val="24"/>
                <w:rtl w:val="0"/>
              </w:rPr>
              <w:t xml:space="preserve">Core S</w:t>
            </w:r>
            <w:r w:rsidDel="00000000" w:rsidR="00000000" w:rsidRPr="00000000">
              <w:rPr>
                <w:rFonts w:ascii="Arial" w:cs="Arial" w:eastAsia="Arial" w:hAnsi="Arial"/>
                <w:color w:val="000000"/>
                <w:sz w:val="24"/>
                <w:szCs w:val="24"/>
                <w:rtl w:val="0"/>
              </w:rPr>
              <w:t xml:space="preserve">ervice requirements as set out in Framework Schedule 1 (Specification) for the Lot(s) you are bidding for</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pos="709"/>
              </w:tabs>
              <w:spacing w:after="0" w:line="240" w:lineRule="auto"/>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will unreservedly deliver all the </w:t>
            </w:r>
            <w:r w:rsidDel="00000000" w:rsidR="00000000" w:rsidRPr="00000000">
              <w:rPr>
                <w:rFonts w:ascii="Arial" w:cs="Arial" w:eastAsia="Arial" w:hAnsi="Arial"/>
                <w:sz w:val="24"/>
                <w:szCs w:val="24"/>
                <w:rtl w:val="0"/>
              </w:rPr>
              <w:t xml:space="preserve">Core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requirements as set out in Framework Schedule 1 (Specification).</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709"/>
              </w:tabs>
              <w:spacing w:after="0" w:line="240" w:lineRule="auto"/>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 -</w:t>
            </w:r>
            <w:r w:rsidDel="00000000" w:rsidR="00000000" w:rsidRPr="00000000">
              <w:rPr>
                <w:rFonts w:ascii="Arial" w:cs="Arial" w:eastAsia="Arial" w:hAnsi="Arial"/>
                <w:color w:val="000000"/>
                <w:sz w:val="24"/>
                <w:szCs w:val="24"/>
                <w:rtl w:val="0"/>
              </w:rPr>
              <w:t xml:space="preserve"> </w:t>
              <w:tab/>
              <w:t xml:space="preserve">You will not, or cannot, deliver all the </w:t>
            </w:r>
            <w:r w:rsidDel="00000000" w:rsidR="00000000" w:rsidRPr="00000000">
              <w:rPr>
                <w:rFonts w:ascii="Arial" w:cs="Arial" w:eastAsia="Arial" w:hAnsi="Arial"/>
                <w:sz w:val="24"/>
                <w:szCs w:val="24"/>
                <w:rtl w:val="0"/>
              </w:rPr>
              <w:t xml:space="preserve">Core S</w:t>
            </w:r>
            <w:r w:rsidDel="00000000" w:rsidR="00000000" w:rsidRPr="00000000">
              <w:rPr>
                <w:rFonts w:ascii="Arial" w:cs="Arial" w:eastAsia="Arial" w:hAnsi="Arial"/>
                <w:color w:val="000000"/>
                <w:sz w:val="24"/>
                <w:szCs w:val="24"/>
                <w:rtl w:val="0"/>
              </w:rPr>
              <w:t xml:space="preserve">ervice requirements as set out in Framework Schedule 1 (Specification).</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709"/>
              </w:tabs>
              <w:spacing w:after="120" w:line="240" w:lineRule="auto"/>
              <w:ind w:left="720" w:right="57" w:hanging="709"/>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before="120" w:line="24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b w:val="1"/>
                <w:color w:val="000000"/>
                <w:sz w:val="24"/>
                <w:szCs w:val="24"/>
                <w:rtl w:val="0"/>
              </w:rPr>
              <w:t xml:space="preserve">2.1 Response guidance</w:t>
            </w:r>
            <w:r w:rsidDel="00000000" w:rsidR="00000000" w:rsidRPr="00000000">
              <w:rPr>
                <w:rtl w:val="0"/>
              </w:rPr>
            </w:r>
          </w:p>
          <w:p w:rsidR="00000000" w:rsidDel="00000000" w:rsidP="00000000" w:rsidRDefault="00000000" w:rsidRPr="00000000" w14:paraId="0000010C">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0D">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0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from the drop down list.</w:t>
            </w:r>
          </w:p>
          <w:p w:rsidR="00000000" w:rsidDel="00000000" w:rsidP="00000000" w:rsidRDefault="00000000" w:rsidRPr="00000000" w14:paraId="0000011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all the Core Service requirements for each Lot you are bidding for as set out in Framework Schedule 1 (Specification).</w:t>
            </w:r>
          </w:p>
          <w:p w:rsidR="00000000" w:rsidDel="00000000" w:rsidP="00000000" w:rsidRDefault="00000000" w:rsidRPr="00000000" w14:paraId="0000011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the Core Service requirements as set out in Framework Schedule 1 (Specification) for the Lot(s) you are bidding for, you will be excluded from further participation in this competition.</w:t>
            </w:r>
          </w:p>
          <w:p w:rsidR="00000000" w:rsidDel="00000000" w:rsidP="00000000" w:rsidRDefault="00000000" w:rsidRPr="00000000" w14:paraId="00000115">
            <w:pPr>
              <w:spacing w:after="120" w:line="24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before="120" w:line="24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scheme</w:t>
            </w:r>
          </w:p>
        </w:tc>
        <w:tc>
          <w:tcPr>
            <w:shd w:fill="ffffcc"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before="120" w:line="24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line="24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before="120" w:line="24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all the </w:t>
            </w:r>
            <w:r w:rsidDel="00000000" w:rsidR="00000000" w:rsidRPr="00000000">
              <w:rPr>
                <w:rFonts w:ascii="Arial" w:cs="Arial" w:eastAsia="Arial" w:hAnsi="Arial"/>
                <w:sz w:val="24"/>
                <w:szCs w:val="24"/>
                <w:rtl w:val="0"/>
              </w:rPr>
              <w:t xml:space="preserve">Core S</w:t>
            </w:r>
            <w:r w:rsidDel="00000000" w:rsidR="00000000" w:rsidRPr="00000000">
              <w:rPr>
                <w:rFonts w:ascii="Arial" w:cs="Arial" w:eastAsia="Arial" w:hAnsi="Arial"/>
                <w:color w:val="000000"/>
                <w:sz w:val="24"/>
                <w:szCs w:val="24"/>
                <w:rtl w:val="0"/>
              </w:rPr>
              <w:t xml:space="preserve">ervice requirements as set out in Framework Schedule 1 (Specification) for the Lot(s) you are bidding for.</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line="240" w:lineRule="auto"/>
              <w:ind w:left="57" w:right="57" w:firstLine="0"/>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before="120" w:line="24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1E">
            <w:pPr>
              <w:spacing w:after="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will not, or cannot, deliver the core service requirements as set out in Framework Schedule 1 (Specification) for the Lot(s) you are bidding for.</w:t>
            </w:r>
            <w:r w:rsidDel="00000000" w:rsidR="00000000" w:rsidRPr="00000000">
              <w:rPr>
                <w:rtl w:val="0"/>
              </w:rPr>
            </w:r>
          </w:p>
        </w:tc>
      </w:tr>
    </w:tbl>
    <w:p w:rsidR="00000000" w:rsidDel="00000000" w:rsidP="00000000" w:rsidRDefault="00000000" w:rsidRPr="00000000" w14:paraId="0000011F">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0">
      <w:pPr>
        <w:spacing w:after="120" w:before="120" w:line="240" w:lineRule="auto"/>
        <w:ind w:left="57" w:right="57" w:firstLine="0"/>
        <w:rPr>
          <w:rFonts w:ascii="Arial" w:cs="Arial" w:eastAsia="Arial" w:hAnsi="Arial"/>
        </w:rPr>
      </w:pPr>
      <w:r w:rsidDel="00000000" w:rsidR="00000000" w:rsidRPr="00000000">
        <w:rPr>
          <w:rtl w:val="0"/>
        </w:rPr>
      </w:r>
    </w:p>
    <w:tbl>
      <w:tblPr>
        <w:tblStyle w:val="Table5"/>
        <w:tblW w:w="999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430"/>
        <w:tblGridChange w:id="0">
          <w:tblGrid>
            <w:gridCol w:w="1560"/>
            <w:gridCol w:w="8430"/>
          </w:tblGrid>
        </w:tblGridChange>
      </w:tblGrid>
      <w:tr>
        <w:trPr>
          <w:cantSplit w:val="0"/>
          <w:trHeight w:val="240" w:hRule="atLeast"/>
          <w:tblHeader w:val="0"/>
        </w:trPr>
        <w:tc>
          <w:tcPr>
            <w:gridSpan w:val="2"/>
            <w:shd w:fill="b8cce4" w:val="clear"/>
            <w:vAlign w:val="center"/>
          </w:tcPr>
          <w:p w:rsidR="00000000" w:rsidDel="00000000" w:rsidP="00000000" w:rsidRDefault="00000000" w:rsidRPr="00000000" w14:paraId="00000121">
            <w:pPr>
              <w:spacing w:after="120" w:before="120" w:line="240" w:lineRule="auto"/>
              <w:ind w:left="57" w:right="57" w:firstLine="0"/>
              <w:rPr>
                <w:rFonts w:ascii="Arial" w:cs="Arial" w:eastAsia="Arial" w:hAnsi="Arial"/>
                <w:b w:val="1"/>
                <w:sz w:val="24"/>
                <w:szCs w:val="24"/>
                <w:shd w:fill="b8cce4" w:val="clear"/>
              </w:rPr>
            </w:pPr>
            <w:r w:rsidDel="00000000" w:rsidR="00000000" w:rsidRPr="00000000">
              <w:rPr>
                <w:rFonts w:ascii="Arial" w:cs="Arial" w:eastAsia="Arial" w:hAnsi="Arial"/>
                <w:b w:val="1"/>
                <w:sz w:val="24"/>
                <w:szCs w:val="24"/>
                <w:shd w:fill="b8cce4" w:val="clear"/>
                <w:rtl w:val="0"/>
              </w:rPr>
              <w:t xml:space="preserve">A2.2 Additional Service Requirements - Information Only (Not evaluated)</w:t>
            </w:r>
          </w:p>
        </w:tc>
      </w:tr>
      <w:tr>
        <w:trPr>
          <w:cantSplit w:val="0"/>
          <w:trHeight w:val="240" w:hRule="atLeast"/>
          <w:tblHeader w:val="0"/>
        </w:trPr>
        <w:tc>
          <w:tcPr>
            <w:gridSpan w:val="2"/>
            <w:shd w:fill="ffffcc" w:val="clear"/>
            <w:vAlign w:val="cente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Attachment 2f - Additional Services for the Lot(s) you are bidding for to identify the additional Services that you are able to provide.  </w:t>
            </w:r>
          </w:p>
          <w:p w:rsidR="00000000" w:rsidDel="00000000" w:rsidP="00000000" w:rsidRDefault="00000000" w:rsidRPr="00000000" w14:paraId="0000012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you submit is for information purposes only and will not be used in the evaluation of your bid. It will be used to populate the Service Requirement Filter that Buyers can use to shortlist Suppliers before conducting a Further Competition Procedure.  Please reference Framework Schedule 7 - Call Off Award Procedure. </w:t>
            </w:r>
          </w:p>
        </w:tc>
      </w:tr>
      <w:tr>
        <w:trPr>
          <w:cantSplit w:val="0"/>
          <w:trHeight w:val="240" w:hRule="atLeast"/>
          <w:tblHeader w:val="0"/>
        </w:trPr>
        <w:tc>
          <w:tcPr>
            <w:gridSpan w:val="2"/>
            <w:shd w:fill="ffffcc" w:val="clear"/>
            <w:vAlign w:val="center"/>
          </w:tcPr>
          <w:p w:rsidR="00000000" w:rsidDel="00000000" w:rsidP="00000000" w:rsidRDefault="00000000" w:rsidRPr="00000000" w14:paraId="0000012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upload your completed Attachment 2f - Additional Services.  Rename your attachment to “[insert your company name] Additional Services”</w:t>
            </w:r>
          </w:p>
        </w:tc>
      </w:tr>
    </w:tbl>
    <w:p w:rsidR="00000000" w:rsidDel="00000000" w:rsidP="00000000" w:rsidRDefault="00000000" w:rsidRPr="00000000" w14:paraId="00000128">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29">
      <w:pPr>
        <w:spacing w:after="120" w:before="120" w:line="240" w:lineRule="auto"/>
        <w:ind w:left="57" w:right="57" w:firstLine="0"/>
        <w:rPr>
          <w:rFonts w:ascii="Arial" w:cs="Arial" w:eastAsia="Arial" w:hAnsi="Arial"/>
        </w:rPr>
      </w:pPr>
      <w:r w:rsidDel="00000000" w:rsidR="00000000" w:rsidRPr="00000000">
        <w:rPr>
          <w:rtl w:val="0"/>
        </w:rPr>
      </w:r>
    </w:p>
    <w:tbl>
      <w:tblPr>
        <w:tblStyle w:val="Table6"/>
        <w:tblW w:w="999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430"/>
        <w:tblGridChange w:id="0">
          <w:tblGrid>
            <w:gridCol w:w="1560"/>
            <w:gridCol w:w="8430"/>
          </w:tblGrid>
        </w:tblGridChange>
      </w:tblGrid>
      <w:tr>
        <w:trPr>
          <w:cantSplit w:val="0"/>
          <w:trHeight w:val="240" w:hRule="atLeast"/>
          <w:tblHeader w:val="0"/>
        </w:trPr>
        <w:tc>
          <w:tcPr>
            <w:gridSpan w:val="2"/>
            <w:shd w:fill="b8cce4" w:val="clear"/>
            <w:vAlign w:val="center"/>
          </w:tcPr>
          <w:p w:rsidR="00000000" w:rsidDel="00000000" w:rsidP="00000000" w:rsidRDefault="00000000" w:rsidRPr="00000000" w14:paraId="0000012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A2.3 Geographical Boundary (NUTS) Codes - For Information Only (Not evaluated)</w:t>
            </w:r>
            <w:r w:rsidDel="00000000" w:rsidR="00000000" w:rsidRPr="00000000">
              <w:rPr>
                <w:rtl w:val="0"/>
              </w:rPr>
            </w:r>
          </w:p>
        </w:tc>
      </w:tr>
      <w:tr>
        <w:trPr>
          <w:cantSplit w:val="0"/>
          <w:trHeight w:val="240" w:hRule="atLeast"/>
          <w:tblHeader w:val="0"/>
        </w:trPr>
        <w:tc>
          <w:tcPr>
            <w:gridSpan w:val="2"/>
            <w:shd w:fill="ffffcc" w:val="clear"/>
            <w:vAlign w:val="center"/>
          </w:tcPr>
          <w:p w:rsidR="00000000" w:rsidDel="00000000" w:rsidP="00000000" w:rsidRDefault="00000000" w:rsidRPr="00000000" w14:paraId="0000012C">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Tell us which Geographical Boundaries (NUTS) you can service for the Lot(s) you are bidding for.</w:t>
            </w:r>
          </w:p>
          <w:p w:rsidR="00000000" w:rsidDel="00000000" w:rsidP="00000000" w:rsidRDefault="00000000" w:rsidRPr="00000000" w14:paraId="0000012D">
            <w:pPr>
              <w:tabs>
                <w:tab w:val="center" w:pos="4513"/>
                <w:tab w:val="right" w:pos="9026"/>
              </w:tabs>
              <w:spacing w:after="120" w:before="10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indicate which Geographical Boundaries you can supply for all the core and additional Services by downloading the Attachment 2e titled; Attachment 2e ‘Geographical Boundaries’ and completing the table. </w:t>
            </w:r>
          </w:p>
          <w:p w:rsidR="00000000" w:rsidDel="00000000" w:rsidP="00000000" w:rsidRDefault="00000000" w:rsidRPr="00000000" w14:paraId="0000012E">
            <w:pPr>
              <w:tabs>
                <w:tab w:val="center" w:pos="4513"/>
                <w:tab w:val="right" w:pos="9026"/>
              </w:tabs>
              <w:spacing w:after="120" w:before="10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the table and upload the Attachment 2e (in Excel format). </w:t>
            </w:r>
          </w:p>
          <w:p w:rsidR="00000000" w:rsidDel="00000000" w:rsidP="00000000" w:rsidRDefault="00000000" w:rsidRPr="00000000" w14:paraId="0000012F">
            <w:pPr>
              <w:tabs>
                <w:tab w:val="center" w:pos="4513"/>
                <w:tab w:val="right" w:pos="9026"/>
              </w:tabs>
              <w:spacing w:after="120" w:before="10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should be entitled Attachment 2e [your organisation name] </w:t>
            </w:r>
          </w:p>
          <w:p w:rsidR="00000000" w:rsidDel="00000000" w:rsidP="00000000" w:rsidRDefault="00000000" w:rsidRPr="00000000" w14:paraId="0000013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you  submit will not be used in the evaluation of your bid.  It will be used to populate the Service Filter Requirement that Buyers can use to shortlist Suppliers before conducting a Further Competition Procedure.  Please reference Framework Schedule 7 - Call Off Award Procedure.</w:t>
            </w:r>
          </w:p>
          <w:p w:rsidR="00000000" w:rsidDel="00000000" w:rsidP="00000000" w:rsidRDefault="00000000" w:rsidRPr="00000000" w14:paraId="0000013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International coverage OS01 must be accompanied by a minimum of one other boundary code.</w:t>
            </w:r>
          </w:p>
        </w:tc>
      </w:tr>
      <w:tr>
        <w:trPr>
          <w:cantSplit w:val="0"/>
          <w:trHeight w:val="240" w:hRule="atLeast"/>
          <w:tblHeader w:val="0"/>
        </w:trPr>
        <w:tc>
          <w:tcPr>
            <w:gridSpan w:val="2"/>
            <w:shd w:fill="ffffcc" w:val="clear"/>
            <w:vAlign w:val="center"/>
          </w:tcPr>
          <w:p w:rsidR="00000000" w:rsidDel="00000000" w:rsidP="00000000" w:rsidRDefault="00000000" w:rsidRPr="00000000" w14:paraId="0000013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upload your completed Attachment 2e - Geographical Boundaries.  Rename your attachment to “[insert your company name] Geographical boundaries”</w:t>
            </w:r>
          </w:p>
        </w:tc>
      </w:tr>
    </w:tbl>
    <w:p w:rsidR="00000000" w:rsidDel="00000000" w:rsidP="00000000" w:rsidRDefault="00000000" w:rsidRPr="00000000" w14:paraId="00000135">
      <w:pPr>
        <w:rPr/>
      </w:pPr>
      <w:r w:rsidDel="00000000" w:rsidR="00000000" w:rsidRPr="00000000">
        <w:br w:type="page"/>
      </w:r>
      <w:r w:rsidDel="00000000" w:rsidR="00000000" w:rsidRPr="00000000">
        <w:rPr>
          <w:rtl w:val="0"/>
        </w:rPr>
      </w:r>
    </w:p>
    <w:tbl>
      <w:tblPr>
        <w:tblStyle w:val="Table7"/>
        <w:tblW w:w="988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7830"/>
        <w:tblGridChange w:id="0">
          <w:tblGrid>
            <w:gridCol w:w="2055"/>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3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Mandatory questions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B2.1 Requirement: Continuous Improvement and Innovation</w:t>
            </w:r>
          </w:p>
          <w:p w:rsidR="00000000" w:rsidDel="00000000" w:rsidP="00000000" w:rsidRDefault="00000000" w:rsidRPr="00000000" w14:paraId="00000139">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add value and promote innovation whilst working proactively with the Buyer to deliver the Services as set out in Framework Schedule 1 (Specification) for the Lot(s) you are bidding for.</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3B">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B2.1 Response guidance </w:t>
            </w:r>
          </w:p>
          <w:p w:rsidR="00000000" w:rsidDel="00000000" w:rsidP="00000000" w:rsidRDefault="00000000" w:rsidRPr="00000000" w14:paraId="0000013C">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D">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3E">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3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40">
            <w:pPr>
              <w:numPr>
                <w:ilvl w:val="0"/>
                <w:numId w:val="4"/>
              </w:numPr>
              <w:tabs>
                <w:tab w:val="left" w:pos="1637"/>
              </w:tabs>
              <w:spacing w:after="0" w:before="120" w:line="240" w:lineRule="auto"/>
              <w:ind w:left="720" w:right="57"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maximise your knowledge of innovation and its practical application in facilities management, </w:t>
            </w:r>
            <w:r w:rsidDel="00000000" w:rsidR="00000000" w:rsidRPr="00000000">
              <w:rPr>
                <w:rFonts w:ascii="Arial" w:cs="Arial" w:eastAsia="Arial" w:hAnsi="Arial"/>
                <w:color w:val="202124"/>
                <w:sz w:val="24"/>
                <w:szCs w:val="24"/>
                <w:rtl w:val="0"/>
              </w:rPr>
              <w:t xml:space="preserve">so that Buyers will benefit from best practice becoming working practice.  </w:t>
            </w:r>
            <w:r w:rsidDel="00000000" w:rsidR="00000000" w:rsidRPr="00000000">
              <w:rPr>
                <w:rtl w:val="0"/>
              </w:rPr>
            </w:r>
          </w:p>
          <w:p w:rsidR="00000000" w:rsidDel="00000000" w:rsidP="00000000" w:rsidRDefault="00000000" w:rsidRPr="00000000" w14:paraId="00000141">
            <w:pPr>
              <w:numPr>
                <w:ilvl w:val="0"/>
                <w:numId w:val="4"/>
              </w:numPr>
              <w:tabs>
                <w:tab w:val="left" w:pos="1637"/>
              </w:tabs>
              <w:spacing w:after="0" w:before="120" w:line="240" w:lineRule="auto"/>
              <w:ind w:left="720" w:right="57"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identify new or potential improvements to the provision of the Deliverables with a view to reducing the Buyer’s costs (including the Charges) and improving the quality of the Deliverables, including your process for quantifying the added value benefits and how you will use the resulting information to </w:t>
            </w:r>
            <w:r w:rsidDel="00000000" w:rsidR="00000000" w:rsidRPr="00000000">
              <w:rPr>
                <w:rFonts w:ascii="Roboto" w:cs="Roboto" w:eastAsia="Roboto" w:hAnsi="Roboto"/>
                <w:color w:val="202124"/>
                <w:sz w:val="24"/>
                <w:szCs w:val="24"/>
                <w:rtl w:val="0"/>
              </w:rPr>
              <w:t xml:space="preserve">develop the Continuous Improvement Plan as per Call Off Schedule 3.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42">
            <w:pPr>
              <w:numPr>
                <w:ilvl w:val="0"/>
                <w:numId w:val="4"/>
              </w:numPr>
              <w:tabs>
                <w:tab w:val="left" w:pos="1637"/>
              </w:tabs>
              <w:spacing w:after="0" w:before="120" w:line="240" w:lineRule="auto"/>
              <w:ind w:left="720" w:right="57"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demonstrate how you will work collaboratively with the Buyer and any other stakeholders to promote innovation and add value in regards to delivering the Deliverables; and</w:t>
            </w:r>
          </w:p>
          <w:p w:rsidR="00000000" w:rsidDel="00000000" w:rsidP="00000000" w:rsidRDefault="00000000" w:rsidRPr="00000000" w14:paraId="00000143">
            <w:pPr>
              <w:tabs>
                <w:tab w:val="left" w:pos="1637"/>
              </w:tabs>
              <w:spacing w:after="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numPr>
                <w:ilvl w:val="0"/>
                <w:numId w:val="4"/>
              </w:numPr>
              <w:tabs>
                <w:tab w:val="left" w:pos="1637"/>
              </w:tabs>
              <w:spacing w:after="120" w:line="240" w:lineRule="auto"/>
              <w:ind w:left="720" w:right="57"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demonstrate how you will embed any identified continuous improvements into the Service Delivery Plan in an efficient manner to ensure there is no detrimental impact on the delivery of the Services</w:t>
            </w:r>
          </w:p>
          <w:p w:rsidR="00000000" w:rsidDel="00000000" w:rsidP="00000000" w:rsidRDefault="00000000" w:rsidRPr="00000000" w14:paraId="0000014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46">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w:t>
            </w:r>
            <w:r w:rsidDel="00000000" w:rsidR="00000000" w:rsidRPr="00000000">
              <w:rPr>
                <w:rFonts w:ascii="Arial" w:cs="Arial" w:eastAsia="Arial" w:hAnsi="Arial"/>
                <w:b w:val="1"/>
                <w:sz w:val="24"/>
                <w:szCs w:val="24"/>
                <w:rtl w:val="0"/>
              </w:rPr>
              <w:t xml:space="preserve">Address each of the component parts in the order they are listed in this response guidance. State which part you are responding to.</w:t>
            </w:r>
          </w:p>
          <w:p w:rsidR="00000000" w:rsidDel="00000000" w:rsidP="00000000" w:rsidRDefault="00000000" w:rsidRPr="00000000" w14:paraId="0000014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4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are permitted; any additional documents submitted will be ignored in the evaluation of this question.</w:t>
            </w:r>
          </w:p>
          <w:p w:rsidR="00000000" w:rsidDel="00000000" w:rsidP="00000000" w:rsidRDefault="00000000" w:rsidRPr="00000000" w14:paraId="0000014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spacing w:after="120" w:line="240" w:lineRule="auto"/>
              <w:ind w:left="57" w:right="57" w:firstLine="0"/>
              <w:rPr>
                <w:rFonts w:ascii="Arial" w:cs="Arial" w:eastAsia="Arial" w:hAnsi="Arial"/>
                <w:b w:val="1"/>
                <w:sz w:val="24"/>
                <w:szCs w:val="24"/>
              </w:rPr>
            </w:pPr>
            <w:bookmarkStart w:colFirst="0" w:colLast="0" w:name="_heading=h.1ksv4uv" w:id="21"/>
            <w:bookmarkEnd w:id="21"/>
            <w:r w:rsidDel="00000000" w:rsidR="00000000" w:rsidRPr="00000000">
              <w:rPr>
                <w:rFonts w:ascii="Arial" w:cs="Arial" w:eastAsia="Arial" w:hAnsi="Arial"/>
                <w:sz w:val="24"/>
                <w:szCs w:val="24"/>
                <w:rtl w:val="0"/>
              </w:rPr>
              <w:t xml:space="preserve">You are required to insert your response to this question in the technical envelope in boxes B2.1.1, B2.1.2, B2.1.3 and B2.1.4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4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5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5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5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5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5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5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5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5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5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5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5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5B">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5C">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5D">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5E">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5F">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0">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8"/>
        <w:tblW w:w="9960.0" w:type="dxa"/>
        <w:jc w:val="left"/>
        <w:tblInd w:w="-6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7815"/>
        <w:tblGridChange w:id="0">
          <w:tblGrid>
            <w:gridCol w:w="2145"/>
            <w:gridCol w:w="781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Mandatory questions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B2.2 Requirement: Social Value</w:t>
            </w:r>
          </w:p>
          <w:p w:rsidR="00000000" w:rsidDel="00000000" w:rsidP="00000000" w:rsidRDefault="00000000" w:rsidRPr="00000000" w14:paraId="0000016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spacing w:after="0" w:line="240" w:lineRule="auto"/>
              <w:ind w:left="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how you will deliver social, and economic benefits to the wider community in accordance with the Social Value Performance Indicators within Joint Schedule 5 - Corporate and Social Responsibility.</w:t>
            </w:r>
            <w:r w:rsidDel="00000000" w:rsidR="00000000" w:rsidRPr="00000000">
              <w:rPr>
                <w:rtl w:val="0"/>
              </w:rPr>
            </w:r>
          </w:p>
          <w:p w:rsidR="00000000" w:rsidDel="00000000" w:rsidP="00000000" w:rsidRDefault="00000000" w:rsidRPr="00000000" w14:paraId="00000166">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before="120" w:line="24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w:t>
            </w: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2 </w:t>
            </w:r>
            <w:r w:rsidDel="00000000" w:rsidR="00000000" w:rsidRPr="00000000">
              <w:rPr>
                <w:rFonts w:ascii="Arial" w:cs="Arial" w:eastAsia="Arial" w:hAnsi="Arial"/>
                <w:b w:val="1"/>
                <w:color w:val="000000"/>
                <w:sz w:val="24"/>
                <w:szCs w:val="24"/>
                <w:rtl w:val="0"/>
              </w:rPr>
              <w:t xml:space="preserve">Response guidance </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24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w:t>
            </w:r>
            <w:r w:rsidDel="00000000" w:rsidR="00000000" w:rsidRPr="00000000">
              <w:rPr>
                <w:rFonts w:ascii="Arial" w:cs="Arial" w:eastAsia="Arial" w:hAnsi="Arial"/>
                <w:b w:val="1"/>
                <w:sz w:val="24"/>
                <w:szCs w:val="24"/>
                <w:rtl w:val="0"/>
              </w:rPr>
              <w:t xml:space="preserve">eSourcing Tool</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16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6D">
            <w:pPr>
              <w:numPr>
                <w:ilvl w:val="0"/>
                <w:numId w:val="2"/>
              </w:numPr>
              <w:pBdr>
                <w:top w:space="0" w:sz="0" w:val="nil"/>
                <w:left w:space="0" w:sz="0" w:val="nil"/>
                <w:bottom w:space="0" w:sz="0" w:val="nil"/>
                <w:right w:space="0" w:sz="0" w:val="nil"/>
                <w:between w:space="0" w:sz="0" w:val="nil"/>
              </w:pBdr>
              <w:tabs>
                <w:tab w:val="left" w:pos="1637"/>
              </w:tabs>
              <w:spacing w:after="0" w:before="120" w:line="240" w:lineRule="auto"/>
              <w:ind w:left="641"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Detail how will you demonstrate a strong commitment to apprenticeships, including how you will support, deliver and retain apprenticeships and how you will increase the number of apprenticeships and skills development throughout the lifetime of the framework</w:t>
            </w:r>
            <w:r w:rsidDel="00000000" w:rsidR="00000000" w:rsidRPr="00000000">
              <w:rPr>
                <w:rtl w:val="0"/>
              </w:rPr>
            </w:r>
          </w:p>
          <w:p w:rsidR="00000000" w:rsidDel="00000000" w:rsidP="00000000" w:rsidRDefault="00000000" w:rsidRPr="00000000" w14:paraId="0000016E">
            <w:pPr>
              <w:numPr>
                <w:ilvl w:val="0"/>
                <w:numId w:val="2"/>
              </w:numPr>
              <w:pBdr>
                <w:top w:space="0" w:sz="0" w:val="nil"/>
                <w:left w:space="0" w:sz="0" w:val="nil"/>
                <w:bottom w:space="0" w:sz="0" w:val="nil"/>
                <w:right w:space="0" w:sz="0" w:val="nil"/>
                <w:between w:space="0" w:sz="0" w:val="nil"/>
              </w:pBdr>
              <w:tabs>
                <w:tab w:val="left" w:pos="1637"/>
              </w:tabs>
              <w:spacing w:after="0" w:before="120" w:line="240" w:lineRule="auto"/>
              <w:ind w:left="641"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Clearly demonstrate how you will manage your supply chain in recognition of the need to promote new opportunities and engage with new and small organisations (e.g. SMEs and VCSEs), to help them grow, including how you will work with local communities and engage with SMEs/VCSEs in supporting their development</w:t>
            </w:r>
            <w:r w:rsidDel="00000000" w:rsidR="00000000" w:rsidRPr="00000000">
              <w:rPr>
                <w:rFonts w:ascii="Arial" w:cs="Arial" w:eastAsia="Arial" w:hAnsi="Arial"/>
                <w:color w:val="000000"/>
                <w:sz w:val="24"/>
                <w:szCs w:val="24"/>
                <w:rtl w:val="0"/>
              </w:rPr>
              <w:t xml:space="preserve">; and</w:t>
            </w:r>
          </w:p>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tabs>
                <w:tab w:val="left" w:pos="1637"/>
              </w:tabs>
              <w:spacing w:after="0" w:line="240" w:lineRule="auto"/>
              <w:ind w:left="641"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Clearly demonstrate how you will support disadvantaged, underrepresented and minority groups to move into employment in order to tackle issues affecting inequality in employment, skills and pay relevant to the scope of Services.  Clearly demonstrate the proposals and specific steps you will take</w:t>
            </w:r>
            <w:r w:rsidDel="00000000" w:rsidR="00000000" w:rsidRPr="00000000">
              <w:rPr>
                <w:rFonts w:ascii="Arial" w:cs="Arial" w:eastAsia="Arial" w:hAnsi="Arial"/>
                <w:color w:val="000000"/>
                <w:sz w:val="24"/>
                <w:szCs w:val="24"/>
                <w:rtl w:val="0"/>
              </w:rPr>
              <w:t xml:space="preserve">; and</w:t>
            </w:r>
          </w:p>
          <w:p w:rsidR="00000000" w:rsidDel="00000000" w:rsidP="00000000" w:rsidRDefault="00000000" w:rsidRPr="00000000" w14:paraId="00000170">
            <w:pPr>
              <w:numPr>
                <w:ilvl w:val="0"/>
                <w:numId w:val="2"/>
              </w:numPr>
              <w:pBdr>
                <w:top w:space="0" w:sz="0" w:val="nil"/>
                <w:left w:space="0" w:sz="0" w:val="nil"/>
                <w:bottom w:space="0" w:sz="0" w:val="nil"/>
                <w:right w:space="0" w:sz="0" w:val="nil"/>
                <w:between w:space="0" w:sz="0" w:val="nil"/>
              </w:pBdr>
              <w:tabs>
                <w:tab w:val="left" w:pos="1637"/>
              </w:tabs>
              <w:spacing w:after="120" w:line="240" w:lineRule="auto"/>
              <w:ind w:left="641"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Clearly demonstrate how you will support in-work progression to help people, including those from disadvantaged, underrepresented and minority groups to move into higher paid work by developing new skills relevant to the contract in order to tackle issues affecting inequality in employment, skills and pay relevant to the scope of Services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71">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7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w:t>
            </w:r>
            <w:r w:rsidDel="00000000" w:rsidR="00000000" w:rsidRPr="00000000">
              <w:rPr>
                <w:rFonts w:ascii="Arial" w:cs="Arial" w:eastAsia="Arial" w:hAnsi="Arial"/>
                <w:b w:val="1"/>
                <w:sz w:val="24"/>
                <w:szCs w:val="24"/>
                <w:rtl w:val="0"/>
              </w:rPr>
              <w:t xml:space="preserve">Address each of the component parts in the order they are listed in this response guidance. State which part you are responding to.</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before="120" w:line="24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 8,000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characters including spaces and punctuation. </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Responses must include spaces between words. No attachments are permitted; any additional documents submitted will be ignored in the evaluation of this question.</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24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B2.2.1, B2.2.2, B2.2.3 and B2.2.4</w:t>
            </w:r>
            <w:r w:rsidDel="00000000" w:rsidR="00000000" w:rsidRPr="00000000">
              <w:rPr>
                <w:rFonts w:ascii="Arial" w:cs="Arial" w:eastAsia="Arial" w:hAnsi="Arial"/>
                <w:color w:val="000000"/>
                <w:sz w:val="24"/>
                <w:szCs w:val="24"/>
                <w:rtl w:val="0"/>
              </w:rPr>
              <w:t xml:space="preserve"> 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7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7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7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7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7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8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8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8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8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8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8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8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87">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88">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89">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8A">
      <w:pPr>
        <w:spacing w:after="0" w:before="120" w:line="240" w:lineRule="auto"/>
        <w:ind w:left="57" w:right="57" w:firstLine="0"/>
        <w:rPr>
          <w:rFonts w:ascii="Arial" w:cs="Arial" w:eastAsia="Arial" w:hAnsi="Arial"/>
          <w:i w:val="1"/>
          <w:sz w:val="28"/>
          <w:szCs w:val="28"/>
        </w:rPr>
      </w:pPr>
      <w:bookmarkStart w:colFirst="0" w:colLast="0" w:name="_heading=h.35nkun2" w:id="22"/>
      <w:bookmarkEnd w:id="22"/>
      <w:r w:rsidDel="00000000" w:rsidR="00000000" w:rsidRPr="00000000">
        <w:rPr>
          <w:rtl w:val="0"/>
        </w:rPr>
      </w:r>
    </w:p>
    <w:p w:rsidR="00000000" w:rsidDel="00000000" w:rsidP="00000000" w:rsidRDefault="00000000" w:rsidRPr="00000000" w14:paraId="0000018B">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tbl>
      <w:tblPr>
        <w:tblStyle w:val="Table9"/>
        <w:tblW w:w="985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7800"/>
        <w:tblGridChange w:id="0">
          <w:tblGrid>
            <w:gridCol w:w="2055"/>
            <w:gridCol w:w="780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8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Mandatory Questions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B2.3 Requirement: Sustainability</w:t>
            </w:r>
          </w:p>
          <w:p w:rsidR="00000000" w:rsidDel="00000000" w:rsidP="00000000" w:rsidRDefault="00000000" w:rsidRPr="00000000" w14:paraId="0000019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set out how you will deliver tangible sustainability benefits by reducing greenhouse gas emissions and energy consumption, and increase recycling as per Service A16 Sustainability of Framework Schedule 1 Specification.</w:t>
            </w:r>
            <w:r w:rsidDel="00000000" w:rsidR="00000000" w:rsidRPr="00000000">
              <w:rPr>
                <w:rtl w:val="0"/>
              </w:rPr>
            </w:r>
          </w:p>
          <w:p w:rsidR="00000000" w:rsidDel="00000000" w:rsidP="00000000" w:rsidRDefault="00000000" w:rsidRPr="00000000" w14:paraId="00000194">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96">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B2.3 Response guidance </w:t>
            </w:r>
          </w:p>
          <w:p w:rsidR="00000000" w:rsidDel="00000000" w:rsidP="00000000" w:rsidRDefault="00000000" w:rsidRPr="00000000" w14:paraId="00000197">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8">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99">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9A">
            <w:pPr>
              <w:spacing w:after="120" w:before="120" w:line="240" w:lineRule="auto"/>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In order to satisfy the requirement, and the question associated with the requirement, you </w:t>
            </w:r>
            <w:r w:rsidDel="00000000" w:rsidR="00000000" w:rsidRPr="00000000">
              <w:rPr>
                <w:rFonts w:ascii="Arial" w:cs="Arial" w:eastAsia="Arial" w:hAnsi="Arial"/>
                <w:sz w:val="24"/>
                <w:szCs w:val="24"/>
                <w:shd w:fill="ccffcc" w:val="clear"/>
                <w:rtl w:val="0"/>
              </w:rPr>
              <w:t xml:space="preserve">must: </w:t>
            </w:r>
          </w:p>
          <w:p w:rsidR="00000000" w:rsidDel="00000000" w:rsidP="00000000" w:rsidRDefault="00000000" w:rsidRPr="00000000" w14:paraId="0000019B">
            <w:pPr>
              <w:numPr>
                <w:ilvl w:val="0"/>
                <w:numId w:val="5"/>
              </w:numPr>
              <w:spacing w:after="120" w:before="120" w:line="240" w:lineRule="auto"/>
              <w:ind w:left="720" w:right="57" w:hanging="360"/>
              <w:rPr>
                <w:rFonts w:ascii="Arial" w:cs="Arial" w:eastAsia="Arial" w:hAnsi="Arial"/>
                <w:color w:val="202124"/>
                <w:sz w:val="24"/>
                <w:szCs w:val="24"/>
                <w:u w:val="none"/>
                <w:shd w:fill="ccffcc" w:val="clear"/>
              </w:rPr>
            </w:pPr>
            <w:r w:rsidDel="00000000" w:rsidR="00000000" w:rsidRPr="00000000">
              <w:rPr>
                <w:rFonts w:ascii="Arial" w:cs="Arial" w:eastAsia="Arial" w:hAnsi="Arial"/>
                <w:color w:val="202124"/>
                <w:sz w:val="24"/>
                <w:szCs w:val="24"/>
                <w:shd w:fill="ccffcc" w:val="clear"/>
                <w:rtl w:val="0"/>
              </w:rPr>
              <w:t xml:space="preserve">Demonstrate how you will deliver on the requirement contained within Service A16 of Framework Schedule 1 (Specification) to reduce greenhouse gas emissions including how you will develop an operational delivery solution as part of the development of a Service Delivery Plan, to capture actions that will reduce greenhouse gas emissions generated by the delivery of the Services and how you would assist the Buyer in meeting their own carbon net zero targets throughout the life of the Call-Off Contract.  </w:t>
            </w:r>
            <w:r w:rsidDel="00000000" w:rsidR="00000000" w:rsidRPr="00000000">
              <w:rPr>
                <w:rtl w:val="0"/>
              </w:rPr>
            </w:r>
          </w:p>
          <w:p w:rsidR="00000000" w:rsidDel="00000000" w:rsidP="00000000" w:rsidRDefault="00000000" w:rsidRPr="00000000" w14:paraId="0000019C">
            <w:pPr>
              <w:spacing w:after="120" w:before="120" w:line="240" w:lineRule="auto"/>
              <w:ind w:left="720" w:right="57" w:firstLine="0"/>
              <w:rPr>
                <w:rFonts w:ascii="Arial" w:cs="Arial" w:eastAsia="Arial" w:hAnsi="Arial"/>
                <w:color w:val="202124"/>
                <w:sz w:val="24"/>
                <w:szCs w:val="24"/>
                <w:shd w:fill="ccffcc" w:val="clear"/>
              </w:rPr>
            </w:pPr>
            <w:r w:rsidDel="00000000" w:rsidR="00000000" w:rsidRPr="00000000">
              <w:rPr>
                <w:rtl w:val="0"/>
              </w:rPr>
            </w:r>
          </w:p>
          <w:p w:rsidR="00000000" w:rsidDel="00000000" w:rsidP="00000000" w:rsidRDefault="00000000" w:rsidRPr="00000000" w14:paraId="0000019D">
            <w:pPr>
              <w:numPr>
                <w:ilvl w:val="0"/>
                <w:numId w:val="5"/>
              </w:numPr>
              <w:spacing w:after="120" w:before="120" w:line="240" w:lineRule="auto"/>
              <w:ind w:left="720" w:right="57" w:hanging="360"/>
              <w:rPr>
                <w:rFonts w:ascii="Arial" w:cs="Arial" w:eastAsia="Arial" w:hAnsi="Arial"/>
                <w:color w:val="202124"/>
                <w:sz w:val="24"/>
                <w:szCs w:val="24"/>
                <w:u w:val="none"/>
                <w:shd w:fill="ccffcc" w:val="clear"/>
              </w:rPr>
            </w:pPr>
            <w:r w:rsidDel="00000000" w:rsidR="00000000" w:rsidRPr="00000000">
              <w:rPr>
                <w:rFonts w:ascii="Arial" w:cs="Arial" w:eastAsia="Arial" w:hAnsi="Arial"/>
                <w:color w:val="202124"/>
                <w:sz w:val="24"/>
                <w:szCs w:val="24"/>
                <w:shd w:fill="ccffcc" w:val="clear"/>
                <w:rtl w:val="0"/>
              </w:rPr>
              <w:t xml:space="preserve">Within the context of Service A16 within Framework Schedule 1 Specification, please demonstrate how you will work with the Buyer to successfully meet targets for  reducing energy consumption including the methodologies you will use to monitor that you are meeting the targets whilst delivering the required Services under a Call Off Contract.  </w:t>
            </w:r>
            <w:r w:rsidDel="00000000" w:rsidR="00000000" w:rsidRPr="00000000">
              <w:rPr>
                <w:rtl w:val="0"/>
              </w:rPr>
            </w:r>
          </w:p>
          <w:p w:rsidR="00000000" w:rsidDel="00000000" w:rsidP="00000000" w:rsidRDefault="00000000" w:rsidRPr="00000000" w14:paraId="0000019E">
            <w:pPr>
              <w:spacing w:after="120" w:before="120" w:line="240" w:lineRule="auto"/>
              <w:ind w:left="720" w:right="57" w:firstLine="0"/>
              <w:rPr>
                <w:rFonts w:ascii="Arial" w:cs="Arial" w:eastAsia="Arial" w:hAnsi="Arial"/>
                <w:color w:val="202124"/>
                <w:sz w:val="24"/>
                <w:szCs w:val="24"/>
                <w:shd w:fill="ccffcc" w:val="clear"/>
              </w:rPr>
            </w:pPr>
            <w:r w:rsidDel="00000000" w:rsidR="00000000" w:rsidRPr="00000000">
              <w:rPr>
                <w:rtl w:val="0"/>
              </w:rPr>
            </w:r>
          </w:p>
          <w:p w:rsidR="00000000" w:rsidDel="00000000" w:rsidP="00000000" w:rsidRDefault="00000000" w:rsidRPr="00000000" w14:paraId="0000019F">
            <w:pPr>
              <w:numPr>
                <w:ilvl w:val="0"/>
                <w:numId w:val="5"/>
              </w:numPr>
              <w:spacing w:after="120" w:before="120" w:line="240" w:lineRule="auto"/>
              <w:ind w:left="720" w:right="57" w:hanging="360"/>
              <w:rPr>
                <w:rFonts w:ascii="Arial" w:cs="Arial" w:eastAsia="Arial" w:hAnsi="Arial"/>
                <w:color w:val="202124"/>
                <w:sz w:val="24"/>
                <w:szCs w:val="24"/>
                <w:u w:val="none"/>
                <w:shd w:fill="ccffcc" w:val="clear"/>
              </w:rPr>
            </w:pPr>
            <w:r w:rsidDel="00000000" w:rsidR="00000000" w:rsidRPr="00000000">
              <w:rPr>
                <w:rFonts w:ascii="Arial" w:cs="Arial" w:eastAsia="Arial" w:hAnsi="Arial"/>
                <w:color w:val="202124"/>
                <w:sz w:val="24"/>
                <w:szCs w:val="24"/>
                <w:shd w:fill="ccffcc" w:val="clear"/>
                <w:rtl w:val="0"/>
              </w:rPr>
              <w:t xml:space="preserve">Demonstrate how you will deliver on the requirements contained within Service A16 of Framework schedule 1 Specification by increasing the levels of recycled waste and / or waste for re-use in line with the Waste Hierarchy. Outline how you will support the Waste Hierarchy when managing waste you may generate from the delivery of the Services and how you will support the Buyer in increasing levels of waste recycled and / or waste sent for re-use across Buyer Premises. Include details of the methodologies you will use to monitor and report performance  </w:t>
            </w:r>
            <w:r w:rsidDel="00000000" w:rsidR="00000000" w:rsidRPr="00000000">
              <w:rPr>
                <w:rtl w:val="0"/>
              </w:rPr>
            </w:r>
          </w:p>
          <w:p w:rsidR="00000000" w:rsidDel="00000000" w:rsidP="00000000" w:rsidRDefault="00000000" w:rsidRPr="00000000" w14:paraId="000001A0">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A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w:t>
            </w:r>
            <w:r w:rsidDel="00000000" w:rsidR="00000000" w:rsidRPr="00000000">
              <w:rPr>
                <w:rFonts w:ascii="Arial" w:cs="Arial" w:eastAsia="Arial" w:hAnsi="Arial"/>
                <w:b w:val="1"/>
                <w:sz w:val="24"/>
                <w:szCs w:val="24"/>
                <w:rtl w:val="0"/>
              </w:rPr>
              <w:t xml:space="preserve">Address each of the component parts in the order they are listed in this response guidance. State which part you are responding to.</w:t>
            </w:r>
          </w:p>
          <w:p w:rsidR="00000000" w:rsidDel="00000000" w:rsidP="00000000" w:rsidRDefault="00000000" w:rsidRPr="00000000" w14:paraId="000001A3">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A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5">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A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B2.3.1, B2.3.2 and B2.3.3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A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1A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A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A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A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B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B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B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B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B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B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B7">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tbl>
      <w:tblPr>
        <w:tblStyle w:val="Table10"/>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B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Mandatory requirements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B2.4 Requirement: Service Delivery and Managing the Contract</w:t>
            </w:r>
          </w:p>
          <w:p w:rsidR="00000000" w:rsidDel="00000000" w:rsidP="00000000" w:rsidRDefault="00000000" w:rsidRPr="00000000" w14:paraId="000001B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set out how you will effectively manage the Contract.</w:t>
            </w:r>
            <w:r w:rsidDel="00000000" w:rsidR="00000000" w:rsidRPr="00000000">
              <w:rPr>
                <w:rtl w:val="0"/>
              </w:rPr>
            </w:r>
          </w:p>
          <w:p w:rsidR="00000000" w:rsidDel="00000000" w:rsidP="00000000" w:rsidRDefault="00000000" w:rsidRPr="00000000" w14:paraId="000001BE">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C0">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B2.4 Response guidance </w:t>
            </w:r>
          </w:p>
          <w:p w:rsidR="00000000" w:rsidDel="00000000" w:rsidP="00000000" w:rsidRDefault="00000000" w:rsidRPr="00000000" w14:paraId="000001C1">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2">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C3">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C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C5">
            <w:pPr>
              <w:numPr>
                <w:ilvl w:val="0"/>
                <w:numId w:val="6"/>
              </w:numPr>
              <w:tabs>
                <w:tab w:val="left" w:pos="1637"/>
              </w:tabs>
              <w:spacing w:after="0" w:before="120" w:line="240" w:lineRule="auto"/>
              <w:ind w:left="605"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demonstrate how you will build and maintain comprehensive knowledge of the Public Sector Contract, NEC3 Term Service Contract and NEC4 Facilities Management Contract, in order to effectively manage the contract in collaboration with the Buyer; and</w:t>
            </w:r>
          </w:p>
          <w:p w:rsidR="00000000" w:rsidDel="00000000" w:rsidP="00000000" w:rsidRDefault="00000000" w:rsidRPr="00000000" w14:paraId="000001C6">
            <w:pPr>
              <w:numPr>
                <w:ilvl w:val="0"/>
                <w:numId w:val="6"/>
              </w:numPr>
              <w:tabs>
                <w:tab w:val="left" w:pos="1637"/>
              </w:tabs>
              <w:spacing w:after="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demonstrate how you will utilise a Service Delivery Plan to meet each of the Buyer's requirements throughout the lifetime of a Call Off contract; and</w:t>
            </w:r>
          </w:p>
          <w:p w:rsidR="00000000" w:rsidDel="00000000" w:rsidP="00000000" w:rsidRDefault="00000000" w:rsidRPr="00000000" w14:paraId="000001C7">
            <w:pPr>
              <w:numPr>
                <w:ilvl w:val="0"/>
                <w:numId w:val="6"/>
              </w:numPr>
              <w:tabs>
                <w:tab w:val="left" w:pos="1637"/>
              </w:tabs>
              <w:spacing w:after="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demonstrate how you will ensure consistent achievement of the required Services, standards and Key Performance Indicators for the Deliverables as defined by a Buyer in a  Call-Off Contract; and</w:t>
            </w:r>
          </w:p>
          <w:p w:rsidR="00000000" w:rsidDel="00000000" w:rsidP="00000000" w:rsidRDefault="00000000" w:rsidRPr="00000000" w14:paraId="000001C8">
            <w:pPr>
              <w:numPr>
                <w:ilvl w:val="0"/>
                <w:numId w:val="6"/>
              </w:numPr>
              <w:tabs>
                <w:tab w:val="left" w:pos="1637"/>
              </w:tabs>
              <w:spacing w:after="12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demonstrate how you will monitor progress and performance against a Service Delivery Plan and how you will work proactively with the Buyer to identify any risks and put mitigating measures in place.</w:t>
            </w:r>
          </w:p>
          <w:p w:rsidR="00000000" w:rsidDel="00000000" w:rsidP="00000000" w:rsidRDefault="00000000" w:rsidRPr="00000000" w14:paraId="000001C9">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C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w:t>
            </w:r>
            <w:r w:rsidDel="00000000" w:rsidR="00000000" w:rsidRPr="00000000">
              <w:rPr>
                <w:rFonts w:ascii="Arial" w:cs="Arial" w:eastAsia="Arial" w:hAnsi="Arial"/>
                <w:b w:val="1"/>
                <w:sz w:val="24"/>
                <w:szCs w:val="24"/>
                <w:rtl w:val="0"/>
              </w:rPr>
              <w:t xml:space="preserve">Address each of the component parts in the order they are listed in this response guidance. State which part you are responding to.</w:t>
            </w:r>
          </w:p>
          <w:p w:rsidR="00000000" w:rsidDel="00000000" w:rsidP="00000000" w:rsidRDefault="00000000" w:rsidRPr="00000000" w14:paraId="000001CC">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CD">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C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B2.4.1, B2.4.2, B2.4.3 and B2.4.4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D2">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D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D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D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D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D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D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D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D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D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D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D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D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E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E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E2">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tbl>
      <w:tblPr>
        <w:tblStyle w:val="Table11"/>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E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Mandatory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B2.5 Requirement: Mobilisation (Call-Off) </w:t>
            </w:r>
          </w:p>
          <w:p w:rsidR="00000000" w:rsidDel="00000000" w:rsidP="00000000" w:rsidRDefault="00000000" w:rsidRPr="00000000" w14:paraId="000001E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set out how you will mobilise a Call Off Contract.</w:t>
            </w:r>
            <w:r w:rsidDel="00000000" w:rsidR="00000000" w:rsidRPr="00000000">
              <w:rPr>
                <w:rtl w:val="0"/>
              </w:rPr>
            </w:r>
          </w:p>
          <w:p w:rsidR="00000000" w:rsidDel="00000000" w:rsidP="00000000" w:rsidRDefault="00000000" w:rsidRPr="00000000" w14:paraId="000001EA">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EC">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B2.5 Response guidance </w:t>
            </w:r>
          </w:p>
          <w:p w:rsidR="00000000" w:rsidDel="00000000" w:rsidP="00000000" w:rsidRDefault="00000000" w:rsidRPr="00000000" w14:paraId="000001ED">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E">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EF">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F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F1">
            <w:pPr>
              <w:numPr>
                <w:ilvl w:val="0"/>
                <w:numId w:val="9"/>
              </w:numPr>
              <w:tabs>
                <w:tab w:val="left" w:pos="1637"/>
              </w:tabs>
              <w:spacing w:after="0" w:before="120" w:line="24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demonstrate how you will implement and deploy Services for a Buyer as per Service B1 of the Specification (Framework Schedule 1), including: the mobilisation of appropriately security cleared resources; collaboration with the Buyer, their current supplier and third parties during the mobilisation period to identify and effectively manage risks; and</w:t>
            </w:r>
          </w:p>
          <w:p w:rsidR="00000000" w:rsidDel="00000000" w:rsidP="00000000" w:rsidRDefault="00000000" w:rsidRPr="00000000" w14:paraId="000001F2">
            <w:pPr>
              <w:numPr>
                <w:ilvl w:val="0"/>
                <w:numId w:val="9"/>
              </w:numPr>
              <w:tabs>
                <w:tab w:val="left" w:pos="1637"/>
              </w:tabs>
              <w:spacing w:after="0" w:before="120" w:line="24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demonstrate how you will develop, agree and utilise a mobilisation plan, working with both the buyer and the incumbent supplier, including: how you will collaborate with third parties to capture information/activities e.g. capture/load up information and how you will manage and report progress against the Mobilisation plan including any risks; and</w:t>
            </w:r>
          </w:p>
          <w:p w:rsidR="00000000" w:rsidDel="00000000" w:rsidP="00000000" w:rsidRDefault="00000000" w:rsidRPr="00000000" w14:paraId="000001F3">
            <w:pPr>
              <w:numPr>
                <w:ilvl w:val="0"/>
                <w:numId w:val="9"/>
              </w:numPr>
              <w:tabs>
                <w:tab w:val="left" w:pos="1637"/>
              </w:tabs>
              <w:spacing w:after="0" w:before="120" w:line="240" w:lineRule="auto"/>
              <w:ind w:left="1080" w:right="57" w:hanging="360"/>
              <w:jc w:val="both"/>
              <w:rPr>
                <w:rFonts w:ascii="Arial" w:cs="Arial" w:eastAsia="Arial" w:hAnsi="Arial"/>
                <w:sz w:val="24"/>
                <w:szCs w:val="24"/>
              </w:rPr>
            </w:pPr>
            <w:r w:rsidDel="00000000" w:rsidR="00000000" w:rsidRPr="00000000">
              <w:rPr>
                <w:rFonts w:ascii="Roboto" w:cs="Roboto" w:eastAsia="Roboto" w:hAnsi="Roboto"/>
                <w:color w:val="202124"/>
                <w:sz w:val="24"/>
                <w:szCs w:val="24"/>
                <w:shd w:fill="ccffcc" w:val="clear"/>
                <w:rtl w:val="0"/>
              </w:rPr>
              <w:t xml:space="preserve">Clearly demonstrate your methodology to ensure that your teams responsible for mobilisation and operational delivery, including supply chain partners work collaboratively to ensure successful knowledge transfer, knowledge retention and risk management during the mobilisation period.</w:t>
            </w:r>
            <w:r w:rsidDel="00000000" w:rsidR="00000000" w:rsidRPr="00000000">
              <w:rPr>
                <w:rtl w:val="0"/>
              </w:rPr>
            </w:r>
          </w:p>
          <w:p w:rsidR="00000000" w:rsidDel="00000000" w:rsidP="00000000" w:rsidRDefault="00000000" w:rsidRPr="00000000" w14:paraId="000001F4">
            <w:pPr>
              <w:numPr>
                <w:ilvl w:val="0"/>
                <w:numId w:val="9"/>
              </w:numPr>
              <w:tabs>
                <w:tab w:val="left" w:pos="1637"/>
              </w:tabs>
              <w:spacing w:after="120" w:line="240" w:lineRule="auto"/>
              <w:ind w:left="1080" w:right="57" w:hanging="360"/>
              <w:jc w:val="both"/>
              <w:rPr>
                <w:rFonts w:ascii="Arial" w:cs="Arial" w:eastAsia="Arial" w:hAnsi="Arial"/>
                <w:sz w:val="24"/>
                <w:szCs w:val="24"/>
                <w:shd w:fill="ccffcc" w:val="clear"/>
              </w:rPr>
            </w:pPr>
            <w:r w:rsidDel="00000000" w:rsidR="00000000" w:rsidRPr="00000000">
              <w:rPr>
                <w:rFonts w:ascii="Arial" w:cs="Arial" w:eastAsia="Arial" w:hAnsi="Arial"/>
                <w:color w:val="202124"/>
                <w:sz w:val="24"/>
                <w:szCs w:val="24"/>
                <w:shd w:fill="ccffcc" w:val="clear"/>
                <w:rtl w:val="0"/>
              </w:rPr>
              <w:t xml:space="preserve">Clearly demonstrate the process you will follow to arrive at the optimum bid model, including how you calculate and assess the workforce required for all labour loading within that optimum model, including; TUPE transferees, existing workforce and new recruits in all Call Offs.</w:t>
            </w:r>
            <w:r w:rsidDel="00000000" w:rsidR="00000000" w:rsidRPr="00000000">
              <w:rPr>
                <w:rtl w:val="0"/>
              </w:rPr>
            </w:r>
          </w:p>
          <w:p w:rsidR="00000000" w:rsidDel="00000000" w:rsidP="00000000" w:rsidRDefault="00000000" w:rsidRPr="00000000" w14:paraId="000001F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F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7">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w:t>
            </w:r>
            <w:r w:rsidDel="00000000" w:rsidR="00000000" w:rsidRPr="00000000">
              <w:rPr>
                <w:rFonts w:ascii="Arial" w:cs="Arial" w:eastAsia="Arial" w:hAnsi="Arial"/>
                <w:b w:val="1"/>
                <w:sz w:val="24"/>
                <w:szCs w:val="24"/>
                <w:rtl w:val="0"/>
              </w:rPr>
              <w:t xml:space="preserve">Address each of the component parts in the order they are listed in this response guidance. State which part you are responding to.</w:t>
            </w:r>
          </w:p>
          <w:p w:rsidR="00000000" w:rsidDel="00000000" w:rsidP="00000000" w:rsidRDefault="00000000" w:rsidRPr="00000000" w14:paraId="000001F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F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F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B2.5.1, B2.5.2, B2.5.3 and B2.5.4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F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20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0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0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0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0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0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0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0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0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0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0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0B">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0C">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0D">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0E">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0F">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240" w:before="240" w:line="240" w:lineRule="auto"/>
        <w:ind w:left="-566.9291338582675" w:firstLine="0"/>
        <w:jc w:val="both"/>
        <w:rPr>
          <w:rFonts w:ascii="Arial" w:cs="Arial" w:eastAsia="Arial" w:hAnsi="Arial"/>
          <w:b w:val="1"/>
          <w:sz w:val="24"/>
          <w:szCs w:val="24"/>
          <w:highlight w:val="yellow"/>
        </w:rPr>
      </w:pPr>
      <w:bookmarkStart w:colFirst="0" w:colLast="0" w:name="_heading=h.44sinio" w:id="23"/>
      <w:bookmarkEnd w:id="23"/>
      <w:r w:rsidDel="00000000" w:rsidR="00000000" w:rsidRPr="00000000">
        <w:rPr>
          <w:rFonts w:ascii="Arial" w:cs="Arial" w:eastAsia="Arial" w:hAnsi="Arial"/>
          <w:b w:val="1"/>
          <w:sz w:val="28"/>
          <w:szCs w:val="28"/>
          <w:rtl w:val="0"/>
        </w:rPr>
        <w:t xml:space="preserve">11.</w:t>
        <w:tab/>
      </w:r>
      <w:r w:rsidDel="00000000" w:rsidR="00000000" w:rsidRPr="00000000">
        <w:rPr>
          <w:rFonts w:ascii="Arial" w:cs="Arial" w:eastAsia="Arial" w:hAnsi="Arial"/>
          <w:b w:val="1"/>
          <w:color w:val="000000"/>
          <w:sz w:val="28"/>
          <w:szCs w:val="28"/>
          <w:rtl w:val="0"/>
        </w:rPr>
        <w:t xml:space="preserve">Price evaluation</w:t>
      </w:r>
      <w:r w:rsidDel="00000000" w:rsidR="00000000" w:rsidRPr="00000000">
        <w:rPr>
          <w:rtl w:val="0"/>
        </w:rPr>
      </w:r>
    </w:p>
    <w:p w:rsidR="00000000" w:rsidDel="00000000" w:rsidP="00000000" w:rsidRDefault="00000000" w:rsidRPr="00000000" w14:paraId="00000211">
      <w:pPr>
        <w:spacing w:after="120" w:before="120" w:line="240" w:lineRule="auto"/>
        <w:ind w:left="-566.9291338582675"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the pricing matrix attachment 3 (as applicable to the Lot(s) you are bidding for) and the price evaluation process.</w:t>
      </w:r>
    </w:p>
    <w:p w:rsidR="00000000" w:rsidDel="00000000" w:rsidP="00000000" w:rsidRDefault="00000000" w:rsidRPr="00000000" w14:paraId="00000212">
      <w:pPr>
        <w:spacing w:after="120" w:before="120" w:line="240" w:lineRule="auto"/>
        <w:ind w:left="-566.9291338582675" w:right="57" w:firstLine="0"/>
        <w:rPr/>
      </w:pPr>
      <w:r w:rsidDel="00000000" w:rsidR="00000000" w:rsidRPr="00000000">
        <w:rPr>
          <w:rFonts w:ascii="Arial" w:cs="Arial" w:eastAsia="Arial" w:hAnsi="Arial"/>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213">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Read and understand the instructions in the pricing matrix, and in this paragraph, before submitting your prices.</w:t>
      </w:r>
    </w:p>
    <w:p w:rsidR="00000000" w:rsidDel="00000000" w:rsidP="00000000" w:rsidRDefault="00000000" w:rsidRPr="00000000" w14:paraId="00000214">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compare with the quality of your offer. </w:t>
      </w:r>
    </w:p>
    <w:p w:rsidR="00000000" w:rsidDel="00000000" w:rsidP="00000000" w:rsidRDefault="00000000" w:rsidRPr="00000000" w14:paraId="00000215">
      <w:pPr>
        <w:spacing w:after="120" w:before="120" w:line="240" w:lineRule="auto"/>
        <w:ind w:left="-566.929133858267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6">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217">
      <w:pPr>
        <w:spacing w:after="120" w:before="120" w:line="240" w:lineRule="auto"/>
        <w:ind w:left="9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submitted must :</w:t>
      </w:r>
    </w:p>
    <w:p w:rsidR="00000000" w:rsidDel="00000000" w:rsidP="00000000" w:rsidRDefault="00000000" w:rsidRPr="00000000" w14:paraId="00000218">
      <w:pPr>
        <w:numPr>
          <w:ilvl w:val="1"/>
          <w:numId w:val="11"/>
        </w:numPr>
        <w:spacing w:after="120" w:before="120" w:line="240" w:lineRule="auto"/>
        <w:ind w:left="1440" w:hanging="720"/>
        <w:rPr/>
      </w:pPr>
      <w:r w:rsidDel="00000000" w:rsidR="00000000" w:rsidRPr="00000000">
        <w:rPr>
          <w:rFonts w:ascii="Arial" w:cs="Arial" w:eastAsia="Arial" w:hAnsi="Arial"/>
          <w:sz w:val="24"/>
          <w:szCs w:val="24"/>
          <w:rtl w:val="0"/>
        </w:rPr>
        <w:t xml:space="preserve">exclude VAT.</w:t>
      </w:r>
      <w:r w:rsidDel="00000000" w:rsidR="00000000" w:rsidRPr="00000000">
        <w:rPr>
          <w:rtl w:val="0"/>
        </w:rPr>
      </w:r>
    </w:p>
    <w:p w:rsidR="00000000" w:rsidDel="00000000" w:rsidP="00000000" w:rsidRDefault="00000000" w:rsidRPr="00000000" w14:paraId="00000219">
      <w:pPr>
        <w:numPr>
          <w:ilvl w:val="1"/>
          <w:numId w:val="11"/>
        </w:numP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be inclusive of expenses/travel and subsistence </w:t>
      </w:r>
    </w:p>
    <w:p w:rsidR="00000000" w:rsidDel="00000000" w:rsidP="00000000" w:rsidRDefault="00000000" w:rsidRPr="00000000" w14:paraId="0000021A">
      <w:pPr>
        <w:numPr>
          <w:ilvl w:val="1"/>
          <w:numId w:val="11"/>
        </w:numP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be in british pounds sterling, up to two decimal places</w:t>
      </w:r>
    </w:p>
    <w:p w:rsidR="00000000" w:rsidDel="00000000" w:rsidP="00000000" w:rsidRDefault="00000000" w:rsidRPr="00000000" w14:paraId="0000021B">
      <w:pPr>
        <w:numPr>
          <w:ilvl w:val="1"/>
          <w:numId w:val="11"/>
        </w:numP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submitted up to two decimal places</w:t>
      </w:r>
    </w:p>
    <w:p w:rsidR="00000000" w:rsidDel="00000000" w:rsidP="00000000" w:rsidRDefault="00000000" w:rsidRPr="00000000" w14:paraId="0000021C">
      <w:pPr>
        <w:spacing w:after="120" w:before="120" w:line="240" w:lineRule="auto"/>
        <w:ind w:left="17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D">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Core Services must be priced on a stand-alone basis; you must not under-price a Core Service with the view that the Service can be delivered within another Service line.</w:t>
      </w:r>
    </w:p>
    <w:p w:rsidR="00000000" w:rsidDel="00000000" w:rsidP="00000000" w:rsidRDefault="00000000" w:rsidRPr="00000000" w14:paraId="0000021E">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investigate where we consider your bid to be abnormally low.</w:t>
      </w:r>
    </w:p>
    <w:p w:rsidR="00000000" w:rsidDel="00000000" w:rsidP="00000000" w:rsidRDefault="00000000" w:rsidRPr="00000000" w14:paraId="0000021F">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prices submitted will be the maximum payable under this framework. Prices may be lowered at the call-off stage. Refer to Framework Schedule 3 – Framework Prices.  </w:t>
      </w:r>
    </w:p>
    <w:p w:rsidR="00000000" w:rsidDel="00000000" w:rsidP="00000000" w:rsidRDefault="00000000" w:rsidRPr="00000000" w14:paraId="00000220">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download and complete the relevant pricing matrix</w:t>
      </w:r>
      <w:r w:rsidDel="00000000" w:rsidR="00000000" w:rsidRPr="00000000">
        <w:rPr>
          <w:rFonts w:ascii="Arial" w:cs="Arial" w:eastAsia="Arial" w:hAnsi="Arial"/>
          <w:sz w:val="24"/>
          <w:szCs w:val="24"/>
          <w:highlight w:val="white"/>
          <w:rtl w:val="0"/>
        </w:rPr>
        <w:t xml:space="preserve"> attachment </w:t>
      </w:r>
      <w:r w:rsidDel="00000000" w:rsidR="00000000" w:rsidRPr="00000000">
        <w:rPr>
          <w:rFonts w:ascii="Arial" w:cs="Arial" w:eastAsia="Arial" w:hAnsi="Arial"/>
          <w:sz w:val="24"/>
          <w:szCs w:val="24"/>
          <w:rtl w:val="0"/>
        </w:rPr>
        <w:t xml:space="preserve">3 for the lot(s) you are submitting a bid for. </w:t>
      </w:r>
    </w:p>
    <w:p w:rsidR="00000000" w:rsidDel="00000000" w:rsidP="00000000" w:rsidRDefault="00000000" w:rsidRPr="00000000" w14:paraId="00000221">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Provide a price, where one has been requested, in the cells highlighted in Yellow. </w:t>
      </w:r>
    </w:p>
    <w:p w:rsidR="00000000" w:rsidDel="00000000" w:rsidP="00000000" w:rsidRDefault="00000000" w:rsidRPr="00000000" w14:paraId="00000222">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you have completed your pricing matrix, you must upload this into the eSourcing Tool at the relevant question within the commercial envelope.  If you do not upload your pricing matrix your bid may be rejected from this competition.</w:t>
      </w:r>
    </w:p>
    <w:p w:rsidR="00000000" w:rsidDel="00000000" w:rsidP="00000000" w:rsidRDefault="00000000" w:rsidRPr="00000000" w14:paraId="00000223">
      <w:pPr>
        <w:spacing w:after="120" w:before="120" w:line="240" w:lineRule="auto"/>
        <w:ind w:left="-566.9291338582675" w:firstLine="0"/>
        <w:rPr>
          <w:rFonts w:ascii="Arial" w:cs="Arial" w:eastAsia="Arial" w:hAnsi="Arial"/>
          <w:sz w:val="24"/>
          <w:szCs w:val="24"/>
        </w:rPr>
      </w:pPr>
      <w:bookmarkStart w:colFirst="0" w:colLast="0" w:name="_heading=h.z337ya" w:id="24"/>
      <w:bookmarkEnd w:id="24"/>
      <w:r w:rsidDel="00000000" w:rsidR="00000000" w:rsidRPr="00000000">
        <w:rPr>
          <w:rFonts w:ascii="Arial" w:cs="Arial" w:eastAsia="Arial" w:hAnsi="Arial"/>
          <w:sz w:val="24"/>
          <w:szCs w:val="24"/>
          <w:rtl w:val="0"/>
        </w:rPr>
        <w:t xml:space="preserve">Do not alter, amend or change the format or layout of the pricing matrix attachment 3.</w:t>
      </w:r>
    </w:p>
    <w:p w:rsidR="00000000" w:rsidDel="00000000" w:rsidP="00000000" w:rsidRDefault="00000000" w:rsidRPr="00000000" w14:paraId="00000224">
      <w:pPr>
        <w:spacing w:after="120" w:before="120" w:line="240" w:lineRule="auto"/>
        <w:ind w:left="-566.9291338582675" w:firstLine="0"/>
        <w:rPr>
          <w:rFonts w:ascii="Arial" w:cs="Arial" w:eastAsia="Arial" w:hAnsi="Arial"/>
          <w:sz w:val="24"/>
          <w:szCs w:val="24"/>
        </w:rPr>
      </w:pPr>
      <w:bookmarkStart w:colFirst="0" w:colLast="0" w:name="_heading=h.q1v1iy9wefp6" w:id="25"/>
      <w:bookmarkEnd w:id="25"/>
      <w:r w:rsidDel="00000000" w:rsidR="00000000" w:rsidRPr="00000000">
        <w:rPr>
          <w:rtl w:val="0"/>
        </w:rPr>
      </w:r>
    </w:p>
    <w:p w:rsidR="00000000" w:rsidDel="00000000" w:rsidP="00000000" w:rsidRDefault="00000000" w:rsidRPr="00000000" w14:paraId="00000225">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price evaluation will be undertaken separately to the quality evaluation process - please refer to paragraph 8.2 above.  We will check you have completed the price matrix (for each lot you are bidding for) in accordance with the instructions contained within this document and the price matrix itself.  If your submitted price matrix does not conform with the instructions it may result in your bid being deemed non-conformant and may be rejected from this competition.  </w:t>
      </w:r>
    </w:p>
    <w:p w:rsidR="00000000" w:rsidDel="00000000" w:rsidP="00000000" w:rsidRDefault="00000000" w:rsidRPr="00000000" w14:paraId="00000226">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can check the conformance status of their price matrix by referring to cell C2 on the ‘oConformance’ tab. Bidders can refer to the ‘Status’ column (E) on the same tab, which highlights areas of non-conformity.</w:t>
      </w:r>
    </w:p>
    <w:p w:rsidR="00000000" w:rsidDel="00000000" w:rsidP="00000000" w:rsidRDefault="00000000" w:rsidRPr="00000000" w14:paraId="00000227">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Lot will have its own price evaluation process undertaken, encompassing all conformant bids received in relation to that Lot.</w:t>
      </w:r>
    </w:p>
    <w:p w:rsidR="00000000" w:rsidDel="00000000" w:rsidP="00000000" w:rsidRDefault="00000000" w:rsidRPr="00000000" w14:paraId="00000228">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Lot will follow the same price evaluation process.</w:t>
      </w:r>
    </w:p>
    <w:p w:rsidR="00000000" w:rsidDel="00000000" w:rsidP="00000000" w:rsidRDefault="00000000" w:rsidRPr="00000000" w14:paraId="00000229">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submissions will be evaluated against other bidder submissions across a number of scorable elements. Each scorable element is evaluated separately, thereby comparing like-for-like across all of the bidders pricing. The individual scoring elements can be seen on the ‘oEvaluation’ tab and the value which is carried forward for evaluation is in column AI.</w:t>
      </w:r>
    </w:p>
    <w:p w:rsidR="00000000" w:rsidDel="00000000" w:rsidP="00000000" w:rsidRDefault="00000000" w:rsidRPr="00000000" w14:paraId="0000022A">
      <w:pPr>
        <w:spacing w:after="120" w:before="120" w:line="240" w:lineRule="auto"/>
        <w:ind w:left="-566.929133858267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spacing w:after="120" w:before="120" w:line="240"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number of separate scorable elements for each Lot, with the associated maximum number of points that can be awarded are as follows:</w:t>
      </w:r>
    </w:p>
    <w:p w:rsidR="00000000" w:rsidDel="00000000" w:rsidP="00000000" w:rsidRDefault="00000000" w:rsidRPr="00000000" w14:paraId="0000022C">
      <w:pPr>
        <w:spacing w:after="120" w:before="120" w:line="240" w:lineRule="auto"/>
        <w:ind w:left="-566.929133858267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spacing w:after="120" w:before="120" w:line="240" w:lineRule="auto"/>
        <w:ind w:left="-566.9291338582675" w:firstLine="0"/>
        <w:rPr>
          <w:rFonts w:ascii="Arial" w:cs="Arial" w:eastAsia="Arial" w:hAnsi="Arial"/>
          <w:sz w:val="24"/>
          <w:szCs w:val="24"/>
        </w:rPr>
      </w:pPr>
      <w:r w:rsidDel="00000000" w:rsidR="00000000" w:rsidRPr="00000000">
        <w:rPr>
          <w:rtl w:val="0"/>
        </w:rPr>
      </w:r>
    </w:p>
    <w:tbl>
      <w:tblPr>
        <w:tblStyle w:val="Table12"/>
        <w:tblW w:w="9331.440944881891" w:type="dxa"/>
        <w:jc w:val="left"/>
        <w:tblInd w:w="-466.92913385826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228605291121"/>
        <w:gridCol w:w="1798.4818706917704"/>
        <w:gridCol w:w="3306.3652344495003"/>
        <w:gridCol w:w="3306.3652344495003"/>
        <w:tblGridChange w:id="0">
          <w:tblGrid>
            <w:gridCol w:w="920.228605291121"/>
            <w:gridCol w:w="1798.4818706917704"/>
            <w:gridCol w:w="3306.3652344495003"/>
            <w:gridCol w:w="3306.36523444950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Number of separate scorable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per scorable element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mark per scorable element (40%)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66 (Sixty Six)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1.5151515151 (100/66)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0.606060606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1b</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66 (Sixty Six)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1.5151515151 (100/66)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0.606060606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1c</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66 (Sixty Six)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1.5151515151 (100/66)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0.606060606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35 (Thirty Five)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2.857142857 (100/35)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1.1428571428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2b</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35 (Thirty Five)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2.857142857 (100/35)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1.1428571428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2c</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35 (Thirty Five)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2.857142857 (100/35)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1.1428571428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46 (Forty Six)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2.1739130434 (100/46)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0.86956521736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3b</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46 (Forty Six)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2.1739130434 (100/46)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0.86956521736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3c</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46 (Forty Six)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2.1739130434 (100/46)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0.86956521736</w:t>
            </w:r>
          </w:p>
        </w:tc>
      </w:tr>
    </w:tbl>
    <w:p w:rsidR="00000000" w:rsidDel="00000000" w:rsidP="00000000" w:rsidRDefault="00000000" w:rsidRPr="00000000" w14:paraId="000002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rPr>
          <w:rFonts w:ascii="Arial" w:cs="Arial" w:eastAsia="Arial" w:hAnsi="Arial"/>
          <w:sz w:val="24"/>
          <w:szCs w:val="24"/>
        </w:rPr>
      </w:pPr>
      <w:r w:rsidDel="00000000" w:rsidR="00000000" w:rsidRPr="00000000">
        <w:rPr>
          <w:rFonts w:ascii="Arial" w:cs="Arial" w:eastAsia="Arial" w:hAnsi="Arial"/>
          <w:sz w:val="24"/>
          <w:szCs w:val="24"/>
          <w:rtl w:val="0"/>
        </w:rPr>
        <w:t xml:space="preserve">Data to be evaluated will be extracted from columns A to F on the ‘oEvaluation Export’ tab.</w:t>
      </w:r>
    </w:p>
    <w:p w:rsidR="00000000" w:rsidDel="00000000" w:rsidP="00000000" w:rsidRDefault="00000000" w:rsidRPr="00000000" w14:paraId="00000258">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59">
      <w:pPr>
        <w:spacing w:after="240" w:before="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A">
      <w:pPr>
        <w:spacing w:after="240" w:before="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B">
      <w:pPr>
        <w:spacing w:after="240" w:before="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C">
      <w:pPr>
        <w:spacing w:after="240" w:before="240" w:line="240"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Price Score Calculation</w:t>
      </w:r>
    </w:p>
    <w:p w:rsidR="00000000" w:rsidDel="00000000" w:rsidP="00000000" w:rsidRDefault="00000000" w:rsidRPr="00000000" w14:paraId="0000025D">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Each scorable element will have an optimal bid value calculated against it.</w:t>
      </w:r>
    </w:p>
    <w:p w:rsidR="00000000" w:rsidDel="00000000" w:rsidP="00000000" w:rsidRDefault="00000000" w:rsidRPr="00000000" w14:paraId="0000025E">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optimal bid value is calculated as the median value of all compliant submitted bids.</w:t>
      </w:r>
    </w:p>
    <w:p w:rsidR="00000000" w:rsidDel="00000000" w:rsidP="00000000" w:rsidRDefault="00000000" w:rsidRPr="00000000" w14:paraId="0000025F">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Marks will be awarded to each scorable element based on the variance of each bid from the optimal bid value. The optimal bid value will score full marks (100).</w:t>
      </w:r>
    </w:p>
    <w:p w:rsidR="00000000" w:rsidDel="00000000" w:rsidP="00000000" w:rsidRDefault="00000000" w:rsidRPr="00000000" w14:paraId="00000260">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Table A (illustrated below) favours variances less than the optimal bid value relative to variances greater than it. Points awarded to variances above the optimal bid value are discounted by 30% in comparison to equivalent variances below.</w:t>
      </w:r>
    </w:p>
    <w:p w:rsidR="00000000" w:rsidDel="00000000" w:rsidP="00000000" w:rsidRDefault="00000000" w:rsidRPr="00000000" w14:paraId="00000261">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Table A - Variance from the optimal bid value and associated marking scheme</w:t>
      </w:r>
      <w:r w:rsidDel="00000000" w:rsidR="00000000" w:rsidRPr="00000000">
        <w:rPr>
          <w:rFonts w:ascii="Arial" w:cs="Arial" w:eastAsia="Arial" w:hAnsi="Arial"/>
          <w:sz w:val="24"/>
          <w:szCs w:val="24"/>
        </w:rPr>
        <w:drawing>
          <wp:inline distB="114300" distT="114300" distL="114300" distR="114300">
            <wp:extent cx="5543550" cy="6900863"/>
            <wp:effectExtent b="0" l="0" r="0" t="0"/>
            <wp:docPr id="10"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543550" cy="6900863"/>
                    </a:xfrm>
                    <a:prstGeom prst="rect"/>
                    <a:ln/>
                  </pic:spPr>
                </pic:pic>
              </a:graphicData>
            </a:graphic>
          </wp:inline>
        </w:drawing>
      </w:r>
      <w:r w:rsidDel="00000000" w:rsidR="00000000" w:rsidRPr="00000000">
        <w:rPr>
          <w:rtl w:val="0"/>
        </w:rPr>
      </w:r>
    </w:p>
    <w:p w:rsidR="00000000" w:rsidDel="00000000" w:rsidP="00000000" w:rsidRDefault="00000000" w:rsidRPr="00000000" w14:paraId="00000262">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Bids greater than and equal to 100% above the optimal bid value, i.e. 200%, are deemed to be uneconomic bids and will score 0. Bids less than 5% of the optimal bid value will also score 0.  Please reference the table A  below for illustrative purposes.</w:t>
      </w:r>
    </w:p>
    <w:p w:rsidR="00000000" w:rsidDel="00000000" w:rsidP="00000000" w:rsidRDefault="00000000" w:rsidRPr="00000000" w14:paraId="00000263">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evaluation methodology is illustrated below with example data in table B: </w:t>
      </w:r>
    </w:p>
    <w:p w:rsidR="00000000" w:rsidDel="00000000" w:rsidP="00000000" w:rsidRDefault="00000000" w:rsidRPr="00000000" w14:paraId="00000264">
      <w:pPr>
        <w:spacing w:after="240" w:before="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5">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Table B - Example Data</w:t>
      </w:r>
    </w:p>
    <w:p w:rsidR="00000000" w:rsidDel="00000000" w:rsidP="00000000" w:rsidRDefault="00000000" w:rsidRPr="00000000" w14:paraId="00000266">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3505200" cy="2647950"/>
            <wp:effectExtent b="0" l="0" r="0" t="0"/>
            <wp:docPr id="9" name="image4.png"/>
            <a:graphic>
              <a:graphicData uri="http://schemas.openxmlformats.org/drawingml/2006/picture">
                <pic:pic>
                  <pic:nvPicPr>
                    <pic:cNvPr id="0" name="image4.png"/>
                    <pic:cNvPicPr preferRelativeResize="0"/>
                  </pic:nvPicPr>
                  <pic:blipFill>
                    <a:blip r:embed="rId15"/>
                    <a:srcRect b="0" l="358" r="359" t="0"/>
                    <a:stretch>
                      <a:fillRect/>
                    </a:stretch>
                  </pic:blipFill>
                  <pic:spPr>
                    <a:xfrm>
                      <a:off x="0" y="0"/>
                      <a:ext cx="3505200"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267">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optimal bid value is calculated as the median value of all of the bids listed in column A and can be seen in column B.</w:t>
      </w:r>
    </w:p>
    <w:p w:rsidR="00000000" w:rsidDel="00000000" w:rsidP="00000000" w:rsidRDefault="00000000" w:rsidRPr="00000000" w14:paraId="00000268">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variance from the optimal bid value for each bid (column C) is calculated as the bid value (column A) divided by the optimal bid value (column B). For example, Bidder A’s variance is calculated as 38.00 / 18.50 = 205.41%</w:t>
      </w:r>
    </w:p>
    <w:p w:rsidR="00000000" w:rsidDel="00000000" w:rsidP="00000000" w:rsidRDefault="00000000" w:rsidRPr="00000000" w14:paraId="00000269">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points awarded to each bidder in Column D are derived from table A. Any variance percentages (column C) outside of those listed in the table score 0 points.</w:t>
      </w:r>
    </w:p>
    <w:p w:rsidR="00000000" w:rsidDel="00000000" w:rsidP="00000000" w:rsidRDefault="00000000" w:rsidRPr="00000000" w14:paraId="0000026A">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 and D receive 0 points as their bid values were outside of the tolerance from the optimal bid value, i.e. the variance percentages in column C were either greater than or equal to 200% or less than 5%.</w:t>
      </w:r>
    </w:p>
    <w:p w:rsidR="00000000" w:rsidDel="00000000" w:rsidP="00000000" w:rsidRDefault="00000000" w:rsidRPr="00000000" w14:paraId="0000026B">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F receives the maximum amount of points as their bid value was the same as the optimal bid value.</w:t>
      </w:r>
    </w:p>
    <w:p w:rsidR="00000000" w:rsidDel="00000000" w:rsidP="00000000" w:rsidRDefault="00000000" w:rsidRPr="00000000" w14:paraId="0000026C">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other bidders receive a score in line with the table above.</w:t>
      </w:r>
    </w:p>
    <w:p w:rsidR="00000000" w:rsidDel="00000000" w:rsidP="00000000" w:rsidRDefault="00000000" w:rsidRPr="00000000" w14:paraId="0000026D">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Points awarded to bids above the optimal bid value are discounted by 30% in comparison to the equivalent percentages below the optimal bid value.</w:t>
      </w:r>
    </w:p>
    <w:p w:rsidR="00000000" w:rsidDel="00000000" w:rsidP="00000000" w:rsidRDefault="00000000" w:rsidRPr="00000000" w14:paraId="0000026E">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example, the points awarded to a variance of 25% below the optimal bid value, i.e. 75%, is 75. The points awarded to a variance 25% above the optimal bid value, i.e. 125% is 52.50 which is calculated as 75 x (1-30%).</w:t>
      </w:r>
    </w:p>
    <w:p w:rsidR="00000000" w:rsidDel="00000000" w:rsidP="00000000" w:rsidRDefault="00000000" w:rsidRPr="00000000" w14:paraId="0000026F">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Column E then takes the scores from column D and applies the relevant weighting for each scoring element. For example, Bidder E scored 63 points which converts to a weighted score of 0.95, which is calculated as 63/100 x (100/66)</w:t>
      </w:r>
    </w:p>
    <w:p w:rsidR="00000000" w:rsidDel="00000000" w:rsidP="00000000" w:rsidRDefault="00000000" w:rsidRPr="00000000" w14:paraId="00000270">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71">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individual score contributions from column E are then collated to arrive at a total price score out of a maximum of 100 for each bidder. This is then weighted against the Price scoring weight of 40% to arrive at the final price score. This is illustrated below with example data:</w:t>
      </w:r>
    </w:p>
    <w:p w:rsidR="00000000" w:rsidDel="00000000" w:rsidP="00000000" w:rsidRDefault="00000000" w:rsidRPr="00000000" w14:paraId="00000272">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114300" distT="114300" distL="114300" distR="114300">
            <wp:extent cx="4362450" cy="2762250"/>
            <wp:effectExtent b="0" l="0" r="0" t="0"/>
            <wp:docPr id="11" name="image2.png"/>
            <a:graphic>
              <a:graphicData uri="http://schemas.openxmlformats.org/drawingml/2006/picture">
                <pic:pic>
                  <pic:nvPicPr>
                    <pic:cNvPr id="0" name="image2.png"/>
                    <pic:cNvPicPr preferRelativeResize="0"/>
                  </pic:nvPicPr>
                  <pic:blipFill>
                    <a:blip r:embed="rId16"/>
                    <a:srcRect b="22" l="0" r="0" t="21"/>
                    <a:stretch>
                      <a:fillRect/>
                    </a:stretch>
                  </pic:blipFill>
                  <pic:spPr>
                    <a:xfrm>
                      <a:off x="0" y="0"/>
                      <a:ext cx="4362450" cy="2762250"/>
                    </a:xfrm>
                    <a:prstGeom prst="rect"/>
                    <a:ln/>
                  </pic:spPr>
                </pic:pic>
              </a:graphicData>
            </a:graphic>
          </wp:inline>
        </w:drawing>
      </w:r>
      <w:r w:rsidDel="00000000" w:rsidR="00000000" w:rsidRPr="00000000">
        <w:rPr>
          <w:rtl w:val="0"/>
        </w:rPr>
      </w:r>
    </w:p>
    <w:p w:rsidR="00000000" w:rsidDel="00000000" w:rsidP="00000000" w:rsidRDefault="00000000" w:rsidRPr="00000000" w14:paraId="00000273">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74">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Throughout the evaluation process for each scoring element, full figure values are used to ensure accuracy. Only at the stage during the process where the final scores are calculated will rounding be applied. Final scores will be rounded to two decimal places (excel standard 'Round' formula).</w:t>
      </w:r>
    </w:p>
    <w:p w:rsidR="00000000" w:rsidDel="00000000" w:rsidP="00000000" w:rsidRDefault="00000000" w:rsidRPr="00000000" w14:paraId="00000275">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minimum price score threshold will apply in order to be eligible to be awarded a place on the framework contract. This threshold is set at 40%, which is equivalent to 16 points once the price weighting has been applied. </w:t>
      </w:r>
    </w:p>
    <w:p w:rsidR="00000000" w:rsidDel="00000000" w:rsidP="00000000" w:rsidRDefault="00000000" w:rsidRPr="00000000" w14:paraId="00000276">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total price score will be added to the award quality score to create the final score for each bidder.</w:t>
      </w:r>
    </w:p>
    <w:p w:rsidR="00000000" w:rsidDel="00000000" w:rsidP="00000000" w:rsidRDefault="00000000" w:rsidRPr="00000000" w14:paraId="00000277">
      <w:pPr>
        <w:spacing w:after="240" w:before="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tabs>
          <w:tab w:val="left" w:pos="142"/>
        </w:tabs>
        <w:spacing w:after="240" w:before="240" w:line="240" w:lineRule="auto"/>
        <w:ind w:left="0" w:firstLine="0"/>
        <w:jc w:val="both"/>
        <w:rPr/>
      </w:pPr>
      <w:bookmarkStart w:colFirst="0" w:colLast="0" w:name="_heading=h.2xcytpi" w:id="26"/>
      <w:bookmarkEnd w:id="26"/>
      <w:r w:rsidDel="00000000" w:rsidR="00000000" w:rsidRPr="00000000">
        <w:rPr>
          <w:rFonts w:ascii="Arial" w:cs="Arial" w:eastAsia="Arial" w:hAnsi="Arial"/>
          <w:b w:val="1"/>
          <w:sz w:val="28"/>
          <w:szCs w:val="28"/>
          <w:rtl w:val="0"/>
        </w:rPr>
        <w:t xml:space="preserve">12.</w:t>
        <w:tab/>
      </w:r>
      <w:r w:rsidDel="00000000" w:rsidR="00000000" w:rsidRPr="00000000">
        <w:rPr>
          <w:rFonts w:ascii="Arial" w:cs="Arial" w:eastAsia="Arial" w:hAnsi="Arial"/>
          <w:b w:val="1"/>
          <w:color w:val="000000"/>
          <w:sz w:val="28"/>
          <w:szCs w:val="28"/>
          <w:rtl w:val="0"/>
        </w:rPr>
        <w:t xml:space="preserve">Final decision to award</w:t>
      </w: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before="120" w:line="240" w:lineRule="auto"/>
        <w:ind w:left="57" w:hanging="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27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3"/>
        <w:tblW w:w="830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2115"/>
        <w:gridCol w:w="2109"/>
        <w:gridCol w:w="2109"/>
        <w:tblGridChange w:id="0">
          <w:tblGrid>
            <w:gridCol w:w="1974"/>
            <w:gridCol w:w="2115"/>
            <w:gridCol w:w="2109"/>
            <w:gridCol w:w="2109"/>
          </w:tblGrid>
        </w:tblGridChange>
      </w:tblGrid>
      <w:tr>
        <w:trPr>
          <w:cantSplit w:val="0"/>
          <w:tblHeader w:val="0"/>
        </w:trPr>
        <w:tc>
          <w:tcPr>
            <w:vMerge w:val="restart"/>
            <w:shd w:fill="d9d9d9" w:val="clear"/>
          </w:tcPr>
          <w:p w:rsidR="00000000" w:rsidDel="00000000" w:rsidP="00000000" w:rsidRDefault="00000000" w:rsidRPr="00000000" w14:paraId="0000027C">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27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d9d9d9" w:val="clear"/>
            <w:vAlign w:val="center"/>
          </w:tcPr>
          <w:p w:rsidR="00000000" w:rsidDel="00000000" w:rsidP="00000000" w:rsidRDefault="00000000" w:rsidRPr="00000000" w14:paraId="0000027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27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60)</w:t>
            </w:r>
          </w:p>
        </w:tc>
        <w:tc>
          <w:tcPr>
            <w:shd w:fill="d9d9d9" w:val="clear"/>
            <w:vAlign w:val="center"/>
          </w:tcPr>
          <w:p w:rsidR="00000000" w:rsidDel="00000000" w:rsidP="00000000" w:rsidRDefault="00000000" w:rsidRPr="00000000" w14:paraId="000002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40)</w:t>
            </w:r>
          </w:p>
        </w:tc>
        <w:tc>
          <w:tcPr>
            <w:shd w:fill="d9d9d9" w:val="clear"/>
            <w:vAlign w:val="center"/>
          </w:tcPr>
          <w:p w:rsidR="00000000" w:rsidDel="00000000" w:rsidP="00000000" w:rsidRDefault="00000000" w:rsidRPr="00000000" w14:paraId="0000028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284">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28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vAlign w:val="center"/>
          </w:tcPr>
          <w:p w:rsidR="00000000" w:rsidDel="00000000" w:rsidP="00000000" w:rsidRDefault="00000000" w:rsidRPr="00000000" w14:paraId="0000028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288">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2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2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35.00</w:t>
            </w:r>
          </w:p>
        </w:tc>
        <w:tc>
          <w:tcPr>
            <w:vAlign w:val="center"/>
          </w:tcPr>
          <w:p w:rsidR="00000000" w:rsidDel="00000000" w:rsidP="00000000" w:rsidRDefault="00000000" w:rsidRPr="00000000" w14:paraId="0000028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95.00</w:t>
            </w:r>
          </w:p>
        </w:tc>
      </w:tr>
      <w:tr>
        <w:trPr>
          <w:cantSplit w:val="0"/>
          <w:tblHeader w:val="0"/>
        </w:trPr>
        <w:tc>
          <w:tcPr/>
          <w:p w:rsidR="00000000" w:rsidDel="00000000" w:rsidP="00000000" w:rsidRDefault="00000000" w:rsidRPr="00000000" w14:paraId="0000028C">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28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vAlign w:val="center"/>
          </w:tcPr>
          <w:p w:rsidR="00000000" w:rsidDel="00000000" w:rsidP="00000000" w:rsidRDefault="00000000" w:rsidRPr="00000000" w14:paraId="0000028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vAlign w:val="center"/>
          </w:tcPr>
          <w:p w:rsidR="00000000" w:rsidDel="00000000" w:rsidP="00000000" w:rsidRDefault="00000000" w:rsidRPr="00000000" w14:paraId="0000028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r>
    </w:tbl>
    <w:p w:rsidR="00000000" w:rsidDel="00000000" w:rsidP="00000000" w:rsidRDefault="00000000" w:rsidRPr="00000000" w14:paraId="00000290">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rank all final scores from highest to lowest.</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will offer</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bidders a framework contract as set out in paragraph </w:t>
      </w:r>
      <w:r w:rsidDel="00000000" w:rsidR="00000000" w:rsidRPr="00000000">
        <w:rPr>
          <w:rFonts w:ascii="Arial" w:cs="Arial" w:eastAsia="Arial" w:hAnsi="Arial"/>
          <w:sz w:val="24"/>
          <w:szCs w:val="24"/>
          <w:highlight w:val="white"/>
          <w:rtl w:val="0"/>
        </w:rPr>
        <w:t xml:space="preserve">3.1</w:t>
      </w:r>
      <w:r w:rsidDel="00000000" w:rsidR="00000000" w:rsidRPr="00000000">
        <w:rPr>
          <w:rFonts w:ascii="Arial" w:cs="Arial" w:eastAsia="Arial" w:hAnsi="Arial"/>
          <w:color w:val="000000"/>
          <w:sz w:val="24"/>
          <w:szCs w:val="24"/>
          <w:highlight w:val="white"/>
          <w:rtl w:val="0"/>
        </w:rPr>
        <w:t xml:space="preserve"> of attachment 1 – about the framework.</w:t>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295">
      <w:pPr>
        <w:spacing w:after="120" w:line="240" w:lineRule="auto"/>
        <w:ind w:left="6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bookmarkStart w:colFirst="0" w:colLast="0" w:name="_heading=h.1ci93xb" w:id="27"/>
      <w:bookmarkEnd w:id="27"/>
      <w:r w:rsidDel="00000000" w:rsidR="00000000" w:rsidRPr="00000000">
        <w:rPr>
          <w:rFonts w:ascii="Arial" w:cs="Arial" w:eastAsia="Arial" w:hAnsi="Arial"/>
          <w:b w:val="1"/>
          <w:sz w:val="28"/>
          <w:szCs w:val="28"/>
          <w:rtl w:val="0"/>
        </w:rPr>
        <w:t xml:space="preserve">13.  Intention to award</w:t>
      </w:r>
      <w:r w:rsidDel="00000000" w:rsidR="00000000" w:rsidRPr="00000000">
        <w:rPr>
          <w:rtl w:val="0"/>
        </w:rPr>
      </w:r>
    </w:p>
    <w:p w:rsidR="00000000" w:rsidDel="00000000" w:rsidP="00000000" w:rsidRDefault="00000000" w:rsidRPr="00000000" w14:paraId="00000297">
      <w:pPr>
        <w:spacing w:after="120" w:before="120" w:line="240" w:lineRule="auto"/>
        <w:ind w:left="60"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can bid for all Lots.  However, you can only be awarded a place on 2 (two) of the 3 (three) value banded Lots, within each of Lot groups (Total FM, Hard FM, Soft FM).</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Therefore in the event that you are successful in all 3 (three) value bands within a given Lot group, your preferences will be used to determine your preferred choice.  This will be based on what </w:t>
      </w:r>
      <w:r w:rsidDel="00000000" w:rsidR="00000000" w:rsidRPr="00000000">
        <w:rPr>
          <w:rFonts w:ascii="Arial" w:cs="Arial" w:eastAsia="Arial" w:hAnsi="Arial"/>
          <w:color w:val="000000"/>
          <w:sz w:val="24"/>
          <w:szCs w:val="24"/>
          <w:rtl w:val="0"/>
        </w:rPr>
        <w:t xml:space="preserve">you have told us in question</w:t>
      </w:r>
      <w:r w:rsidDel="00000000" w:rsidR="00000000" w:rsidRPr="00000000">
        <w:rPr>
          <w:rFonts w:ascii="Arial" w:cs="Arial" w:eastAsia="Arial" w:hAnsi="Arial"/>
          <w:sz w:val="24"/>
          <w:szCs w:val="24"/>
          <w:rtl w:val="0"/>
        </w:rPr>
        <w:t xml:space="preserve"> 1.11.2</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will send intention to award letters to all bidders who are still in the competition i.e. who have not been excluded. </w:t>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w:t>
      </w:r>
      <w:r w:rsidDel="00000000" w:rsidR="00000000" w:rsidRPr="00000000">
        <w:rPr>
          <w:rFonts w:ascii="Arial" w:cs="Arial" w:eastAsia="Arial" w:hAnsi="Arial"/>
          <w:sz w:val="24"/>
          <w:szCs w:val="24"/>
          <w:rtl w:val="0"/>
        </w:rPr>
        <w:t xml:space="preserve">. T</w:t>
      </w:r>
      <w:r w:rsidDel="00000000" w:rsidR="00000000" w:rsidRPr="00000000">
        <w:rPr>
          <w:rFonts w:ascii="Arial" w:cs="Arial" w:eastAsia="Arial" w:hAnsi="Arial"/>
          <w:color w:val="000000"/>
          <w:sz w:val="24"/>
          <w:szCs w:val="24"/>
          <w:rtl w:val="0"/>
        </w:rPr>
        <w:t xml:space="preserve">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right, to conclude a framework contract with successful bidders for the lot(s) that have not been challenged.</w:t>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br w:type="textWrapping"/>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bookmarkStart w:colFirst="0" w:colLast="0" w:name="_heading=h.3whwml4" w:id="28"/>
      <w:bookmarkEnd w:id="28"/>
      <w:r w:rsidDel="00000000" w:rsidR="00000000" w:rsidRPr="00000000">
        <w:rPr>
          <w:rFonts w:ascii="Arial" w:cs="Arial" w:eastAsia="Arial" w:hAnsi="Arial"/>
          <w:b w:val="1"/>
          <w:sz w:val="28"/>
          <w:szCs w:val="28"/>
          <w:rtl w:val="0"/>
        </w:rPr>
        <w:t xml:space="preserve">14.  Framework contract  </w:t>
      </w: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withdraw our offer of a framework contract.</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2A2">
      <w:pPr>
        <w:numPr>
          <w:ilvl w:val="0"/>
          <w:numId w:val="7"/>
        </w:numPr>
        <w:pBdr>
          <w:top w:space="0" w:sz="0" w:val="nil"/>
          <w:left w:space="0" w:sz="0" w:val="nil"/>
          <w:bottom w:space="0" w:sz="0" w:val="nil"/>
          <w:right w:space="0" w:sz="0" w:val="nil"/>
          <w:between w:space="0" w:sz="0" w:val="nil"/>
        </w:pBdr>
        <w:spacing w:after="0" w:before="12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Insurance Certificates as per Attachment 2a – Selection questionnaire part 7</w:t>
      </w:r>
      <w:r w:rsidDel="00000000" w:rsidR="00000000" w:rsidRPr="00000000">
        <w:rPr>
          <w:rtl w:val="0"/>
        </w:rPr>
      </w:r>
    </w:p>
    <w:p w:rsidR="00000000" w:rsidDel="00000000" w:rsidP="00000000" w:rsidRDefault="00000000" w:rsidRPr="00000000" w14:paraId="000002A3">
      <w:pPr>
        <w:numPr>
          <w:ilvl w:val="0"/>
          <w:numId w:val="7"/>
        </w:numPr>
        <w:pBdr>
          <w:top w:space="0" w:sz="0" w:val="nil"/>
          <w:left w:space="0" w:sz="0" w:val="nil"/>
          <w:bottom w:space="0" w:sz="0" w:val="nil"/>
          <w:right w:space="0" w:sz="0" w:val="nil"/>
          <w:between w:space="0" w:sz="0" w:val="nil"/>
        </w:pBdr>
        <w:spacing w:after="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Cyber Essentials Basic certificate as per Attachment 2a – Selection questionnaire part 8</w:t>
      </w:r>
      <w:r w:rsidDel="00000000" w:rsidR="00000000" w:rsidRPr="00000000">
        <w:rPr>
          <w:rtl w:val="0"/>
        </w:rPr>
      </w:r>
    </w:p>
    <w:p w:rsidR="00000000" w:rsidDel="00000000" w:rsidP="00000000" w:rsidRDefault="00000000" w:rsidRPr="00000000" w14:paraId="000002A4">
      <w:pPr>
        <w:numPr>
          <w:ilvl w:val="0"/>
          <w:numId w:val="7"/>
        </w:numPr>
        <w:pBdr>
          <w:top w:space="0" w:sz="0" w:val="nil"/>
          <w:left w:space="0" w:sz="0" w:val="nil"/>
          <w:bottom w:space="0" w:sz="0" w:val="nil"/>
          <w:right w:space="0" w:sz="0" w:val="nil"/>
          <w:between w:space="0" w:sz="0" w:val="nil"/>
        </w:pBdr>
        <w:spacing w:after="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 27001 Information Security certification (for Lots 1c, 2c and 3c only)</w:t>
      </w:r>
      <w:r w:rsidDel="00000000" w:rsidR="00000000" w:rsidRPr="00000000">
        <w:rPr>
          <w:rtl w:val="0"/>
        </w:rPr>
      </w:r>
    </w:p>
    <w:p w:rsidR="00000000" w:rsidDel="00000000" w:rsidP="00000000" w:rsidRDefault="00000000" w:rsidRPr="00000000" w14:paraId="000002A5">
      <w:pPr>
        <w:numPr>
          <w:ilvl w:val="0"/>
          <w:numId w:val="7"/>
        </w:numPr>
        <w:pBdr>
          <w:top w:space="0" w:sz="0" w:val="nil"/>
          <w:left w:space="0" w:sz="0" w:val="nil"/>
          <w:bottom w:space="0" w:sz="0" w:val="nil"/>
          <w:right w:space="0" w:sz="0" w:val="nil"/>
          <w:between w:space="0" w:sz="0" w:val="nil"/>
        </w:pBdr>
        <w:spacing w:after="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 9001 Quality Management certification or equivalent (for All Lot(s))</w:t>
      </w:r>
      <w:r w:rsidDel="00000000" w:rsidR="00000000" w:rsidRPr="00000000">
        <w:rPr>
          <w:rtl w:val="0"/>
        </w:rPr>
      </w:r>
    </w:p>
    <w:p w:rsidR="00000000" w:rsidDel="00000000" w:rsidP="00000000" w:rsidRDefault="00000000" w:rsidRPr="00000000" w14:paraId="000002A6">
      <w:pPr>
        <w:numPr>
          <w:ilvl w:val="0"/>
          <w:numId w:val="7"/>
        </w:numPr>
        <w:pBdr>
          <w:top w:space="0" w:sz="0" w:val="nil"/>
          <w:left w:space="0" w:sz="0" w:val="nil"/>
          <w:bottom w:space="0" w:sz="0" w:val="nil"/>
          <w:right w:space="0" w:sz="0" w:val="nil"/>
          <w:between w:space="0" w:sz="0" w:val="nil"/>
        </w:pBdr>
        <w:spacing w:after="12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 14001 certification or equivalent (for All Lot(s))</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before="120" w:line="240" w:lineRule="auto"/>
        <w:ind w:left="60" w:firstLine="0"/>
        <w:rPr>
          <w:rFonts w:ascii="Arial" w:cs="Arial" w:eastAsia="Arial" w:hAnsi="Arial"/>
          <w:color w:val="000000"/>
          <w:sz w:val="24"/>
          <w:szCs w:val="24"/>
        </w:rPr>
      </w:pPr>
      <w:r w:rsidDel="00000000" w:rsidR="00000000" w:rsidRPr="00000000">
        <w:rPr>
          <w:rtl w:val="0"/>
        </w:rPr>
      </w:r>
    </w:p>
    <w:sectPr>
      <w:type w:val="nextPage"/>
      <w:pgSz w:h="16838" w:w="11906" w:orient="portrait"/>
      <w:pgMar w:bottom="1440" w:top="1440" w:left="1701" w:right="1440" w:header="708"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bookmarkStart w:colFirst="0" w:colLast="0" w:name="_heading=h.2bn6wsx" w:id="29"/>
    <w:bookmarkEnd w:id="29"/>
    <w:r w:rsidDel="00000000" w:rsidR="00000000" w:rsidRPr="00000000">
      <w:rPr>
        <w:rFonts w:ascii="Arial" w:cs="Arial" w:eastAsia="Arial" w:hAnsi="Arial"/>
        <w:color w:val="000000"/>
        <w:sz w:val="20"/>
        <w:szCs w:val="20"/>
        <w:rtl w:val="0"/>
      </w:rPr>
      <w:t xml:space="preserve">GWG T106 - Attachment 2 – How to bid v1.0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RM6232 Facilities Management and Workplace Services Framework</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720"/>
      </w:pPr>
      <w:rPr>
        <w:color w:val="000000"/>
        <w:sz w:val="28"/>
        <w:szCs w:val="28"/>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sz w:val="20"/>
        <w:szCs w:val="2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4.png"/><Relationship Id="rId14" Type="http://schemas.openxmlformats.org/officeDocument/2006/relationships/image" Target="media/image3.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GK++sS6ckObMPU6/vQeVB1EA==">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2018-03-20T12:52:00Z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