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EE4AF" w14:textId="5802E71A" w:rsidR="00C16F71" w:rsidRDefault="00980093" w:rsidP="00B879DC">
      <w:pPr>
        <w:jc w:val="center"/>
        <w:rPr>
          <w:b/>
          <w:sz w:val="32"/>
          <w:u w:val="single"/>
        </w:rPr>
      </w:pPr>
      <w:r>
        <w:rPr>
          <w:b/>
          <w:sz w:val="32"/>
          <w:u w:val="single"/>
        </w:rPr>
        <w:t xml:space="preserve">Trauma Service for </w:t>
      </w:r>
      <w:r w:rsidR="00937181">
        <w:rPr>
          <w:b/>
          <w:sz w:val="32"/>
          <w:u w:val="single"/>
        </w:rPr>
        <w:t xml:space="preserve">Train Drivers in </w:t>
      </w:r>
      <w:r>
        <w:rPr>
          <w:b/>
          <w:sz w:val="32"/>
          <w:u w:val="single"/>
        </w:rPr>
        <w:t>Rail</w:t>
      </w:r>
      <w:r w:rsidR="00937181">
        <w:rPr>
          <w:b/>
          <w:sz w:val="32"/>
          <w:u w:val="single"/>
        </w:rPr>
        <w:t xml:space="preserve"> Division</w:t>
      </w:r>
    </w:p>
    <w:p w14:paraId="37BA1BE5" w14:textId="77777777" w:rsidR="005374CD" w:rsidRDefault="005374CD" w:rsidP="002B75E6">
      <w:pPr>
        <w:rPr>
          <w:b/>
        </w:rPr>
      </w:pPr>
    </w:p>
    <w:tbl>
      <w:tblPr>
        <w:tblStyle w:val="TableGrid"/>
        <w:tblW w:w="0" w:type="auto"/>
        <w:tblLook w:val="04A0" w:firstRow="1" w:lastRow="0" w:firstColumn="1" w:lastColumn="0" w:noHBand="0" w:noVBand="1"/>
      </w:tblPr>
      <w:tblGrid>
        <w:gridCol w:w="9016"/>
      </w:tblGrid>
      <w:tr w:rsidR="00B055EE" w14:paraId="6D17E8DA" w14:textId="77777777" w:rsidTr="00D465E2">
        <w:tc>
          <w:tcPr>
            <w:tcW w:w="9016" w:type="dxa"/>
            <w:shd w:val="clear" w:color="auto" w:fill="D9E2F3" w:themeFill="accent1" w:themeFillTint="33"/>
          </w:tcPr>
          <w:p w14:paraId="79CCE8F2" w14:textId="728FEC0D" w:rsidR="005374CD" w:rsidRDefault="00F04BE4" w:rsidP="00B055EE">
            <w:pPr>
              <w:rPr>
                <w:b/>
                <w:bCs/>
              </w:rPr>
            </w:pPr>
            <w:r>
              <w:br w:type="page"/>
            </w:r>
            <w:r w:rsidR="00ED26F2" w:rsidRPr="00ED26F2">
              <w:rPr>
                <w:b/>
                <w:bCs/>
              </w:rPr>
              <w:t>INTRO</w:t>
            </w:r>
          </w:p>
          <w:p w14:paraId="165FA94F" w14:textId="77777777" w:rsidR="00ED26F2" w:rsidRPr="00D960CF" w:rsidRDefault="00ED26F2" w:rsidP="00B055EE">
            <w:pPr>
              <w:rPr>
                <w:bCs/>
              </w:rPr>
            </w:pPr>
          </w:p>
          <w:p w14:paraId="51D9D787" w14:textId="424D2012" w:rsidR="00D54855" w:rsidRPr="00D960CF" w:rsidRDefault="002562D3" w:rsidP="00B055EE">
            <w:pPr>
              <w:rPr>
                <w:bCs/>
              </w:rPr>
            </w:pPr>
            <w:r w:rsidRPr="00D960CF">
              <w:rPr>
                <w:bCs/>
              </w:rPr>
              <w:t>Many people each year</w:t>
            </w:r>
            <w:r w:rsidR="008937BC" w:rsidRPr="00D960CF">
              <w:rPr>
                <w:bCs/>
              </w:rPr>
              <w:t>,</w:t>
            </w:r>
            <w:r w:rsidRPr="00D960CF">
              <w:rPr>
                <w:bCs/>
              </w:rPr>
              <w:t xml:space="preserve"> sadly</w:t>
            </w:r>
            <w:r w:rsidR="008937BC" w:rsidRPr="00D960CF">
              <w:rPr>
                <w:bCs/>
              </w:rPr>
              <w:t>,</w:t>
            </w:r>
            <w:r w:rsidRPr="00D960CF">
              <w:rPr>
                <w:bCs/>
              </w:rPr>
              <w:t xml:space="preserve"> choose to </w:t>
            </w:r>
            <w:r w:rsidR="00593C8E" w:rsidRPr="00D960CF">
              <w:rPr>
                <w:bCs/>
              </w:rPr>
              <w:t xml:space="preserve">take their own lives.  On occasion, this can impact </w:t>
            </w:r>
            <w:r w:rsidR="00700013" w:rsidRPr="00D960CF">
              <w:rPr>
                <w:bCs/>
              </w:rPr>
              <w:t>our train drivers and the impact can be incredibly traumatic</w:t>
            </w:r>
            <w:r w:rsidR="002245F1" w:rsidRPr="00D960CF">
              <w:rPr>
                <w:bCs/>
              </w:rPr>
              <w:t xml:space="preserve">.  </w:t>
            </w:r>
          </w:p>
          <w:p w14:paraId="348E4958" w14:textId="77777777" w:rsidR="002245F1" w:rsidRPr="00D960CF" w:rsidRDefault="002245F1" w:rsidP="00B055EE">
            <w:pPr>
              <w:rPr>
                <w:bCs/>
              </w:rPr>
            </w:pPr>
          </w:p>
          <w:p w14:paraId="45117410" w14:textId="75E7D7CF" w:rsidR="00B055EE" w:rsidRPr="00D960CF" w:rsidRDefault="008937BC" w:rsidP="00B055EE">
            <w:pPr>
              <w:rPr>
                <w:bCs/>
              </w:rPr>
            </w:pPr>
            <w:r w:rsidRPr="00D960CF">
              <w:rPr>
                <w:bCs/>
              </w:rPr>
              <w:t xml:space="preserve">On average, </w:t>
            </w:r>
            <w:r w:rsidR="00172A01" w:rsidRPr="00D960CF">
              <w:rPr>
                <w:bCs/>
              </w:rPr>
              <w:t xml:space="preserve">we have 3-4 suicides on the line per year.  </w:t>
            </w:r>
            <w:r w:rsidR="002245F1" w:rsidRPr="00D960CF">
              <w:rPr>
                <w:bCs/>
              </w:rPr>
              <w:t>The average time off</w:t>
            </w:r>
            <w:r w:rsidR="00114826">
              <w:rPr>
                <w:bCs/>
              </w:rPr>
              <w:t xml:space="preserve"> work</w:t>
            </w:r>
            <w:r w:rsidR="002245F1" w:rsidRPr="00D960CF">
              <w:rPr>
                <w:bCs/>
              </w:rPr>
              <w:t xml:space="preserve"> following such</w:t>
            </w:r>
            <w:r w:rsidR="000B6D21" w:rsidRPr="00D960CF">
              <w:rPr>
                <w:bCs/>
              </w:rPr>
              <w:t xml:space="preserve"> an</w:t>
            </w:r>
            <w:r w:rsidR="002245F1" w:rsidRPr="00D960CF">
              <w:rPr>
                <w:bCs/>
              </w:rPr>
              <w:t xml:space="preserve"> incident is 3 months.</w:t>
            </w:r>
          </w:p>
          <w:p w14:paraId="6F8E2428" w14:textId="3B0E0625" w:rsidR="00901F8B" w:rsidRPr="00D960CF" w:rsidRDefault="00901F8B" w:rsidP="00B055EE">
            <w:pPr>
              <w:rPr>
                <w:bCs/>
              </w:rPr>
            </w:pPr>
          </w:p>
          <w:p w14:paraId="240E9DC6" w14:textId="23D41920" w:rsidR="00901F8B" w:rsidRPr="00D960CF" w:rsidRDefault="00901F8B" w:rsidP="00B055EE">
            <w:pPr>
              <w:rPr>
                <w:bCs/>
              </w:rPr>
            </w:pPr>
            <w:r w:rsidRPr="00D960CF">
              <w:rPr>
                <w:bCs/>
              </w:rPr>
              <w:t xml:space="preserve">Research shows that a pro-active and speedy intervention following an incident will </w:t>
            </w:r>
            <w:r w:rsidR="00C37DD5" w:rsidRPr="00D960CF">
              <w:rPr>
                <w:bCs/>
              </w:rPr>
              <w:t>support the employee concerned</w:t>
            </w:r>
            <w:r w:rsidR="00906BDA" w:rsidRPr="00D960CF">
              <w:rPr>
                <w:bCs/>
              </w:rPr>
              <w:t>.</w:t>
            </w:r>
            <w:r w:rsidR="00C37DD5" w:rsidRPr="00D960CF">
              <w:rPr>
                <w:bCs/>
              </w:rPr>
              <w:t xml:space="preserve"> </w:t>
            </w:r>
          </w:p>
          <w:p w14:paraId="1AD49826" w14:textId="68DDB422" w:rsidR="00D54855" w:rsidRPr="00D960CF" w:rsidRDefault="00D54855" w:rsidP="00B055EE">
            <w:pPr>
              <w:rPr>
                <w:bCs/>
              </w:rPr>
            </w:pPr>
          </w:p>
          <w:p w14:paraId="3AF0B401" w14:textId="6F7F3CE9" w:rsidR="003F59AB" w:rsidRPr="00D960CF" w:rsidRDefault="003F59AB" w:rsidP="00B055EE">
            <w:pPr>
              <w:rPr>
                <w:bCs/>
              </w:rPr>
            </w:pPr>
            <w:r w:rsidRPr="00D960CF">
              <w:rPr>
                <w:bCs/>
              </w:rPr>
              <w:t xml:space="preserve">It is our duty to provide </w:t>
            </w:r>
            <w:r w:rsidR="0078473E" w:rsidRPr="00D960CF">
              <w:rPr>
                <w:bCs/>
              </w:rPr>
              <w:t>a quality service that is available when required</w:t>
            </w:r>
            <w:r w:rsidR="006443F8" w:rsidRPr="00D960CF">
              <w:rPr>
                <w:bCs/>
              </w:rPr>
              <w:t xml:space="preserve">, to our employees.  Primarily this is </w:t>
            </w:r>
            <w:r w:rsidR="004261C4" w:rsidRPr="00D960CF">
              <w:rPr>
                <w:bCs/>
              </w:rPr>
              <w:t>beneficial</w:t>
            </w:r>
            <w:r w:rsidR="006443F8" w:rsidRPr="00D960CF">
              <w:rPr>
                <w:bCs/>
              </w:rPr>
              <w:t xml:space="preserve"> to their mental health.  It may also support the employee back to the workplace quicker</w:t>
            </w:r>
            <w:r w:rsidR="00683448" w:rsidRPr="00D960CF">
              <w:rPr>
                <w:bCs/>
              </w:rPr>
              <w:t>,</w:t>
            </w:r>
            <w:r w:rsidR="006443F8" w:rsidRPr="00D960CF">
              <w:rPr>
                <w:bCs/>
              </w:rPr>
              <w:t xml:space="preserve"> than if not providing this service</w:t>
            </w:r>
            <w:r w:rsidR="004261C4" w:rsidRPr="00D960CF">
              <w:rPr>
                <w:bCs/>
              </w:rPr>
              <w:t>.</w:t>
            </w:r>
            <w:r w:rsidR="00683448" w:rsidRPr="00D960CF">
              <w:rPr>
                <w:bCs/>
              </w:rPr>
              <w:t xml:space="preserve">  It is well recognised that being back in the workplace amongst colleagues is </w:t>
            </w:r>
            <w:r w:rsidR="00864D94" w:rsidRPr="00D960CF">
              <w:rPr>
                <w:bCs/>
              </w:rPr>
              <w:t xml:space="preserve">more beneficial that staying at home (perhaps on reduced or different duties).  </w:t>
            </w:r>
          </w:p>
          <w:p w14:paraId="4FECDA4B" w14:textId="30278358" w:rsidR="00BD641B" w:rsidRDefault="00BD641B" w:rsidP="00B055EE">
            <w:pPr>
              <w:rPr>
                <w:bCs/>
              </w:rPr>
            </w:pPr>
          </w:p>
          <w:p w14:paraId="76E68C6D" w14:textId="61FABBC6" w:rsidR="001C2084" w:rsidRPr="00D960CF" w:rsidRDefault="001C2084" w:rsidP="00B055EE">
            <w:pPr>
              <w:rPr>
                <w:bCs/>
              </w:rPr>
            </w:pPr>
            <w:r>
              <w:rPr>
                <w:bCs/>
              </w:rPr>
              <w:t>We currently have c.150 train drivers, based across the country.</w:t>
            </w:r>
          </w:p>
          <w:p w14:paraId="1CFB3B1F" w14:textId="77777777" w:rsidR="00B055EE" w:rsidRDefault="00B055EE" w:rsidP="00003E84"/>
        </w:tc>
      </w:tr>
      <w:tr w:rsidR="00F04BE4" w14:paraId="288CBCF1" w14:textId="77777777" w:rsidTr="00791DC6">
        <w:tc>
          <w:tcPr>
            <w:tcW w:w="9016" w:type="dxa"/>
            <w:shd w:val="clear" w:color="auto" w:fill="FFFFFF" w:themeFill="background1"/>
          </w:tcPr>
          <w:p w14:paraId="0A5408D2" w14:textId="0537D702" w:rsidR="005374CD" w:rsidRDefault="005374CD" w:rsidP="00B055EE">
            <w:pPr>
              <w:rPr>
                <w:b/>
              </w:rPr>
            </w:pPr>
          </w:p>
          <w:p w14:paraId="4A40241E" w14:textId="69BC6FF9" w:rsidR="00827236" w:rsidRDefault="00827236" w:rsidP="00B055EE">
            <w:pPr>
              <w:rPr>
                <w:b/>
              </w:rPr>
            </w:pPr>
            <w:r>
              <w:rPr>
                <w:b/>
              </w:rPr>
              <w:t xml:space="preserve">Our </w:t>
            </w:r>
            <w:r w:rsidR="00C56CB6">
              <w:rPr>
                <w:b/>
              </w:rPr>
              <w:t>Goal</w:t>
            </w:r>
          </w:p>
          <w:p w14:paraId="370A2FDB" w14:textId="1CDAA5AC" w:rsidR="00827236" w:rsidRDefault="00827236" w:rsidP="00B055EE">
            <w:pPr>
              <w:rPr>
                <w:b/>
              </w:rPr>
            </w:pPr>
          </w:p>
          <w:p w14:paraId="4D4CD582" w14:textId="254F3626" w:rsidR="00F160ED" w:rsidRPr="00AF1D27" w:rsidRDefault="00A07614" w:rsidP="00F160ED">
            <w:pPr>
              <w:rPr>
                <w:bCs/>
                <w:color w:val="FF0000"/>
              </w:rPr>
            </w:pPr>
            <w:r w:rsidRPr="00AF1D27">
              <w:rPr>
                <w:bCs/>
              </w:rPr>
              <w:t xml:space="preserve">To partner with a </w:t>
            </w:r>
            <w:r w:rsidR="00864D94" w:rsidRPr="00AF1D27">
              <w:rPr>
                <w:bCs/>
              </w:rPr>
              <w:t>high-quality</w:t>
            </w:r>
            <w:r w:rsidRPr="00AF1D27">
              <w:rPr>
                <w:bCs/>
              </w:rPr>
              <w:t xml:space="preserve"> company who specialises in </w:t>
            </w:r>
            <w:r w:rsidR="00E32FF2" w:rsidRPr="00AF1D27">
              <w:rPr>
                <w:bCs/>
              </w:rPr>
              <w:t xml:space="preserve">supporting </w:t>
            </w:r>
            <w:r w:rsidR="00A63273">
              <w:rPr>
                <w:bCs/>
              </w:rPr>
              <w:t>train drivers</w:t>
            </w:r>
            <w:r w:rsidR="00E32FF2" w:rsidRPr="00AF1D27">
              <w:rPr>
                <w:bCs/>
              </w:rPr>
              <w:t xml:space="preserve"> who experience </w:t>
            </w:r>
            <w:r w:rsidR="00B60740" w:rsidRPr="00AF1D27">
              <w:rPr>
                <w:bCs/>
              </w:rPr>
              <w:t>suicides on the line</w:t>
            </w:r>
            <w:r w:rsidR="00003E84">
              <w:rPr>
                <w:bCs/>
              </w:rPr>
              <w:t xml:space="preserve">.  </w:t>
            </w:r>
            <w:r w:rsidR="000A48EA" w:rsidRPr="00EB5FEA">
              <w:rPr>
                <w:bCs/>
                <w:i/>
                <w:iCs/>
              </w:rPr>
              <w:t>This is a distinctly different offering to occupational health and</w:t>
            </w:r>
            <w:r w:rsidR="0062144C" w:rsidRPr="00EB5FEA">
              <w:rPr>
                <w:bCs/>
                <w:i/>
                <w:iCs/>
              </w:rPr>
              <w:t xml:space="preserve"> EAP.</w:t>
            </w:r>
          </w:p>
          <w:p w14:paraId="133A5B85" w14:textId="41279046" w:rsidR="00C56CB6" w:rsidRPr="00F160ED" w:rsidRDefault="00C56CB6" w:rsidP="00C56CB6">
            <w:pPr>
              <w:rPr>
                <w:bCs/>
                <w:color w:val="FF0000"/>
              </w:rPr>
            </w:pPr>
          </w:p>
          <w:p w14:paraId="2E352FC5" w14:textId="1390C77A" w:rsidR="00934B52" w:rsidRPr="00AF1D27" w:rsidRDefault="00934B52" w:rsidP="00934B52">
            <w:pPr>
              <w:rPr>
                <w:b/>
              </w:rPr>
            </w:pPr>
            <w:r w:rsidRPr="00AF1D27">
              <w:rPr>
                <w:b/>
              </w:rPr>
              <w:t>Service Provider should:</w:t>
            </w:r>
          </w:p>
          <w:p w14:paraId="4DDFBFDC" w14:textId="4A771CF1" w:rsidR="00456244" w:rsidRDefault="00456244" w:rsidP="00352312">
            <w:pPr>
              <w:pStyle w:val="ListParagraph"/>
              <w:numPr>
                <w:ilvl w:val="0"/>
                <w:numId w:val="17"/>
              </w:numPr>
              <w:rPr>
                <w:bCs/>
              </w:rPr>
            </w:pPr>
            <w:r>
              <w:rPr>
                <w:bCs/>
              </w:rPr>
              <w:t>Have significant experience within the rail industr</w:t>
            </w:r>
            <w:r w:rsidR="0062144C">
              <w:rPr>
                <w:bCs/>
              </w:rPr>
              <w:t>y, specifically suic</w:t>
            </w:r>
            <w:r w:rsidR="00CD60E9">
              <w:rPr>
                <w:bCs/>
              </w:rPr>
              <w:t>ides on the line</w:t>
            </w:r>
            <w:r w:rsidR="0026582A">
              <w:rPr>
                <w:bCs/>
              </w:rPr>
              <w:t>, backed with references</w:t>
            </w:r>
            <w:r w:rsidR="00F160ED">
              <w:rPr>
                <w:bCs/>
              </w:rPr>
              <w:t xml:space="preserve"> and case studies (please provide in response)</w:t>
            </w:r>
            <w:r w:rsidR="0026582A">
              <w:rPr>
                <w:bCs/>
              </w:rPr>
              <w:t>.</w:t>
            </w:r>
          </w:p>
          <w:p w14:paraId="749DA233" w14:textId="3C9C7E43" w:rsidR="00352312" w:rsidRDefault="001947EA" w:rsidP="00352312">
            <w:pPr>
              <w:pStyle w:val="ListParagraph"/>
              <w:numPr>
                <w:ilvl w:val="0"/>
                <w:numId w:val="17"/>
              </w:numPr>
              <w:rPr>
                <w:bCs/>
              </w:rPr>
            </w:pPr>
            <w:r>
              <w:rPr>
                <w:bCs/>
              </w:rPr>
              <w:t>Be available</w:t>
            </w:r>
            <w:r w:rsidR="00680F1F">
              <w:rPr>
                <w:bCs/>
              </w:rPr>
              <w:t xml:space="preserve"> directly (not a call centre) 24x7</w:t>
            </w:r>
            <w:r w:rsidR="009941DA">
              <w:rPr>
                <w:bCs/>
              </w:rPr>
              <w:t>, post incident.</w:t>
            </w:r>
          </w:p>
          <w:p w14:paraId="771FCFAF" w14:textId="5613B88C" w:rsidR="009941DA" w:rsidRPr="009941DA" w:rsidRDefault="009941DA" w:rsidP="009941DA">
            <w:pPr>
              <w:pStyle w:val="ListParagraph"/>
              <w:numPr>
                <w:ilvl w:val="0"/>
                <w:numId w:val="17"/>
              </w:numPr>
              <w:rPr>
                <w:bCs/>
              </w:rPr>
            </w:pPr>
            <w:r>
              <w:rPr>
                <w:bCs/>
              </w:rPr>
              <w:t>Reach out to employee within 72 hours of incident occurring.</w:t>
            </w:r>
          </w:p>
          <w:p w14:paraId="63A761F5" w14:textId="221E9122" w:rsidR="00E32FF2" w:rsidRDefault="007779AD" w:rsidP="006C06EA">
            <w:pPr>
              <w:pStyle w:val="ListParagraph"/>
              <w:numPr>
                <w:ilvl w:val="0"/>
                <w:numId w:val="17"/>
              </w:numPr>
              <w:rPr>
                <w:bCs/>
              </w:rPr>
            </w:pPr>
            <w:r w:rsidRPr="006C06EA">
              <w:rPr>
                <w:bCs/>
              </w:rPr>
              <w:t>Provide a pro-active</w:t>
            </w:r>
            <w:r w:rsidR="001947EA">
              <w:rPr>
                <w:bCs/>
              </w:rPr>
              <w:t xml:space="preserve"> </w:t>
            </w:r>
            <w:r w:rsidRPr="006C06EA">
              <w:rPr>
                <w:bCs/>
              </w:rPr>
              <w:t xml:space="preserve">service direct to impacted employee with clear and transparent communication to the </w:t>
            </w:r>
            <w:r w:rsidR="00C633A3" w:rsidRPr="006C06EA">
              <w:rPr>
                <w:bCs/>
              </w:rPr>
              <w:t xml:space="preserve">designated </w:t>
            </w:r>
            <w:r w:rsidRPr="006C06EA">
              <w:rPr>
                <w:bCs/>
              </w:rPr>
              <w:t>business lead</w:t>
            </w:r>
            <w:r w:rsidR="00C633A3" w:rsidRPr="006C06EA">
              <w:rPr>
                <w:bCs/>
              </w:rPr>
              <w:t>.</w:t>
            </w:r>
          </w:p>
          <w:p w14:paraId="361C7B72" w14:textId="2D89D422" w:rsidR="00352312" w:rsidRPr="006C06EA" w:rsidRDefault="00352312" w:rsidP="006C06EA">
            <w:pPr>
              <w:pStyle w:val="ListParagraph"/>
              <w:numPr>
                <w:ilvl w:val="0"/>
                <w:numId w:val="17"/>
              </w:numPr>
              <w:rPr>
                <w:bCs/>
              </w:rPr>
            </w:pPr>
            <w:r>
              <w:rPr>
                <w:bCs/>
              </w:rPr>
              <w:t>Provide a consistent service, as required, with the</w:t>
            </w:r>
            <w:r w:rsidRPr="00675E92">
              <w:rPr>
                <w:b/>
              </w:rPr>
              <w:t xml:space="preserve"> same</w:t>
            </w:r>
            <w:r w:rsidR="00185779">
              <w:rPr>
                <w:bCs/>
              </w:rPr>
              <w:t xml:space="preserve"> psychological expert throughout (not external contractors)</w:t>
            </w:r>
            <w:r w:rsidR="00931AD2">
              <w:rPr>
                <w:bCs/>
              </w:rPr>
              <w:t>.</w:t>
            </w:r>
          </w:p>
          <w:p w14:paraId="749CF56D" w14:textId="748DAECE" w:rsidR="005D55B5" w:rsidRPr="00AF1D27" w:rsidRDefault="00F275FF" w:rsidP="00827236">
            <w:pPr>
              <w:pStyle w:val="ListParagraph"/>
              <w:numPr>
                <w:ilvl w:val="0"/>
                <w:numId w:val="17"/>
              </w:numPr>
              <w:rPr>
                <w:bCs/>
              </w:rPr>
            </w:pPr>
            <w:r>
              <w:rPr>
                <w:bCs/>
              </w:rPr>
              <w:t>O</w:t>
            </w:r>
            <w:r w:rsidR="005D55B5" w:rsidRPr="00AF1D27">
              <w:rPr>
                <w:bCs/>
              </w:rPr>
              <w:t xml:space="preserve">ffer the option to attend </w:t>
            </w:r>
            <w:r w:rsidR="00680F1F" w:rsidRPr="00AF1D27">
              <w:rPr>
                <w:bCs/>
              </w:rPr>
              <w:t>employees’</w:t>
            </w:r>
            <w:r w:rsidR="005D55B5" w:rsidRPr="00AF1D27">
              <w:rPr>
                <w:bCs/>
              </w:rPr>
              <w:t xml:space="preserve"> home</w:t>
            </w:r>
            <w:r w:rsidR="00C85CB1">
              <w:rPr>
                <w:bCs/>
              </w:rPr>
              <w:t xml:space="preserve">, </w:t>
            </w:r>
            <w:proofErr w:type="gramStart"/>
            <w:r w:rsidR="00C85CB1">
              <w:rPr>
                <w:bCs/>
              </w:rPr>
              <w:t>workplace</w:t>
            </w:r>
            <w:proofErr w:type="gramEnd"/>
            <w:r w:rsidR="00E32FF2" w:rsidRPr="00AF1D27">
              <w:rPr>
                <w:bCs/>
              </w:rPr>
              <w:t xml:space="preserve"> or choice of location</w:t>
            </w:r>
            <w:r w:rsidR="00931AD2">
              <w:rPr>
                <w:bCs/>
              </w:rPr>
              <w:t xml:space="preserve"> for </w:t>
            </w:r>
            <w:r w:rsidR="008D4D5B">
              <w:rPr>
                <w:bCs/>
              </w:rPr>
              <w:t xml:space="preserve">in person </w:t>
            </w:r>
            <w:r w:rsidR="00931AD2">
              <w:rPr>
                <w:bCs/>
              </w:rPr>
              <w:t>meetings.</w:t>
            </w:r>
          </w:p>
          <w:p w14:paraId="395F1B98" w14:textId="7A27AE91" w:rsidR="00C633A3" w:rsidRDefault="00C633A3" w:rsidP="00827236">
            <w:pPr>
              <w:pStyle w:val="ListParagraph"/>
              <w:numPr>
                <w:ilvl w:val="0"/>
                <w:numId w:val="17"/>
              </w:numPr>
              <w:rPr>
                <w:bCs/>
              </w:rPr>
            </w:pPr>
            <w:r w:rsidRPr="00AF1D27">
              <w:rPr>
                <w:bCs/>
              </w:rPr>
              <w:t xml:space="preserve">Provide detailed written reports with </w:t>
            </w:r>
            <w:r w:rsidR="009B6AB1" w:rsidRPr="00AF1D27">
              <w:rPr>
                <w:bCs/>
              </w:rPr>
              <w:t>a</w:t>
            </w:r>
            <w:r w:rsidR="00DF2476" w:rsidRPr="00AF1D27">
              <w:rPr>
                <w:bCs/>
              </w:rPr>
              <w:t xml:space="preserve"> supportive action plan that can be worked towards.</w:t>
            </w:r>
          </w:p>
          <w:p w14:paraId="5F60E14B" w14:textId="05CD10B2" w:rsidR="00D22E75" w:rsidRPr="00AF1D27" w:rsidRDefault="00F275FF" w:rsidP="00827236">
            <w:pPr>
              <w:pStyle w:val="ListParagraph"/>
              <w:numPr>
                <w:ilvl w:val="0"/>
                <w:numId w:val="17"/>
              </w:numPr>
              <w:rPr>
                <w:bCs/>
              </w:rPr>
            </w:pPr>
            <w:r>
              <w:rPr>
                <w:bCs/>
              </w:rPr>
              <w:t>Offer c</w:t>
            </w:r>
            <w:r w:rsidR="00D22E75">
              <w:rPr>
                <w:bCs/>
              </w:rPr>
              <w:t>lear communication</w:t>
            </w:r>
            <w:r>
              <w:rPr>
                <w:bCs/>
              </w:rPr>
              <w:t xml:space="preserve"> at agreed periods with the employee and the business lead</w:t>
            </w:r>
            <w:r w:rsidR="00FA4E9F">
              <w:rPr>
                <w:bCs/>
              </w:rPr>
              <w:t>(s)</w:t>
            </w:r>
            <w:r w:rsidR="00931AD2">
              <w:rPr>
                <w:bCs/>
              </w:rPr>
              <w:t>.</w:t>
            </w:r>
          </w:p>
          <w:p w14:paraId="1464AC75" w14:textId="73770EDF" w:rsidR="00DF2476" w:rsidRDefault="00F26830" w:rsidP="00827236">
            <w:pPr>
              <w:pStyle w:val="ListParagraph"/>
              <w:numPr>
                <w:ilvl w:val="0"/>
                <w:numId w:val="17"/>
              </w:numPr>
              <w:rPr>
                <w:bCs/>
              </w:rPr>
            </w:pPr>
            <w:r>
              <w:rPr>
                <w:bCs/>
              </w:rPr>
              <w:t>Liaise with employee and Line Manager to facilitate an agreed</w:t>
            </w:r>
            <w:r w:rsidR="00C85CB1">
              <w:rPr>
                <w:bCs/>
              </w:rPr>
              <w:t xml:space="preserve"> return</w:t>
            </w:r>
            <w:r w:rsidR="00FA58C8">
              <w:rPr>
                <w:bCs/>
              </w:rPr>
              <w:t xml:space="preserve"> to work plan</w:t>
            </w:r>
            <w:r w:rsidR="00C85CB1">
              <w:rPr>
                <w:bCs/>
              </w:rPr>
              <w:t>.</w:t>
            </w:r>
            <w:r w:rsidR="00FA58C8">
              <w:rPr>
                <w:bCs/>
              </w:rPr>
              <w:t xml:space="preserve"> </w:t>
            </w:r>
          </w:p>
          <w:p w14:paraId="3B37ABE6" w14:textId="56A1DA7C" w:rsidR="00AF7F72" w:rsidRDefault="00AF7F72" w:rsidP="00827236">
            <w:pPr>
              <w:pStyle w:val="ListParagraph"/>
              <w:numPr>
                <w:ilvl w:val="0"/>
                <w:numId w:val="17"/>
              </w:numPr>
              <w:rPr>
                <w:bCs/>
              </w:rPr>
            </w:pPr>
            <w:r>
              <w:rPr>
                <w:bCs/>
              </w:rPr>
              <w:t>Have relationships with other specialists to refer to, if required</w:t>
            </w:r>
            <w:r w:rsidR="00185779">
              <w:rPr>
                <w:bCs/>
              </w:rPr>
              <w:t xml:space="preserve"> and as agreed</w:t>
            </w:r>
            <w:r w:rsidR="00792FD9">
              <w:rPr>
                <w:bCs/>
              </w:rPr>
              <w:t>.</w:t>
            </w:r>
          </w:p>
          <w:p w14:paraId="68AB5351" w14:textId="79E7E32D" w:rsidR="00C06B12" w:rsidRDefault="00C06B12" w:rsidP="00827236">
            <w:pPr>
              <w:pStyle w:val="ListParagraph"/>
              <w:numPr>
                <w:ilvl w:val="0"/>
                <w:numId w:val="17"/>
              </w:numPr>
              <w:rPr>
                <w:bCs/>
              </w:rPr>
            </w:pPr>
            <w:r>
              <w:rPr>
                <w:bCs/>
              </w:rPr>
              <w:t>Work with u</w:t>
            </w:r>
            <w:r w:rsidR="00804FD9">
              <w:rPr>
                <w:bCs/>
              </w:rPr>
              <w:t>s to ensure a well embedded service is made available to our employees</w:t>
            </w:r>
            <w:r w:rsidR="00133741">
              <w:rPr>
                <w:bCs/>
              </w:rPr>
              <w:t xml:space="preserve"> (share how you would do this)</w:t>
            </w:r>
            <w:r w:rsidR="00804FD9">
              <w:rPr>
                <w:bCs/>
              </w:rPr>
              <w:t>.</w:t>
            </w:r>
          </w:p>
          <w:p w14:paraId="28F6200A" w14:textId="4B0F3D55" w:rsidR="00827236" w:rsidRDefault="00827236" w:rsidP="00B055EE">
            <w:pPr>
              <w:rPr>
                <w:b/>
              </w:rPr>
            </w:pPr>
          </w:p>
          <w:p w14:paraId="22B0B66E" w14:textId="394CB708" w:rsidR="000D3E75" w:rsidRPr="00C00687" w:rsidRDefault="000D3E75" w:rsidP="00B055EE">
            <w:pPr>
              <w:rPr>
                <w:bCs/>
              </w:rPr>
            </w:pPr>
            <w:r w:rsidRPr="00133741">
              <w:rPr>
                <w:b/>
              </w:rPr>
              <w:lastRenderedPageBreak/>
              <w:t>In addition,</w:t>
            </w:r>
            <w:r w:rsidRPr="00C00687">
              <w:rPr>
                <w:bCs/>
              </w:rPr>
              <w:t xml:space="preserve"> to support our </w:t>
            </w:r>
            <w:proofErr w:type="gramStart"/>
            <w:r w:rsidRPr="00C00687">
              <w:rPr>
                <w:bCs/>
              </w:rPr>
              <w:t>Managers</w:t>
            </w:r>
            <w:proofErr w:type="gramEnd"/>
            <w:r w:rsidR="00335810" w:rsidRPr="00C00687">
              <w:rPr>
                <w:bCs/>
              </w:rPr>
              <w:t xml:space="preserve"> manage sensitive situations, we would like to have the option to offer training to them.  If your business offers this, please attach the course outline and details of how this works</w:t>
            </w:r>
            <w:r w:rsidR="00921854">
              <w:rPr>
                <w:bCs/>
              </w:rPr>
              <w:t xml:space="preserve"> along with costs.</w:t>
            </w:r>
          </w:p>
          <w:p w14:paraId="363E61C5" w14:textId="2F2A976F" w:rsidR="00335810" w:rsidRDefault="00335810" w:rsidP="00B055EE">
            <w:pPr>
              <w:rPr>
                <w:bCs/>
              </w:rPr>
            </w:pPr>
            <w:proofErr w:type="gramStart"/>
            <w:r w:rsidRPr="00C00687">
              <w:rPr>
                <w:bCs/>
              </w:rPr>
              <w:t>e.g.</w:t>
            </w:r>
            <w:proofErr w:type="gramEnd"/>
            <w:r w:rsidRPr="00C00687">
              <w:rPr>
                <w:bCs/>
              </w:rPr>
              <w:t xml:space="preserve"> </w:t>
            </w:r>
            <w:r w:rsidR="00545571" w:rsidRPr="00C00687">
              <w:rPr>
                <w:bCs/>
              </w:rPr>
              <w:t>Delivered in person/teams, interactive, by who, minimum/maximum numbers</w:t>
            </w:r>
            <w:r w:rsidR="00921854">
              <w:rPr>
                <w:bCs/>
              </w:rPr>
              <w:t>.</w:t>
            </w:r>
          </w:p>
          <w:p w14:paraId="1000542B" w14:textId="77777777" w:rsidR="00A45207" w:rsidRPr="00C00687" w:rsidRDefault="00A45207" w:rsidP="00B055EE">
            <w:pPr>
              <w:rPr>
                <w:bCs/>
              </w:rPr>
            </w:pPr>
          </w:p>
          <w:p w14:paraId="494CF62B" w14:textId="1D708407" w:rsidR="00827236" w:rsidRPr="00802251" w:rsidRDefault="00C77B6F" w:rsidP="00F160ED">
            <w:pPr>
              <w:rPr>
                <w:b/>
              </w:rPr>
            </w:pPr>
            <w:r w:rsidRPr="00C77B6F">
              <w:rPr>
                <w:b/>
              </w:rPr>
              <w:t>NOTE:</w:t>
            </w:r>
            <w:r>
              <w:rPr>
                <w:bCs/>
              </w:rPr>
              <w:t xml:space="preserve">  </w:t>
            </w:r>
            <w:r>
              <w:rPr>
                <w:bCs/>
              </w:rPr>
              <w:t xml:space="preserve">Provider should have the option to expand across the wider NTS business and across other areas of trauma, </w:t>
            </w:r>
            <w:proofErr w:type="gramStart"/>
            <w:r>
              <w:rPr>
                <w:bCs/>
              </w:rPr>
              <w:t>e.g.</w:t>
            </w:r>
            <w:proofErr w:type="gramEnd"/>
            <w:r>
              <w:rPr>
                <w:bCs/>
              </w:rPr>
              <w:t xml:space="preserve"> terrorist attack, fires, natural disasters.  </w:t>
            </w:r>
          </w:p>
        </w:tc>
      </w:tr>
    </w:tbl>
    <w:p w14:paraId="73F852A8" w14:textId="77777777" w:rsidR="00037F71" w:rsidRDefault="00037F71"/>
    <w:sectPr w:rsidR="00037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771F" w14:textId="77777777" w:rsidR="00CF7A0F" w:rsidRDefault="00CF7A0F" w:rsidP="00C02E58">
      <w:pPr>
        <w:spacing w:after="0" w:line="240" w:lineRule="auto"/>
      </w:pPr>
      <w:r>
        <w:separator/>
      </w:r>
    </w:p>
  </w:endnote>
  <w:endnote w:type="continuationSeparator" w:id="0">
    <w:p w14:paraId="263593E9" w14:textId="77777777" w:rsidR="00CF7A0F" w:rsidRDefault="00CF7A0F" w:rsidP="00C0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F426" w14:textId="7F1021F5" w:rsidR="000F5A9F" w:rsidRDefault="000F5A9F">
    <w:pPr>
      <w:pStyle w:val="Footer"/>
    </w:pPr>
    <w:r>
      <w:t>Drafted by Erica Toase for Oli Schepisi</w:t>
    </w:r>
  </w:p>
  <w:p w14:paraId="28F3A645" w14:textId="104BD074" w:rsidR="00C76907" w:rsidRDefault="00C76907">
    <w:pPr>
      <w:pStyle w:val="Footer"/>
    </w:pPr>
    <w:r>
      <w:t>20</w:t>
    </w:r>
    <w:r w:rsidRPr="00C76907">
      <w:rPr>
        <w:vertAlign w:val="superscript"/>
      </w:rPr>
      <w:t>th</w:t>
    </w:r>
    <w:r>
      <w:t xml:space="preserve">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46D7" w14:textId="77777777" w:rsidR="00CF7A0F" w:rsidRDefault="00CF7A0F" w:rsidP="00C02E58">
      <w:pPr>
        <w:spacing w:after="0" w:line="240" w:lineRule="auto"/>
      </w:pPr>
      <w:r>
        <w:separator/>
      </w:r>
    </w:p>
  </w:footnote>
  <w:footnote w:type="continuationSeparator" w:id="0">
    <w:p w14:paraId="44FF1CA7" w14:textId="77777777" w:rsidR="00CF7A0F" w:rsidRDefault="00CF7A0F" w:rsidP="00C02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A38"/>
    <w:multiLevelType w:val="hybridMultilevel"/>
    <w:tmpl w:val="91F0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B221F"/>
    <w:multiLevelType w:val="hybridMultilevel"/>
    <w:tmpl w:val="61DA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9547F"/>
    <w:multiLevelType w:val="hybridMultilevel"/>
    <w:tmpl w:val="BA1E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81603"/>
    <w:multiLevelType w:val="hybridMultilevel"/>
    <w:tmpl w:val="53C2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E086E"/>
    <w:multiLevelType w:val="hybridMultilevel"/>
    <w:tmpl w:val="2FF0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D4CC6"/>
    <w:multiLevelType w:val="hybridMultilevel"/>
    <w:tmpl w:val="1230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F7D17"/>
    <w:multiLevelType w:val="hybridMultilevel"/>
    <w:tmpl w:val="3BB6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67ED3"/>
    <w:multiLevelType w:val="hybridMultilevel"/>
    <w:tmpl w:val="60FC0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A64B87"/>
    <w:multiLevelType w:val="hybridMultilevel"/>
    <w:tmpl w:val="7CCA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C2918"/>
    <w:multiLevelType w:val="hybridMultilevel"/>
    <w:tmpl w:val="7D1C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B5020"/>
    <w:multiLevelType w:val="hybridMultilevel"/>
    <w:tmpl w:val="633EC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107054"/>
    <w:multiLevelType w:val="hybridMultilevel"/>
    <w:tmpl w:val="2684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E6F33"/>
    <w:multiLevelType w:val="hybridMultilevel"/>
    <w:tmpl w:val="986C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284365"/>
    <w:multiLevelType w:val="hybridMultilevel"/>
    <w:tmpl w:val="8302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962AD"/>
    <w:multiLevelType w:val="hybridMultilevel"/>
    <w:tmpl w:val="5B2E8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C453EF"/>
    <w:multiLevelType w:val="hybridMultilevel"/>
    <w:tmpl w:val="77A8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91585"/>
    <w:multiLevelType w:val="hybridMultilevel"/>
    <w:tmpl w:val="820A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24EE1"/>
    <w:multiLevelType w:val="hybridMultilevel"/>
    <w:tmpl w:val="C62C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703ED"/>
    <w:multiLevelType w:val="hybridMultilevel"/>
    <w:tmpl w:val="918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71697"/>
    <w:multiLevelType w:val="hybridMultilevel"/>
    <w:tmpl w:val="C8B2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144B5"/>
    <w:multiLevelType w:val="hybridMultilevel"/>
    <w:tmpl w:val="1364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382836">
    <w:abstractNumId w:val="13"/>
  </w:num>
  <w:num w:numId="2" w16cid:durableId="191764891">
    <w:abstractNumId w:val="20"/>
  </w:num>
  <w:num w:numId="3" w16cid:durableId="1279221024">
    <w:abstractNumId w:val="14"/>
  </w:num>
  <w:num w:numId="4" w16cid:durableId="1149833527">
    <w:abstractNumId w:val="3"/>
  </w:num>
  <w:num w:numId="5" w16cid:durableId="2044746932">
    <w:abstractNumId w:val="4"/>
  </w:num>
  <w:num w:numId="6" w16cid:durableId="772669656">
    <w:abstractNumId w:val="12"/>
  </w:num>
  <w:num w:numId="7" w16cid:durableId="683364805">
    <w:abstractNumId w:val="15"/>
  </w:num>
  <w:num w:numId="8" w16cid:durableId="724915164">
    <w:abstractNumId w:val="9"/>
  </w:num>
  <w:num w:numId="9" w16cid:durableId="733553511">
    <w:abstractNumId w:val="6"/>
  </w:num>
  <w:num w:numId="10" w16cid:durableId="1006976341">
    <w:abstractNumId w:val="16"/>
  </w:num>
  <w:num w:numId="11" w16cid:durableId="642853051">
    <w:abstractNumId w:val="8"/>
  </w:num>
  <w:num w:numId="12" w16cid:durableId="1182210443">
    <w:abstractNumId w:val="1"/>
  </w:num>
  <w:num w:numId="13" w16cid:durableId="482935321">
    <w:abstractNumId w:val="0"/>
  </w:num>
  <w:num w:numId="14" w16cid:durableId="801996063">
    <w:abstractNumId w:val="18"/>
  </w:num>
  <w:num w:numId="15" w16cid:durableId="1526408548">
    <w:abstractNumId w:val="7"/>
  </w:num>
  <w:num w:numId="16" w16cid:durableId="2131624207">
    <w:abstractNumId w:val="11"/>
  </w:num>
  <w:num w:numId="17" w16cid:durableId="459761394">
    <w:abstractNumId w:val="2"/>
  </w:num>
  <w:num w:numId="18" w16cid:durableId="1450010575">
    <w:abstractNumId w:val="5"/>
  </w:num>
  <w:num w:numId="19" w16cid:durableId="1335378719">
    <w:abstractNumId w:val="10"/>
  </w:num>
  <w:num w:numId="20" w16cid:durableId="1944220675">
    <w:abstractNumId w:val="17"/>
  </w:num>
  <w:num w:numId="21" w16cid:durableId="11581544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71"/>
    <w:rsid w:val="00003E84"/>
    <w:rsid w:val="00025EF9"/>
    <w:rsid w:val="00032164"/>
    <w:rsid w:val="00037F71"/>
    <w:rsid w:val="00081988"/>
    <w:rsid w:val="0009387C"/>
    <w:rsid w:val="000A48EA"/>
    <w:rsid w:val="000B6D21"/>
    <w:rsid w:val="000D3E75"/>
    <w:rsid w:val="000D582D"/>
    <w:rsid w:val="000F0756"/>
    <w:rsid w:val="000F1CB1"/>
    <w:rsid w:val="000F5A9F"/>
    <w:rsid w:val="0011107D"/>
    <w:rsid w:val="001120F9"/>
    <w:rsid w:val="00114826"/>
    <w:rsid w:val="0012648A"/>
    <w:rsid w:val="00133741"/>
    <w:rsid w:val="00146101"/>
    <w:rsid w:val="00162DE0"/>
    <w:rsid w:val="00163B90"/>
    <w:rsid w:val="00172A01"/>
    <w:rsid w:val="00180BC9"/>
    <w:rsid w:val="00185779"/>
    <w:rsid w:val="0019116A"/>
    <w:rsid w:val="001947EA"/>
    <w:rsid w:val="001A1499"/>
    <w:rsid w:val="001C2084"/>
    <w:rsid w:val="001E33E5"/>
    <w:rsid w:val="001F2458"/>
    <w:rsid w:val="002021CF"/>
    <w:rsid w:val="0021436A"/>
    <w:rsid w:val="00217E0B"/>
    <w:rsid w:val="002245F1"/>
    <w:rsid w:val="00224F6D"/>
    <w:rsid w:val="002343B3"/>
    <w:rsid w:val="002562D3"/>
    <w:rsid w:val="00261EE1"/>
    <w:rsid w:val="002626ED"/>
    <w:rsid w:val="00263F7E"/>
    <w:rsid w:val="0026582A"/>
    <w:rsid w:val="00265C4B"/>
    <w:rsid w:val="00267264"/>
    <w:rsid w:val="00273C3A"/>
    <w:rsid w:val="0027460E"/>
    <w:rsid w:val="00286E3D"/>
    <w:rsid w:val="00296F4F"/>
    <w:rsid w:val="002A6F46"/>
    <w:rsid w:val="002B75E6"/>
    <w:rsid w:val="002B7A5F"/>
    <w:rsid w:val="002D03E1"/>
    <w:rsid w:val="002D5665"/>
    <w:rsid w:val="002D7BA0"/>
    <w:rsid w:val="002D7F14"/>
    <w:rsid w:val="002E63C1"/>
    <w:rsid w:val="002E67B4"/>
    <w:rsid w:val="002F1EC4"/>
    <w:rsid w:val="00323847"/>
    <w:rsid w:val="00335810"/>
    <w:rsid w:val="00350425"/>
    <w:rsid w:val="00352312"/>
    <w:rsid w:val="00353E16"/>
    <w:rsid w:val="003569CA"/>
    <w:rsid w:val="00395F9A"/>
    <w:rsid w:val="003C0871"/>
    <w:rsid w:val="003D03C9"/>
    <w:rsid w:val="003D603B"/>
    <w:rsid w:val="003D6AB2"/>
    <w:rsid w:val="003E38F6"/>
    <w:rsid w:val="003E6BC9"/>
    <w:rsid w:val="003F59AB"/>
    <w:rsid w:val="003F6244"/>
    <w:rsid w:val="004077DB"/>
    <w:rsid w:val="00416BAE"/>
    <w:rsid w:val="00421219"/>
    <w:rsid w:val="004261C4"/>
    <w:rsid w:val="00430FEF"/>
    <w:rsid w:val="00456244"/>
    <w:rsid w:val="00461330"/>
    <w:rsid w:val="00470FBB"/>
    <w:rsid w:val="00477E95"/>
    <w:rsid w:val="004D6143"/>
    <w:rsid w:val="004E5813"/>
    <w:rsid w:val="005019A6"/>
    <w:rsid w:val="00510548"/>
    <w:rsid w:val="00517465"/>
    <w:rsid w:val="00535A98"/>
    <w:rsid w:val="005374CD"/>
    <w:rsid w:val="00541457"/>
    <w:rsid w:val="00545571"/>
    <w:rsid w:val="005607D3"/>
    <w:rsid w:val="00565E7B"/>
    <w:rsid w:val="005878D9"/>
    <w:rsid w:val="00593C8E"/>
    <w:rsid w:val="005B5397"/>
    <w:rsid w:val="005C2AB4"/>
    <w:rsid w:val="005C69FB"/>
    <w:rsid w:val="005C76A5"/>
    <w:rsid w:val="005D55B5"/>
    <w:rsid w:val="005D6C5E"/>
    <w:rsid w:val="00601688"/>
    <w:rsid w:val="00620B4B"/>
    <w:rsid w:val="0062144C"/>
    <w:rsid w:val="00627D20"/>
    <w:rsid w:val="00637893"/>
    <w:rsid w:val="006443F8"/>
    <w:rsid w:val="0067434F"/>
    <w:rsid w:val="00675E92"/>
    <w:rsid w:val="00680F1F"/>
    <w:rsid w:val="00683448"/>
    <w:rsid w:val="006A3C0B"/>
    <w:rsid w:val="006C06EA"/>
    <w:rsid w:val="006C64B9"/>
    <w:rsid w:val="006D6920"/>
    <w:rsid w:val="006E1929"/>
    <w:rsid w:val="006F37CB"/>
    <w:rsid w:val="00700013"/>
    <w:rsid w:val="00703084"/>
    <w:rsid w:val="00705278"/>
    <w:rsid w:val="00723284"/>
    <w:rsid w:val="00740EF0"/>
    <w:rsid w:val="007418E0"/>
    <w:rsid w:val="007464BD"/>
    <w:rsid w:val="00761DA6"/>
    <w:rsid w:val="007779AD"/>
    <w:rsid w:val="00780A41"/>
    <w:rsid w:val="0078473E"/>
    <w:rsid w:val="00791DC6"/>
    <w:rsid w:val="00792FD9"/>
    <w:rsid w:val="00795991"/>
    <w:rsid w:val="00797A60"/>
    <w:rsid w:val="007B52C7"/>
    <w:rsid w:val="007E3742"/>
    <w:rsid w:val="007F1C92"/>
    <w:rsid w:val="00800B24"/>
    <w:rsid w:val="00804FD9"/>
    <w:rsid w:val="00827236"/>
    <w:rsid w:val="008311C5"/>
    <w:rsid w:val="00831645"/>
    <w:rsid w:val="00836908"/>
    <w:rsid w:val="00844F45"/>
    <w:rsid w:val="00854025"/>
    <w:rsid w:val="00864D94"/>
    <w:rsid w:val="00870FC1"/>
    <w:rsid w:val="008937BC"/>
    <w:rsid w:val="008A4CEC"/>
    <w:rsid w:val="008B34CA"/>
    <w:rsid w:val="008B6D00"/>
    <w:rsid w:val="008D4D5B"/>
    <w:rsid w:val="008F2E44"/>
    <w:rsid w:val="00901F8B"/>
    <w:rsid w:val="00906BDA"/>
    <w:rsid w:val="00921854"/>
    <w:rsid w:val="00924709"/>
    <w:rsid w:val="00931AD2"/>
    <w:rsid w:val="00932083"/>
    <w:rsid w:val="00934B52"/>
    <w:rsid w:val="00937181"/>
    <w:rsid w:val="009621D6"/>
    <w:rsid w:val="00980093"/>
    <w:rsid w:val="0098112E"/>
    <w:rsid w:val="00981588"/>
    <w:rsid w:val="00984B57"/>
    <w:rsid w:val="009941DA"/>
    <w:rsid w:val="009A63FC"/>
    <w:rsid w:val="009B6AB1"/>
    <w:rsid w:val="009C443B"/>
    <w:rsid w:val="00A0382A"/>
    <w:rsid w:val="00A07614"/>
    <w:rsid w:val="00A13DBB"/>
    <w:rsid w:val="00A41712"/>
    <w:rsid w:val="00A45207"/>
    <w:rsid w:val="00A55464"/>
    <w:rsid w:val="00A63273"/>
    <w:rsid w:val="00A717D2"/>
    <w:rsid w:val="00A84750"/>
    <w:rsid w:val="00AB45E8"/>
    <w:rsid w:val="00AB5B93"/>
    <w:rsid w:val="00AC1294"/>
    <w:rsid w:val="00AC5305"/>
    <w:rsid w:val="00AF1D27"/>
    <w:rsid w:val="00AF7F72"/>
    <w:rsid w:val="00B055EE"/>
    <w:rsid w:val="00B33903"/>
    <w:rsid w:val="00B60740"/>
    <w:rsid w:val="00B60903"/>
    <w:rsid w:val="00B60ABA"/>
    <w:rsid w:val="00B71F41"/>
    <w:rsid w:val="00B76E23"/>
    <w:rsid w:val="00B879DC"/>
    <w:rsid w:val="00B87AD5"/>
    <w:rsid w:val="00B932AF"/>
    <w:rsid w:val="00B962E3"/>
    <w:rsid w:val="00BA68F8"/>
    <w:rsid w:val="00BC661B"/>
    <w:rsid w:val="00BD1D31"/>
    <w:rsid w:val="00BD4BB7"/>
    <w:rsid w:val="00BD641B"/>
    <w:rsid w:val="00BE17E0"/>
    <w:rsid w:val="00BF1377"/>
    <w:rsid w:val="00C00687"/>
    <w:rsid w:val="00C02E58"/>
    <w:rsid w:val="00C06B12"/>
    <w:rsid w:val="00C121D0"/>
    <w:rsid w:val="00C16F71"/>
    <w:rsid w:val="00C310A6"/>
    <w:rsid w:val="00C313CF"/>
    <w:rsid w:val="00C32624"/>
    <w:rsid w:val="00C37DD5"/>
    <w:rsid w:val="00C56CB6"/>
    <w:rsid w:val="00C6232E"/>
    <w:rsid w:val="00C633A3"/>
    <w:rsid w:val="00C73A3E"/>
    <w:rsid w:val="00C751C8"/>
    <w:rsid w:val="00C76907"/>
    <w:rsid w:val="00C77B6F"/>
    <w:rsid w:val="00C85CB1"/>
    <w:rsid w:val="00C86FAC"/>
    <w:rsid w:val="00C94087"/>
    <w:rsid w:val="00CA1076"/>
    <w:rsid w:val="00CB017F"/>
    <w:rsid w:val="00CD60E9"/>
    <w:rsid w:val="00CF7A0F"/>
    <w:rsid w:val="00D10310"/>
    <w:rsid w:val="00D15D0D"/>
    <w:rsid w:val="00D22E75"/>
    <w:rsid w:val="00D36E5F"/>
    <w:rsid w:val="00D43A69"/>
    <w:rsid w:val="00D44D9A"/>
    <w:rsid w:val="00D465E2"/>
    <w:rsid w:val="00D522AE"/>
    <w:rsid w:val="00D54855"/>
    <w:rsid w:val="00D5528D"/>
    <w:rsid w:val="00D61D6C"/>
    <w:rsid w:val="00D747AF"/>
    <w:rsid w:val="00D960CF"/>
    <w:rsid w:val="00DD41E4"/>
    <w:rsid w:val="00DE447A"/>
    <w:rsid w:val="00DF2476"/>
    <w:rsid w:val="00E23FCA"/>
    <w:rsid w:val="00E26644"/>
    <w:rsid w:val="00E310F3"/>
    <w:rsid w:val="00E32FF2"/>
    <w:rsid w:val="00E425CF"/>
    <w:rsid w:val="00E45764"/>
    <w:rsid w:val="00E6205D"/>
    <w:rsid w:val="00E7008D"/>
    <w:rsid w:val="00E717F3"/>
    <w:rsid w:val="00E74A53"/>
    <w:rsid w:val="00E82F7B"/>
    <w:rsid w:val="00E9191E"/>
    <w:rsid w:val="00E94459"/>
    <w:rsid w:val="00E9562E"/>
    <w:rsid w:val="00EB5FEA"/>
    <w:rsid w:val="00EC70B8"/>
    <w:rsid w:val="00EC76A4"/>
    <w:rsid w:val="00ED26F2"/>
    <w:rsid w:val="00EF7BAA"/>
    <w:rsid w:val="00F023EE"/>
    <w:rsid w:val="00F04BE4"/>
    <w:rsid w:val="00F06329"/>
    <w:rsid w:val="00F12226"/>
    <w:rsid w:val="00F160ED"/>
    <w:rsid w:val="00F23B0B"/>
    <w:rsid w:val="00F2657F"/>
    <w:rsid w:val="00F26830"/>
    <w:rsid w:val="00F27377"/>
    <w:rsid w:val="00F275FF"/>
    <w:rsid w:val="00F525C4"/>
    <w:rsid w:val="00F54CDC"/>
    <w:rsid w:val="00F93F93"/>
    <w:rsid w:val="00FA0DE3"/>
    <w:rsid w:val="00FA1276"/>
    <w:rsid w:val="00FA4E9F"/>
    <w:rsid w:val="00FA58C8"/>
    <w:rsid w:val="00FC42EA"/>
    <w:rsid w:val="00FE4EC3"/>
    <w:rsid w:val="33BAD0FE"/>
    <w:rsid w:val="39DCDA40"/>
    <w:rsid w:val="3B247618"/>
    <w:rsid w:val="4253C97D"/>
    <w:rsid w:val="4D553E6E"/>
    <w:rsid w:val="55722331"/>
    <w:rsid w:val="5CC35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575D"/>
  <w15:chartTrackingRefBased/>
  <w15:docId w15:val="{3C901975-1B27-441D-B3EB-CFA64A4F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F71"/>
    <w:pPr>
      <w:ind w:left="720"/>
      <w:contextualSpacing/>
    </w:pPr>
  </w:style>
  <w:style w:type="table" w:styleId="TableGrid">
    <w:name w:val="Table Grid"/>
    <w:basedOn w:val="TableNormal"/>
    <w:uiPriority w:val="39"/>
    <w:rsid w:val="0003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055EE"/>
    <w:rPr>
      <w:sz w:val="16"/>
      <w:szCs w:val="16"/>
    </w:rPr>
  </w:style>
  <w:style w:type="paragraph" w:styleId="CommentText">
    <w:name w:val="annotation text"/>
    <w:basedOn w:val="Normal"/>
    <w:link w:val="CommentTextChar"/>
    <w:semiHidden/>
    <w:rsid w:val="00B055E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B055E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05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5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55E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055EE"/>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C02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E58"/>
  </w:style>
  <w:style w:type="paragraph" w:styleId="Footer">
    <w:name w:val="footer"/>
    <w:basedOn w:val="Normal"/>
    <w:link w:val="FooterChar"/>
    <w:uiPriority w:val="99"/>
    <w:unhideWhenUsed/>
    <w:rsid w:val="00C02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7a1280-00a8-4a34-80f9-28861f8b3650">
      <UserInfo>
        <DisplayName>Alistair Tait</DisplayName>
        <AccountId>129</AccountId>
        <AccountType/>
      </UserInfo>
      <UserInfo>
        <DisplayName>Rebecca Armiger</DisplayName>
        <AccountId>18</AccountId>
        <AccountType/>
      </UserInfo>
      <UserInfo>
        <DisplayName>Andrea Mctaggart</DisplayName>
        <AccountId>474</AccountId>
        <AccountType/>
      </UserInfo>
      <UserInfo>
        <DisplayName>Oliver Schepisi</DisplayName>
        <AccountId>24</AccountId>
        <AccountType/>
      </UserInfo>
      <UserInfo>
        <DisplayName>Erica Toase</DisplayName>
        <AccountId>248</AccountId>
        <AccountType/>
      </UserInfo>
    </SharedWithUsers>
    <lcf76f155ced4ddcb4097134ff3c332f xmlns="285704d6-effe-4284-b7da-02c7d177ea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481049A3F3CF438398BA47FAECA95D" ma:contentTypeVersion="15" ma:contentTypeDescription="Create a new document." ma:contentTypeScope="" ma:versionID="91f5399949cddeae95862bac2e115b22">
  <xsd:schema xmlns:xsd="http://www.w3.org/2001/XMLSchema" xmlns:xs="http://www.w3.org/2001/XMLSchema" xmlns:p="http://schemas.microsoft.com/office/2006/metadata/properties" xmlns:ns2="285704d6-effe-4284-b7da-02c7d177ea88" xmlns:ns3="9c7a1280-00a8-4a34-80f9-28861f8b3650" targetNamespace="http://schemas.microsoft.com/office/2006/metadata/properties" ma:root="true" ma:fieldsID="492263bd3020b7be17d62f83bf3f8c05" ns2:_="" ns3:_="">
    <xsd:import namespace="285704d6-effe-4284-b7da-02c7d177ea88"/>
    <xsd:import namespace="9c7a1280-00a8-4a34-80f9-28861f8b3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704d6-effe-4284-b7da-02c7d177e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6e7026-bd1a-4f7d-a079-728908247c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7a1280-00a8-4a34-80f9-28861f8b3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AD6B-2AFC-4599-80D4-7D48021EEFC3}">
  <ds:schemaRefs>
    <ds:schemaRef ds:uri="http://schemas.microsoft.com/office/2006/metadata/properties"/>
    <ds:schemaRef ds:uri="http://schemas.microsoft.com/office/infopath/2007/PartnerControls"/>
    <ds:schemaRef ds:uri="9c7a1280-00a8-4a34-80f9-28861f8b3650"/>
    <ds:schemaRef ds:uri="285704d6-effe-4284-b7da-02c7d177ea88"/>
  </ds:schemaRefs>
</ds:datastoreItem>
</file>

<file path=customXml/itemProps2.xml><?xml version="1.0" encoding="utf-8"?>
<ds:datastoreItem xmlns:ds="http://schemas.openxmlformats.org/officeDocument/2006/customXml" ds:itemID="{4313C232-E7F5-4933-AF89-E65266ABB2B2}">
  <ds:schemaRefs>
    <ds:schemaRef ds:uri="http://schemas.microsoft.com/sharepoint/v3/contenttype/forms"/>
  </ds:schemaRefs>
</ds:datastoreItem>
</file>

<file path=customXml/itemProps3.xml><?xml version="1.0" encoding="utf-8"?>
<ds:datastoreItem xmlns:ds="http://schemas.openxmlformats.org/officeDocument/2006/customXml" ds:itemID="{8A38B6B8-90F5-4A36-A6B5-5EFA2173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704d6-effe-4284-b7da-02c7d177ea88"/>
    <ds:schemaRef ds:uri="9c7a1280-00a8-4a34-80f9-28861f8b3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A23F97-E3F0-40DE-BED8-3BD89924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Toase</dc:creator>
  <cp:keywords/>
  <dc:description/>
  <cp:lastModifiedBy>Erica Toase</cp:lastModifiedBy>
  <cp:revision>2</cp:revision>
  <cp:lastPrinted>2021-04-15T09:39:00Z</cp:lastPrinted>
  <dcterms:created xsi:type="dcterms:W3CDTF">2023-03-23T09:49:00Z</dcterms:created>
  <dcterms:modified xsi:type="dcterms:W3CDTF">2023-03-23T09:49:00Z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0x0101005E481049A3F3CF438398BA47FAECA95D</vt:lpwstr>
  </property>
  <property fmtid="{D5CDD505-2E9C-101B-9397-08002B2CF9AE}" pid="3" name="MediaServiceImageTags">
    <vt:lpwstr/>
  </property>
</Properties>
</file>