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F4E" w:rsidRPr="00FF21D6"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80645</wp:posOffset>
                </wp:positionV>
                <wp:extent cx="6057900" cy="4612640"/>
                <wp:effectExtent l="3810" t="4445" r="0"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61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50" w:type="dxa"/>
                              <w:tblLook w:val="01E0" w:firstRow="1" w:lastRow="1" w:firstColumn="1" w:lastColumn="1" w:noHBand="0" w:noVBand="0"/>
                            </w:tblPr>
                            <w:tblGrid>
                              <w:gridCol w:w="4253"/>
                              <w:gridCol w:w="4536"/>
                            </w:tblGrid>
                            <w:tr w:rsidR="006A221E" w:rsidTr="0056396F">
                              <w:trPr>
                                <w:trHeight w:val="1462"/>
                              </w:trPr>
                              <w:tc>
                                <w:tcPr>
                                  <w:tcW w:w="8789" w:type="dxa"/>
                                  <w:gridSpan w:val="2"/>
                                  <w:shd w:val="clear" w:color="auto" w:fill="auto"/>
                                </w:tcPr>
                                <w:p w:rsidR="006A221E" w:rsidRPr="00EF4885" w:rsidRDefault="006A221E" w:rsidP="00A37DE6">
                                  <w:pPr>
                                    <w:rPr>
                                      <w:rFonts w:ascii="Verdana" w:hAnsi="Verdana"/>
                                      <w:b/>
                                      <w:color w:val="21889A"/>
                                      <w:sz w:val="48"/>
                                      <w:szCs w:val="48"/>
                                    </w:rPr>
                                  </w:pPr>
                                  <w:r w:rsidRPr="00EF4885">
                                    <w:rPr>
                                      <w:rFonts w:ascii="Verdana" w:hAnsi="Verdana"/>
                                      <w:b/>
                                      <w:color w:val="21889A"/>
                                      <w:sz w:val="48"/>
                                      <w:szCs w:val="48"/>
                                    </w:rPr>
                                    <w:t xml:space="preserve">Request for Quotation for </w:t>
                                  </w:r>
                                  <w:r>
                                    <w:rPr>
                                      <w:rFonts w:ascii="Verdana" w:hAnsi="Verdana"/>
                                      <w:b/>
                                      <w:color w:val="21889A"/>
                                      <w:sz w:val="48"/>
                                      <w:szCs w:val="48"/>
                                    </w:rPr>
                                    <w:t>Motivational Interviewing Training</w:t>
                                  </w:r>
                                </w:p>
                                <w:p w:rsidR="006A221E" w:rsidRPr="00EF4885" w:rsidRDefault="006A221E" w:rsidP="0056396F">
                                  <w:pPr>
                                    <w:rPr>
                                      <w:rFonts w:ascii="Verdana" w:hAnsi="Verdana"/>
                                      <w:b/>
                                      <w:color w:val="21889A"/>
                                      <w:sz w:val="48"/>
                                      <w:szCs w:val="48"/>
                                    </w:rPr>
                                  </w:pPr>
                                </w:p>
                              </w:tc>
                            </w:tr>
                            <w:tr w:rsidR="006A221E" w:rsidTr="0056396F">
                              <w:trPr>
                                <w:trHeight w:val="653"/>
                              </w:trPr>
                              <w:tc>
                                <w:tcPr>
                                  <w:tcW w:w="8789" w:type="dxa"/>
                                  <w:gridSpan w:val="2"/>
                                  <w:shd w:val="clear" w:color="auto" w:fill="auto"/>
                                </w:tcPr>
                                <w:p w:rsidR="006A221E" w:rsidRPr="00EF4885" w:rsidRDefault="006A221E" w:rsidP="0056396F">
                                  <w:pPr>
                                    <w:rPr>
                                      <w:rFonts w:ascii="Verdana" w:hAnsi="Verdana"/>
                                      <w:color w:val="21889A"/>
                                      <w:sz w:val="36"/>
                                      <w:szCs w:val="36"/>
                                    </w:rPr>
                                  </w:pPr>
                                </w:p>
                              </w:tc>
                            </w:tr>
                            <w:tr w:rsidR="006A221E" w:rsidRPr="00BA3C9E" w:rsidTr="0056396F">
                              <w:trPr>
                                <w:trHeight w:val="432"/>
                              </w:trPr>
                              <w:tc>
                                <w:tcPr>
                                  <w:tcW w:w="4253" w:type="dxa"/>
                                  <w:shd w:val="clear" w:color="auto" w:fill="auto"/>
                                </w:tcPr>
                                <w:p w:rsidR="006A221E" w:rsidRPr="00EF4885" w:rsidRDefault="006A221E" w:rsidP="0056396F">
                                  <w:pPr>
                                    <w:rPr>
                                      <w:rFonts w:ascii="Verdana" w:hAnsi="Verdana"/>
                                      <w:sz w:val="28"/>
                                      <w:szCs w:val="28"/>
                                    </w:rPr>
                                  </w:pPr>
                                  <w:r w:rsidRPr="00EF4885">
                                    <w:rPr>
                                      <w:rFonts w:ascii="Verdana" w:hAnsi="Verdana"/>
                                      <w:sz w:val="28"/>
                                      <w:szCs w:val="28"/>
                                    </w:rPr>
                                    <w:t>Name of Project</w:t>
                                  </w:r>
                                </w:p>
                              </w:tc>
                              <w:tc>
                                <w:tcPr>
                                  <w:tcW w:w="4536" w:type="dxa"/>
                                  <w:shd w:val="clear" w:color="auto" w:fill="auto"/>
                                </w:tcPr>
                                <w:p w:rsidR="006A221E" w:rsidRPr="00910B38" w:rsidRDefault="006A221E" w:rsidP="0056396F">
                                  <w:pPr>
                                    <w:rPr>
                                      <w:rFonts w:ascii="Verdana" w:hAnsi="Verdana"/>
                                      <w:sz w:val="28"/>
                                      <w:szCs w:val="28"/>
                                    </w:rPr>
                                  </w:pPr>
                                  <w:r w:rsidRPr="00910B38">
                                    <w:rPr>
                                      <w:rFonts w:ascii="Verdana" w:hAnsi="Verdana"/>
                                      <w:sz w:val="28"/>
                                      <w:szCs w:val="28"/>
                                    </w:rPr>
                                    <w:t>Motivational Interviewing Training for staff working in Adult Services and the Children’s Early Help, Psychology and Social Care Service.</w:t>
                                  </w:r>
                                </w:p>
                              </w:tc>
                            </w:tr>
                            <w:tr w:rsidR="006A221E" w:rsidTr="0056396F">
                              <w:trPr>
                                <w:trHeight w:val="527"/>
                              </w:trPr>
                              <w:tc>
                                <w:tcPr>
                                  <w:tcW w:w="4253" w:type="dxa"/>
                                  <w:shd w:val="clear" w:color="auto" w:fill="auto"/>
                                </w:tcPr>
                                <w:p w:rsidR="006A221E" w:rsidRPr="00EF4885" w:rsidRDefault="006A221E" w:rsidP="0056396F">
                                  <w:pPr>
                                    <w:rPr>
                                      <w:rFonts w:ascii="Verdana" w:hAnsi="Verdana"/>
                                      <w:sz w:val="28"/>
                                      <w:szCs w:val="28"/>
                                    </w:rPr>
                                  </w:pPr>
                                  <w:r w:rsidRPr="00EF4885">
                                    <w:rPr>
                                      <w:rFonts w:ascii="Verdana" w:hAnsi="Verdana"/>
                                      <w:sz w:val="28"/>
                                      <w:szCs w:val="28"/>
                                    </w:rPr>
                                    <w:t>Project Reference Number</w:t>
                                  </w:r>
                                </w:p>
                              </w:tc>
                              <w:tc>
                                <w:tcPr>
                                  <w:tcW w:w="4536" w:type="dxa"/>
                                  <w:shd w:val="clear" w:color="auto" w:fill="auto"/>
                                </w:tcPr>
                                <w:p w:rsidR="006A221E" w:rsidRPr="00ED5427" w:rsidRDefault="006A221E" w:rsidP="0056396F">
                                  <w:pPr>
                                    <w:rPr>
                                      <w:rFonts w:ascii="Verdana" w:hAnsi="Verdana"/>
                                      <w:color w:val="000000"/>
                                      <w:sz w:val="28"/>
                                      <w:szCs w:val="28"/>
                                    </w:rPr>
                                  </w:pPr>
                                  <w:r>
                                    <w:rPr>
                                      <w:rFonts w:ascii="Verdana" w:hAnsi="Verdana"/>
                                      <w:sz w:val="28"/>
                                      <w:szCs w:val="28"/>
                                    </w:rPr>
                                    <w:t xml:space="preserve">CS/C </w:t>
                                  </w:r>
                                  <w:r w:rsidRPr="00ED5427">
                                    <w:rPr>
                                      <w:rFonts w:ascii="Verdana" w:hAnsi="Verdana"/>
                                      <w:sz w:val="28"/>
                                      <w:szCs w:val="28"/>
                                    </w:rPr>
                                    <w:t>2/2016</w:t>
                                  </w:r>
                                </w:p>
                              </w:tc>
                            </w:tr>
                          </w:tbl>
                          <w:p w:rsidR="006A221E" w:rsidRPr="00490538" w:rsidRDefault="006A221E" w:rsidP="008E0F4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7pt;margin-top:6.35pt;width:477pt;height:36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GrwIAAKo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" filled="f" stroked="f">
                <v:textbox inset="0,0,0,0">
                  <w:txbxContent>
                    <w:tbl>
                      <w:tblPr>
                        <w:tblW w:w="0" w:type="auto"/>
                        <w:tblInd w:w="250" w:type="dxa"/>
                        <w:tblLook w:val="01E0" w:firstRow="1" w:lastRow="1" w:firstColumn="1" w:lastColumn="1" w:noHBand="0" w:noVBand="0"/>
                      </w:tblPr>
                      <w:tblGrid>
                        <w:gridCol w:w="4253"/>
                        <w:gridCol w:w="4536"/>
                      </w:tblGrid>
                      <w:tr w:rsidR="006A221E" w:rsidTr="0056396F">
                        <w:trPr>
                          <w:trHeight w:val="1462"/>
                        </w:trPr>
                        <w:tc>
                          <w:tcPr>
                            <w:tcW w:w="8789" w:type="dxa"/>
                            <w:gridSpan w:val="2"/>
                            <w:shd w:val="clear" w:color="auto" w:fill="auto"/>
                          </w:tcPr>
                          <w:p w:rsidR="006A221E" w:rsidRPr="00EF4885" w:rsidRDefault="006A221E" w:rsidP="00A37DE6">
                            <w:pPr>
                              <w:rPr>
                                <w:rFonts w:ascii="Verdana" w:hAnsi="Verdana"/>
                                <w:b/>
                                <w:color w:val="21889A"/>
                                <w:sz w:val="48"/>
                                <w:szCs w:val="48"/>
                              </w:rPr>
                            </w:pPr>
                            <w:r w:rsidRPr="00EF4885">
                              <w:rPr>
                                <w:rFonts w:ascii="Verdana" w:hAnsi="Verdana"/>
                                <w:b/>
                                <w:color w:val="21889A"/>
                                <w:sz w:val="48"/>
                                <w:szCs w:val="48"/>
                              </w:rPr>
                              <w:t xml:space="preserve">Request for Quotation for </w:t>
                            </w:r>
                            <w:r>
                              <w:rPr>
                                <w:rFonts w:ascii="Verdana" w:hAnsi="Verdana"/>
                                <w:b/>
                                <w:color w:val="21889A"/>
                                <w:sz w:val="48"/>
                                <w:szCs w:val="48"/>
                              </w:rPr>
                              <w:t>Motivational Interviewing Training</w:t>
                            </w:r>
                          </w:p>
                          <w:p w:rsidR="006A221E" w:rsidRPr="00EF4885" w:rsidRDefault="006A221E" w:rsidP="0056396F">
                            <w:pPr>
                              <w:rPr>
                                <w:rFonts w:ascii="Verdana" w:hAnsi="Verdana"/>
                                <w:b/>
                                <w:color w:val="21889A"/>
                                <w:sz w:val="48"/>
                                <w:szCs w:val="48"/>
                              </w:rPr>
                            </w:pPr>
                          </w:p>
                        </w:tc>
                      </w:tr>
                      <w:tr w:rsidR="006A221E" w:rsidTr="0056396F">
                        <w:trPr>
                          <w:trHeight w:val="653"/>
                        </w:trPr>
                        <w:tc>
                          <w:tcPr>
                            <w:tcW w:w="8789" w:type="dxa"/>
                            <w:gridSpan w:val="2"/>
                            <w:shd w:val="clear" w:color="auto" w:fill="auto"/>
                          </w:tcPr>
                          <w:p w:rsidR="006A221E" w:rsidRPr="00EF4885" w:rsidRDefault="006A221E" w:rsidP="0056396F">
                            <w:pPr>
                              <w:rPr>
                                <w:rFonts w:ascii="Verdana" w:hAnsi="Verdana"/>
                                <w:color w:val="21889A"/>
                                <w:sz w:val="36"/>
                                <w:szCs w:val="36"/>
                              </w:rPr>
                            </w:pPr>
                          </w:p>
                        </w:tc>
                      </w:tr>
                      <w:tr w:rsidR="006A221E" w:rsidRPr="00BA3C9E" w:rsidTr="0056396F">
                        <w:trPr>
                          <w:trHeight w:val="432"/>
                        </w:trPr>
                        <w:tc>
                          <w:tcPr>
                            <w:tcW w:w="4253" w:type="dxa"/>
                            <w:shd w:val="clear" w:color="auto" w:fill="auto"/>
                          </w:tcPr>
                          <w:p w:rsidR="006A221E" w:rsidRPr="00EF4885" w:rsidRDefault="006A221E" w:rsidP="0056396F">
                            <w:pPr>
                              <w:rPr>
                                <w:rFonts w:ascii="Verdana" w:hAnsi="Verdana"/>
                                <w:sz w:val="28"/>
                                <w:szCs w:val="28"/>
                              </w:rPr>
                            </w:pPr>
                            <w:r w:rsidRPr="00EF4885">
                              <w:rPr>
                                <w:rFonts w:ascii="Verdana" w:hAnsi="Verdana"/>
                                <w:sz w:val="28"/>
                                <w:szCs w:val="28"/>
                              </w:rPr>
                              <w:t>Name of Project</w:t>
                            </w:r>
                          </w:p>
                        </w:tc>
                        <w:tc>
                          <w:tcPr>
                            <w:tcW w:w="4536" w:type="dxa"/>
                            <w:shd w:val="clear" w:color="auto" w:fill="auto"/>
                          </w:tcPr>
                          <w:p w:rsidR="006A221E" w:rsidRPr="00910B38" w:rsidRDefault="006A221E" w:rsidP="0056396F">
                            <w:pPr>
                              <w:rPr>
                                <w:rFonts w:ascii="Verdana" w:hAnsi="Verdana"/>
                                <w:sz w:val="28"/>
                                <w:szCs w:val="28"/>
                              </w:rPr>
                            </w:pPr>
                            <w:r w:rsidRPr="00910B38">
                              <w:rPr>
                                <w:rFonts w:ascii="Verdana" w:hAnsi="Verdana"/>
                                <w:sz w:val="28"/>
                                <w:szCs w:val="28"/>
                              </w:rPr>
                              <w:t>Motivational Interviewing Training for staff working in Adult Services and the Children’s Early Help, Psychology and Social Care Service.</w:t>
                            </w:r>
                          </w:p>
                        </w:tc>
                      </w:tr>
                      <w:tr w:rsidR="006A221E" w:rsidTr="0056396F">
                        <w:trPr>
                          <w:trHeight w:val="527"/>
                        </w:trPr>
                        <w:tc>
                          <w:tcPr>
                            <w:tcW w:w="4253" w:type="dxa"/>
                            <w:shd w:val="clear" w:color="auto" w:fill="auto"/>
                          </w:tcPr>
                          <w:p w:rsidR="006A221E" w:rsidRPr="00EF4885" w:rsidRDefault="006A221E" w:rsidP="0056396F">
                            <w:pPr>
                              <w:rPr>
                                <w:rFonts w:ascii="Verdana" w:hAnsi="Verdana"/>
                                <w:sz w:val="28"/>
                                <w:szCs w:val="28"/>
                              </w:rPr>
                            </w:pPr>
                            <w:r w:rsidRPr="00EF4885">
                              <w:rPr>
                                <w:rFonts w:ascii="Verdana" w:hAnsi="Verdana"/>
                                <w:sz w:val="28"/>
                                <w:szCs w:val="28"/>
                              </w:rPr>
                              <w:t>Project Reference Number</w:t>
                            </w:r>
                          </w:p>
                        </w:tc>
                        <w:tc>
                          <w:tcPr>
                            <w:tcW w:w="4536" w:type="dxa"/>
                            <w:shd w:val="clear" w:color="auto" w:fill="auto"/>
                          </w:tcPr>
                          <w:p w:rsidR="006A221E" w:rsidRPr="00ED5427" w:rsidRDefault="006A221E" w:rsidP="0056396F">
                            <w:pPr>
                              <w:rPr>
                                <w:rFonts w:ascii="Verdana" w:hAnsi="Verdana"/>
                                <w:color w:val="000000"/>
                                <w:sz w:val="28"/>
                                <w:szCs w:val="28"/>
                              </w:rPr>
                            </w:pPr>
                            <w:r>
                              <w:rPr>
                                <w:rFonts w:ascii="Verdana" w:hAnsi="Verdana"/>
                                <w:sz w:val="28"/>
                                <w:szCs w:val="28"/>
                              </w:rPr>
                              <w:t xml:space="preserve">CS/C </w:t>
                            </w:r>
                            <w:r w:rsidRPr="00ED5427">
                              <w:rPr>
                                <w:rFonts w:ascii="Verdana" w:hAnsi="Verdana"/>
                                <w:sz w:val="28"/>
                                <w:szCs w:val="28"/>
                              </w:rPr>
                              <w:t>2/2016</w:t>
                            </w:r>
                          </w:p>
                        </w:tc>
                      </w:tr>
                    </w:tbl>
                    <w:p w:rsidR="006A221E" w:rsidRPr="00490538" w:rsidRDefault="006A221E" w:rsidP="008E0F4E"/>
                  </w:txbxContent>
                </v:textbox>
              </v:shape>
            </w:pict>
          </mc:Fallback>
        </mc:AlternateContent>
      </w:r>
    </w:p>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Pr="008D214B" w:rsidRDefault="008E0F4E" w:rsidP="008E0F4E"/>
    <w:p w:rsidR="008E0F4E" w:rsidRDefault="008E0F4E" w:rsidP="008E0F4E"/>
    <w:p w:rsidR="008E0F4E" w:rsidRPr="008D214B" w:rsidRDefault="008E0F4E" w:rsidP="008E0F4E"/>
    <w:p w:rsidR="008E0F4E" w:rsidRDefault="008E0F4E" w:rsidP="008E0F4E">
      <w:pPr>
        <w:pStyle w:val="02S1CCContentsSubhead"/>
      </w:pPr>
    </w:p>
    <w:p w:rsidR="008E0F4E" w:rsidRDefault="008E0F4E" w:rsidP="008E0F4E">
      <w:pPr>
        <w:pStyle w:val="02S1CCContentsSubhead"/>
      </w:pPr>
    </w:p>
    <w:p w:rsidR="008E0F4E" w:rsidRDefault="008E0F4E" w:rsidP="008E0F4E">
      <w:pPr>
        <w:pStyle w:val="02S1CCContentsSubhead"/>
      </w:pPr>
    </w:p>
    <w:p w:rsidR="008E0F4E" w:rsidRDefault="008E0F4E" w:rsidP="008E0F4E">
      <w:pPr>
        <w:pStyle w:val="02S1CCContentsSubhead"/>
      </w:pPr>
    </w:p>
    <w:p w:rsidR="008E0F4E" w:rsidRDefault="008E0F4E" w:rsidP="008E0F4E">
      <w:pPr>
        <w:pStyle w:val="02S1CCContentsSubhead"/>
      </w:pPr>
      <w:bookmarkStart w:id="0" w:name="_Toc70571699"/>
      <w:r w:rsidRPr="00C46DC7">
        <w:lastRenderedPageBreak/>
        <w:t>Contents</w:t>
      </w:r>
    </w:p>
    <w:p w:rsidR="008E0F4E" w:rsidRDefault="008E0F4E" w:rsidP="008E0F4E">
      <w:pPr>
        <w:pStyle w:val="01BSCCParagraphbodystyle"/>
      </w:pPr>
    </w:p>
    <w:p w:rsidR="00890B6F" w:rsidRDefault="008E0F4E">
      <w:pPr>
        <w:pStyle w:val="TOC1"/>
        <w:rPr>
          <w:rFonts w:asciiTheme="minorHAnsi" w:eastAsiaTheme="minorEastAsia" w:hAnsiTheme="minorHAnsi" w:cstheme="minorBidi"/>
          <w:b w:val="0"/>
          <w:noProof/>
          <w:szCs w:val="22"/>
          <w:lang w:eastAsia="en-GB"/>
        </w:rPr>
      </w:pPr>
      <w:r w:rsidRPr="00C46DC7">
        <w:fldChar w:fldCharType="begin"/>
      </w:r>
      <w:r w:rsidRPr="00C46DC7">
        <w:instrText xml:space="preserve"> TOC \t "01S1 CC Subhead 1,1,01S2 CC Subhead 2,2" </w:instrText>
      </w:r>
      <w:r w:rsidRPr="00C46DC7">
        <w:fldChar w:fldCharType="separate"/>
      </w:r>
      <w:r w:rsidR="00890B6F">
        <w:rPr>
          <w:noProof/>
        </w:rPr>
        <w:t>Basic Contract Information</w:t>
      </w:r>
      <w:r w:rsidR="00890B6F">
        <w:rPr>
          <w:noProof/>
        </w:rPr>
        <w:tab/>
      </w:r>
      <w:r w:rsidR="00890B6F">
        <w:rPr>
          <w:noProof/>
        </w:rPr>
        <w:fldChar w:fldCharType="begin"/>
      </w:r>
      <w:r w:rsidR="00890B6F">
        <w:rPr>
          <w:noProof/>
        </w:rPr>
        <w:instrText xml:space="preserve"> PAGEREF _Toc442442771 \h </w:instrText>
      </w:r>
      <w:r w:rsidR="00890B6F">
        <w:rPr>
          <w:noProof/>
        </w:rPr>
      </w:r>
      <w:r w:rsidR="00890B6F">
        <w:rPr>
          <w:noProof/>
        </w:rPr>
        <w:fldChar w:fldCharType="separate"/>
      </w:r>
      <w:r w:rsidR="00890B6F">
        <w:rPr>
          <w:noProof/>
        </w:rPr>
        <w:t>3</w:t>
      </w:r>
      <w:r w:rsidR="00890B6F">
        <w:rPr>
          <w:noProof/>
        </w:rPr>
        <w:fldChar w:fldCharType="end"/>
      </w:r>
    </w:p>
    <w:p w:rsidR="00890B6F" w:rsidRDefault="00890B6F">
      <w:pPr>
        <w:pStyle w:val="TOC1"/>
        <w:rPr>
          <w:rFonts w:asciiTheme="minorHAnsi" w:eastAsiaTheme="minorEastAsia" w:hAnsiTheme="minorHAnsi" w:cstheme="minorBidi"/>
          <w:b w:val="0"/>
          <w:noProof/>
          <w:szCs w:val="22"/>
          <w:lang w:eastAsia="en-GB"/>
        </w:rPr>
      </w:pPr>
      <w:r>
        <w:rPr>
          <w:noProof/>
        </w:rPr>
        <w:t>Section 1 – Instructions for Completion</w:t>
      </w:r>
      <w:r>
        <w:rPr>
          <w:noProof/>
        </w:rPr>
        <w:tab/>
      </w:r>
      <w:r>
        <w:rPr>
          <w:noProof/>
        </w:rPr>
        <w:fldChar w:fldCharType="begin"/>
      </w:r>
      <w:r>
        <w:rPr>
          <w:noProof/>
        </w:rPr>
        <w:instrText xml:space="preserve"> PAGEREF _Toc442442772 \h </w:instrText>
      </w:r>
      <w:r>
        <w:rPr>
          <w:noProof/>
        </w:rPr>
      </w:r>
      <w:r>
        <w:rPr>
          <w:noProof/>
        </w:rPr>
        <w:fldChar w:fldCharType="separate"/>
      </w:r>
      <w:r>
        <w:rPr>
          <w:noProof/>
        </w:rPr>
        <w:t>3</w:t>
      </w:r>
      <w:r>
        <w:rPr>
          <w:noProof/>
        </w:rPr>
        <w:fldChar w:fldCharType="end"/>
      </w:r>
    </w:p>
    <w:p w:rsidR="00890B6F" w:rsidRDefault="00890B6F">
      <w:pPr>
        <w:pStyle w:val="TOC2"/>
        <w:rPr>
          <w:rFonts w:asciiTheme="minorHAnsi" w:eastAsiaTheme="minorEastAsia" w:hAnsiTheme="minorHAnsi" w:cstheme="minorBidi"/>
          <w:noProof/>
          <w:sz w:val="22"/>
          <w:szCs w:val="22"/>
          <w:lang w:eastAsia="en-GB"/>
        </w:rPr>
      </w:pPr>
      <w:r w:rsidRPr="000472EF">
        <w:rPr>
          <w:b/>
          <w:noProof/>
        </w:rPr>
        <w:t>1.1 Quote Enquiries</w:t>
      </w:r>
      <w:r>
        <w:rPr>
          <w:noProof/>
        </w:rPr>
        <w:tab/>
      </w:r>
      <w:r>
        <w:rPr>
          <w:noProof/>
        </w:rPr>
        <w:fldChar w:fldCharType="begin"/>
      </w:r>
      <w:r>
        <w:rPr>
          <w:noProof/>
        </w:rPr>
        <w:instrText xml:space="preserve"> PAGEREF _Toc442442773 \h </w:instrText>
      </w:r>
      <w:r>
        <w:rPr>
          <w:noProof/>
        </w:rPr>
      </w:r>
      <w:r>
        <w:rPr>
          <w:noProof/>
        </w:rPr>
        <w:fldChar w:fldCharType="separate"/>
      </w:r>
      <w:r>
        <w:rPr>
          <w:noProof/>
        </w:rPr>
        <w:t>4</w:t>
      </w:r>
      <w:r>
        <w:rPr>
          <w:noProof/>
        </w:rPr>
        <w:fldChar w:fldCharType="end"/>
      </w:r>
    </w:p>
    <w:p w:rsidR="00890B6F" w:rsidRDefault="00890B6F">
      <w:pPr>
        <w:pStyle w:val="TOC2"/>
        <w:rPr>
          <w:rFonts w:asciiTheme="minorHAnsi" w:eastAsiaTheme="minorEastAsia" w:hAnsiTheme="minorHAnsi" w:cstheme="minorBidi"/>
          <w:noProof/>
          <w:sz w:val="22"/>
          <w:szCs w:val="22"/>
          <w:lang w:eastAsia="en-GB"/>
        </w:rPr>
      </w:pPr>
      <w:r w:rsidRPr="000472EF">
        <w:rPr>
          <w:b/>
          <w:noProof/>
        </w:rPr>
        <w:t>1.2 Quote Format</w:t>
      </w:r>
      <w:r>
        <w:rPr>
          <w:noProof/>
        </w:rPr>
        <w:tab/>
      </w:r>
      <w:r>
        <w:rPr>
          <w:noProof/>
        </w:rPr>
        <w:fldChar w:fldCharType="begin"/>
      </w:r>
      <w:r>
        <w:rPr>
          <w:noProof/>
        </w:rPr>
        <w:instrText xml:space="preserve"> PAGEREF _Toc442442774 \h </w:instrText>
      </w:r>
      <w:r>
        <w:rPr>
          <w:noProof/>
        </w:rPr>
      </w:r>
      <w:r>
        <w:rPr>
          <w:noProof/>
        </w:rPr>
        <w:fldChar w:fldCharType="separate"/>
      </w:r>
      <w:r>
        <w:rPr>
          <w:noProof/>
        </w:rPr>
        <w:t>4</w:t>
      </w:r>
      <w:r>
        <w:rPr>
          <w:noProof/>
        </w:rPr>
        <w:fldChar w:fldCharType="end"/>
      </w:r>
    </w:p>
    <w:p w:rsidR="00890B6F" w:rsidRDefault="00890B6F">
      <w:pPr>
        <w:pStyle w:val="TOC2"/>
        <w:rPr>
          <w:rFonts w:asciiTheme="minorHAnsi" w:eastAsiaTheme="minorEastAsia" w:hAnsiTheme="minorHAnsi" w:cstheme="minorBidi"/>
          <w:noProof/>
          <w:sz w:val="22"/>
          <w:szCs w:val="22"/>
          <w:lang w:eastAsia="en-GB"/>
        </w:rPr>
      </w:pPr>
      <w:r w:rsidRPr="000472EF">
        <w:rPr>
          <w:b/>
          <w:noProof/>
        </w:rPr>
        <w:t>1.3 Quote Submission Procedure</w:t>
      </w:r>
      <w:r>
        <w:rPr>
          <w:noProof/>
        </w:rPr>
        <w:tab/>
      </w:r>
      <w:r>
        <w:rPr>
          <w:noProof/>
        </w:rPr>
        <w:fldChar w:fldCharType="begin"/>
      </w:r>
      <w:r>
        <w:rPr>
          <w:noProof/>
        </w:rPr>
        <w:instrText xml:space="preserve"> PAGEREF _Toc442442775 \h </w:instrText>
      </w:r>
      <w:r>
        <w:rPr>
          <w:noProof/>
        </w:rPr>
      </w:r>
      <w:r>
        <w:rPr>
          <w:noProof/>
        </w:rPr>
        <w:fldChar w:fldCharType="separate"/>
      </w:r>
      <w:r>
        <w:rPr>
          <w:noProof/>
        </w:rPr>
        <w:t>4</w:t>
      </w:r>
      <w:r>
        <w:rPr>
          <w:noProof/>
        </w:rPr>
        <w:fldChar w:fldCharType="end"/>
      </w:r>
    </w:p>
    <w:p w:rsidR="00890B6F" w:rsidRDefault="00890B6F">
      <w:pPr>
        <w:pStyle w:val="TOC2"/>
        <w:rPr>
          <w:rFonts w:asciiTheme="minorHAnsi" w:eastAsiaTheme="minorEastAsia" w:hAnsiTheme="minorHAnsi" w:cstheme="minorBidi"/>
          <w:noProof/>
          <w:sz w:val="22"/>
          <w:szCs w:val="22"/>
          <w:lang w:eastAsia="en-GB"/>
        </w:rPr>
      </w:pPr>
      <w:r w:rsidRPr="000472EF">
        <w:rPr>
          <w:b/>
          <w:noProof/>
        </w:rPr>
        <w:t>1.4 Quote Validity Period</w:t>
      </w:r>
      <w:r>
        <w:rPr>
          <w:noProof/>
        </w:rPr>
        <w:tab/>
      </w:r>
      <w:r>
        <w:rPr>
          <w:noProof/>
        </w:rPr>
        <w:fldChar w:fldCharType="begin"/>
      </w:r>
      <w:r>
        <w:rPr>
          <w:noProof/>
        </w:rPr>
        <w:instrText xml:space="preserve"> PAGEREF _Toc442442776 \h </w:instrText>
      </w:r>
      <w:r>
        <w:rPr>
          <w:noProof/>
        </w:rPr>
      </w:r>
      <w:r>
        <w:rPr>
          <w:noProof/>
        </w:rPr>
        <w:fldChar w:fldCharType="separate"/>
      </w:r>
      <w:r>
        <w:rPr>
          <w:noProof/>
        </w:rPr>
        <w:t>4</w:t>
      </w:r>
      <w:r>
        <w:rPr>
          <w:noProof/>
        </w:rPr>
        <w:fldChar w:fldCharType="end"/>
      </w:r>
    </w:p>
    <w:p w:rsidR="00890B6F" w:rsidRDefault="00890B6F">
      <w:pPr>
        <w:pStyle w:val="TOC1"/>
        <w:rPr>
          <w:rFonts w:asciiTheme="minorHAnsi" w:eastAsiaTheme="minorEastAsia" w:hAnsiTheme="minorHAnsi" w:cstheme="minorBidi"/>
          <w:b w:val="0"/>
          <w:noProof/>
          <w:szCs w:val="22"/>
          <w:lang w:eastAsia="en-GB"/>
        </w:rPr>
      </w:pPr>
      <w:r>
        <w:rPr>
          <w:noProof/>
        </w:rPr>
        <w:t>Section 2 - Quote Timetable</w:t>
      </w:r>
      <w:r>
        <w:rPr>
          <w:noProof/>
        </w:rPr>
        <w:tab/>
      </w:r>
      <w:r>
        <w:rPr>
          <w:noProof/>
        </w:rPr>
        <w:fldChar w:fldCharType="begin"/>
      </w:r>
      <w:r>
        <w:rPr>
          <w:noProof/>
        </w:rPr>
        <w:instrText xml:space="preserve"> PAGEREF _Toc442442777 \h </w:instrText>
      </w:r>
      <w:r>
        <w:rPr>
          <w:noProof/>
        </w:rPr>
      </w:r>
      <w:r>
        <w:rPr>
          <w:noProof/>
        </w:rPr>
        <w:fldChar w:fldCharType="separate"/>
      </w:r>
      <w:r>
        <w:rPr>
          <w:noProof/>
        </w:rPr>
        <w:t>4</w:t>
      </w:r>
      <w:r>
        <w:rPr>
          <w:noProof/>
        </w:rPr>
        <w:fldChar w:fldCharType="end"/>
      </w:r>
    </w:p>
    <w:p w:rsidR="00890B6F" w:rsidRDefault="00890B6F">
      <w:pPr>
        <w:pStyle w:val="TOC1"/>
        <w:rPr>
          <w:rFonts w:asciiTheme="minorHAnsi" w:eastAsiaTheme="minorEastAsia" w:hAnsiTheme="minorHAnsi" w:cstheme="minorBidi"/>
          <w:b w:val="0"/>
          <w:noProof/>
          <w:szCs w:val="22"/>
          <w:lang w:eastAsia="en-GB"/>
        </w:rPr>
      </w:pPr>
      <w:r>
        <w:rPr>
          <w:noProof/>
        </w:rPr>
        <w:t>Section 3 - Evaluation Approach</w:t>
      </w:r>
      <w:r>
        <w:rPr>
          <w:noProof/>
        </w:rPr>
        <w:tab/>
      </w:r>
      <w:r>
        <w:rPr>
          <w:noProof/>
        </w:rPr>
        <w:fldChar w:fldCharType="begin"/>
      </w:r>
      <w:r>
        <w:rPr>
          <w:noProof/>
        </w:rPr>
        <w:instrText xml:space="preserve"> PAGEREF _Toc442442778 \h </w:instrText>
      </w:r>
      <w:r>
        <w:rPr>
          <w:noProof/>
        </w:rPr>
      </w:r>
      <w:r>
        <w:rPr>
          <w:noProof/>
        </w:rPr>
        <w:fldChar w:fldCharType="separate"/>
      </w:r>
      <w:r>
        <w:rPr>
          <w:noProof/>
        </w:rPr>
        <w:t>5</w:t>
      </w:r>
      <w:r>
        <w:rPr>
          <w:noProof/>
        </w:rPr>
        <w:fldChar w:fldCharType="end"/>
      </w:r>
    </w:p>
    <w:p w:rsidR="00890B6F" w:rsidRDefault="00890B6F">
      <w:pPr>
        <w:pStyle w:val="TOC2"/>
        <w:rPr>
          <w:rFonts w:asciiTheme="minorHAnsi" w:eastAsiaTheme="minorEastAsia" w:hAnsiTheme="minorHAnsi" w:cstheme="minorBidi"/>
          <w:noProof/>
          <w:sz w:val="22"/>
          <w:szCs w:val="22"/>
          <w:lang w:eastAsia="en-GB"/>
        </w:rPr>
      </w:pPr>
      <w:r w:rsidRPr="000472EF">
        <w:rPr>
          <w:b/>
          <w:noProof/>
        </w:rPr>
        <w:t>3.1 Evaluation Criteria</w:t>
      </w:r>
      <w:r>
        <w:rPr>
          <w:noProof/>
        </w:rPr>
        <w:tab/>
      </w:r>
      <w:r>
        <w:rPr>
          <w:noProof/>
        </w:rPr>
        <w:fldChar w:fldCharType="begin"/>
      </w:r>
      <w:r>
        <w:rPr>
          <w:noProof/>
        </w:rPr>
        <w:instrText xml:space="preserve"> PAGEREF _Toc442442779 \h </w:instrText>
      </w:r>
      <w:r>
        <w:rPr>
          <w:noProof/>
        </w:rPr>
      </w:r>
      <w:r>
        <w:rPr>
          <w:noProof/>
        </w:rPr>
        <w:fldChar w:fldCharType="separate"/>
      </w:r>
      <w:r>
        <w:rPr>
          <w:noProof/>
        </w:rPr>
        <w:t>5</w:t>
      </w:r>
      <w:r>
        <w:rPr>
          <w:noProof/>
        </w:rPr>
        <w:fldChar w:fldCharType="end"/>
      </w:r>
    </w:p>
    <w:p w:rsidR="00890B6F" w:rsidRDefault="00890B6F">
      <w:pPr>
        <w:pStyle w:val="TOC2"/>
        <w:rPr>
          <w:rFonts w:asciiTheme="minorHAnsi" w:eastAsiaTheme="minorEastAsia" w:hAnsiTheme="minorHAnsi" w:cstheme="minorBidi"/>
          <w:noProof/>
          <w:sz w:val="22"/>
          <w:szCs w:val="22"/>
          <w:lang w:eastAsia="en-GB"/>
        </w:rPr>
      </w:pPr>
      <w:r w:rsidRPr="000472EF">
        <w:rPr>
          <w:b/>
          <w:noProof/>
        </w:rPr>
        <w:t>3.2 Selection Criteria</w:t>
      </w:r>
      <w:r>
        <w:rPr>
          <w:noProof/>
        </w:rPr>
        <w:tab/>
      </w:r>
      <w:r>
        <w:rPr>
          <w:noProof/>
        </w:rPr>
        <w:fldChar w:fldCharType="begin"/>
      </w:r>
      <w:r>
        <w:rPr>
          <w:noProof/>
        </w:rPr>
        <w:instrText xml:space="preserve"> PAGEREF _Toc442442780 \h </w:instrText>
      </w:r>
      <w:r>
        <w:rPr>
          <w:noProof/>
        </w:rPr>
      </w:r>
      <w:r>
        <w:rPr>
          <w:noProof/>
        </w:rPr>
        <w:fldChar w:fldCharType="separate"/>
      </w:r>
      <w:r>
        <w:rPr>
          <w:noProof/>
        </w:rPr>
        <w:t>6</w:t>
      </w:r>
      <w:r>
        <w:rPr>
          <w:noProof/>
        </w:rPr>
        <w:fldChar w:fldCharType="end"/>
      </w:r>
    </w:p>
    <w:p w:rsidR="00890B6F" w:rsidRDefault="00890B6F">
      <w:pPr>
        <w:pStyle w:val="TOC2"/>
        <w:rPr>
          <w:rFonts w:asciiTheme="minorHAnsi" w:eastAsiaTheme="minorEastAsia" w:hAnsiTheme="minorHAnsi" w:cstheme="minorBidi"/>
          <w:noProof/>
          <w:sz w:val="22"/>
          <w:szCs w:val="22"/>
          <w:lang w:eastAsia="en-GB"/>
        </w:rPr>
      </w:pPr>
      <w:r w:rsidRPr="000472EF">
        <w:rPr>
          <w:b/>
          <w:noProof/>
        </w:rPr>
        <w:t>3.3 Commercial / Price Evaluation</w:t>
      </w:r>
      <w:r>
        <w:rPr>
          <w:noProof/>
        </w:rPr>
        <w:tab/>
      </w:r>
      <w:r>
        <w:rPr>
          <w:noProof/>
        </w:rPr>
        <w:fldChar w:fldCharType="begin"/>
      </w:r>
      <w:r>
        <w:rPr>
          <w:noProof/>
        </w:rPr>
        <w:instrText xml:space="preserve"> PAGEREF _Toc442442781 \h </w:instrText>
      </w:r>
      <w:r>
        <w:rPr>
          <w:noProof/>
        </w:rPr>
      </w:r>
      <w:r>
        <w:rPr>
          <w:noProof/>
        </w:rPr>
        <w:fldChar w:fldCharType="separate"/>
      </w:r>
      <w:r>
        <w:rPr>
          <w:noProof/>
        </w:rPr>
        <w:t>6</w:t>
      </w:r>
      <w:r>
        <w:rPr>
          <w:noProof/>
        </w:rPr>
        <w:fldChar w:fldCharType="end"/>
      </w:r>
    </w:p>
    <w:p w:rsidR="00890B6F" w:rsidRDefault="00890B6F">
      <w:pPr>
        <w:pStyle w:val="TOC2"/>
        <w:rPr>
          <w:rFonts w:asciiTheme="minorHAnsi" w:eastAsiaTheme="minorEastAsia" w:hAnsiTheme="minorHAnsi" w:cstheme="minorBidi"/>
          <w:noProof/>
          <w:sz w:val="22"/>
          <w:szCs w:val="22"/>
          <w:lang w:eastAsia="en-GB"/>
        </w:rPr>
      </w:pPr>
      <w:r w:rsidRPr="000472EF">
        <w:rPr>
          <w:b/>
          <w:noProof/>
        </w:rPr>
        <w:t>3.4 Quality Assessment Evaluation</w:t>
      </w:r>
      <w:r>
        <w:rPr>
          <w:noProof/>
        </w:rPr>
        <w:tab/>
      </w:r>
      <w:r>
        <w:rPr>
          <w:noProof/>
        </w:rPr>
        <w:fldChar w:fldCharType="begin"/>
      </w:r>
      <w:r>
        <w:rPr>
          <w:noProof/>
        </w:rPr>
        <w:instrText xml:space="preserve"> PAGEREF _Toc442442782 \h </w:instrText>
      </w:r>
      <w:r>
        <w:rPr>
          <w:noProof/>
        </w:rPr>
      </w:r>
      <w:r>
        <w:rPr>
          <w:noProof/>
        </w:rPr>
        <w:fldChar w:fldCharType="separate"/>
      </w:r>
      <w:r>
        <w:rPr>
          <w:noProof/>
        </w:rPr>
        <w:t>8</w:t>
      </w:r>
      <w:r>
        <w:rPr>
          <w:noProof/>
        </w:rPr>
        <w:fldChar w:fldCharType="end"/>
      </w:r>
    </w:p>
    <w:p w:rsidR="00890B6F" w:rsidRDefault="00890B6F">
      <w:pPr>
        <w:pStyle w:val="TOC2"/>
        <w:rPr>
          <w:rFonts w:asciiTheme="minorHAnsi" w:eastAsiaTheme="minorEastAsia" w:hAnsiTheme="minorHAnsi" w:cstheme="minorBidi"/>
          <w:noProof/>
          <w:sz w:val="22"/>
          <w:szCs w:val="22"/>
          <w:lang w:eastAsia="en-GB"/>
        </w:rPr>
      </w:pPr>
      <w:r w:rsidRPr="000472EF">
        <w:rPr>
          <w:b/>
          <w:noProof/>
        </w:rPr>
        <w:t>3.5 Award Criteria</w:t>
      </w:r>
      <w:r>
        <w:rPr>
          <w:noProof/>
        </w:rPr>
        <w:tab/>
      </w:r>
      <w:r>
        <w:rPr>
          <w:noProof/>
        </w:rPr>
        <w:fldChar w:fldCharType="begin"/>
      </w:r>
      <w:r>
        <w:rPr>
          <w:noProof/>
        </w:rPr>
        <w:instrText xml:space="preserve"> PAGEREF _Toc442442783 \h </w:instrText>
      </w:r>
      <w:r>
        <w:rPr>
          <w:noProof/>
        </w:rPr>
      </w:r>
      <w:r>
        <w:rPr>
          <w:noProof/>
        </w:rPr>
        <w:fldChar w:fldCharType="separate"/>
      </w:r>
      <w:r>
        <w:rPr>
          <w:noProof/>
        </w:rPr>
        <w:t>9</w:t>
      </w:r>
      <w:r>
        <w:rPr>
          <w:noProof/>
        </w:rPr>
        <w:fldChar w:fldCharType="end"/>
      </w:r>
    </w:p>
    <w:p w:rsidR="00890B6F" w:rsidRDefault="00890B6F">
      <w:pPr>
        <w:pStyle w:val="TOC2"/>
        <w:rPr>
          <w:rFonts w:asciiTheme="minorHAnsi" w:eastAsiaTheme="minorEastAsia" w:hAnsiTheme="minorHAnsi" w:cstheme="minorBidi"/>
          <w:noProof/>
          <w:sz w:val="22"/>
          <w:szCs w:val="22"/>
          <w:lang w:eastAsia="en-GB"/>
        </w:rPr>
      </w:pPr>
      <w:r w:rsidRPr="000472EF">
        <w:rPr>
          <w:b/>
          <w:noProof/>
        </w:rPr>
        <w:t>3.6 Notification of Award</w:t>
      </w:r>
      <w:r>
        <w:rPr>
          <w:noProof/>
        </w:rPr>
        <w:tab/>
      </w:r>
      <w:r>
        <w:rPr>
          <w:noProof/>
        </w:rPr>
        <w:fldChar w:fldCharType="begin"/>
      </w:r>
      <w:r>
        <w:rPr>
          <w:noProof/>
        </w:rPr>
        <w:instrText xml:space="preserve"> PAGEREF _Toc442442784 \h </w:instrText>
      </w:r>
      <w:r>
        <w:rPr>
          <w:noProof/>
        </w:rPr>
      </w:r>
      <w:r>
        <w:rPr>
          <w:noProof/>
        </w:rPr>
        <w:fldChar w:fldCharType="separate"/>
      </w:r>
      <w:r>
        <w:rPr>
          <w:noProof/>
        </w:rPr>
        <w:t>9</w:t>
      </w:r>
      <w:r>
        <w:rPr>
          <w:noProof/>
        </w:rPr>
        <w:fldChar w:fldCharType="end"/>
      </w:r>
    </w:p>
    <w:p w:rsidR="00890B6F" w:rsidRDefault="00890B6F">
      <w:pPr>
        <w:pStyle w:val="TOC1"/>
        <w:rPr>
          <w:rFonts w:asciiTheme="minorHAnsi" w:eastAsiaTheme="minorEastAsia" w:hAnsiTheme="minorHAnsi" w:cstheme="minorBidi"/>
          <w:b w:val="0"/>
          <w:noProof/>
          <w:szCs w:val="22"/>
          <w:lang w:eastAsia="en-GB"/>
        </w:rPr>
      </w:pPr>
      <w:r>
        <w:rPr>
          <w:noProof/>
          <w:lang w:eastAsia="en-GB"/>
        </w:rPr>
        <w:t xml:space="preserve">Section 4 - </w:t>
      </w:r>
      <w:r>
        <w:rPr>
          <w:noProof/>
        </w:rPr>
        <w:t>Quote Completion Documentation</w:t>
      </w:r>
      <w:r>
        <w:rPr>
          <w:noProof/>
        </w:rPr>
        <w:tab/>
      </w:r>
      <w:r>
        <w:rPr>
          <w:noProof/>
        </w:rPr>
        <w:fldChar w:fldCharType="begin"/>
      </w:r>
      <w:r>
        <w:rPr>
          <w:noProof/>
        </w:rPr>
        <w:instrText xml:space="preserve"> PAGEREF _Toc442442785 \h </w:instrText>
      </w:r>
      <w:r>
        <w:rPr>
          <w:noProof/>
        </w:rPr>
      </w:r>
      <w:r>
        <w:rPr>
          <w:noProof/>
        </w:rPr>
        <w:fldChar w:fldCharType="separate"/>
      </w:r>
      <w:r>
        <w:rPr>
          <w:noProof/>
        </w:rPr>
        <w:t>11</w:t>
      </w:r>
      <w:r>
        <w:rPr>
          <w:noProof/>
        </w:rPr>
        <w:fldChar w:fldCharType="end"/>
      </w:r>
    </w:p>
    <w:p w:rsidR="00890B6F" w:rsidRDefault="00890B6F">
      <w:pPr>
        <w:pStyle w:val="TOC2"/>
        <w:rPr>
          <w:rFonts w:asciiTheme="minorHAnsi" w:eastAsiaTheme="minorEastAsia" w:hAnsiTheme="minorHAnsi" w:cstheme="minorBidi"/>
          <w:noProof/>
          <w:sz w:val="22"/>
          <w:szCs w:val="22"/>
          <w:lang w:eastAsia="en-GB"/>
        </w:rPr>
      </w:pPr>
      <w:r w:rsidRPr="000472EF">
        <w:rPr>
          <w:b/>
          <w:noProof/>
        </w:rPr>
        <w:t>4.1 Selection Criteria</w:t>
      </w:r>
      <w:r>
        <w:rPr>
          <w:noProof/>
        </w:rPr>
        <w:tab/>
      </w:r>
      <w:r>
        <w:rPr>
          <w:noProof/>
        </w:rPr>
        <w:fldChar w:fldCharType="begin"/>
      </w:r>
      <w:r>
        <w:rPr>
          <w:noProof/>
        </w:rPr>
        <w:instrText xml:space="preserve"> PAGEREF _Toc442442786 \h </w:instrText>
      </w:r>
      <w:r>
        <w:rPr>
          <w:noProof/>
        </w:rPr>
      </w:r>
      <w:r>
        <w:rPr>
          <w:noProof/>
        </w:rPr>
        <w:fldChar w:fldCharType="separate"/>
      </w:r>
      <w:r>
        <w:rPr>
          <w:noProof/>
        </w:rPr>
        <w:t>11</w:t>
      </w:r>
      <w:r>
        <w:rPr>
          <w:noProof/>
        </w:rPr>
        <w:fldChar w:fldCharType="end"/>
      </w:r>
    </w:p>
    <w:p w:rsidR="00890B6F" w:rsidRDefault="00890B6F">
      <w:pPr>
        <w:pStyle w:val="TOC2"/>
        <w:rPr>
          <w:rFonts w:asciiTheme="minorHAnsi" w:eastAsiaTheme="minorEastAsia" w:hAnsiTheme="minorHAnsi" w:cstheme="minorBidi"/>
          <w:noProof/>
          <w:sz w:val="22"/>
          <w:szCs w:val="22"/>
          <w:lang w:eastAsia="en-GB"/>
        </w:rPr>
      </w:pPr>
      <w:r w:rsidRPr="000472EF">
        <w:rPr>
          <w:b/>
          <w:noProof/>
        </w:rPr>
        <w:t>4.2 Module 1 - Financial Matters</w:t>
      </w:r>
      <w:r>
        <w:rPr>
          <w:noProof/>
        </w:rPr>
        <w:tab/>
      </w:r>
      <w:r>
        <w:rPr>
          <w:noProof/>
        </w:rPr>
        <w:fldChar w:fldCharType="begin"/>
      </w:r>
      <w:r>
        <w:rPr>
          <w:noProof/>
        </w:rPr>
        <w:instrText xml:space="preserve"> PAGEREF _Toc442442787 \h </w:instrText>
      </w:r>
      <w:r>
        <w:rPr>
          <w:noProof/>
        </w:rPr>
      </w:r>
      <w:r>
        <w:rPr>
          <w:noProof/>
        </w:rPr>
        <w:fldChar w:fldCharType="separate"/>
      </w:r>
      <w:r>
        <w:rPr>
          <w:noProof/>
        </w:rPr>
        <w:t>11</w:t>
      </w:r>
      <w:r>
        <w:rPr>
          <w:noProof/>
        </w:rPr>
        <w:fldChar w:fldCharType="end"/>
      </w:r>
    </w:p>
    <w:p w:rsidR="00890B6F" w:rsidRDefault="00890B6F">
      <w:pPr>
        <w:pStyle w:val="TOC2"/>
        <w:rPr>
          <w:rFonts w:asciiTheme="minorHAnsi" w:eastAsiaTheme="minorEastAsia" w:hAnsiTheme="minorHAnsi" w:cstheme="minorBidi"/>
          <w:noProof/>
          <w:sz w:val="22"/>
          <w:szCs w:val="22"/>
          <w:lang w:eastAsia="en-GB"/>
        </w:rPr>
      </w:pPr>
      <w:r w:rsidRPr="000472EF">
        <w:rPr>
          <w:b/>
          <w:noProof/>
        </w:rPr>
        <w:t>4.3 Module 2 - Health and Safety</w:t>
      </w:r>
      <w:r>
        <w:rPr>
          <w:noProof/>
        </w:rPr>
        <w:tab/>
      </w:r>
      <w:r>
        <w:rPr>
          <w:noProof/>
        </w:rPr>
        <w:fldChar w:fldCharType="begin"/>
      </w:r>
      <w:r>
        <w:rPr>
          <w:noProof/>
        </w:rPr>
        <w:instrText xml:space="preserve"> PAGEREF _Toc442442788 \h </w:instrText>
      </w:r>
      <w:r>
        <w:rPr>
          <w:noProof/>
        </w:rPr>
      </w:r>
      <w:r>
        <w:rPr>
          <w:noProof/>
        </w:rPr>
        <w:fldChar w:fldCharType="separate"/>
      </w:r>
      <w:r>
        <w:rPr>
          <w:noProof/>
        </w:rPr>
        <w:t>11</w:t>
      </w:r>
      <w:r>
        <w:rPr>
          <w:noProof/>
        </w:rPr>
        <w:fldChar w:fldCharType="end"/>
      </w:r>
    </w:p>
    <w:p w:rsidR="00890B6F" w:rsidRDefault="00890B6F">
      <w:pPr>
        <w:pStyle w:val="TOC2"/>
        <w:rPr>
          <w:rFonts w:asciiTheme="minorHAnsi" w:eastAsiaTheme="minorEastAsia" w:hAnsiTheme="minorHAnsi" w:cstheme="minorBidi"/>
          <w:noProof/>
          <w:sz w:val="22"/>
          <w:szCs w:val="22"/>
          <w:lang w:eastAsia="en-GB"/>
        </w:rPr>
      </w:pPr>
      <w:r w:rsidRPr="000472EF">
        <w:rPr>
          <w:b/>
          <w:noProof/>
        </w:rPr>
        <w:t>4.4 Module 3 - Equality and Diversity</w:t>
      </w:r>
      <w:r>
        <w:rPr>
          <w:noProof/>
        </w:rPr>
        <w:tab/>
      </w:r>
      <w:r>
        <w:rPr>
          <w:noProof/>
        </w:rPr>
        <w:fldChar w:fldCharType="begin"/>
      </w:r>
      <w:r>
        <w:rPr>
          <w:noProof/>
        </w:rPr>
        <w:instrText xml:space="preserve"> PAGEREF _Toc442442789 \h </w:instrText>
      </w:r>
      <w:r>
        <w:rPr>
          <w:noProof/>
        </w:rPr>
      </w:r>
      <w:r>
        <w:rPr>
          <w:noProof/>
        </w:rPr>
        <w:fldChar w:fldCharType="separate"/>
      </w:r>
      <w:r>
        <w:rPr>
          <w:noProof/>
        </w:rPr>
        <w:t>12</w:t>
      </w:r>
      <w:r>
        <w:rPr>
          <w:noProof/>
        </w:rPr>
        <w:fldChar w:fldCharType="end"/>
      </w:r>
    </w:p>
    <w:p w:rsidR="00890B6F" w:rsidRDefault="00890B6F">
      <w:pPr>
        <w:pStyle w:val="TOC2"/>
        <w:rPr>
          <w:rFonts w:asciiTheme="minorHAnsi" w:eastAsiaTheme="minorEastAsia" w:hAnsiTheme="minorHAnsi" w:cstheme="minorBidi"/>
          <w:noProof/>
          <w:sz w:val="22"/>
          <w:szCs w:val="22"/>
          <w:lang w:eastAsia="en-GB"/>
        </w:rPr>
      </w:pPr>
      <w:r w:rsidRPr="000472EF">
        <w:rPr>
          <w:b/>
          <w:noProof/>
        </w:rPr>
        <w:t>4.5 Module 4 – Insurances</w:t>
      </w:r>
      <w:r>
        <w:rPr>
          <w:noProof/>
        </w:rPr>
        <w:tab/>
      </w:r>
      <w:r>
        <w:rPr>
          <w:noProof/>
        </w:rPr>
        <w:fldChar w:fldCharType="begin"/>
      </w:r>
      <w:r>
        <w:rPr>
          <w:noProof/>
        </w:rPr>
        <w:instrText xml:space="preserve"> PAGEREF _Toc442442790 \h </w:instrText>
      </w:r>
      <w:r>
        <w:rPr>
          <w:noProof/>
        </w:rPr>
      </w:r>
      <w:r>
        <w:rPr>
          <w:noProof/>
        </w:rPr>
        <w:fldChar w:fldCharType="separate"/>
      </w:r>
      <w:r>
        <w:rPr>
          <w:noProof/>
        </w:rPr>
        <w:t>13</w:t>
      </w:r>
      <w:r>
        <w:rPr>
          <w:noProof/>
        </w:rPr>
        <w:fldChar w:fldCharType="end"/>
      </w:r>
    </w:p>
    <w:p w:rsidR="00890B6F" w:rsidRDefault="00890B6F">
      <w:pPr>
        <w:pStyle w:val="TOC2"/>
        <w:rPr>
          <w:rFonts w:asciiTheme="minorHAnsi" w:eastAsiaTheme="minorEastAsia" w:hAnsiTheme="minorHAnsi" w:cstheme="minorBidi"/>
          <w:noProof/>
          <w:sz w:val="22"/>
          <w:szCs w:val="22"/>
          <w:lang w:eastAsia="en-GB"/>
        </w:rPr>
      </w:pPr>
      <w:r w:rsidRPr="000472EF">
        <w:rPr>
          <w:b/>
          <w:noProof/>
        </w:rPr>
        <w:t>4.6 Module 5 – Mandatory Exclusions</w:t>
      </w:r>
      <w:r>
        <w:rPr>
          <w:noProof/>
        </w:rPr>
        <w:tab/>
      </w:r>
      <w:r>
        <w:rPr>
          <w:noProof/>
        </w:rPr>
        <w:fldChar w:fldCharType="begin"/>
      </w:r>
      <w:r>
        <w:rPr>
          <w:noProof/>
        </w:rPr>
        <w:instrText xml:space="preserve"> PAGEREF _Toc442442791 \h </w:instrText>
      </w:r>
      <w:r>
        <w:rPr>
          <w:noProof/>
        </w:rPr>
      </w:r>
      <w:r>
        <w:rPr>
          <w:noProof/>
        </w:rPr>
        <w:fldChar w:fldCharType="separate"/>
      </w:r>
      <w:r>
        <w:rPr>
          <w:noProof/>
        </w:rPr>
        <w:t>13</w:t>
      </w:r>
      <w:r>
        <w:rPr>
          <w:noProof/>
        </w:rPr>
        <w:fldChar w:fldCharType="end"/>
      </w:r>
    </w:p>
    <w:p w:rsidR="00890B6F" w:rsidRDefault="00890B6F">
      <w:pPr>
        <w:pStyle w:val="TOC2"/>
        <w:rPr>
          <w:rFonts w:asciiTheme="minorHAnsi" w:eastAsiaTheme="minorEastAsia" w:hAnsiTheme="minorHAnsi" w:cstheme="minorBidi"/>
          <w:noProof/>
          <w:sz w:val="22"/>
          <w:szCs w:val="22"/>
          <w:lang w:eastAsia="en-GB"/>
        </w:rPr>
      </w:pPr>
      <w:r w:rsidRPr="000472EF">
        <w:rPr>
          <w:b/>
          <w:noProof/>
        </w:rPr>
        <w:t>4.7 Module 6 – Registration under the Data Protection Act 1998</w:t>
      </w:r>
      <w:r>
        <w:rPr>
          <w:noProof/>
        </w:rPr>
        <w:tab/>
      </w:r>
      <w:r>
        <w:rPr>
          <w:noProof/>
        </w:rPr>
        <w:fldChar w:fldCharType="begin"/>
      </w:r>
      <w:r>
        <w:rPr>
          <w:noProof/>
        </w:rPr>
        <w:instrText xml:space="preserve"> PAGEREF _Toc442442792 \h </w:instrText>
      </w:r>
      <w:r>
        <w:rPr>
          <w:noProof/>
        </w:rPr>
      </w:r>
      <w:r>
        <w:rPr>
          <w:noProof/>
        </w:rPr>
        <w:fldChar w:fldCharType="separate"/>
      </w:r>
      <w:r>
        <w:rPr>
          <w:noProof/>
        </w:rPr>
        <w:t>14</w:t>
      </w:r>
      <w:r>
        <w:rPr>
          <w:noProof/>
        </w:rPr>
        <w:fldChar w:fldCharType="end"/>
      </w:r>
    </w:p>
    <w:p w:rsidR="00890B6F" w:rsidRDefault="00890B6F">
      <w:pPr>
        <w:pStyle w:val="TOC2"/>
        <w:rPr>
          <w:rFonts w:asciiTheme="minorHAnsi" w:eastAsiaTheme="minorEastAsia" w:hAnsiTheme="minorHAnsi" w:cstheme="minorBidi"/>
          <w:noProof/>
          <w:sz w:val="22"/>
          <w:szCs w:val="22"/>
          <w:lang w:eastAsia="en-GB"/>
        </w:rPr>
      </w:pPr>
      <w:r w:rsidRPr="000472EF">
        <w:rPr>
          <w:b/>
          <w:noProof/>
        </w:rPr>
        <w:t>4.8 The Specification</w:t>
      </w:r>
      <w:r>
        <w:rPr>
          <w:noProof/>
        </w:rPr>
        <w:tab/>
      </w:r>
      <w:r>
        <w:rPr>
          <w:noProof/>
        </w:rPr>
        <w:fldChar w:fldCharType="begin"/>
      </w:r>
      <w:r>
        <w:rPr>
          <w:noProof/>
        </w:rPr>
        <w:instrText xml:space="preserve"> PAGEREF _Toc442442793 \h </w:instrText>
      </w:r>
      <w:r>
        <w:rPr>
          <w:noProof/>
        </w:rPr>
      </w:r>
      <w:r>
        <w:rPr>
          <w:noProof/>
        </w:rPr>
        <w:fldChar w:fldCharType="separate"/>
      </w:r>
      <w:r>
        <w:rPr>
          <w:noProof/>
        </w:rPr>
        <w:t>14</w:t>
      </w:r>
      <w:r>
        <w:rPr>
          <w:noProof/>
        </w:rPr>
        <w:fldChar w:fldCharType="end"/>
      </w:r>
    </w:p>
    <w:p w:rsidR="00890B6F" w:rsidRDefault="00890B6F">
      <w:pPr>
        <w:pStyle w:val="TOC2"/>
        <w:rPr>
          <w:rFonts w:asciiTheme="minorHAnsi" w:eastAsiaTheme="minorEastAsia" w:hAnsiTheme="minorHAnsi" w:cstheme="minorBidi"/>
          <w:noProof/>
          <w:sz w:val="22"/>
          <w:szCs w:val="22"/>
          <w:lang w:eastAsia="en-GB"/>
        </w:rPr>
      </w:pPr>
      <w:r w:rsidRPr="000472EF">
        <w:rPr>
          <w:b/>
          <w:noProof/>
        </w:rPr>
        <w:t>NB - the m</w:t>
      </w:r>
      <w:r w:rsidR="00BF2F39">
        <w:rPr>
          <w:b/>
          <w:noProof/>
        </w:rPr>
        <w:t>aximum anticipated budget of £45</w:t>
      </w:r>
      <w:r w:rsidRPr="000472EF">
        <w:rPr>
          <w:b/>
          <w:noProof/>
        </w:rPr>
        <w:t>,000 referred to on page three is for the maximum anticipated delivery of 78 days training.</w:t>
      </w:r>
      <w:r>
        <w:rPr>
          <w:noProof/>
        </w:rPr>
        <w:tab/>
      </w:r>
      <w:r>
        <w:rPr>
          <w:noProof/>
        </w:rPr>
        <w:fldChar w:fldCharType="begin"/>
      </w:r>
      <w:r>
        <w:rPr>
          <w:noProof/>
        </w:rPr>
        <w:instrText xml:space="preserve"> PAGEREF _Toc442442794 \h </w:instrText>
      </w:r>
      <w:r>
        <w:rPr>
          <w:noProof/>
        </w:rPr>
      </w:r>
      <w:r>
        <w:rPr>
          <w:noProof/>
        </w:rPr>
        <w:fldChar w:fldCharType="separate"/>
      </w:r>
      <w:r>
        <w:rPr>
          <w:noProof/>
        </w:rPr>
        <w:t>17</w:t>
      </w:r>
      <w:r>
        <w:rPr>
          <w:noProof/>
        </w:rPr>
        <w:fldChar w:fldCharType="end"/>
      </w:r>
    </w:p>
    <w:p w:rsidR="00890B6F" w:rsidRDefault="00890B6F">
      <w:pPr>
        <w:pStyle w:val="TOC2"/>
        <w:rPr>
          <w:rFonts w:asciiTheme="minorHAnsi" w:eastAsiaTheme="minorEastAsia" w:hAnsiTheme="minorHAnsi" w:cstheme="minorBidi"/>
          <w:noProof/>
          <w:sz w:val="22"/>
          <w:szCs w:val="22"/>
          <w:lang w:eastAsia="en-GB"/>
        </w:rPr>
      </w:pPr>
      <w:r w:rsidRPr="000472EF">
        <w:rPr>
          <w:b/>
          <w:noProof/>
        </w:rPr>
        <w:t>4.10 The Quality Assessment</w:t>
      </w:r>
      <w:r>
        <w:rPr>
          <w:noProof/>
        </w:rPr>
        <w:tab/>
      </w:r>
      <w:r>
        <w:rPr>
          <w:noProof/>
        </w:rPr>
        <w:fldChar w:fldCharType="begin"/>
      </w:r>
      <w:r>
        <w:rPr>
          <w:noProof/>
        </w:rPr>
        <w:instrText xml:space="preserve"> PAGEREF _Toc442442795 \h </w:instrText>
      </w:r>
      <w:r>
        <w:rPr>
          <w:noProof/>
        </w:rPr>
      </w:r>
      <w:r>
        <w:rPr>
          <w:noProof/>
        </w:rPr>
        <w:fldChar w:fldCharType="separate"/>
      </w:r>
      <w:r>
        <w:rPr>
          <w:noProof/>
        </w:rPr>
        <w:t>18</w:t>
      </w:r>
      <w:r>
        <w:rPr>
          <w:noProof/>
        </w:rPr>
        <w:fldChar w:fldCharType="end"/>
      </w:r>
    </w:p>
    <w:p w:rsidR="00890B6F" w:rsidRDefault="00890B6F">
      <w:pPr>
        <w:pStyle w:val="TOC1"/>
        <w:rPr>
          <w:rFonts w:asciiTheme="minorHAnsi" w:eastAsiaTheme="minorEastAsia" w:hAnsiTheme="minorHAnsi" w:cstheme="minorBidi"/>
          <w:b w:val="0"/>
          <w:noProof/>
          <w:szCs w:val="22"/>
          <w:lang w:eastAsia="en-GB"/>
        </w:rPr>
      </w:pPr>
      <w:r>
        <w:rPr>
          <w:noProof/>
          <w:lang w:eastAsia="en-GB"/>
        </w:rPr>
        <w:t>Schedule 1 - Commercially Sensitive Information</w:t>
      </w:r>
      <w:r>
        <w:rPr>
          <w:noProof/>
        </w:rPr>
        <w:tab/>
      </w:r>
      <w:r>
        <w:rPr>
          <w:noProof/>
        </w:rPr>
        <w:fldChar w:fldCharType="begin"/>
      </w:r>
      <w:r>
        <w:rPr>
          <w:noProof/>
        </w:rPr>
        <w:instrText xml:space="preserve"> PAGEREF _Toc442442796 \h </w:instrText>
      </w:r>
      <w:r>
        <w:rPr>
          <w:noProof/>
        </w:rPr>
      </w:r>
      <w:r>
        <w:rPr>
          <w:noProof/>
        </w:rPr>
        <w:fldChar w:fldCharType="separate"/>
      </w:r>
      <w:r>
        <w:rPr>
          <w:noProof/>
        </w:rPr>
        <w:t>20</w:t>
      </w:r>
      <w:r>
        <w:rPr>
          <w:noProof/>
        </w:rPr>
        <w:fldChar w:fldCharType="end"/>
      </w:r>
    </w:p>
    <w:p w:rsidR="00890B6F" w:rsidRDefault="00890B6F">
      <w:pPr>
        <w:pStyle w:val="TOC1"/>
        <w:rPr>
          <w:rFonts w:asciiTheme="minorHAnsi" w:eastAsiaTheme="minorEastAsia" w:hAnsiTheme="minorHAnsi" w:cstheme="minorBidi"/>
          <w:b w:val="0"/>
          <w:noProof/>
          <w:szCs w:val="22"/>
          <w:lang w:eastAsia="en-GB"/>
        </w:rPr>
      </w:pPr>
      <w:r>
        <w:rPr>
          <w:noProof/>
          <w:lang w:eastAsia="en-GB"/>
        </w:rPr>
        <w:t>Schedule 2 - Form of Quotation and Declarations</w:t>
      </w:r>
      <w:r>
        <w:rPr>
          <w:noProof/>
        </w:rPr>
        <w:tab/>
      </w:r>
      <w:r>
        <w:rPr>
          <w:noProof/>
        </w:rPr>
        <w:fldChar w:fldCharType="begin"/>
      </w:r>
      <w:r>
        <w:rPr>
          <w:noProof/>
        </w:rPr>
        <w:instrText xml:space="preserve"> PAGEREF _Toc442442797 \h </w:instrText>
      </w:r>
      <w:r>
        <w:rPr>
          <w:noProof/>
        </w:rPr>
      </w:r>
      <w:r>
        <w:rPr>
          <w:noProof/>
        </w:rPr>
        <w:fldChar w:fldCharType="separate"/>
      </w:r>
      <w:r>
        <w:rPr>
          <w:noProof/>
        </w:rPr>
        <w:t>21</w:t>
      </w:r>
      <w:r>
        <w:rPr>
          <w:noProof/>
        </w:rPr>
        <w:fldChar w:fldCharType="end"/>
      </w:r>
    </w:p>
    <w:p w:rsidR="00890B6F" w:rsidRDefault="00890B6F">
      <w:pPr>
        <w:pStyle w:val="TOC1"/>
        <w:rPr>
          <w:rFonts w:asciiTheme="minorHAnsi" w:eastAsiaTheme="minorEastAsia" w:hAnsiTheme="minorHAnsi" w:cstheme="minorBidi"/>
          <w:b w:val="0"/>
          <w:noProof/>
          <w:szCs w:val="22"/>
          <w:lang w:eastAsia="en-GB"/>
        </w:rPr>
      </w:pPr>
      <w:r>
        <w:rPr>
          <w:noProof/>
        </w:rPr>
        <w:t>Schedule 3 - Safeguarding</w:t>
      </w:r>
      <w:r>
        <w:rPr>
          <w:noProof/>
        </w:rPr>
        <w:tab/>
      </w:r>
      <w:r>
        <w:rPr>
          <w:noProof/>
        </w:rPr>
        <w:fldChar w:fldCharType="begin"/>
      </w:r>
      <w:r>
        <w:rPr>
          <w:noProof/>
        </w:rPr>
        <w:instrText xml:space="preserve"> PAGEREF _Toc442442798 \h </w:instrText>
      </w:r>
      <w:r>
        <w:rPr>
          <w:noProof/>
        </w:rPr>
      </w:r>
      <w:r>
        <w:rPr>
          <w:noProof/>
        </w:rPr>
        <w:fldChar w:fldCharType="separate"/>
      </w:r>
      <w:r>
        <w:rPr>
          <w:noProof/>
        </w:rPr>
        <w:t>23</w:t>
      </w:r>
      <w:r>
        <w:rPr>
          <w:noProof/>
        </w:rPr>
        <w:fldChar w:fldCharType="end"/>
      </w:r>
    </w:p>
    <w:p w:rsidR="00890B6F" w:rsidRDefault="00890B6F">
      <w:pPr>
        <w:pStyle w:val="TOC1"/>
        <w:rPr>
          <w:rFonts w:asciiTheme="minorHAnsi" w:eastAsiaTheme="minorEastAsia" w:hAnsiTheme="minorHAnsi" w:cstheme="minorBidi"/>
          <w:b w:val="0"/>
          <w:noProof/>
          <w:szCs w:val="22"/>
          <w:lang w:eastAsia="en-GB"/>
        </w:rPr>
      </w:pPr>
      <w:r>
        <w:rPr>
          <w:noProof/>
        </w:rPr>
        <w:t>Appendix 1 - Cornwall Council Terms and Conditions of Contract for Motivational Interviewing Training for Social Care Staff</w:t>
      </w:r>
      <w:r>
        <w:rPr>
          <w:noProof/>
        </w:rPr>
        <w:tab/>
      </w:r>
      <w:r>
        <w:rPr>
          <w:noProof/>
        </w:rPr>
        <w:fldChar w:fldCharType="begin"/>
      </w:r>
      <w:r>
        <w:rPr>
          <w:noProof/>
        </w:rPr>
        <w:instrText xml:space="preserve"> PAGEREF _Toc442442799 \h </w:instrText>
      </w:r>
      <w:r>
        <w:rPr>
          <w:noProof/>
        </w:rPr>
      </w:r>
      <w:r>
        <w:rPr>
          <w:noProof/>
        </w:rPr>
        <w:fldChar w:fldCharType="separate"/>
      </w:r>
      <w:r>
        <w:rPr>
          <w:noProof/>
        </w:rPr>
        <w:t>31</w:t>
      </w:r>
      <w:r>
        <w:rPr>
          <w:noProof/>
        </w:rPr>
        <w:fldChar w:fldCharType="end"/>
      </w:r>
    </w:p>
    <w:p w:rsidR="00890B6F" w:rsidRDefault="00890B6F">
      <w:pPr>
        <w:pStyle w:val="TOC1"/>
        <w:rPr>
          <w:rFonts w:asciiTheme="minorHAnsi" w:eastAsiaTheme="minorEastAsia" w:hAnsiTheme="minorHAnsi" w:cstheme="minorBidi"/>
          <w:b w:val="0"/>
          <w:noProof/>
          <w:szCs w:val="22"/>
          <w:lang w:eastAsia="en-GB"/>
        </w:rPr>
      </w:pPr>
      <w:r>
        <w:rPr>
          <w:noProof/>
        </w:rPr>
        <w:t>Appendix 2 - Defined Terms</w:t>
      </w:r>
      <w:r>
        <w:rPr>
          <w:noProof/>
        </w:rPr>
        <w:tab/>
      </w:r>
      <w:r>
        <w:rPr>
          <w:noProof/>
        </w:rPr>
        <w:fldChar w:fldCharType="begin"/>
      </w:r>
      <w:r>
        <w:rPr>
          <w:noProof/>
        </w:rPr>
        <w:instrText xml:space="preserve"> PAGEREF _Toc442442800 \h </w:instrText>
      </w:r>
      <w:r>
        <w:rPr>
          <w:noProof/>
        </w:rPr>
      </w:r>
      <w:r>
        <w:rPr>
          <w:noProof/>
        </w:rPr>
        <w:fldChar w:fldCharType="separate"/>
      </w:r>
      <w:r>
        <w:rPr>
          <w:noProof/>
        </w:rPr>
        <w:t>32</w:t>
      </w:r>
      <w:r>
        <w:rPr>
          <w:noProof/>
        </w:rPr>
        <w:fldChar w:fldCharType="end"/>
      </w:r>
    </w:p>
    <w:p w:rsidR="00890B6F" w:rsidRDefault="00890B6F">
      <w:pPr>
        <w:pStyle w:val="TOC1"/>
        <w:rPr>
          <w:rFonts w:asciiTheme="minorHAnsi" w:eastAsiaTheme="minorEastAsia" w:hAnsiTheme="minorHAnsi" w:cstheme="minorBidi"/>
          <w:b w:val="0"/>
          <w:noProof/>
          <w:szCs w:val="22"/>
          <w:lang w:eastAsia="en-GB"/>
        </w:rPr>
      </w:pPr>
      <w:r>
        <w:rPr>
          <w:noProof/>
        </w:rPr>
        <w:t>Quote RETURN LABEL</w:t>
      </w:r>
      <w:r>
        <w:rPr>
          <w:noProof/>
        </w:rPr>
        <w:tab/>
      </w:r>
      <w:r>
        <w:rPr>
          <w:noProof/>
        </w:rPr>
        <w:fldChar w:fldCharType="begin"/>
      </w:r>
      <w:r>
        <w:rPr>
          <w:noProof/>
        </w:rPr>
        <w:instrText xml:space="preserve"> PAGEREF _Toc442442801 \h </w:instrText>
      </w:r>
      <w:r>
        <w:rPr>
          <w:noProof/>
        </w:rPr>
      </w:r>
      <w:r>
        <w:rPr>
          <w:noProof/>
        </w:rPr>
        <w:fldChar w:fldCharType="separate"/>
      </w:r>
      <w:r>
        <w:rPr>
          <w:noProof/>
        </w:rPr>
        <w:t>34</w:t>
      </w:r>
      <w:r>
        <w:rPr>
          <w:noProof/>
        </w:rPr>
        <w:fldChar w:fldCharType="end"/>
      </w:r>
    </w:p>
    <w:p w:rsidR="008E0F4E" w:rsidRPr="000E3DAA" w:rsidRDefault="008E0F4E" w:rsidP="008E0F4E">
      <w:pPr>
        <w:rPr>
          <w:noProof/>
          <w:szCs w:val="24"/>
        </w:rPr>
      </w:pPr>
      <w:r w:rsidRPr="00C46DC7">
        <w:rPr>
          <w:b/>
        </w:rPr>
        <w:fldChar w:fldCharType="end"/>
      </w:r>
      <w:bookmarkStart w:id="1" w:name="_Toc70571705"/>
      <w:bookmarkStart w:id="2" w:name="_Toc99515005"/>
      <w:bookmarkStart w:id="3" w:name="_Toc100055396"/>
      <w:bookmarkEnd w:id="0"/>
    </w:p>
    <w:p w:rsidR="008E0F4E" w:rsidRPr="006E573A" w:rsidRDefault="008E0F4E" w:rsidP="008E0F4E">
      <w:pPr>
        <w:rPr>
          <w:rFonts w:ascii="Verdana" w:hAnsi="Verdana"/>
          <w:b/>
          <w:sz w:val="30"/>
          <w:szCs w:val="30"/>
        </w:rPr>
      </w:pPr>
      <w:bookmarkStart w:id="4" w:name="_Toc296954719"/>
      <w:bookmarkStart w:id="5" w:name="_Toc345400989"/>
      <w:bookmarkEnd w:id="1"/>
      <w:bookmarkEnd w:id="2"/>
      <w:bookmarkEnd w:id="3"/>
      <w:r>
        <w:br w:type="page"/>
      </w:r>
      <w:r w:rsidRPr="006E573A">
        <w:rPr>
          <w:rFonts w:ascii="Verdana" w:hAnsi="Verdana"/>
          <w:b/>
          <w:sz w:val="30"/>
          <w:szCs w:val="30"/>
        </w:rPr>
        <w:lastRenderedPageBreak/>
        <w:t>PART A - INVITATION TO QUOTE AND INFORMATION FOR APPLICANTS</w:t>
      </w:r>
      <w:bookmarkEnd w:id="4"/>
      <w:bookmarkEnd w:id="5"/>
    </w:p>
    <w:p w:rsidR="008E0F4E" w:rsidRDefault="008E0F4E" w:rsidP="008E0F4E">
      <w:pPr>
        <w:pStyle w:val="01S1CCSubhead1"/>
        <w:rPr>
          <w:szCs w:val="28"/>
        </w:rPr>
      </w:pPr>
      <w:bookmarkStart w:id="6" w:name="_Toc442442771"/>
      <w:r w:rsidRPr="005956DA">
        <w:rPr>
          <w:szCs w:val="28"/>
        </w:rPr>
        <w:t>Basic Contract Information</w:t>
      </w:r>
      <w:bookmarkEnd w:id="6"/>
    </w:p>
    <w:p w:rsidR="008E0F4E" w:rsidRPr="005956DA" w:rsidRDefault="008E0F4E" w:rsidP="008E0F4E">
      <w:pPr>
        <w:pStyle w:val="01BSCCParagraphbodystyle"/>
        <w:rPr>
          <w:color w:val="0000FF"/>
        </w:rPr>
      </w:pPr>
    </w:p>
    <w:tbl>
      <w:tblPr>
        <w:tblpPr w:leftFromText="180" w:rightFromText="180" w:vertAnchor="text" w:tblpY="130"/>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5627"/>
      </w:tblGrid>
      <w:tr w:rsidR="00A37DE6" w:rsidTr="00A37DE6">
        <w:tc>
          <w:tcPr>
            <w:tcW w:w="2845" w:type="dxa"/>
            <w:shd w:val="clear" w:color="auto" w:fill="auto"/>
          </w:tcPr>
          <w:p w:rsidR="00A37DE6" w:rsidRPr="006E573A" w:rsidRDefault="00A37DE6" w:rsidP="00A37DE6">
            <w:pPr>
              <w:pStyle w:val="01BSCCParagraphbodystyle"/>
              <w:rPr>
                <w:b/>
                <w:sz w:val="20"/>
              </w:rPr>
            </w:pPr>
            <w:r w:rsidRPr="006E573A">
              <w:rPr>
                <w:b/>
                <w:sz w:val="20"/>
              </w:rPr>
              <w:t>Contract Title</w:t>
            </w:r>
          </w:p>
        </w:tc>
        <w:tc>
          <w:tcPr>
            <w:tcW w:w="5627" w:type="dxa"/>
          </w:tcPr>
          <w:p w:rsidR="00A37DE6" w:rsidRDefault="00A37DE6" w:rsidP="00A37DE6">
            <w:pPr>
              <w:pStyle w:val="01BSCCParagraphbodystyle"/>
            </w:pPr>
            <w:r>
              <w:t>Motivational Interviewing Training</w:t>
            </w:r>
          </w:p>
        </w:tc>
      </w:tr>
      <w:tr w:rsidR="00A37DE6" w:rsidTr="00A37DE6">
        <w:tc>
          <w:tcPr>
            <w:tcW w:w="2845" w:type="dxa"/>
            <w:shd w:val="clear" w:color="auto" w:fill="auto"/>
          </w:tcPr>
          <w:p w:rsidR="00A37DE6" w:rsidRPr="006E573A" w:rsidRDefault="00A37DE6" w:rsidP="00A37DE6">
            <w:pPr>
              <w:pStyle w:val="01BSCCParagraphbodystyle"/>
              <w:rPr>
                <w:b/>
                <w:sz w:val="20"/>
              </w:rPr>
            </w:pPr>
            <w:r w:rsidRPr="006E573A">
              <w:rPr>
                <w:b/>
                <w:sz w:val="20"/>
              </w:rPr>
              <w:t>Estimated Total Value</w:t>
            </w:r>
          </w:p>
        </w:tc>
        <w:tc>
          <w:tcPr>
            <w:tcW w:w="5627" w:type="dxa"/>
          </w:tcPr>
          <w:p w:rsidR="00A37DE6" w:rsidRDefault="007128A8" w:rsidP="00B61153">
            <w:pPr>
              <w:pStyle w:val="01BSCCParagraphbodystyle"/>
            </w:pPr>
            <w:r>
              <w:t>£</w:t>
            </w:r>
            <w:r w:rsidR="00B61153">
              <w:t>45</w:t>
            </w:r>
            <w:r>
              <w:t>,000</w:t>
            </w:r>
            <w:r w:rsidR="00A37DE6">
              <w:t xml:space="preserve"> maximum value</w:t>
            </w:r>
          </w:p>
        </w:tc>
      </w:tr>
      <w:tr w:rsidR="00A37DE6" w:rsidTr="00A37DE6">
        <w:tc>
          <w:tcPr>
            <w:tcW w:w="2845" w:type="dxa"/>
            <w:shd w:val="clear" w:color="auto" w:fill="auto"/>
          </w:tcPr>
          <w:p w:rsidR="00A37DE6" w:rsidRPr="006E573A" w:rsidRDefault="00A37DE6" w:rsidP="00A37DE6">
            <w:pPr>
              <w:pStyle w:val="01BSCCParagraphbodystyle"/>
              <w:rPr>
                <w:b/>
                <w:sz w:val="20"/>
              </w:rPr>
            </w:pPr>
            <w:r w:rsidRPr="006E573A">
              <w:rPr>
                <w:b/>
                <w:sz w:val="20"/>
              </w:rPr>
              <w:t>Contract Length</w:t>
            </w:r>
          </w:p>
        </w:tc>
        <w:tc>
          <w:tcPr>
            <w:tcW w:w="5627" w:type="dxa"/>
          </w:tcPr>
          <w:p w:rsidR="00A37DE6" w:rsidRDefault="00A37DE6" w:rsidP="00A37DE6">
            <w:pPr>
              <w:pStyle w:val="01BSCCParagraphbodystyle"/>
            </w:pPr>
            <w:r>
              <w:t>2 years</w:t>
            </w:r>
          </w:p>
        </w:tc>
      </w:tr>
      <w:tr w:rsidR="00A37DE6" w:rsidTr="00A37DE6">
        <w:trPr>
          <w:trHeight w:val="1555"/>
        </w:trPr>
        <w:tc>
          <w:tcPr>
            <w:tcW w:w="2845" w:type="dxa"/>
            <w:shd w:val="clear" w:color="auto" w:fill="auto"/>
          </w:tcPr>
          <w:p w:rsidR="00A37DE6" w:rsidRPr="006E573A" w:rsidRDefault="00A37DE6" w:rsidP="00A37DE6">
            <w:pPr>
              <w:pStyle w:val="01BSCCParagraphbodystyle"/>
              <w:rPr>
                <w:b/>
                <w:sz w:val="20"/>
              </w:rPr>
            </w:pPr>
            <w:r w:rsidRPr="006E573A">
              <w:rPr>
                <w:b/>
                <w:sz w:val="20"/>
              </w:rPr>
              <w:t xml:space="preserve">Basic Description of </w:t>
            </w:r>
            <w:r w:rsidRPr="00324FD5">
              <w:rPr>
                <w:b/>
                <w:sz w:val="20"/>
              </w:rPr>
              <w:t>Services</w:t>
            </w:r>
          </w:p>
        </w:tc>
        <w:tc>
          <w:tcPr>
            <w:tcW w:w="5627" w:type="dxa"/>
          </w:tcPr>
          <w:p w:rsidR="00A37DE6" w:rsidRDefault="00A37DE6" w:rsidP="00A37DE6">
            <w:pPr>
              <w:pStyle w:val="01BSCCParagraphbodystyle"/>
            </w:pPr>
            <w:r>
              <w:t>Training in Motivational Interviewing for staff working in Adult Services and the Children’s Early Help, Psychology and Social Care Service.</w:t>
            </w:r>
          </w:p>
        </w:tc>
      </w:tr>
    </w:tbl>
    <w:bookmarkStart w:id="7" w:name="_Toc442442772"/>
    <w:p w:rsidR="008E0F4E" w:rsidRPr="002448A2" w:rsidRDefault="008E0F4E" w:rsidP="008E0F4E">
      <w:pPr>
        <w:pStyle w:val="01S1CCSubhead1"/>
      </w:pPr>
      <w:r>
        <w:rPr>
          <w:noProof/>
          <w:lang w:eastAsia="en-GB"/>
        </w:rPr>
        <mc:AlternateContent>
          <mc:Choice Requires="wps">
            <w:drawing>
              <wp:anchor distT="0" distB="0" distL="114300" distR="114300" simplePos="0" relativeHeight="251660288" behindDoc="0" locked="0" layoutInCell="1" allowOverlap="1" wp14:anchorId="1D26E10B" wp14:editId="7794174B">
                <wp:simplePos x="0" y="0"/>
                <wp:positionH relativeFrom="column">
                  <wp:posOffset>5715000</wp:posOffset>
                </wp:positionH>
                <wp:positionV relativeFrom="paragraph">
                  <wp:posOffset>356870</wp:posOffset>
                </wp:positionV>
                <wp:extent cx="571500" cy="3543300"/>
                <wp:effectExtent l="13335" t="9525" r="5715" b="9525"/>
                <wp:wrapNone/>
                <wp:docPr id="8" name="Folded Corner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543300"/>
                        </a:xfrm>
                        <a:prstGeom prst="foldedCorner">
                          <a:avLst>
                            <a:gd name="adj" fmla="val 12500"/>
                          </a:avLst>
                        </a:prstGeom>
                        <a:solidFill>
                          <a:srgbClr val="21889A"/>
                        </a:solidFill>
                        <a:ln w="9525">
                          <a:solidFill>
                            <a:srgbClr val="000000"/>
                          </a:solidFill>
                          <a:round/>
                          <a:headEnd/>
                          <a:tailEnd/>
                        </a:ln>
                      </wps:spPr>
                      <wps:txbx>
                        <w:txbxContent>
                          <w:p w:rsidR="006A221E" w:rsidRPr="00501263" w:rsidRDefault="006A221E" w:rsidP="008E0F4E">
                            <w:pPr>
                              <w:rPr>
                                <w:rFonts w:ascii="Verdana" w:hAnsi="Verdana"/>
                                <w:b/>
                              </w:rPr>
                            </w:pPr>
                            <w:r>
                              <w:rPr>
                                <w:rFonts w:ascii="Verdana" w:hAnsi="Verdana"/>
                                <w:b/>
                              </w:rPr>
                              <w:t xml:space="preserve">PART </w:t>
                            </w:r>
                            <w:proofErr w:type="gramStart"/>
                            <w:r>
                              <w:rPr>
                                <w:rFonts w:ascii="Verdana" w:hAnsi="Verdana"/>
                                <w:b/>
                              </w:rPr>
                              <w:t>A</w:t>
                            </w:r>
                            <w:proofErr w:type="gramEnd"/>
                            <w:r>
                              <w:rPr>
                                <w:rFonts w:ascii="Verdana" w:hAnsi="Verdana"/>
                                <w:b/>
                              </w:rPr>
                              <w:t xml:space="preserve">     INSTRUCTIONS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8" o:spid="_x0000_s1027" type="#_x0000_t65" style="position:absolute;left:0;text-align:left;margin-left:450pt;margin-top:28.1pt;width:45pt;height:2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" fillcolor="#21889a">
                <v:textbox style="layout-flow:vertical;mso-layout-flow-alt:bottom-to-top">
                  <w:txbxContent>
                    <w:p w:rsidR="006A221E" w:rsidRPr="00501263" w:rsidRDefault="006A221E" w:rsidP="008E0F4E">
                      <w:pPr>
                        <w:rPr>
                          <w:rFonts w:ascii="Verdana" w:hAnsi="Verdana"/>
                          <w:b/>
                        </w:rPr>
                      </w:pPr>
                      <w:r>
                        <w:rPr>
                          <w:rFonts w:ascii="Verdana" w:hAnsi="Verdana"/>
                          <w:b/>
                        </w:rPr>
                        <w:t xml:space="preserve">PART A     INSTRUCTIONS </w:t>
                      </w:r>
                    </w:p>
                  </w:txbxContent>
                </v:textbox>
              </v:shape>
            </w:pict>
          </mc:Fallback>
        </mc:AlternateContent>
      </w:r>
      <w:r w:rsidRPr="002448A2">
        <w:t xml:space="preserve">Section 1 </w:t>
      </w:r>
      <w:r>
        <w:t>–</w:t>
      </w:r>
      <w:r w:rsidRPr="002448A2">
        <w:t xml:space="preserve"> I</w:t>
      </w:r>
      <w:r>
        <w:t>nstructions for Completion</w:t>
      </w:r>
      <w:bookmarkEnd w:id="7"/>
    </w:p>
    <w:p w:rsidR="008E0F4E" w:rsidRDefault="008E0F4E" w:rsidP="008E0F4E">
      <w:pPr>
        <w:pStyle w:val="01BSCCParagraphbodystyle"/>
      </w:pPr>
      <w:r>
        <w:t xml:space="preserve">This document consists of four parts – </w:t>
      </w:r>
    </w:p>
    <w:p w:rsidR="008E0F4E" w:rsidRDefault="008E0F4E" w:rsidP="008E0F4E">
      <w:pPr>
        <w:pStyle w:val="01BSCCParagraphbodystyle"/>
      </w:pPr>
      <w:r>
        <w:t>Part A: instructions, timetable and evaluation criteria.  There are no sections for the Applicant to fill in in this section.</w:t>
      </w:r>
    </w:p>
    <w:p w:rsidR="008E0F4E" w:rsidRDefault="008E0F4E" w:rsidP="008E0F4E">
      <w:pPr>
        <w:pStyle w:val="01BSCCParagraphbodystyle"/>
      </w:pPr>
      <w:r>
        <w:t>Part B: must be returned by the Applicant.  There are various sub-sections which must be filled in, and those are indicated by a solid blue line around the boxes.</w:t>
      </w:r>
    </w:p>
    <w:p w:rsidR="008E0F4E" w:rsidRDefault="008E0F4E" w:rsidP="008E0F4E">
      <w:pPr>
        <w:pStyle w:val="01BSCCParagraphbodystyle"/>
      </w:pPr>
      <w:r>
        <w:t>Part C: must be returned by the Applicant. Includes schedules for commercially sensitive information, the form quotation and declarations, Safeguarding and Health and Safety, where applicable.  This section also has boxes to fill in, marked with a solid blue outline.</w:t>
      </w:r>
    </w:p>
    <w:p w:rsidR="008E0F4E" w:rsidRDefault="008E0F4E" w:rsidP="008E0F4E">
      <w:pPr>
        <w:pStyle w:val="01BSCCParagraphbodystyle"/>
      </w:pPr>
      <w:r>
        <w:t>Part D: the Appendices include a glossary. There are no sections for the Applicant to fill out in this section.</w:t>
      </w:r>
    </w:p>
    <w:p w:rsidR="008E0F4E" w:rsidRPr="00B64C94" w:rsidRDefault="008E0F4E" w:rsidP="008E0F4E">
      <w:pPr>
        <w:pStyle w:val="01BSCCParagraphbodystyle"/>
      </w:pPr>
      <w:r w:rsidRPr="00B64C94">
        <w:t xml:space="preserve">Any information relating to the Council and supplied by the Council shall be kept by the Applicant in strictest confidence. </w:t>
      </w:r>
    </w:p>
    <w:p w:rsidR="008E0F4E" w:rsidRDefault="008E0F4E" w:rsidP="008E0F4E">
      <w:pPr>
        <w:pStyle w:val="01BSCCParagraphbodystyle"/>
      </w:pPr>
      <w:r w:rsidRPr="00B64C94">
        <w:t xml:space="preserve">Applicants are advised that the Council is not bound to accept the lowest quote submitted, </w:t>
      </w:r>
      <w:proofErr w:type="gramStart"/>
      <w:r w:rsidRPr="00B64C94">
        <w:t>nor</w:t>
      </w:r>
      <w:proofErr w:type="gramEnd"/>
      <w:r w:rsidRPr="00B64C94">
        <w:t xml:space="preserve"> to reimburse any expense incurred during the process.</w:t>
      </w:r>
    </w:p>
    <w:p w:rsidR="008E0F4E" w:rsidRDefault="008E0F4E" w:rsidP="008E0F4E">
      <w:pPr>
        <w:pStyle w:val="01BSCCParagraphbodystyle"/>
      </w:pPr>
    </w:p>
    <w:p w:rsidR="008E0F4E" w:rsidRDefault="008E0F4E" w:rsidP="008E0F4E">
      <w:pPr>
        <w:pStyle w:val="01BSCCParagraphbodystyle"/>
      </w:pPr>
    </w:p>
    <w:p w:rsidR="008E0F4E" w:rsidRDefault="008E0F4E" w:rsidP="008E0F4E">
      <w:pPr>
        <w:pStyle w:val="01BSCCParagraphbodystyle"/>
      </w:pPr>
    </w:p>
    <w:p w:rsidR="008E0F4E" w:rsidRPr="00550EC7" w:rsidRDefault="008E0F4E" w:rsidP="008E0F4E">
      <w:pPr>
        <w:pStyle w:val="01S2CCSubhead2"/>
        <w:rPr>
          <w:b/>
          <w:noProof w:val="0"/>
          <w:sz w:val="24"/>
          <w:szCs w:val="20"/>
          <w:lang w:eastAsia="en-US"/>
        </w:rPr>
      </w:pPr>
      <w:r w:rsidRPr="00550EC7">
        <w:rPr>
          <w:b/>
          <w:noProof w:val="0"/>
          <w:sz w:val="24"/>
          <w:szCs w:val="20"/>
          <w:lang w:eastAsia="en-US"/>
        </w:rPr>
        <w:t xml:space="preserve"> </w:t>
      </w:r>
      <w:bookmarkStart w:id="8" w:name="_Toc442442773"/>
      <w:r w:rsidRPr="00550EC7">
        <w:rPr>
          <w:b/>
          <w:noProof w:val="0"/>
          <w:sz w:val="24"/>
          <w:szCs w:val="20"/>
          <w:lang w:eastAsia="en-US"/>
        </w:rPr>
        <w:t>1.1 Quote Enquiries</w:t>
      </w:r>
      <w:bookmarkEnd w:id="8"/>
    </w:p>
    <w:p w:rsidR="008E0F4E" w:rsidRDefault="008E0F4E" w:rsidP="008E0F4E">
      <w:pPr>
        <w:rPr>
          <w:rFonts w:ascii="Verdana" w:hAnsi="Verdana" w:cs="Arial"/>
          <w:color w:val="FF0000"/>
          <w:sz w:val="22"/>
          <w:szCs w:val="22"/>
        </w:rPr>
      </w:pPr>
      <w:r w:rsidRPr="00B64C94">
        <w:rPr>
          <w:rFonts w:ascii="Verdana" w:hAnsi="Verdana"/>
          <w:sz w:val="22"/>
        </w:rPr>
        <w:t xml:space="preserve">All enquiries </w:t>
      </w:r>
      <w:r>
        <w:rPr>
          <w:rFonts w:ascii="Verdana" w:hAnsi="Verdana"/>
          <w:sz w:val="22"/>
        </w:rPr>
        <w:t xml:space="preserve">and clarifications </w:t>
      </w:r>
      <w:r w:rsidRPr="00B64C94">
        <w:rPr>
          <w:rFonts w:ascii="Verdana" w:hAnsi="Verdana"/>
          <w:sz w:val="22"/>
        </w:rPr>
        <w:t xml:space="preserve">should be directed to the Authorised Officer shown below and no later </w:t>
      </w:r>
      <w:r w:rsidRPr="00B64C94">
        <w:rPr>
          <w:rFonts w:ascii="Verdana" w:hAnsi="Verdana"/>
          <w:sz w:val="22"/>
          <w:szCs w:val="22"/>
        </w:rPr>
        <w:t xml:space="preserve">than </w:t>
      </w:r>
      <w:r w:rsidRPr="00E27ED5">
        <w:rPr>
          <w:rFonts w:ascii="Verdana" w:hAnsi="Verdana"/>
          <w:sz w:val="22"/>
          <w:szCs w:val="22"/>
        </w:rPr>
        <w:t xml:space="preserve">midday on </w:t>
      </w:r>
      <w:r w:rsidR="00A37DE6" w:rsidRPr="00E27ED5">
        <w:rPr>
          <w:rFonts w:ascii="Verdana" w:hAnsi="Verdana"/>
          <w:sz w:val="22"/>
          <w:szCs w:val="22"/>
        </w:rPr>
        <w:t>Wednesday 2</w:t>
      </w:r>
      <w:r w:rsidR="00A37DE6" w:rsidRPr="00E27ED5">
        <w:rPr>
          <w:rFonts w:ascii="Verdana" w:hAnsi="Verdana"/>
          <w:sz w:val="22"/>
          <w:szCs w:val="22"/>
          <w:vertAlign w:val="superscript"/>
        </w:rPr>
        <w:t>nd</w:t>
      </w:r>
      <w:r w:rsidR="00A37DE6" w:rsidRPr="00E27ED5">
        <w:rPr>
          <w:rFonts w:ascii="Verdana" w:hAnsi="Verdana"/>
          <w:sz w:val="22"/>
          <w:szCs w:val="22"/>
        </w:rPr>
        <w:t xml:space="preserve"> March</w:t>
      </w:r>
      <w:r w:rsidRPr="00E27ED5">
        <w:rPr>
          <w:rFonts w:ascii="Verdana" w:hAnsi="Verdana"/>
          <w:sz w:val="22"/>
        </w:rPr>
        <w:t>:</w:t>
      </w:r>
      <w:r>
        <w:rPr>
          <w:rFonts w:ascii="Verdana" w:hAnsi="Verdana"/>
          <w:sz w:val="22"/>
        </w:rPr>
        <w:t xml:space="preserve"> </w:t>
      </w:r>
      <w:r w:rsidRPr="00B64C94">
        <w:rPr>
          <w:rFonts w:ascii="Verdana" w:hAnsi="Verdana"/>
          <w:sz w:val="22"/>
        </w:rPr>
        <w:tab/>
      </w:r>
      <w:r>
        <w:rPr>
          <w:rFonts w:ascii="Verdana" w:hAnsi="Verdana" w:cs="Arial"/>
          <w:sz w:val="22"/>
          <w:szCs w:val="22"/>
        </w:rPr>
        <w:br/>
      </w:r>
    </w:p>
    <w:p w:rsidR="008E0F4E" w:rsidRPr="00A40871" w:rsidRDefault="008E0F4E" w:rsidP="008E0F4E">
      <w:pPr>
        <w:rPr>
          <w:rFonts w:ascii="Verdana" w:hAnsi="Verdana" w:cs="Arial"/>
          <w:sz w:val="22"/>
          <w:szCs w:val="22"/>
        </w:rPr>
      </w:pPr>
      <w:r w:rsidRPr="00A40871">
        <w:rPr>
          <w:rFonts w:ascii="Verdana" w:hAnsi="Verdana" w:cs="Arial"/>
          <w:sz w:val="22"/>
          <w:szCs w:val="22"/>
        </w:rPr>
        <w:t>Adele McAlpine, Specialist Professional Development Lead, Children’s Early Help, Psychology and Social Care Service, Cornwall Council.</w:t>
      </w:r>
    </w:p>
    <w:p w:rsidR="008E0F4E" w:rsidRPr="00A40871" w:rsidRDefault="008E0F4E" w:rsidP="008E0F4E">
      <w:pPr>
        <w:rPr>
          <w:rFonts w:ascii="Verdana" w:hAnsi="Verdana" w:cs="Arial"/>
          <w:sz w:val="22"/>
          <w:szCs w:val="22"/>
        </w:rPr>
      </w:pPr>
    </w:p>
    <w:p w:rsidR="008E0F4E" w:rsidRPr="00A40871" w:rsidRDefault="008E0F4E" w:rsidP="008E0F4E">
      <w:pPr>
        <w:rPr>
          <w:rFonts w:ascii="Verdana" w:hAnsi="Verdana" w:cs="Arial"/>
          <w:sz w:val="22"/>
          <w:szCs w:val="22"/>
        </w:rPr>
      </w:pPr>
      <w:r w:rsidRPr="00A40871">
        <w:rPr>
          <w:rFonts w:ascii="Verdana" w:hAnsi="Verdana" w:cs="Arial"/>
          <w:sz w:val="22"/>
          <w:szCs w:val="22"/>
        </w:rPr>
        <w:t>Email: amcalpine@cornwall.gov.uk</w:t>
      </w:r>
    </w:p>
    <w:p w:rsidR="008E0F4E" w:rsidRPr="002E4AD9" w:rsidRDefault="008E0F4E" w:rsidP="008E0F4E">
      <w:pPr>
        <w:rPr>
          <w:rFonts w:ascii="Verdana" w:hAnsi="Verdana" w:cs="Arial"/>
          <w:sz w:val="22"/>
          <w:szCs w:val="22"/>
        </w:rPr>
      </w:pPr>
    </w:p>
    <w:p w:rsidR="008E0F4E" w:rsidRPr="005D2208" w:rsidRDefault="008E0F4E" w:rsidP="008E0F4E">
      <w:pPr>
        <w:pStyle w:val="01BSCCParagraphbodystyle"/>
      </w:pPr>
      <w:r w:rsidRPr="005D2208">
        <w:t>Applicants are advised that where such enqu</w:t>
      </w:r>
      <w:r>
        <w:t xml:space="preserve">iries have been made, and it is </w:t>
      </w:r>
      <w:r w:rsidRPr="005D2208">
        <w:t xml:space="preserve">appropriate to do so, the Council will distribute </w:t>
      </w:r>
      <w:r>
        <w:t xml:space="preserve">a full list of clarifications and responses, </w:t>
      </w:r>
      <w:r w:rsidRPr="005D2208">
        <w:t>with anonymity preserved</w:t>
      </w:r>
      <w:r>
        <w:t>, via an update to the original advertisement of Contracts Finder.</w:t>
      </w:r>
    </w:p>
    <w:p w:rsidR="008E0F4E" w:rsidRPr="00E224E6" w:rsidRDefault="008E0F4E" w:rsidP="008E0F4E">
      <w:pPr>
        <w:pStyle w:val="01S2CCSubhead2"/>
        <w:rPr>
          <w:b/>
          <w:noProof w:val="0"/>
          <w:sz w:val="24"/>
          <w:szCs w:val="20"/>
          <w:lang w:eastAsia="en-US"/>
        </w:rPr>
      </w:pPr>
      <w:bookmarkStart w:id="9" w:name="_Toc442442774"/>
      <w:r w:rsidRPr="00E224E6">
        <w:rPr>
          <w:b/>
          <w:noProof w:val="0"/>
          <w:sz w:val="24"/>
          <w:szCs w:val="20"/>
          <w:lang w:eastAsia="en-US"/>
        </w:rPr>
        <w:t>1.2 Quote Format</w:t>
      </w:r>
      <w:bookmarkEnd w:id="9"/>
    </w:p>
    <w:p w:rsidR="008E0F4E" w:rsidRPr="005D2208" w:rsidRDefault="008E0F4E" w:rsidP="008E0F4E">
      <w:pPr>
        <w:pStyle w:val="01BSCCParagraphbodystyle"/>
      </w:pPr>
      <w:r w:rsidRPr="005D2208">
        <w:t xml:space="preserve">All Quotes must be written in English and costs submitted are to be presented in Pounds Sterling, exclusive of VAT, but inclusive of all other costs where not stated in the </w:t>
      </w:r>
      <w:r>
        <w:t>Commercial</w:t>
      </w:r>
      <w:r w:rsidRPr="005D2208">
        <w:t xml:space="preserve"> Document.</w:t>
      </w:r>
    </w:p>
    <w:p w:rsidR="008E0F4E" w:rsidRPr="005D2208" w:rsidRDefault="008E0F4E" w:rsidP="008E0F4E">
      <w:pPr>
        <w:pStyle w:val="01BSCCParagraphbodystyle"/>
      </w:pPr>
      <w:r w:rsidRPr="005D2208">
        <w:t xml:space="preserve">Where details are provided by the Applicant in literature that they submit in connection with the Quote, they must ensure that clear cross-references are given to the Council. </w:t>
      </w:r>
    </w:p>
    <w:p w:rsidR="008E0F4E" w:rsidRPr="00E224E6" w:rsidRDefault="008E0F4E" w:rsidP="008E0F4E">
      <w:pPr>
        <w:pStyle w:val="01S2CCSubhead2"/>
        <w:rPr>
          <w:b/>
          <w:noProof w:val="0"/>
          <w:sz w:val="24"/>
          <w:szCs w:val="20"/>
          <w:lang w:eastAsia="en-US"/>
        </w:rPr>
      </w:pPr>
      <w:bookmarkStart w:id="10" w:name="_Toc442442775"/>
      <w:r w:rsidRPr="00E224E6">
        <w:rPr>
          <w:b/>
          <w:noProof w:val="0"/>
          <w:sz w:val="24"/>
          <w:szCs w:val="20"/>
          <w:lang w:eastAsia="en-US"/>
        </w:rPr>
        <w:t>1.3 Quote Submission Procedure</w:t>
      </w:r>
      <w:bookmarkEnd w:id="10"/>
    </w:p>
    <w:p w:rsidR="00617B7C" w:rsidRDefault="008E0F4E" w:rsidP="00617B7C">
      <w:pPr>
        <w:rPr>
          <w:rFonts w:ascii="Verdana" w:hAnsi="Verdana"/>
        </w:rPr>
      </w:pPr>
      <w:r w:rsidRPr="00617B7C">
        <w:rPr>
          <w:rFonts w:ascii="Verdana" w:hAnsi="Verdana"/>
        </w:rPr>
        <w:t xml:space="preserve">The Quote must be delivered to: </w:t>
      </w:r>
    </w:p>
    <w:p w:rsidR="00617B7C" w:rsidRPr="00617B7C" w:rsidRDefault="008E0F4E" w:rsidP="00617B7C">
      <w:pPr>
        <w:rPr>
          <w:rFonts w:ascii="Verdana" w:hAnsi="Verdana"/>
          <w:b/>
          <w:sz w:val="36"/>
          <w:szCs w:val="36"/>
        </w:rPr>
      </w:pPr>
      <w:r w:rsidRPr="00617B7C">
        <w:rPr>
          <w:rFonts w:ascii="Verdana" w:hAnsi="Verdana"/>
          <w:szCs w:val="22"/>
        </w:rPr>
        <w:t xml:space="preserve">Adele McAlpine </w:t>
      </w:r>
    </w:p>
    <w:p w:rsidR="00617B7C" w:rsidRPr="00617B7C" w:rsidRDefault="00617B7C" w:rsidP="00617B7C">
      <w:pPr>
        <w:rPr>
          <w:rFonts w:ascii="Verdana" w:hAnsi="Verdana"/>
          <w:szCs w:val="24"/>
        </w:rPr>
      </w:pPr>
      <w:r w:rsidRPr="00617B7C">
        <w:rPr>
          <w:rFonts w:ascii="Verdana" w:hAnsi="Verdana"/>
          <w:szCs w:val="24"/>
        </w:rPr>
        <w:t>Education, Health &amp; Social Care</w:t>
      </w:r>
    </w:p>
    <w:p w:rsidR="00617B7C" w:rsidRPr="00617B7C" w:rsidRDefault="00617B7C" w:rsidP="00617B7C">
      <w:pPr>
        <w:rPr>
          <w:rFonts w:ascii="Verdana" w:hAnsi="Verdana"/>
          <w:szCs w:val="24"/>
        </w:rPr>
      </w:pPr>
      <w:r w:rsidRPr="00617B7C">
        <w:rPr>
          <w:rFonts w:ascii="Verdana" w:hAnsi="Verdana"/>
          <w:szCs w:val="24"/>
        </w:rPr>
        <w:t>Cornwall Council</w:t>
      </w:r>
    </w:p>
    <w:p w:rsidR="00617B7C" w:rsidRPr="00617B7C" w:rsidRDefault="00617B7C" w:rsidP="00617B7C">
      <w:pPr>
        <w:rPr>
          <w:rFonts w:ascii="Verdana" w:hAnsi="Verdana"/>
          <w:szCs w:val="24"/>
        </w:rPr>
      </w:pPr>
      <w:r w:rsidRPr="00617B7C">
        <w:rPr>
          <w:rFonts w:ascii="Verdana" w:hAnsi="Verdana"/>
          <w:szCs w:val="24"/>
        </w:rPr>
        <w:t>New County Hall</w:t>
      </w:r>
    </w:p>
    <w:p w:rsidR="00617B7C" w:rsidRPr="00617B7C" w:rsidRDefault="00617B7C" w:rsidP="00617B7C">
      <w:pPr>
        <w:rPr>
          <w:rFonts w:ascii="Verdana" w:hAnsi="Verdana"/>
          <w:szCs w:val="24"/>
        </w:rPr>
      </w:pPr>
      <w:proofErr w:type="spellStart"/>
      <w:r w:rsidRPr="00617B7C">
        <w:rPr>
          <w:rFonts w:ascii="Verdana" w:hAnsi="Verdana"/>
          <w:szCs w:val="24"/>
        </w:rPr>
        <w:t>Treyew</w:t>
      </w:r>
      <w:proofErr w:type="spellEnd"/>
      <w:r w:rsidRPr="00617B7C">
        <w:rPr>
          <w:rFonts w:ascii="Verdana" w:hAnsi="Verdana"/>
          <w:szCs w:val="24"/>
        </w:rPr>
        <w:t xml:space="preserve"> Road</w:t>
      </w:r>
    </w:p>
    <w:p w:rsidR="00617B7C" w:rsidRPr="00617B7C" w:rsidRDefault="00617B7C" w:rsidP="00617B7C">
      <w:pPr>
        <w:rPr>
          <w:rFonts w:ascii="Verdana" w:hAnsi="Verdana"/>
          <w:szCs w:val="24"/>
        </w:rPr>
      </w:pPr>
      <w:r w:rsidRPr="00617B7C">
        <w:rPr>
          <w:rFonts w:ascii="Verdana" w:hAnsi="Verdana"/>
          <w:szCs w:val="24"/>
        </w:rPr>
        <w:t>Truro</w:t>
      </w:r>
    </w:p>
    <w:p w:rsidR="00617B7C" w:rsidRPr="00617B7C" w:rsidRDefault="00617B7C" w:rsidP="00617B7C">
      <w:pPr>
        <w:rPr>
          <w:rFonts w:ascii="Verdana" w:hAnsi="Verdana"/>
          <w:szCs w:val="24"/>
        </w:rPr>
      </w:pPr>
      <w:r w:rsidRPr="00617B7C">
        <w:rPr>
          <w:rFonts w:ascii="Verdana" w:hAnsi="Verdana"/>
          <w:szCs w:val="24"/>
        </w:rPr>
        <w:t>TR1 3AY</w:t>
      </w:r>
    </w:p>
    <w:p w:rsidR="008E0F4E" w:rsidRPr="007B2AAE" w:rsidRDefault="008E0F4E" w:rsidP="008E0F4E">
      <w:pPr>
        <w:pStyle w:val="01BSCCParagraphbodystyle"/>
      </w:pPr>
      <w:proofErr w:type="gramStart"/>
      <w:r w:rsidRPr="00A40871">
        <w:t>by</w:t>
      </w:r>
      <w:proofErr w:type="gramEnd"/>
      <w:r w:rsidRPr="00DF6F16">
        <w:t xml:space="preserve"> no later than </w:t>
      </w:r>
      <w:r>
        <w:t>15</w:t>
      </w:r>
      <w:r w:rsidRPr="00920268">
        <w:t>00 hours on</w:t>
      </w:r>
      <w:r w:rsidRPr="00DF6F16">
        <w:t xml:space="preserve"> </w:t>
      </w:r>
      <w:r w:rsidR="00890B6F">
        <w:rPr>
          <w:szCs w:val="22"/>
        </w:rPr>
        <w:t>Monday 14</w:t>
      </w:r>
      <w:r w:rsidR="00890B6F" w:rsidRPr="00890B6F">
        <w:rPr>
          <w:szCs w:val="22"/>
          <w:vertAlign w:val="superscript"/>
        </w:rPr>
        <w:t>th</w:t>
      </w:r>
      <w:r w:rsidR="00890B6F">
        <w:rPr>
          <w:szCs w:val="22"/>
        </w:rPr>
        <w:t xml:space="preserve"> March</w:t>
      </w:r>
      <w:r w:rsidRPr="007B2AAE">
        <w:rPr>
          <w:szCs w:val="22"/>
        </w:rPr>
        <w:t xml:space="preserve">, </w:t>
      </w:r>
      <w:r w:rsidRPr="007B2AAE">
        <w:t>in a sealed envelope, with the completed RFQ Return Label clearly visible. No external marking as to the identity of the Applicant must be displayed.</w:t>
      </w:r>
      <w:r w:rsidRPr="007B2AAE">
        <w:rPr>
          <w:rFonts w:cs="Arial"/>
          <w:snapToGrid w:val="0"/>
          <w:szCs w:val="22"/>
        </w:rPr>
        <w:t xml:space="preserve"> </w:t>
      </w:r>
      <w:r w:rsidRPr="007B2AAE">
        <w:t>One original signed paper copy of the Quote Proposal is required along with an additional electronic copy provided on a CD only.  Memory sticks or other forms of electronic media storage are not acceptable. Please note that all electronic submissions must be in Microsoft Word (.doc or .</w:t>
      </w:r>
      <w:proofErr w:type="spellStart"/>
      <w:r w:rsidRPr="007B2AAE">
        <w:t>docx</w:t>
      </w:r>
      <w:proofErr w:type="spellEnd"/>
      <w:r w:rsidRPr="007B2AAE">
        <w:t xml:space="preserve"> file) and compatible with Windows 7. Drawings or charts sh</w:t>
      </w:r>
      <w:r>
        <w:t xml:space="preserve">ould be embedded or included as </w:t>
      </w:r>
      <w:r w:rsidRPr="007B2AAE">
        <w:t>.</w:t>
      </w:r>
      <w:proofErr w:type="spellStart"/>
      <w:r w:rsidRPr="007B2AAE">
        <w:t>dwf</w:t>
      </w:r>
      <w:proofErr w:type="spellEnd"/>
      <w:r w:rsidRPr="007B2AAE">
        <w:t xml:space="preserve"> or .jpg file or in printed document format (.pdf) for use with Adobe Acrobat.</w:t>
      </w:r>
    </w:p>
    <w:p w:rsidR="008E0F4E" w:rsidRPr="00E224E6" w:rsidRDefault="008E0F4E" w:rsidP="008E0F4E">
      <w:pPr>
        <w:pStyle w:val="01S2CCSubhead2"/>
        <w:rPr>
          <w:b/>
          <w:noProof w:val="0"/>
          <w:sz w:val="24"/>
          <w:szCs w:val="20"/>
          <w:lang w:eastAsia="en-US"/>
        </w:rPr>
      </w:pPr>
      <w:bookmarkStart w:id="11" w:name="_Toc442442776"/>
      <w:r w:rsidRPr="00E224E6">
        <w:rPr>
          <w:b/>
          <w:noProof w:val="0"/>
          <w:sz w:val="24"/>
          <w:szCs w:val="20"/>
          <w:lang w:eastAsia="en-US"/>
        </w:rPr>
        <w:t>1.4 Quote Validity Period</w:t>
      </w:r>
      <w:bookmarkEnd w:id="11"/>
    </w:p>
    <w:p w:rsidR="008E0F4E" w:rsidRDefault="008E0F4E" w:rsidP="008E0F4E">
      <w:pPr>
        <w:pStyle w:val="01BSCCParagraphbodystyle"/>
      </w:pPr>
      <w:r w:rsidRPr="00052049">
        <w:t xml:space="preserve">Quotes must remain valid for acceptance for a period of </w:t>
      </w:r>
      <w:r w:rsidRPr="00A40871">
        <w:rPr>
          <w:szCs w:val="22"/>
        </w:rPr>
        <w:t>90 days</w:t>
      </w:r>
      <w:r w:rsidRPr="00052049">
        <w:rPr>
          <w:color w:val="0000FF"/>
          <w:szCs w:val="22"/>
        </w:rPr>
        <w:t xml:space="preserve"> </w:t>
      </w:r>
      <w:r w:rsidRPr="00052049">
        <w:t>from the Quote return date.</w:t>
      </w:r>
    </w:p>
    <w:p w:rsidR="008E0F4E" w:rsidRPr="00052049" w:rsidRDefault="008E0F4E" w:rsidP="008E0F4E">
      <w:pPr>
        <w:pStyle w:val="01S1CCSubhead1"/>
      </w:pPr>
      <w:bookmarkStart w:id="12" w:name="_Toc442442777"/>
      <w:r>
        <w:t>Section 2 - Quote T</w:t>
      </w:r>
      <w:r w:rsidRPr="00052049">
        <w:t>imetable</w:t>
      </w:r>
      <w:bookmarkEnd w:id="12"/>
    </w:p>
    <w:p w:rsidR="008E0F4E" w:rsidRDefault="008E0F4E" w:rsidP="008E0F4E">
      <w:pPr>
        <w:pStyle w:val="01BSCCParagraphbodystyle"/>
      </w:pPr>
      <w:r w:rsidRPr="00052049">
        <w:t>This procurement will follow a clear, structured and transparent</w:t>
      </w:r>
      <w:r>
        <w:t xml:space="preserve"> </w:t>
      </w:r>
      <w:r w:rsidRPr="00052049">
        <w:t xml:space="preserve">process at all times, to ensure that all Applicants are treated equally. </w:t>
      </w:r>
      <w:r>
        <w:t xml:space="preserve">The </w:t>
      </w:r>
      <w:r w:rsidRPr="00052049">
        <w:t>key dates for this procurement (Timetable</w:t>
      </w:r>
      <w:r>
        <w:t xml:space="preserve">) are currently </w:t>
      </w:r>
      <w:r w:rsidRPr="00052049">
        <w:t>anticipated to be as follows:</w:t>
      </w:r>
    </w:p>
    <w:p w:rsidR="008E0F4E" w:rsidRPr="00316A37" w:rsidRDefault="008E0F4E" w:rsidP="008E0F4E">
      <w:pPr>
        <w:pStyle w:val="01BSCCParagraphbodystyle"/>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5"/>
        <w:gridCol w:w="4359"/>
      </w:tblGrid>
      <w:tr w:rsidR="008E0F4E" w:rsidRPr="00316A37" w:rsidTr="0056396F">
        <w:trPr>
          <w:trHeight w:val="57"/>
        </w:trPr>
        <w:tc>
          <w:tcPr>
            <w:tcW w:w="8184" w:type="dxa"/>
            <w:gridSpan w:val="2"/>
            <w:tcBorders>
              <w:top w:val="nil"/>
              <w:left w:val="nil"/>
              <w:bottom w:val="nil"/>
              <w:right w:val="nil"/>
            </w:tcBorders>
            <w:shd w:val="solid" w:color="21889A" w:fill="auto"/>
            <w:vAlign w:val="center"/>
          </w:tcPr>
          <w:p w:rsidR="008E0F4E" w:rsidRPr="002637FB" w:rsidRDefault="008E0F4E" w:rsidP="0056396F">
            <w:pPr>
              <w:pStyle w:val="04THCCTablehead"/>
            </w:pPr>
            <w:r w:rsidRPr="002637FB">
              <w:t>Quote Timetable</w:t>
            </w:r>
          </w:p>
        </w:tc>
      </w:tr>
      <w:tr w:rsidR="008E0F4E" w:rsidRPr="00316A37" w:rsidTr="0056396F">
        <w:tc>
          <w:tcPr>
            <w:tcW w:w="3825" w:type="dxa"/>
            <w:tcBorders>
              <w:top w:val="nil"/>
              <w:left w:val="nil"/>
              <w:bottom w:val="single" w:sz="4" w:space="0" w:color="808080"/>
              <w:right w:val="single" w:sz="4" w:space="0" w:color="808080"/>
            </w:tcBorders>
            <w:shd w:val="pct50" w:color="71A9B5" w:fill="auto"/>
            <w:vAlign w:val="center"/>
          </w:tcPr>
          <w:p w:rsidR="008E0F4E" w:rsidRPr="00316A37" w:rsidRDefault="008E0F4E" w:rsidP="0056396F">
            <w:pPr>
              <w:pStyle w:val="04TCCCTableCentresubhead"/>
            </w:pPr>
            <w:r>
              <w:t>Process</w:t>
            </w:r>
          </w:p>
        </w:tc>
        <w:tc>
          <w:tcPr>
            <w:tcW w:w="4359" w:type="dxa"/>
            <w:tcBorders>
              <w:top w:val="nil"/>
              <w:left w:val="single" w:sz="4" w:space="0" w:color="808080"/>
              <w:bottom w:val="single" w:sz="4" w:space="0" w:color="808080"/>
              <w:right w:val="nil"/>
            </w:tcBorders>
            <w:shd w:val="pct50" w:color="71A9B5" w:fill="auto"/>
            <w:vAlign w:val="center"/>
          </w:tcPr>
          <w:p w:rsidR="008E0F4E" w:rsidRPr="00316A37" w:rsidRDefault="008E0F4E" w:rsidP="0056396F">
            <w:pPr>
              <w:pStyle w:val="04TCCCTableCentresubhead"/>
            </w:pPr>
            <w:r>
              <w:t>Dates</w:t>
            </w:r>
          </w:p>
        </w:tc>
      </w:tr>
      <w:tr w:rsidR="00A37DE6" w:rsidRPr="00316A37" w:rsidTr="0056396F">
        <w:tc>
          <w:tcPr>
            <w:tcW w:w="3825" w:type="dxa"/>
            <w:tcBorders>
              <w:top w:val="single" w:sz="4" w:space="0" w:color="808080"/>
              <w:left w:val="single" w:sz="4" w:space="0" w:color="808080"/>
              <w:bottom w:val="single" w:sz="4" w:space="0" w:color="808080"/>
              <w:right w:val="single" w:sz="4" w:space="0" w:color="808080"/>
            </w:tcBorders>
            <w:shd w:val="clear" w:color="auto" w:fill="auto"/>
          </w:tcPr>
          <w:p w:rsidR="00A37DE6" w:rsidRDefault="00A37DE6" w:rsidP="0056396F">
            <w:pPr>
              <w:pStyle w:val="04BSCCTableParagraphstyle"/>
            </w:pPr>
            <w:r>
              <w:t>Issue RFQ</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A37DE6" w:rsidRDefault="00A37DE6" w:rsidP="0056396F">
            <w:pPr>
              <w:pStyle w:val="04BSCCTableParagraphstyle"/>
            </w:pPr>
            <w:r>
              <w:t>Monday 22</w:t>
            </w:r>
            <w:r w:rsidRPr="00906362">
              <w:rPr>
                <w:vertAlign w:val="superscript"/>
              </w:rPr>
              <w:t>nd</w:t>
            </w:r>
            <w:r>
              <w:t xml:space="preserve"> February 2016</w:t>
            </w:r>
          </w:p>
        </w:tc>
      </w:tr>
      <w:tr w:rsidR="00A37DE6" w:rsidRPr="00316A37" w:rsidTr="0056396F">
        <w:tc>
          <w:tcPr>
            <w:tcW w:w="3825" w:type="dxa"/>
            <w:tcBorders>
              <w:top w:val="single" w:sz="4" w:space="0" w:color="808080"/>
              <w:left w:val="single" w:sz="4" w:space="0" w:color="808080"/>
              <w:bottom w:val="single" w:sz="4" w:space="0" w:color="808080"/>
              <w:right w:val="single" w:sz="4" w:space="0" w:color="808080"/>
            </w:tcBorders>
            <w:shd w:val="clear" w:color="auto" w:fill="auto"/>
          </w:tcPr>
          <w:p w:rsidR="00A37DE6" w:rsidRDefault="00A37DE6" w:rsidP="0056396F">
            <w:pPr>
              <w:pStyle w:val="04BSCCTableParagraphstyle"/>
            </w:pPr>
            <w:r>
              <w:t xml:space="preserve">Deadline for receipt of clarifications </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A37DE6" w:rsidRDefault="00A37DE6" w:rsidP="0056396F">
            <w:pPr>
              <w:pStyle w:val="04BSCCTableParagraphstyle"/>
            </w:pPr>
            <w:r w:rsidRPr="00E27ED5">
              <w:t>Wednesday 2nd March 2016</w:t>
            </w:r>
          </w:p>
        </w:tc>
      </w:tr>
      <w:tr w:rsidR="00A37DE6" w:rsidRPr="00316A37" w:rsidTr="0056396F">
        <w:tc>
          <w:tcPr>
            <w:tcW w:w="3825" w:type="dxa"/>
            <w:tcBorders>
              <w:top w:val="single" w:sz="4" w:space="0" w:color="808080"/>
              <w:left w:val="single" w:sz="4" w:space="0" w:color="808080"/>
              <w:bottom w:val="single" w:sz="4" w:space="0" w:color="808080"/>
              <w:right w:val="single" w:sz="4" w:space="0" w:color="808080"/>
            </w:tcBorders>
            <w:shd w:val="clear" w:color="auto" w:fill="auto"/>
          </w:tcPr>
          <w:p w:rsidR="00A37DE6" w:rsidRDefault="00A37DE6" w:rsidP="0056396F">
            <w:pPr>
              <w:pStyle w:val="04BSCCTableParagraphstyle"/>
            </w:pPr>
            <w:r>
              <w:t>Target date for responses to clarifications</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A37DE6" w:rsidRDefault="00A37DE6" w:rsidP="0056396F">
            <w:pPr>
              <w:pStyle w:val="04BSCCTableParagraphstyle"/>
            </w:pPr>
            <w:r>
              <w:t>Friday 4</w:t>
            </w:r>
            <w:r w:rsidRPr="00906362">
              <w:rPr>
                <w:vertAlign w:val="superscript"/>
              </w:rPr>
              <w:t>th</w:t>
            </w:r>
            <w:r>
              <w:t xml:space="preserve"> March 2016</w:t>
            </w:r>
          </w:p>
        </w:tc>
      </w:tr>
      <w:tr w:rsidR="00A37DE6" w:rsidRPr="00316A37" w:rsidTr="0056396F">
        <w:tc>
          <w:tcPr>
            <w:tcW w:w="3825" w:type="dxa"/>
            <w:tcBorders>
              <w:top w:val="single" w:sz="4" w:space="0" w:color="808080"/>
              <w:left w:val="single" w:sz="4" w:space="0" w:color="808080"/>
              <w:bottom w:val="single" w:sz="4" w:space="0" w:color="808080"/>
              <w:right w:val="single" w:sz="4" w:space="0" w:color="808080"/>
            </w:tcBorders>
            <w:shd w:val="clear" w:color="auto" w:fill="auto"/>
          </w:tcPr>
          <w:p w:rsidR="00A37DE6" w:rsidRDefault="00A37DE6" w:rsidP="0056396F">
            <w:pPr>
              <w:pStyle w:val="04BSCCTableParagraphstyle"/>
            </w:pPr>
            <w:r>
              <w:t>Deadline for return of Tenders (Return Date)</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A37DE6" w:rsidRDefault="00A37DE6" w:rsidP="0056396F">
            <w:pPr>
              <w:pStyle w:val="04BSCCTableParagraphstyle"/>
            </w:pPr>
            <w:r>
              <w:t>3pm Monday 14</w:t>
            </w:r>
            <w:r w:rsidRPr="00906362">
              <w:rPr>
                <w:vertAlign w:val="superscript"/>
              </w:rPr>
              <w:t>th</w:t>
            </w:r>
            <w:r>
              <w:t xml:space="preserve"> March 2016</w:t>
            </w:r>
          </w:p>
        </w:tc>
      </w:tr>
      <w:tr w:rsidR="00A37DE6" w:rsidRPr="00316A37" w:rsidTr="0056396F">
        <w:tc>
          <w:tcPr>
            <w:tcW w:w="3825" w:type="dxa"/>
            <w:tcBorders>
              <w:top w:val="single" w:sz="4" w:space="0" w:color="808080"/>
              <w:left w:val="single" w:sz="4" w:space="0" w:color="808080"/>
              <w:bottom w:val="single" w:sz="4" w:space="0" w:color="808080"/>
              <w:right w:val="single" w:sz="4" w:space="0" w:color="808080"/>
            </w:tcBorders>
            <w:shd w:val="clear" w:color="auto" w:fill="auto"/>
          </w:tcPr>
          <w:p w:rsidR="00A37DE6" w:rsidRDefault="00A37DE6" w:rsidP="0056396F">
            <w:pPr>
              <w:pStyle w:val="04BSCCTableParagraphstyle"/>
            </w:pPr>
            <w:r>
              <w:t>Evaluation of Tenders</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A37DE6" w:rsidRDefault="00A37DE6" w:rsidP="0056396F">
            <w:pPr>
              <w:pStyle w:val="04BSCCTableParagraphstyle"/>
            </w:pPr>
            <w:r>
              <w:t>22/3/2016</w:t>
            </w:r>
          </w:p>
        </w:tc>
      </w:tr>
      <w:tr w:rsidR="00A37DE6" w:rsidRPr="00316A37" w:rsidTr="0056396F">
        <w:tc>
          <w:tcPr>
            <w:tcW w:w="3825" w:type="dxa"/>
            <w:tcBorders>
              <w:top w:val="single" w:sz="4" w:space="0" w:color="808080"/>
              <w:left w:val="single" w:sz="4" w:space="0" w:color="808080"/>
              <w:bottom w:val="single" w:sz="4" w:space="0" w:color="808080"/>
              <w:right w:val="single" w:sz="4" w:space="0" w:color="808080"/>
            </w:tcBorders>
            <w:shd w:val="clear" w:color="auto" w:fill="auto"/>
          </w:tcPr>
          <w:p w:rsidR="00A37DE6" w:rsidRDefault="00A37DE6" w:rsidP="0056396F">
            <w:pPr>
              <w:pStyle w:val="04BSCCTableParagraphstyle"/>
            </w:pPr>
            <w:r>
              <w:t>Notification of contract award decision</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A37DE6" w:rsidRDefault="00A37DE6" w:rsidP="0056396F">
            <w:pPr>
              <w:pStyle w:val="04BSCCTableParagraphstyle"/>
            </w:pPr>
            <w:r>
              <w:t>1/4/2016</w:t>
            </w:r>
          </w:p>
        </w:tc>
      </w:tr>
      <w:tr w:rsidR="00A37DE6" w:rsidRPr="00316A37" w:rsidTr="0056396F">
        <w:tc>
          <w:tcPr>
            <w:tcW w:w="3825" w:type="dxa"/>
            <w:tcBorders>
              <w:top w:val="single" w:sz="4" w:space="0" w:color="808080"/>
              <w:left w:val="single" w:sz="4" w:space="0" w:color="808080"/>
              <w:bottom w:val="single" w:sz="4" w:space="0" w:color="808080"/>
              <w:right w:val="single" w:sz="4" w:space="0" w:color="808080"/>
            </w:tcBorders>
            <w:shd w:val="clear" w:color="auto" w:fill="auto"/>
          </w:tcPr>
          <w:p w:rsidR="00A37DE6" w:rsidRDefault="00A37DE6" w:rsidP="0056396F">
            <w:pPr>
              <w:pStyle w:val="04BSCCTableParagraphstyle"/>
            </w:pPr>
            <w:r>
              <w:t xml:space="preserve">Target contract Commencement Date </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A37DE6" w:rsidRDefault="00A37DE6" w:rsidP="0056396F">
            <w:pPr>
              <w:pStyle w:val="04BSCCTableParagraphstyle"/>
            </w:pPr>
            <w:r>
              <w:t>25/4/2016</w:t>
            </w:r>
          </w:p>
        </w:tc>
      </w:tr>
      <w:tr w:rsidR="00A37DE6" w:rsidRPr="00316A37" w:rsidTr="0056396F">
        <w:tc>
          <w:tcPr>
            <w:tcW w:w="3825" w:type="dxa"/>
            <w:tcBorders>
              <w:top w:val="single" w:sz="4" w:space="0" w:color="808080"/>
              <w:left w:val="single" w:sz="4" w:space="0" w:color="808080"/>
              <w:bottom w:val="single" w:sz="4" w:space="0" w:color="808080"/>
              <w:right w:val="single" w:sz="4" w:space="0" w:color="808080"/>
            </w:tcBorders>
            <w:shd w:val="clear" w:color="auto" w:fill="auto"/>
          </w:tcPr>
          <w:p w:rsidR="00A37DE6" w:rsidRDefault="00A37DE6" w:rsidP="0056396F">
            <w:pPr>
              <w:pStyle w:val="04BSCCTableParagraphstyle"/>
            </w:pPr>
            <w:r>
              <w:t>Issue Contract Award Notice</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A37DE6" w:rsidRDefault="00A37DE6" w:rsidP="0056396F">
            <w:pPr>
              <w:pStyle w:val="04BSCCTableParagraphstyle"/>
            </w:pPr>
            <w:r>
              <w:t>25/4/2016</w:t>
            </w:r>
          </w:p>
        </w:tc>
      </w:tr>
    </w:tbl>
    <w:p w:rsidR="008E0F4E" w:rsidRDefault="008E0F4E" w:rsidP="008E0F4E">
      <w:pPr>
        <w:pStyle w:val="01S1CCSubhead1"/>
      </w:pPr>
      <w:bookmarkStart w:id="13" w:name="_Toc442442778"/>
      <w:r>
        <w:t>Section 3 - Evaluation Approach</w:t>
      </w:r>
      <w:bookmarkEnd w:id="13"/>
    </w:p>
    <w:p w:rsidR="008E0F4E" w:rsidRPr="00E224E6" w:rsidRDefault="008E0F4E" w:rsidP="008E0F4E">
      <w:pPr>
        <w:pStyle w:val="01S2CCSubhead2"/>
        <w:rPr>
          <w:b/>
          <w:noProof w:val="0"/>
          <w:sz w:val="24"/>
          <w:szCs w:val="20"/>
          <w:lang w:eastAsia="en-US"/>
        </w:rPr>
      </w:pPr>
      <w:bookmarkStart w:id="14" w:name="_Toc442442779"/>
      <w:r w:rsidRPr="00E224E6">
        <w:rPr>
          <w:b/>
          <w:noProof w:val="0"/>
          <w:sz w:val="24"/>
          <w:szCs w:val="20"/>
          <w:lang w:eastAsia="en-US"/>
        </w:rPr>
        <w:t>3.1 Evaluation Criteria</w:t>
      </w:r>
      <w:bookmarkEnd w:id="14"/>
    </w:p>
    <w:p w:rsidR="008E0F4E" w:rsidRDefault="008E0F4E" w:rsidP="008E0F4E">
      <w:pPr>
        <w:pStyle w:val="01BSCCParagraphbodystyle"/>
      </w:pPr>
      <w:r>
        <w:t>Bids will be evaluated in two parts:</w:t>
      </w:r>
    </w:p>
    <w:p w:rsidR="008E0F4E" w:rsidRPr="00616476" w:rsidRDefault="008E0F4E" w:rsidP="008E0F4E">
      <w:pPr>
        <w:pStyle w:val="01B1CCBulletTextLevel1"/>
      </w:pPr>
      <w:proofErr w:type="gramStart"/>
      <w:r w:rsidRPr="00616476">
        <w:t>Selection Criteria (if applicable)</w:t>
      </w:r>
      <w:r>
        <w:t>.</w:t>
      </w:r>
      <w:proofErr w:type="gramEnd"/>
      <w:r>
        <w:t xml:space="preserve"> These are Module 1 – section 4.2 to Module 6 – section 4.7.  Some of these sections may not apply to this RFQ, and a note will be made against any of those which do not apply in this instance.  </w:t>
      </w:r>
    </w:p>
    <w:p w:rsidR="008E0F4E" w:rsidRPr="00616476" w:rsidRDefault="008E0F4E" w:rsidP="008E0F4E">
      <w:pPr>
        <w:pStyle w:val="01B1CCBulletTextLevel1"/>
      </w:pPr>
      <w:proofErr w:type="gramStart"/>
      <w:r>
        <w:t>Commercial</w:t>
      </w:r>
      <w:r w:rsidRPr="00616476">
        <w:t xml:space="preserve"> Document and Quality Assessment (if applicable)</w:t>
      </w:r>
      <w:r>
        <w:t>.</w:t>
      </w:r>
      <w:proofErr w:type="gramEnd"/>
      <w:r>
        <w:t xml:space="preserve"> These are Sections 4.9 and 4.10.</w:t>
      </w:r>
    </w:p>
    <w:p w:rsidR="008E0F4E" w:rsidRDefault="008E0F4E" w:rsidP="008E0F4E">
      <w:pPr>
        <w:pStyle w:val="01BSCCParagraphbodystyle"/>
      </w:pPr>
      <w:r>
        <w:t xml:space="preserve">The first element the Council will evaluate is the Selection Criteria (if applicable). Applicants not satisfying the elements of the RFQ will, at the discretion of the Council, be excluded from the remainder of the evaluation process and their bid shall not be considered further. </w:t>
      </w:r>
    </w:p>
    <w:p w:rsidR="008E0F4E" w:rsidRDefault="008E0F4E" w:rsidP="008E0F4E">
      <w:pPr>
        <w:pStyle w:val="01BSCCParagraphbodystyle"/>
      </w:pPr>
      <w:r>
        <w:t>Applicants who satisfy the Selection Criteria (if applicable) will have the remainder of their bid evaluated in accordance with the remainder of Section 3.</w:t>
      </w:r>
    </w:p>
    <w:p w:rsidR="008E0F4E" w:rsidRPr="00E224E6" w:rsidRDefault="008E0F4E" w:rsidP="008E0F4E">
      <w:pPr>
        <w:pStyle w:val="01S2CCSubhead2"/>
        <w:rPr>
          <w:b/>
          <w:noProof w:val="0"/>
          <w:sz w:val="24"/>
          <w:szCs w:val="20"/>
          <w:lang w:eastAsia="en-US"/>
        </w:rPr>
      </w:pPr>
      <w:bookmarkStart w:id="15" w:name="_Toc442442780"/>
      <w:r w:rsidRPr="00E224E6">
        <w:rPr>
          <w:b/>
          <w:noProof w:val="0"/>
          <w:sz w:val="24"/>
          <w:szCs w:val="20"/>
          <w:lang w:eastAsia="en-US"/>
        </w:rPr>
        <w:t>3.2 Selection Criteria</w:t>
      </w:r>
      <w:bookmarkEnd w:id="15"/>
      <w:r w:rsidRPr="00E224E6">
        <w:rPr>
          <w:b/>
          <w:noProof w:val="0"/>
          <w:sz w:val="24"/>
          <w:szCs w:val="20"/>
          <w:lang w:eastAsia="en-US"/>
        </w:rPr>
        <w:t xml:space="preserve"> </w:t>
      </w:r>
    </w:p>
    <w:p w:rsidR="008E0F4E" w:rsidRPr="00616476" w:rsidRDefault="008E0F4E" w:rsidP="008E0F4E">
      <w:pPr>
        <w:pStyle w:val="01BSCCParagraphbodystyle"/>
        <w:rPr>
          <w:color w:val="0000FF"/>
          <w:szCs w:val="22"/>
        </w:rPr>
      </w:pPr>
      <w:r w:rsidRPr="00616476">
        <w:rPr>
          <w:color w:val="0000FF"/>
          <w:szCs w:val="22"/>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5"/>
        <w:gridCol w:w="4359"/>
      </w:tblGrid>
      <w:tr w:rsidR="008E0F4E" w:rsidRPr="00316A37" w:rsidTr="0056396F">
        <w:trPr>
          <w:trHeight w:val="57"/>
        </w:trPr>
        <w:tc>
          <w:tcPr>
            <w:tcW w:w="8184" w:type="dxa"/>
            <w:gridSpan w:val="2"/>
            <w:tcBorders>
              <w:top w:val="nil"/>
              <w:left w:val="nil"/>
              <w:bottom w:val="nil"/>
              <w:right w:val="nil"/>
            </w:tcBorders>
            <w:shd w:val="solid" w:color="21889A" w:fill="auto"/>
            <w:vAlign w:val="center"/>
          </w:tcPr>
          <w:p w:rsidR="008E0F4E" w:rsidRPr="002637FB" w:rsidRDefault="008E0F4E" w:rsidP="0056396F">
            <w:pPr>
              <w:pStyle w:val="04THCCTablehead"/>
            </w:pPr>
            <w:r w:rsidRPr="002637FB">
              <w:t>Evaluation Methodology</w:t>
            </w:r>
          </w:p>
        </w:tc>
      </w:tr>
      <w:tr w:rsidR="008E0F4E" w:rsidRPr="00316A37" w:rsidTr="0056396F">
        <w:tc>
          <w:tcPr>
            <w:tcW w:w="3825" w:type="dxa"/>
            <w:tcBorders>
              <w:top w:val="nil"/>
              <w:left w:val="nil"/>
              <w:bottom w:val="single" w:sz="4" w:space="0" w:color="808080"/>
              <w:right w:val="single" w:sz="4" w:space="0" w:color="808080"/>
            </w:tcBorders>
            <w:shd w:val="pct50" w:color="71A9B5" w:fill="auto"/>
            <w:vAlign w:val="center"/>
          </w:tcPr>
          <w:p w:rsidR="008E0F4E" w:rsidRPr="00316A37" w:rsidRDefault="008E0F4E" w:rsidP="0056396F">
            <w:pPr>
              <w:pStyle w:val="04TCCCTableCentresubhead"/>
            </w:pPr>
            <w:r>
              <w:t>Module</w:t>
            </w:r>
          </w:p>
        </w:tc>
        <w:tc>
          <w:tcPr>
            <w:tcW w:w="4359" w:type="dxa"/>
            <w:tcBorders>
              <w:top w:val="nil"/>
              <w:left w:val="single" w:sz="4" w:space="0" w:color="808080"/>
              <w:bottom w:val="single" w:sz="4" w:space="0" w:color="808080"/>
              <w:right w:val="nil"/>
            </w:tcBorders>
            <w:shd w:val="pct50" w:color="71A9B5" w:fill="auto"/>
            <w:vAlign w:val="center"/>
          </w:tcPr>
          <w:p w:rsidR="008E0F4E" w:rsidRPr="00316A37" w:rsidRDefault="008E0F4E" w:rsidP="0056396F">
            <w:pPr>
              <w:pStyle w:val="04TCCCTableCentresubhead"/>
            </w:pPr>
            <w:r>
              <w:t>Evaluation Methodology</w:t>
            </w:r>
          </w:p>
        </w:tc>
      </w:tr>
      <w:tr w:rsidR="008E0F4E" w:rsidRPr="00316A37" w:rsidTr="0056396F">
        <w:tc>
          <w:tcPr>
            <w:tcW w:w="3825" w:type="dxa"/>
            <w:tcBorders>
              <w:top w:val="single" w:sz="4" w:space="0" w:color="808080"/>
              <w:left w:val="single" w:sz="4" w:space="0" w:color="808080"/>
              <w:bottom w:val="single" w:sz="4" w:space="0" w:color="808080"/>
              <w:right w:val="single" w:sz="4" w:space="0" w:color="808080"/>
            </w:tcBorders>
            <w:shd w:val="clear" w:color="auto" w:fill="auto"/>
          </w:tcPr>
          <w:p w:rsidR="008E0F4E" w:rsidRPr="00A03AB1" w:rsidRDefault="008E0F4E" w:rsidP="0056396F">
            <w:pPr>
              <w:pStyle w:val="04BSCCTableParagraphstyle"/>
            </w:pPr>
            <w:r w:rsidRPr="00A03AB1">
              <w:t>Module 1 – Financial Matters</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8E0F4E" w:rsidRPr="00A03AB1" w:rsidRDefault="008E0F4E" w:rsidP="0056396F">
            <w:pPr>
              <w:pStyle w:val="04BSCCTableParagraphstyle"/>
            </w:pPr>
            <w:r w:rsidRPr="00A03AB1">
              <w:t>Not Applicable to this RFQ</w:t>
            </w:r>
          </w:p>
        </w:tc>
      </w:tr>
      <w:tr w:rsidR="008E0F4E" w:rsidRPr="00316A37" w:rsidTr="0056396F">
        <w:tc>
          <w:tcPr>
            <w:tcW w:w="3825" w:type="dxa"/>
            <w:tcBorders>
              <w:top w:val="single" w:sz="4" w:space="0" w:color="808080"/>
              <w:left w:val="single" w:sz="4" w:space="0" w:color="808080"/>
              <w:bottom w:val="single" w:sz="4" w:space="0" w:color="808080"/>
              <w:right w:val="single" w:sz="4" w:space="0" w:color="808080"/>
            </w:tcBorders>
            <w:shd w:val="clear" w:color="auto" w:fill="auto"/>
          </w:tcPr>
          <w:p w:rsidR="008E0F4E" w:rsidRPr="00A03AB1" w:rsidRDefault="008E0F4E" w:rsidP="0056396F">
            <w:pPr>
              <w:pStyle w:val="04BSCCTableParagraphstyle"/>
            </w:pPr>
            <w:r w:rsidRPr="00A03AB1">
              <w:t>Module 2 – Health and Safety</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8E0F4E" w:rsidRPr="00A03AB1" w:rsidRDefault="008E0F4E" w:rsidP="0056396F">
            <w:pPr>
              <w:pStyle w:val="04BSCCTableParagraphstyle"/>
            </w:pPr>
            <w:r w:rsidRPr="00A03AB1">
              <w:t>Not Applicable to this RFQ</w:t>
            </w:r>
          </w:p>
        </w:tc>
      </w:tr>
      <w:tr w:rsidR="008E0F4E" w:rsidRPr="00316A37" w:rsidTr="0056396F">
        <w:tc>
          <w:tcPr>
            <w:tcW w:w="3825" w:type="dxa"/>
            <w:tcBorders>
              <w:top w:val="single" w:sz="4" w:space="0" w:color="808080"/>
              <w:left w:val="single" w:sz="4" w:space="0" w:color="808080"/>
              <w:bottom w:val="single" w:sz="4" w:space="0" w:color="808080"/>
              <w:right w:val="single" w:sz="4" w:space="0" w:color="808080"/>
            </w:tcBorders>
            <w:shd w:val="clear" w:color="auto" w:fill="auto"/>
          </w:tcPr>
          <w:p w:rsidR="008E0F4E" w:rsidRPr="00A03AB1" w:rsidRDefault="008E0F4E" w:rsidP="0056396F">
            <w:pPr>
              <w:pStyle w:val="04BSCCTableParagraphstyle"/>
            </w:pPr>
            <w:r w:rsidRPr="00A03AB1">
              <w:t>Module 3 – Equality and Diversity</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8E0F4E" w:rsidRPr="00A03AB1" w:rsidRDefault="008E0F4E" w:rsidP="0056396F">
            <w:pPr>
              <w:pStyle w:val="04BSCCTableParagraphstyle"/>
            </w:pPr>
            <w:r>
              <w:t>Pass/Fail</w:t>
            </w:r>
          </w:p>
        </w:tc>
      </w:tr>
      <w:tr w:rsidR="008E0F4E" w:rsidRPr="00316A37" w:rsidTr="0056396F">
        <w:tc>
          <w:tcPr>
            <w:tcW w:w="3825" w:type="dxa"/>
            <w:tcBorders>
              <w:top w:val="single" w:sz="4" w:space="0" w:color="808080"/>
              <w:left w:val="single" w:sz="4" w:space="0" w:color="808080"/>
              <w:bottom w:val="single" w:sz="4" w:space="0" w:color="808080"/>
              <w:right w:val="single" w:sz="4" w:space="0" w:color="808080"/>
            </w:tcBorders>
            <w:shd w:val="clear" w:color="auto" w:fill="auto"/>
          </w:tcPr>
          <w:p w:rsidR="008E0F4E" w:rsidRPr="00A03AB1" w:rsidRDefault="008E0F4E" w:rsidP="0056396F">
            <w:pPr>
              <w:pStyle w:val="04BSCCTableParagraphstyle"/>
            </w:pPr>
            <w:r w:rsidRPr="00A03AB1">
              <w:t>Module 4 – Insurances</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8E0F4E" w:rsidRPr="00A03AB1" w:rsidRDefault="008E0F4E" w:rsidP="0056396F">
            <w:pPr>
              <w:pStyle w:val="04BSCCTableParagraphstyle"/>
            </w:pPr>
            <w:r>
              <w:t>Pass/Fail</w:t>
            </w:r>
          </w:p>
        </w:tc>
      </w:tr>
      <w:tr w:rsidR="008E0F4E" w:rsidRPr="00316A37" w:rsidTr="0056396F">
        <w:tc>
          <w:tcPr>
            <w:tcW w:w="3825" w:type="dxa"/>
            <w:tcBorders>
              <w:top w:val="single" w:sz="4" w:space="0" w:color="808080"/>
              <w:left w:val="single" w:sz="4" w:space="0" w:color="808080"/>
              <w:bottom w:val="single" w:sz="4" w:space="0" w:color="808080"/>
              <w:right w:val="single" w:sz="4" w:space="0" w:color="808080"/>
            </w:tcBorders>
            <w:shd w:val="clear" w:color="auto" w:fill="auto"/>
          </w:tcPr>
          <w:p w:rsidR="008E0F4E" w:rsidRPr="00A03AB1" w:rsidRDefault="008E0F4E" w:rsidP="0056396F">
            <w:pPr>
              <w:pStyle w:val="04BSCCTableParagraphstyle"/>
            </w:pPr>
            <w:r w:rsidRPr="00A03AB1">
              <w:t>Module 5 – Mandatory Exclusions</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8E0F4E" w:rsidRPr="00A03AB1" w:rsidRDefault="008E0F4E" w:rsidP="0056396F">
            <w:pPr>
              <w:pStyle w:val="04BSCCTableParagraphstyle"/>
            </w:pPr>
            <w:r>
              <w:t>Pass/Fail</w:t>
            </w:r>
          </w:p>
        </w:tc>
      </w:tr>
      <w:tr w:rsidR="008E0F4E" w:rsidRPr="00316A37" w:rsidTr="0056396F">
        <w:tc>
          <w:tcPr>
            <w:tcW w:w="3825" w:type="dxa"/>
            <w:tcBorders>
              <w:top w:val="single" w:sz="4" w:space="0" w:color="808080"/>
              <w:left w:val="single" w:sz="4" w:space="0" w:color="808080"/>
              <w:bottom w:val="single" w:sz="4" w:space="0" w:color="808080"/>
              <w:right w:val="single" w:sz="4" w:space="0" w:color="808080"/>
            </w:tcBorders>
            <w:shd w:val="clear" w:color="auto" w:fill="auto"/>
          </w:tcPr>
          <w:p w:rsidR="008E0F4E" w:rsidRPr="00A03AB1" w:rsidRDefault="008E0F4E" w:rsidP="0056396F">
            <w:pPr>
              <w:pStyle w:val="04BSCCTableParagraphstyle"/>
            </w:pPr>
            <w:r w:rsidRPr="00A03AB1">
              <w:t>Module 6 – Registration under the Data Protection Act</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8E0F4E" w:rsidRPr="00A03AB1" w:rsidRDefault="008E0F4E" w:rsidP="0056396F">
            <w:pPr>
              <w:pStyle w:val="04BSCCTableParagraphstyle"/>
            </w:pPr>
            <w:r w:rsidRPr="00A03AB1">
              <w:t>Not Applicable to this RFQ</w:t>
            </w:r>
          </w:p>
        </w:tc>
      </w:tr>
    </w:tbl>
    <w:p w:rsidR="008E0F4E" w:rsidRPr="00E550A2" w:rsidRDefault="008E0F4E" w:rsidP="008E0F4E">
      <w:pPr>
        <w:pStyle w:val="01BSCCParagraphbodystyle"/>
        <w:rPr>
          <w:szCs w:val="22"/>
        </w:rPr>
      </w:pPr>
    </w:p>
    <w:p w:rsidR="008E0F4E" w:rsidRPr="00E550A2" w:rsidRDefault="008E0F4E" w:rsidP="008E0F4E">
      <w:pPr>
        <w:rPr>
          <w:rFonts w:ascii="Verdana" w:hAnsi="Verdana"/>
          <w:sz w:val="22"/>
          <w:szCs w:val="22"/>
        </w:rPr>
      </w:pPr>
      <w:r w:rsidRPr="00E550A2">
        <w:rPr>
          <w:rFonts w:ascii="Verdana" w:hAnsi="Verdana"/>
          <w:sz w:val="22"/>
          <w:szCs w:val="22"/>
        </w:rPr>
        <w:t>Pass / Fail Questions</w:t>
      </w:r>
    </w:p>
    <w:p w:rsidR="008E0F4E" w:rsidRPr="00E550A2" w:rsidRDefault="008E0F4E" w:rsidP="008E0F4E">
      <w:pPr>
        <w:numPr>
          <w:ilvl w:val="0"/>
          <w:numId w:val="12"/>
        </w:numPr>
        <w:rPr>
          <w:rFonts w:ascii="Verdana" w:hAnsi="Verdana"/>
          <w:sz w:val="22"/>
          <w:szCs w:val="22"/>
        </w:rPr>
      </w:pPr>
      <w:r w:rsidRPr="00E550A2">
        <w:rPr>
          <w:rFonts w:ascii="Verdana" w:hAnsi="Verdana"/>
          <w:sz w:val="22"/>
          <w:szCs w:val="22"/>
        </w:rPr>
        <w:t>These criteria will be scored on a pass / fail basis. In the event of an Applicant being awarded a fail against any of these criteria the Applicant may be excluded from the process and the remainder of the Quote may not be evaluated.</w:t>
      </w:r>
    </w:p>
    <w:p w:rsidR="008E0F4E" w:rsidRPr="00E224E6" w:rsidRDefault="008E0F4E" w:rsidP="008E0F4E">
      <w:pPr>
        <w:pStyle w:val="01S2CCSubhead2"/>
        <w:rPr>
          <w:b/>
          <w:noProof w:val="0"/>
          <w:sz w:val="24"/>
          <w:szCs w:val="20"/>
          <w:lang w:eastAsia="en-US"/>
        </w:rPr>
      </w:pPr>
      <w:bookmarkStart w:id="16" w:name="_Toc442442781"/>
      <w:r w:rsidRPr="00E224E6">
        <w:rPr>
          <w:b/>
          <w:noProof w:val="0"/>
          <w:sz w:val="24"/>
          <w:szCs w:val="20"/>
          <w:lang w:eastAsia="en-US"/>
        </w:rPr>
        <w:t>3.3 Commercial / Price Evaluation</w:t>
      </w:r>
      <w:bookmarkEnd w:id="16"/>
      <w:r w:rsidRPr="00E224E6">
        <w:rPr>
          <w:b/>
          <w:noProof w:val="0"/>
          <w:sz w:val="24"/>
          <w:szCs w:val="20"/>
          <w:lang w:eastAsia="en-US"/>
        </w:rPr>
        <w:t xml:space="preserve"> </w:t>
      </w:r>
    </w:p>
    <w:p w:rsidR="008E0F4E" w:rsidRDefault="008E0F4E" w:rsidP="008E0F4E">
      <w:pPr>
        <w:rPr>
          <w:rFonts w:ascii="Verdana" w:hAnsi="Verdana"/>
          <w:sz w:val="22"/>
          <w:szCs w:val="22"/>
        </w:rPr>
      </w:pPr>
      <w:r w:rsidRPr="00700C71">
        <w:rPr>
          <w:rFonts w:ascii="Verdana" w:hAnsi="Verdana"/>
          <w:sz w:val="22"/>
          <w:szCs w:val="22"/>
        </w:rPr>
        <w:t xml:space="preserve">The commercial element of the evaluation will be carried out after Applicants have been selected using the Selection Criteria. Only those Applicants satisfying the Selection Criteria’s requirements will have their commercial submission evaluated.  </w:t>
      </w:r>
    </w:p>
    <w:p w:rsidR="008E0F4E" w:rsidRPr="00700C71" w:rsidRDefault="008E0F4E" w:rsidP="008E0F4E">
      <w:pPr>
        <w:rPr>
          <w:rFonts w:ascii="Verdana" w:hAnsi="Verdana"/>
          <w:sz w:val="22"/>
          <w:szCs w:val="22"/>
        </w:rPr>
      </w:pPr>
    </w:p>
    <w:p w:rsidR="008E0F4E" w:rsidRDefault="008E0F4E" w:rsidP="008E0F4E">
      <w:pPr>
        <w:rPr>
          <w:rFonts w:ascii="Verdana" w:hAnsi="Verdana"/>
          <w:sz w:val="22"/>
          <w:szCs w:val="22"/>
        </w:rPr>
      </w:pPr>
      <w:r w:rsidRPr="00700C71">
        <w:rPr>
          <w:rFonts w:ascii="Verdana" w:hAnsi="Verdana"/>
          <w:sz w:val="22"/>
          <w:szCs w:val="22"/>
        </w:rPr>
        <w:t xml:space="preserve">The </w:t>
      </w:r>
      <w:r>
        <w:rPr>
          <w:rFonts w:ascii="Verdana" w:hAnsi="Verdana"/>
          <w:sz w:val="22"/>
          <w:szCs w:val="22"/>
        </w:rPr>
        <w:t>Commercial</w:t>
      </w:r>
      <w:r w:rsidRPr="00700C71">
        <w:rPr>
          <w:rFonts w:ascii="Verdana" w:hAnsi="Verdana"/>
          <w:sz w:val="22"/>
          <w:szCs w:val="22"/>
        </w:rPr>
        <w:t xml:space="preserve"> Document contains the details and requirements relating to the price element of this RFQ.  This may include, but is not limited to, the inclusion of specific instructions, documents, templates, pricing structures, etc. for the Applicants to return as part of their quote submission.</w:t>
      </w:r>
    </w:p>
    <w:p w:rsidR="008E0F4E" w:rsidRPr="00700C71" w:rsidRDefault="008E0F4E" w:rsidP="008E0F4E">
      <w:pPr>
        <w:rPr>
          <w:rFonts w:ascii="Verdana" w:hAnsi="Verdana"/>
          <w:sz w:val="22"/>
          <w:szCs w:val="22"/>
        </w:rPr>
      </w:pPr>
    </w:p>
    <w:p w:rsidR="008E0F4E" w:rsidRDefault="008E0F4E" w:rsidP="008E0F4E">
      <w:pPr>
        <w:rPr>
          <w:rFonts w:ascii="Verdana" w:hAnsi="Verdana"/>
          <w:sz w:val="22"/>
          <w:szCs w:val="22"/>
        </w:rPr>
      </w:pPr>
      <w:r w:rsidRPr="00700C71">
        <w:rPr>
          <w:rFonts w:ascii="Verdana" w:hAnsi="Verdana"/>
          <w:sz w:val="22"/>
          <w:szCs w:val="22"/>
        </w:rPr>
        <w:t xml:space="preserve">The Applicant’s prices will be scored on a comparative basis.  </w:t>
      </w:r>
    </w:p>
    <w:p w:rsidR="008E0F4E" w:rsidRPr="00700C71" w:rsidRDefault="008E0F4E" w:rsidP="008E0F4E">
      <w:pPr>
        <w:rPr>
          <w:rFonts w:ascii="Verdana" w:hAnsi="Verdana"/>
          <w:color w:val="0000FF"/>
          <w:sz w:val="22"/>
          <w:szCs w:val="22"/>
        </w:rPr>
      </w:pPr>
    </w:p>
    <w:p w:rsidR="008E0F4E" w:rsidRDefault="008E0F4E" w:rsidP="008E0F4E">
      <w:pPr>
        <w:rPr>
          <w:rFonts w:ascii="Verdana" w:hAnsi="Verdana"/>
          <w:sz w:val="22"/>
          <w:szCs w:val="22"/>
        </w:rPr>
      </w:pPr>
      <w:r w:rsidRPr="00700C71">
        <w:rPr>
          <w:rFonts w:ascii="Verdana" w:hAnsi="Verdana"/>
          <w:sz w:val="22"/>
          <w:szCs w:val="22"/>
        </w:rPr>
        <w:t xml:space="preserve">This will be done by recording the lowest price submitted by any of the Applicants, then for each Applicant, dividing the lowest price by the Applicants’ price and then multiplying it by the allocated weighting (e.g. 30% if that is the percentage chosen by the Council).  The equation set out below explains this in a simpler way: </w:t>
      </w:r>
    </w:p>
    <w:p w:rsidR="008E0F4E" w:rsidRPr="00700C71" w:rsidRDefault="008E0F4E" w:rsidP="008E0F4E">
      <w:pPr>
        <w:rPr>
          <w:rFonts w:ascii="Verdana" w:hAnsi="Verdana"/>
          <w:sz w:val="22"/>
          <w:szCs w:val="22"/>
        </w:rPr>
      </w:pPr>
    </w:p>
    <w:p w:rsidR="008E0F4E" w:rsidRDefault="008E0F4E" w:rsidP="008E0F4E">
      <w:pPr>
        <w:jc w:val="center"/>
        <w:rPr>
          <w:rFonts w:ascii="Verdana" w:hAnsi="Verdana"/>
          <w:sz w:val="22"/>
          <w:szCs w:val="22"/>
        </w:rPr>
      </w:pPr>
      <w:r w:rsidRPr="00700C71">
        <w:rPr>
          <w:rFonts w:ascii="Verdana" w:hAnsi="Verdana"/>
          <w:sz w:val="22"/>
          <w:szCs w:val="22"/>
        </w:rPr>
        <w:t>(Lowest Price ÷ Applicant’s price) x Weighting = Score</w:t>
      </w:r>
    </w:p>
    <w:p w:rsidR="008E0F4E" w:rsidRPr="00700C71" w:rsidRDefault="008E0F4E" w:rsidP="008E0F4E">
      <w:pPr>
        <w:rPr>
          <w:rFonts w:ascii="Verdana" w:hAnsi="Verdana"/>
          <w:sz w:val="22"/>
          <w:szCs w:val="22"/>
        </w:rPr>
      </w:pPr>
    </w:p>
    <w:p w:rsidR="008E0F4E" w:rsidRDefault="008E0F4E" w:rsidP="008E0F4E">
      <w:pPr>
        <w:rPr>
          <w:rFonts w:ascii="Verdana" w:hAnsi="Verdana"/>
          <w:sz w:val="22"/>
          <w:szCs w:val="22"/>
        </w:rPr>
      </w:pPr>
      <w:r w:rsidRPr="00700C71">
        <w:rPr>
          <w:rFonts w:ascii="Verdana" w:hAnsi="Verdana"/>
          <w:sz w:val="22"/>
          <w:szCs w:val="22"/>
        </w:rPr>
        <w:t>To accompany the above there is a worked example below to help explain this.  The example assumes only 2 prices were submitted and that price was awarded 30% of the overall marks (i.e. quality was awarded 70%):</w:t>
      </w:r>
    </w:p>
    <w:p w:rsidR="008E0F4E" w:rsidRPr="00700C71" w:rsidRDefault="008E0F4E" w:rsidP="008E0F4E">
      <w:pPr>
        <w:rPr>
          <w:rFonts w:ascii="Verdana" w:hAnsi="Verdana"/>
          <w:sz w:val="22"/>
          <w:szCs w:val="22"/>
        </w:rPr>
      </w:pPr>
    </w:p>
    <w:tbl>
      <w:tblPr>
        <w:tblpPr w:leftFromText="180" w:rightFromText="180" w:vertAnchor="text" w:horzAnchor="margin"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255"/>
        <w:gridCol w:w="1224"/>
        <w:gridCol w:w="1202"/>
        <w:gridCol w:w="1158"/>
        <w:gridCol w:w="1181"/>
        <w:gridCol w:w="1158"/>
      </w:tblGrid>
      <w:tr w:rsidR="008E0F4E" w:rsidTr="0056396F">
        <w:tc>
          <w:tcPr>
            <w:tcW w:w="1540" w:type="dxa"/>
            <w:shd w:val="clear" w:color="auto" w:fill="92CDDC"/>
          </w:tcPr>
          <w:p w:rsidR="008E0F4E" w:rsidRPr="00CF05FF" w:rsidRDefault="008E0F4E" w:rsidP="0056396F">
            <w:pPr>
              <w:pStyle w:val="ParagraphText"/>
              <w:jc w:val="both"/>
              <w:rPr>
                <w:rFonts w:ascii="Verdana" w:hAnsi="Verdana"/>
                <w:sz w:val="18"/>
                <w:szCs w:val="18"/>
                <w:lang w:eastAsia="en-GB"/>
              </w:rPr>
            </w:pPr>
          </w:p>
        </w:tc>
        <w:tc>
          <w:tcPr>
            <w:tcW w:w="1255" w:type="dxa"/>
            <w:shd w:val="clear" w:color="auto" w:fill="92CDDC"/>
          </w:tcPr>
          <w:p w:rsidR="008E0F4E" w:rsidRPr="00CF05FF" w:rsidRDefault="008E0F4E" w:rsidP="0056396F">
            <w:pPr>
              <w:pStyle w:val="ParagraphText"/>
              <w:jc w:val="both"/>
              <w:rPr>
                <w:rFonts w:ascii="Verdana" w:hAnsi="Verdana"/>
                <w:b/>
                <w:sz w:val="18"/>
                <w:szCs w:val="18"/>
                <w:lang w:eastAsia="en-GB"/>
              </w:rPr>
            </w:pPr>
            <w:r>
              <w:rPr>
                <w:rFonts w:ascii="Verdana" w:hAnsi="Verdana"/>
                <w:b/>
                <w:sz w:val="18"/>
                <w:szCs w:val="18"/>
                <w:lang w:eastAsia="en-GB"/>
              </w:rPr>
              <w:t>L</w:t>
            </w:r>
          </w:p>
        </w:tc>
        <w:tc>
          <w:tcPr>
            <w:tcW w:w="1224" w:type="dxa"/>
            <w:shd w:val="clear" w:color="auto" w:fill="92CDDC"/>
          </w:tcPr>
          <w:p w:rsidR="008E0F4E" w:rsidRPr="00CF05FF" w:rsidRDefault="008E0F4E" w:rsidP="0056396F">
            <w:pPr>
              <w:pStyle w:val="ParagraphText"/>
              <w:jc w:val="both"/>
              <w:rPr>
                <w:rFonts w:ascii="Verdana" w:hAnsi="Verdana"/>
                <w:b/>
                <w:sz w:val="18"/>
                <w:szCs w:val="18"/>
                <w:lang w:eastAsia="en-GB"/>
              </w:rPr>
            </w:pPr>
            <w:r>
              <w:rPr>
                <w:rFonts w:ascii="Verdana" w:hAnsi="Verdana"/>
                <w:b/>
                <w:sz w:val="18"/>
                <w:szCs w:val="18"/>
                <w:lang w:eastAsia="en-GB"/>
              </w:rPr>
              <w:t>W</w:t>
            </w:r>
          </w:p>
        </w:tc>
        <w:tc>
          <w:tcPr>
            <w:tcW w:w="2360" w:type="dxa"/>
            <w:gridSpan w:val="2"/>
            <w:shd w:val="clear" w:color="auto" w:fill="92CDDC"/>
          </w:tcPr>
          <w:p w:rsidR="008E0F4E" w:rsidRPr="00CF05FF" w:rsidRDefault="008E0F4E" w:rsidP="0056396F">
            <w:pPr>
              <w:pStyle w:val="ParagraphText"/>
              <w:jc w:val="both"/>
              <w:rPr>
                <w:rFonts w:ascii="Verdana" w:hAnsi="Verdana"/>
                <w:b/>
                <w:sz w:val="18"/>
                <w:szCs w:val="18"/>
                <w:lang w:eastAsia="en-GB"/>
              </w:rPr>
            </w:pPr>
            <w:r w:rsidRPr="00CF05FF">
              <w:rPr>
                <w:rFonts w:ascii="Verdana" w:hAnsi="Verdana"/>
                <w:b/>
                <w:sz w:val="18"/>
                <w:szCs w:val="18"/>
                <w:lang w:eastAsia="en-GB"/>
              </w:rPr>
              <w:t>Applicant 1</w:t>
            </w:r>
          </w:p>
        </w:tc>
        <w:tc>
          <w:tcPr>
            <w:tcW w:w="2339" w:type="dxa"/>
            <w:gridSpan w:val="2"/>
            <w:shd w:val="clear" w:color="auto" w:fill="92CDDC"/>
          </w:tcPr>
          <w:p w:rsidR="008E0F4E" w:rsidRPr="00CF05FF" w:rsidRDefault="008E0F4E" w:rsidP="0056396F">
            <w:pPr>
              <w:pStyle w:val="ParagraphText"/>
              <w:jc w:val="both"/>
              <w:rPr>
                <w:rFonts w:ascii="Verdana" w:hAnsi="Verdana"/>
                <w:b/>
                <w:sz w:val="18"/>
                <w:szCs w:val="18"/>
                <w:lang w:eastAsia="en-GB"/>
              </w:rPr>
            </w:pPr>
            <w:r w:rsidRPr="00CF05FF">
              <w:rPr>
                <w:rFonts w:ascii="Verdana" w:hAnsi="Verdana"/>
                <w:b/>
                <w:sz w:val="18"/>
                <w:szCs w:val="18"/>
                <w:lang w:eastAsia="en-GB"/>
              </w:rPr>
              <w:t>Applicant 2</w:t>
            </w:r>
          </w:p>
        </w:tc>
      </w:tr>
      <w:tr w:rsidR="008E0F4E" w:rsidTr="0056396F">
        <w:tc>
          <w:tcPr>
            <w:tcW w:w="1540" w:type="dxa"/>
            <w:shd w:val="clear" w:color="auto" w:fill="auto"/>
          </w:tcPr>
          <w:p w:rsidR="008E0F4E" w:rsidRPr="00CF05FF" w:rsidRDefault="008E0F4E" w:rsidP="0056396F">
            <w:pPr>
              <w:pStyle w:val="ParagraphText"/>
              <w:jc w:val="both"/>
              <w:rPr>
                <w:rFonts w:ascii="Verdana" w:hAnsi="Verdana"/>
                <w:sz w:val="18"/>
                <w:szCs w:val="18"/>
                <w:lang w:eastAsia="en-GB"/>
              </w:rPr>
            </w:pPr>
            <w:r w:rsidRPr="00CF05FF">
              <w:rPr>
                <w:rFonts w:ascii="Verdana" w:hAnsi="Verdana"/>
                <w:sz w:val="18"/>
                <w:szCs w:val="18"/>
                <w:lang w:eastAsia="en-GB"/>
              </w:rPr>
              <w:t>Evaluation Elements</w:t>
            </w:r>
          </w:p>
        </w:tc>
        <w:tc>
          <w:tcPr>
            <w:tcW w:w="1255" w:type="dxa"/>
            <w:shd w:val="clear" w:color="auto" w:fill="auto"/>
          </w:tcPr>
          <w:p w:rsidR="008E0F4E" w:rsidRPr="00CF05FF" w:rsidRDefault="008E0F4E" w:rsidP="0056396F">
            <w:pPr>
              <w:pStyle w:val="ParagraphText"/>
              <w:jc w:val="both"/>
              <w:rPr>
                <w:rFonts w:ascii="Verdana" w:hAnsi="Verdana"/>
                <w:sz w:val="18"/>
                <w:szCs w:val="18"/>
                <w:lang w:eastAsia="en-GB"/>
              </w:rPr>
            </w:pPr>
            <w:r w:rsidRPr="00CF05FF">
              <w:rPr>
                <w:rFonts w:ascii="Verdana" w:hAnsi="Verdana"/>
                <w:sz w:val="18"/>
                <w:szCs w:val="18"/>
                <w:lang w:eastAsia="en-GB"/>
              </w:rPr>
              <w:t>Lowest Submitted price (£)</w:t>
            </w:r>
          </w:p>
        </w:tc>
        <w:tc>
          <w:tcPr>
            <w:tcW w:w="1224" w:type="dxa"/>
            <w:shd w:val="clear" w:color="auto" w:fill="auto"/>
          </w:tcPr>
          <w:p w:rsidR="008E0F4E" w:rsidRPr="00CF05FF" w:rsidRDefault="008E0F4E" w:rsidP="0056396F">
            <w:pPr>
              <w:pStyle w:val="ParagraphText"/>
              <w:jc w:val="both"/>
              <w:rPr>
                <w:rFonts w:ascii="Verdana" w:hAnsi="Verdana"/>
                <w:sz w:val="18"/>
                <w:szCs w:val="18"/>
                <w:lang w:eastAsia="en-GB"/>
              </w:rPr>
            </w:pPr>
            <w:r w:rsidRPr="00CF05FF">
              <w:rPr>
                <w:rFonts w:ascii="Verdana" w:hAnsi="Verdana"/>
                <w:sz w:val="18"/>
                <w:szCs w:val="18"/>
                <w:lang w:eastAsia="en-GB"/>
              </w:rPr>
              <w:t>Weighting %</w:t>
            </w:r>
          </w:p>
        </w:tc>
        <w:tc>
          <w:tcPr>
            <w:tcW w:w="1202" w:type="dxa"/>
            <w:shd w:val="clear" w:color="auto" w:fill="auto"/>
          </w:tcPr>
          <w:p w:rsidR="008E0F4E" w:rsidRPr="00CF05FF" w:rsidRDefault="008E0F4E" w:rsidP="0056396F">
            <w:pPr>
              <w:pStyle w:val="ParagraphText"/>
              <w:jc w:val="both"/>
              <w:rPr>
                <w:rFonts w:ascii="Verdana" w:hAnsi="Verdana"/>
                <w:sz w:val="18"/>
                <w:szCs w:val="18"/>
                <w:lang w:eastAsia="en-GB"/>
              </w:rPr>
            </w:pPr>
            <w:r>
              <w:rPr>
                <w:rFonts w:ascii="Verdana" w:hAnsi="Verdana"/>
                <w:sz w:val="18"/>
                <w:szCs w:val="18"/>
                <w:lang w:eastAsia="en-GB"/>
              </w:rPr>
              <w:t>Quoted</w:t>
            </w:r>
            <w:r w:rsidRPr="00CF05FF">
              <w:rPr>
                <w:rFonts w:ascii="Verdana" w:hAnsi="Verdana"/>
                <w:sz w:val="18"/>
                <w:szCs w:val="18"/>
                <w:lang w:eastAsia="en-GB"/>
              </w:rPr>
              <w:t xml:space="preserve"> Price </w:t>
            </w:r>
          </w:p>
        </w:tc>
        <w:tc>
          <w:tcPr>
            <w:tcW w:w="1158" w:type="dxa"/>
            <w:shd w:val="clear" w:color="auto" w:fill="auto"/>
          </w:tcPr>
          <w:p w:rsidR="008E0F4E" w:rsidRPr="00CF05FF" w:rsidRDefault="008E0F4E" w:rsidP="0056396F">
            <w:pPr>
              <w:pStyle w:val="ParagraphText"/>
              <w:jc w:val="both"/>
              <w:rPr>
                <w:rFonts w:ascii="Verdana" w:hAnsi="Verdana"/>
                <w:sz w:val="18"/>
                <w:szCs w:val="18"/>
                <w:lang w:eastAsia="en-GB"/>
              </w:rPr>
            </w:pPr>
            <w:r>
              <w:rPr>
                <w:rFonts w:ascii="Verdana" w:hAnsi="Verdana"/>
                <w:sz w:val="18"/>
                <w:szCs w:val="18"/>
                <w:lang w:eastAsia="en-GB"/>
              </w:rPr>
              <w:t xml:space="preserve">Score * </w:t>
            </w:r>
          </w:p>
        </w:tc>
        <w:tc>
          <w:tcPr>
            <w:tcW w:w="1181" w:type="dxa"/>
            <w:shd w:val="clear" w:color="auto" w:fill="auto"/>
          </w:tcPr>
          <w:p w:rsidR="008E0F4E" w:rsidRPr="00CF05FF" w:rsidRDefault="008E0F4E" w:rsidP="0056396F">
            <w:pPr>
              <w:pStyle w:val="ParagraphText"/>
              <w:jc w:val="both"/>
              <w:rPr>
                <w:rFonts w:ascii="Verdana" w:hAnsi="Verdana"/>
                <w:sz w:val="18"/>
                <w:szCs w:val="18"/>
                <w:lang w:eastAsia="en-GB"/>
              </w:rPr>
            </w:pPr>
            <w:r>
              <w:rPr>
                <w:rFonts w:ascii="Verdana" w:hAnsi="Verdana"/>
                <w:sz w:val="18"/>
                <w:szCs w:val="18"/>
                <w:lang w:eastAsia="en-GB"/>
              </w:rPr>
              <w:t>Quoted</w:t>
            </w:r>
            <w:r w:rsidRPr="00CF05FF">
              <w:rPr>
                <w:rFonts w:ascii="Verdana" w:hAnsi="Verdana"/>
                <w:sz w:val="18"/>
                <w:szCs w:val="18"/>
                <w:lang w:eastAsia="en-GB"/>
              </w:rPr>
              <w:t xml:space="preserve"> Price</w:t>
            </w:r>
          </w:p>
        </w:tc>
        <w:tc>
          <w:tcPr>
            <w:tcW w:w="1158" w:type="dxa"/>
            <w:shd w:val="clear" w:color="auto" w:fill="auto"/>
          </w:tcPr>
          <w:p w:rsidR="008E0F4E" w:rsidRPr="00CF05FF" w:rsidRDefault="008E0F4E" w:rsidP="0056396F">
            <w:pPr>
              <w:pStyle w:val="ParagraphText"/>
              <w:jc w:val="both"/>
              <w:rPr>
                <w:rFonts w:ascii="Verdana" w:hAnsi="Verdana"/>
                <w:sz w:val="18"/>
                <w:szCs w:val="18"/>
                <w:lang w:eastAsia="en-GB"/>
              </w:rPr>
            </w:pPr>
            <w:r>
              <w:rPr>
                <w:rFonts w:ascii="Verdana" w:hAnsi="Verdana"/>
                <w:sz w:val="18"/>
                <w:szCs w:val="18"/>
                <w:lang w:eastAsia="en-GB"/>
              </w:rPr>
              <w:t xml:space="preserve">Score ** </w:t>
            </w:r>
          </w:p>
        </w:tc>
      </w:tr>
      <w:tr w:rsidR="008E0F4E" w:rsidTr="0056396F">
        <w:tc>
          <w:tcPr>
            <w:tcW w:w="1540" w:type="dxa"/>
            <w:shd w:val="clear" w:color="auto" w:fill="auto"/>
          </w:tcPr>
          <w:p w:rsidR="008E0F4E" w:rsidRPr="00CF05FF" w:rsidRDefault="008E0F4E" w:rsidP="0056396F">
            <w:pPr>
              <w:pStyle w:val="ParagraphText"/>
              <w:jc w:val="both"/>
              <w:rPr>
                <w:rFonts w:ascii="Verdana" w:hAnsi="Verdana"/>
                <w:sz w:val="18"/>
                <w:szCs w:val="18"/>
                <w:lang w:eastAsia="en-GB"/>
              </w:rPr>
            </w:pPr>
            <w:r w:rsidRPr="00CF05FF">
              <w:rPr>
                <w:rFonts w:ascii="Verdana" w:hAnsi="Verdana"/>
                <w:sz w:val="18"/>
                <w:szCs w:val="18"/>
                <w:lang w:eastAsia="en-GB"/>
              </w:rPr>
              <w:t>Total Contract Sum</w:t>
            </w:r>
          </w:p>
        </w:tc>
        <w:tc>
          <w:tcPr>
            <w:tcW w:w="1255" w:type="dxa"/>
            <w:shd w:val="clear" w:color="auto" w:fill="auto"/>
          </w:tcPr>
          <w:p w:rsidR="008E0F4E" w:rsidRPr="00CF05FF" w:rsidRDefault="008E0F4E" w:rsidP="0056396F">
            <w:pPr>
              <w:pStyle w:val="ParagraphText"/>
              <w:jc w:val="both"/>
              <w:rPr>
                <w:rFonts w:ascii="Verdana" w:hAnsi="Verdana"/>
                <w:sz w:val="18"/>
                <w:szCs w:val="18"/>
                <w:lang w:eastAsia="en-GB"/>
              </w:rPr>
            </w:pPr>
            <w:r>
              <w:rPr>
                <w:rFonts w:ascii="Verdana" w:hAnsi="Verdana"/>
                <w:sz w:val="18"/>
                <w:szCs w:val="18"/>
                <w:lang w:eastAsia="en-GB"/>
              </w:rPr>
              <w:t>£</w:t>
            </w:r>
            <w:r w:rsidRPr="00CF05FF">
              <w:rPr>
                <w:rFonts w:ascii="Verdana" w:hAnsi="Verdana"/>
                <w:sz w:val="18"/>
                <w:szCs w:val="18"/>
                <w:lang w:eastAsia="en-GB"/>
              </w:rPr>
              <w:t>65</w:t>
            </w:r>
            <w:r>
              <w:rPr>
                <w:rFonts w:ascii="Verdana" w:hAnsi="Verdana"/>
                <w:sz w:val="18"/>
                <w:szCs w:val="18"/>
                <w:lang w:eastAsia="en-GB"/>
              </w:rPr>
              <w:t>,500</w:t>
            </w:r>
          </w:p>
        </w:tc>
        <w:tc>
          <w:tcPr>
            <w:tcW w:w="1224" w:type="dxa"/>
            <w:shd w:val="clear" w:color="auto" w:fill="auto"/>
          </w:tcPr>
          <w:p w:rsidR="008E0F4E" w:rsidRPr="00CF05FF" w:rsidRDefault="008E0F4E" w:rsidP="0056396F">
            <w:pPr>
              <w:pStyle w:val="ParagraphText"/>
              <w:jc w:val="both"/>
              <w:rPr>
                <w:rFonts w:ascii="Verdana" w:hAnsi="Verdana"/>
                <w:sz w:val="18"/>
                <w:szCs w:val="18"/>
                <w:lang w:eastAsia="en-GB"/>
              </w:rPr>
            </w:pPr>
            <w:r w:rsidRPr="00CF05FF">
              <w:rPr>
                <w:rFonts w:ascii="Verdana" w:hAnsi="Verdana"/>
                <w:sz w:val="18"/>
                <w:szCs w:val="18"/>
                <w:lang w:eastAsia="en-GB"/>
              </w:rPr>
              <w:t>30</w:t>
            </w:r>
          </w:p>
        </w:tc>
        <w:tc>
          <w:tcPr>
            <w:tcW w:w="1202" w:type="dxa"/>
            <w:shd w:val="clear" w:color="auto" w:fill="auto"/>
          </w:tcPr>
          <w:p w:rsidR="008E0F4E" w:rsidRPr="00CF05FF" w:rsidRDefault="008E0F4E" w:rsidP="0056396F">
            <w:pPr>
              <w:pStyle w:val="ParagraphText"/>
              <w:jc w:val="both"/>
              <w:rPr>
                <w:rFonts w:ascii="Verdana" w:hAnsi="Verdana"/>
                <w:sz w:val="18"/>
                <w:szCs w:val="18"/>
                <w:lang w:eastAsia="en-GB"/>
              </w:rPr>
            </w:pPr>
            <w:r>
              <w:rPr>
                <w:rFonts w:ascii="Verdana" w:hAnsi="Verdana"/>
                <w:sz w:val="18"/>
                <w:szCs w:val="18"/>
                <w:lang w:eastAsia="en-GB"/>
              </w:rPr>
              <w:t>£68,0</w:t>
            </w:r>
            <w:r w:rsidRPr="00CF05FF">
              <w:rPr>
                <w:rFonts w:ascii="Verdana" w:hAnsi="Verdana"/>
                <w:sz w:val="18"/>
                <w:szCs w:val="18"/>
                <w:lang w:eastAsia="en-GB"/>
              </w:rPr>
              <w:t>00</w:t>
            </w:r>
          </w:p>
        </w:tc>
        <w:tc>
          <w:tcPr>
            <w:tcW w:w="1158" w:type="dxa"/>
            <w:shd w:val="clear" w:color="auto" w:fill="auto"/>
          </w:tcPr>
          <w:p w:rsidR="008E0F4E" w:rsidRPr="00CF05FF" w:rsidRDefault="008E0F4E" w:rsidP="0056396F">
            <w:pPr>
              <w:pStyle w:val="ParagraphText"/>
              <w:jc w:val="both"/>
              <w:rPr>
                <w:rFonts w:ascii="Verdana" w:hAnsi="Verdana"/>
                <w:sz w:val="18"/>
                <w:szCs w:val="18"/>
                <w:lang w:eastAsia="en-GB"/>
              </w:rPr>
            </w:pPr>
            <w:r w:rsidRPr="00CF05FF">
              <w:rPr>
                <w:rFonts w:ascii="Verdana" w:hAnsi="Verdana"/>
                <w:sz w:val="18"/>
                <w:szCs w:val="18"/>
                <w:lang w:eastAsia="en-GB"/>
              </w:rPr>
              <w:t>28.9</w:t>
            </w:r>
          </w:p>
        </w:tc>
        <w:tc>
          <w:tcPr>
            <w:tcW w:w="1181" w:type="dxa"/>
            <w:shd w:val="clear" w:color="auto" w:fill="auto"/>
          </w:tcPr>
          <w:p w:rsidR="008E0F4E" w:rsidRPr="00CF05FF" w:rsidRDefault="008E0F4E" w:rsidP="0056396F">
            <w:pPr>
              <w:pStyle w:val="ParagraphText"/>
              <w:jc w:val="both"/>
              <w:rPr>
                <w:rFonts w:ascii="Verdana" w:hAnsi="Verdana"/>
                <w:sz w:val="18"/>
                <w:szCs w:val="18"/>
                <w:lang w:eastAsia="en-GB"/>
              </w:rPr>
            </w:pPr>
            <w:r w:rsidRPr="00CF05FF">
              <w:rPr>
                <w:rFonts w:ascii="Verdana" w:hAnsi="Verdana"/>
                <w:sz w:val="18"/>
                <w:szCs w:val="18"/>
                <w:lang w:eastAsia="en-GB"/>
              </w:rPr>
              <w:t>£65</w:t>
            </w:r>
            <w:r>
              <w:rPr>
                <w:rFonts w:ascii="Verdana" w:hAnsi="Verdana"/>
                <w:sz w:val="18"/>
                <w:szCs w:val="18"/>
                <w:lang w:eastAsia="en-GB"/>
              </w:rPr>
              <w:t>,</w:t>
            </w:r>
            <w:r w:rsidRPr="00CF05FF">
              <w:rPr>
                <w:rFonts w:ascii="Verdana" w:hAnsi="Verdana"/>
                <w:sz w:val="18"/>
                <w:szCs w:val="18"/>
                <w:lang w:eastAsia="en-GB"/>
              </w:rPr>
              <w:t>500</w:t>
            </w:r>
          </w:p>
        </w:tc>
        <w:tc>
          <w:tcPr>
            <w:tcW w:w="1158" w:type="dxa"/>
            <w:shd w:val="clear" w:color="auto" w:fill="auto"/>
          </w:tcPr>
          <w:p w:rsidR="008E0F4E" w:rsidRPr="00CF05FF" w:rsidRDefault="008E0F4E" w:rsidP="0056396F">
            <w:pPr>
              <w:pStyle w:val="ParagraphText"/>
              <w:jc w:val="both"/>
              <w:rPr>
                <w:rFonts w:ascii="Verdana" w:hAnsi="Verdana"/>
                <w:sz w:val="18"/>
                <w:szCs w:val="18"/>
                <w:lang w:eastAsia="en-GB"/>
              </w:rPr>
            </w:pPr>
            <w:r w:rsidRPr="00CF05FF">
              <w:rPr>
                <w:rFonts w:ascii="Verdana" w:hAnsi="Verdana"/>
                <w:sz w:val="18"/>
                <w:szCs w:val="18"/>
                <w:lang w:eastAsia="en-GB"/>
              </w:rPr>
              <w:t>30</w:t>
            </w:r>
          </w:p>
        </w:tc>
      </w:tr>
      <w:tr w:rsidR="008E0F4E" w:rsidTr="0056396F">
        <w:tc>
          <w:tcPr>
            <w:tcW w:w="1540" w:type="dxa"/>
            <w:shd w:val="clear" w:color="auto" w:fill="auto"/>
          </w:tcPr>
          <w:p w:rsidR="008E0F4E" w:rsidRPr="00CF05FF" w:rsidRDefault="008E0F4E" w:rsidP="0056396F">
            <w:pPr>
              <w:pStyle w:val="ParagraphText"/>
              <w:jc w:val="both"/>
              <w:rPr>
                <w:rFonts w:ascii="Verdana" w:hAnsi="Verdana"/>
                <w:b/>
                <w:sz w:val="18"/>
                <w:szCs w:val="18"/>
                <w:lang w:eastAsia="en-GB"/>
              </w:rPr>
            </w:pPr>
            <w:r w:rsidRPr="00CF05FF">
              <w:rPr>
                <w:rFonts w:ascii="Verdana" w:hAnsi="Verdana"/>
                <w:b/>
                <w:sz w:val="18"/>
                <w:szCs w:val="18"/>
                <w:lang w:eastAsia="en-GB"/>
              </w:rPr>
              <w:t>Total Score</w:t>
            </w:r>
          </w:p>
        </w:tc>
        <w:tc>
          <w:tcPr>
            <w:tcW w:w="1255" w:type="dxa"/>
            <w:shd w:val="clear" w:color="auto" w:fill="auto"/>
          </w:tcPr>
          <w:p w:rsidR="008E0F4E" w:rsidRPr="00CF05FF" w:rsidRDefault="008E0F4E" w:rsidP="0056396F">
            <w:pPr>
              <w:pStyle w:val="ParagraphText"/>
              <w:jc w:val="both"/>
              <w:rPr>
                <w:rFonts w:ascii="Verdana" w:hAnsi="Verdana"/>
                <w:b/>
                <w:sz w:val="18"/>
                <w:szCs w:val="18"/>
                <w:lang w:eastAsia="en-GB"/>
              </w:rPr>
            </w:pPr>
          </w:p>
        </w:tc>
        <w:tc>
          <w:tcPr>
            <w:tcW w:w="1224" w:type="dxa"/>
            <w:shd w:val="clear" w:color="auto" w:fill="auto"/>
          </w:tcPr>
          <w:p w:rsidR="008E0F4E" w:rsidRPr="00CF05FF" w:rsidRDefault="008E0F4E" w:rsidP="0056396F">
            <w:pPr>
              <w:pStyle w:val="ParagraphText"/>
              <w:jc w:val="both"/>
              <w:rPr>
                <w:rFonts w:ascii="Verdana" w:hAnsi="Verdana"/>
                <w:b/>
                <w:sz w:val="18"/>
                <w:szCs w:val="18"/>
                <w:lang w:eastAsia="en-GB"/>
              </w:rPr>
            </w:pPr>
            <w:r w:rsidRPr="00CF05FF">
              <w:rPr>
                <w:rFonts w:ascii="Verdana" w:hAnsi="Verdana"/>
                <w:b/>
                <w:sz w:val="18"/>
                <w:szCs w:val="18"/>
                <w:lang w:eastAsia="en-GB"/>
              </w:rPr>
              <w:t>30</w:t>
            </w:r>
          </w:p>
        </w:tc>
        <w:tc>
          <w:tcPr>
            <w:tcW w:w="1202" w:type="dxa"/>
            <w:shd w:val="clear" w:color="auto" w:fill="auto"/>
          </w:tcPr>
          <w:p w:rsidR="008E0F4E" w:rsidRPr="00CF05FF" w:rsidRDefault="008E0F4E" w:rsidP="0056396F">
            <w:pPr>
              <w:pStyle w:val="ParagraphText"/>
              <w:jc w:val="both"/>
              <w:rPr>
                <w:rFonts w:ascii="Verdana" w:hAnsi="Verdana"/>
                <w:b/>
                <w:sz w:val="18"/>
                <w:szCs w:val="18"/>
                <w:lang w:eastAsia="en-GB"/>
              </w:rPr>
            </w:pPr>
          </w:p>
        </w:tc>
        <w:tc>
          <w:tcPr>
            <w:tcW w:w="1158" w:type="dxa"/>
            <w:shd w:val="clear" w:color="auto" w:fill="auto"/>
          </w:tcPr>
          <w:p w:rsidR="008E0F4E" w:rsidRPr="00CF05FF" w:rsidRDefault="008E0F4E" w:rsidP="0056396F">
            <w:pPr>
              <w:pStyle w:val="ParagraphText"/>
              <w:jc w:val="both"/>
              <w:rPr>
                <w:rFonts w:ascii="Verdana" w:hAnsi="Verdana"/>
                <w:b/>
                <w:sz w:val="18"/>
                <w:szCs w:val="18"/>
                <w:lang w:eastAsia="en-GB"/>
              </w:rPr>
            </w:pPr>
            <w:r w:rsidRPr="00CF05FF">
              <w:rPr>
                <w:rFonts w:ascii="Verdana" w:hAnsi="Verdana"/>
                <w:b/>
                <w:sz w:val="18"/>
                <w:szCs w:val="18"/>
                <w:lang w:eastAsia="en-GB"/>
              </w:rPr>
              <w:t>28.9</w:t>
            </w:r>
          </w:p>
        </w:tc>
        <w:tc>
          <w:tcPr>
            <w:tcW w:w="1181" w:type="dxa"/>
            <w:shd w:val="clear" w:color="auto" w:fill="auto"/>
          </w:tcPr>
          <w:p w:rsidR="008E0F4E" w:rsidRPr="00CF05FF" w:rsidRDefault="008E0F4E" w:rsidP="0056396F">
            <w:pPr>
              <w:pStyle w:val="ParagraphText"/>
              <w:jc w:val="both"/>
              <w:rPr>
                <w:rFonts w:ascii="Verdana" w:hAnsi="Verdana"/>
                <w:b/>
                <w:sz w:val="18"/>
                <w:szCs w:val="18"/>
                <w:lang w:eastAsia="en-GB"/>
              </w:rPr>
            </w:pPr>
          </w:p>
        </w:tc>
        <w:tc>
          <w:tcPr>
            <w:tcW w:w="1158" w:type="dxa"/>
            <w:shd w:val="clear" w:color="auto" w:fill="auto"/>
          </w:tcPr>
          <w:p w:rsidR="008E0F4E" w:rsidRPr="00CF05FF" w:rsidRDefault="008E0F4E" w:rsidP="0056396F">
            <w:pPr>
              <w:pStyle w:val="ParagraphText"/>
              <w:jc w:val="both"/>
              <w:rPr>
                <w:rFonts w:ascii="Verdana" w:hAnsi="Verdana"/>
                <w:b/>
                <w:sz w:val="18"/>
                <w:szCs w:val="18"/>
                <w:lang w:eastAsia="en-GB"/>
              </w:rPr>
            </w:pPr>
            <w:r w:rsidRPr="00CF05FF">
              <w:rPr>
                <w:rFonts w:ascii="Verdana" w:hAnsi="Verdana"/>
                <w:b/>
                <w:sz w:val="18"/>
                <w:szCs w:val="18"/>
                <w:lang w:eastAsia="en-GB"/>
              </w:rPr>
              <w:t>30</w:t>
            </w:r>
          </w:p>
        </w:tc>
      </w:tr>
    </w:tbl>
    <w:p w:rsidR="008E0F4E" w:rsidRDefault="008E0F4E" w:rsidP="008E0F4E">
      <w:pPr>
        <w:pStyle w:val="01BSCCParagraphbodystyle"/>
      </w:pPr>
    </w:p>
    <w:p w:rsidR="008E0F4E" w:rsidRPr="00700C71" w:rsidRDefault="008E0F4E" w:rsidP="008E0F4E">
      <w:pPr>
        <w:rPr>
          <w:rFonts w:ascii="Verdana" w:hAnsi="Verdana"/>
          <w:sz w:val="22"/>
          <w:szCs w:val="22"/>
        </w:rPr>
      </w:pPr>
      <w:r w:rsidRPr="00700C71">
        <w:rPr>
          <w:rFonts w:ascii="Verdana" w:hAnsi="Verdana"/>
          <w:sz w:val="22"/>
          <w:szCs w:val="22"/>
        </w:rPr>
        <w:t xml:space="preserve">The example above shows that Applicant 2 scored maximum points because they submitted the lowest Quote price. </w:t>
      </w:r>
    </w:p>
    <w:p w:rsidR="008E0F4E" w:rsidRDefault="008E0F4E" w:rsidP="008E0F4E">
      <w:pPr>
        <w:rPr>
          <w:rFonts w:ascii="Verdana" w:hAnsi="Verdana"/>
          <w:sz w:val="22"/>
          <w:szCs w:val="22"/>
        </w:rPr>
      </w:pPr>
    </w:p>
    <w:p w:rsidR="008E0F4E" w:rsidRPr="00700C71" w:rsidRDefault="008E0F4E" w:rsidP="008E0F4E">
      <w:pPr>
        <w:rPr>
          <w:rFonts w:ascii="Verdana" w:hAnsi="Verdana"/>
          <w:sz w:val="22"/>
          <w:szCs w:val="22"/>
        </w:rPr>
      </w:pPr>
      <w:r w:rsidRPr="00700C71">
        <w:rPr>
          <w:rFonts w:ascii="Verdana" w:hAnsi="Verdana"/>
          <w:sz w:val="22"/>
          <w:szCs w:val="22"/>
        </w:rPr>
        <w:t>* For Applicant 1, score = (65,000/68,000) x 30 = 28.9</w:t>
      </w:r>
    </w:p>
    <w:p w:rsidR="008E0F4E" w:rsidRPr="00700C71" w:rsidRDefault="008E0F4E" w:rsidP="008E0F4E">
      <w:pPr>
        <w:rPr>
          <w:rFonts w:ascii="Verdana" w:hAnsi="Verdana"/>
          <w:sz w:val="22"/>
          <w:szCs w:val="22"/>
        </w:rPr>
      </w:pPr>
      <w:r w:rsidRPr="00700C71">
        <w:rPr>
          <w:rFonts w:ascii="Verdana" w:hAnsi="Verdana"/>
          <w:sz w:val="22"/>
          <w:szCs w:val="22"/>
        </w:rPr>
        <w:t>** For Applicant 2, score = (65,500 /65,500) x 30 = 30</w:t>
      </w:r>
    </w:p>
    <w:p w:rsidR="008E0F4E" w:rsidRPr="00700C71" w:rsidRDefault="008E0F4E" w:rsidP="008E0F4E">
      <w:pPr>
        <w:rPr>
          <w:rFonts w:ascii="Verdana" w:hAnsi="Verdana"/>
          <w:sz w:val="22"/>
          <w:szCs w:val="22"/>
        </w:rPr>
      </w:pPr>
    </w:p>
    <w:p w:rsidR="008E0F4E" w:rsidRDefault="008E0F4E" w:rsidP="008E0F4E">
      <w:pPr>
        <w:rPr>
          <w:rFonts w:ascii="Verdana" w:hAnsi="Verdana"/>
          <w:sz w:val="22"/>
          <w:szCs w:val="22"/>
        </w:rPr>
      </w:pPr>
      <w:r w:rsidRPr="00700C71">
        <w:rPr>
          <w:rFonts w:ascii="Verdana" w:hAnsi="Verdana"/>
          <w:sz w:val="22"/>
          <w:szCs w:val="22"/>
        </w:rPr>
        <w:t>Where the Total Evaluated Scores of two or more tenderers are identical following the evaluation process identified above and a Tie has occurred the following will be applied to determine the preferred Supplier:</w:t>
      </w:r>
    </w:p>
    <w:p w:rsidR="008E0F4E" w:rsidRPr="00700C71" w:rsidRDefault="008E0F4E" w:rsidP="008E0F4E">
      <w:pPr>
        <w:rPr>
          <w:rFonts w:ascii="Verdana" w:hAnsi="Verdana"/>
          <w:sz w:val="22"/>
          <w:szCs w:val="22"/>
        </w:rPr>
      </w:pPr>
    </w:p>
    <w:p w:rsidR="008E0F4E" w:rsidRDefault="008E0F4E" w:rsidP="008E0F4E">
      <w:pPr>
        <w:ind w:left="851" w:hanging="425"/>
        <w:rPr>
          <w:rFonts w:ascii="Verdana" w:hAnsi="Verdana"/>
          <w:sz w:val="22"/>
          <w:szCs w:val="22"/>
        </w:rPr>
      </w:pPr>
      <w:r w:rsidRPr="00700C71">
        <w:rPr>
          <w:rFonts w:ascii="Verdana" w:hAnsi="Verdana"/>
          <w:sz w:val="22"/>
          <w:szCs w:val="22"/>
        </w:rPr>
        <w:t>•</w:t>
      </w:r>
      <w:r w:rsidRPr="00700C71">
        <w:rPr>
          <w:rFonts w:ascii="Verdana" w:hAnsi="Verdana"/>
          <w:sz w:val="22"/>
          <w:szCs w:val="22"/>
        </w:rPr>
        <w:tab/>
        <w:t xml:space="preserve">Where in Section 3.5 the commercial element accounts for 50% or more of the total available score, the highest commercial score awarded to any of the Tied tenderers will be used to select the preferred supplier e.g. </w:t>
      </w:r>
    </w:p>
    <w:p w:rsidR="008E0F4E" w:rsidRPr="00700C71" w:rsidRDefault="008E0F4E" w:rsidP="008E0F4E">
      <w:pPr>
        <w:rPr>
          <w:rFonts w:ascii="Verdana" w:hAnsi="Verdana"/>
          <w:sz w:val="22"/>
          <w:szCs w:val="22"/>
        </w:rPr>
      </w:pPr>
    </w:p>
    <w:p w:rsidR="008E0F4E" w:rsidRPr="00700C71" w:rsidRDefault="008E0F4E" w:rsidP="008E0F4E">
      <w:pPr>
        <w:ind w:left="1843" w:hanging="425"/>
        <w:rPr>
          <w:rFonts w:ascii="Verdana" w:hAnsi="Verdana"/>
          <w:sz w:val="22"/>
          <w:szCs w:val="22"/>
        </w:rPr>
      </w:pPr>
      <w:proofErr w:type="gramStart"/>
      <w:r w:rsidRPr="00700C71">
        <w:rPr>
          <w:rFonts w:ascii="Verdana" w:hAnsi="Verdana"/>
          <w:sz w:val="22"/>
          <w:szCs w:val="22"/>
        </w:rPr>
        <w:t>o</w:t>
      </w:r>
      <w:proofErr w:type="gramEnd"/>
      <w:r w:rsidRPr="00700C71">
        <w:rPr>
          <w:rFonts w:ascii="Verdana" w:hAnsi="Verdana"/>
          <w:sz w:val="22"/>
          <w:szCs w:val="22"/>
        </w:rPr>
        <w:tab/>
        <w:t>Supplier A  60% Commercial     34% Quality = 94%</w:t>
      </w:r>
    </w:p>
    <w:p w:rsidR="008E0F4E" w:rsidRDefault="008E0F4E" w:rsidP="008E0F4E">
      <w:pPr>
        <w:ind w:left="1843" w:hanging="425"/>
        <w:rPr>
          <w:rFonts w:ascii="Verdana" w:hAnsi="Verdana"/>
          <w:sz w:val="22"/>
          <w:szCs w:val="22"/>
        </w:rPr>
      </w:pPr>
      <w:proofErr w:type="gramStart"/>
      <w:r w:rsidRPr="00700C71">
        <w:rPr>
          <w:rFonts w:ascii="Verdana" w:hAnsi="Verdana"/>
          <w:sz w:val="22"/>
          <w:szCs w:val="22"/>
        </w:rPr>
        <w:t>o</w:t>
      </w:r>
      <w:proofErr w:type="gramEnd"/>
      <w:r w:rsidRPr="00700C71">
        <w:rPr>
          <w:rFonts w:ascii="Verdana" w:hAnsi="Verdana"/>
          <w:sz w:val="22"/>
          <w:szCs w:val="22"/>
        </w:rPr>
        <w:tab/>
        <w:t xml:space="preserve">Supplier B </w:t>
      </w:r>
      <w:r>
        <w:rPr>
          <w:rFonts w:ascii="Verdana" w:hAnsi="Verdana"/>
          <w:sz w:val="22"/>
          <w:szCs w:val="22"/>
        </w:rPr>
        <w:t xml:space="preserve"> 54% </w:t>
      </w:r>
      <w:r w:rsidRPr="00700C71">
        <w:rPr>
          <w:rFonts w:ascii="Verdana" w:hAnsi="Verdana"/>
          <w:sz w:val="22"/>
          <w:szCs w:val="22"/>
        </w:rPr>
        <w:t>Commercial     40% Quality = 94%</w:t>
      </w:r>
    </w:p>
    <w:p w:rsidR="008E0F4E" w:rsidRPr="00700C71" w:rsidRDefault="008E0F4E" w:rsidP="008E0F4E">
      <w:pPr>
        <w:rPr>
          <w:rFonts w:ascii="Verdana" w:hAnsi="Verdana"/>
          <w:sz w:val="22"/>
          <w:szCs w:val="22"/>
        </w:rPr>
      </w:pPr>
    </w:p>
    <w:p w:rsidR="008E0F4E" w:rsidRDefault="008E0F4E" w:rsidP="008E0F4E">
      <w:pPr>
        <w:rPr>
          <w:rFonts w:ascii="Verdana" w:hAnsi="Verdana"/>
          <w:sz w:val="22"/>
          <w:szCs w:val="22"/>
        </w:rPr>
      </w:pPr>
      <w:r w:rsidRPr="00700C71">
        <w:rPr>
          <w:rFonts w:ascii="Verdana" w:hAnsi="Verdana"/>
          <w:sz w:val="22"/>
          <w:szCs w:val="22"/>
        </w:rPr>
        <w:t>Supplier A would be deemed the preferred Supplier</w:t>
      </w:r>
    </w:p>
    <w:p w:rsidR="008E0F4E" w:rsidRPr="00700C71" w:rsidRDefault="008E0F4E" w:rsidP="008E0F4E">
      <w:pPr>
        <w:rPr>
          <w:rFonts w:ascii="Verdana" w:hAnsi="Verdana"/>
          <w:sz w:val="22"/>
          <w:szCs w:val="22"/>
        </w:rPr>
      </w:pPr>
    </w:p>
    <w:p w:rsidR="008E0F4E" w:rsidRDefault="008E0F4E" w:rsidP="008E0F4E">
      <w:pPr>
        <w:ind w:left="851" w:hanging="425"/>
        <w:rPr>
          <w:rFonts w:ascii="Verdana" w:hAnsi="Verdana"/>
          <w:sz w:val="22"/>
          <w:szCs w:val="22"/>
        </w:rPr>
      </w:pPr>
      <w:r w:rsidRPr="00700C71">
        <w:rPr>
          <w:rFonts w:ascii="Verdana" w:hAnsi="Verdana"/>
          <w:sz w:val="22"/>
          <w:szCs w:val="22"/>
        </w:rPr>
        <w:t>•</w:t>
      </w:r>
      <w:r w:rsidRPr="00700C71">
        <w:rPr>
          <w:rFonts w:ascii="Verdana" w:hAnsi="Verdana"/>
          <w:sz w:val="22"/>
          <w:szCs w:val="22"/>
        </w:rPr>
        <w:tab/>
        <w:t xml:space="preserve">Where the quality element accounts for 51% or more of the total available score, the highest quality score awarded to any of the Tied tenderers will be used to select the preferred supplier e.g. </w:t>
      </w:r>
    </w:p>
    <w:p w:rsidR="008E0F4E" w:rsidRPr="00700C71" w:rsidRDefault="008E0F4E" w:rsidP="008E0F4E">
      <w:pPr>
        <w:rPr>
          <w:rFonts w:ascii="Verdana" w:hAnsi="Verdana"/>
          <w:sz w:val="22"/>
          <w:szCs w:val="22"/>
        </w:rPr>
      </w:pPr>
    </w:p>
    <w:p w:rsidR="008E0F4E" w:rsidRPr="00700C71" w:rsidRDefault="008E0F4E" w:rsidP="008E0F4E">
      <w:pPr>
        <w:ind w:left="1843" w:hanging="425"/>
        <w:rPr>
          <w:rFonts w:ascii="Verdana" w:hAnsi="Verdana"/>
          <w:sz w:val="22"/>
          <w:szCs w:val="22"/>
        </w:rPr>
      </w:pPr>
      <w:proofErr w:type="gramStart"/>
      <w:r w:rsidRPr="00700C71">
        <w:rPr>
          <w:rFonts w:ascii="Verdana" w:hAnsi="Verdana"/>
          <w:sz w:val="22"/>
          <w:szCs w:val="22"/>
        </w:rPr>
        <w:t>o</w:t>
      </w:r>
      <w:proofErr w:type="gramEnd"/>
      <w:r w:rsidRPr="00700C71">
        <w:rPr>
          <w:rFonts w:ascii="Verdana" w:hAnsi="Verdana"/>
          <w:sz w:val="22"/>
          <w:szCs w:val="22"/>
        </w:rPr>
        <w:tab/>
        <w:t xml:space="preserve">Supplier A  60% Quality </w:t>
      </w:r>
      <w:r>
        <w:rPr>
          <w:rFonts w:ascii="Verdana" w:hAnsi="Verdana"/>
          <w:sz w:val="22"/>
          <w:szCs w:val="22"/>
        </w:rPr>
        <w:t xml:space="preserve">     </w:t>
      </w:r>
      <w:r w:rsidRPr="00700C71">
        <w:rPr>
          <w:rFonts w:ascii="Verdana" w:hAnsi="Verdana"/>
          <w:sz w:val="22"/>
          <w:szCs w:val="22"/>
        </w:rPr>
        <w:t>34% Commercial = 94%</w:t>
      </w:r>
    </w:p>
    <w:p w:rsidR="008E0F4E" w:rsidRPr="00700C71" w:rsidRDefault="008E0F4E" w:rsidP="008E0F4E">
      <w:pPr>
        <w:ind w:left="1843" w:hanging="425"/>
        <w:rPr>
          <w:rFonts w:ascii="Verdana" w:hAnsi="Verdana"/>
          <w:sz w:val="22"/>
          <w:szCs w:val="22"/>
        </w:rPr>
      </w:pPr>
      <w:proofErr w:type="gramStart"/>
      <w:r w:rsidRPr="00700C71">
        <w:rPr>
          <w:rFonts w:ascii="Verdana" w:hAnsi="Verdana"/>
          <w:sz w:val="22"/>
          <w:szCs w:val="22"/>
        </w:rPr>
        <w:t>o</w:t>
      </w:r>
      <w:proofErr w:type="gramEnd"/>
      <w:r w:rsidRPr="00700C71">
        <w:rPr>
          <w:rFonts w:ascii="Verdana" w:hAnsi="Verdana"/>
          <w:sz w:val="22"/>
          <w:szCs w:val="22"/>
        </w:rPr>
        <w:tab/>
        <w:t xml:space="preserve">Supplier B  54% Quality </w:t>
      </w:r>
      <w:r>
        <w:rPr>
          <w:rFonts w:ascii="Verdana" w:hAnsi="Verdana"/>
          <w:sz w:val="22"/>
          <w:szCs w:val="22"/>
        </w:rPr>
        <w:t xml:space="preserve">     </w:t>
      </w:r>
      <w:r w:rsidRPr="00700C71">
        <w:rPr>
          <w:rFonts w:ascii="Verdana" w:hAnsi="Verdana"/>
          <w:sz w:val="22"/>
          <w:szCs w:val="22"/>
        </w:rPr>
        <w:t>40% Commercial = 94%</w:t>
      </w:r>
    </w:p>
    <w:p w:rsidR="008E0F4E" w:rsidRDefault="008E0F4E" w:rsidP="008E0F4E">
      <w:pPr>
        <w:rPr>
          <w:rFonts w:ascii="Verdana" w:hAnsi="Verdana"/>
          <w:sz w:val="22"/>
          <w:szCs w:val="22"/>
        </w:rPr>
      </w:pPr>
      <w:r w:rsidRPr="00700C71">
        <w:rPr>
          <w:rFonts w:ascii="Verdana" w:hAnsi="Verdana"/>
          <w:sz w:val="22"/>
          <w:szCs w:val="22"/>
        </w:rPr>
        <w:t xml:space="preserve">         </w:t>
      </w:r>
    </w:p>
    <w:p w:rsidR="008E0F4E" w:rsidRDefault="008E0F4E" w:rsidP="008E0F4E">
      <w:pPr>
        <w:rPr>
          <w:rFonts w:ascii="Verdana" w:hAnsi="Verdana"/>
          <w:sz w:val="22"/>
          <w:szCs w:val="22"/>
        </w:rPr>
      </w:pPr>
      <w:r w:rsidRPr="00700C71">
        <w:rPr>
          <w:rFonts w:ascii="Verdana" w:hAnsi="Verdana"/>
          <w:sz w:val="22"/>
          <w:szCs w:val="22"/>
        </w:rPr>
        <w:t>Supplier A would be deemed the preferred Supplier</w:t>
      </w:r>
    </w:p>
    <w:p w:rsidR="008E0F4E" w:rsidRPr="00700C71" w:rsidRDefault="008E0F4E" w:rsidP="008E0F4E">
      <w:pPr>
        <w:rPr>
          <w:rFonts w:ascii="Verdana" w:hAnsi="Verdana"/>
          <w:sz w:val="22"/>
          <w:szCs w:val="22"/>
        </w:rPr>
      </w:pPr>
    </w:p>
    <w:p w:rsidR="008E0F4E" w:rsidRPr="00700C71" w:rsidRDefault="008E0F4E" w:rsidP="008E0F4E">
      <w:pPr>
        <w:rPr>
          <w:rFonts w:ascii="Verdana" w:hAnsi="Verdana"/>
          <w:sz w:val="22"/>
          <w:szCs w:val="22"/>
        </w:rPr>
      </w:pPr>
      <w:r w:rsidRPr="00700C71">
        <w:rPr>
          <w:rFonts w:ascii="Verdana" w:hAnsi="Verdana"/>
          <w:sz w:val="22"/>
          <w:szCs w:val="22"/>
        </w:rPr>
        <w:t>In the eventuality that two or more tenderers remain Tied (e.g. Commercial Score and Quality Score are identical) following the application of the methodology above the preferred supplier will be selected at random from the remaining tenderers using a fair and transparent process.  All tied supplier will be entered into a draw and the first supplier to be picked from the draw will be the preferred supplier. In the event of a draw and spirit of fairness and transparency the Tied Tenderers will be invited to send a representative to witness the draw.</w:t>
      </w:r>
    </w:p>
    <w:p w:rsidR="00E21C73" w:rsidRDefault="00E21C73" w:rsidP="008E0F4E">
      <w:pPr>
        <w:pStyle w:val="01S2CCSubhead2"/>
      </w:pPr>
    </w:p>
    <w:p w:rsidR="008E0F4E" w:rsidRPr="003A77A3" w:rsidRDefault="008E0F4E" w:rsidP="008E0F4E">
      <w:pPr>
        <w:pStyle w:val="01S2CCSubhead2"/>
        <w:rPr>
          <w:b/>
          <w:noProof w:val="0"/>
          <w:sz w:val="24"/>
          <w:szCs w:val="20"/>
          <w:lang w:eastAsia="en-US"/>
        </w:rPr>
      </w:pPr>
      <w:r>
        <w:t xml:space="preserve"> </w:t>
      </w:r>
      <w:bookmarkStart w:id="17" w:name="_Toc442442782"/>
      <w:r w:rsidRPr="003A77A3">
        <w:rPr>
          <w:b/>
          <w:noProof w:val="0"/>
          <w:sz w:val="24"/>
          <w:szCs w:val="20"/>
          <w:lang w:eastAsia="en-US"/>
        </w:rPr>
        <w:t>3.4 Quality Assessment Evaluation</w:t>
      </w:r>
      <w:bookmarkEnd w:id="17"/>
      <w:r w:rsidRPr="003A77A3">
        <w:rPr>
          <w:b/>
          <w:noProof w:val="0"/>
          <w:sz w:val="24"/>
          <w:szCs w:val="20"/>
          <w:lang w:eastAsia="en-US"/>
        </w:rPr>
        <w:t xml:space="preserve"> </w:t>
      </w:r>
    </w:p>
    <w:p w:rsidR="008E0F4E" w:rsidRPr="00D3524A" w:rsidRDefault="008E0F4E" w:rsidP="008E0F4E">
      <w:pPr>
        <w:pStyle w:val="01BSCCParagraphbodystyle"/>
      </w:pPr>
      <w:r w:rsidRPr="00D3524A">
        <w:t>The Quality Assessment contains the details and requirements relating to the quality element of this RFQ.  This may include, but is not limited to, the inclusion of specific instructions, documents, templates etc. for the Applicants to return as part of their quote submission.</w:t>
      </w:r>
    </w:p>
    <w:p w:rsidR="008E0F4E" w:rsidRPr="00D3524A" w:rsidRDefault="008E0F4E" w:rsidP="008E0F4E">
      <w:pPr>
        <w:rPr>
          <w:rFonts w:ascii="Verdana" w:hAnsi="Verdana"/>
          <w:sz w:val="22"/>
          <w:szCs w:val="22"/>
        </w:rPr>
      </w:pPr>
      <w:r w:rsidRPr="00D3524A">
        <w:rPr>
          <w:rFonts w:ascii="Verdana" w:hAnsi="Verdana"/>
          <w:sz w:val="22"/>
          <w:szCs w:val="22"/>
        </w:rPr>
        <w:t>Scored Questions</w:t>
      </w:r>
    </w:p>
    <w:p w:rsidR="008E0F4E" w:rsidRPr="00D3524A" w:rsidRDefault="008E0F4E" w:rsidP="008E0F4E">
      <w:pPr>
        <w:numPr>
          <w:ilvl w:val="0"/>
          <w:numId w:val="11"/>
        </w:numPr>
        <w:rPr>
          <w:rFonts w:ascii="Verdana" w:hAnsi="Verdana"/>
          <w:sz w:val="22"/>
          <w:szCs w:val="22"/>
        </w:rPr>
      </w:pPr>
      <w:r w:rsidRPr="00D3524A">
        <w:rPr>
          <w:rFonts w:ascii="Verdana" w:hAnsi="Verdana"/>
          <w:sz w:val="22"/>
          <w:szCs w:val="22"/>
        </w:rPr>
        <w:t>These modules contain questions relevant to the procurement in question, the responses to which will be evaluated and scored. The module may be assessed and scored as a whole, or each individual question will be evaluated and scored.  The sum of those scores will give a total score for that module. Please refer to each module’s introduction for full details. Scores will be awarded from 0-5 as defined by the scoring system set out below:</w:t>
      </w:r>
    </w:p>
    <w:p w:rsidR="008E0F4E" w:rsidRPr="00E21C73" w:rsidRDefault="008E0F4E" w:rsidP="008E0F4E">
      <w:pPr>
        <w:pStyle w:val="01B1CCBulletTextLevel1"/>
        <w:numPr>
          <w:ilvl w:val="0"/>
          <w:numId w:val="11"/>
        </w:numPr>
      </w:pPr>
      <w:r w:rsidRPr="000C3AF3">
        <w:t xml:space="preserve">Tenderers that receive a score of </w:t>
      </w:r>
      <w:r>
        <w:t>2 or less</w:t>
      </w:r>
      <w:r w:rsidRPr="000C3AF3">
        <w:t xml:space="preserve"> in any o</w:t>
      </w:r>
      <w:r>
        <w:t>f these questions/sections may</w:t>
      </w:r>
      <w:r w:rsidRPr="000C3AF3">
        <w:t xml:space="preserve"> be excluded from the remainder of the evaluation process and their Tender shall not be considered further, unless the Council, at its absolute discretion, decides otherwise (the Council must evidence why such discretion was exercised).</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3"/>
        <w:gridCol w:w="1425"/>
        <w:gridCol w:w="5626"/>
      </w:tblGrid>
      <w:tr w:rsidR="008E0F4E" w:rsidRPr="00E550A2" w:rsidTr="0056396F">
        <w:trPr>
          <w:trHeight w:val="57"/>
        </w:trPr>
        <w:tc>
          <w:tcPr>
            <w:tcW w:w="8184" w:type="dxa"/>
            <w:gridSpan w:val="3"/>
            <w:tcBorders>
              <w:top w:val="nil"/>
              <w:left w:val="nil"/>
              <w:bottom w:val="nil"/>
              <w:right w:val="nil"/>
            </w:tcBorders>
            <w:shd w:val="solid" w:color="21889A" w:fill="auto"/>
            <w:vAlign w:val="center"/>
          </w:tcPr>
          <w:p w:rsidR="008E0F4E" w:rsidRPr="002637FB" w:rsidRDefault="008E0F4E" w:rsidP="0056396F">
            <w:pPr>
              <w:pStyle w:val="04THCCTablehead"/>
            </w:pPr>
            <w:r w:rsidRPr="002637FB">
              <w:t>Scored Questions</w:t>
            </w:r>
          </w:p>
        </w:tc>
      </w:tr>
      <w:tr w:rsidR="008E0F4E" w:rsidRPr="00E550A2" w:rsidTr="0056396F">
        <w:tc>
          <w:tcPr>
            <w:tcW w:w="1133" w:type="dxa"/>
            <w:tcBorders>
              <w:top w:val="nil"/>
              <w:left w:val="nil"/>
              <w:bottom w:val="single" w:sz="4" w:space="0" w:color="808080"/>
              <w:right w:val="single" w:sz="4" w:space="0" w:color="808080"/>
            </w:tcBorders>
            <w:shd w:val="pct50" w:color="71A9B5" w:fill="auto"/>
            <w:vAlign w:val="center"/>
          </w:tcPr>
          <w:p w:rsidR="008E0F4E" w:rsidRPr="00E550A2" w:rsidRDefault="008E0F4E" w:rsidP="0056396F">
            <w:pPr>
              <w:pStyle w:val="04TCCCTableCentresubhead"/>
              <w:rPr>
                <w:color w:val="0000FF"/>
              </w:rPr>
            </w:pPr>
            <w:r w:rsidRPr="00E550A2">
              <w:rPr>
                <w:color w:val="0000FF"/>
              </w:rPr>
              <w:t>Score</w:t>
            </w:r>
          </w:p>
        </w:tc>
        <w:tc>
          <w:tcPr>
            <w:tcW w:w="1425" w:type="dxa"/>
            <w:tcBorders>
              <w:top w:val="nil"/>
              <w:left w:val="single" w:sz="4" w:space="0" w:color="808080"/>
              <w:bottom w:val="single" w:sz="4" w:space="0" w:color="808080"/>
              <w:right w:val="nil"/>
            </w:tcBorders>
            <w:shd w:val="pct50" w:color="71A9B5" w:fill="auto"/>
            <w:vAlign w:val="center"/>
          </w:tcPr>
          <w:p w:rsidR="008E0F4E" w:rsidRPr="00E550A2" w:rsidRDefault="008E0F4E" w:rsidP="0056396F">
            <w:pPr>
              <w:pStyle w:val="04TCCCTableCentresubhead"/>
              <w:rPr>
                <w:color w:val="0000FF"/>
              </w:rPr>
            </w:pPr>
            <w:r w:rsidRPr="00E550A2">
              <w:rPr>
                <w:color w:val="0000FF"/>
              </w:rPr>
              <w:t>Definition</w:t>
            </w:r>
          </w:p>
        </w:tc>
        <w:tc>
          <w:tcPr>
            <w:tcW w:w="5626" w:type="dxa"/>
            <w:tcBorders>
              <w:top w:val="nil"/>
              <w:left w:val="single" w:sz="4" w:space="0" w:color="808080"/>
              <w:bottom w:val="single" w:sz="4" w:space="0" w:color="808080"/>
              <w:right w:val="nil"/>
            </w:tcBorders>
            <w:shd w:val="pct50" w:color="71A9B5" w:fill="auto"/>
            <w:vAlign w:val="center"/>
          </w:tcPr>
          <w:p w:rsidR="008E0F4E" w:rsidRPr="00E550A2" w:rsidRDefault="008E0F4E" w:rsidP="0056396F">
            <w:pPr>
              <w:pStyle w:val="04TCCCTableCentresubhead"/>
              <w:rPr>
                <w:color w:val="0000FF"/>
              </w:rPr>
            </w:pPr>
            <w:r w:rsidRPr="00E550A2">
              <w:rPr>
                <w:color w:val="0000FF"/>
              </w:rPr>
              <w:t>Interpretation</w:t>
            </w:r>
          </w:p>
        </w:tc>
      </w:tr>
      <w:tr w:rsidR="008E0F4E" w:rsidRPr="00E550A2" w:rsidTr="0056396F">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8E0F4E" w:rsidRPr="00E550A2" w:rsidRDefault="008E0F4E" w:rsidP="0056396F">
            <w:pPr>
              <w:pStyle w:val="04BSCCTableParagraphstyle"/>
            </w:pPr>
            <w:r w:rsidRPr="00E550A2">
              <w:t>5</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8E0F4E" w:rsidRPr="00E550A2" w:rsidRDefault="008E0F4E" w:rsidP="0056396F">
            <w:pPr>
              <w:pStyle w:val="04BSCCTableParagraphstyle"/>
            </w:pPr>
            <w:r w:rsidRPr="00E550A2">
              <w:t>Excellent</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8E0F4E" w:rsidRPr="00E550A2" w:rsidRDefault="008E0F4E" w:rsidP="0056396F">
            <w:pPr>
              <w:pStyle w:val="04BSCCTableParagraphstyle"/>
            </w:pPr>
            <w:r w:rsidRPr="00E550A2">
              <w:rPr>
                <w:b/>
              </w:rPr>
              <w:t>Exceptional</w:t>
            </w:r>
            <w:r w:rsidRPr="00E550A2">
              <w:t xml:space="preserve"> demonstration of the relevant ability, understanding, experience, skills, </w:t>
            </w:r>
            <w:proofErr w:type="gramStart"/>
            <w:r w:rsidRPr="00E550A2">
              <w:t>resource</w:t>
            </w:r>
            <w:proofErr w:type="gramEnd"/>
            <w:r w:rsidRPr="00E550A2">
              <w:t xml:space="preserve"> and/or quality measures required to meet the criteria. </w:t>
            </w:r>
            <w:r w:rsidRPr="00E550A2">
              <w:rPr>
                <w:b/>
              </w:rPr>
              <w:t>Full evidence</w:t>
            </w:r>
            <w:r w:rsidRPr="00E550A2">
              <w:t xml:space="preserve"> provided where required </w:t>
            </w:r>
            <w:proofErr w:type="gramStart"/>
            <w:r w:rsidRPr="00E550A2">
              <w:t>to support</w:t>
            </w:r>
            <w:proofErr w:type="gramEnd"/>
            <w:r w:rsidRPr="00E550A2">
              <w:t xml:space="preserve"> the response. </w:t>
            </w:r>
          </w:p>
        </w:tc>
      </w:tr>
      <w:tr w:rsidR="008E0F4E" w:rsidRPr="00E550A2" w:rsidTr="0056396F">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8E0F4E" w:rsidRPr="00E550A2" w:rsidRDefault="008E0F4E" w:rsidP="0056396F">
            <w:pPr>
              <w:pStyle w:val="04BSCCTableParagraphstyle"/>
            </w:pPr>
            <w:r w:rsidRPr="00E550A2">
              <w:t>4</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8E0F4E" w:rsidRPr="00E550A2" w:rsidRDefault="008E0F4E" w:rsidP="0056396F">
            <w:pPr>
              <w:pStyle w:val="04BSCCTableParagraphstyle"/>
            </w:pPr>
            <w:r w:rsidRPr="00E550A2">
              <w:t>Good</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8E0F4E" w:rsidRPr="00E550A2" w:rsidRDefault="008E0F4E" w:rsidP="0056396F">
            <w:pPr>
              <w:pStyle w:val="04BSCCTableParagraphstyle"/>
            </w:pPr>
            <w:r w:rsidRPr="00E550A2">
              <w:rPr>
                <w:b/>
              </w:rPr>
              <w:t xml:space="preserve">Above average </w:t>
            </w:r>
            <w:r w:rsidRPr="00E550A2">
              <w:t xml:space="preserve">demonstration of the relevant ability, understanding, experience, skills, resource and/or quality measures required to meet the criteria. </w:t>
            </w:r>
            <w:r w:rsidRPr="00E550A2">
              <w:rPr>
                <w:b/>
              </w:rPr>
              <w:t>Majority of evidence</w:t>
            </w:r>
            <w:r w:rsidRPr="00E550A2">
              <w:t xml:space="preserve"> provided to support the response.</w:t>
            </w:r>
          </w:p>
        </w:tc>
      </w:tr>
      <w:tr w:rsidR="008E0F4E" w:rsidRPr="00E550A2" w:rsidTr="0056396F">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8E0F4E" w:rsidRPr="00E550A2" w:rsidRDefault="008E0F4E" w:rsidP="0056396F">
            <w:pPr>
              <w:pStyle w:val="04BSCCTableParagraphstyle"/>
            </w:pPr>
            <w:r w:rsidRPr="00E550A2">
              <w:t>3</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8E0F4E" w:rsidRPr="00E550A2" w:rsidRDefault="008E0F4E" w:rsidP="0056396F">
            <w:pPr>
              <w:pStyle w:val="04BSCCTableParagraphstyle"/>
            </w:pPr>
            <w:r w:rsidRPr="00E550A2">
              <w:t>Acceptable</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8E0F4E" w:rsidRPr="00E550A2" w:rsidRDefault="008E0F4E" w:rsidP="0056396F">
            <w:pPr>
              <w:pStyle w:val="04BSCCTableParagraphstyle"/>
            </w:pPr>
            <w:r w:rsidRPr="00E550A2">
              <w:rPr>
                <w:b/>
              </w:rPr>
              <w:t>Demonstration</w:t>
            </w:r>
            <w:r w:rsidRPr="00E550A2">
              <w:t xml:space="preserve"> of the relevant ability, understanding, experience, skills, </w:t>
            </w:r>
            <w:proofErr w:type="gramStart"/>
            <w:r w:rsidRPr="00E550A2">
              <w:t>resource</w:t>
            </w:r>
            <w:proofErr w:type="gramEnd"/>
            <w:r w:rsidRPr="00E550A2">
              <w:t xml:space="preserve"> and/or quality measures required to meet the criteria, with </w:t>
            </w:r>
            <w:r w:rsidRPr="00E550A2">
              <w:rPr>
                <w:b/>
              </w:rPr>
              <w:t>some evidence</w:t>
            </w:r>
            <w:r w:rsidRPr="00E550A2">
              <w:t xml:space="preserve"> to support the response.</w:t>
            </w:r>
          </w:p>
        </w:tc>
      </w:tr>
      <w:tr w:rsidR="008E0F4E" w:rsidRPr="00E550A2" w:rsidTr="0056396F">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8E0F4E" w:rsidRPr="00E550A2" w:rsidRDefault="008E0F4E" w:rsidP="0056396F">
            <w:pPr>
              <w:pStyle w:val="04BSCCTableParagraphstyle"/>
            </w:pPr>
            <w:r w:rsidRPr="00E550A2">
              <w:t>2</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8E0F4E" w:rsidRPr="00E550A2" w:rsidRDefault="008E0F4E" w:rsidP="0056396F">
            <w:pPr>
              <w:pStyle w:val="04BSCCTableParagraphstyle"/>
            </w:pPr>
            <w:r w:rsidRPr="00E550A2">
              <w:t>Minor Reservations</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8E0F4E" w:rsidRPr="00E550A2" w:rsidRDefault="008E0F4E" w:rsidP="0056396F">
            <w:pPr>
              <w:pStyle w:val="04BSCCTableParagraphstyle"/>
            </w:pPr>
            <w:r w:rsidRPr="00E550A2">
              <w:rPr>
                <w:b/>
              </w:rPr>
              <w:t>Some minor reservations</w:t>
            </w:r>
            <w:r w:rsidRPr="00E550A2">
              <w:t xml:space="preserve"> of the relevant ability, understanding, experience, skills, </w:t>
            </w:r>
            <w:proofErr w:type="gramStart"/>
            <w:r w:rsidRPr="00E550A2">
              <w:t>resource</w:t>
            </w:r>
            <w:proofErr w:type="gramEnd"/>
            <w:r w:rsidRPr="00E550A2">
              <w:t xml:space="preserve"> and/or quality measures required to meet the criteria with </w:t>
            </w:r>
            <w:r w:rsidRPr="00E550A2">
              <w:rPr>
                <w:b/>
              </w:rPr>
              <w:t>little or no evidence</w:t>
            </w:r>
            <w:r w:rsidRPr="00E550A2">
              <w:t xml:space="preserve"> to support the response.</w:t>
            </w:r>
          </w:p>
        </w:tc>
      </w:tr>
      <w:tr w:rsidR="008E0F4E" w:rsidRPr="00E550A2" w:rsidTr="0056396F">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8E0F4E" w:rsidRPr="00E550A2" w:rsidRDefault="008E0F4E" w:rsidP="0056396F">
            <w:pPr>
              <w:pStyle w:val="04BSCCTableParagraphstyle"/>
            </w:pPr>
            <w:r w:rsidRPr="00E550A2">
              <w:t>1</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8E0F4E" w:rsidRPr="00E550A2" w:rsidRDefault="008E0F4E" w:rsidP="0056396F">
            <w:pPr>
              <w:pStyle w:val="04BSCCTableParagraphstyle"/>
            </w:pPr>
            <w:r w:rsidRPr="00E550A2">
              <w:t>Serious Reservations</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8E0F4E" w:rsidRPr="00E550A2" w:rsidRDefault="008E0F4E" w:rsidP="0056396F">
            <w:pPr>
              <w:pStyle w:val="04BSCCTableParagraphstyle"/>
            </w:pPr>
            <w:r w:rsidRPr="00E550A2">
              <w:rPr>
                <w:b/>
              </w:rPr>
              <w:t>Considerable reservations</w:t>
            </w:r>
            <w:r w:rsidRPr="00E550A2">
              <w:t xml:space="preserve"> of the relevant ability, understanding, experience, skills, </w:t>
            </w:r>
            <w:proofErr w:type="gramStart"/>
            <w:r w:rsidRPr="00E550A2">
              <w:t>resource</w:t>
            </w:r>
            <w:proofErr w:type="gramEnd"/>
            <w:r w:rsidRPr="00E550A2">
              <w:t xml:space="preserve"> and/or quality measures required to meet the criteria, with </w:t>
            </w:r>
            <w:r w:rsidRPr="00E550A2">
              <w:rPr>
                <w:b/>
              </w:rPr>
              <w:t>little or no evidence</w:t>
            </w:r>
            <w:r w:rsidRPr="00E550A2">
              <w:t xml:space="preserve"> to support the response.</w:t>
            </w:r>
          </w:p>
        </w:tc>
      </w:tr>
      <w:tr w:rsidR="008E0F4E" w:rsidRPr="00E550A2" w:rsidTr="0056396F">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8E0F4E" w:rsidRPr="00E550A2" w:rsidRDefault="008E0F4E" w:rsidP="0056396F">
            <w:pPr>
              <w:pStyle w:val="04BSCCTableParagraphstyle"/>
            </w:pPr>
            <w:r w:rsidRPr="00E550A2">
              <w:t>0</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8E0F4E" w:rsidRPr="00E550A2" w:rsidRDefault="008E0F4E" w:rsidP="0056396F">
            <w:pPr>
              <w:pStyle w:val="04BSCCTableParagraphstyle"/>
            </w:pPr>
            <w:r w:rsidRPr="00E550A2">
              <w:t>Unacceptable</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8E0F4E" w:rsidRPr="00E550A2" w:rsidRDefault="008E0F4E" w:rsidP="0056396F">
            <w:pPr>
              <w:pStyle w:val="04BSCCTableParagraphstyle"/>
            </w:pPr>
            <w:r w:rsidRPr="00E550A2">
              <w:rPr>
                <w:b/>
              </w:rPr>
              <w:t>Does not comply and/or insufficient information provided</w:t>
            </w:r>
            <w:r w:rsidRPr="00E550A2">
              <w:t xml:space="preserve"> to demonstrate that there is the ability, understanding, experience, skills, resource and/or quality measures required to meet the criteria, with l</w:t>
            </w:r>
            <w:r w:rsidRPr="00E550A2">
              <w:rPr>
                <w:b/>
              </w:rPr>
              <w:t>ittle or no evidence</w:t>
            </w:r>
            <w:r w:rsidRPr="00E550A2">
              <w:t xml:space="preserve"> to support the response.</w:t>
            </w:r>
          </w:p>
        </w:tc>
      </w:tr>
    </w:tbl>
    <w:p w:rsidR="008E0F4E" w:rsidRPr="00E224E6" w:rsidRDefault="008E0F4E" w:rsidP="008E0F4E">
      <w:pPr>
        <w:pStyle w:val="01S2CCSubhead2"/>
        <w:rPr>
          <w:b/>
          <w:noProof w:val="0"/>
          <w:sz w:val="24"/>
          <w:szCs w:val="20"/>
          <w:lang w:eastAsia="en-US"/>
        </w:rPr>
      </w:pPr>
      <w:bookmarkStart w:id="18" w:name="_Toc442442783"/>
      <w:r w:rsidRPr="00E224E6">
        <w:rPr>
          <w:b/>
          <w:noProof w:val="0"/>
          <w:sz w:val="24"/>
          <w:szCs w:val="20"/>
          <w:lang w:eastAsia="en-US"/>
        </w:rPr>
        <w:t>3.5 Award Criteria</w:t>
      </w:r>
      <w:bookmarkEnd w:id="18"/>
    </w:p>
    <w:p w:rsidR="008E0F4E" w:rsidRPr="00C3284B" w:rsidRDefault="008E0F4E" w:rsidP="008E0F4E">
      <w:pPr>
        <w:pStyle w:val="01BSCCParagraphbodystyle"/>
      </w:pPr>
      <w:r w:rsidRPr="00C3284B">
        <w:t>The Award Criteri</w:t>
      </w:r>
      <w:r>
        <w:t>a</w:t>
      </w:r>
      <w:r w:rsidRPr="00C3284B">
        <w:t xml:space="preserve"> for this RFQ </w:t>
      </w:r>
      <w:r>
        <w:t>is</w:t>
      </w:r>
      <w:r w:rsidRPr="00C3284B">
        <w:t>:</w:t>
      </w:r>
    </w:p>
    <w:p w:rsidR="008E0F4E" w:rsidRPr="00FF51B5" w:rsidRDefault="008E0F4E" w:rsidP="008E0F4E">
      <w:pPr>
        <w:pStyle w:val="01B1CCBulletTextLevel1"/>
      </w:pPr>
      <w:r>
        <w:t>30</w:t>
      </w:r>
      <w:r w:rsidRPr="00FF51B5">
        <w:t>% Commercial / Price</w:t>
      </w:r>
    </w:p>
    <w:p w:rsidR="008E0F4E" w:rsidRPr="00FF51B5" w:rsidRDefault="008E0F4E" w:rsidP="008E0F4E">
      <w:pPr>
        <w:pStyle w:val="01B1CCBulletTextLevel1"/>
      </w:pPr>
      <w:r>
        <w:t>70% Quality</w:t>
      </w:r>
    </w:p>
    <w:p w:rsidR="008E0F4E" w:rsidRPr="000562D9" w:rsidRDefault="008E0F4E" w:rsidP="008E0F4E">
      <w:pPr>
        <w:pStyle w:val="01BSCCParagraphbodystyle"/>
        <w:rPr>
          <w:color w:val="0000FF"/>
        </w:rPr>
      </w:pPr>
    </w:p>
    <w:p w:rsidR="008E0F4E" w:rsidRPr="00E224E6" w:rsidRDefault="008E0F4E" w:rsidP="008E0F4E">
      <w:pPr>
        <w:pStyle w:val="01S2CCSubhead2"/>
        <w:rPr>
          <w:b/>
          <w:noProof w:val="0"/>
          <w:sz w:val="24"/>
          <w:szCs w:val="20"/>
          <w:lang w:eastAsia="en-US"/>
        </w:rPr>
      </w:pPr>
      <w:bookmarkStart w:id="19" w:name="_Toc442442784"/>
      <w:r w:rsidRPr="00E224E6">
        <w:rPr>
          <w:b/>
          <w:noProof w:val="0"/>
          <w:sz w:val="24"/>
          <w:szCs w:val="20"/>
          <w:lang w:eastAsia="en-US"/>
        </w:rPr>
        <w:t>3.6 Notification of Award</w:t>
      </w:r>
      <w:bookmarkEnd w:id="19"/>
    </w:p>
    <w:p w:rsidR="008E0F4E" w:rsidRPr="007F68A2" w:rsidRDefault="008E0F4E" w:rsidP="008E0F4E">
      <w:pPr>
        <w:pStyle w:val="01BSCCParagraphbodystyle"/>
      </w:pPr>
      <w:r w:rsidRPr="007F68A2">
        <w:t>The Council will notify all Applicants of the Council’s award decision.</w:t>
      </w:r>
    </w:p>
    <w:p w:rsidR="008E0F4E" w:rsidRDefault="008E0F4E" w:rsidP="008E0F4E">
      <w:pPr>
        <w:pStyle w:val="01BSCCParagraphbodystyle"/>
        <w:sectPr w:rsidR="008E0F4E" w:rsidSect="0056396F">
          <w:headerReference w:type="default" r:id="rId8"/>
          <w:footerReference w:type="default" r:id="rId9"/>
          <w:headerReference w:type="first" r:id="rId10"/>
          <w:footerReference w:type="first" r:id="rId11"/>
          <w:pgSz w:w="11904" w:h="16834"/>
          <w:pgMar w:top="1701" w:right="1701" w:bottom="1361" w:left="1701" w:header="454" w:footer="454" w:gutter="0"/>
          <w:pgNumType w:start="1"/>
          <w:cols w:space="708"/>
          <w:titlePg/>
        </w:sectPr>
      </w:pPr>
    </w:p>
    <w:p w:rsidR="008E0F4E" w:rsidRDefault="008E0F4E" w:rsidP="008E0F4E">
      <w:pPr>
        <w:pStyle w:val="01BSCCParagraphbodystyle"/>
      </w:pPr>
    </w:p>
    <w:p w:rsidR="008E0F4E" w:rsidRDefault="008E0F4E" w:rsidP="008E0F4E">
      <w:pPr>
        <w:pStyle w:val="01BSCCParagraphbodystyle"/>
      </w:pPr>
    </w:p>
    <w:p w:rsidR="008E0F4E" w:rsidRDefault="008E0F4E" w:rsidP="008E0F4E">
      <w:pPr>
        <w:pStyle w:val="01BSCCParagraphbodystyle"/>
      </w:pPr>
    </w:p>
    <w:p w:rsidR="008E0F4E" w:rsidRDefault="008E0F4E" w:rsidP="008E0F4E">
      <w:pPr>
        <w:pStyle w:val="01BSCCParagraphbodystyle"/>
      </w:pPr>
    </w:p>
    <w:p w:rsidR="008E0F4E" w:rsidRDefault="008E0F4E" w:rsidP="008E0F4E">
      <w:pPr>
        <w:pStyle w:val="01BSCCParagraphbodystyle"/>
      </w:pPr>
    </w:p>
    <w:p w:rsidR="008E0F4E" w:rsidRDefault="008E0F4E" w:rsidP="008E0F4E">
      <w:pPr>
        <w:pStyle w:val="01BSCCParagraphbodystyle"/>
      </w:pPr>
    </w:p>
    <w:tbl>
      <w:tblPr>
        <w:tblpPr w:leftFromText="180" w:rightFromText="180" w:vertAnchor="page" w:horzAnchor="margin" w:tblpY="5045"/>
        <w:tblW w:w="0" w:type="auto"/>
        <w:tblLook w:val="01E0" w:firstRow="1" w:lastRow="1" w:firstColumn="1" w:lastColumn="1" w:noHBand="0" w:noVBand="0"/>
      </w:tblPr>
      <w:tblGrid>
        <w:gridCol w:w="4366"/>
        <w:gridCol w:w="4352"/>
      </w:tblGrid>
      <w:tr w:rsidR="008E0F4E" w:rsidTr="0056396F">
        <w:trPr>
          <w:trHeight w:val="1462"/>
        </w:trPr>
        <w:tc>
          <w:tcPr>
            <w:tcW w:w="8718" w:type="dxa"/>
            <w:gridSpan w:val="2"/>
          </w:tcPr>
          <w:p w:rsidR="008E0F4E" w:rsidRPr="00DB1C9F" w:rsidRDefault="008E0F4E" w:rsidP="0056396F">
            <w:pPr>
              <w:rPr>
                <w:rFonts w:ascii="Verdana" w:hAnsi="Verdana"/>
                <w:b/>
                <w:color w:val="0061AA"/>
                <w:sz w:val="48"/>
                <w:szCs w:val="48"/>
              </w:rPr>
            </w:pPr>
            <w:r w:rsidRPr="00DB1C9F">
              <w:rPr>
                <w:rFonts w:ascii="Verdana" w:hAnsi="Verdana"/>
                <w:b/>
                <w:color w:val="0061AA"/>
                <w:sz w:val="48"/>
                <w:szCs w:val="48"/>
              </w:rPr>
              <w:t xml:space="preserve">PART B – </w:t>
            </w:r>
            <w:r>
              <w:rPr>
                <w:rFonts w:ascii="Verdana" w:hAnsi="Verdana"/>
                <w:b/>
                <w:color w:val="0061AA"/>
                <w:sz w:val="48"/>
                <w:szCs w:val="48"/>
              </w:rPr>
              <w:t>QUOTE</w:t>
            </w:r>
            <w:r w:rsidRPr="00DB1C9F">
              <w:rPr>
                <w:rFonts w:ascii="Verdana" w:hAnsi="Verdana"/>
                <w:b/>
                <w:color w:val="0061AA"/>
                <w:sz w:val="48"/>
                <w:szCs w:val="48"/>
              </w:rPr>
              <w:t xml:space="preserve"> RETURN</w:t>
            </w:r>
          </w:p>
          <w:p w:rsidR="008E0F4E" w:rsidRPr="00DB1C9F" w:rsidRDefault="008E0F4E" w:rsidP="0056396F">
            <w:pPr>
              <w:rPr>
                <w:rFonts w:ascii="Verdana" w:hAnsi="Verdana"/>
                <w:b/>
                <w:caps/>
                <w:color w:val="0061AA"/>
                <w:sz w:val="48"/>
                <w:szCs w:val="48"/>
              </w:rPr>
            </w:pPr>
          </w:p>
        </w:tc>
      </w:tr>
      <w:tr w:rsidR="00A37DE6" w:rsidTr="0056396F">
        <w:trPr>
          <w:trHeight w:val="573"/>
        </w:trPr>
        <w:tc>
          <w:tcPr>
            <w:tcW w:w="8718" w:type="dxa"/>
            <w:gridSpan w:val="2"/>
          </w:tcPr>
          <w:p w:rsidR="00A37DE6" w:rsidRPr="00910B38" w:rsidRDefault="00A37DE6" w:rsidP="00A37DE6">
            <w:pPr>
              <w:rPr>
                <w:rFonts w:ascii="Verdana" w:hAnsi="Verdana"/>
                <w:sz w:val="28"/>
                <w:szCs w:val="28"/>
              </w:rPr>
            </w:pPr>
            <w:r w:rsidRPr="00910B38">
              <w:rPr>
                <w:rFonts w:ascii="Verdana" w:hAnsi="Verdana"/>
                <w:sz w:val="28"/>
                <w:szCs w:val="28"/>
              </w:rPr>
              <w:t>Motivational Interviewing Training for staff working in Adult Services and the Children’s Early Help, Psychology and Social Care Service.</w:t>
            </w:r>
          </w:p>
        </w:tc>
      </w:tr>
      <w:tr w:rsidR="00A37DE6" w:rsidTr="0056396F">
        <w:trPr>
          <w:trHeight w:val="573"/>
        </w:trPr>
        <w:tc>
          <w:tcPr>
            <w:tcW w:w="8718" w:type="dxa"/>
            <w:gridSpan w:val="2"/>
          </w:tcPr>
          <w:p w:rsidR="00A37DE6" w:rsidRDefault="00A37DE6" w:rsidP="00A37DE6">
            <w:pPr>
              <w:rPr>
                <w:rFonts w:ascii="Verdana" w:hAnsi="Verdana"/>
                <w:sz w:val="28"/>
                <w:szCs w:val="28"/>
              </w:rPr>
            </w:pPr>
          </w:p>
          <w:p w:rsidR="00A37DE6" w:rsidRDefault="00A37DE6" w:rsidP="00A37DE6">
            <w:pPr>
              <w:rPr>
                <w:rFonts w:ascii="Verdana" w:hAnsi="Verdana"/>
                <w:sz w:val="28"/>
                <w:szCs w:val="28"/>
              </w:rPr>
            </w:pPr>
            <w:r>
              <w:rPr>
                <w:rFonts w:ascii="Verdana" w:hAnsi="Verdana"/>
                <w:sz w:val="28"/>
                <w:szCs w:val="28"/>
              </w:rPr>
              <w:t>CS/C</w:t>
            </w:r>
            <w:r w:rsidR="00E27ED5">
              <w:rPr>
                <w:rFonts w:ascii="Verdana" w:hAnsi="Verdana"/>
                <w:sz w:val="28"/>
                <w:szCs w:val="28"/>
              </w:rPr>
              <w:t xml:space="preserve"> </w:t>
            </w:r>
            <w:r w:rsidRPr="00ED5427">
              <w:rPr>
                <w:rFonts w:ascii="Verdana" w:hAnsi="Verdana"/>
                <w:sz w:val="28"/>
                <w:szCs w:val="28"/>
              </w:rPr>
              <w:t>2/2016</w:t>
            </w:r>
          </w:p>
          <w:p w:rsidR="00A37DE6" w:rsidRPr="00ED5427" w:rsidRDefault="00A37DE6" w:rsidP="00A37DE6">
            <w:pPr>
              <w:rPr>
                <w:rFonts w:ascii="Verdana" w:hAnsi="Verdana"/>
                <w:color w:val="000000"/>
                <w:sz w:val="28"/>
                <w:szCs w:val="28"/>
              </w:rPr>
            </w:pPr>
          </w:p>
        </w:tc>
      </w:tr>
      <w:tr w:rsidR="008E0F4E" w:rsidTr="0056396F">
        <w:trPr>
          <w:trHeight w:val="374"/>
        </w:trPr>
        <w:tc>
          <w:tcPr>
            <w:tcW w:w="4366" w:type="dxa"/>
          </w:tcPr>
          <w:p w:rsidR="008E0F4E" w:rsidRPr="00DB1C9F" w:rsidRDefault="008E0F4E" w:rsidP="0056396F">
            <w:pPr>
              <w:rPr>
                <w:rFonts w:ascii="Verdana" w:hAnsi="Verdana"/>
                <w:sz w:val="28"/>
                <w:szCs w:val="28"/>
              </w:rPr>
            </w:pPr>
            <w:r w:rsidRPr="00DB1C9F">
              <w:rPr>
                <w:rFonts w:ascii="Verdana" w:hAnsi="Verdana"/>
                <w:sz w:val="28"/>
                <w:szCs w:val="28"/>
              </w:rPr>
              <w:t>Submitted By</w:t>
            </w:r>
          </w:p>
        </w:tc>
        <w:tc>
          <w:tcPr>
            <w:tcW w:w="4352" w:type="dxa"/>
          </w:tcPr>
          <w:p w:rsidR="008E0F4E" w:rsidRPr="00715C83" w:rsidRDefault="008E0F4E" w:rsidP="0056396F">
            <w:pPr>
              <w:rPr>
                <w:rFonts w:ascii="Verdana" w:hAnsi="Verdana"/>
                <w:color w:val="0000FF"/>
                <w:sz w:val="28"/>
                <w:szCs w:val="28"/>
              </w:rPr>
            </w:pPr>
          </w:p>
        </w:tc>
      </w:tr>
      <w:tr w:rsidR="008E0F4E" w:rsidTr="0056396F">
        <w:trPr>
          <w:trHeight w:val="422"/>
        </w:trPr>
        <w:tc>
          <w:tcPr>
            <w:tcW w:w="4366" w:type="dxa"/>
          </w:tcPr>
          <w:p w:rsidR="008E0F4E" w:rsidRPr="00DB1C9F" w:rsidRDefault="008E0F4E" w:rsidP="0056396F">
            <w:pPr>
              <w:rPr>
                <w:rFonts w:ascii="Verdana" w:hAnsi="Verdana"/>
                <w:sz w:val="28"/>
                <w:szCs w:val="28"/>
              </w:rPr>
            </w:pPr>
            <w:r w:rsidRPr="00DB1C9F">
              <w:rPr>
                <w:rFonts w:ascii="Verdana" w:hAnsi="Verdana"/>
                <w:sz w:val="28"/>
                <w:szCs w:val="28"/>
              </w:rPr>
              <w:t>Date</w:t>
            </w:r>
          </w:p>
        </w:tc>
        <w:tc>
          <w:tcPr>
            <w:tcW w:w="4352" w:type="dxa"/>
          </w:tcPr>
          <w:p w:rsidR="008E0F4E" w:rsidRPr="00715C83" w:rsidRDefault="008E0F4E" w:rsidP="0056396F">
            <w:pPr>
              <w:rPr>
                <w:rFonts w:ascii="Verdana" w:hAnsi="Verdana"/>
                <w:color w:val="000000"/>
                <w:sz w:val="28"/>
                <w:szCs w:val="28"/>
              </w:rPr>
            </w:pPr>
          </w:p>
        </w:tc>
      </w:tr>
    </w:tbl>
    <w:p w:rsidR="008E0F4E" w:rsidRDefault="008E0F4E" w:rsidP="008E0F4E">
      <w:pPr>
        <w:pStyle w:val="01BSCCParagraphbodystyle"/>
      </w:pPr>
    </w:p>
    <w:p w:rsidR="008E0F4E" w:rsidRDefault="008E0F4E" w:rsidP="008E0F4E">
      <w:pPr>
        <w:pStyle w:val="01BSCCParagraphbodystyle"/>
      </w:pPr>
    </w:p>
    <w:p w:rsidR="008E0F4E" w:rsidRDefault="008E0F4E" w:rsidP="008E0F4E">
      <w:pPr>
        <w:pStyle w:val="01BSCCParagraphbodystyle"/>
      </w:pPr>
    </w:p>
    <w:p w:rsidR="008E0F4E" w:rsidRDefault="008E0F4E" w:rsidP="008E0F4E">
      <w:pPr>
        <w:pStyle w:val="01BSCCParagraphbodystyle"/>
      </w:pPr>
    </w:p>
    <w:p w:rsidR="008E0F4E" w:rsidRDefault="008E0F4E" w:rsidP="008E0F4E">
      <w:pPr>
        <w:pStyle w:val="01BSCCParagraphbodystyle"/>
      </w:pPr>
    </w:p>
    <w:p w:rsidR="008E0F4E" w:rsidRDefault="008E0F4E" w:rsidP="008E0F4E">
      <w:pPr>
        <w:pStyle w:val="01BSCCParagraphbodystyle"/>
      </w:pPr>
    </w:p>
    <w:p w:rsidR="008E0F4E" w:rsidRDefault="008E0F4E" w:rsidP="008E0F4E">
      <w:pPr>
        <w:pStyle w:val="01BSCCParagraphbodystyle"/>
      </w:pPr>
    </w:p>
    <w:p w:rsidR="008E0F4E" w:rsidRDefault="008E0F4E" w:rsidP="008E0F4E">
      <w:pPr>
        <w:pStyle w:val="01BSCCParagraphbodystyle"/>
      </w:pPr>
    </w:p>
    <w:p w:rsidR="008E0F4E" w:rsidRDefault="008E0F4E" w:rsidP="008E0F4E">
      <w:pPr>
        <w:pStyle w:val="01BSCCParagraphbodystyle"/>
      </w:pPr>
    </w:p>
    <w:p w:rsidR="008E0F4E" w:rsidRDefault="008E0F4E" w:rsidP="008E0F4E">
      <w:pPr>
        <w:pStyle w:val="01BSCCParagraphbodystyle"/>
      </w:pPr>
    </w:p>
    <w:p w:rsidR="008E0F4E" w:rsidRDefault="008E0F4E" w:rsidP="008E0F4E">
      <w:pPr>
        <w:pStyle w:val="01BSCCParagraphbodystyle"/>
      </w:pPr>
    </w:p>
    <w:p w:rsidR="008E0F4E" w:rsidRDefault="008E0F4E" w:rsidP="008E0F4E">
      <w:pPr>
        <w:pStyle w:val="01BSCCParagraphbodystyle"/>
      </w:pPr>
    </w:p>
    <w:p w:rsidR="008E0F4E" w:rsidRDefault="008E0F4E" w:rsidP="008E0F4E">
      <w:pPr>
        <w:pStyle w:val="01BSCCParagraphbodystyle"/>
      </w:pPr>
    </w:p>
    <w:p w:rsidR="008E0F4E" w:rsidRDefault="008E0F4E" w:rsidP="008E0F4E">
      <w:pPr>
        <w:pStyle w:val="01BSCCParagraphbodystyle"/>
      </w:pPr>
    </w:p>
    <w:p w:rsidR="008E0F4E" w:rsidRDefault="008E0F4E" w:rsidP="008E0F4E">
      <w:pPr>
        <w:pStyle w:val="Heading1"/>
        <w:rPr>
          <w:rFonts w:ascii="Verdana" w:hAnsi="Verdana"/>
          <w:kern w:val="0"/>
          <w:sz w:val="28"/>
          <w:szCs w:val="20"/>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5637530</wp:posOffset>
                </wp:positionH>
                <wp:positionV relativeFrom="paragraph">
                  <wp:posOffset>-224155</wp:posOffset>
                </wp:positionV>
                <wp:extent cx="571500" cy="3543300"/>
                <wp:effectExtent l="12065" t="8255" r="6985" b="10795"/>
                <wp:wrapNone/>
                <wp:docPr id="7" name="Folded Corne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543300"/>
                        </a:xfrm>
                        <a:prstGeom prst="foldedCorner">
                          <a:avLst>
                            <a:gd name="adj" fmla="val 12500"/>
                          </a:avLst>
                        </a:prstGeom>
                        <a:solidFill>
                          <a:srgbClr val="21889A"/>
                        </a:solidFill>
                        <a:ln w="9525">
                          <a:solidFill>
                            <a:srgbClr val="000000"/>
                          </a:solidFill>
                          <a:round/>
                          <a:headEnd/>
                          <a:tailEnd/>
                        </a:ln>
                      </wps:spPr>
                      <wps:txbx>
                        <w:txbxContent>
                          <w:p w:rsidR="006A221E" w:rsidRPr="00501263" w:rsidRDefault="006A221E" w:rsidP="008E0F4E">
                            <w:pPr>
                              <w:rPr>
                                <w:rFonts w:ascii="Verdana" w:hAnsi="Verdana"/>
                                <w:b/>
                              </w:rPr>
                            </w:pPr>
                            <w:r w:rsidRPr="00501263">
                              <w:rPr>
                                <w:rFonts w:ascii="Verdana" w:hAnsi="Verdana"/>
                                <w:b/>
                              </w:rPr>
                              <w:t xml:space="preserve">PART B </w:t>
                            </w:r>
                            <w:r w:rsidRPr="00501263">
                              <w:rPr>
                                <w:rFonts w:ascii="Verdana" w:hAnsi="Verdana"/>
                                <w:b/>
                              </w:rPr>
                              <w:tab/>
                              <w:t>Q</w:t>
                            </w:r>
                            <w:r>
                              <w:rPr>
                                <w:rFonts w:ascii="Verdana" w:hAnsi="Verdana"/>
                                <w:b/>
                              </w:rPr>
                              <w:t>UOTE</w:t>
                            </w:r>
                            <w:r w:rsidRPr="00501263">
                              <w:rPr>
                                <w:rFonts w:ascii="Verdana" w:hAnsi="Verdana"/>
                                <w:b/>
                              </w:rPr>
                              <w:t xml:space="preserve"> RETURN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lded Corner 7" o:spid="_x0000_s1028" type="#_x0000_t65" style="position:absolute;margin-left:443.9pt;margin-top:-17.65pt;width:45pt;height:2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" fillcolor="#21889a">
                <v:textbox style="layout-flow:vertical;mso-layout-flow-alt:bottom-to-top">
                  <w:txbxContent>
                    <w:p w:rsidR="006A221E" w:rsidRPr="00501263" w:rsidRDefault="006A221E" w:rsidP="008E0F4E">
                      <w:pPr>
                        <w:rPr>
                          <w:rFonts w:ascii="Verdana" w:hAnsi="Verdana"/>
                          <w:b/>
                        </w:rPr>
                      </w:pPr>
                      <w:r w:rsidRPr="00501263">
                        <w:rPr>
                          <w:rFonts w:ascii="Verdana" w:hAnsi="Verdana"/>
                          <w:b/>
                        </w:rPr>
                        <w:t xml:space="preserve">PART B </w:t>
                      </w:r>
                      <w:r w:rsidRPr="00501263">
                        <w:rPr>
                          <w:rFonts w:ascii="Verdana" w:hAnsi="Verdana"/>
                          <w:b/>
                        </w:rPr>
                        <w:tab/>
                        <w:t>Q</w:t>
                      </w:r>
                      <w:r>
                        <w:rPr>
                          <w:rFonts w:ascii="Verdana" w:hAnsi="Verdana"/>
                          <w:b/>
                        </w:rPr>
                        <w:t>UOTE</w:t>
                      </w:r>
                      <w:r w:rsidRPr="00501263">
                        <w:rPr>
                          <w:rFonts w:ascii="Verdana" w:hAnsi="Verdana"/>
                          <w:b/>
                        </w:rPr>
                        <w:t xml:space="preserve"> RETURN</w:t>
                      </w:r>
                    </w:p>
                  </w:txbxContent>
                </v:textbox>
              </v:shape>
            </w:pict>
          </mc:Fallback>
        </mc:AlternateContent>
      </w:r>
      <w:r>
        <w:rPr>
          <w:rFonts w:ascii="Verdana" w:hAnsi="Verdana"/>
          <w:kern w:val="0"/>
          <w:sz w:val="28"/>
          <w:szCs w:val="20"/>
        </w:rPr>
        <w:t>PART B</w:t>
      </w:r>
      <w:r w:rsidRPr="00B64C94">
        <w:rPr>
          <w:rFonts w:ascii="Verdana" w:hAnsi="Verdana"/>
          <w:kern w:val="0"/>
          <w:sz w:val="28"/>
          <w:szCs w:val="20"/>
        </w:rPr>
        <w:t xml:space="preserve"> </w:t>
      </w:r>
      <w:r>
        <w:rPr>
          <w:rFonts w:ascii="Verdana" w:hAnsi="Verdana"/>
          <w:kern w:val="0"/>
          <w:sz w:val="28"/>
          <w:szCs w:val="20"/>
        </w:rPr>
        <w:t>–</w:t>
      </w:r>
      <w:r w:rsidRPr="00B64C94">
        <w:rPr>
          <w:rFonts w:ascii="Verdana" w:hAnsi="Verdana"/>
          <w:kern w:val="0"/>
          <w:sz w:val="28"/>
          <w:szCs w:val="20"/>
        </w:rPr>
        <w:t xml:space="preserve"> </w:t>
      </w:r>
      <w:r>
        <w:rPr>
          <w:rFonts w:ascii="Verdana" w:hAnsi="Verdana"/>
          <w:kern w:val="0"/>
          <w:sz w:val="28"/>
          <w:szCs w:val="20"/>
        </w:rPr>
        <w:t>QUOTE RETURN</w:t>
      </w:r>
    </w:p>
    <w:p w:rsidR="008E0F4E" w:rsidRDefault="008E0F4E" w:rsidP="008E0F4E">
      <w:pPr>
        <w:pStyle w:val="01S1CCSubhead1"/>
        <w:rPr>
          <w:noProof/>
          <w:lang w:eastAsia="en-GB"/>
        </w:rPr>
      </w:pPr>
      <w:bookmarkStart w:id="20" w:name="_Toc442442785"/>
      <w:r>
        <w:rPr>
          <w:noProof/>
          <w:lang w:eastAsia="en-GB"/>
        </w:rPr>
        <w:t xml:space="preserve">Section 4 - </w:t>
      </w:r>
      <w:r>
        <w:rPr>
          <w:noProof/>
        </w:rPr>
        <w:t>Quote Completion Documentation</w:t>
      </w:r>
      <w:bookmarkEnd w:id="20"/>
    </w:p>
    <w:p w:rsidR="008E0F4E" w:rsidRPr="00E224E6" w:rsidRDefault="008E0F4E" w:rsidP="008E0F4E">
      <w:pPr>
        <w:pStyle w:val="01S2CCSubhead2"/>
        <w:rPr>
          <w:b/>
          <w:noProof w:val="0"/>
          <w:sz w:val="24"/>
          <w:szCs w:val="20"/>
          <w:lang w:eastAsia="en-US"/>
        </w:rPr>
      </w:pPr>
      <w:bookmarkStart w:id="21" w:name="_Toc442442786"/>
      <w:r w:rsidRPr="00E224E6">
        <w:rPr>
          <w:b/>
          <w:noProof w:val="0"/>
          <w:sz w:val="24"/>
          <w:szCs w:val="20"/>
          <w:lang w:eastAsia="en-US"/>
        </w:rPr>
        <w:t>4.1 Selection Criteria</w:t>
      </w:r>
      <w:bookmarkEnd w:id="21"/>
    </w:p>
    <w:p w:rsidR="008E0F4E" w:rsidRPr="009277E1" w:rsidRDefault="008E0F4E" w:rsidP="008E0F4E">
      <w:pPr>
        <w:pStyle w:val="01BSCCParagraphbodystyle"/>
        <w:rPr>
          <w:b/>
        </w:rPr>
      </w:pPr>
      <w:r w:rsidRPr="009277E1">
        <w:rPr>
          <w:b/>
        </w:rPr>
        <w:t>Explanatory Notes</w:t>
      </w:r>
    </w:p>
    <w:p w:rsidR="008E0F4E" w:rsidRPr="000562D9" w:rsidRDefault="008E0F4E" w:rsidP="008E0F4E">
      <w:pPr>
        <w:pStyle w:val="01BSCCParagraphbodystyle"/>
      </w:pPr>
      <w:r w:rsidRPr="000562D9">
        <w:t>Applicants are required to complet</w:t>
      </w:r>
      <w:r>
        <w:t>e all questions in this section</w:t>
      </w:r>
      <w:r w:rsidRPr="00376239">
        <w:t xml:space="preserve"> </w:t>
      </w:r>
      <w:r>
        <w:t xml:space="preserve">which have space for answers. These spaces are marked with a dark blue border.  Some sections refer to criteria which are not applicable to this RFQ.  This will be clearly marked with </w:t>
      </w:r>
      <w:r w:rsidRPr="00BE7C09">
        <w:t>“Not Applicable to this RFQ”,</w:t>
      </w:r>
      <w:r>
        <w:t xml:space="preserve"> and you are not required to answer these sections.</w:t>
      </w:r>
    </w:p>
    <w:p w:rsidR="008E0F4E" w:rsidRPr="000562D9" w:rsidRDefault="008E0F4E" w:rsidP="008E0F4E">
      <w:pPr>
        <w:pStyle w:val="01BSCCParagraphbodystyle"/>
      </w:pPr>
      <w:r w:rsidRPr="000562D9">
        <w:t xml:space="preserve">All responses provided </w:t>
      </w:r>
      <w:r>
        <w:t xml:space="preserve">and associated attachments </w:t>
      </w:r>
      <w:r w:rsidRPr="000562D9">
        <w:t xml:space="preserve">must be clearly referenced to the questions to which they relate. </w:t>
      </w:r>
    </w:p>
    <w:p w:rsidR="008E0F4E" w:rsidRPr="000562D9" w:rsidRDefault="008E0F4E" w:rsidP="008E0F4E">
      <w:pPr>
        <w:pStyle w:val="01BSCCParagraphbodystyle"/>
      </w:pPr>
      <w:r w:rsidRPr="000562D9">
        <w:t xml:space="preserve">All applicable sections of the following Selection Criteria must be completed. Failure to do so may result in your submission being excluded from further evaluation. Where the answer is a statement of fact, it must be accurate and supported by documentary evidence as appropriate. It is the Applicant’s responsibility to ensure that </w:t>
      </w:r>
      <w:r>
        <w:t>the</w:t>
      </w:r>
      <w:r w:rsidRPr="000562D9">
        <w:t xml:space="preserve"> Council is not misled.</w:t>
      </w:r>
    </w:p>
    <w:p w:rsidR="008E0F4E" w:rsidRPr="000562D9" w:rsidRDefault="008E0F4E" w:rsidP="008E0F4E">
      <w:pPr>
        <w:pStyle w:val="01BSCCParagraphbodystyle"/>
      </w:pPr>
      <w:r w:rsidRPr="000562D9">
        <w:t xml:space="preserve">It is the responsibility of the Applicant to inform </w:t>
      </w:r>
      <w:r>
        <w:t>the</w:t>
      </w:r>
      <w:r w:rsidRPr="000562D9">
        <w:t xml:space="preserve"> Council of any matter that may affect the Applicant’s continued qualification.</w:t>
      </w:r>
    </w:p>
    <w:p w:rsidR="008E0F4E" w:rsidRDefault="008E0F4E" w:rsidP="008E0F4E">
      <w:pPr>
        <w:pStyle w:val="01S2CCSubhead2"/>
        <w:rPr>
          <w:b/>
          <w:noProof w:val="0"/>
          <w:sz w:val="24"/>
          <w:szCs w:val="20"/>
          <w:lang w:eastAsia="en-US"/>
        </w:rPr>
      </w:pPr>
      <w:bookmarkStart w:id="22" w:name="_Toc442442787"/>
      <w:r w:rsidRPr="00E224E6">
        <w:rPr>
          <w:b/>
          <w:noProof w:val="0"/>
          <w:sz w:val="24"/>
          <w:szCs w:val="20"/>
          <w:lang w:eastAsia="en-US"/>
        </w:rPr>
        <w:t>4.2 Module 1 - Financial Matters</w:t>
      </w:r>
      <w:bookmarkEnd w:id="22"/>
    </w:p>
    <w:p w:rsidR="008E0F4E" w:rsidRPr="001F6D01" w:rsidRDefault="008E0F4E" w:rsidP="008E0F4E">
      <w:pPr>
        <w:pStyle w:val="01BSCCParagraphbodystyle"/>
      </w:pPr>
      <w:r>
        <w:t>Not Applicable to this RFQ</w:t>
      </w:r>
    </w:p>
    <w:p w:rsidR="008E0F4E" w:rsidRDefault="008E0F4E" w:rsidP="008E0F4E">
      <w:pPr>
        <w:pStyle w:val="01S2CCSubhead2"/>
        <w:rPr>
          <w:b/>
          <w:noProof w:val="0"/>
          <w:sz w:val="24"/>
          <w:szCs w:val="20"/>
          <w:lang w:eastAsia="en-US"/>
        </w:rPr>
      </w:pPr>
      <w:bookmarkStart w:id="23" w:name="_Toc442442788"/>
      <w:r w:rsidRPr="003A77A3">
        <w:rPr>
          <w:b/>
          <w:noProof w:val="0"/>
          <w:sz w:val="24"/>
          <w:szCs w:val="20"/>
          <w:lang w:eastAsia="en-US"/>
        </w:rPr>
        <w:t>4.3 Module 2 - Health and Safety</w:t>
      </w:r>
      <w:bookmarkEnd w:id="23"/>
    </w:p>
    <w:p w:rsidR="008E0F4E" w:rsidRDefault="008E0F4E" w:rsidP="008E0F4E">
      <w:pPr>
        <w:pStyle w:val="01BSCCParagraphbodystyle"/>
      </w:pPr>
      <w:r>
        <w:t>Not applicable to this RFQ</w:t>
      </w:r>
    </w:p>
    <w:p w:rsidR="00A37DE6" w:rsidRDefault="00A37DE6" w:rsidP="008E0F4E">
      <w:pPr>
        <w:pStyle w:val="01BSCCParagraphbodystyle"/>
        <w:sectPr w:rsidR="00A37DE6" w:rsidSect="0056396F">
          <w:headerReference w:type="first" r:id="rId12"/>
          <w:footerReference w:type="first" r:id="rId13"/>
          <w:pgSz w:w="11904" w:h="16834"/>
          <w:pgMar w:top="1701" w:right="1701" w:bottom="1361" w:left="1701" w:header="454" w:footer="454" w:gutter="0"/>
          <w:cols w:space="708"/>
          <w:titlePg/>
        </w:sectPr>
      </w:pPr>
    </w:p>
    <w:p w:rsidR="008E0F4E" w:rsidRPr="00E224E6" w:rsidRDefault="008E0F4E" w:rsidP="008E0F4E">
      <w:pPr>
        <w:pStyle w:val="01S2CCSubhead2"/>
        <w:rPr>
          <w:b/>
          <w:noProof w:val="0"/>
          <w:sz w:val="24"/>
          <w:szCs w:val="20"/>
          <w:lang w:eastAsia="en-US"/>
        </w:rPr>
      </w:pPr>
      <w:bookmarkStart w:id="24" w:name="_Toc442442789"/>
      <w:r>
        <w:rPr>
          <w:b/>
          <w:noProof w:val="0"/>
          <w:sz w:val="24"/>
          <w:szCs w:val="20"/>
          <w:lang w:eastAsia="en-US"/>
        </w:rPr>
        <w:t>4</w:t>
      </w:r>
      <w:r w:rsidRPr="00E224E6">
        <w:rPr>
          <w:b/>
          <w:noProof w:val="0"/>
          <w:sz w:val="24"/>
          <w:szCs w:val="20"/>
          <w:lang w:eastAsia="en-US"/>
        </w:rPr>
        <w:t>.4 Module</w:t>
      </w:r>
      <w:r>
        <w:rPr>
          <w:b/>
          <w:noProof w:val="0"/>
          <w:sz w:val="24"/>
          <w:szCs w:val="20"/>
          <w:lang w:eastAsia="en-US"/>
        </w:rPr>
        <w:t xml:space="preserve"> 3 - Equality and</w:t>
      </w:r>
      <w:r w:rsidRPr="00E224E6">
        <w:rPr>
          <w:b/>
          <w:noProof w:val="0"/>
          <w:sz w:val="24"/>
          <w:szCs w:val="20"/>
          <w:lang w:eastAsia="en-US"/>
        </w:rPr>
        <w:t xml:space="preserve"> Diversity</w:t>
      </w:r>
      <w:bookmarkEnd w:id="24"/>
    </w:p>
    <w:p w:rsidR="008E0F4E" w:rsidRDefault="008E0F4E" w:rsidP="008E0F4E">
      <w:pPr>
        <w:pStyle w:val="01BSCCParagraphbodystyle"/>
      </w:pPr>
      <w:r>
        <w:t>NOTE TO APPLICANT: t</w:t>
      </w:r>
      <w:r w:rsidRPr="00133DBF">
        <w:t>his section will be e</w:t>
      </w:r>
      <w:r>
        <w:t>valuated</w:t>
      </w:r>
      <w:r w:rsidRPr="00133DBF">
        <w:t xml:space="preserve"> on a ‘Pass/Fail’ basis</w:t>
      </w:r>
      <w:r>
        <w:t>.</w:t>
      </w:r>
      <w:r w:rsidRPr="00133DBF">
        <w:t xml:space="preserve"> </w:t>
      </w:r>
      <w:r>
        <w:t>For questions 4.4.1 and 4.4.2 answers of</w:t>
      </w:r>
      <w:r w:rsidRPr="00133DBF">
        <w:t xml:space="preserve"> ‘</w:t>
      </w:r>
      <w:r>
        <w:t>No</w:t>
      </w:r>
      <w:r w:rsidRPr="00133DBF">
        <w:t>’ constitut</w:t>
      </w:r>
      <w:r>
        <w:t>e a ‘Pass’, and any answers of</w:t>
      </w:r>
      <w:r w:rsidRPr="00133DBF">
        <w:t xml:space="preserve"> ‘</w:t>
      </w:r>
      <w:r>
        <w:t>Yes</w:t>
      </w:r>
      <w:r w:rsidRPr="00133DBF">
        <w:t xml:space="preserve">’ </w:t>
      </w:r>
      <w:proofErr w:type="gramStart"/>
      <w:r w:rsidRPr="00133DBF">
        <w:t>constitut</w:t>
      </w:r>
      <w:r>
        <w:t>e</w:t>
      </w:r>
      <w:proofErr w:type="gramEnd"/>
      <w:r w:rsidRPr="00133DBF">
        <w:t xml:space="preserve"> a </w:t>
      </w:r>
      <w:r>
        <w:t>‘F</w:t>
      </w:r>
      <w:r w:rsidRPr="00133DBF">
        <w:t>ail’</w:t>
      </w:r>
      <w:r>
        <w:t xml:space="preserve"> unless evidence can be provided of appropriate and proportional self-cleaning in question 4.4.3</w:t>
      </w:r>
      <w:r w:rsidRPr="00133DBF">
        <w:t xml:space="preserve">. </w:t>
      </w:r>
    </w:p>
    <w:p w:rsidR="008E0F4E" w:rsidRDefault="008E0F4E" w:rsidP="008E0F4E">
      <w:pPr>
        <w:pStyle w:val="01BSCCParagraphbodystyle"/>
      </w:pPr>
      <w:r w:rsidRPr="00133DBF">
        <w:t xml:space="preserve">The Lead Organisation and the Relevant Organisations must answer all questions in this section. </w:t>
      </w:r>
    </w:p>
    <w:p w:rsidR="008E0F4E" w:rsidRDefault="008E0F4E" w:rsidP="008E0F4E">
      <w:pPr>
        <w:pStyle w:val="01BSCCParagraphbodystyle"/>
      </w:pPr>
      <w:r w:rsidRPr="000C30FC">
        <w:rPr>
          <w:rFonts w:eastAsia="Arial" w:cs="Arial"/>
          <w:szCs w:val="22"/>
        </w:rPr>
        <w:t>For organisations working outside of the UK please refer to equivalent legislation in the country that you are located.</w:t>
      </w:r>
    </w:p>
    <w:tbl>
      <w:tblPr>
        <w:tblW w:w="8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9"/>
        <w:gridCol w:w="6520"/>
        <w:gridCol w:w="1134"/>
      </w:tblGrid>
      <w:tr w:rsidR="008E0F4E" w:rsidTr="0056396F">
        <w:trPr>
          <w:trHeight w:val="120"/>
        </w:trPr>
        <w:tc>
          <w:tcPr>
            <w:tcW w:w="959" w:type="dxa"/>
            <w:shd w:val="clear" w:color="auto" w:fill="FFFFFF"/>
          </w:tcPr>
          <w:p w:rsidR="008E0F4E" w:rsidRPr="000C30FC" w:rsidRDefault="008E0F4E" w:rsidP="0056396F">
            <w:pPr>
              <w:tabs>
                <w:tab w:val="left" w:pos="360"/>
                <w:tab w:val="left" w:pos="720"/>
                <w:tab w:val="left" w:pos="1440"/>
                <w:tab w:val="left" w:pos="2880"/>
              </w:tabs>
              <w:spacing w:after="120"/>
              <w:rPr>
                <w:rFonts w:ascii="Verdana" w:hAnsi="Verdana"/>
                <w:sz w:val="22"/>
                <w:szCs w:val="22"/>
              </w:rPr>
            </w:pPr>
            <w:r>
              <w:rPr>
                <w:rFonts w:ascii="Verdana" w:eastAsia="Arial" w:hAnsi="Verdana" w:cs="Arial"/>
                <w:sz w:val="22"/>
                <w:szCs w:val="22"/>
              </w:rPr>
              <w:t>4.4</w:t>
            </w:r>
            <w:r w:rsidRPr="000C30FC">
              <w:rPr>
                <w:rFonts w:ascii="Verdana" w:eastAsia="Arial" w:hAnsi="Verdana" w:cs="Arial"/>
                <w:sz w:val="22"/>
                <w:szCs w:val="22"/>
              </w:rPr>
              <w:t>.1</w:t>
            </w:r>
          </w:p>
        </w:tc>
        <w:tc>
          <w:tcPr>
            <w:tcW w:w="6520" w:type="dxa"/>
            <w:tcBorders>
              <w:right w:val="single" w:sz="24" w:space="0" w:color="1F398D"/>
            </w:tcBorders>
            <w:shd w:val="clear" w:color="auto" w:fill="FFFFFF"/>
          </w:tcPr>
          <w:p w:rsidR="008E0F4E" w:rsidRPr="000C30FC" w:rsidRDefault="008E0F4E" w:rsidP="0056396F">
            <w:pPr>
              <w:tabs>
                <w:tab w:val="center" w:pos="4513"/>
                <w:tab w:val="right" w:pos="9026"/>
              </w:tabs>
              <w:jc w:val="both"/>
              <w:rPr>
                <w:rFonts w:ascii="Verdana" w:hAnsi="Verdana"/>
                <w:sz w:val="22"/>
                <w:szCs w:val="22"/>
              </w:rPr>
            </w:pPr>
            <w:r w:rsidRPr="000C30FC">
              <w:rPr>
                <w:rFonts w:ascii="Verdana" w:eastAsia="Arial" w:hAnsi="Verdana" w:cs="Arial"/>
                <w:sz w:val="22"/>
                <w:szCs w:val="22"/>
              </w:rPr>
              <w:t>In the last three years, has any finding of unlawful discrimination been made against your organisation by an Employment Tribunal, an Employment Appeal Tribunal or any other court (or in comparable proceedings in any jurisdiction other than the UK)?</w:t>
            </w:r>
          </w:p>
          <w:p w:rsidR="008E0F4E" w:rsidRPr="000C30FC" w:rsidRDefault="008E0F4E" w:rsidP="0056396F">
            <w:pPr>
              <w:tabs>
                <w:tab w:val="center" w:pos="4513"/>
                <w:tab w:val="right" w:pos="9026"/>
              </w:tabs>
              <w:jc w:val="both"/>
              <w:rPr>
                <w:rFonts w:ascii="Verdana" w:hAnsi="Verdana"/>
                <w:sz w:val="22"/>
                <w:szCs w:val="22"/>
              </w:rPr>
            </w:pPr>
          </w:p>
        </w:tc>
        <w:tc>
          <w:tcPr>
            <w:tcW w:w="1134" w:type="dxa"/>
            <w:tcBorders>
              <w:top w:val="single" w:sz="24" w:space="0" w:color="1F398D"/>
              <w:left w:val="single" w:sz="24" w:space="0" w:color="1F398D"/>
              <w:bottom w:val="single" w:sz="24" w:space="0" w:color="1F398D"/>
              <w:right w:val="single" w:sz="24" w:space="0" w:color="1F398D"/>
            </w:tcBorders>
          </w:tcPr>
          <w:p w:rsidR="008E0F4E" w:rsidRPr="00ED1C85" w:rsidRDefault="008E0F4E" w:rsidP="0056396F">
            <w:pPr>
              <w:tabs>
                <w:tab w:val="center" w:pos="4513"/>
                <w:tab w:val="right" w:pos="9026"/>
              </w:tabs>
              <w:rPr>
                <w:rFonts w:ascii="Verdana" w:hAnsi="Verdana"/>
                <w:sz w:val="22"/>
                <w:szCs w:val="22"/>
              </w:rPr>
            </w:pPr>
            <w:r>
              <w:rPr>
                <w:rFonts w:ascii="MS Gothic" w:eastAsia="MS Gothic" w:hAnsi="MS Gothic" w:cs="Arial" w:hint="eastAsia"/>
                <w:sz w:val="22"/>
                <w:szCs w:val="22"/>
              </w:rPr>
              <w:t>☐</w:t>
            </w:r>
            <w:r>
              <w:rPr>
                <w:rFonts w:ascii="Verdana" w:eastAsia="Arial" w:hAnsi="Verdana" w:cs="Arial"/>
                <w:sz w:val="22"/>
                <w:szCs w:val="22"/>
              </w:rPr>
              <w:t xml:space="preserve">  </w:t>
            </w:r>
            <w:r w:rsidRPr="00ED1C85">
              <w:rPr>
                <w:rFonts w:ascii="Verdana" w:eastAsia="Arial" w:hAnsi="Verdana" w:cs="Arial"/>
                <w:sz w:val="22"/>
                <w:szCs w:val="22"/>
              </w:rPr>
              <w:t>Yes</w:t>
            </w:r>
          </w:p>
          <w:p w:rsidR="008E0F4E" w:rsidRPr="000C30FC" w:rsidRDefault="008E0F4E" w:rsidP="0056396F">
            <w:pPr>
              <w:tabs>
                <w:tab w:val="center" w:pos="4513"/>
                <w:tab w:val="right" w:pos="9026"/>
              </w:tabs>
              <w:rPr>
                <w:rFonts w:ascii="Verdana" w:hAnsi="Verdana"/>
                <w:sz w:val="22"/>
                <w:szCs w:val="22"/>
              </w:rPr>
            </w:pPr>
          </w:p>
          <w:p w:rsidR="008E0F4E" w:rsidRPr="00ED1C85" w:rsidRDefault="008E0F4E" w:rsidP="0056396F">
            <w:pPr>
              <w:tabs>
                <w:tab w:val="center" w:pos="4513"/>
                <w:tab w:val="right" w:pos="9026"/>
              </w:tabs>
              <w:rPr>
                <w:rFonts w:ascii="Verdana" w:hAnsi="Verdana"/>
                <w:sz w:val="22"/>
                <w:szCs w:val="22"/>
              </w:rPr>
            </w:pPr>
            <w:r>
              <w:rPr>
                <w:rFonts w:ascii="MS Gothic" w:eastAsia="MS Gothic" w:hAnsi="MS Gothic" w:cs="Arial" w:hint="eastAsia"/>
                <w:sz w:val="22"/>
                <w:szCs w:val="22"/>
              </w:rPr>
              <w:t>☐</w:t>
            </w:r>
            <w:r>
              <w:rPr>
                <w:rFonts w:ascii="Verdana" w:eastAsia="Arial" w:hAnsi="Verdana" w:cs="Arial"/>
                <w:sz w:val="22"/>
                <w:szCs w:val="22"/>
              </w:rPr>
              <w:t xml:space="preserve">  No</w:t>
            </w:r>
          </w:p>
          <w:p w:rsidR="008E0F4E" w:rsidRPr="000C30FC" w:rsidRDefault="008E0F4E" w:rsidP="0056396F">
            <w:pPr>
              <w:rPr>
                <w:rFonts w:ascii="Verdana" w:hAnsi="Verdana"/>
                <w:sz w:val="22"/>
                <w:szCs w:val="22"/>
              </w:rPr>
            </w:pPr>
          </w:p>
        </w:tc>
      </w:tr>
      <w:tr w:rsidR="008E0F4E" w:rsidTr="0056396F">
        <w:trPr>
          <w:trHeight w:val="120"/>
        </w:trPr>
        <w:tc>
          <w:tcPr>
            <w:tcW w:w="959" w:type="dxa"/>
            <w:shd w:val="clear" w:color="auto" w:fill="FFFFFF"/>
          </w:tcPr>
          <w:p w:rsidR="008E0F4E" w:rsidRPr="000C30FC" w:rsidRDefault="008E0F4E" w:rsidP="0056396F">
            <w:pPr>
              <w:tabs>
                <w:tab w:val="center" w:pos="4513"/>
                <w:tab w:val="right" w:pos="9026"/>
              </w:tabs>
              <w:rPr>
                <w:rFonts w:ascii="Verdana" w:hAnsi="Verdana"/>
                <w:sz w:val="22"/>
                <w:szCs w:val="22"/>
              </w:rPr>
            </w:pPr>
            <w:r>
              <w:rPr>
                <w:rFonts w:ascii="Verdana" w:eastAsia="Arial" w:hAnsi="Verdana" w:cs="Arial"/>
                <w:sz w:val="22"/>
                <w:szCs w:val="22"/>
              </w:rPr>
              <w:t>4.4</w:t>
            </w:r>
            <w:r w:rsidRPr="000C30FC">
              <w:rPr>
                <w:rFonts w:ascii="Verdana" w:eastAsia="Arial" w:hAnsi="Verdana" w:cs="Arial"/>
                <w:sz w:val="22"/>
                <w:szCs w:val="22"/>
              </w:rPr>
              <w:t>.2</w:t>
            </w:r>
          </w:p>
        </w:tc>
        <w:tc>
          <w:tcPr>
            <w:tcW w:w="6520" w:type="dxa"/>
            <w:tcBorders>
              <w:right w:val="single" w:sz="24" w:space="0" w:color="1F398D"/>
            </w:tcBorders>
            <w:shd w:val="clear" w:color="auto" w:fill="FFFFFF"/>
          </w:tcPr>
          <w:p w:rsidR="008E0F4E" w:rsidRPr="000C30FC" w:rsidRDefault="008E0F4E" w:rsidP="0056396F">
            <w:pPr>
              <w:tabs>
                <w:tab w:val="center" w:pos="4513"/>
                <w:tab w:val="right" w:pos="9026"/>
              </w:tabs>
              <w:jc w:val="both"/>
              <w:rPr>
                <w:rFonts w:ascii="Verdana" w:hAnsi="Verdana"/>
                <w:sz w:val="22"/>
                <w:szCs w:val="22"/>
              </w:rPr>
            </w:pPr>
            <w:r w:rsidRPr="000C30FC">
              <w:rPr>
                <w:rFonts w:ascii="Verdana" w:eastAsia="Arial" w:hAnsi="Verdana" w:cs="Arial"/>
                <w:sz w:val="22"/>
                <w:szCs w:val="22"/>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rsidR="008E0F4E" w:rsidRPr="000C30FC" w:rsidRDefault="008E0F4E" w:rsidP="0056396F">
            <w:pPr>
              <w:tabs>
                <w:tab w:val="center" w:pos="4513"/>
                <w:tab w:val="right" w:pos="9026"/>
              </w:tabs>
              <w:jc w:val="both"/>
              <w:rPr>
                <w:rFonts w:ascii="Verdana" w:hAnsi="Verdana"/>
                <w:sz w:val="22"/>
                <w:szCs w:val="22"/>
              </w:rPr>
            </w:pPr>
          </w:p>
        </w:tc>
        <w:tc>
          <w:tcPr>
            <w:tcW w:w="1134" w:type="dxa"/>
            <w:tcBorders>
              <w:top w:val="single" w:sz="24" w:space="0" w:color="1F398D"/>
              <w:left w:val="single" w:sz="24" w:space="0" w:color="1F398D"/>
              <w:bottom w:val="single" w:sz="24" w:space="0" w:color="1F398D"/>
              <w:right w:val="single" w:sz="24" w:space="0" w:color="1F398D"/>
            </w:tcBorders>
            <w:shd w:val="clear" w:color="auto" w:fill="FFFFFF"/>
          </w:tcPr>
          <w:p w:rsidR="008E0F4E" w:rsidRPr="00ED1C85" w:rsidRDefault="008E0F4E" w:rsidP="0056396F">
            <w:pPr>
              <w:tabs>
                <w:tab w:val="center" w:pos="4513"/>
                <w:tab w:val="right" w:pos="9026"/>
              </w:tabs>
              <w:rPr>
                <w:rFonts w:ascii="Verdana" w:hAnsi="Verdana"/>
                <w:sz w:val="22"/>
                <w:szCs w:val="22"/>
              </w:rPr>
            </w:pPr>
            <w:r>
              <w:rPr>
                <w:rFonts w:ascii="MS Gothic" w:eastAsia="MS Gothic" w:hAnsi="MS Gothic" w:cs="Arial" w:hint="eastAsia"/>
                <w:sz w:val="22"/>
                <w:szCs w:val="22"/>
              </w:rPr>
              <w:t>☐</w:t>
            </w:r>
            <w:r>
              <w:rPr>
                <w:rFonts w:ascii="Verdana" w:eastAsia="Arial" w:hAnsi="Verdana" w:cs="Arial"/>
                <w:sz w:val="22"/>
                <w:szCs w:val="22"/>
              </w:rPr>
              <w:t xml:space="preserve">  </w:t>
            </w:r>
            <w:r w:rsidRPr="00ED1C85">
              <w:rPr>
                <w:rFonts w:ascii="Verdana" w:eastAsia="Arial" w:hAnsi="Verdana" w:cs="Arial"/>
                <w:sz w:val="22"/>
                <w:szCs w:val="22"/>
              </w:rPr>
              <w:t>Yes</w:t>
            </w:r>
          </w:p>
          <w:p w:rsidR="008E0F4E" w:rsidRPr="000C30FC" w:rsidRDefault="008E0F4E" w:rsidP="0056396F">
            <w:pPr>
              <w:tabs>
                <w:tab w:val="center" w:pos="4513"/>
                <w:tab w:val="right" w:pos="9026"/>
              </w:tabs>
              <w:rPr>
                <w:rFonts w:ascii="Verdana" w:hAnsi="Verdana"/>
                <w:sz w:val="22"/>
                <w:szCs w:val="22"/>
              </w:rPr>
            </w:pPr>
          </w:p>
          <w:p w:rsidR="008E0F4E" w:rsidRPr="00ED1C85" w:rsidRDefault="008E0F4E" w:rsidP="0056396F">
            <w:pPr>
              <w:tabs>
                <w:tab w:val="center" w:pos="4513"/>
                <w:tab w:val="right" w:pos="9026"/>
              </w:tabs>
              <w:rPr>
                <w:rFonts w:ascii="Verdana" w:hAnsi="Verdana"/>
                <w:sz w:val="22"/>
                <w:szCs w:val="22"/>
              </w:rPr>
            </w:pPr>
            <w:r>
              <w:rPr>
                <w:rFonts w:ascii="MS Gothic" w:eastAsia="MS Gothic" w:hAnsi="MS Gothic" w:cs="Arial" w:hint="eastAsia"/>
                <w:sz w:val="22"/>
                <w:szCs w:val="22"/>
              </w:rPr>
              <w:t>☐</w:t>
            </w:r>
            <w:r>
              <w:rPr>
                <w:rFonts w:ascii="Verdana" w:eastAsia="Arial" w:hAnsi="Verdana" w:cs="Arial"/>
                <w:sz w:val="22"/>
                <w:szCs w:val="22"/>
              </w:rPr>
              <w:t xml:space="preserve">  No</w:t>
            </w:r>
          </w:p>
          <w:p w:rsidR="008E0F4E" w:rsidRPr="000C30FC" w:rsidRDefault="008E0F4E" w:rsidP="0056396F">
            <w:pPr>
              <w:tabs>
                <w:tab w:val="center" w:pos="4513"/>
                <w:tab w:val="right" w:pos="9026"/>
              </w:tabs>
              <w:rPr>
                <w:rFonts w:ascii="Verdana" w:hAnsi="Verdana"/>
                <w:sz w:val="22"/>
                <w:szCs w:val="22"/>
              </w:rPr>
            </w:pPr>
          </w:p>
          <w:p w:rsidR="008E0F4E" w:rsidRPr="000C30FC" w:rsidRDefault="008E0F4E" w:rsidP="0056396F">
            <w:pPr>
              <w:tabs>
                <w:tab w:val="center" w:pos="4513"/>
                <w:tab w:val="right" w:pos="9026"/>
              </w:tabs>
              <w:rPr>
                <w:rFonts w:ascii="Verdana" w:hAnsi="Verdana"/>
                <w:sz w:val="22"/>
                <w:szCs w:val="22"/>
              </w:rPr>
            </w:pPr>
          </w:p>
          <w:p w:rsidR="008E0F4E" w:rsidRPr="000C30FC" w:rsidRDefault="008E0F4E" w:rsidP="0056396F">
            <w:pPr>
              <w:tabs>
                <w:tab w:val="center" w:pos="4513"/>
                <w:tab w:val="right" w:pos="9026"/>
              </w:tabs>
              <w:rPr>
                <w:rFonts w:ascii="Verdana" w:hAnsi="Verdana"/>
                <w:sz w:val="22"/>
                <w:szCs w:val="22"/>
              </w:rPr>
            </w:pPr>
          </w:p>
        </w:tc>
      </w:tr>
      <w:tr w:rsidR="008E0F4E" w:rsidTr="0056396F">
        <w:trPr>
          <w:trHeight w:val="120"/>
        </w:trPr>
        <w:tc>
          <w:tcPr>
            <w:tcW w:w="959" w:type="dxa"/>
            <w:vMerge w:val="restart"/>
            <w:shd w:val="clear" w:color="auto" w:fill="FFFFFF"/>
          </w:tcPr>
          <w:p w:rsidR="008E0F4E" w:rsidRPr="000C30FC" w:rsidRDefault="008E0F4E" w:rsidP="0056396F">
            <w:pPr>
              <w:tabs>
                <w:tab w:val="center" w:pos="4513"/>
                <w:tab w:val="right" w:pos="9026"/>
              </w:tabs>
              <w:rPr>
                <w:rFonts w:ascii="Verdana" w:eastAsia="Arial" w:hAnsi="Verdana" w:cs="Arial"/>
                <w:sz w:val="22"/>
                <w:szCs w:val="22"/>
              </w:rPr>
            </w:pPr>
            <w:r>
              <w:rPr>
                <w:rFonts w:ascii="Verdana" w:eastAsia="Arial" w:hAnsi="Verdana" w:cs="Arial"/>
                <w:sz w:val="22"/>
                <w:szCs w:val="22"/>
              </w:rPr>
              <w:t>4.4</w:t>
            </w:r>
            <w:r w:rsidRPr="000C30FC">
              <w:rPr>
                <w:rFonts w:ascii="Verdana" w:eastAsia="Arial" w:hAnsi="Verdana" w:cs="Arial"/>
                <w:sz w:val="22"/>
                <w:szCs w:val="22"/>
              </w:rPr>
              <w:t>.3</w:t>
            </w:r>
          </w:p>
        </w:tc>
        <w:tc>
          <w:tcPr>
            <w:tcW w:w="7654" w:type="dxa"/>
            <w:gridSpan w:val="2"/>
            <w:tcBorders>
              <w:bottom w:val="single" w:sz="24" w:space="0" w:color="1F398D"/>
            </w:tcBorders>
            <w:shd w:val="clear" w:color="auto" w:fill="FFFFFF"/>
          </w:tcPr>
          <w:p w:rsidR="008E0F4E" w:rsidRPr="000C30FC" w:rsidRDefault="008E0F4E" w:rsidP="0056396F">
            <w:pPr>
              <w:tabs>
                <w:tab w:val="center" w:pos="4513"/>
                <w:tab w:val="right" w:pos="9026"/>
              </w:tabs>
              <w:jc w:val="both"/>
              <w:rPr>
                <w:rFonts w:ascii="Verdana" w:hAnsi="Verdana"/>
                <w:sz w:val="22"/>
                <w:szCs w:val="22"/>
              </w:rPr>
            </w:pPr>
            <w:r w:rsidRPr="000C30FC">
              <w:rPr>
                <w:rFonts w:ascii="Verdana" w:eastAsia="Arial" w:hAnsi="Verdana" w:cs="Arial"/>
                <w:sz w:val="22"/>
                <w:szCs w:val="22"/>
              </w:rPr>
              <w:t xml:space="preserve">If you have answered “yes” to </w:t>
            </w:r>
            <w:r>
              <w:rPr>
                <w:rFonts w:ascii="Verdana" w:eastAsia="Arial" w:hAnsi="Verdana" w:cs="Arial"/>
                <w:sz w:val="22"/>
                <w:szCs w:val="22"/>
              </w:rPr>
              <w:t>either 4.4.1 or 4.4.2</w:t>
            </w:r>
            <w:r w:rsidRPr="000C30FC">
              <w:rPr>
                <w:rFonts w:ascii="Verdana" w:eastAsia="Arial" w:hAnsi="Verdana" w:cs="Arial"/>
                <w:sz w:val="22"/>
                <w:szCs w:val="22"/>
              </w:rPr>
              <w:t>, please provide</w:t>
            </w:r>
            <w:r>
              <w:rPr>
                <w:rFonts w:ascii="Verdana" w:eastAsia="Arial" w:hAnsi="Verdana" w:cs="Arial"/>
                <w:sz w:val="22"/>
                <w:szCs w:val="22"/>
              </w:rPr>
              <w:t xml:space="preserve"> below</w:t>
            </w:r>
            <w:r w:rsidRPr="000C30FC">
              <w:rPr>
                <w:rFonts w:ascii="Verdana" w:eastAsia="Arial" w:hAnsi="Verdana" w:cs="Arial"/>
                <w:sz w:val="22"/>
                <w:szCs w:val="22"/>
              </w:rPr>
              <w:t>, a summary of the nature of the investigation and an explanation of the outcome of the investigation to date.</w:t>
            </w:r>
          </w:p>
          <w:p w:rsidR="008E0F4E" w:rsidRPr="000C30FC" w:rsidRDefault="008E0F4E" w:rsidP="0056396F">
            <w:pPr>
              <w:tabs>
                <w:tab w:val="center" w:pos="4513"/>
                <w:tab w:val="right" w:pos="9026"/>
              </w:tabs>
              <w:jc w:val="both"/>
              <w:rPr>
                <w:rFonts w:ascii="Verdana" w:hAnsi="Verdana"/>
                <w:sz w:val="22"/>
                <w:szCs w:val="22"/>
              </w:rPr>
            </w:pPr>
          </w:p>
          <w:p w:rsidR="008E0F4E" w:rsidRPr="000C30FC" w:rsidRDefault="008E0F4E" w:rsidP="0056396F">
            <w:pPr>
              <w:tabs>
                <w:tab w:val="center" w:pos="4513"/>
                <w:tab w:val="right" w:pos="9026"/>
              </w:tabs>
              <w:jc w:val="both"/>
              <w:rPr>
                <w:rFonts w:ascii="Verdana" w:eastAsia="Arial" w:hAnsi="Verdana" w:cs="Arial"/>
                <w:sz w:val="22"/>
                <w:szCs w:val="22"/>
              </w:rPr>
            </w:pPr>
            <w:r>
              <w:rPr>
                <w:rFonts w:ascii="Verdana" w:eastAsia="Arial" w:hAnsi="Verdana" w:cs="Arial"/>
                <w:sz w:val="22"/>
                <w:szCs w:val="22"/>
              </w:rPr>
              <w:t>You are also required to</w:t>
            </w:r>
            <w:r w:rsidRPr="000C30FC">
              <w:rPr>
                <w:rFonts w:ascii="Verdana" w:eastAsia="Arial" w:hAnsi="Verdana" w:cs="Arial"/>
                <w:sz w:val="22"/>
                <w:szCs w:val="22"/>
              </w:rPr>
              <w:t xml:space="preserve"> explain what action (if any) you have taken to prevent unlawful discrimination from reoccurring.</w:t>
            </w:r>
          </w:p>
          <w:p w:rsidR="008E0F4E" w:rsidRPr="000C30FC" w:rsidRDefault="008E0F4E" w:rsidP="0056396F">
            <w:pPr>
              <w:tabs>
                <w:tab w:val="center" w:pos="4513"/>
                <w:tab w:val="right" w:pos="9026"/>
              </w:tabs>
              <w:jc w:val="both"/>
              <w:rPr>
                <w:rFonts w:ascii="Verdana" w:hAnsi="Verdana"/>
                <w:sz w:val="22"/>
                <w:szCs w:val="22"/>
              </w:rPr>
            </w:pPr>
          </w:p>
          <w:p w:rsidR="008E0F4E" w:rsidRPr="000C30FC" w:rsidRDefault="008E0F4E" w:rsidP="0056396F">
            <w:pPr>
              <w:tabs>
                <w:tab w:val="center" w:pos="4513"/>
                <w:tab w:val="right" w:pos="9026"/>
              </w:tabs>
              <w:jc w:val="both"/>
              <w:rPr>
                <w:rFonts w:ascii="Verdana" w:hAnsi="Verdana"/>
                <w:sz w:val="22"/>
                <w:szCs w:val="22"/>
              </w:rPr>
            </w:pPr>
            <w:r w:rsidRPr="000C30FC">
              <w:rPr>
                <w:rFonts w:ascii="Verdana" w:eastAsia="Arial" w:hAnsi="Verdana" w:cs="Arial"/>
                <w:sz w:val="22"/>
                <w:szCs w:val="22"/>
              </w:rPr>
              <w:t xml:space="preserve">You may be excluded if you are unable to demonstrate to the Authority’s satisfaction that appropriate remedial action has been taken to prevent similar unlawful discrimination reoccurring.    </w:t>
            </w:r>
          </w:p>
          <w:p w:rsidR="008E0F4E" w:rsidRPr="000C30FC" w:rsidRDefault="008E0F4E" w:rsidP="0056396F">
            <w:pPr>
              <w:tabs>
                <w:tab w:val="center" w:pos="4513"/>
                <w:tab w:val="right" w:pos="9026"/>
              </w:tabs>
              <w:rPr>
                <w:rFonts w:ascii="Verdana" w:eastAsia="Arial" w:hAnsi="Verdana" w:cs="Arial"/>
                <w:sz w:val="22"/>
                <w:szCs w:val="22"/>
              </w:rPr>
            </w:pPr>
          </w:p>
        </w:tc>
      </w:tr>
      <w:tr w:rsidR="008E0F4E" w:rsidTr="0056396F">
        <w:trPr>
          <w:trHeight w:val="120"/>
        </w:trPr>
        <w:tc>
          <w:tcPr>
            <w:tcW w:w="959" w:type="dxa"/>
            <w:vMerge/>
            <w:tcBorders>
              <w:right w:val="single" w:sz="24" w:space="0" w:color="1F398D"/>
            </w:tcBorders>
            <w:shd w:val="clear" w:color="auto" w:fill="FFFFFF"/>
          </w:tcPr>
          <w:p w:rsidR="008E0F4E" w:rsidRPr="000C30FC" w:rsidRDefault="008E0F4E" w:rsidP="0056396F">
            <w:pPr>
              <w:tabs>
                <w:tab w:val="center" w:pos="4513"/>
                <w:tab w:val="right" w:pos="9026"/>
              </w:tabs>
              <w:rPr>
                <w:rFonts w:ascii="Verdana" w:eastAsia="Arial" w:hAnsi="Verdana" w:cs="Arial"/>
                <w:sz w:val="22"/>
                <w:szCs w:val="22"/>
              </w:rPr>
            </w:pPr>
          </w:p>
        </w:tc>
        <w:tc>
          <w:tcPr>
            <w:tcW w:w="7654" w:type="dxa"/>
            <w:gridSpan w:val="2"/>
            <w:tcBorders>
              <w:top w:val="single" w:sz="24" w:space="0" w:color="1F398D"/>
              <w:left w:val="single" w:sz="24" w:space="0" w:color="1F398D"/>
              <w:bottom w:val="single" w:sz="24" w:space="0" w:color="1F398D"/>
              <w:right w:val="single" w:sz="24" w:space="0" w:color="1F398D"/>
            </w:tcBorders>
            <w:shd w:val="clear" w:color="auto" w:fill="FFFFFF"/>
          </w:tcPr>
          <w:p w:rsidR="008E0F4E" w:rsidRDefault="008E0F4E" w:rsidP="0056396F">
            <w:pPr>
              <w:tabs>
                <w:tab w:val="center" w:pos="4513"/>
                <w:tab w:val="right" w:pos="9026"/>
              </w:tabs>
              <w:rPr>
                <w:rFonts w:ascii="Verdana" w:eastAsia="Arial" w:hAnsi="Verdana" w:cs="Arial"/>
                <w:sz w:val="22"/>
                <w:szCs w:val="22"/>
              </w:rPr>
            </w:pPr>
          </w:p>
          <w:p w:rsidR="008E0F4E" w:rsidRDefault="008E0F4E" w:rsidP="0056396F">
            <w:pPr>
              <w:tabs>
                <w:tab w:val="center" w:pos="4513"/>
                <w:tab w:val="right" w:pos="9026"/>
              </w:tabs>
              <w:rPr>
                <w:rFonts w:ascii="Verdana" w:eastAsia="Arial" w:hAnsi="Verdana" w:cs="Arial"/>
                <w:sz w:val="22"/>
                <w:szCs w:val="22"/>
              </w:rPr>
            </w:pPr>
          </w:p>
          <w:p w:rsidR="008E0F4E" w:rsidRDefault="008E0F4E" w:rsidP="0056396F">
            <w:pPr>
              <w:tabs>
                <w:tab w:val="center" w:pos="4513"/>
                <w:tab w:val="right" w:pos="9026"/>
              </w:tabs>
              <w:rPr>
                <w:rFonts w:ascii="Verdana" w:eastAsia="Arial" w:hAnsi="Verdana" w:cs="Arial"/>
                <w:sz w:val="22"/>
                <w:szCs w:val="22"/>
              </w:rPr>
            </w:pPr>
          </w:p>
          <w:p w:rsidR="008E0F4E" w:rsidRPr="000C30FC" w:rsidRDefault="008E0F4E" w:rsidP="0056396F">
            <w:pPr>
              <w:tabs>
                <w:tab w:val="center" w:pos="4513"/>
                <w:tab w:val="right" w:pos="9026"/>
              </w:tabs>
              <w:rPr>
                <w:rFonts w:ascii="Verdana" w:eastAsia="Arial" w:hAnsi="Verdana" w:cs="Arial"/>
                <w:sz w:val="22"/>
                <w:szCs w:val="22"/>
              </w:rPr>
            </w:pPr>
          </w:p>
        </w:tc>
      </w:tr>
    </w:tbl>
    <w:p w:rsidR="008E0F4E" w:rsidRDefault="008E0F4E" w:rsidP="008E0F4E"/>
    <w:p w:rsidR="008E0F4E" w:rsidRPr="00E224E6" w:rsidRDefault="008E0F4E" w:rsidP="008E0F4E">
      <w:pPr>
        <w:pStyle w:val="01S2CCSubhead2"/>
        <w:rPr>
          <w:b/>
          <w:noProof w:val="0"/>
          <w:sz w:val="24"/>
          <w:szCs w:val="20"/>
          <w:lang w:eastAsia="en-US"/>
        </w:rPr>
      </w:pPr>
      <w:r>
        <w:rPr>
          <w:noProof w:val="0"/>
          <w:szCs w:val="20"/>
          <w:lang w:eastAsia="en-US"/>
        </w:rPr>
        <w:br w:type="page"/>
      </w:r>
      <w:bookmarkStart w:id="25" w:name="_Toc442442790"/>
      <w:r w:rsidRPr="00E224E6">
        <w:rPr>
          <w:b/>
          <w:noProof w:val="0"/>
          <w:sz w:val="24"/>
          <w:szCs w:val="20"/>
          <w:lang w:eastAsia="en-US"/>
        </w:rPr>
        <w:t>4.5 Module 4 – Insurances</w:t>
      </w:r>
      <w:bookmarkEnd w:id="25"/>
    </w:p>
    <w:p w:rsidR="008E0F4E" w:rsidRDefault="008E0F4E" w:rsidP="008E0F4E">
      <w:pPr>
        <w:pStyle w:val="01BSCCParagraphbodystyle"/>
      </w:pPr>
      <w:r>
        <w:t>NOTE TO APPLICANT: o</w:t>
      </w:r>
      <w:r w:rsidRPr="00EE0B2A">
        <w:t>nly the Lead Organisation is required to answer this section.</w:t>
      </w:r>
      <w:r>
        <w:t xml:space="preserve"> If successful at the end of this quote process then evidence of the declared insurance will need to be provided prior to contract award.</w:t>
      </w:r>
    </w:p>
    <w:p w:rsidR="008E0F4E" w:rsidRDefault="008E0F4E" w:rsidP="008E0F4E">
      <w:pPr>
        <w:pStyle w:val="01S2CCSubhead2"/>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6946"/>
        <w:gridCol w:w="1417"/>
      </w:tblGrid>
      <w:tr w:rsidR="008E0F4E" w:rsidTr="0056396F">
        <w:trPr>
          <w:trHeight w:val="2750"/>
        </w:trPr>
        <w:tc>
          <w:tcPr>
            <w:tcW w:w="959" w:type="dxa"/>
            <w:shd w:val="clear" w:color="auto" w:fill="FFFFFF"/>
          </w:tcPr>
          <w:p w:rsidR="008E0F4E" w:rsidRPr="00677B2E" w:rsidRDefault="008E0F4E" w:rsidP="0056396F">
            <w:pPr>
              <w:tabs>
                <w:tab w:val="center" w:pos="4005"/>
              </w:tabs>
              <w:rPr>
                <w:rFonts w:ascii="Verdana" w:hAnsi="Verdana"/>
                <w:b/>
              </w:rPr>
            </w:pPr>
            <w:r>
              <w:rPr>
                <w:rFonts w:ascii="Verdana" w:eastAsia="Arial" w:hAnsi="Verdana" w:cs="Arial"/>
                <w:b/>
              </w:rPr>
              <w:t>4.5</w:t>
            </w:r>
            <w:r w:rsidRPr="00677B2E">
              <w:rPr>
                <w:rFonts w:ascii="Verdana" w:eastAsia="Arial" w:hAnsi="Verdana" w:cs="Arial"/>
                <w:b/>
              </w:rPr>
              <w:t>.1</w:t>
            </w:r>
          </w:p>
          <w:p w:rsidR="008E0F4E" w:rsidRPr="00677B2E" w:rsidRDefault="008E0F4E" w:rsidP="0056396F">
            <w:pPr>
              <w:tabs>
                <w:tab w:val="center" w:pos="4005"/>
              </w:tabs>
              <w:rPr>
                <w:rFonts w:ascii="Verdana" w:hAnsi="Verdana"/>
              </w:rPr>
            </w:pPr>
          </w:p>
        </w:tc>
        <w:tc>
          <w:tcPr>
            <w:tcW w:w="6946" w:type="dxa"/>
            <w:tcBorders>
              <w:right w:val="single" w:sz="24" w:space="0" w:color="003399"/>
            </w:tcBorders>
            <w:shd w:val="clear" w:color="auto" w:fill="FFFFFF"/>
          </w:tcPr>
          <w:p w:rsidR="008E0F4E" w:rsidRPr="00677B2E" w:rsidRDefault="008E0F4E" w:rsidP="0056396F">
            <w:pPr>
              <w:tabs>
                <w:tab w:val="center" w:pos="4005"/>
              </w:tabs>
              <w:rPr>
                <w:rFonts w:ascii="Verdana" w:eastAsia="Arial" w:hAnsi="Verdana" w:cs="Arial"/>
                <w:sz w:val="22"/>
                <w:szCs w:val="22"/>
              </w:rPr>
            </w:pPr>
            <w:r w:rsidRPr="00677B2E">
              <w:rPr>
                <w:rFonts w:ascii="Verdana" w:eastAsia="Arial" w:hAnsi="Verdana" w:cs="Arial"/>
                <w:sz w:val="22"/>
                <w:szCs w:val="22"/>
              </w:rPr>
              <w:t>Please self-certify whether you already have, or can commit to obtain, prior to the commencement of the contract, the levels of insurance cover indicated below.</w:t>
            </w:r>
          </w:p>
          <w:p w:rsidR="008E0F4E" w:rsidRPr="00677B2E" w:rsidRDefault="008E0F4E" w:rsidP="0056396F">
            <w:pPr>
              <w:suppressAutoHyphens/>
              <w:rPr>
                <w:rFonts w:ascii="Verdana" w:hAnsi="Verdana"/>
                <w:sz w:val="22"/>
                <w:szCs w:val="22"/>
              </w:rPr>
            </w:pPr>
          </w:p>
          <w:p w:rsidR="008E0F4E" w:rsidRPr="00677B2E" w:rsidRDefault="008E0F4E" w:rsidP="0056396F">
            <w:pPr>
              <w:suppressAutoHyphens/>
              <w:rPr>
                <w:rFonts w:ascii="Verdana" w:hAnsi="Verdana"/>
                <w:sz w:val="22"/>
                <w:szCs w:val="22"/>
              </w:rPr>
            </w:pPr>
            <w:r w:rsidRPr="00677B2E">
              <w:rPr>
                <w:rFonts w:ascii="Verdana" w:hAnsi="Verdana"/>
                <w:sz w:val="22"/>
                <w:szCs w:val="22"/>
              </w:rPr>
              <w:t>If the policy held is in the aggregate, the remaining cover must exceed the minimum requirements shown.</w:t>
            </w:r>
          </w:p>
          <w:p w:rsidR="008E0F4E" w:rsidRPr="00677B2E" w:rsidRDefault="008E0F4E" w:rsidP="0056396F">
            <w:pPr>
              <w:tabs>
                <w:tab w:val="center" w:pos="4005"/>
              </w:tabs>
              <w:rPr>
                <w:rFonts w:ascii="Verdana" w:hAnsi="Verdana"/>
                <w:sz w:val="22"/>
                <w:szCs w:val="22"/>
              </w:rPr>
            </w:pPr>
          </w:p>
          <w:p w:rsidR="008E0F4E" w:rsidRPr="00677B2E" w:rsidRDefault="008E0F4E" w:rsidP="0056396F">
            <w:pPr>
              <w:tabs>
                <w:tab w:val="center" w:pos="4005"/>
              </w:tabs>
              <w:rPr>
                <w:rFonts w:ascii="Verdana" w:hAnsi="Verdana"/>
              </w:rPr>
            </w:pPr>
            <w:r w:rsidRPr="00677B2E">
              <w:rPr>
                <w:rFonts w:ascii="Verdana" w:eastAsia="Arial" w:hAnsi="Verdana" w:cs="Arial"/>
                <w:sz w:val="22"/>
                <w:szCs w:val="22"/>
              </w:rPr>
              <w:t> </w:t>
            </w:r>
            <w:r w:rsidRPr="00677B2E">
              <w:rPr>
                <w:rFonts w:ascii="Verdana" w:eastAsia="Arial" w:hAnsi="Verdana" w:cs="Arial"/>
                <w:sz w:val="22"/>
                <w:szCs w:val="22"/>
              </w:rPr>
              <w:br/>
              <w:t xml:space="preserve">Public Liability Insurance = </w:t>
            </w:r>
            <w:r w:rsidRPr="00A37DE6">
              <w:rPr>
                <w:rFonts w:ascii="Verdana" w:eastAsia="Arial" w:hAnsi="Verdana" w:cs="Arial"/>
                <w:sz w:val="22"/>
                <w:szCs w:val="22"/>
              </w:rPr>
              <w:t>£2,000,000 </w:t>
            </w:r>
            <w:r w:rsidRPr="00677B2E">
              <w:rPr>
                <w:rFonts w:ascii="Verdana" w:eastAsia="Arial" w:hAnsi="Verdana" w:cs="Arial"/>
                <w:sz w:val="22"/>
                <w:szCs w:val="22"/>
              </w:rPr>
              <w:br/>
              <w:t xml:space="preserve">Professional Indemnity Insurance = </w:t>
            </w:r>
            <w:r w:rsidRPr="00A37DE6">
              <w:rPr>
                <w:rFonts w:ascii="Verdana" w:eastAsia="Arial" w:hAnsi="Verdana" w:cs="Arial"/>
                <w:sz w:val="22"/>
                <w:szCs w:val="22"/>
              </w:rPr>
              <w:t>£5,000,000</w:t>
            </w:r>
            <w:r w:rsidRPr="00677B2E">
              <w:rPr>
                <w:rFonts w:ascii="Verdana" w:eastAsia="Arial" w:hAnsi="Verdana" w:cs="Arial"/>
                <w:sz w:val="22"/>
                <w:szCs w:val="22"/>
              </w:rPr>
              <w:br/>
            </w:r>
          </w:p>
        </w:tc>
        <w:tc>
          <w:tcPr>
            <w:tcW w:w="1417" w:type="dxa"/>
            <w:tcBorders>
              <w:top w:val="single" w:sz="24" w:space="0" w:color="003399"/>
              <w:left w:val="single" w:sz="24" w:space="0" w:color="003399"/>
              <w:bottom w:val="single" w:sz="24" w:space="0" w:color="003399"/>
              <w:right w:val="single" w:sz="24" w:space="0" w:color="003399"/>
            </w:tcBorders>
            <w:shd w:val="clear" w:color="auto" w:fill="FFFFFF"/>
          </w:tcPr>
          <w:p w:rsidR="008E0F4E" w:rsidRPr="00677B2E" w:rsidRDefault="008E0F4E" w:rsidP="0056396F">
            <w:pPr>
              <w:tabs>
                <w:tab w:val="center" w:pos="4513"/>
                <w:tab w:val="right" w:pos="9026"/>
              </w:tabs>
              <w:rPr>
                <w:rFonts w:ascii="Verdana" w:hAnsi="Verdana"/>
                <w:sz w:val="22"/>
                <w:szCs w:val="22"/>
              </w:rPr>
            </w:pPr>
            <w:r w:rsidRPr="00677B2E">
              <w:rPr>
                <w:rFonts w:ascii="MS Gothic" w:eastAsia="MS Gothic" w:hAnsi="MS Gothic" w:cs="MS Gothic" w:hint="eastAsia"/>
                <w:sz w:val="22"/>
                <w:szCs w:val="22"/>
              </w:rPr>
              <w:t>☐</w:t>
            </w:r>
            <w:r w:rsidRPr="00677B2E">
              <w:rPr>
                <w:rFonts w:ascii="Verdana" w:eastAsia="Arial" w:hAnsi="Verdana" w:cs="Arial"/>
                <w:sz w:val="22"/>
                <w:szCs w:val="22"/>
              </w:rPr>
              <w:t xml:space="preserve">  Yes</w:t>
            </w:r>
          </w:p>
          <w:p w:rsidR="008E0F4E" w:rsidRPr="00677B2E" w:rsidRDefault="008E0F4E" w:rsidP="0056396F">
            <w:pPr>
              <w:tabs>
                <w:tab w:val="center" w:pos="4513"/>
                <w:tab w:val="right" w:pos="9026"/>
              </w:tabs>
              <w:rPr>
                <w:rFonts w:ascii="Verdana" w:hAnsi="Verdana"/>
              </w:rPr>
            </w:pPr>
          </w:p>
          <w:p w:rsidR="008E0F4E" w:rsidRPr="00677B2E" w:rsidRDefault="008E0F4E" w:rsidP="0056396F">
            <w:pPr>
              <w:tabs>
                <w:tab w:val="center" w:pos="4513"/>
                <w:tab w:val="right" w:pos="9026"/>
              </w:tabs>
              <w:rPr>
                <w:rFonts w:ascii="Verdana" w:hAnsi="Verdana"/>
                <w:sz w:val="22"/>
                <w:szCs w:val="22"/>
              </w:rPr>
            </w:pPr>
            <w:r w:rsidRPr="00677B2E">
              <w:rPr>
                <w:rFonts w:ascii="MS Gothic" w:eastAsia="MS Gothic" w:hAnsi="MS Gothic" w:cs="MS Gothic" w:hint="eastAsia"/>
                <w:sz w:val="22"/>
                <w:szCs w:val="22"/>
              </w:rPr>
              <w:t>☐</w:t>
            </w:r>
            <w:r w:rsidRPr="00677B2E">
              <w:rPr>
                <w:rFonts w:ascii="Verdana" w:eastAsia="Arial" w:hAnsi="Verdana" w:cs="Arial"/>
                <w:sz w:val="22"/>
                <w:szCs w:val="22"/>
              </w:rPr>
              <w:t xml:space="preserve">  No</w:t>
            </w:r>
          </w:p>
          <w:p w:rsidR="008E0F4E" w:rsidRPr="00677B2E" w:rsidRDefault="008E0F4E" w:rsidP="0056396F">
            <w:pPr>
              <w:tabs>
                <w:tab w:val="center" w:pos="4005"/>
              </w:tabs>
              <w:rPr>
                <w:rFonts w:ascii="Verdana" w:hAnsi="Verdana"/>
              </w:rPr>
            </w:pPr>
          </w:p>
        </w:tc>
      </w:tr>
    </w:tbl>
    <w:p w:rsidR="008E0F4E" w:rsidRDefault="008E0F4E" w:rsidP="008E0F4E">
      <w:pPr>
        <w:pStyle w:val="01S2CCSubhead2"/>
      </w:pPr>
    </w:p>
    <w:p w:rsidR="008E0F4E" w:rsidRDefault="008E0F4E" w:rsidP="008E0F4E">
      <w:pPr>
        <w:pStyle w:val="01S2CCSubhead2"/>
        <w:rPr>
          <w:b/>
          <w:noProof w:val="0"/>
          <w:sz w:val="24"/>
          <w:szCs w:val="20"/>
          <w:lang w:eastAsia="en-US"/>
        </w:rPr>
      </w:pPr>
      <w:bookmarkStart w:id="26" w:name="_Toc442442791"/>
      <w:r w:rsidRPr="00E224E6">
        <w:rPr>
          <w:b/>
          <w:noProof w:val="0"/>
          <w:sz w:val="24"/>
          <w:szCs w:val="20"/>
          <w:lang w:eastAsia="en-US"/>
        </w:rPr>
        <w:t>4.6 Module</w:t>
      </w:r>
      <w:r>
        <w:rPr>
          <w:b/>
          <w:noProof w:val="0"/>
          <w:sz w:val="24"/>
          <w:szCs w:val="20"/>
          <w:lang w:eastAsia="en-US"/>
        </w:rPr>
        <w:t xml:space="preserve"> 5 – Mandatory Exclusions</w:t>
      </w:r>
      <w:bookmarkEnd w:id="26"/>
    </w:p>
    <w:p w:rsidR="008E0F4E" w:rsidRDefault="008E0F4E" w:rsidP="008E0F4E">
      <w:pPr>
        <w:pStyle w:val="01BSCCParagraphbodystyle"/>
      </w:pPr>
      <w:r>
        <w:t>NOTE TO APPLICANT: t</w:t>
      </w:r>
      <w:r w:rsidRPr="009F6D7C">
        <w:t>his section must be completed and will be evaluated as a whole on a Pass or Fail basis.  The section will be marked</w:t>
      </w:r>
      <w:r>
        <w:t xml:space="preserve"> as a ‘F</w:t>
      </w:r>
      <w:r w:rsidRPr="009F6D7C">
        <w:t>ail</w:t>
      </w:r>
      <w:r>
        <w:t>’ if “Excluded</w:t>
      </w:r>
      <w:r w:rsidRPr="009F6D7C">
        <w:t xml:space="preserve">” is answered to </w:t>
      </w:r>
      <w:r>
        <w:t>question 4.6</w:t>
      </w:r>
      <w:r w:rsidRPr="009F6D7C">
        <w:t xml:space="preserve">.1 and </w:t>
      </w:r>
      <w:r>
        <w:t>satisfactory evidence of self-cleaning is not detailed in your response to question 4.6.2</w:t>
      </w:r>
      <w:r w:rsidRPr="009F6D7C">
        <w:t>.</w:t>
      </w:r>
    </w:p>
    <w:p w:rsidR="008E0F4E" w:rsidRDefault="008E0F4E" w:rsidP="008E0F4E">
      <w:pPr>
        <w:pStyle w:val="01BSCCParagraphbodystyle"/>
      </w:pPr>
      <w:r w:rsidRPr="00133DBF">
        <w:t xml:space="preserve">The Lead Organisation and the Relevant Organisations must answer all questions in this section. </w:t>
      </w:r>
    </w:p>
    <w:p w:rsidR="008E0F4E" w:rsidRDefault="008E0F4E" w:rsidP="008E0F4E">
      <w:pPr>
        <w:pStyle w:val="01BSCCParagraphbodystyle"/>
      </w:pPr>
      <w:r>
        <w:t xml:space="preserve">Please be aware that if the Council become aware of </w:t>
      </w:r>
      <w:proofErr w:type="gramStart"/>
      <w:r>
        <w:t>an exclusion</w:t>
      </w:r>
      <w:proofErr w:type="gramEnd"/>
      <w:r>
        <w:t xml:space="preserve"> at a later date, following contract award, your contract may be terminated.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378"/>
        <w:gridCol w:w="1843"/>
      </w:tblGrid>
      <w:tr w:rsidR="008E0F4E" w:rsidTr="0056396F">
        <w:tc>
          <w:tcPr>
            <w:tcW w:w="1101" w:type="dxa"/>
            <w:tcBorders>
              <w:bottom w:val="single" w:sz="4" w:space="0" w:color="auto"/>
            </w:tcBorders>
            <w:shd w:val="clear" w:color="auto" w:fill="auto"/>
          </w:tcPr>
          <w:p w:rsidR="008E0F4E" w:rsidRPr="00D711A9" w:rsidRDefault="008E0F4E" w:rsidP="0056396F">
            <w:pPr>
              <w:rPr>
                <w:rFonts w:ascii="Verdana" w:hAnsi="Verdana"/>
                <w:b/>
                <w:sz w:val="20"/>
                <w:szCs w:val="22"/>
              </w:rPr>
            </w:pPr>
            <w:r w:rsidRPr="00D711A9">
              <w:rPr>
                <w:rFonts w:ascii="Verdana" w:hAnsi="Verdana"/>
                <w:b/>
                <w:sz w:val="20"/>
                <w:szCs w:val="22"/>
              </w:rPr>
              <w:t>4.</w:t>
            </w:r>
            <w:r>
              <w:rPr>
                <w:rFonts w:ascii="Verdana" w:hAnsi="Verdana"/>
                <w:b/>
                <w:sz w:val="20"/>
                <w:szCs w:val="22"/>
              </w:rPr>
              <w:t>6.1</w:t>
            </w:r>
          </w:p>
        </w:tc>
        <w:tc>
          <w:tcPr>
            <w:tcW w:w="6378" w:type="dxa"/>
            <w:tcBorders>
              <w:bottom w:val="single" w:sz="4" w:space="0" w:color="auto"/>
              <w:right w:val="single" w:sz="24" w:space="0" w:color="17365D"/>
            </w:tcBorders>
            <w:shd w:val="clear" w:color="auto" w:fill="auto"/>
          </w:tcPr>
          <w:p w:rsidR="008E0F4E" w:rsidRDefault="008E0F4E" w:rsidP="0056396F">
            <w:pPr>
              <w:rPr>
                <w:rFonts w:ascii="Verdana" w:hAnsi="Verdana"/>
                <w:sz w:val="22"/>
                <w:szCs w:val="22"/>
              </w:rPr>
            </w:pPr>
            <w:r>
              <w:rPr>
                <w:rFonts w:ascii="Verdana" w:hAnsi="Verdana"/>
                <w:sz w:val="22"/>
                <w:szCs w:val="22"/>
              </w:rPr>
              <w:t>Please confirm whether or not your organisation is excluded from being awarded this contract under Regulation 57 of the Regulations. A copy can be found at the link below:</w:t>
            </w:r>
          </w:p>
          <w:p w:rsidR="008E0F4E" w:rsidRDefault="008E0F4E" w:rsidP="0056396F">
            <w:pPr>
              <w:rPr>
                <w:rFonts w:ascii="Verdana" w:hAnsi="Verdana"/>
                <w:sz w:val="22"/>
                <w:szCs w:val="22"/>
              </w:rPr>
            </w:pPr>
          </w:p>
          <w:p w:rsidR="008E0F4E" w:rsidRPr="00F504BA" w:rsidRDefault="00F11A13" w:rsidP="0056396F">
            <w:pPr>
              <w:rPr>
                <w:rFonts w:ascii="Verdana" w:hAnsi="Verdana"/>
                <w:sz w:val="22"/>
                <w:szCs w:val="22"/>
              </w:rPr>
            </w:pPr>
            <w:hyperlink r:id="rId14" w:history="1">
              <w:r w:rsidR="008E0F4E">
                <w:rPr>
                  <w:rStyle w:val="Hyperlink"/>
                  <w:rFonts w:ascii="Verdana" w:hAnsi="Verdana"/>
                </w:rPr>
                <w:t>https://www.cornwall.gov.uk/media/10781593/exclusion-grounds_internet.pdf</w:t>
              </w:r>
            </w:hyperlink>
          </w:p>
          <w:p w:rsidR="008E0F4E" w:rsidRPr="00F504BA" w:rsidRDefault="008E0F4E" w:rsidP="0056396F">
            <w:pPr>
              <w:rPr>
                <w:rFonts w:ascii="Verdana" w:hAnsi="Verdana"/>
                <w:sz w:val="22"/>
                <w:szCs w:val="22"/>
              </w:rPr>
            </w:pPr>
          </w:p>
          <w:p w:rsidR="008E0F4E" w:rsidRPr="00F504BA" w:rsidRDefault="008E0F4E" w:rsidP="0056396F">
            <w:pPr>
              <w:rPr>
                <w:rFonts w:ascii="Verdana" w:hAnsi="Verdana"/>
                <w:sz w:val="22"/>
                <w:szCs w:val="22"/>
              </w:rPr>
            </w:pPr>
          </w:p>
          <w:p w:rsidR="008E0F4E" w:rsidRPr="00F504BA" w:rsidRDefault="008E0F4E" w:rsidP="0056396F">
            <w:pPr>
              <w:keepNext/>
              <w:rPr>
                <w:rFonts w:ascii="Verdana" w:hAnsi="Verdana"/>
                <w:sz w:val="22"/>
                <w:szCs w:val="22"/>
              </w:rPr>
            </w:pPr>
          </w:p>
        </w:tc>
        <w:tc>
          <w:tcPr>
            <w:tcW w:w="1843" w:type="dxa"/>
            <w:tcBorders>
              <w:top w:val="single" w:sz="24" w:space="0" w:color="17365D"/>
              <w:left w:val="single" w:sz="24" w:space="0" w:color="17365D"/>
              <w:bottom w:val="single" w:sz="24" w:space="0" w:color="17365D"/>
              <w:right w:val="single" w:sz="24" w:space="0" w:color="17365D"/>
            </w:tcBorders>
            <w:shd w:val="clear" w:color="auto" w:fill="auto"/>
          </w:tcPr>
          <w:p w:rsidR="008E0F4E" w:rsidRDefault="008E0F4E" w:rsidP="0056396F">
            <w:pPr>
              <w:jc w:val="center"/>
              <w:rPr>
                <w:rFonts w:ascii="Verdana" w:hAnsi="Verdana" w:cs="Arial"/>
                <w:sz w:val="22"/>
                <w:szCs w:val="22"/>
              </w:rPr>
            </w:pPr>
            <w:r>
              <w:rPr>
                <w:rFonts w:ascii="Verdana" w:hAnsi="Verdana" w:cs="Arial"/>
                <w:sz w:val="22"/>
                <w:szCs w:val="22"/>
              </w:rPr>
              <w:t xml:space="preserve">Excluded / </w:t>
            </w:r>
          </w:p>
          <w:p w:rsidR="008E0F4E" w:rsidRDefault="008E0F4E" w:rsidP="0056396F">
            <w:pPr>
              <w:jc w:val="center"/>
              <w:rPr>
                <w:rFonts w:ascii="Verdana" w:hAnsi="Verdana" w:cs="Arial"/>
                <w:sz w:val="22"/>
                <w:szCs w:val="22"/>
              </w:rPr>
            </w:pPr>
            <w:r>
              <w:rPr>
                <w:rFonts w:ascii="Verdana" w:hAnsi="Verdana" w:cs="Arial"/>
                <w:sz w:val="22"/>
                <w:szCs w:val="22"/>
              </w:rPr>
              <w:t>Not Excluded</w:t>
            </w:r>
          </w:p>
        </w:tc>
      </w:tr>
      <w:tr w:rsidR="008E0F4E" w:rsidTr="0056396F">
        <w:tc>
          <w:tcPr>
            <w:tcW w:w="1101" w:type="dxa"/>
            <w:shd w:val="clear" w:color="auto" w:fill="auto"/>
          </w:tcPr>
          <w:p w:rsidR="008E0F4E" w:rsidRPr="00D711A9" w:rsidRDefault="008E0F4E" w:rsidP="0056396F">
            <w:pPr>
              <w:rPr>
                <w:rFonts w:ascii="Verdana" w:hAnsi="Verdana"/>
                <w:b/>
                <w:sz w:val="20"/>
                <w:szCs w:val="22"/>
              </w:rPr>
            </w:pPr>
            <w:r w:rsidRPr="00D711A9">
              <w:rPr>
                <w:rFonts w:ascii="Verdana" w:hAnsi="Verdana"/>
                <w:b/>
                <w:sz w:val="20"/>
                <w:szCs w:val="22"/>
              </w:rPr>
              <w:t>4.</w:t>
            </w:r>
            <w:r>
              <w:rPr>
                <w:rFonts w:ascii="Verdana" w:hAnsi="Verdana"/>
                <w:b/>
                <w:sz w:val="20"/>
                <w:szCs w:val="22"/>
              </w:rPr>
              <w:t>6.2</w:t>
            </w:r>
          </w:p>
        </w:tc>
        <w:tc>
          <w:tcPr>
            <w:tcW w:w="8221" w:type="dxa"/>
            <w:gridSpan w:val="2"/>
            <w:tcBorders>
              <w:bottom w:val="single" w:sz="24" w:space="0" w:color="17365D"/>
              <w:right w:val="single" w:sz="4" w:space="0" w:color="auto"/>
            </w:tcBorders>
            <w:shd w:val="clear" w:color="auto" w:fill="auto"/>
          </w:tcPr>
          <w:p w:rsidR="008E0F4E" w:rsidRDefault="008E0F4E" w:rsidP="0056396F">
            <w:pPr>
              <w:rPr>
                <w:rFonts w:ascii="Verdana" w:hAnsi="Verdana"/>
                <w:sz w:val="22"/>
                <w:szCs w:val="22"/>
              </w:rPr>
            </w:pPr>
            <w:r w:rsidRPr="00F504BA">
              <w:rPr>
                <w:rFonts w:ascii="Verdana" w:hAnsi="Verdana"/>
                <w:sz w:val="22"/>
                <w:szCs w:val="22"/>
              </w:rPr>
              <w:t>If the</w:t>
            </w:r>
            <w:r>
              <w:rPr>
                <w:rFonts w:ascii="Verdana" w:hAnsi="Verdana"/>
                <w:sz w:val="22"/>
                <w:szCs w:val="22"/>
              </w:rPr>
              <w:t xml:space="preserve"> answer to any of the question 4.6.1 </w:t>
            </w:r>
            <w:r w:rsidRPr="00F504BA">
              <w:rPr>
                <w:rFonts w:ascii="Verdana" w:hAnsi="Verdana"/>
                <w:sz w:val="22"/>
                <w:szCs w:val="22"/>
              </w:rPr>
              <w:t>above is ‘</w:t>
            </w:r>
            <w:r>
              <w:rPr>
                <w:rFonts w:ascii="Verdana" w:hAnsi="Verdana"/>
                <w:sz w:val="22"/>
                <w:szCs w:val="22"/>
              </w:rPr>
              <w:t>Excluded</w:t>
            </w:r>
            <w:r w:rsidRPr="00F504BA">
              <w:rPr>
                <w:rFonts w:ascii="Verdana" w:hAnsi="Verdana"/>
                <w:sz w:val="22"/>
                <w:szCs w:val="22"/>
              </w:rPr>
              <w:t xml:space="preserve">’, please provide full details and the steps you took as a consequence of that finding/investigation below?  </w:t>
            </w:r>
          </w:p>
          <w:p w:rsidR="008E0F4E" w:rsidRDefault="008E0F4E" w:rsidP="0056396F">
            <w:pPr>
              <w:rPr>
                <w:rFonts w:ascii="Verdana" w:hAnsi="Verdana"/>
                <w:sz w:val="22"/>
                <w:szCs w:val="22"/>
              </w:rPr>
            </w:pPr>
          </w:p>
        </w:tc>
      </w:tr>
      <w:tr w:rsidR="008E0F4E" w:rsidTr="0056396F">
        <w:trPr>
          <w:trHeight w:val="2236"/>
        </w:trPr>
        <w:tc>
          <w:tcPr>
            <w:tcW w:w="1101" w:type="dxa"/>
            <w:tcBorders>
              <w:right w:val="single" w:sz="24" w:space="0" w:color="17365D"/>
            </w:tcBorders>
            <w:shd w:val="clear" w:color="auto" w:fill="auto"/>
          </w:tcPr>
          <w:p w:rsidR="008E0F4E" w:rsidRPr="00D711A9" w:rsidRDefault="008E0F4E" w:rsidP="0056396F">
            <w:pPr>
              <w:rPr>
                <w:rFonts w:ascii="Verdana" w:hAnsi="Verdana"/>
                <w:b/>
                <w:sz w:val="20"/>
                <w:szCs w:val="22"/>
              </w:rPr>
            </w:pPr>
          </w:p>
        </w:tc>
        <w:tc>
          <w:tcPr>
            <w:tcW w:w="8221" w:type="dxa"/>
            <w:gridSpan w:val="2"/>
            <w:tcBorders>
              <w:top w:val="single" w:sz="24" w:space="0" w:color="17365D"/>
              <w:left w:val="single" w:sz="24" w:space="0" w:color="17365D"/>
              <w:bottom w:val="single" w:sz="24" w:space="0" w:color="17365D"/>
              <w:right w:val="single" w:sz="24" w:space="0" w:color="17365D"/>
            </w:tcBorders>
            <w:shd w:val="clear" w:color="auto" w:fill="auto"/>
          </w:tcPr>
          <w:p w:rsidR="008E0F4E" w:rsidRPr="00E220A8" w:rsidRDefault="008E0F4E" w:rsidP="0056396F">
            <w:pPr>
              <w:rPr>
                <w:rFonts w:ascii="Verdana" w:hAnsi="Verdana" w:cs="Arial"/>
                <w:sz w:val="22"/>
                <w:szCs w:val="22"/>
              </w:rPr>
            </w:pPr>
            <w:r>
              <w:rPr>
                <w:rFonts w:ascii="Verdana" w:hAnsi="Verdana" w:cs="Arial"/>
                <w:sz w:val="22"/>
                <w:szCs w:val="22"/>
              </w:rPr>
              <w:t xml:space="preserve"> </w:t>
            </w:r>
          </w:p>
        </w:tc>
      </w:tr>
    </w:tbl>
    <w:p w:rsidR="008E0F4E" w:rsidRPr="00945404" w:rsidRDefault="008E0F4E" w:rsidP="008E0F4E">
      <w:pPr>
        <w:pStyle w:val="01BSCCParagraphbodystyle"/>
      </w:pPr>
    </w:p>
    <w:p w:rsidR="008E0F4E" w:rsidRDefault="008E0F4E" w:rsidP="008E0F4E">
      <w:pPr>
        <w:pStyle w:val="01S2CCSubhead2"/>
        <w:rPr>
          <w:b/>
          <w:noProof w:val="0"/>
          <w:sz w:val="24"/>
          <w:szCs w:val="20"/>
          <w:lang w:eastAsia="en-US"/>
        </w:rPr>
      </w:pPr>
      <w:bookmarkStart w:id="27" w:name="_Toc442442792"/>
      <w:r w:rsidRPr="003A77A3">
        <w:rPr>
          <w:b/>
          <w:noProof w:val="0"/>
          <w:sz w:val="24"/>
          <w:szCs w:val="20"/>
          <w:lang w:eastAsia="en-US"/>
        </w:rPr>
        <w:t>4.7 Module 6 – Registration under the Data Protection Act 1998</w:t>
      </w:r>
      <w:bookmarkEnd w:id="27"/>
    </w:p>
    <w:p w:rsidR="008E0F4E" w:rsidRPr="00945404" w:rsidRDefault="008E0F4E" w:rsidP="008E0F4E">
      <w:pPr>
        <w:pStyle w:val="01BSCCParagraphbodystyle"/>
      </w:pPr>
      <w:r>
        <w:t>Not applicable to this RFQ</w:t>
      </w:r>
    </w:p>
    <w:p w:rsidR="008E0F4E" w:rsidRPr="00E224E6" w:rsidRDefault="008E0F4E" w:rsidP="008E0F4E">
      <w:pPr>
        <w:pStyle w:val="01S2CCSubhead2"/>
        <w:rPr>
          <w:b/>
          <w:noProof w:val="0"/>
          <w:sz w:val="24"/>
          <w:szCs w:val="20"/>
          <w:lang w:eastAsia="en-US"/>
        </w:rPr>
      </w:pPr>
      <w:bookmarkStart w:id="28" w:name="_Toc345401010"/>
      <w:bookmarkStart w:id="29" w:name="_Toc442442793"/>
      <w:r>
        <w:rPr>
          <w:b/>
          <w:noProof w:val="0"/>
          <w:sz w:val="24"/>
          <w:szCs w:val="20"/>
          <w:lang w:eastAsia="en-US"/>
        </w:rPr>
        <w:t>4.8</w:t>
      </w:r>
      <w:r w:rsidRPr="00E224E6">
        <w:rPr>
          <w:b/>
          <w:noProof w:val="0"/>
          <w:sz w:val="24"/>
          <w:szCs w:val="20"/>
          <w:lang w:eastAsia="en-US"/>
        </w:rPr>
        <w:t xml:space="preserve"> The S</w:t>
      </w:r>
      <w:bookmarkEnd w:id="28"/>
      <w:r w:rsidRPr="00E224E6">
        <w:rPr>
          <w:b/>
          <w:noProof w:val="0"/>
          <w:sz w:val="24"/>
          <w:szCs w:val="20"/>
          <w:lang w:eastAsia="en-US"/>
        </w:rPr>
        <w:t>pecification</w:t>
      </w:r>
      <w:bookmarkEnd w:id="29"/>
    </w:p>
    <w:p w:rsidR="008E0F4E" w:rsidRDefault="008E0F4E" w:rsidP="008E0F4E">
      <w:pPr>
        <w:pStyle w:val="01BSCCParagraphbodystyle"/>
        <w:rPr>
          <w:color w:val="000000"/>
        </w:rPr>
      </w:pPr>
      <w:r w:rsidRPr="00827A3C">
        <w:rPr>
          <w:color w:val="000000"/>
        </w:rPr>
        <w:t>Unless otherwise stated all elements of the Specification are to be considered mandatory requirements and failure to meet these requirements may result in your exclusion from the tender process.</w:t>
      </w:r>
    </w:p>
    <w:p w:rsidR="00AF3F55" w:rsidRPr="00AF3F55" w:rsidRDefault="00AF3F55" w:rsidP="00091177">
      <w:pPr>
        <w:spacing w:after="360"/>
        <w:rPr>
          <w:rFonts w:ascii="Verdana" w:hAnsi="Verdana" w:cs="Arial"/>
          <w:b/>
          <w:color w:val="333333"/>
          <w:sz w:val="22"/>
          <w:szCs w:val="22"/>
          <w:lang w:eastAsia="en-GB"/>
        </w:rPr>
      </w:pPr>
      <w:r w:rsidRPr="00AF3F55">
        <w:rPr>
          <w:rFonts w:ascii="Verdana" w:hAnsi="Verdana" w:cs="Arial"/>
          <w:b/>
          <w:color w:val="333333"/>
          <w:sz w:val="22"/>
          <w:szCs w:val="22"/>
          <w:lang w:eastAsia="en-GB"/>
        </w:rPr>
        <w:t>Background</w:t>
      </w:r>
    </w:p>
    <w:p w:rsidR="00091177" w:rsidRPr="00091177" w:rsidRDefault="00091177" w:rsidP="00091177">
      <w:pPr>
        <w:spacing w:after="360"/>
        <w:rPr>
          <w:rFonts w:ascii="Verdana" w:hAnsi="Verdana" w:cs="Arial"/>
          <w:color w:val="333333"/>
          <w:sz w:val="22"/>
          <w:szCs w:val="22"/>
          <w:lang w:eastAsia="en-GB"/>
        </w:rPr>
      </w:pPr>
      <w:proofErr w:type="spellStart"/>
      <w:r w:rsidRPr="00091177">
        <w:rPr>
          <w:rFonts w:ascii="Verdana" w:hAnsi="Verdana" w:cs="Arial"/>
          <w:color w:val="333333"/>
          <w:sz w:val="22"/>
          <w:szCs w:val="22"/>
          <w:lang w:eastAsia="en-GB"/>
        </w:rPr>
        <w:t>Rollnick</w:t>
      </w:r>
      <w:proofErr w:type="spellEnd"/>
      <w:r w:rsidRPr="00091177">
        <w:rPr>
          <w:rFonts w:ascii="Verdana" w:hAnsi="Verdana" w:cs="Arial"/>
          <w:color w:val="333333"/>
          <w:sz w:val="22"/>
          <w:szCs w:val="22"/>
          <w:lang w:eastAsia="en-GB"/>
        </w:rPr>
        <w:t xml:space="preserve"> and Miller define motivational interviewing as:</w:t>
      </w:r>
    </w:p>
    <w:p w:rsidR="00091177" w:rsidRDefault="00091177" w:rsidP="00091177">
      <w:pPr>
        <w:spacing w:after="360"/>
        <w:rPr>
          <w:rFonts w:ascii="Verdana" w:hAnsi="Verdana" w:cs="Arial"/>
          <w:color w:val="333333"/>
          <w:sz w:val="22"/>
          <w:szCs w:val="22"/>
          <w:lang w:eastAsia="en-GB"/>
        </w:rPr>
      </w:pPr>
      <w:r w:rsidRPr="00091177">
        <w:rPr>
          <w:rFonts w:ascii="Verdana" w:hAnsi="Verdana" w:cs="Arial"/>
          <w:color w:val="333333"/>
          <w:sz w:val="22"/>
          <w:szCs w:val="22"/>
          <w:lang w:eastAsia="en-GB"/>
        </w:rPr>
        <w:t xml:space="preserve">“…a directive, client-centred counselling </w:t>
      </w:r>
      <w:proofErr w:type="gramStart"/>
      <w:r w:rsidRPr="00091177">
        <w:rPr>
          <w:rFonts w:ascii="Verdana" w:hAnsi="Verdana" w:cs="Arial"/>
          <w:color w:val="333333"/>
          <w:sz w:val="22"/>
          <w:szCs w:val="22"/>
          <w:lang w:eastAsia="en-GB"/>
        </w:rPr>
        <w:t>style for eliciting behaviour change</w:t>
      </w:r>
      <w:proofErr w:type="gramEnd"/>
      <w:r w:rsidRPr="00091177">
        <w:rPr>
          <w:rFonts w:ascii="Verdana" w:hAnsi="Verdana" w:cs="Arial"/>
          <w:color w:val="333333"/>
          <w:sz w:val="22"/>
          <w:szCs w:val="22"/>
          <w:lang w:eastAsia="en-GB"/>
        </w:rPr>
        <w:t xml:space="preserve"> by helping clients to explore and resolve ambivalence. Compared with nondirective counselling, it is more focused and goal-directed. The examination and resolution of ambivalence is its central purpose, and the counsellor is intentionally directive in pursuing this goal.” (</w:t>
      </w:r>
      <w:proofErr w:type="spellStart"/>
      <w:r w:rsidRPr="00091177">
        <w:rPr>
          <w:rFonts w:ascii="Verdana" w:hAnsi="Verdana" w:cs="Arial"/>
          <w:color w:val="333333"/>
          <w:sz w:val="22"/>
          <w:szCs w:val="22"/>
          <w:lang w:eastAsia="en-GB"/>
        </w:rPr>
        <w:t>Rollnick</w:t>
      </w:r>
      <w:proofErr w:type="spellEnd"/>
      <w:r w:rsidRPr="00091177">
        <w:rPr>
          <w:rFonts w:ascii="Verdana" w:hAnsi="Verdana" w:cs="Arial"/>
          <w:color w:val="333333"/>
          <w:sz w:val="22"/>
          <w:szCs w:val="22"/>
          <w:lang w:eastAsia="en-GB"/>
        </w:rPr>
        <w:t xml:space="preserve"> and Miller, 1995)</w:t>
      </w:r>
    </w:p>
    <w:p w:rsidR="00AF3F55" w:rsidRPr="00091177" w:rsidRDefault="00AF3F55" w:rsidP="00091177">
      <w:pPr>
        <w:spacing w:after="360"/>
        <w:rPr>
          <w:rFonts w:ascii="Verdana" w:hAnsi="Verdana" w:cs="Arial"/>
          <w:color w:val="333333"/>
          <w:sz w:val="22"/>
          <w:szCs w:val="22"/>
          <w:lang w:eastAsia="en-GB"/>
        </w:rPr>
      </w:pPr>
      <w:r w:rsidRPr="00477225">
        <w:rPr>
          <w:rFonts w:ascii="Verdana" w:hAnsi="Verdana" w:cs="Arial"/>
          <w:color w:val="333333"/>
          <w:sz w:val="22"/>
          <w:szCs w:val="22"/>
        </w:rPr>
        <w:t xml:space="preserve">Motivational interviewing is </w:t>
      </w:r>
      <w:r>
        <w:rPr>
          <w:rFonts w:ascii="Verdana" w:hAnsi="Verdana" w:cs="Arial"/>
          <w:color w:val="333333"/>
          <w:sz w:val="22"/>
          <w:szCs w:val="22"/>
        </w:rPr>
        <w:t xml:space="preserve">one of a range of approaches that is used to support our client-centred approach to </w:t>
      </w:r>
      <w:r w:rsidR="0056396F">
        <w:rPr>
          <w:rFonts w:ascii="Verdana" w:hAnsi="Verdana" w:cs="Arial"/>
          <w:color w:val="333333"/>
          <w:sz w:val="22"/>
          <w:szCs w:val="22"/>
        </w:rPr>
        <w:t>direct practice</w:t>
      </w:r>
      <w:r>
        <w:rPr>
          <w:rFonts w:ascii="Verdana" w:hAnsi="Verdana" w:cs="Arial"/>
          <w:color w:val="333333"/>
          <w:sz w:val="22"/>
          <w:szCs w:val="22"/>
        </w:rPr>
        <w:t xml:space="preserve"> and social </w:t>
      </w:r>
      <w:r w:rsidR="0056396F">
        <w:rPr>
          <w:rFonts w:ascii="Verdana" w:hAnsi="Verdana" w:cs="Arial"/>
          <w:color w:val="333333"/>
          <w:sz w:val="22"/>
          <w:szCs w:val="22"/>
        </w:rPr>
        <w:t>care</w:t>
      </w:r>
      <w:r>
        <w:rPr>
          <w:rFonts w:ascii="Verdana" w:hAnsi="Verdana" w:cs="Arial"/>
          <w:color w:val="333333"/>
          <w:sz w:val="22"/>
          <w:szCs w:val="22"/>
        </w:rPr>
        <w:t xml:space="preserve"> interactions in Cornwall. It is a strengths-based approach which recognises the individual </w:t>
      </w:r>
      <w:r w:rsidR="006F0494">
        <w:rPr>
          <w:rFonts w:ascii="Verdana" w:hAnsi="Verdana" w:cs="Arial"/>
          <w:color w:val="333333"/>
          <w:sz w:val="22"/>
          <w:szCs w:val="22"/>
        </w:rPr>
        <w:t>as the expert in their own life. T</w:t>
      </w:r>
      <w:r>
        <w:rPr>
          <w:rFonts w:ascii="Verdana" w:hAnsi="Verdana" w:cs="Arial"/>
          <w:color w:val="333333"/>
          <w:sz w:val="22"/>
          <w:szCs w:val="22"/>
        </w:rPr>
        <w:t>hrough using this approach the practitioner can support the individual to identify any cha</w:t>
      </w:r>
      <w:r w:rsidR="006F0494">
        <w:rPr>
          <w:rFonts w:ascii="Verdana" w:hAnsi="Verdana" w:cs="Arial"/>
          <w:color w:val="333333"/>
          <w:sz w:val="22"/>
          <w:szCs w:val="22"/>
        </w:rPr>
        <w:t>n</w:t>
      </w:r>
      <w:r>
        <w:rPr>
          <w:rFonts w:ascii="Verdana" w:hAnsi="Verdana" w:cs="Arial"/>
          <w:color w:val="333333"/>
          <w:sz w:val="22"/>
          <w:szCs w:val="22"/>
        </w:rPr>
        <w:t xml:space="preserve">ges in their behaviour that they would like to make </w:t>
      </w:r>
      <w:r w:rsidR="006F0494">
        <w:rPr>
          <w:rFonts w:ascii="Verdana" w:hAnsi="Verdana" w:cs="Arial"/>
          <w:color w:val="333333"/>
          <w:sz w:val="22"/>
          <w:szCs w:val="22"/>
        </w:rPr>
        <w:t>and empower the individual to work towards changing their behaviour.</w:t>
      </w:r>
    </w:p>
    <w:p w:rsidR="00935481" w:rsidRDefault="00935481" w:rsidP="00935481">
      <w:pPr>
        <w:spacing w:before="100" w:beforeAutospacing="1" w:after="100" w:afterAutospacing="1"/>
        <w:rPr>
          <w:rFonts w:ascii="Verdana" w:hAnsi="Verdana" w:cs="Arial"/>
          <w:color w:val="333333"/>
          <w:sz w:val="22"/>
          <w:szCs w:val="22"/>
          <w:lang w:eastAsia="en-GB"/>
        </w:rPr>
      </w:pPr>
    </w:p>
    <w:p w:rsidR="006F0494" w:rsidRDefault="006F0494" w:rsidP="00935481">
      <w:pPr>
        <w:spacing w:before="100" w:beforeAutospacing="1" w:after="100" w:afterAutospacing="1"/>
        <w:rPr>
          <w:rFonts w:ascii="Verdana" w:hAnsi="Verdana"/>
          <w:b/>
          <w:bCs/>
        </w:rPr>
      </w:pPr>
    </w:p>
    <w:p w:rsidR="006F0494" w:rsidRDefault="006F0494" w:rsidP="00935481">
      <w:pPr>
        <w:spacing w:before="100" w:beforeAutospacing="1" w:after="100" w:afterAutospacing="1"/>
        <w:rPr>
          <w:rFonts w:ascii="Verdana" w:hAnsi="Verdana"/>
          <w:b/>
          <w:bCs/>
        </w:rPr>
      </w:pPr>
    </w:p>
    <w:p w:rsidR="006F0494" w:rsidRDefault="006F0494" w:rsidP="00935481">
      <w:pPr>
        <w:spacing w:before="100" w:beforeAutospacing="1" w:after="100" w:afterAutospacing="1"/>
        <w:rPr>
          <w:rFonts w:ascii="Verdana" w:hAnsi="Verdana"/>
          <w:b/>
          <w:bCs/>
        </w:rPr>
      </w:pPr>
    </w:p>
    <w:p w:rsidR="006F0494" w:rsidRDefault="006F0494" w:rsidP="00935481">
      <w:pPr>
        <w:spacing w:before="100" w:beforeAutospacing="1" w:after="100" w:afterAutospacing="1"/>
        <w:rPr>
          <w:rFonts w:ascii="Verdana" w:hAnsi="Verdana"/>
          <w:b/>
          <w:bCs/>
        </w:rPr>
      </w:pPr>
    </w:p>
    <w:p w:rsidR="00477225" w:rsidRPr="00935481" w:rsidRDefault="008E0F4E" w:rsidP="00935481">
      <w:pPr>
        <w:spacing w:before="100" w:beforeAutospacing="1" w:after="100" w:afterAutospacing="1"/>
        <w:rPr>
          <w:rFonts w:ascii="Verdana" w:hAnsi="Verdana"/>
          <w:b/>
          <w:bCs/>
        </w:rPr>
      </w:pPr>
      <w:r w:rsidRPr="00B85124">
        <w:rPr>
          <w:rFonts w:ascii="Verdana" w:hAnsi="Verdana"/>
          <w:b/>
          <w:bCs/>
        </w:rPr>
        <w:t xml:space="preserve">Statement of Requirements </w:t>
      </w:r>
    </w:p>
    <w:p w:rsidR="00477225" w:rsidRDefault="00477225" w:rsidP="00477225">
      <w:pPr>
        <w:pStyle w:val="01BSCCParagraphbodystyle"/>
        <w:rPr>
          <w:b/>
          <w:szCs w:val="22"/>
        </w:rPr>
      </w:pPr>
      <w:r w:rsidRPr="00E21433">
        <w:rPr>
          <w:b/>
          <w:szCs w:val="22"/>
        </w:rPr>
        <w:t>Services to be delivered</w:t>
      </w:r>
    </w:p>
    <w:p w:rsidR="008E0F4E" w:rsidRPr="00075A9E" w:rsidRDefault="00147E48" w:rsidP="008E0F4E">
      <w:pPr>
        <w:numPr>
          <w:ilvl w:val="0"/>
          <w:numId w:val="32"/>
        </w:numPr>
        <w:spacing w:before="100" w:beforeAutospacing="1" w:after="100" w:afterAutospacing="1"/>
        <w:rPr>
          <w:rFonts w:ascii="Verdana" w:hAnsi="Verdana"/>
          <w:sz w:val="22"/>
          <w:szCs w:val="22"/>
        </w:rPr>
      </w:pPr>
      <w:r>
        <w:rPr>
          <w:rFonts w:ascii="Verdana" w:hAnsi="Verdana"/>
          <w:sz w:val="22"/>
          <w:szCs w:val="22"/>
        </w:rPr>
        <w:t xml:space="preserve">Motivational Interviewing Course </w:t>
      </w:r>
      <w:r w:rsidR="0056396F">
        <w:rPr>
          <w:rFonts w:ascii="Verdana" w:hAnsi="Verdana"/>
          <w:sz w:val="22"/>
          <w:szCs w:val="22"/>
        </w:rPr>
        <w:t>(maximum of 3 days)</w:t>
      </w:r>
    </w:p>
    <w:p w:rsidR="00477225" w:rsidRDefault="00477225" w:rsidP="00477225">
      <w:pPr>
        <w:pStyle w:val="01BSCCParagraphbodystyle"/>
      </w:pPr>
      <w:r w:rsidRPr="002459F4">
        <w:t>Motivational interviewing is a way of talking with people about change.  Based on the client centred approach it uses a directive style to focus on the ambivalence around change, helping people to explore and resolve this.  It empowers people and helps people to identify their own argument for change</w:t>
      </w:r>
      <w:r>
        <w:t>.</w:t>
      </w:r>
    </w:p>
    <w:p w:rsidR="008E0F4E" w:rsidRPr="00075A9E" w:rsidRDefault="008E0F4E" w:rsidP="008E0F4E">
      <w:pPr>
        <w:spacing w:before="100" w:beforeAutospacing="1" w:after="100" w:afterAutospacing="1"/>
        <w:rPr>
          <w:rStyle w:val="x45"/>
          <w:rFonts w:ascii="Verdana" w:hAnsi="Verdana"/>
          <w:sz w:val="22"/>
          <w:szCs w:val="22"/>
        </w:rPr>
      </w:pPr>
      <w:r w:rsidRPr="00477225">
        <w:rPr>
          <w:rStyle w:val="x45"/>
          <w:rFonts w:ascii="Verdana" w:hAnsi="Verdana"/>
          <w:color w:val="auto"/>
          <w:sz w:val="22"/>
          <w:szCs w:val="22"/>
        </w:rPr>
        <w:t xml:space="preserve">The programme is </w:t>
      </w:r>
      <w:r w:rsidR="0056396F">
        <w:rPr>
          <w:rStyle w:val="x45"/>
          <w:rFonts w:ascii="Verdana" w:hAnsi="Verdana"/>
          <w:color w:val="auto"/>
          <w:sz w:val="22"/>
          <w:szCs w:val="22"/>
        </w:rPr>
        <w:t xml:space="preserve">will be </w:t>
      </w:r>
      <w:r w:rsidRPr="00477225">
        <w:rPr>
          <w:rStyle w:val="x45"/>
          <w:rFonts w:ascii="Verdana" w:hAnsi="Verdana"/>
          <w:color w:val="auto"/>
          <w:sz w:val="22"/>
          <w:szCs w:val="22"/>
        </w:rPr>
        <w:t>delivered</w:t>
      </w:r>
      <w:r w:rsidR="00D368FA">
        <w:rPr>
          <w:rStyle w:val="x45"/>
          <w:rFonts w:ascii="Verdana" w:hAnsi="Verdana"/>
          <w:color w:val="auto"/>
          <w:sz w:val="22"/>
          <w:szCs w:val="22"/>
        </w:rPr>
        <w:t xml:space="preserve"> to staff working in Children’s and Adult’s Services</w:t>
      </w:r>
      <w:r w:rsidR="00AF3F55">
        <w:rPr>
          <w:rStyle w:val="x45"/>
          <w:rFonts w:ascii="Verdana" w:hAnsi="Verdana"/>
          <w:color w:val="auto"/>
          <w:sz w:val="22"/>
          <w:szCs w:val="22"/>
        </w:rPr>
        <w:t xml:space="preserve">. It is </w:t>
      </w:r>
      <w:r w:rsidR="0056396F">
        <w:rPr>
          <w:rStyle w:val="x45"/>
          <w:rFonts w:ascii="Verdana" w:hAnsi="Verdana"/>
          <w:color w:val="auto"/>
          <w:sz w:val="22"/>
          <w:szCs w:val="22"/>
        </w:rPr>
        <w:t xml:space="preserve">currently </w:t>
      </w:r>
      <w:r w:rsidR="00AF3F55">
        <w:rPr>
          <w:rStyle w:val="x45"/>
          <w:rFonts w:ascii="Verdana" w:hAnsi="Verdana"/>
          <w:color w:val="auto"/>
          <w:sz w:val="22"/>
          <w:szCs w:val="22"/>
        </w:rPr>
        <w:t xml:space="preserve">delivered </w:t>
      </w:r>
      <w:r w:rsidRPr="00477225">
        <w:rPr>
          <w:rStyle w:val="x45"/>
          <w:rFonts w:ascii="Verdana" w:hAnsi="Verdana"/>
          <w:color w:val="auto"/>
          <w:sz w:val="22"/>
          <w:szCs w:val="22"/>
        </w:rPr>
        <w:t xml:space="preserve">in two blocks, with day 3 being delivered approximately </w:t>
      </w:r>
      <w:r w:rsidR="00503C1B">
        <w:rPr>
          <w:rStyle w:val="x45"/>
          <w:rFonts w:ascii="Verdana" w:hAnsi="Verdana"/>
          <w:color w:val="auto"/>
          <w:sz w:val="22"/>
          <w:szCs w:val="22"/>
        </w:rPr>
        <w:t>6 weeks</w:t>
      </w:r>
      <w:r w:rsidRPr="00477225">
        <w:rPr>
          <w:rStyle w:val="x45"/>
          <w:rFonts w:ascii="Verdana" w:hAnsi="Verdana"/>
          <w:color w:val="auto"/>
          <w:sz w:val="22"/>
          <w:szCs w:val="22"/>
        </w:rPr>
        <w:t xml:space="preserve"> after day 1 and day 2. </w:t>
      </w:r>
    </w:p>
    <w:p w:rsidR="008E0F4E" w:rsidRPr="00075A9E" w:rsidRDefault="008E0F4E" w:rsidP="008E0F4E">
      <w:pPr>
        <w:spacing w:before="100" w:beforeAutospacing="1" w:after="100" w:afterAutospacing="1"/>
        <w:rPr>
          <w:rFonts w:ascii="Verdana" w:hAnsi="Verdana"/>
          <w:sz w:val="22"/>
          <w:szCs w:val="22"/>
        </w:rPr>
      </w:pPr>
      <w:r w:rsidRPr="00075A9E">
        <w:rPr>
          <w:rFonts w:ascii="Verdana" w:hAnsi="Verdana"/>
          <w:sz w:val="22"/>
          <w:szCs w:val="22"/>
        </w:rPr>
        <w:t xml:space="preserve">The training should have clear objectives and learning outcomes. These should include that on successful completion of the training participants will: </w:t>
      </w:r>
    </w:p>
    <w:tbl>
      <w:tblPr>
        <w:tblW w:w="5000" w:type="pct"/>
        <w:tblCellSpacing w:w="0" w:type="dxa"/>
        <w:tblCellMar>
          <w:left w:w="0" w:type="dxa"/>
          <w:right w:w="0" w:type="dxa"/>
        </w:tblCellMar>
        <w:tblLook w:val="04A0" w:firstRow="1" w:lastRow="0" w:firstColumn="1" w:lastColumn="0" w:noHBand="0" w:noVBand="1"/>
      </w:tblPr>
      <w:tblGrid>
        <w:gridCol w:w="8502"/>
      </w:tblGrid>
      <w:tr w:rsidR="008E0F4E" w:rsidRPr="00075A9E" w:rsidTr="0056396F">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502"/>
            </w:tblGrid>
            <w:tr w:rsidR="008E0F4E" w:rsidRPr="00075A9E" w:rsidTr="0056396F">
              <w:trPr>
                <w:tblCellSpacing w:w="0" w:type="dxa"/>
              </w:trPr>
              <w:tc>
                <w:tcPr>
                  <w:tcW w:w="0" w:type="auto"/>
                  <w:shd w:val="clear" w:color="auto" w:fill="FFFFFF"/>
                  <w:vAlign w:val="center"/>
                  <w:hideMark/>
                </w:tcPr>
                <w:tbl>
                  <w:tblPr>
                    <w:tblW w:w="4851" w:type="pct"/>
                    <w:tblCellSpacing w:w="0" w:type="dxa"/>
                    <w:tblCellMar>
                      <w:left w:w="0" w:type="dxa"/>
                      <w:right w:w="0" w:type="dxa"/>
                    </w:tblCellMar>
                    <w:tblLook w:val="04A0" w:firstRow="1" w:lastRow="0" w:firstColumn="1" w:lastColumn="0" w:noHBand="0" w:noVBand="1"/>
                  </w:tblPr>
                  <w:tblGrid>
                    <w:gridCol w:w="8249"/>
                  </w:tblGrid>
                  <w:tr w:rsidR="006F0494" w:rsidRPr="006F0494" w:rsidTr="00935481">
                    <w:trPr>
                      <w:trHeight w:val="1692"/>
                      <w:tblCellSpacing w:w="0" w:type="dxa"/>
                    </w:trPr>
                    <w:tc>
                      <w:tcPr>
                        <w:tcW w:w="5000" w:type="pct"/>
                        <w:vAlign w:val="center"/>
                        <w:hideMark/>
                      </w:tcPr>
                      <w:p w:rsidR="00503C1B" w:rsidRPr="006F0494" w:rsidRDefault="00503C1B" w:rsidP="006F0494">
                        <w:pPr>
                          <w:numPr>
                            <w:ilvl w:val="0"/>
                            <w:numId w:val="37"/>
                          </w:numPr>
                          <w:rPr>
                            <w:rFonts w:ascii="Verdana" w:hAnsi="Verdana"/>
                            <w:sz w:val="22"/>
                            <w:szCs w:val="22"/>
                          </w:rPr>
                        </w:pPr>
                        <w:r w:rsidRPr="006F0494">
                          <w:rPr>
                            <w:rFonts w:ascii="Verdana" w:hAnsi="Verdana"/>
                            <w:sz w:val="22"/>
                            <w:szCs w:val="22"/>
                          </w:rPr>
                          <w:t>Engage clients and build rapport using key client centred skills</w:t>
                        </w:r>
                      </w:p>
                      <w:p w:rsidR="00503C1B" w:rsidRPr="006F0494" w:rsidRDefault="00503C1B" w:rsidP="006F0494">
                        <w:pPr>
                          <w:numPr>
                            <w:ilvl w:val="0"/>
                            <w:numId w:val="37"/>
                          </w:numPr>
                          <w:rPr>
                            <w:rFonts w:ascii="Verdana" w:hAnsi="Verdana"/>
                            <w:sz w:val="22"/>
                            <w:szCs w:val="22"/>
                          </w:rPr>
                        </w:pPr>
                        <w:r w:rsidRPr="006F0494">
                          <w:rPr>
                            <w:rFonts w:ascii="Verdana" w:hAnsi="Verdana"/>
                            <w:sz w:val="22"/>
                            <w:szCs w:val="22"/>
                          </w:rPr>
                          <w:t xml:space="preserve">Apply guiding skills to their client work to elicit talk about change </w:t>
                        </w:r>
                      </w:p>
                      <w:p w:rsidR="00503C1B" w:rsidRPr="006F0494" w:rsidRDefault="00503C1B" w:rsidP="006F0494">
                        <w:pPr>
                          <w:numPr>
                            <w:ilvl w:val="0"/>
                            <w:numId w:val="37"/>
                          </w:numPr>
                          <w:rPr>
                            <w:rFonts w:ascii="Verdana" w:hAnsi="Verdana"/>
                            <w:sz w:val="22"/>
                            <w:szCs w:val="22"/>
                          </w:rPr>
                        </w:pPr>
                        <w:r w:rsidRPr="006F0494">
                          <w:rPr>
                            <w:rFonts w:ascii="Verdana" w:hAnsi="Verdana"/>
                            <w:sz w:val="22"/>
                            <w:szCs w:val="22"/>
                          </w:rPr>
                          <w:t>Provide information and advice to clients in a collaborative way</w:t>
                        </w:r>
                      </w:p>
                      <w:p w:rsidR="00503C1B" w:rsidRPr="006F0494" w:rsidRDefault="00503C1B" w:rsidP="006F0494">
                        <w:pPr>
                          <w:numPr>
                            <w:ilvl w:val="0"/>
                            <w:numId w:val="37"/>
                          </w:numPr>
                          <w:rPr>
                            <w:rFonts w:ascii="Verdana" w:hAnsi="Verdana"/>
                            <w:sz w:val="22"/>
                            <w:szCs w:val="22"/>
                          </w:rPr>
                        </w:pPr>
                        <w:r w:rsidRPr="006F0494">
                          <w:rPr>
                            <w:rFonts w:ascii="Verdana" w:hAnsi="Verdana"/>
                            <w:sz w:val="22"/>
                            <w:szCs w:val="22"/>
                          </w:rPr>
                          <w:t>Minimise stuck-ness and resistance in their dialogues with clients</w:t>
                        </w:r>
                      </w:p>
                      <w:p w:rsidR="00503C1B" w:rsidRPr="006F0494" w:rsidRDefault="00503C1B" w:rsidP="006F0494">
                        <w:pPr>
                          <w:numPr>
                            <w:ilvl w:val="0"/>
                            <w:numId w:val="37"/>
                          </w:numPr>
                          <w:rPr>
                            <w:rFonts w:ascii="Verdana" w:hAnsi="Verdana"/>
                            <w:sz w:val="22"/>
                            <w:szCs w:val="22"/>
                          </w:rPr>
                        </w:pPr>
                        <w:r w:rsidRPr="006F0494">
                          <w:rPr>
                            <w:rFonts w:ascii="Verdana" w:hAnsi="Verdana"/>
                            <w:sz w:val="22"/>
                            <w:szCs w:val="22"/>
                          </w:rPr>
                          <w:t>Show empathy, acceptance and valuing in their client work</w:t>
                        </w:r>
                      </w:p>
                      <w:p w:rsidR="008E0F4E" w:rsidRPr="006F0494" w:rsidRDefault="00935481" w:rsidP="0056396F">
                        <w:pPr>
                          <w:pStyle w:val="ListParagraph"/>
                          <w:numPr>
                            <w:ilvl w:val="0"/>
                            <w:numId w:val="37"/>
                          </w:numPr>
                          <w:spacing w:line="240" w:lineRule="auto"/>
                          <w:rPr>
                            <w:rFonts w:ascii="Verdana" w:hAnsi="Verdana"/>
                          </w:rPr>
                        </w:pPr>
                        <w:r w:rsidRPr="006F0494">
                          <w:rPr>
                            <w:rFonts w:ascii="Verdana" w:hAnsi="Verdana"/>
                          </w:rPr>
                          <w:t xml:space="preserve">Understand how </w:t>
                        </w:r>
                        <w:r w:rsidR="006F0494" w:rsidRPr="006F0494">
                          <w:rPr>
                            <w:rFonts w:ascii="Verdana" w:hAnsi="Verdana"/>
                          </w:rPr>
                          <w:t xml:space="preserve">motivational interviewing fits alongside other client centred and strengths based approaches in the core curriculum to underpin a systemic approach to </w:t>
                        </w:r>
                        <w:r w:rsidR="0056396F">
                          <w:rPr>
                            <w:rFonts w:ascii="Verdana" w:hAnsi="Verdana"/>
                          </w:rPr>
                          <w:t>direct practice</w:t>
                        </w:r>
                        <w:r w:rsidR="006F0494" w:rsidRPr="006F0494">
                          <w:rPr>
                            <w:rFonts w:ascii="Verdana" w:hAnsi="Verdana"/>
                          </w:rPr>
                          <w:t xml:space="preserve"> in Cornwall</w:t>
                        </w:r>
                      </w:p>
                    </w:tc>
                  </w:tr>
                </w:tbl>
                <w:p w:rsidR="008E0F4E" w:rsidRPr="00075A9E" w:rsidRDefault="008E0F4E" w:rsidP="0056396F">
                  <w:pPr>
                    <w:shd w:val="clear" w:color="auto" w:fill="FFFFFF"/>
                    <w:rPr>
                      <w:rFonts w:ascii="Verdana" w:hAnsi="Verdana"/>
                      <w:vanish/>
                      <w:sz w:val="22"/>
                      <w:szCs w:val="22"/>
                    </w:rPr>
                  </w:pPr>
                </w:p>
                <w:p w:rsidR="008E0F4E" w:rsidRPr="00075A9E" w:rsidRDefault="008E0F4E" w:rsidP="0056396F">
                  <w:pPr>
                    <w:shd w:val="clear" w:color="auto" w:fill="EAEFF5"/>
                    <w:rPr>
                      <w:rFonts w:ascii="Verdana" w:hAnsi="Verdana"/>
                      <w:sz w:val="22"/>
                      <w:szCs w:val="22"/>
                    </w:rPr>
                  </w:pPr>
                </w:p>
              </w:tc>
            </w:tr>
          </w:tbl>
          <w:p w:rsidR="008E0F4E" w:rsidRPr="00075A9E" w:rsidRDefault="008E0F4E" w:rsidP="0056396F">
            <w:pPr>
              <w:rPr>
                <w:rFonts w:ascii="Verdana" w:hAnsi="Verdana"/>
                <w:sz w:val="22"/>
                <w:szCs w:val="22"/>
              </w:rPr>
            </w:pPr>
          </w:p>
        </w:tc>
      </w:tr>
    </w:tbl>
    <w:p w:rsidR="008E0F4E" w:rsidRDefault="00503C1B" w:rsidP="008E0F4E">
      <w:pPr>
        <w:pStyle w:val="ListParagraph"/>
        <w:numPr>
          <w:ilvl w:val="0"/>
          <w:numId w:val="32"/>
        </w:numPr>
        <w:rPr>
          <w:rFonts w:ascii="Verdana" w:eastAsia="Times New Roman" w:hAnsi="Verdana"/>
        </w:rPr>
      </w:pPr>
      <w:r w:rsidRPr="00503C1B">
        <w:rPr>
          <w:rFonts w:ascii="Verdana" w:eastAsia="Times New Roman" w:hAnsi="Verdana"/>
        </w:rPr>
        <w:t xml:space="preserve">Motivational Interviewing Booster Workshop </w:t>
      </w:r>
    </w:p>
    <w:p w:rsidR="00503C1B" w:rsidRPr="00503C1B" w:rsidRDefault="00503C1B" w:rsidP="00503C1B">
      <w:pPr>
        <w:pStyle w:val="ListParagraph"/>
        <w:ind w:left="786"/>
        <w:rPr>
          <w:rFonts w:ascii="Verdana" w:eastAsia="Times New Roman" w:hAnsi="Verdana"/>
        </w:rPr>
      </w:pPr>
    </w:p>
    <w:p w:rsidR="008E0F4E" w:rsidRPr="00F40E0F" w:rsidRDefault="00AE1C32" w:rsidP="00D368FA">
      <w:pPr>
        <w:pStyle w:val="ListParagraph"/>
        <w:spacing w:after="120" w:line="240" w:lineRule="auto"/>
        <w:ind w:left="0"/>
        <w:rPr>
          <w:rFonts w:ascii="Verdana" w:hAnsi="Verdana"/>
        </w:rPr>
      </w:pPr>
      <w:proofErr w:type="gramStart"/>
      <w:r>
        <w:rPr>
          <w:rFonts w:ascii="Verdana" w:eastAsia="Times New Roman" w:hAnsi="Verdana" w:cs="Tahoma"/>
          <w:lang w:eastAsia="en-GB"/>
        </w:rPr>
        <w:t>Staff are</w:t>
      </w:r>
      <w:proofErr w:type="gramEnd"/>
      <w:r>
        <w:rPr>
          <w:rFonts w:ascii="Verdana" w:eastAsia="Times New Roman" w:hAnsi="Verdana" w:cs="Tahoma"/>
          <w:lang w:eastAsia="en-GB"/>
        </w:rPr>
        <w:t xml:space="preserve"> expected t</w:t>
      </w:r>
      <w:r w:rsidR="00791A13">
        <w:rPr>
          <w:rFonts w:ascii="Verdana" w:eastAsia="Times New Roman" w:hAnsi="Verdana" w:cs="Tahoma"/>
          <w:lang w:eastAsia="en-GB"/>
        </w:rPr>
        <w:t>o attend this booster workshop 2</w:t>
      </w:r>
      <w:r>
        <w:rPr>
          <w:rFonts w:ascii="Verdana" w:eastAsia="Times New Roman" w:hAnsi="Verdana" w:cs="Tahoma"/>
          <w:lang w:eastAsia="en-GB"/>
        </w:rPr>
        <w:t xml:space="preserve"> years after attending the 3 day course. </w:t>
      </w:r>
      <w:r w:rsidR="008E0F4E" w:rsidRPr="00F40E0F">
        <w:rPr>
          <w:rFonts w:ascii="Verdana" w:eastAsia="Times New Roman" w:hAnsi="Verdana" w:cs="Tahoma"/>
          <w:lang w:eastAsia="en-GB"/>
        </w:rPr>
        <w:t xml:space="preserve">This one day </w:t>
      </w:r>
      <w:r w:rsidR="00791A13">
        <w:rPr>
          <w:rFonts w:ascii="Verdana" w:eastAsia="Times New Roman" w:hAnsi="Verdana" w:cs="Tahoma"/>
          <w:lang w:eastAsia="en-GB"/>
        </w:rPr>
        <w:t>workshop</w:t>
      </w:r>
      <w:r w:rsidR="008E0F4E" w:rsidRPr="00F40E0F">
        <w:rPr>
          <w:rFonts w:ascii="Verdana" w:eastAsia="Times New Roman" w:hAnsi="Verdana" w:cs="Tahoma"/>
          <w:lang w:eastAsia="en-GB"/>
        </w:rPr>
        <w:t xml:space="preserve"> </w:t>
      </w:r>
      <w:r>
        <w:rPr>
          <w:rFonts w:ascii="Verdana" w:eastAsia="Times New Roman" w:hAnsi="Verdana" w:cs="Tahoma"/>
          <w:lang w:eastAsia="en-GB"/>
        </w:rPr>
        <w:t xml:space="preserve">is for anyone who has attended the 3 day course </w:t>
      </w:r>
    </w:p>
    <w:p w:rsidR="008E0F4E" w:rsidRDefault="00AE1C32" w:rsidP="008E0F4E">
      <w:pPr>
        <w:spacing w:before="100" w:beforeAutospacing="1" w:after="100" w:afterAutospacing="1"/>
        <w:rPr>
          <w:rFonts w:ascii="Verdana" w:hAnsi="Verdana"/>
          <w:sz w:val="22"/>
          <w:szCs w:val="22"/>
        </w:rPr>
      </w:pPr>
      <w:r>
        <w:rPr>
          <w:rFonts w:ascii="Verdana" w:hAnsi="Verdana"/>
          <w:sz w:val="22"/>
          <w:szCs w:val="22"/>
        </w:rPr>
        <w:t xml:space="preserve">This is a one day workshop and </w:t>
      </w:r>
      <w:r w:rsidR="008E0F4E" w:rsidRPr="00075A9E">
        <w:rPr>
          <w:rFonts w:ascii="Verdana" w:hAnsi="Verdana"/>
          <w:sz w:val="22"/>
          <w:szCs w:val="22"/>
        </w:rPr>
        <w:t xml:space="preserve">should </w:t>
      </w:r>
      <w:r>
        <w:rPr>
          <w:rFonts w:ascii="Verdana" w:hAnsi="Verdana"/>
          <w:sz w:val="22"/>
          <w:szCs w:val="22"/>
        </w:rPr>
        <w:t>have</w:t>
      </w:r>
      <w:r w:rsidR="008E0F4E" w:rsidRPr="00075A9E">
        <w:rPr>
          <w:rFonts w:ascii="Verdana" w:hAnsi="Verdana"/>
          <w:sz w:val="22"/>
          <w:szCs w:val="22"/>
        </w:rPr>
        <w:t xml:space="preserve"> clear </w:t>
      </w:r>
      <w:r>
        <w:rPr>
          <w:rFonts w:ascii="Verdana" w:hAnsi="Verdana"/>
          <w:sz w:val="22"/>
          <w:szCs w:val="22"/>
        </w:rPr>
        <w:t>learning outcomes.  B</w:t>
      </w:r>
      <w:r w:rsidR="008E0F4E" w:rsidRPr="00075A9E">
        <w:rPr>
          <w:rFonts w:ascii="Verdana" w:hAnsi="Verdana"/>
          <w:sz w:val="22"/>
          <w:szCs w:val="22"/>
        </w:rPr>
        <w:t xml:space="preserve">y the end of the course participants </w:t>
      </w:r>
      <w:r>
        <w:rPr>
          <w:rFonts w:ascii="Verdana" w:hAnsi="Verdana"/>
          <w:sz w:val="22"/>
          <w:szCs w:val="22"/>
        </w:rPr>
        <w:t>will have</w:t>
      </w:r>
      <w:r w:rsidR="008E0F4E" w:rsidRPr="00075A9E">
        <w:rPr>
          <w:rFonts w:ascii="Verdana" w:hAnsi="Verdana"/>
          <w:sz w:val="22"/>
          <w:szCs w:val="22"/>
        </w:rPr>
        <w:t>:</w:t>
      </w:r>
    </w:p>
    <w:p w:rsidR="00AE1C32" w:rsidRPr="003A4182" w:rsidRDefault="00AE1C32" w:rsidP="00AE1C32">
      <w:pPr>
        <w:numPr>
          <w:ilvl w:val="0"/>
          <w:numId w:val="36"/>
        </w:numPr>
        <w:spacing w:before="100" w:beforeAutospacing="1" w:after="100" w:afterAutospacing="1"/>
        <w:rPr>
          <w:rFonts w:ascii="Verdana" w:hAnsi="Verdana" w:cs="Tahoma"/>
          <w:sz w:val="22"/>
          <w:szCs w:val="22"/>
          <w:lang w:eastAsia="en-GB"/>
        </w:rPr>
      </w:pPr>
      <w:r w:rsidRPr="003A4182">
        <w:rPr>
          <w:rFonts w:ascii="Verdana" w:hAnsi="Verdana" w:cs="Tahoma"/>
          <w:sz w:val="22"/>
          <w:szCs w:val="22"/>
          <w:lang w:eastAsia="en-GB"/>
        </w:rPr>
        <w:t xml:space="preserve">Updated their knowledge </w:t>
      </w:r>
      <w:r>
        <w:rPr>
          <w:rFonts w:ascii="Verdana" w:hAnsi="Verdana" w:cs="Tahoma"/>
          <w:sz w:val="22"/>
          <w:szCs w:val="22"/>
          <w:lang w:eastAsia="en-GB"/>
        </w:rPr>
        <w:t xml:space="preserve">and understanding </w:t>
      </w:r>
      <w:r w:rsidRPr="003A4182">
        <w:rPr>
          <w:rFonts w:ascii="Verdana" w:hAnsi="Verdana" w:cs="Tahoma"/>
          <w:sz w:val="22"/>
          <w:szCs w:val="22"/>
          <w:lang w:eastAsia="en-GB"/>
        </w:rPr>
        <w:t xml:space="preserve">of </w:t>
      </w:r>
      <w:r>
        <w:rPr>
          <w:rFonts w:ascii="Verdana" w:hAnsi="Verdana" w:cs="Tahoma"/>
          <w:sz w:val="22"/>
          <w:szCs w:val="22"/>
          <w:lang w:eastAsia="en-GB"/>
        </w:rPr>
        <w:t>motivational interviewing</w:t>
      </w:r>
    </w:p>
    <w:p w:rsidR="00AE1C32" w:rsidRDefault="00AE1C32" w:rsidP="00AE1C32">
      <w:pPr>
        <w:numPr>
          <w:ilvl w:val="0"/>
          <w:numId w:val="36"/>
        </w:numPr>
        <w:spacing w:before="100" w:beforeAutospacing="1" w:after="100" w:afterAutospacing="1"/>
        <w:rPr>
          <w:rFonts w:ascii="Verdana" w:hAnsi="Verdana" w:cs="Tahoma"/>
          <w:sz w:val="22"/>
          <w:szCs w:val="22"/>
          <w:lang w:eastAsia="en-GB"/>
        </w:rPr>
      </w:pPr>
      <w:r w:rsidRPr="003A4182">
        <w:rPr>
          <w:rFonts w:ascii="Verdana" w:hAnsi="Verdana" w:cs="Tahoma"/>
          <w:sz w:val="22"/>
          <w:szCs w:val="22"/>
          <w:lang w:eastAsia="en-GB"/>
        </w:rPr>
        <w:t xml:space="preserve">Refreshed their </w:t>
      </w:r>
      <w:r>
        <w:rPr>
          <w:rFonts w:ascii="Verdana" w:hAnsi="Verdana" w:cs="Tahoma"/>
          <w:sz w:val="22"/>
          <w:szCs w:val="22"/>
          <w:lang w:eastAsia="en-GB"/>
        </w:rPr>
        <w:t>motivational</w:t>
      </w:r>
      <w:r w:rsidRPr="003A4182">
        <w:rPr>
          <w:rFonts w:ascii="Verdana" w:hAnsi="Verdana" w:cs="Tahoma"/>
          <w:sz w:val="22"/>
          <w:szCs w:val="22"/>
          <w:lang w:eastAsia="en-GB"/>
        </w:rPr>
        <w:t xml:space="preserve"> skills.</w:t>
      </w:r>
    </w:p>
    <w:p w:rsidR="006F0494" w:rsidRDefault="00AE1C32" w:rsidP="006F0494">
      <w:pPr>
        <w:numPr>
          <w:ilvl w:val="0"/>
          <w:numId w:val="36"/>
        </w:numPr>
        <w:spacing w:before="100" w:beforeAutospacing="1" w:after="100" w:afterAutospacing="1"/>
        <w:rPr>
          <w:rFonts w:ascii="Verdana" w:hAnsi="Verdana" w:cs="Tahoma"/>
          <w:sz w:val="22"/>
          <w:szCs w:val="22"/>
          <w:lang w:eastAsia="en-GB"/>
        </w:rPr>
      </w:pPr>
      <w:r w:rsidRPr="00AE1C32">
        <w:rPr>
          <w:rFonts w:ascii="Verdana" w:hAnsi="Verdana" w:cs="Tahoma"/>
          <w:sz w:val="22"/>
          <w:szCs w:val="22"/>
          <w:lang w:eastAsia="en-GB"/>
        </w:rPr>
        <w:t xml:space="preserve">Developed a personal action plan which identifies further measures to continue the development of their </w:t>
      </w:r>
      <w:r>
        <w:rPr>
          <w:rFonts w:ascii="Verdana" w:hAnsi="Verdana" w:cs="Tahoma"/>
          <w:sz w:val="22"/>
          <w:szCs w:val="22"/>
          <w:lang w:eastAsia="en-GB"/>
        </w:rPr>
        <w:t>motivational interviewing skills.</w:t>
      </w:r>
    </w:p>
    <w:p w:rsidR="006F0494" w:rsidRPr="006F0494" w:rsidRDefault="006F0494" w:rsidP="006F0494">
      <w:pPr>
        <w:numPr>
          <w:ilvl w:val="0"/>
          <w:numId w:val="36"/>
        </w:numPr>
        <w:spacing w:before="100" w:beforeAutospacing="1" w:after="100" w:afterAutospacing="1"/>
        <w:rPr>
          <w:rFonts w:ascii="Verdana" w:hAnsi="Verdana" w:cs="Tahoma"/>
          <w:sz w:val="22"/>
          <w:szCs w:val="22"/>
          <w:lang w:eastAsia="en-GB"/>
        </w:rPr>
      </w:pPr>
      <w:r>
        <w:rPr>
          <w:rFonts w:ascii="Verdana" w:hAnsi="Verdana"/>
          <w:sz w:val="22"/>
          <w:szCs w:val="22"/>
        </w:rPr>
        <w:t>Updated  their u</w:t>
      </w:r>
      <w:r w:rsidRPr="006F0494">
        <w:rPr>
          <w:rFonts w:ascii="Verdana" w:hAnsi="Verdana"/>
          <w:sz w:val="22"/>
          <w:szCs w:val="22"/>
        </w:rPr>
        <w:t>nderstand</w:t>
      </w:r>
      <w:r>
        <w:rPr>
          <w:rFonts w:ascii="Verdana" w:hAnsi="Verdana"/>
          <w:sz w:val="22"/>
          <w:szCs w:val="22"/>
        </w:rPr>
        <w:t>ing of</w:t>
      </w:r>
      <w:r w:rsidRPr="006F0494">
        <w:rPr>
          <w:rFonts w:ascii="Verdana" w:hAnsi="Verdana"/>
          <w:sz w:val="22"/>
          <w:szCs w:val="22"/>
        </w:rPr>
        <w:t xml:space="preserve"> how motivational interviewing fits alongside other client centred and strengths based approaches in the core curriculum to underpin a systemic approach to </w:t>
      </w:r>
      <w:r w:rsidR="00AE7D3B">
        <w:rPr>
          <w:rFonts w:ascii="Verdana" w:hAnsi="Verdana"/>
          <w:sz w:val="22"/>
          <w:szCs w:val="22"/>
        </w:rPr>
        <w:t>direct practice</w:t>
      </w:r>
      <w:r w:rsidRPr="006F0494">
        <w:rPr>
          <w:rFonts w:ascii="Verdana" w:hAnsi="Verdana"/>
          <w:sz w:val="22"/>
          <w:szCs w:val="22"/>
        </w:rPr>
        <w:t xml:space="preserve"> in Cornwall</w:t>
      </w:r>
      <w:r w:rsidRPr="006F0494">
        <w:rPr>
          <w:rFonts w:ascii="Verdana" w:hAnsi="Verdana"/>
          <w:sz w:val="22"/>
          <w:szCs w:val="22"/>
          <w:lang w:val="en-US" w:eastAsia="ar-SA"/>
        </w:rPr>
        <w:t xml:space="preserve"> </w:t>
      </w:r>
    </w:p>
    <w:p w:rsidR="006F0494" w:rsidRPr="006F0494" w:rsidRDefault="006F0494" w:rsidP="006F0494">
      <w:pPr>
        <w:spacing w:before="100" w:beforeAutospacing="1" w:after="100" w:afterAutospacing="1"/>
        <w:ind w:left="720"/>
        <w:rPr>
          <w:rFonts w:ascii="Verdana" w:hAnsi="Verdana" w:cs="Tahoma"/>
          <w:sz w:val="22"/>
          <w:szCs w:val="22"/>
          <w:lang w:eastAsia="en-GB"/>
        </w:rPr>
      </w:pPr>
    </w:p>
    <w:p w:rsidR="008E0F4E" w:rsidRPr="00AE7D3B" w:rsidRDefault="008E0F4E" w:rsidP="00AE7D3B">
      <w:pPr>
        <w:pStyle w:val="ListParagraph"/>
        <w:numPr>
          <w:ilvl w:val="0"/>
          <w:numId w:val="32"/>
        </w:numPr>
        <w:spacing w:before="100" w:beforeAutospacing="1" w:after="100" w:afterAutospacing="1"/>
        <w:rPr>
          <w:rFonts w:ascii="Verdana" w:hAnsi="Verdana" w:cs="Tahoma"/>
          <w:lang w:eastAsia="en-GB"/>
        </w:rPr>
      </w:pPr>
      <w:r w:rsidRPr="00AE7D3B">
        <w:rPr>
          <w:rFonts w:ascii="Verdana" w:hAnsi="Verdana"/>
          <w:lang w:val="en-US" w:eastAsia="ar-SA"/>
        </w:rPr>
        <w:t>Venues</w:t>
      </w:r>
    </w:p>
    <w:p w:rsidR="008E0F4E" w:rsidRPr="003A4182" w:rsidRDefault="008E0F4E" w:rsidP="006A221E">
      <w:pPr>
        <w:rPr>
          <w:rFonts w:ascii="Verdana" w:eastAsia="Calibri" w:hAnsi="Verdana"/>
          <w:sz w:val="22"/>
          <w:szCs w:val="22"/>
          <w:lang w:val="en-US" w:eastAsia="ar-SA"/>
        </w:rPr>
      </w:pPr>
      <w:r w:rsidRPr="003A4182">
        <w:rPr>
          <w:rFonts w:ascii="Verdana" w:hAnsi="Verdana"/>
          <w:sz w:val="22"/>
          <w:szCs w:val="22"/>
          <w:lang w:val="en-US" w:eastAsia="ar-SA"/>
        </w:rPr>
        <w:t>Cornwall Council will be responsible for the booking and payment of venues. Dates will be agreed with the training provider.</w:t>
      </w:r>
    </w:p>
    <w:p w:rsidR="008E0F4E" w:rsidRPr="003A4182" w:rsidRDefault="008E0F4E" w:rsidP="008E0F4E">
      <w:pPr>
        <w:rPr>
          <w:rFonts w:ascii="Verdana" w:hAnsi="Verdana"/>
          <w:sz w:val="22"/>
          <w:szCs w:val="22"/>
          <w:lang w:val="en-US" w:eastAsia="ar-SA"/>
        </w:rPr>
      </w:pPr>
    </w:p>
    <w:p w:rsidR="008E0F4E" w:rsidRPr="003A4182" w:rsidRDefault="008E0F4E" w:rsidP="008E0F4E">
      <w:pPr>
        <w:numPr>
          <w:ilvl w:val="0"/>
          <w:numId w:val="32"/>
        </w:numPr>
        <w:rPr>
          <w:rFonts w:ascii="Verdana" w:hAnsi="Verdana"/>
          <w:sz w:val="22"/>
          <w:szCs w:val="22"/>
          <w:lang w:val="en-US" w:eastAsia="ar-SA"/>
        </w:rPr>
      </w:pPr>
      <w:r w:rsidRPr="003A4182">
        <w:rPr>
          <w:rFonts w:ascii="Verdana" w:hAnsi="Verdana"/>
          <w:sz w:val="22"/>
          <w:szCs w:val="22"/>
          <w:lang w:val="en-US" w:eastAsia="ar-SA"/>
        </w:rPr>
        <w:t>Resources</w:t>
      </w:r>
    </w:p>
    <w:p w:rsidR="00935481" w:rsidRDefault="00935481" w:rsidP="008E0F4E">
      <w:pPr>
        <w:ind w:left="360"/>
        <w:rPr>
          <w:rFonts w:ascii="Verdana" w:hAnsi="Verdana"/>
          <w:sz w:val="22"/>
          <w:szCs w:val="22"/>
          <w:lang w:val="en-US" w:eastAsia="ar-SA"/>
        </w:rPr>
      </w:pPr>
    </w:p>
    <w:p w:rsidR="008E0F4E" w:rsidRPr="003A4182" w:rsidRDefault="008E0F4E" w:rsidP="006A221E">
      <w:pPr>
        <w:rPr>
          <w:rFonts w:ascii="Verdana" w:eastAsia="Calibri" w:hAnsi="Verdana"/>
          <w:sz w:val="22"/>
          <w:szCs w:val="22"/>
          <w:lang w:val="en-US" w:eastAsia="ar-SA"/>
        </w:rPr>
      </w:pPr>
      <w:r w:rsidRPr="003A4182">
        <w:rPr>
          <w:rFonts w:ascii="Verdana" w:hAnsi="Verdana"/>
          <w:sz w:val="22"/>
          <w:szCs w:val="22"/>
          <w:lang w:val="en-US" w:eastAsia="ar-SA"/>
        </w:rPr>
        <w:t>The training provider will be expected to provide the resources they require to deliver the workshops. These may include IT resources and information provided to those attending the workshops.</w:t>
      </w:r>
    </w:p>
    <w:p w:rsidR="008E0F4E" w:rsidRPr="003A4182" w:rsidRDefault="008E0F4E" w:rsidP="008E0F4E">
      <w:pPr>
        <w:ind w:left="360"/>
        <w:rPr>
          <w:rFonts w:ascii="Verdana" w:hAnsi="Verdana"/>
          <w:sz w:val="22"/>
          <w:szCs w:val="22"/>
          <w:lang w:val="en-US" w:eastAsia="ar-SA"/>
        </w:rPr>
      </w:pPr>
    </w:p>
    <w:p w:rsidR="008E0F4E" w:rsidRPr="003A4182" w:rsidRDefault="008E0F4E" w:rsidP="008E0F4E">
      <w:pPr>
        <w:numPr>
          <w:ilvl w:val="0"/>
          <w:numId w:val="32"/>
        </w:numPr>
        <w:rPr>
          <w:rFonts w:ascii="Verdana" w:hAnsi="Verdana"/>
          <w:sz w:val="22"/>
          <w:szCs w:val="22"/>
          <w:lang w:val="en-US" w:eastAsia="ar-SA"/>
        </w:rPr>
      </w:pPr>
      <w:r w:rsidRPr="003A4182">
        <w:rPr>
          <w:rFonts w:ascii="Verdana" w:hAnsi="Verdana"/>
          <w:sz w:val="22"/>
          <w:szCs w:val="22"/>
          <w:lang w:val="en-US" w:eastAsia="ar-SA"/>
        </w:rPr>
        <w:t>Travel and Expenses</w:t>
      </w:r>
    </w:p>
    <w:p w:rsidR="00935481" w:rsidRDefault="00935481" w:rsidP="008E0F4E">
      <w:pPr>
        <w:ind w:left="360"/>
        <w:rPr>
          <w:rFonts w:ascii="Verdana" w:hAnsi="Verdana"/>
          <w:sz w:val="22"/>
          <w:szCs w:val="22"/>
          <w:lang w:val="en-US" w:eastAsia="ar-SA"/>
        </w:rPr>
      </w:pPr>
    </w:p>
    <w:p w:rsidR="008E0F4E" w:rsidRPr="003A4182" w:rsidRDefault="008E0F4E" w:rsidP="006A221E">
      <w:pPr>
        <w:rPr>
          <w:rFonts w:ascii="Verdana" w:hAnsi="Verdana"/>
          <w:color w:val="FF0000"/>
          <w:sz w:val="22"/>
          <w:szCs w:val="22"/>
          <w:lang w:val="en-US" w:eastAsia="ar-SA"/>
        </w:rPr>
      </w:pPr>
      <w:r w:rsidRPr="003A4182">
        <w:rPr>
          <w:rFonts w:ascii="Verdana" w:hAnsi="Verdana"/>
          <w:sz w:val="22"/>
          <w:szCs w:val="22"/>
          <w:lang w:val="en-US" w:eastAsia="ar-SA"/>
        </w:rPr>
        <w:t xml:space="preserve">The training provider should include any travel or other expenses within the scope of their submission. </w:t>
      </w:r>
      <w:r>
        <w:rPr>
          <w:rFonts w:ascii="Verdana" w:hAnsi="Verdana"/>
          <w:sz w:val="22"/>
          <w:szCs w:val="22"/>
          <w:lang w:val="en-US" w:eastAsia="ar-SA"/>
        </w:rPr>
        <w:t>Please note that we can make travel and accommodation arrangements on your behalf, alternatively you can make your own arrangements. We will reimburse accommodation costs up to a maximum of £80 per person per night and reasonable travel costs on production of the relevant receipts. We are not able to reimburse subsistence costs.</w:t>
      </w:r>
    </w:p>
    <w:p w:rsidR="008E0F4E" w:rsidRPr="003A4182" w:rsidRDefault="008E0F4E" w:rsidP="006F0494">
      <w:pPr>
        <w:rPr>
          <w:rFonts w:ascii="Verdana" w:hAnsi="Verdana"/>
          <w:sz w:val="22"/>
          <w:szCs w:val="22"/>
          <w:lang w:val="en-US" w:eastAsia="ar-SA"/>
        </w:rPr>
      </w:pPr>
    </w:p>
    <w:p w:rsidR="008E0F4E" w:rsidRPr="003A4182" w:rsidRDefault="008E0F4E" w:rsidP="008E0F4E">
      <w:pPr>
        <w:numPr>
          <w:ilvl w:val="0"/>
          <w:numId w:val="32"/>
        </w:numPr>
        <w:rPr>
          <w:rFonts w:ascii="Verdana" w:hAnsi="Verdana"/>
          <w:sz w:val="22"/>
          <w:szCs w:val="22"/>
          <w:lang w:val="en-US" w:eastAsia="ar-SA"/>
        </w:rPr>
      </w:pPr>
      <w:r w:rsidRPr="003A4182">
        <w:rPr>
          <w:rFonts w:ascii="Verdana" w:hAnsi="Verdana"/>
          <w:sz w:val="22"/>
          <w:szCs w:val="22"/>
          <w:lang w:val="en-US" w:eastAsia="ar-SA"/>
        </w:rPr>
        <w:t>Evaluation and Certification</w:t>
      </w:r>
    </w:p>
    <w:p w:rsidR="00935481" w:rsidRDefault="00935481" w:rsidP="008E0F4E">
      <w:pPr>
        <w:ind w:left="360"/>
        <w:rPr>
          <w:rFonts w:ascii="Verdana" w:hAnsi="Verdana"/>
          <w:sz w:val="22"/>
          <w:szCs w:val="22"/>
          <w:lang w:val="en-US" w:eastAsia="ar-SA"/>
        </w:rPr>
      </w:pPr>
    </w:p>
    <w:p w:rsidR="008E0F4E" w:rsidRPr="003A4182" w:rsidRDefault="008E0F4E" w:rsidP="006A221E">
      <w:pPr>
        <w:rPr>
          <w:rFonts w:ascii="Verdana" w:eastAsia="Calibri" w:hAnsi="Verdana"/>
          <w:sz w:val="22"/>
          <w:szCs w:val="22"/>
          <w:lang w:val="en-US" w:eastAsia="ar-SA"/>
        </w:rPr>
      </w:pPr>
      <w:r w:rsidRPr="003A4182">
        <w:rPr>
          <w:rFonts w:ascii="Verdana" w:hAnsi="Verdana"/>
          <w:sz w:val="22"/>
          <w:szCs w:val="22"/>
          <w:lang w:val="en-US" w:eastAsia="ar-SA"/>
        </w:rPr>
        <w:t>The training provider will be required to ensure that certificates of attendance are issued to participants. These certificates should reflect the learning outcomes of the workshop.</w:t>
      </w:r>
    </w:p>
    <w:p w:rsidR="008E0F4E" w:rsidRPr="003A4182" w:rsidRDefault="008E0F4E" w:rsidP="008E0F4E">
      <w:pPr>
        <w:ind w:left="360"/>
        <w:rPr>
          <w:rFonts w:ascii="Verdana" w:hAnsi="Verdana"/>
          <w:sz w:val="22"/>
          <w:szCs w:val="22"/>
          <w:lang w:val="en-US" w:eastAsia="ar-SA"/>
        </w:rPr>
      </w:pPr>
    </w:p>
    <w:p w:rsidR="008E0F4E" w:rsidRPr="006A221E" w:rsidRDefault="006A221E" w:rsidP="006A221E">
      <w:pPr>
        <w:jc w:val="both"/>
        <w:rPr>
          <w:rFonts w:ascii="Verdana" w:hAnsi="Verdana"/>
          <w:sz w:val="22"/>
          <w:szCs w:val="22"/>
        </w:rPr>
      </w:pPr>
      <w:r w:rsidRPr="006A221E">
        <w:rPr>
          <w:rFonts w:ascii="Verdana" w:hAnsi="Verdana"/>
          <w:sz w:val="22"/>
          <w:szCs w:val="22"/>
          <w:lang w:val="en-US" w:eastAsia="ar-SA"/>
        </w:rPr>
        <w:t>The training provider will be required to ask participants to complete evaluation forms and will be expected to return these completed forms to representatives of Adult Social Care and the Children’s Early Help, Psychology and Social Care Services.</w:t>
      </w:r>
    </w:p>
    <w:p w:rsidR="008E0F4E" w:rsidRPr="003A4182" w:rsidRDefault="008E0F4E" w:rsidP="008E0F4E">
      <w:pPr>
        <w:suppressAutoHyphens/>
        <w:rPr>
          <w:rFonts w:ascii="Verdana" w:hAnsi="Verdana" w:cs="Arial"/>
          <w:sz w:val="22"/>
          <w:szCs w:val="22"/>
          <w:lang w:val="en-US" w:eastAsia="ar-SA"/>
        </w:rPr>
      </w:pPr>
    </w:p>
    <w:p w:rsidR="008E0F4E" w:rsidRPr="003A4182" w:rsidRDefault="008E0F4E" w:rsidP="008E0F4E">
      <w:pPr>
        <w:rPr>
          <w:rFonts w:ascii="Verdana" w:hAnsi="Verdana"/>
          <w:sz w:val="22"/>
          <w:szCs w:val="22"/>
        </w:rPr>
      </w:pPr>
      <w:r w:rsidRPr="003A4182">
        <w:rPr>
          <w:rFonts w:ascii="Verdana" w:hAnsi="Verdana"/>
          <w:b/>
          <w:bCs/>
          <w:sz w:val="22"/>
          <w:szCs w:val="22"/>
        </w:rPr>
        <w:t xml:space="preserve">Implementation timetable </w:t>
      </w:r>
      <w:r w:rsidRPr="003A4182">
        <w:rPr>
          <w:rFonts w:ascii="Verdana" w:hAnsi="Verdana"/>
          <w:sz w:val="22"/>
          <w:szCs w:val="22"/>
        </w:rPr>
        <w:t>–</w:t>
      </w:r>
    </w:p>
    <w:p w:rsidR="008E0F4E" w:rsidRPr="003A4182" w:rsidRDefault="008E0F4E" w:rsidP="008E0F4E">
      <w:pPr>
        <w:rPr>
          <w:rFonts w:ascii="Verdana" w:hAnsi="Verdana"/>
          <w:sz w:val="22"/>
          <w:szCs w:val="22"/>
        </w:rPr>
      </w:pPr>
    </w:p>
    <w:p w:rsidR="008E0F4E" w:rsidRPr="003A4182" w:rsidRDefault="008E0F4E" w:rsidP="008E0F4E">
      <w:pPr>
        <w:rPr>
          <w:rFonts w:ascii="Verdana" w:hAnsi="Verdana"/>
          <w:sz w:val="22"/>
          <w:szCs w:val="22"/>
        </w:rPr>
      </w:pPr>
      <w:r w:rsidRPr="003A4182">
        <w:rPr>
          <w:rFonts w:ascii="Verdana" w:hAnsi="Verdana"/>
          <w:sz w:val="22"/>
          <w:szCs w:val="22"/>
        </w:rPr>
        <w:t>Start date: April 2016</w:t>
      </w:r>
    </w:p>
    <w:p w:rsidR="008E0F4E" w:rsidRPr="003A4182" w:rsidRDefault="008E0F4E" w:rsidP="008E0F4E">
      <w:pPr>
        <w:rPr>
          <w:rFonts w:ascii="Verdana" w:hAnsi="Verdana"/>
          <w:sz w:val="22"/>
          <w:szCs w:val="22"/>
        </w:rPr>
      </w:pPr>
      <w:r w:rsidRPr="003A4182">
        <w:rPr>
          <w:rFonts w:ascii="Verdana" w:hAnsi="Verdana"/>
          <w:sz w:val="22"/>
          <w:szCs w:val="22"/>
        </w:rPr>
        <w:t>We would anticipate that there w</w:t>
      </w:r>
      <w:r w:rsidR="00935481">
        <w:rPr>
          <w:rFonts w:ascii="Verdana" w:hAnsi="Verdana"/>
          <w:sz w:val="22"/>
          <w:szCs w:val="22"/>
        </w:rPr>
        <w:t>ill</w:t>
      </w:r>
      <w:r w:rsidRPr="003A4182">
        <w:rPr>
          <w:rFonts w:ascii="Verdana" w:hAnsi="Verdana"/>
          <w:sz w:val="22"/>
          <w:szCs w:val="22"/>
        </w:rPr>
        <w:t xml:space="preserve"> be </w:t>
      </w:r>
      <w:r w:rsidR="00935481">
        <w:rPr>
          <w:rFonts w:ascii="Verdana" w:hAnsi="Verdana"/>
          <w:sz w:val="22"/>
          <w:szCs w:val="22"/>
        </w:rPr>
        <w:t>12</w:t>
      </w:r>
      <w:r w:rsidRPr="003A4182">
        <w:rPr>
          <w:rFonts w:ascii="Verdana" w:hAnsi="Verdana"/>
          <w:sz w:val="22"/>
          <w:szCs w:val="22"/>
        </w:rPr>
        <w:t xml:space="preserve"> </w:t>
      </w:r>
      <w:r w:rsidR="00935481">
        <w:rPr>
          <w:rFonts w:ascii="Verdana" w:hAnsi="Verdana"/>
          <w:sz w:val="22"/>
          <w:szCs w:val="22"/>
        </w:rPr>
        <w:t>motivational interviewing workshops</w:t>
      </w:r>
      <w:r w:rsidRPr="003A4182">
        <w:rPr>
          <w:rFonts w:ascii="Verdana" w:hAnsi="Verdana"/>
          <w:sz w:val="22"/>
          <w:szCs w:val="22"/>
        </w:rPr>
        <w:t xml:space="preserve"> </w:t>
      </w:r>
      <w:r w:rsidR="00935481">
        <w:rPr>
          <w:rFonts w:ascii="Verdana" w:hAnsi="Verdana"/>
          <w:sz w:val="22"/>
          <w:szCs w:val="22"/>
        </w:rPr>
        <w:t xml:space="preserve">and 3 booster workshops </w:t>
      </w:r>
      <w:r w:rsidRPr="003A4182">
        <w:rPr>
          <w:rFonts w:ascii="Verdana" w:hAnsi="Verdana"/>
          <w:sz w:val="22"/>
          <w:szCs w:val="22"/>
        </w:rPr>
        <w:t xml:space="preserve">each year for the 2 year duration of this contract. </w:t>
      </w:r>
      <w:proofErr w:type="gramStart"/>
      <w:r w:rsidRPr="003A4182">
        <w:rPr>
          <w:rFonts w:ascii="Verdana" w:hAnsi="Verdana"/>
          <w:sz w:val="22"/>
          <w:szCs w:val="22"/>
        </w:rPr>
        <w:t>The exact dates to be agreed with the provider.</w:t>
      </w:r>
      <w:proofErr w:type="gramEnd"/>
      <w:r w:rsidRPr="003A4182">
        <w:rPr>
          <w:rFonts w:ascii="Verdana" w:hAnsi="Verdana"/>
          <w:sz w:val="22"/>
          <w:szCs w:val="22"/>
        </w:rPr>
        <w:t xml:space="preserve"> </w:t>
      </w:r>
    </w:p>
    <w:p w:rsidR="008E0F4E" w:rsidRPr="003A4182" w:rsidRDefault="008E0F4E" w:rsidP="008E0F4E">
      <w:pPr>
        <w:rPr>
          <w:rFonts w:ascii="Verdana" w:hAnsi="Verdana"/>
          <w:sz w:val="22"/>
          <w:szCs w:val="22"/>
        </w:rPr>
      </w:pPr>
    </w:p>
    <w:p w:rsidR="008E0F4E" w:rsidRPr="003A4182" w:rsidRDefault="008E0F4E" w:rsidP="008E0F4E">
      <w:pPr>
        <w:rPr>
          <w:rFonts w:ascii="Verdana" w:hAnsi="Verdana"/>
          <w:sz w:val="22"/>
          <w:szCs w:val="22"/>
        </w:rPr>
      </w:pPr>
      <w:r w:rsidRPr="003A4182">
        <w:rPr>
          <w:rFonts w:ascii="Verdana" w:hAnsi="Verdana"/>
          <w:sz w:val="22"/>
          <w:szCs w:val="22"/>
        </w:rPr>
        <w:t>End Date: April 2018</w:t>
      </w:r>
    </w:p>
    <w:p w:rsidR="008E0F4E" w:rsidRPr="003A4182" w:rsidRDefault="008E0F4E" w:rsidP="008E0F4E">
      <w:pPr>
        <w:rPr>
          <w:rFonts w:ascii="Verdana" w:hAnsi="Verdana"/>
          <w:sz w:val="22"/>
          <w:szCs w:val="22"/>
        </w:rPr>
      </w:pPr>
    </w:p>
    <w:p w:rsidR="008E0F4E" w:rsidRPr="003A4182" w:rsidRDefault="008E0F4E" w:rsidP="008E0F4E">
      <w:pPr>
        <w:rPr>
          <w:rFonts w:ascii="Verdana" w:hAnsi="Verdana"/>
          <w:b/>
          <w:sz w:val="22"/>
          <w:szCs w:val="22"/>
        </w:rPr>
      </w:pPr>
      <w:r w:rsidRPr="003A4182">
        <w:rPr>
          <w:rFonts w:ascii="Verdana" w:hAnsi="Verdana"/>
          <w:b/>
          <w:sz w:val="22"/>
          <w:szCs w:val="22"/>
        </w:rPr>
        <w:t>References</w:t>
      </w:r>
    </w:p>
    <w:p w:rsidR="008E0F4E" w:rsidRPr="003A4182" w:rsidRDefault="008E0F4E" w:rsidP="008E0F4E">
      <w:pPr>
        <w:rPr>
          <w:rFonts w:ascii="Verdana" w:hAnsi="Verdana"/>
          <w:b/>
          <w:sz w:val="22"/>
          <w:szCs w:val="22"/>
        </w:rPr>
      </w:pPr>
    </w:p>
    <w:p w:rsidR="00935481" w:rsidRPr="00091177" w:rsidRDefault="00322663" w:rsidP="00935481">
      <w:pPr>
        <w:rPr>
          <w:rFonts w:ascii="Verdana" w:hAnsi="Verdana" w:cs="Arial"/>
          <w:sz w:val="22"/>
          <w:szCs w:val="22"/>
          <w:lang w:eastAsia="en-GB"/>
        </w:rPr>
      </w:pPr>
      <w:bookmarkStart w:id="30" w:name="_Toc345401011"/>
      <w:proofErr w:type="spellStart"/>
      <w:r>
        <w:rPr>
          <w:rFonts w:ascii="Verdana" w:hAnsi="Verdana" w:cs="Arial"/>
          <w:sz w:val="22"/>
          <w:szCs w:val="22"/>
          <w:lang w:eastAsia="en-GB"/>
        </w:rPr>
        <w:t>Rollnick</w:t>
      </w:r>
      <w:proofErr w:type="spellEnd"/>
      <w:r>
        <w:rPr>
          <w:rFonts w:ascii="Verdana" w:hAnsi="Verdana" w:cs="Arial"/>
          <w:sz w:val="22"/>
          <w:szCs w:val="22"/>
          <w:lang w:eastAsia="en-GB"/>
        </w:rPr>
        <w:t xml:space="preserve">, S. and Miller, W. (1995) </w:t>
      </w:r>
      <w:hyperlink r:id="rId15" w:tgtFrame="_blank" w:history="1">
        <w:proofErr w:type="gramStart"/>
        <w:r w:rsidR="00935481" w:rsidRPr="00091177">
          <w:rPr>
            <w:rFonts w:ascii="Verdana" w:hAnsi="Verdana" w:cs="Arial"/>
            <w:sz w:val="22"/>
            <w:szCs w:val="22"/>
            <w:lang w:eastAsia="en-GB"/>
          </w:rPr>
          <w:t>What</w:t>
        </w:r>
        <w:proofErr w:type="gramEnd"/>
        <w:r w:rsidR="00935481" w:rsidRPr="00091177">
          <w:rPr>
            <w:rFonts w:ascii="Verdana" w:hAnsi="Verdana" w:cs="Arial"/>
            <w:sz w:val="22"/>
            <w:szCs w:val="22"/>
            <w:lang w:eastAsia="en-GB"/>
          </w:rPr>
          <w:t xml:space="preserve"> is motivational interviewing?</w:t>
        </w:r>
      </w:hyperlink>
      <w:r w:rsidR="00935481" w:rsidRPr="00091177">
        <w:rPr>
          <w:rFonts w:ascii="Verdana" w:hAnsi="Verdana" w:cs="Arial"/>
          <w:sz w:val="22"/>
          <w:szCs w:val="22"/>
          <w:lang w:eastAsia="en-GB"/>
        </w:rPr>
        <w:br/>
      </w:r>
      <w:r w:rsidR="00935481" w:rsidRPr="00322663">
        <w:rPr>
          <w:rFonts w:ascii="Verdana" w:hAnsi="Verdana" w:cs="Arial"/>
          <w:i/>
          <w:sz w:val="22"/>
          <w:szCs w:val="22"/>
          <w:lang w:eastAsia="en-GB"/>
        </w:rPr>
        <w:t>Behavioural and Cognitive Psychotherapy</w:t>
      </w:r>
      <w:r w:rsidR="00935481" w:rsidRPr="00091177">
        <w:rPr>
          <w:rFonts w:ascii="Verdana" w:hAnsi="Verdana" w:cs="Arial"/>
          <w:sz w:val="22"/>
          <w:szCs w:val="22"/>
          <w:lang w:eastAsia="en-GB"/>
        </w:rPr>
        <w:t>, 23, pp. 325-334</w:t>
      </w:r>
    </w:p>
    <w:p w:rsidR="00935481" w:rsidRPr="006F0494" w:rsidRDefault="00F11A13" w:rsidP="006F0494">
      <w:pPr>
        <w:rPr>
          <w:rFonts w:ascii="Verdana" w:hAnsi="Verdana" w:cs="Arial"/>
          <w:sz w:val="22"/>
          <w:szCs w:val="22"/>
          <w:lang w:eastAsia="en-GB"/>
        </w:rPr>
      </w:pPr>
      <w:hyperlink r:id="rId16" w:tgtFrame="_blank" w:history="1">
        <w:r w:rsidR="00935481" w:rsidRPr="00091177">
          <w:rPr>
            <w:rFonts w:ascii="Verdana" w:hAnsi="Verdana" w:cs="Arial"/>
            <w:sz w:val="22"/>
            <w:szCs w:val="22"/>
            <w:lang w:eastAsia="en-GB"/>
          </w:rPr>
          <w:t>www.motivationalinterviewing.org</w:t>
        </w:r>
      </w:hyperlink>
      <w:r w:rsidR="00322663">
        <w:rPr>
          <w:rFonts w:ascii="Verdana" w:hAnsi="Verdana" w:cs="Arial"/>
          <w:sz w:val="22"/>
          <w:szCs w:val="22"/>
          <w:lang w:eastAsia="en-GB"/>
        </w:rPr>
        <w:t xml:space="preserve"> [accessed 11/2/16]</w:t>
      </w:r>
    </w:p>
    <w:p w:rsidR="00AE7D3B" w:rsidRDefault="00AE7D3B" w:rsidP="008E0F4E">
      <w:pPr>
        <w:pStyle w:val="01BSCCParagraphbodystyle"/>
        <w:rPr>
          <w:b/>
          <w:sz w:val="24"/>
        </w:rPr>
      </w:pPr>
    </w:p>
    <w:p w:rsidR="00AE7D3B" w:rsidRDefault="00AE7D3B" w:rsidP="008E0F4E">
      <w:pPr>
        <w:pStyle w:val="01BSCCParagraphbodystyle"/>
        <w:rPr>
          <w:b/>
          <w:sz w:val="24"/>
        </w:rPr>
      </w:pPr>
    </w:p>
    <w:p w:rsidR="00322663" w:rsidRDefault="00322663" w:rsidP="008E0F4E">
      <w:pPr>
        <w:pStyle w:val="01BSCCParagraphbodystyle"/>
        <w:rPr>
          <w:b/>
          <w:sz w:val="24"/>
        </w:rPr>
      </w:pPr>
    </w:p>
    <w:p w:rsidR="008E0F4E" w:rsidRPr="00E224E6" w:rsidRDefault="008E0F4E" w:rsidP="008E0F4E">
      <w:pPr>
        <w:pStyle w:val="01BSCCParagraphbodystyle"/>
        <w:rPr>
          <w:b/>
          <w:sz w:val="24"/>
        </w:rPr>
      </w:pPr>
      <w:r>
        <w:rPr>
          <w:b/>
          <w:sz w:val="24"/>
        </w:rPr>
        <w:t>4.9</w:t>
      </w:r>
      <w:r w:rsidRPr="00E224E6">
        <w:rPr>
          <w:b/>
          <w:sz w:val="24"/>
        </w:rPr>
        <w:t xml:space="preserve"> T</w:t>
      </w:r>
      <w:bookmarkEnd w:id="30"/>
      <w:r w:rsidRPr="00E224E6">
        <w:rPr>
          <w:b/>
          <w:sz w:val="24"/>
        </w:rPr>
        <w:t xml:space="preserve">he </w:t>
      </w:r>
      <w:r>
        <w:rPr>
          <w:b/>
          <w:sz w:val="24"/>
        </w:rPr>
        <w:t>Commercial</w:t>
      </w:r>
      <w:r w:rsidRPr="00E224E6">
        <w:rPr>
          <w:b/>
          <w:sz w:val="24"/>
        </w:rPr>
        <w:t xml:space="preserve"> Document</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6"/>
        <w:gridCol w:w="2898"/>
      </w:tblGrid>
      <w:tr w:rsidR="008E0F4E" w:rsidRPr="007F221C" w:rsidTr="0056396F">
        <w:trPr>
          <w:cantSplit/>
        </w:trPr>
        <w:tc>
          <w:tcPr>
            <w:tcW w:w="5396" w:type="dxa"/>
            <w:tcBorders>
              <w:bottom w:val="single" w:sz="24" w:space="0" w:color="17365D"/>
            </w:tcBorders>
            <w:shd w:val="clear" w:color="auto" w:fill="92CDDC"/>
          </w:tcPr>
          <w:p w:rsidR="008E0F4E" w:rsidRPr="007F221C" w:rsidRDefault="008E0F4E" w:rsidP="0056396F">
            <w:pPr>
              <w:jc w:val="center"/>
              <w:rPr>
                <w:rFonts w:ascii="Verdana" w:hAnsi="Verdana" w:cs="Arial"/>
                <w:b/>
                <w:bCs/>
                <w:color w:val="000000"/>
                <w:sz w:val="22"/>
                <w:szCs w:val="22"/>
              </w:rPr>
            </w:pPr>
            <w:r w:rsidRPr="007F221C">
              <w:rPr>
                <w:rFonts w:ascii="Verdana" w:hAnsi="Verdana" w:cs="Arial"/>
                <w:b/>
                <w:bCs/>
                <w:color w:val="000000"/>
                <w:sz w:val="22"/>
                <w:szCs w:val="22"/>
              </w:rPr>
              <w:t>Schedule/Items</w:t>
            </w:r>
          </w:p>
        </w:tc>
        <w:tc>
          <w:tcPr>
            <w:tcW w:w="2898" w:type="dxa"/>
            <w:tcBorders>
              <w:bottom w:val="single" w:sz="24" w:space="0" w:color="17365D"/>
            </w:tcBorders>
            <w:shd w:val="clear" w:color="auto" w:fill="92CDDC"/>
          </w:tcPr>
          <w:p w:rsidR="008E0F4E" w:rsidRPr="007F221C" w:rsidRDefault="008E0F4E" w:rsidP="0056396F">
            <w:pPr>
              <w:jc w:val="center"/>
              <w:rPr>
                <w:rFonts w:ascii="Verdana" w:hAnsi="Verdana" w:cs="Arial"/>
                <w:b/>
                <w:bCs/>
                <w:color w:val="000000"/>
                <w:sz w:val="22"/>
                <w:szCs w:val="22"/>
              </w:rPr>
            </w:pPr>
            <w:r w:rsidRPr="007F221C">
              <w:rPr>
                <w:rFonts w:ascii="Verdana" w:hAnsi="Verdana" w:cs="Arial"/>
                <w:b/>
                <w:bCs/>
                <w:color w:val="000000"/>
                <w:sz w:val="22"/>
                <w:szCs w:val="22"/>
              </w:rPr>
              <w:t>£  (each)</w:t>
            </w:r>
          </w:p>
        </w:tc>
      </w:tr>
      <w:tr w:rsidR="008E0F4E" w:rsidTr="0056396F">
        <w:trPr>
          <w:cantSplit/>
          <w:trHeight w:val="664"/>
        </w:trPr>
        <w:tc>
          <w:tcPr>
            <w:tcW w:w="5396" w:type="dxa"/>
            <w:tcBorders>
              <w:top w:val="single" w:sz="24" w:space="0" w:color="17365D"/>
              <w:left w:val="single" w:sz="24" w:space="0" w:color="17365D"/>
              <w:bottom w:val="single" w:sz="24" w:space="0" w:color="17365D"/>
              <w:right w:val="single" w:sz="24" w:space="0" w:color="17365D"/>
            </w:tcBorders>
            <w:shd w:val="clear" w:color="auto" w:fill="auto"/>
          </w:tcPr>
          <w:p w:rsidR="008E0F4E" w:rsidRPr="000959D6" w:rsidRDefault="007128A8" w:rsidP="0056396F">
            <w:pPr>
              <w:rPr>
                <w:rFonts w:ascii="Verdana" w:hAnsi="Verdana" w:cs="Arial"/>
                <w:sz w:val="22"/>
                <w:szCs w:val="22"/>
              </w:rPr>
            </w:pPr>
            <w:r>
              <w:rPr>
                <w:rFonts w:ascii="Verdana" w:hAnsi="Verdana" w:cs="Arial"/>
                <w:sz w:val="22"/>
                <w:szCs w:val="22"/>
              </w:rPr>
              <w:t>Motivational Interviewing</w:t>
            </w:r>
            <w:r w:rsidR="008E0F4E" w:rsidRPr="000959D6">
              <w:rPr>
                <w:rFonts w:ascii="Verdana" w:hAnsi="Verdana" w:cs="Arial"/>
                <w:sz w:val="22"/>
                <w:szCs w:val="22"/>
              </w:rPr>
              <w:t xml:space="preserve"> each 3 day course</w:t>
            </w:r>
          </w:p>
        </w:tc>
        <w:tc>
          <w:tcPr>
            <w:tcW w:w="2898" w:type="dxa"/>
            <w:tcBorders>
              <w:top w:val="single" w:sz="24" w:space="0" w:color="17365D"/>
              <w:left w:val="single" w:sz="24" w:space="0" w:color="17365D"/>
              <w:bottom w:val="single" w:sz="24" w:space="0" w:color="17365D"/>
              <w:right w:val="single" w:sz="24" w:space="0" w:color="17365D"/>
            </w:tcBorders>
            <w:shd w:val="clear" w:color="auto" w:fill="auto"/>
          </w:tcPr>
          <w:p w:rsidR="008E0F4E" w:rsidRDefault="008E0F4E" w:rsidP="0056396F">
            <w:pPr>
              <w:rPr>
                <w:rFonts w:ascii="Verdana" w:hAnsi="Verdana" w:cs="Arial"/>
                <w:color w:val="FF0000"/>
                <w:sz w:val="22"/>
                <w:szCs w:val="22"/>
              </w:rPr>
            </w:pPr>
          </w:p>
        </w:tc>
      </w:tr>
      <w:tr w:rsidR="008E0F4E" w:rsidTr="0056396F">
        <w:trPr>
          <w:cantSplit/>
          <w:trHeight w:val="661"/>
        </w:trPr>
        <w:tc>
          <w:tcPr>
            <w:tcW w:w="5396" w:type="dxa"/>
            <w:tcBorders>
              <w:top w:val="single" w:sz="24" w:space="0" w:color="17365D"/>
              <w:left w:val="single" w:sz="24" w:space="0" w:color="17365D"/>
              <w:bottom w:val="single" w:sz="24" w:space="0" w:color="17365D"/>
              <w:right w:val="single" w:sz="24" w:space="0" w:color="17365D"/>
            </w:tcBorders>
            <w:shd w:val="clear" w:color="auto" w:fill="auto"/>
          </w:tcPr>
          <w:p w:rsidR="008E0F4E" w:rsidRPr="000959D6" w:rsidRDefault="008E0F4E" w:rsidP="0056396F">
            <w:pPr>
              <w:rPr>
                <w:rFonts w:ascii="Verdana" w:hAnsi="Verdana" w:cs="Arial"/>
                <w:sz w:val="22"/>
                <w:szCs w:val="22"/>
              </w:rPr>
            </w:pPr>
            <w:r w:rsidRPr="000959D6">
              <w:rPr>
                <w:rFonts w:ascii="Verdana" w:hAnsi="Verdana" w:cs="Arial"/>
                <w:sz w:val="22"/>
                <w:szCs w:val="22"/>
              </w:rPr>
              <w:t xml:space="preserve">Other expenses including travel, overnight accommodation </w:t>
            </w:r>
            <w:proofErr w:type="spellStart"/>
            <w:r w:rsidRPr="000959D6">
              <w:rPr>
                <w:rFonts w:ascii="Verdana" w:hAnsi="Verdana" w:cs="Arial"/>
                <w:sz w:val="22"/>
                <w:szCs w:val="22"/>
              </w:rPr>
              <w:t>etc</w:t>
            </w:r>
            <w:proofErr w:type="spellEnd"/>
          </w:p>
        </w:tc>
        <w:tc>
          <w:tcPr>
            <w:tcW w:w="2898" w:type="dxa"/>
            <w:tcBorders>
              <w:top w:val="single" w:sz="24" w:space="0" w:color="17365D"/>
              <w:left w:val="single" w:sz="24" w:space="0" w:color="17365D"/>
              <w:bottom w:val="single" w:sz="24" w:space="0" w:color="17365D"/>
              <w:right w:val="single" w:sz="24" w:space="0" w:color="17365D"/>
            </w:tcBorders>
            <w:shd w:val="clear" w:color="auto" w:fill="auto"/>
          </w:tcPr>
          <w:p w:rsidR="008E0F4E" w:rsidRDefault="008E0F4E" w:rsidP="0056396F">
            <w:pPr>
              <w:rPr>
                <w:rFonts w:ascii="Verdana" w:hAnsi="Verdana" w:cs="Arial"/>
                <w:color w:val="FF0000"/>
                <w:sz w:val="22"/>
                <w:szCs w:val="22"/>
              </w:rPr>
            </w:pPr>
          </w:p>
        </w:tc>
      </w:tr>
      <w:tr w:rsidR="008E0F4E" w:rsidTr="0056396F">
        <w:trPr>
          <w:cantSplit/>
          <w:trHeight w:val="661"/>
        </w:trPr>
        <w:tc>
          <w:tcPr>
            <w:tcW w:w="5396" w:type="dxa"/>
            <w:tcBorders>
              <w:top w:val="single" w:sz="24" w:space="0" w:color="17365D"/>
              <w:left w:val="single" w:sz="24" w:space="0" w:color="17365D"/>
              <w:bottom w:val="single" w:sz="24" w:space="0" w:color="17365D"/>
              <w:right w:val="single" w:sz="24" w:space="0" w:color="17365D"/>
            </w:tcBorders>
            <w:shd w:val="clear" w:color="auto" w:fill="auto"/>
          </w:tcPr>
          <w:p w:rsidR="008E0F4E" w:rsidRPr="000959D6" w:rsidRDefault="008E0F4E" w:rsidP="0056396F">
            <w:pPr>
              <w:jc w:val="center"/>
              <w:rPr>
                <w:rFonts w:ascii="Verdana" w:hAnsi="Verdana" w:cs="Arial"/>
                <w:sz w:val="22"/>
                <w:szCs w:val="22"/>
              </w:rPr>
            </w:pPr>
            <w:proofErr w:type="spellStart"/>
            <w:r>
              <w:rPr>
                <w:rFonts w:ascii="Verdana" w:hAnsi="Verdana" w:cs="Arial"/>
                <w:sz w:val="22"/>
                <w:szCs w:val="22"/>
              </w:rPr>
              <w:t>Sub total</w:t>
            </w:r>
            <w:proofErr w:type="spellEnd"/>
            <w:r w:rsidR="007128A8">
              <w:rPr>
                <w:rFonts w:ascii="Verdana" w:hAnsi="Verdana" w:cs="Arial"/>
                <w:sz w:val="22"/>
                <w:szCs w:val="22"/>
              </w:rPr>
              <w:t xml:space="preserve"> a</w:t>
            </w:r>
          </w:p>
        </w:tc>
        <w:tc>
          <w:tcPr>
            <w:tcW w:w="2898" w:type="dxa"/>
            <w:tcBorders>
              <w:top w:val="single" w:sz="24" w:space="0" w:color="17365D"/>
              <w:left w:val="single" w:sz="24" w:space="0" w:color="17365D"/>
              <w:bottom w:val="single" w:sz="24" w:space="0" w:color="17365D"/>
              <w:right w:val="single" w:sz="24" w:space="0" w:color="17365D"/>
            </w:tcBorders>
            <w:shd w:val="clear" w:color="auto" w:fill="auto"/>
          </w:tcPr>
          <w:p w:rsidR="008E0F4E" w:rsidRDefault="008E0F4E" w:rsidP="0056396F">
            <w:pPr>
              <w:rPr>
                <w:rFonts w:ascii="Verdana" w:hAnsi="Verdana" w:cs="Arial"/>
                <w:color w:val="FF0000"/>
                <w:sz w:val="22"/>
                <w:szCs w:val="22"/>
              </w:rPr>
            </w:pPr>
          </w:p>
        </w:tc>
      </w:tr>
      <w:tr w:rsidR="007128A8" w:rsidTr="0056396F">
        <w:trPr>
          <w:cantSplit/>
          <w:trHeight w:val="661"/>
        </w:trPr>
        <w:tc>
          <w:tcPr>
            <w:tcW w:w="5396" w:type="dxa"/>
            <w:tcBorders>
              <w:top w:val="single" w:sz="24" w:space="0" w:color="17365D"/>
              <w:left w:val="single" w:sz="24" w:space="0" w:color="17365D"/>
              <w:bottom w:val="single" w:sz="24" w:space="0" w:color="17365D"/>
              <w:right w:val="single" w:sz="24" w:space="0" w:color="17365D"/>
            </w:tcBorders>
            <w:shd w:val="clear" w:color="auto" w:fill="auto"/>
          </w:tcPr>
          <w:p w:rsidR="007128A8" w:rsidRDefault="007128A8" w:rsidP="00AE7D3B">
            <w:pPr>
              <w:jc w:val="center"/>
              <w:rPr>
                <w:rFonts w:ascii="Verdana" w:hAnsi="Verdana" w:cs="Arial"/>
                <w:sz w:val="22"/>
                <w:szCs w:val="22"/>
              </w:rPr>
            </w:pPr>
            <w:r>
              <w:rPr>
                <w:rFonts w:ascii="Verdana" w:hAnsi="Verdana" w:cs="Arial"/>
                <w:sz w:val="22"/>
                <w:szCs w:val="22"/>
              </w:rPr>
              <w:t>Subtotal b</w:t>
            </w:r>
          </w:p>
          <w:p w:rsidR="007128A8" w:rsidRDefault="007128A8" w:rsidP="007128A8">
            <w:pPr>
              <w:rPr>
                <w:rFonts w:ascii="Verdana" w:hAnsi="Verdana" w:cs="Arial"/>
                <w:sz w:val="22"/>
                <w:szCs w:val="22"/>
              </w:rPr>
            </w:pPr>
            <w:r>
              <w:rPr>
                <w:rFonts w:ascii="Verdana" w:hAnsi="Verdana" w:cs="Arial"/>
                <w:sz w:val="22"/>
                <w:szCs w:val="22"/>
              </w:rPr>
              <w:t xml:space="preserve">Cost over the lifetime of the contract (subtotal a x 24 cohorts) </w:t>
            </w:r>
          </w:p>
        </w:tc>
        <w:tc>
          <w:tcPr>
            <w:tcW w:w="2898" w:type="dxa"/>
            <w:tcBorders>
              <w:top w:val="single" w:sz="24" w:space="0" w:color="17365D"/>
              <w:left w:val="single" w:sz="24" w:space="0" w:color="17365D"/>
              <w:bottom w:val="single" w:sz="24" w:space="0" w:color="17365D"/>
              <w:right w:val="single" w:sz="24" w:space="0" w:color="17365D"/>
            </w:tcBorders>
            <w:shd w:val="clear" w:color="auto" w:fill="auto"/>
          </w:tcPr>
          <w:p w:rsidR="007128A8" w:rsidRDefault="007128A8" w:rsidP="0056396F">
            <w:pPr>
              <w:rPr>
                <w:rFonts w:ascii="Verdana" w:hAnsi="Verdana" w:cs="Arial"/>
                <w:color w:val="FF0000"/>
                <w:sz w:val="22"/>
                <w:szCs w:val="22"/>
              </w:rPr>
            </w:pPr>
          </w:p>
        </w:tc>
      </w:tr>
      <w:tr w:rsidR="008E0F4E" w:rsidTr="0056396F">
        <w:trPr>
          <w:cantSplit/>
          <w:trHeight w:val="661"/>
        </w:trPr>
        <w:tc>
          <w:tcPr>
            <w:tcW w:w="5396" w:type="dxa"/>
            <w:tcBorders>
              <w:top w:val="single" w:sz="24" w:space="0" w:color="17365D"/>
              <w:left w:val="single" w:sz="24" w:space="0" w:color="17365D"/>
              <w:bottom w:val="single" w:sz="24" w:space="0" w:color="17365D"/>
              <w:right w:val="single" w:sz="24" w:space="0" w:color="17365D"/>
            </w:tcBorders>
            <w:shd w:val="clear" w:color="auto" w:fill="auto"/>
          </w:tcPr>
          <w:p w:rsidR="008E0F4E" w:rsidRPr="000959D6" w:rsidRDefault="007128A8" w:rsidP="0056396F">
            <w:pPr>
              <w:rPr>
                <w:rFonts w:ascii="Verdana" w:hAnsi="Verdana" w:cs="Arial"/>
                <w:sz w:val="22"/>
                <w:szCs w:val="22"/>
              </w:rPr>
            </w:pPr>
            <w:r>
              <w:rPr>
                <w:rFonts w:ascii="Verdana" w:hAnsi="Verdana" w:cs="Arial"/>
                <w:sz w:val="22"/>
                <w:szCs w:val="22"/>
              </w:rPr>
              <w:t>Motivational Interviewing Booster</w:t>
            </w:r>
            <w:r w:rsidR="008E0F4E" w:rsidRPr="000959D6">
              <w:rPr>
                <w:rFonts w:ascii="Verdana" w:hAnsi="Verdana" w:cs="Arial"/>
                <w:sz w:val="22"/>
                <w:szCs w:val="22"/>
              </w:rPr>
              <w:t xml:space="preserve"> training each 1day course</w:t>
            </w:r>
          </w:p>
        </w:tc>
        <w:tc>
          <w:tcPr>
            <w:tcW w:w="2898" w:type="dxa"/>
            <w:tcBorders>
              <w:top w:val="single" w:sz="24" w:space="0" w:color="17365D"/>
              <w:left w:val="single" w:sz="24" w:space="0" w:color="17365D"/>
              <w:bottom w:val="single" w:sz="24" w:space="0" w:color="17365D"/>
              <w:right w:val="single" w:sz="24" w:space="0" w:color="17365D"/>
            </w:tcBorders>
            <w:shd w:val="clear" w:color="auto" w:fill="auto"/>
          </w:tcPr>
          <w:p w:rsidR="008E0F4E" w:rsidRDefault="008E0F4E" w:rsidP="0056396F">
            <w:pPr>
              <w:rPr>
                <w:rFonts w:ascii="Verdana" w:hAnsi="Verdana" w:cs="Arial"/>
                <w:color w:val="FF0000"/>
                <w:sz w:val="22"/>
                <w:szCs w:val="22"/>
              </w:rPr>
            </w:pPr>
          </w:p>
        </w:tc>
      </w:tr>
      <w:tr w:rsidR="008E0F4E" w:rsidTr="0056396F">
        <w:trPr>
          <w:cantSplit/>
          <w:trHeight w:val="785"/>
        </w:trPr>
        <w:tc>
          <w:tcPr>
            <w:tcW w:w="5396" w:type="dxa"/>
            <w:tcBorders>
              <w:top w:val="single" w:sz="24" w:space="0" w:color="17365D"/>
              <w:left w:val="single" w:sz="24" w:space="0" w:color="17365D"/>
              <w:bottom w:val="single" w:sz="24" w:space="0" w:color="17365D"/>
              <w:right w:val="single" w:sz="24" w:space="0" w:color="17365D"/>
            </w:tcBorders>
            <w:shd w:val="clear" w:color="auto" w:fill="auto"/>
          </w:tcPr>
          <w:p w:rsidR="008E0F4E" w:rsidRPr="000959D6" w:rsidRDefault="008E0F4E" w:rsidP="0056396F">
            <w:pPr>
              <w:rPr>
                <w:rFonts w:ascii="Verdana" w:hAnsi="Verdana" w:cs="Arial"/>
                <w:sz w:val="22"/>
                <w:szCs w:val="22"/>
              </w:rPr>
            </w:pPr>
            <w:r w:rsidRPr="000959D6">
              <w:rPr>
                <w:rFonts w:ascii="Verdana" w:hAnsi="Verdana" w:cs="Arial"/>
                <w:sz w:val="22"/>
                <w:szCs w:val="22"/>
              </w:rPr>
              <w:t xml:space="preserve">Other expenses including travel, overnight accommodation </w:t>
            </w:r>
            <w:proofErr w:type="spellStart"/>
            <w:r w:rsidRPr="000959D6">
              <w:rPr>
                <w:rFonts w:ascii="Verdana" w:hAnsi="Verdana" w:cs="Arial"/>
                <w:sz w:val="22"/>
                <w:szCs w:val="22"/>
              </w:rPr>
              <w:t>etc</w:t>
            </w:r>
            <w:proofErr w:type="spellEnd"/>
          </w:p>
        </w:tc>
        <w:tc>
          <w:tcPr>
            <w:tcW w:w="2898" w:type="dxa"/>
            <w:tcBorders>
              <w:top w:val="single" w:sz="24" w:space="0" w:color="17365D"/>
              <w:left w:val="single" w:sz="24" w:space="0" w:color="17365D"/>
              <w:bottom w:val="single" w:sz="24" w:space="0" w:color="17365D"/>
              <w:right w:val="single" w:sz="24" w:space="0" w:color="17365D"/>
            </w:tcBorders>
            <w:shd w:val="clear" w:color="auto" w:fill="auto"/>
          </w:tcPr>
          <w:p w:rsidR="008E0F4E" w:rsidRDefault="008E0F4E" w:rsidP="0056396F">
            <w:pPr>
              <w:rPr>
                <w:rFonts w:ascii="Verdana" w:hAnsi="Verdana" w:cs="Arial"/>
                <w:color w:val="FF0000"/>
                <w:sz w:val="22"/>
                <w:szCs w:val="22"/>
              </w:rPr>
            </w:pPr>
          </w:p>
        </w:tc>
      </w:tr>
      <w:tr w:rsidR="008E0F4E" w:rsidTr="0056396F">
        <w:trPr>
          <w:cantSplit/>
          <w:trHeight w:val="785"/>
        </w:trPr>
        <w:tc>
          <w:tcPr>
            <w:tcW w:w="5396" w:type="dxa"/>
            <w:tcBorders>
              <w:top w:val="single" w:sz="24" w:space="0" w:color="17365D"/>
              <w:left w:val="single" w:sz="24" w:space="0" w:color="17365D"/>
              <w:bottom w:val="single" w:sz="24" w:space="0" w:color="17365D"/>
              <w:right w:val="single" w:sz="24" w:space="0" w:color="17365D"/>
            </w:tcBorders>
            <w:shd w:val="clear" w:color="auto" w:fill="auto"/>
          </w:tcPr>
          <w:p w:rsidR="008E0F4E" w:rsidRPr="000959D6" w:rsidRDefault="008E0F4E" w:rsidP="0056396F">
            <w:pPr>
              <w:jc w:val="center"/>
              <w:rPr>
                <w:rFonts w:ascii="Verdana" w:hAnsi="Verdana" w:cs="Arial"/>
                <w:sz w:val="22"/>
                <w:szCs w:val="22"/>
              </w:rPr>
            </w:pPr>
            <w:proofErr w:type="spellStart"/>
            <w:r>
              <w:rPr>
                <w:rFonts w:ascii="Verdana" w:hAnsi="Verdana" w:cs="Arial"/>
                <w:sz w:val="22"/>
                <w:szCs w:val="22"/>
              </w:rPr>
              <w:t>Sub total</w:t>
            </w:r>
            <w:proofErr w:type="spellEnd"/>
            <w:r w:rsidR="007128A8">
              <w:rPr>
                <w:rFonts w:ascii="Verdana" w:hAnsi="Verdana" w:cs="Arial"/>
                <w:sz w:val="22"/>
                <w:szCs w:val="22"/>
              </w:rPr>
              <w:t xml:space="preserve"> c</w:t>
            </w:r>
          </w:p>
        </w:tc>
        <w:tc>
          <w:tcPr>
            <w:tcW w:w="2898" w:type="dxa"/>
            <w:tcBorders>
              <w:top w:val="single" w:sz="24" w:space="0" w:color="17365D"/>
              <w:left w:val="single" w:sz="24" w:space="0" w:color="17365D"/>
              <w:bottom w:val="single" w:sz="24" w:space="0" w:color="17365D"/>
              <w:right w:val="single" w:sz="24" w:space="0" w:color="17365D"/>
            </w:tcBorders>
            <w:shd w:val="clear" w:color="auto" w:fill="auto"/>
          </w:tcPr>
          <w:p w:rsidR="008E0F4E" w:rsidRDefault="008E0F4E" w:rsidP="0056396F">
            <w:pPr>
              <w:rPr>
                <w:rFonts w:ascii="Verdana" w:hAnsi="Verdana" w:cs="Arial"/>
                <w:color w:val="FF0000"/>
                <w:sz w:val="22"/>
                <w:szCs w:val="22"/>
              </w:rPr>
            </w:pPr>
          </w:p>
        </w:tc>
      </w:tr>
      <w:tr w:rsidR="008E0F4E" w:rsidTr="0056396F">
        <w:trPr>
          <w:cantSplit/>
          <w:trHeight w:val="793"/>
        </w:trPr>
        <w:tc>
          <w:tcPr>
            <w:tcW w:w="5396" w:type="dxa"/>
            <w:tcBorders>
              <w:top w:val="single" w:sz="24" w:space="0" w:color="17365D"/>
              <w:left w:val="single" w:sz="24" w:space="0" w:color="17365D"/>
              <w:bottom w:val="single" w:sz="24" w:space="0" w:color="17365D"/>
              <w:right w:val="single" w:sz="24" w:space="0" w:color="17365D"/>
            </w:tcBorders>
            <w:shd w:val="clear" w:color="auto" w:fill="auto"/>
          </w:tcPr>
          <w:p w:rsidR="007128A8" w:rsidRDefault="007128A8" w:rsidP="00AE7D3B">
            <w:pPr>
              <w:jc w:val="center"/>
              <w:rPr>
                <w:rFonts w:ascii="Verdana" w:hAnsi="Verdana" w:cs="Arial"/>
                <w:sz w:val="22"/>
                <w:szCs w:val="22"/>
              </w:rPr>
            </w:pPr>
            <w:r>
              <w:rPr>
                <w:rFonts w:ascii="Verdana" w:hAnsi="Verdana" w:cs="Arial"/>
                <w:sz w:val="22"/>
                <w:szCs w:val="22"/>
              </w:rPr>
              <w:t>Subtotal d</w:t>
            </w:r>
          </w:p>
          <w:p w:rsidR="008E0F4E" w:rsidRPr="000959D6" w:rsidRDefault="007128A8" w:rsidP="007128A8">
            <w:pPr>
              <w:rPr>
                <w:rFonts w:ascii="Verdana" w:hAnsi="Verdana" w:cs="Arial"/>
                <w:sz w:val="22"/>
                <w:szCs w:val="22"/>
              </w:rPr>
            </w:pPr>
            <w:r>
              <w:rPr>
                <w:rFonts w:ascii="Verdana" w:hAnsi="Verdana" w:cs="Arial"/>
                <w:sz w:val="22"/>
                <w:szCs w:val="22"/>
              </w:rPr>
              <w:t>Cost over the lifetime of the contract (subtotal c x 6cohorts)</w:t>
            </w:r>
          </w:p>
        </w:tc>
        <w:tc>
          <w:tcPr>
            <w:tcW w:w="2898" w:type="dxa"/>
            <w:tcBorders>
              <w:top w:val="single" w:sz="24" w:space="0" w:color="17365D"/>
              <w:left w:val="single" w:sz="24" w:space="0" w:color="17365D"/>
              <w:bottom w:val="single" w:sz="24" w:space="0" w:color="17365D"/>
              <w:right w:val="single" w:sz="24" w:space="0" w:color="17365D"/>
            </w:tcBorders>
            <w:shd w:val="clear" w:color="auto" w:fill="auto"/>
          </w:tcPr>
          <w:p w:rsidR="008E0F4E" w:rsidRDefault="008E0F4E" w:rsidP="0056396F">
            <w:pPr>
              <w:rPr>
                <w:rFonts w:ascii="Verdana" w:hAnsi="Verdana" w:cs="Arial"/>
                <w:color w:val="FF0000"/>
                <w:sz w:val="22"/>
                <w:szCs w:val="22"/>
              </w:rPr>
            </w:pPr>
          </w:p>
        </w:tc>
      </w:tr>
    </w:tbl>
    <w:p w:rsidR="008E0F4E" w:rsidRDefault="008E0F4E" w:rsidP="008E0F4E">
      <w:pPr>
        <w:ind w:left="720" w:hanging="720"/>
        <w:rPr>
          <w:rFonts w:ascii="Verdana" w:hAnsi="Verdana" w:cs="Arial"/>
          <w:b/>
          <w:bCs/>
          <w:color w:val="FF0000"/>
          <w:sz w:val="22"/>
          <w:szCs w:val="22"/>
        </w:rPr>
      </w:pPr>
    </w:p>
    <w:p w:rsidR="008E0F4E" w:rsidRPr="00395CEB" w:rsidRDefault="008E0F4E" w:rsidP="008E0F4E">
      <w:pPr>
        <w:pStyle w:val="01BSCCParagraphbodystyle"/>
        <w:rPr>
          <w:b/>
          <w:color w:val="0000FF"/>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2"/>
      </w:tblGrid>
      <w:tr w:rsidR="008E0F4E" w:rsidRPr="007F221C" w:rsidTr="0056396F">
        <w:tc>
          <w:tcPr>
            <w:tcW w:w="8272" w:type="dxa"/>
            <w:tcBorders>
              <w:bottom w:val="single" w:sz="24" w:space="0" w:color="17365D"/>
            </w:tcBorders>
            <w:shd w:val="clear" w:color="auto" w:fill="92CDDC"/>
          </w:tcPr>
          <w:p w:rsidR="008E0F4E" w:rsidRPr="007F221C" w:rsidRDefault="008E0F4E" w:rsidP="0056396F">
            <w:pPr>
              <w:jc w:val="center"/>
              <w:rPr>
                <w:rFonts w:ascii="Verdana" w:hAnsi="Verdana" w:cs="Arial"/>
                <w:b/>
                <w:bCs/>
                <w:color w:val="000000"/>
                <w:sz w:val="22"/>
                <w:szCs w:val="22"/>
              </w:rPr>
            </w:pPr>
            <w:r w:rsidRPr="007F221C">
              <w:rPr>
                <w:rFonts w:ascii="Verdana" w:hAnsi="Verdana" w:cs="Arial"/>
                <w:b/>
                <w:bCs/>
                <w:color w:val="000000"/>
                <w:sz w:val="22"/>
                <w:szCs w:val="22"/>
              </w:rPr>
              <w:t>Total price £</w:t>
            </w:r>
          </w:p>
        </w:tc>
      </w:tr>
      <w:tr w:rsidR="008E0F4E" w:rsidTr="0056396F">
        <w:tc>
          <w:tcPr>
            <w:tcW w:w="8272" w:type="dxa"/>
            <w:tcBorders>
              <w:top w:val="single" w:sz="24" w:space="0" w:color="17365D"/>
              <w:left w:val="single" w:sz="24" w:space="0" w:color="17365D"/>
              <w:bottom w:val="single" w:sz="24" w:space="0" w:color="17365D"/>
              <w:right w:val="single" w:sz="24" w:space="0" w:color="17365D"/>
            </w:tcBorders>
          </w:tcPr>
          <w:p w:rsidR="008E0F4E" w:rsidRDefault="008E0F4E" w:rsidP="0056396F">
            <w:pPr>
              <w:rPr>
                <w:rFonts w:ascii="Verdana" w:hAnsi="Verdana" w:cs="Arial"/>
                <w:sz w:val="22"/>
                <w:szCs w:val="22"/>
              </w:rPr>
            </w:pPr>
          </w:p>
          <w:p w:rsidR="008E0F4E" w:rsidRDefault="007128A8" w:rsidP="0056396F">
            <w:pPr>
              <w:rPr>
                <w:rFonts w:ascii="Verdana" w:hAnsi="Verdana" w:cs="Arial"/>
                <w:sz w:val="22"/>
                <w:szCs w:val="22"/>
              </w:rPr>
            </w:pPr>
            <w:r>
              <w:rPr>
                <w:rFonts w:ascii="Verdana" w:hAnsi="Verdana" w:cs="Arial"/>
                <w:sz w:val="22"/>
                <w:szCs w:val="22"/>
              </w:rPr>
              <w:t>Subtotal b + subtotal d</w:t>
            </w:r>
            <w:r w:rsidR="008E0F4E">
              <w:rPr>
                <w:rFonts w:ascii="Verdana" w:hAnsi="Verdana" w:cs="Arial"/>
                <w:sz w:val="22"/>
                <w:szCs w:val="22"/>
              </w:rPr>
              <w:t xml:space="preserve"> = </w:t>
            </w:r>
          </w:p>
          <w:p w:rsidR="008E0F4E" w:rsidRDefault="008E0F4E" w:rsidP="0056396F">
            <w:pPr>
              <w:rPr>
                <w:rFonts w:ascii="Verdana" w:hAnsi="Verdana" w:cs="Arial"/>
                <w:sz w:val="22"/>
                <w:szCs w:val="22"/>
              </w:rPr>
            </w:pPr>
          </w:p>
        </w:tc>
      </w:tr>
    </w:tbl>
    <w:p w:rsidR="008E0F4E" w:rsidRDefault="008E0F4E" w:rsidP="008E0F4E">
      <w:pPr>
        <w:pStyle w:val="01S2CCSubhead2"/>
        <w:rPr>
          <w:b/>
          <w:noProof w:val="0"/>
          <w:sz w:val="24"/>
          <w:szCs w:val="20"/>
          <w:lang w:eastAsia="en-US"/>
        </w:rPr>
      </w:pPr>
      <w:bookmarkStart w:id="31" w:name="_Toc442442794"/>
      <w:r>
        <w:rPr>
          <w:b/>
          <w:noProof w:val="0"/>
          <w:sz w:val="24"/>
          <w:szCs w:val="20"/>
          <w:lang w:eastAsia="en-US"/>
        </w:rPr>
        <w:t xml:space="preserve">NB - the </w:t>
      </w:r>
      <w:r w:rsidR="007128A8">
        <w:rPr>
          <w:b/>
          <w:noProof w:val="0"/>
          <w:sz w:val="24"/>
          <w:szCs w:val="20"/>
          <w:lang w:eastAsia="en-US"/>
        </w:rPr>
        <w:t>maximum anticipated budget of £</w:t>
      </w:r>
      <w:r w:rsidR="00B61153">
        <w:rPr>
          <w:b/>
          <w:noProof w:val="0"/>
          <w:sz w:val="24"/>
          <w:szCs w:val="20"/>
          <w:lang w:eastAsia="en-US"/>
        </w:rPr>
        <w:t>45</w:t>
      </w:r>
      <w:r>
        <w:rPr>
          <w:b/>
          <w:noProof w:val="0"/>
          <w:sz w:val="24"/>
          <w:szCs w:val="20"/>
          <w:lang w:eastAsia="en-US"/>
        </w:rPr>
        <w:t xml:space="preserve">,000 referred to on page three is for the maximum anticipated delivery of </w:t>
      </w:r>
      <w:r w:rsidR="007128A8">
        <w:rPr>
          <w:b/>
          <w:noProof w:val="0"/>
          <w:sz w:val="24"/>
          <w:szCs w:val="20"/>
          <w:lang w:eastAsia="en-US"/>
        </w:rPr>
        <w:t xml:space="preserve">78 </w:t>
      </w:r>
      <w:r>
        <w:rPr>
          <w:b/>
          <w:noProof w:val="0"/>
          <w:sz w:val="24"/>
          <w:szCs w:val="20"/>
          <w:lang w:eastAsia="en-US"/>
        </w:rPr>
        <w:t>days training.</w:t>
      </w:r>
      <w:bookmarkEnd w:id="31"/>
    </w:p>
    <w:p w:rsidR="008E0F4E" w:rsidRDefault="008E0F4E" w:rsidP="008E0F4E">
      <w:pPr>
        <w:pStyle w:val="01S2CCSubhead2"/>
        <w:rPr>
          <w:b/>
          <w:noProof w:val="0"/>
          <w:sz w:val="24"/>
          <w:szCs w:val="20"/>
          <w:lang w:eastAsia="en-US"/>
        </w:rPr>
      </w:pPr>
    </w:p>
    <w:p w:rsidR="008E0F4E" w:rsidRPr="00E224E6" w:rsidRDefault="008E0F4E" w:rsidP="008E0F4E">
      <w:pPr>
        <w:pStyle w:val="01S2CCSubhead2"/>
        <w:rPr>
          <w:b/>
          <w:noProof w:val="0"/>
          <w:sz w:val="24"/>
          <w:szCs w:val="20"/>
          <w:lang w:eastAsia="en-US"/>
        </w:rPr>
      </w:pPr>
      <w:r>
        <w:rPr>
          <w:b/>
          <w:noProof w:val="0"/>
          <w:sz w:val="24"/>
          <w:szCs w:val="20"/>
          <w:lang w:eastAsia="en-US"/>
        </w:rPr>
        <w:br w:type="page"/>
      </w:r>
      <w:bookmarkStart w:id="32" w:name="_Toc442442795"/>
      <w:r>
        <w:rPr>
          <w:b/>
          <w:noProof w:val="0"/>
          <w:sz w:val="24"/>
          <w:szCs w:val="20"/>
          <w:lang w:eastAsia="en-US"/>
        </w:rPr>
        <w:t>4.10</w:t>
      </w:r>
      <w:r w:rsidRPr="00E224E6">
        <w:rPr>
          <w:b/>
          <w:noProof w:val="0"/>
          <w:sz w:val="24"/>
          <w:szCs w:val="20"/>
          <w:lang w:eastAsia="en-US"/>
        </w:rPr>
        <w:t xml:space="preserve"> The Quality Assessment</w:t>
      </w:r>
      <w:bookmarkEnd w:id="32"/>
    </w:p>
    <w:p w:rsidR="008E0F4E" w:rsidRDefault="008E0F4E" w:rsidP="008E0F4E">
      <w:pPr>
        <w:pStyle w:val="01B1CCBulletTextLevel1"/>
        <w:ind w:left="0" w:firstLine="0"/>
      </w:pPr>
      <w:r w:rsidRPr="000C3AF3">
        <w:t xml:space="preserve">Tenderers that receive a score of </w:t>
      </w:r>
      <w:r>
        <w:t>2 or less</w:t>
      </w:r>
      <w:r w:rsidRPr="000C3AF3">
        <w:t xml:space="preserve"> in any of these questions/sections shall be excluded from the remainder of the evaluation process and their Tender shall not be considered further, unless the Council, at its absolute discretion, decides otherwise (the Council must evidence why such discretion was exercised).</w:t>
      </w:r>
    </w:p>
    <w:p w:rsidR="008E0F4E" w:rsidRDefault="008E0F4E" w:rsidP="008E0F4E">
      <w:pPr>
        <w:pStyle w:val="Heading1"/>
        <w:rPr>
          <w:rFonts w:ascii="Verdana" w:hAnsi="Verdana"/>
          <w:kern w:val="0"/>
          <w:sz w:val="28"/>
          <w:szCs w:val="20"/>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1"/>
        <w:gridCol w:w="8049"/>
      </w:tblGrid>
      <w:tr w:rsidR="008E0F4E" w:rsidTr="0056396F">
        <w:tc>
          <w:tcPr>
            <w:tcW w:w="1307" w:type="dxa"/>
            <w:gridSpan w:val="2"/>
            <w:tcBorders>
              <w:bottom w:val="single" w:sz="24" w:space="0" w:color="17365D"/>
            </w:tcBorders>
            <w:shd w:val="clear" w:color="auto" w:fill="auto"/>
          </w:tcPr>
          <w:p w:rsidR="008E0F4E" w:rsidRPr="00036BBA" w:rsidRDefault="008E0F4E" w:rsidP="0056396F">
            <w:pPr>
              <w:rPr>
                <w:rFonts w:ascii="Verdana" w:hAnsi="Verdana"/>
                <w:b/>
                <w:sz w:val="22"/>
                <w:szCs w:val="22"/>
              </w:rPr>
            </w:pPr>
            <w:r>
              <w:rPr>
                <w:rFonts w:ascii="Verdana" w:hAnsi="Verdana"/>
                <w:b/>
                <w:sz w:val="22"/>
                <w:szCs w:val="22"/>
              </w:rPr>
              <w:t>4.10</w:t>
            </w:r>
            <w:r w:rsidRPr="00036BBA">
              <w:rPr>
                <w:rFonts w:ascii="Verdana" w:hAnsi="Verdana"/>
                <w:b/>
                <w:sz w:val="22"/>
                <w:szCs w:val="22"/>
              </w:rPr>
              <w:t>.1</w:t>
            </w:r>
          </w:p>
        </w:tc>
        <w:tc>
          <w:tcPr>
            <w:tcW w:w="8049" w:type="dxa"/>
            <w:tcBorders>
              <w:bottom w:val="single" w:sz="24" w:space="0" w:color="17365D"/>
            </w:tcBorders>
            <w:shd w:val="clear" w:color="auto" w:fill="auto"/>
          </w:tcPr>
          <w:p w:rsidR="008E0F4E" w:rsidRPr="00B85124" w:rsidRDefault="008E0F4E" w:rsidP="0056396F">
            <w:pPr>
              <w:autoSpaceDE w:val="0"/>
              <w:autoSpaceDN w:val="0"/>
              <w:adjustRightInd w:val="0"/>
              <w:rPr>
                <w:rFonts w:ascii="Verdana" w:hAnsi="Verdana" w:cs="TTE2278C38t00"/>
                <w:b/>
                <w:lang w:eastAsia="en-GB"/>
              </w:rPr>
            </w:pPr>
            <w:r w:rsidRPr="00B85124">
              <w:rPr>
                <w:rFonts w:ascii="Verdana" w:hAnsi="Verdana" w:cs="TTE24198F0t00"/>
                <w:b/>
                <w:lang w:eastAsia="en-GB"/>
              </w:rPr>
              <w:t>Provide a brief overview of your organisation.</w:t>
            </w:r>
          </w:p>
          <w:p w:rsidR="008E0F4E" w:rsidRPr="00B85124" w:rsidRDefault="008E0F4E" w:rsidP="0056396F">
            <w:pPr>
              <w:autoSpaceDE w:val="0"/>
              <w:autoSpaceDN w:val="0"/>
              <w:adjustRightInd w:val="0"/>
              <w:ind w:firstLine="720"/>
              <w:rPr>
                <w:rFonts w:ascii="Verdana" w:hAnsi="Verdana" w:cs="TTE2278C38t00"/>
                <w:lang w:eastAsia="en-GB"/>
              </w:rPr>
            </w:pPr>
            <w:r w:rsidRPr="00B85124">
              <w:rPr>
                <w:rFonts w:ascii="Verdana" w:hAnsi="Verdana" w:cs="TTE2278C38t00"/>
                <w:lang w:eastAsia="en-GB"/>
              </w:rPr>
              <w:t>Response [Maximum 200 words]</w:t>
            </w:r>
            <w:r>
              <w:rPr>
                <w:rFonts w:ascii="Verdana" w:hAnsi="Verdana" w:cs="TTE2278C38t00"/>
                <w:lang w:eastAsia="en-GB"/>
              </w:rPr>
              <w:t xml:space="preserve"> Weighting 5%</w:t>
            </w:r>
          </w:p>
          <w:p w:rsidR="008E0F4E" w:rsidRPr="00036BBA" w:rsidRDefault="008E0F4E" w:rsidP="0056396F">
            <w:pPr>
              <w:rPr>
                <w:rFonts w:ascii="Verdana" w:hAnsi="Verdana" w:cs="Arial"/>
                <w:color w:val="000000"/>
                <w:sz w:val="10"/>
                <w:szCs w:val="10"/>
              </w:rPr>
            </w:pPr>
          </w:p>
        </w:tc>
      </w:tr>
      <w:tr w:rsidR="008E0F4E" w:rsidTr="0056396F">
        <w:tc>
          <w:tcPr>
            <w:tcW w:w="9356" w:type="dxa"/>
            <w:gridSpan w:val="3"/>
            <w:tcBorders>
              <w:top w:val="single" w:sz="24" w:space="0" w:color="17365D"/>
              <w:left w:val="single" w:sz="24" w:space="0" w:color="17365D"/>
              <w:bottom w:val="single" w:sz="24" w:space="0" w:color="17365D"/>
              <w:right w:val="single" w:sz="24" w:space="0" w:color="17365D"/>
            </w:tcBorders>
            <w:shd w:val="clear" w:color="auto" w:fill="auto"/>
          </w:tcPr>
          <w:p w:rsidR="008E0F4E" w:rsidRDefault="008E0F4E" w:rsidP="0056396F">
            <w:pPr>
              <w:rPr>
                <w:rFonts w:ascii="Verdana" w:hAnsi="Verdana"/>
                <w:sz w:val="22"/>
                <w:szCs w:val="22"/>
              </w:rPr>
            </w:pPr>
          </w:p>
          <w:p w:rsidR="008E0F4E" w:rsidRDefault="008E0F4E" w:rsidP="0056396F">
            <w:pPr>
              <w:rPr>
                <w:rFonts w:ascii="Verdana" w:hAnsi="Verdana"/>
                <w:sz w:val="22"/>
                <w:szCs w:val="22"/>
              </w:rPr>
            </w:pPr>
          </w:p>
        </w:tc>
      </w:tr>
      <w:tr w:rsidR="008E0F4E" w:rsidTr="0056396F">
        <w:tc>
          <w:tcPr>
            <w:tcW w:w="1307" w:type="dxa"/>
            <w:gridSpan w:val="2"/>
            <w:tcBorders>
              <w:top w:val="single" w:sz="24" w:space="0" w:color="17365D"/>
              <w:bottom w:val="single" w:sz="24" w:space="0" w:color="17365D"/>
              <w:right w:val="single" w:sz="4" w:space="0" w:color="auto"/>
            </w:tcBorders>
            <w:shd w:val="clear" w:color="auto" w:fill="auto"/>
          </w:tcPr>
          <w:p w:rsidR="008E0F4E" w:rsidRPr="00036BBA" w:rsidRDefault="008E0F4E" w:rsidP="0056396F">
            <w:pPr>
              <w:rPr>
                <w:rFonts w:ascii="Verdana" w:hAnsi="Verdana"/>
                <w:b/>
                <w:sz w:val="22"/>
                <w:szCs w:val="22"/>
              </w:rPr>
            </w:pPr>
            <w:r>
              <w:rPr>
                <w:rFonts w:ascii="Verdana" w:hAnsi="Verdana"/>
                <w:b/>
                <w:sz w:val="22"/>
                <w:szCs w:val="22"/>
              </w:rPr>
              <w:t>4.10</w:t>
            </w:r>
            <w:r w:rsidRPr="00036BBA">
              <w:rPr>
                <w:rFonts w:ascii="Verdana" w:hAnsi="Verdana"/>
                <w:b/>
                <w:sz w:val="22"/>
                <w:szCs w:val="22"/>
              </w:rPr>
              <w:t>.</w:t>
            </w:r>
            <w:r>
              <w:rPr>
                <w:rFonts w:ascii="Verdana" w:hAnsi="Verdana"/>
                <w:b/>
                <w:sz w:val="22"/>
                <w:szCs w:val="22"/>
              </w:rPr>
              <w:t>2</w:t>
            </w:r>
          </w:p>
        </w:tc>
        <w:tc>
          <w:tcPr>
            <w:tcW w:w="8049" w:type="dxa"/>
            <w:tcBorders>
              <w:top w:val="single" w:sz="24" w:space="0" w:color="17365D"/>
              <w:left w:val="single" w:sz="4" w:space="0" w:color="auto"/>
              <w:bottom w:val="single" w:sz="24" w:space="0" w:color="17365D"/>
            </w:tcBorders>
            <w:shd w:val="clear" w:color="auto" w:fill="auto"/>
          </w:tcPr>
          <w:p w:rsidR="008E0F4E" w:rsidRPr="00B85124" w:rsidRDefault="008E0F4E" w:rsidP="0056396F">
            <w:pPr>
              <w:autoSpaceDE w:val="0"/>
              <w:autoSpaceDN w:val="0"/>
              <w:adjustRightInd w:val="0"/>
              <w:rPr>
                <w:rFonts w:ascii="Verdana" w:hAnsi="Verdana" w:cs="TTE24198F0t00"/>
                <w:b/>
                <w:lang w:eastAsia="en-GB"/>
              </w:rPr>
            </w:pPr>
            <w:r w:rsidRPr="00B85124">
              <w:rPr>
                <w:rFonts w:ascii="Verdana" w:hAnsi="Verdana" w:cs="TTE24198F0t00"/>
                <w:b/>
                <w:lang w:eastAsia="en-GB"/>
              </w:rPr>
              <w:t>Please outline your previous work/delivery experience in the health and social care sector and how you will use these experiences to fulfil the requirements within the specification.</w:t>
            </w:r>
          </w:p>
          <w:p w:rsidR="008E0F4E" w:rsidRPr="00B85124" w:rsidRDefault="008E0F4E" w:rsidP="0056396F">
            <w:pPr>
              <w:autoSpaceDE w:val="0"/>
              <w:autoSpaceDN w:val="0"/>
              <w:adjustRightInd w:val="0"/>
              <w:rPr>
                <w:rFonts w:ascii="Verdana" w:hAnsi="Verdana" w:cs="TTE2278C38t00"/>
                <w:lang w:eastAsia="en-GB"/>
              </w:rPr>
            </w:pPr>
            <w:r>
              <w:rPr>
                <w:rFonts w:ascii="Verdana" w:hAnsi="Verdana" w:cs="TTE2278C38t00"/>
                <w:lang w:eastAsia="en-GB"/>
              </w:rPr>
              <w:t>Response [Maximum 400 words</w:t>
            </w:r>
            <w:r w:rsidRPr="00B85124">
              <w:rPr>
                <w:rFonts w:ascii="Verdana" w:hAnsi="Verdana" w:cs="TTE2278C38t00"/>
                <w:lang w:eastAsia="en-GB"/>
              </w:rPr>
              <w:t>]</w:t>
            </w:r>
            <w:r>
              <w:rPr>
                <w:rFonts w:ascii="Verdana" w:hAnsi="Verdana" w:cs="TTE2278C38t00"/>
                <w:lang w:eastAsia="en-GB"/>
              </w:rPr>
              <w:t xml:space="preserve"> weighting 15%</w:t>
            </w:r>
          </w:p>
          <w:p w:rsidR="008E0F4E" w:rsidRPr="00036BBA" w:rsidRDefault="008E0F4E" w:rsidP="0056396F">
            <w:pPr>
              <w:rPr>
                <w:rFonts w:ascii="Verdana" w:hAnsi="Verdana"/>
                <w:sz w:val="10"/>
                <w:szCs w:val="10"/>
              </w:rPr>
            </w:pPr>
          </w:p>
        </w:tc>
      </w:tr>
      <w:tr w:rsidR="008E0F4E" w:rsidTr="0056396F">
        <w:tc>
          <w:tcPr>
            <w:tcW w:w="9356" w:type="dxa"/>
            <w:gridSpan w:val="3"/>
            <w:tcBorders>
              <w:top w:val="single" w:sz="24" w:space="0" w:color="17365D"/>
              <w:left w:val="single" w:sz="24" w:space="0" w:color="17365D"/>
              <w:bottom w:val="single" w:sz="24" w:space="0" w:color="17365D"/>
              <w:right w:val="single" w:sz="24" w:space="0" w:color="17365D"/>
            </w:tcBorders>
            <w:shd w:val="clear" w:color="auto" w:fill="auto"/>
          </w:tcPr>
          <w:p w:rsidR="008E0F4E" w:rsidRDefault="008E0F4E" w:rsidP="0056396F">
            <w:pPr>
              <w:rPr>
                <w:rFonts w:ascii="Verdana" w:hAnsi="Verdana"/>
                <w:sz w:val="22"/>
                <w:szCs w:val="22"/>
              </w:rPr>
            </w:pPr>
          </w:p>
          <w:p w:rsidR="008E0F4E" w:rsidRDefault="008E0F4E" w:rsidP="0056396F">
            <w:pPr>
              <w:rPr>
                <w:rFonts w:ascii="Verdana" w:hAnsi="Verdana"/>
                <w:sz w:val="22"/>
                <w:szCs w:val="22"/>
              </w:rPr>
            </w:pPr>
          </w:p>
        </w:tc>
      </w:tr>
      <w:tr w:rsidR="008E0F4E" w:rsidTr="0056396F">
        <w:tc>
          <w:tcPr>
            <w:tcW w:w="1307" w:type="dxa"/>
            <w:gridSpan w:val="2"/>
            <w:tcBorders>
              <w:top w:val="single" w:sz="24" w:space="0" w:color="17365D"/>
              <w:bottom w:val="single" w:sz="24" w:space="0" w:color="17365D"/>
              <w:right w:val="single" w:sz="4" w:space="0" w:color="auto"/>
            </w:tcBorders>
            <w:shd w:val="clear" w:color="auto" w:fill="auto"/>
          </w:tcPr>
          <w:p w:rsidR="008E0F4E" w:rsidRDefault="008E0F4E" w:rsidP="0056396F">
            <w:pPr>
              <w:rPr>
                <w:rFonts w:ascii="Verdana" w:hAnsi="Verdana"/>
                <w:b/>
                <w:sz w:val="22"/>
                <w:szCs w:val="22"/>
              </w:rPr>
            </w:pPr>
            <w:r>
              <w:rPr>
                <w:rFonts w:ascii="Verdana" w:hAnsi="Verdana"/>
                <w:b/>
                <w:sz w:val="22"/>
                <w:szCs w:val="22"/>
              </w:rPr>
              <w:t>4.10</w:t>
            </w:r>
            <w:r w:rsidRPr="00036BBA">
              <w:rPr>
                <w:rFonts w:ascii="Verdana" w:hAnsi="Verdana"/>
                <w:b/>
                <w:sz w:val="22"/>
                <w:szCs w:val="22"/>
              </w:rPr>
              <w:t>.</w:t>
            </w:r>
            <w:r>
              <w:rPr>
                <w:rFonts w:ascii="Verdana" w:hAnsi="Verdana"/>
                <w:b/>
                <w:sz w:val="22"/>
                <w:szCs w:val="22"/>
              </w:rPr>
              <w:t>3</w:t>
            </w:r>
          </w:p>
          <w:p w:rsidR="008E0F4E" w:rsidRPr="00036BBA" w:rsidRDefault="008E0F4E" w:rsidP="0056396F">
            <w:pPr>
              <w:rPr>
                <w:rFonts w:ascii="Verdana" w:hAnsi="Verdana"/>
                <w:b/>
                <w:sz w:val="22"/>
                <w:szCs w:val="22"/>
              </w:rPr>
            </w:pPr>
            <w:r>
              <w:rPr>
                <w:rFonts w:ascii="Verdana" w:hAnsi="Verdana"/>
                <w:b/>
                <w:sz w:val="22"/>
                <w:szCs w:val="22"/>
              </w:rPr>
              <w:t>Weighting  15%</w:t>
            </w:r>
          </w:p>
        </w:tc>
        <w:tc>
          <w:tcPr>
            <w:tcW w:w="8049" w:type="dxa"/>
            <w:tcBorders>
              <w:top w:val="single" w:sz="24" w:space="0" w:color="17365D"/>
              <w:left w:val="single" w:sz="4" w:space="0" w:color="auto"/>
              <w:bottom w:val="single" w:sz="24" w:space="0" w:color="17365D"/>
            </w:tcBorders>
            <w:shd w:val="clear" w:color="auto" w:fill="auto"/>
          </w:tcPr>
          <w:p w:rsidR="008E0F4E" w:rsidRPr="00B85124" w:rsidRDefault="008E0F4E" w:rsidP="0056396F">
            <w:pPr>
              <w:autoSpaceDE w:val="0"/>
              <w:autoSpaceDN w:val="0"/>
              <w:adjustRightInd w:val="0"/>
              <w:ind w:left="3" w:hanging="3"/>
              <w:rPr>
                <w:rFonts w:ascii="Verdana" w:hAnsi="Verdana" w:cs="TTE24198F0t00"/>
                <w:b/>
                <w:lang w:eastAsia="en-GB"/>
              </w:rPr>
            </w:pPr>
            <w:r w:rsidRPr="00B85124">
              <w:rPr>
                <w:rFonts w:ascii="Verdana" w:hAnsi="Verdana" w:cs="TTE24198F0t00"/>
                <w:b/>
                <w:lang w:eastAsia="en-GB"/>
              </w:rPr>
              <w:t>Please provide details of th</w:t>
            </w:r>
            <w:r>
              <w:rPr>
                <w:rFonts w:ascii="Verdana" w:hAnsi="Verdana" w:cs="TTE24198F0t00"/>
                <w:b/>
                <w:lang w:eastAsia="en-GB"/>
              </w:rPr>
              <w:t xml:space="preserve">e staff you intend will deliver </w:t>
            </w:r>
            <w:r w:rsidRPr="00B85124">
              <w:rPr>
                <w:rFonts w:ascii="Verdana" w:hAnsi="Verdana" w:cs="TTE24198F0t00"/>
                <w:b/>
                <w:lang w:eastAsia="en-GB"/>
              </w:rPr>
              <w:t>the programme of learning, briefly outlining their experience, qualifications and other relevant information</w:t>
            </w:r>
          </w:p>
          <w:p w:rsidR="008E0F4E" w:rsidRPr="00B85124" w:rsidRDefault="008E0F4E" w:rsidP="0056396F">
            <w:pPr>
              <w:autoSpaceDE w:val="0"/>
              <w:autoSpaceDN w:val="0"/>
              <w:adjustRightInd w:val="0"/>
              <w:rPr>
                <w:rFonts w:ascii="Verdana" w:hAnsi="Verdana" w:cs="TTE2278C38t00"/>
                <w:lang w:eastAsia="en-GB"/>
              </w:rPr>
            </w:pPr>
            <w:r w:rsidRPr="00B85124">
              <w:rPr>
                <w:rFonts w:ascii="Verdana" w:hAnsi="Verdana" w:cs="TTE2278C38t00"/>
                <w:lang w:eastAsia="en-GB"/>
              </w:rPr>
              <w:t>Response [Maximum 500 words]</w:t>
            </w:r>
            <w:r>
              <w:rPr>
                <w:rFonts w:ascii="Verdana" w:hAnsi="Verdana" w:cs="TTE2278C38t00"/>
                <w:lang w:eastAsia="en-GB"/>
              </w:rPr>
              <w:t xml:space="preserve"> </w:t>
            </w:r>
            <w:r>
              <w:rPr>
                <w:rFonts w:ascii="Verdana" w:hAnsi="Verdana"/>
                <w:b/>
                <w:sz w:val="22"/>
                <w:szCs w:val="22"/>
              </w:rPr>
              <w:t>Weighting  15%</w:t>
            </w:r>
          </w:p>
          <w:p w:rsidR="008E0F4E" w:rsidRPr="00036BBA" w:rsidRDefault="008E0F4E" w:rsidP="0056396F">
            <w:pPr>
              <w:rPr>
                <w:rFonts w:ascii="Verdana" w:hAnsi="Verdana"/>
                <w:sz w:val="10"/>
                <w:szCs w:val="10"/>
              </w:rPr>
            </w:pPr>
          </w:p>
        </w:tc>
      </w:tr>
      <w:tr w:rsidR="008E0F4E" w:rsidTr="0056396F">
        <w:tc>
          <w:tcPr>
            <w:tcW w:w="9356" w:type="dxa"/>
            <w:gridSpan w:val="3"/>
            <w:tcBorders>
              <w:top w:val="single" w:sz="24" w:space="0" w:color="17365D"/>
              <w:left w:val="single" w:sz="24" w:space="0" w:color="17365D"/>
              <w:bottom w:val="single" w:sz="24" w:space="0" w:color="17365D"/>
              <w:right w:val="single" w:sz="24" w:space="0" w:color="17365D"/>
            </w:tcBorders>
            <w:shd w:val="clear" w:color="auto" w:fill="auto"/>
          </w:tcPr>
          <w:p w:rsidR="008E0F4E" w:rsidRDefault="008E0F4E" w:rsidP="0056396F">
            <w:pPr>
              <w:rPr>
                <w:rFonts w:ascii="Verdana" w:hAnsi="Verdana"/>
                <w:sz w:val="22"/>
                <w:szCs w:val="22"/>
              </w:rPr>
            </w:pPr>
          </w:p>
          <w:p w:rsidR="008E0F4E" w:rsidRDefault="008E0F4E" w:rsidP="0056396F">
            <w:pPr>
              <w:rPr>
                <w:rFonts w:ascii="Verdana" w:hAnsi="Verdana"/>
                <w:sz w:val="22"/>
                <w:szCs w:val="22"/>
              </w:rPr>
            </w:pPr>
          </w:p>
        </w:tc>
      </w:tr>
      <w:tr w:rsidR="008E0F4E" w:rsidTr="0056396F">
        <w:tc>
          <w:tcPr>
            <w:tcW w:w="1307" w:type="dxa"/>
            <w:gridSpan w:val="2"/>
            <w:tcBorders>
              <w:top w:val="single" w:sz="24" w:space="0" w:color="17365D"/>
              <w:bottom w:val="single" w:sz="24" w:space="0" w:color="17365D"/>
              <w:right w:val="single" w:sz="4" w:space="0" w:color="auto"/>
            </w:tcBorders>
            <w:shd w:val="clear" w:color="auto" w:fill="auto"/>
          </w:tcPr>
          <w:p w:rsidR="008E0F4E" w:rsidRPr="00036BBA" w:rsidRDefault="008E0F4E" w:rsidP="0056396F">
            <w:pPr>
              <w:rPr>
                <w:rFonts w:ascii="Verdana" w:hAnsi="Verdana"/>
                <w:b/>
                <w:sz w:val="22"/>
                <w:szCs w:val="22"/>
              </w:rPr>
            </w:pPr>
            <w:r>
              <w:rPr>
                <w:rFonts w:ascii="Verdana" w:hAnsi="Verdana"/>
                <w:b/>
                <w:sz w:val="22"/>
                <w:szCs w:val="22"/>
              </w:rPr>
              <w:t>4.10</w:t>
            </w:r>
            <w:r w:rsidRPr="00036BBA">
              <w:rPr>
                <w:rFonts w:ascii="Verdana" w:hAnsi="Verdana"/>
                <w:b/>
                <w:sz w:val="22"/>
                <w:szCs w:val="22"/>
              </w:rPr>
              <w:t>.</w:t>
            </w:r>
            <w:r>
              <w:rPr>
                <w:rFonts w:ascii="Verdana" w:hAnsi="Verdana"/>
                <w:b/>
                <w:sz w:val="22"/>
                <w:szCs w:val="22"/>
              </w:rPr>
              <w:t>4</w:t>
            </w:r>
          </w:p>
        </w:tc>
        <w:tc>
          <w:tcPr>
            <w:tcW w:w="8049" w:type="dxa"/>
            <w:tcBorders>
              <w:top w:val="single" w:sz="24" w:space="0" w:color="17365D"/>
              <w:left w:val="single" w:sz="4" w:space="0" w:color="auto"/>
              <w:bottom w:val="single" w:sz="24" w:space="0" w:color="17365D"/>
            </w:tcBorders>
            <w:shd w:val="clear" w:color="auto" w:fill="auto"/>
          </w:tcPr>
          <w:p w:rsidR="008E0F4E" w:rsidRPr="00B85124" w:rsidRDefault="008E0F4E" w:rsidP="0056396F">
            <w:pPr>
              <w:autoSpaceDE w:val="0"/>
              <w:autoSpaceDN w:val="0"/>
              <w:adjustRightInd w:val="0"/>
              <w:rPr>
                <w:rFonts w:ascii="Verdana" w:hAnsi="Verdana" w:cs="TTE24198F0t00"/>
                <w:b/>
                <w:lang w:eastAsia="en-GB"/>
              </w:rPr>
            </w:pPr>
            <w:r w:rsidRPr="00B85124">
              <w:rPr>
                <w:rFonts w:ascii="Verdana" w:hAnsi="Verdana" w:cs="TTE24198F0t00"/>
                <w:b/>
                <w:lang w:eastAsia="en-GB"/>
              </w:rPr>
              <w:t>Please detail your proposed learning programme.</w:t>
            </w:r>
          </w:p>
          <w:p w:rsidR="008E0F4E" w:rsidRPr="00B85124" w:rsidRDefault="008E0F4E" w:rsidP="0056396F">
            <w:pPr>
              <w:autoSpaceDE w:val="0"/>
              <w:autoSpaceDN w:val="0"/>
              <w:adjustRightInd w:val="0"/>
              <w:rPr>
                <w:rFonts w:ascii="Verdana" w:hAnsi="Verdana" w:cs="TTE2278C38t00"/>
                <w:lang w:eastAsia="en-GB"/>
              </w:rPr>
            </w:pPr>
            <w:r w:rsidRPr="00B85124">
              <w:rPr>
                <w:rFonts w:ascii="Verdana" w:hAnsi="Verdana" w:cs="TTE2278C38t00"/>
                <w:lang w:eastAsia="en-GB"/>
              </w:rPr>
              <w:t>Response [No limit]</w:t>
            </w:r>
            <w:r>
              <w:rPr>
                <w:rFonts w:ascii="Verdana" w:hAnsi="Verdana" w:cs="TTE2278C38t00"/>
                <w:lang w:eastAsia="en-GB"/>
              </w:rPr>
              <w:t xml:space="preserve"> weighting 20%</w:t>
            </w:r>
          </w:p>
          <w:p w:rsidR="008E0F4E" w:rsidRPr="00036BBA" w:rsidRDefault="008E0F4E" w:rsidP="0056396F">
            <w:pPr>
              <w:rPr>
                <w:rFonts w:ascii="Verdana" w:hAnsi="Verdana"/>
                <w:sz w:val="10"/>
                <w:szCs w:val="10"/>
              </w:rPr>
            </w:pPr>
          </w:p>
        </w:tc>
      </w:tr>
      <w:tr w:rsidR="008E0F4E" w:rsidTr="0056396F">
        <w:tc>
          <w:tcPr>
            <w:tcW w:w="9356" w:type="dxa"/>
            <w:gridSpan w:val="3"/>
            <w:tcBorders>
              <w:top w:val="single" w:sz="24" w:space="0" w:color="17365D"/>
              <w:left w:val="single" w:sz="24" w:space="0" w:color="17365D"/>
              <w:bottom w:val="single" w:sz="24" w:space="0" w:color="17365D"/>
              <w:right w:val="single" w:sz="24" w:space="0" w:color="17365D"/>
            </w:tcBorders>
            <w:shd w:val="clear" w:color="auto" w:fill="auto"/>
          </w:tcPr>
          <w:p w:rsidR="008E0F4E" w:rsidRDefault="008E0F4E" w:rsidP="0056396F">
            <w:pPr>
              <w:rPr>
                <w:rFonts w:ascii="Verdana" w:hAnsi="Verdana"/>
                <w:sz w:val="22"/>
                <w:szCs w:val="22"/>
              </w:rPr>
            </w:pPr>
          </w:p>
          <w:p w:rsidR="008E0F4E" w:rsidRDefault="008E0F4E" w:rsidP="0056396F">
            <w:pPr>
              <w:rPr>
                <w:rFonts w:ascii="Verdana" w:hAnsi="Verdana"/>
                <w:sz w:val="22"/>
                <w:szCs w:val="22"/>
              </w:rPr>
            </w:pPr>
          </w:p>
        </w:tc>
      </w:tr>
      <w:tr w:rsidR="008E0F4E" w:rsidTr="0056396F">
        <w:tblPrEx>
          <w:tblBorders>
            <w:insideH w:val="single" w:sz="6" w:space="0" w:color="auto"/>
            <w:insideV w:val="single" w:sz="6" w:space="0" w:color="auto"/>
          </w:tblBorders>
          <w:tblLook w:val="0000" w:firstRow="0" w:lastRow="0" w:firstColumn="0" w:lastColumn="0" w:noHBand="0" w:noVBand="0"/>
        </w:tblPrEx>
        <w:tc>
          <w:tcPr>
            <w:tcW w:w="1276" w:type="dxa"/>
            <w:tcBorders>
              <w:top w:val="single" w:sz="24" w:space="0" w:color="17365D"/>
              <w:bottom w:val="single" w:sz="24" w:space="0" w:color="17365D"/>
              <w:right w:val="single" w:sz="4" w:space="0" w:color="auto"/>
            </w:tcBorders>
            <w:shd w:val="clear" w:color="auto" w:fill="auto"/>
          </w:tcPr>
          <w:p w:rsidR="008E0F4E" w:rsidRDefault="008E0F4E" w:rsidP="0056396F">
            <w:pPr>
              <w:rPr>
                <w:rFonts w:ascii="Verdana" w:hAnsi="Verdana"/>
                <w:b/>
                <w:sz w:val="22"/>
                <w:szCs w:val="22"/>
              </w:rPr>
            </w:pPr>
            <w:r>
              <w:rPr>
                <w:rFonts w:ascii="Verdana" w:hAnsi="Verdana"/>
                <w:b/>
                <w:sz w:val="22"/>
                <w:szCs w:val="22"/>
              </w:rPr>
              <w:t xml:space="preserve">4.10.5 </w:t>
            </w:r>
          </w:p>
        </w:tc>
        <w:tc>
          <w:tcPr>
            <w:tcW w:w="8080" w:type="dxa"/>
            <w:gridSpan w:val="2"/>
            <w:tcBorders>
              <w:top w:val="single" w:sz="24" w:space="0" w:color="17365D"/>
              <w:left w:val="single" w:sz="4" w:space="0" w:color="auto"/>
              <w:bottom w:val="single" w:sz="24" w:space="0" w:color="17365D"/>
            </w:tcBorders>
            <w:shd w:val="clear" w:color="auto" w:fill="auto"/>
          </w:tcPr>
          <w:p w:rsidR="008E0F4E" w:rsidRPr="00B85124" w:rsidRDefault="008E0F4E" w:rsidP="0056396F">
            <w:pPr>
              <w:autoSpaceDE w:val="0"/>
              <w:autoSpaceDN w:val="0"/>
              <w:adjustRightInd w:val="0"/>
              <w:rPr>
                <w:rFonts w:ascii="Verdana" w:hAnsi="Verdana" w:cs="TTE24198F0t00"/>
                <w:b/>
                <w:lang w:eastAsia="en-GB"/>
              </w:rPr>
            </w:pPr>
            <w:r w:rsidRPr="00B85124">
              <w:rPr>
                <w:rFonts w:ascii="Verdana" w:hAnsi="Verdana" w:cs="TTE24198F0t00"/>
                <w:b/>
                <w:lang w:eastAsia="en-GB"/>
              </w:rPr>
              <w:t>Please provide a Lesson Plan detailing a sample of your</w:t>
            </w:r>
          </w:p>
          <w:p w:rsidR="008E0F4E" w:rsidRPr="00B85124" w:rsidRDefault="008E0F4E" w:rsidP="0056396F">
            <w:pPr>
              <w:autoSpaceDE w:val="0"/>
              <w:autoSpaceDN w:val="0"/>
              <w:adjustRightInd w:val="0"/>
              <w:ind w:left="34"/>
              <w:rPr>
                <w:rFonts w:ascii="Verdana" w:hAnsi="Verdana" w:cs="TTE24198F0t00"/>
                <w:lang w:eastAsia="en-GB"/>
              </w:rPr>
            </w:pPr>
            <w:r w:rsidRPr="00B85124">
              <w:rPr>
                <w:rFonts w:ascii="Verdana" w:hAnsi="Verdana" w:cs="TTE24198F0t00"/>
                <w:b/>
                <w:lang w:eastAsia="en-GB"/>
              </w:rPr>
              <w:t>proposed programme of learning for both of the workshops</w:t>
            </w:r>
          </w:p>
          <w:p w:rsidR="008E0F4E" w:rsidRPr="00B85124" w:rsidRDefault="008E0F4E" w:rsidP="0056396F">
            <w:pPr>
              <w:autoSpaceDE w:val="0"/>
              <w:autoSpaceDN w:val="0"/>
              <w:adjustRightInd w:val="0"/>
              <w:rPr>
                <w:rFonts w:ascii="Verdana" w:hAnsi="Verdana" w:cs="TTE2278C38t00"/>
                <w:lang w:eastAsia="en-GB"/>
              </w:rPr>
            </w:pPr>
            <w:r w:rsidRPr="00B85124">
              <w:rPr>
                <w:rFonts w:ascii="Verdana" w:hAnsi="Verdana" w:cs="TTE2278C38t00"/>
                <w:lang w:eastAsia="en-GB"/>
              </w:rPr>
              <w:t>Response [Maximum 1 A4 page]</w:t>
            </w:r>
            <w:r>
              <w:rPr>
                <w:rFonts w:ascii="Verdana" w:hAnsi="Verdana" w:cs="TTE2278C38t00"/>
                <w:lang w:eastAsia="en-GB"/>
              </w:rPr>
              <w:t>weighting 10%</w:t>
            </w:r>
          </w:p>
          <w:p w:rsidR="008E0F4E" w:rsidRPr="00B85124" w:rsidRDefault="008E0F4E" w:rsidP="0056396F">
            <w:pPr>
              <w:autoSpaceDE w:val="0"/>
              <w:autoSpaceDN w:val="0"/>
              <w:adjustRightInd w:val="0"/>
              <w:rPr>
                <w:rFonts w:ascii="Verdana" w:hAnsi="Verdana" w:cs="TTE24198F0t00"/>
                <w:b/>
                <w:lang w:eastAsia="en-GB"/>
              </w:rPr>
            </w:pPr>
          </w:p>
        </w:tc>
      </w:tr>
      <w:tr w:rsidR="008E0F4E" w:rsidTr="0056396F">
        <w:tblPrEx>
          <w:tblBorders>
            <w:insideH w:val="single" w:sz="6" w:space="0" w:color="auto"/>
            <w:insideV w:val="single" w:sz="6" w:space="0" w:color="auto"/>
          </w:tblBorders>
          <w:tblLook w:val="0000" w:firstRow="0" w:lastRow="0" w:firstColumn="0" w:lastColumn="0" w:noHBand="0" w:noVBand="0"/>
        </w:tblPrEx>
        <w:tc>
          <w:tcPr>
            <w:tcW w:w="1276" w:type="dxa"/>
            <w:tcBorders>
              <w:top w:val="single" w:sz="24" w:space="0" w:color="17365D"/>
              <w:bottom w:val="single" w:sz="24" w:space="0" w:color="17365D"/>
              <w:right w:val="single" w:sz="4" w:space="0" w:color="auto"/>
            </w:tcBorders>
            <w:shd w:val="clear" w:color="auto" w:fill="auto"/>
          </w:tcPr>
          <w:p w:rsidR="008E0F4E" w:rsidRDefault="008E0F4E" w:rsidP="0056396F">
            <w:pPr>
              <w:rPr>
                <w:rFonts w:ascii="Verdana" w:hAnsi="Verdana"/>
                <w:b/>
                <w:sz w:val="22"/>
                <w:szCs w:val="22"/>
              </w:rPr>
            </w:pPr>
          </w:p>
        </w:tc>
        <w:tc>
          <w:tcPr>
            <w:tcW w:w="8080" w:type="dxa"/>
            <w:gridSpan w:val="2"/>
            <w:tcBorders>
              <w:top w:val="single" w:sz="24" w:space="0" w:color="17365D"/>
              <w:left w:val="single" w:sz="4" w:space="0" w:color="auto"/>
              <w:bottom w:val="single" w:sz="24" w:space="0" w:color="17365D"/>
            </w:tcBorders>
            <w:shd w:val="clear" w:color="auto" w:fill="auto"/>
          </w:tcPr>
          <w:p w:rsidR="008E0F4E" w:rsidRPr="00B85124" w:rsidRDefault="008E0F4E" w:rsidP="0056396F">
            <w:pPr>
              <w:autoSpaceDE w:val="0"/>
              <w:autoSpaceDN w:val="0"/>
              <w:adjustRightInd w:val="0"/>
              <w:rPr>
                <w:rFonts w:ascii="Verdana" w:hAnsi="Verdana" w:cs="TTE24198F0t00"/>
                <w:b/>
                <w:lang w:eastAsia="en-GB"/>
              </w:rPr>
            </w:pPr>
          </w:p>
        </w:tc>
      </w:tr>
      <w:tr w:rsidR="008E0F4E" w:rsidTr="0056396F">
        <w:tblPrEx>
          <w:tblBorders>
            <w:insideH w:val="single" w:sz="6" w:space="0" w:color="auto"/>
            <w:insideV w:val="single" w:sz="6" w:space="0" w:color="auto"/>
          </w:tblBorders>
          <w:tblLook w:val="0000" w:firstRow="0" w:lastRow="0" w:firstColumn="0" w:lastColumn="0" w:noHBand="0" w:noVBand="0"/>
        </w:tblPrEx>
        <w:tc>
          <w:tcPr>
            <w:tcW w:w="1276" w:type="dxa"/>
            <w:tcBorders>
              <w:top w:val="single" w:sz="24" w:space="0" w:color="17365D"/>
              <w:bottom w:val="single" w:sz="24" w:space="0" w:color="000000"/>
              <w:right w:val="single" w:sz="4" w:space="0" w:color="auto"/>
            </w:tcBorders>
            <w:shd w:val="clear" w:color="auto" w:fill="auto"/>
          </w:tcPr>
          <w:p w:rsidR="008E0F4E" w:rsidRPr="00036BBA" w:rsidRDefault="008E0F4E" w:rsidP="0056396F">
            <w:pPr>
              <w:rPr>
                <w:rFonts w:ascii="Verdana" w:hAnsi="Verdana"/>
                <w:b/>
                <w:sz w:val="22"/>
                <w:szCs w:val="22"/>
              </w:rPr>
            </w:pPr>
            <w:r>
              <w:rPr>
                <w:rFonts w:ascii="Verdana" w:hAnsi="Verdana"/>
                <w:b/>
                <w:sz w:val="22"/>
                <w:szCs w:val="22"/>
              </w:rPr>
              <w:t>4.10</w:t>
            </w:r>
            <w:r w:rsidRPr="00036BBA">
              <w:rPr>
                <w:rFonts w:ascii="Verdana" w:hAnsi="Verdana"/>
                <w:b/>
                <w:sz w:val="22"/>
                <w:szCs w:val="22"/>
              </w:rPr>
              <w:t>.</w:t>
            </w:r>
            <w:r>
              <w:rPr>
                <w:rFonts w:ascii="Verdana" w:hAnsi="Verdana"/>
                <w:b/>
                <w:sz w:val="22"/>
                <w:szCs w:val="22"/>
              </w:rPr>
              <w:t>6</w:t>
            </w:r>
          </w:p>
        </w:tc>
        <w:tc>
          <w:tcPr>
            <w:tcW w:w="8080" w:type="dxa"/>
            <w:gridSpan w:val="2"/>
            <w:tcBorders>
              <w:top w:val="single" w:sz="24" w:space="0" w:color="17365D"/>
              <w:left w:val="single" w:sz="4" w:space="0" w:color="auto"/>
              <w:bottom w:val="single" w:sz="24" w:space="0" w:color="000000"/>
            </w:tcBorders>
            <w:shd w:val="clear" w:color="auto" w:fill="auto"/>
          </w:tcPr>
          <w:p w:rsidR="008E0F4E" w:rsidRPr="00B85124" w:rsidRDefault="008E0F4E" w:rsidP="0056396F">
            <w:pPr>
              <w:autoSpaceDE w:val="0"/>
              <w:autoSpaceDN w:val="0"/>
              <w:adjustRightInd w:val="0"/>
              <w:ind w:firstLine="34"/>
              <w:rPr>
                <w:rFonts w:ascii="Verdana" w:hAnsi="Verdana" w:cs="TTE24198F0t00"/>
                <w:b/>
                <w:lang w:eastAsia="en-GB"/>
              </w:rPr>
            </w:pPr>
            <w:r w:rsidRPr="00B85124">
              <w:rPr>
                <w:rFonts w:ascii="Verdana" w:hAnsi="Verdana" w:cs="TTE24198F0t00"/>
                <w:b/>
                <w:lang w:eastAsia="en-GB"/>
              </w:rPr>
              <w:t>Please provide details of how you will ensure the learning is contextualised to the health and social care sector.</w:t>
            </w:r>
          </w:p>
          <w:p w:rsidR="008E0F4E" w:rsidRDefault="008E0F4E" w:rsidP="0056396F">
            <w:pPr>
              <w:rPr>
                <w:rFonts w:ascii="Verdana" w:hAnsi="Verdana" w:cs="TTE2278C38t00"/>
                <w:lang w:eastAsia="en-GB"/>
              </w:rPr>
            </w:pPr>
            <w:r w:rsidRPr="00B85124">
              <w:rPr>
                <w:rFonts w:ascii="Verdana" w:hAnsi="Verdana" w:cs="TTE2278C38t00"/>
                <w:lang w:eastAsia="en-GB"/>
              </w:rPr>
              <w:t>Response [Maximum 300 words]</w:t>
            </w:r>
            <w:r>
              <w:rPr>
                <w:rFonts w:ascii="Verdana" w:hAnsi="Verdana" w:cs="TTE2278C38t00"/>
                <w:lang w:eastAsia="en-GB"/>
              </w:rPr>
              <w:t xml:space="preserve"> weighting 10%</w:t>
            </w:r>
          </w:p>
          <w:p w:rsidR="008E0F4E" w:rsidRDefault="008E0F4E" w:rsidP="0056396F">
            <w:pPr>
              <w:rPr>
                <w:rFonts w:ascii="Verdana" w:hAnsi="Verdana" w:cs="TTE2278C38t00"/>
                <w:lang w:eastAsia="en-GB"/>
              </w:rPr>
            </w:pPr>
          </w:p>
          <w:p w:rsidR="008E0F4E" w:rsidRPr="00036BBA" w:rsidRDefault="008E0F4E" w:rsidP="0056396F">
            <w:pPr>
              <w:rPr>
                <w:rFonts w:ascii="Verdana" w:hAnsi="Verdana"/>
                <w:sz w:val="10"/>
                <w:szCs w:val="10"/>
              </w:rPr>
            </w:pPr>
          </w:p>
        </w:tc>
      </w:tr>
      <w:tr w:rsidR="008E0F4E" w:rsidRPr="00140206" w:rsidTr="0056396F">
        <w:tblPrEx>
          <w:tblBorders>
            <w:insideH w:val="single" w:sz="6" w:space="0" w:color="auto"/>
            <w:insideV w:val="single" w:sz="6" w:space="0" w:color="auto"/>
          </w:tblBorders>
          <w:tblLook w:val="0000" w:firstRow="0" w:lastRow="0" w:firstColumn="0" w:lastColumn="0" w:noHBand="0" w:noVBand="0"/>
        </w:tblPrEx>
        <w:tc>
          <w:tcPr>
            <w:tcW w:w="1276" w:type="dxa"/>
            <w:tcBorders>
              <w:top w:val="single" w:sz="24" w:space="0" w:color="000000"/>
              <w:left w:val="single" w:sz="24" w:space="0" w:color="000000"/>
              <w:bottom w:val="single" w:sz="24" w:space="0" w:color="000000"/>
              <w:right w:val="single" w:sz="24" w:space="0" w:color="000000"/>
            </w:tcBorders>
            <w:shd w:val="clear" w:color="auto" w:fill="auto"/>
          </w:tcPr>
          <w:p w:rsidR="008E0F4E" w:rsidRPr="00140206" w:rsidRDefault="008E0F4E" w:rsidP="0056396F">
            <w:pPr>
              <w:rPr>
                <w:rFonts w:ascii="Verdana" w:hAnsi="Verdana"/>
                <w:b/>
                <w:sz w:val="22"/>
                <w:szCs w:val="22"/>
              </w:rPr>
            </w:pPr>
          </w:p>
        </w:tc>
        <w:tc>
          <w:tcPr>
            <w:tcW w:w="8080" w:type="dxa"/>
            <w:gridSpan w:val="2"/>
            <w:tcBorders>
              <w:top w:val="single" w:sz="24" w:space="0" w:color="000000"/>
              <w:left w:val="single" w:sz="24" w:space="0" w:color="000000"/>
              <w:bottom w:val="single" w:sz="24" w:space="0" w:color="000000"/>
              <w:right w:val="single" w:sz="24" w:space="0" w:color="000000"/>
            </w:tcBorders>
            <w:shd w:val="clear" w:color="auto" w:fill="auto"/>
          </w:tcPr>
          <w:p w:rsidR="008E0F4E" w:rsidRDefault="008E0F4E" w:rsidP="0056396F">
            <w:pPr>
              <w:autoSpaceDE w:val="0"/>
              <w:autoSpaceDN w:val="0"/>
              <w:adjustRightInd w:val="0"/>
              <w:ind w:firstLine="34"/>
              <w:rPr>
                <w:rFonts w:ascii="Verdana" w:hAnsi="Verdana" w:cs="TTE24198F0t00"/>
                <w:b/>
                <w:lang w:eastAsia="en-GB"/>
              </w:rPr>
            </w:pPr>
          </w:p>
          <w:p w:rsidR="008E0F4E" w:rsidRDefault="008E0F4E" w:rsidP="0056396F">
            <w:pPr>
              <w:autoSpaceDE w:val="0"/>
              <w:autoSpaceDN w:val="0"/>
              <w:adjustRightInd w:val="0"/>
              <w:ind w:firstLine="34"/>
              <w:rPr>
                <w:rFonts w:ascii="Verdana" w:hAnsi="Verdana" w:cs="TTE24198F0t00"/>
                <w:b/>
                <w:lang w:eastAsia="en-GB"/>
              </w:rPr>
            </w:pPr>
          </w:p>
          <w:p w:rsidR="008E0F4E" w:rsidRPr="00140206" w:rsidRDefault="008E0F4E" w:rsidP="0056396F">
            <w:pPr>
              <w:autoSpaceDE w:val="0"/>
              <w:autoSpaceDN w:val="0"/>
              <w:adjustRightInd w:val="0"/>
              <w:ind w:firstLine="34"/>
              <w:rPr>
                <w:rFonts w:ascii="Verdana" w:hAnsi="Verdana" w:cs="TTE24198F0t00"/>
                <w:b/>
                <w:lang w:eastAsia="en-GB"/>
              </w:rPr>
            </w:pPr>
          </w:p>
        </w:tc>
      </w:tr>
      <w:tr w:rsidR="008E0F4E" w:rsidTr="0056396F">
        <w:tblPrEx>
          <w:tblBorders>
            <w:insideH w:val="single" w:sz="6" w:space="0" w:color="auto"/>
            <w:insideV w:val="single" w:sz="6" w:space="0" w:color="auto"/>
          </w:tblBorders>
          <w:tblLook w:val="0000" w:firstRow="0" w:lastRow="0" w:firstColumn="0" w:lastColumn="0" w:noHBand="0" w:noVBand="0"/>
        </w:tblPrEx>
        <w:tc>
          <w:tcPr>
            <w:tcW w:w="1276" w:type="dxa"/>
            <w:tcBorders>
              <w:top w:val="single" w:sz="24" w:space="0" w:color="000000"/>
              <w:bottom w:val="single" w:sz="24" w:space="0" w:color="17365D"/>
              <w:right w:val="single" w:sz="4" w:space="0" w:color="auto"/>
            </w:tcBorders>
            <w:shd w:val="clear" w:color="auto" w:fill="auto"/>
          </w:tcPr>
          <w:p w:rsidR="008E0F4E" w:rsidRDefault="008E0F4E" w:rsidP="0056396F">
            <w:pPr>
              <w:rPr>
                <w:rFonts w:ascii="Verdana" w:hAnsi="Verdana"/>
                <w:b/>
                <w:sz w:val="22"/>
                <w:szCs w:val="22"/>
              </w:rPr>
            </w:pPr>
            <w:r>
              <w:rPr>
                <w:rFonts w:ascii="Verdana" w:hAnsi="Verdana"/>
                <w:b/>
                <w:sz w:val="22"/>
                <w:szCs w:val="22"/>
              </w:rPr>
              <w:t>4.10.7</w:t>
            </w:r>
          </w:p>
        </w:tc>
        <w:tc>
          <w:tcPr>
            <w:tcW w:w="8080" w:type="dxa"/>
            <w:gridSpan w:val="2"/>
            <w:tcBorders>
              <w:top w:val="single" w:sz="24" w:space="0" w:color="000000"/>
              <w:left w:val="single" w:sz="4" w:space="0" w:color="auto"/>
              <w:bottom w:val="single" w:sz="24" w:space="0" w:color="17365D"/>
            </w:tcBorders>
            <w:shd w:val="clear" w:color="auto" w:fill="auto"/>
          </w:tcPr>
          <w:p w:rsidR="008E0F4E" w:rsidRPr="00B85124" w:rsidRDefault="008E0F4E" w:rsidP="0056396F">
            <w:pPr>
              <w:autoSpaceDE w:val="0"/>
              <w:autoSpaceDN w:val="0"/>
              <w:adjustRightInd w:val="0"/>
              <w:rPr>
                <w:rFonts w:ascii="Verdana" w:hAnsi="Verdana" w:cs="TTE24198F0t00"/>
                <w:b/>
                <w:lang w:eastAsia="en-GB"/>
              </w:rPr>
            </w:pPr>
            <w:r w:rsidRPr="00B85124">
              <w:rPr>
                <w:rFonts w:ascii="Verdana" w:hAnsi="Verdana" w:cs="TTE24198F0t00"/>
                <w:b/>
                <w:lang w:eastAsia="en-GB"/>
              </w:rPr>
              <w:t>How will you ensure learning is inclusive and meets the</w:t>
            </w:r>
          </w:p>
          <w:p w:rsidR="008E0F4E" w:rsidRPr="00B85124" w:rsidRDefault="008E0F4E" w:rsidP="0056396F">
            <w:pPr>
              <w:autoSpaceDE w:val="0"/>
              <w:autoSpaceDN w:val="0"/>
              <w:adjustRightInd w:val="0"/>
              <w:ind w:firstLine="34"/>
              <w:rPr>
                <w:rFonts w:ascii="Verdana" w:hAnsi="Verdana" w:cs="TTE24198F0t00"/>
                <w:b/>
                <w:lang w:eastAsia="en-GB"/>
              </w:rPr>
            </w:pPr>
            <w:proofErr w:type="gramStart"/>
            <w:r w:rsidRPr="00B85124">
              <w:rPr>
                <w:rFonts w:ascii="Verdana" w:hAnsi="Verdana" w:cs="TTE24198F0t00"/>
                <w:b/>
                <w:lang w:eastAsia="en-GB"/>
              </w:rPr>
              <w:t>diverse</w:t>
            </w:r>
            <w:proofErr w:type="gramEnd"/>
            <w:r w:rsidRPr="00B85124">
              <w:rPr>
                <w:rFonts w:ascii="Verdana" w:hAnsi="Verdana" w:cs="TTE24198F0t00"/>
                <w:b/>
                <w:lang w:eastAsia="en-GB"/>
              </w:rPr>
              <w:t xml:space="preserve"> range of needs of our practitioners?</w:t>
            </w:r>
          </w:p>
          <w:p w:rsidR="008E0F4E" w:rsidRPr="00B85124" w:rsidRDefault="008E0F4E" w:rsidP="0056396F">
            <w:pPr>
              <w:autoSpaceDE w:val="0"/>
              <w:autoSpaceDN w:val="0"/>
              <w:adjustRightInd w:val="0"/>
              <w:rPr>
                <w:rFonts w:ascii="Verdana" w:hAnsi="Verdana" w:cs="TTE2278C38t00"/>
                <w:lang w:eastAsia="en-GB"/>
              </w:rPr>
            </w:pPr>
            <w:r w:rsidRPr="00B85124">
              <w:rPr>
                <w:rFonts w:ascii="Verdana" w:hAnsi="Verdana" w:cs="TTE2278C38t00"/>
                <w:lang w:eastAsia="en-GB"/>
              </w:rPr>
              <w:t>[Maximum 300 words]</w:t>
            </w:r>
            <w:r>
              <w:rPr>
                <w:rFonts w:ascii="Verdana" w:hAnsi="Verdana" w:cs="TTE2278C38t00"/>
                <w:lang w:eastAsia="en-GB"/>
              </w:rPr>
              <w:t xml:space="preserve"> weighting 10%</w:t>
            </w:r>
          </w:p>
          <w:p w:rsidR="008E0F4E" w:rsidRPr="00B85124" w:rsidRDefault="008E0F4E" w:rsidP="0056396F">
            <w:pPr>
              <w:autoSpaceDE w:val="0"/>
              <w:autoSpaceDN w:val="0"/>
              <w:adjustRightInd w:val="0"/>
              <w:ind w:firstLine="34"/>
              <w:rPr>
                <w:rFonts w:ascii="Verdana" w:hAnsi="Verdana" w:cs="TTE24198F0t00"/>
                <w:b/>
                <w:lang w:eastAsia="en-GB"/>
              </w:rPr>
            </w:pPr>
          </w:p>
        </w:tc>
      </w:tr>
      <w:tr w:rsidR="008E0F4E" w:rsidTr="0056396F">
        <w:tblPrEx>
          <w:tblBorders>
            <w:insideH w:val="single" w:sz="6" w:space="0" w:color="auto"/>
            <w:insideV w:val="single" w:sz="6" w:space="0" w:color="auto"/>
          </w:tblBorders>
          <w:tblLook w:val="0000" w:firstRow="0" w:lastRow="0" w:firstColumn="0" w:lastColumn="0" w:noHBand="0" w:noVBand="0"/>
        </w:tblPrEx>
        <w:tc>
          <w:tcPr>
            <w:tcW w:w="1276" w:type="dxa"/>
            <w:tcBorders>
              <w:top w:val="single" w:sz="24" w:space="0" w:color="000000"/>
              <w:bottom w:val="single" w:sz="24" w:space="0" w:color="17365D"/>
              <w:right w:val="single" w:sz="4" w:space="0" w:color="auto"/>
            </w:tcBorders>
            <w:shd w:val="clear" w:color="auto" w:fill="auto"/>
          </w:tcPr>
          <w:p w:rsidR="008E0F4E" w:rsidRDefault="008E0F4E" w:rsidP="0056396F">
            <w:pPr>
              <w:rPr>
                <w:rFonts w:ascii="Verdana" w:hAnsi="Verdana"/>
                <w:b/>
                <w:sz w:val="22"/>
                <w:szCs w:val="22"/>
              </w:rPr>
            </w:pPr>
          </w:p>
        </w:tc>
        <w:tc>
          <w:tcPr>
            <w:tcW w:w="8080" w:type="dxa"/>
            <w:gridSpan w:val="2"/>
            <w:tcBorders>
              <w:top w:val="single" w:sz="24" w:space="0" w:color="000000"/>
              <w:left w:val="single" w:sz="4" w:space="0" w:color="auto"/>
              <w:bottom w:val="single" w:sz="24" w:space="0" w:color="17365D"/>
            </w:tcBorders>
            <w:shd w:val="clear" w:color="auto" w:fill="auto"/>
          </w:tcPr>
          <w:p w:rsidR="008E0F4E" w:rsidRDefault="008E0F4E" w:rsidP="0056396F">
            <w:pPr>
              <w:autoSpaceDE w:val="0"/>
              <w:autoSpaceDN w:val="0"/>
              <w:adjustRightInd w:val="0"/>
              <w:rPr>
                <w:rFonts w:ascii="Verdana" w:hAnsi="Verdana" w:cs="TTE24198F0t00"/>
                <w:b/>
                <w:lang w:eastAsia="en-GB"/>
              </w:rPr>
            </w:pPr>
          </w:p>
          <w:p w:rsidR="008E0F4E" w:rsidRDefault="008E0F4E" w:rsidP="0056396F">
            <w:pPr>
              <w:autoSpaceDE w:val="0"/>
              <w:autoSpaceDN w:val="0"/>
              <w:adjustRightInd w:val="0"/>
              <w:rPr>
                <w:rFonts w:ascii="Verdana" w:hAnsi="Verdana" w:cs="TTE24198F0t00"/>
                <w:b/>
                <w:lang w:eastAsia="en-GB"/>
              </w:rPr>
            </w:pPr>
          </w:p>
          <w:p w:rsidR="008E0F4E" w:rsidRPr="00B85124" w:rsidRDefault="008E0F4E" w:rsidP="0056396F">
            <w:pPr>
              <w:autoSpaceDE w:val="0"/>
              <w:autoSpaceDN w:val="0"/>
              <w:adjustRightInd w:val="0"/>
              <w:rPr>
                <w:rFonts w:ascii="Verdana" w:hAnsi="Verdana" w:cs="TTE24198F0t00"/>
                <w:b/>
                <w:lang w:eastAsia="en-GB"/>
              </w:rPr>
            </w:pPr>
          </w:p>
        </w:tc>
      </w:tr>
      <w:tr w:rsidR="008E0F4E" w:rsidTr="0056396F">
        <w:tblPrEx>
          <w:tblBorders>
            <w:insideH w:val="single" w:sz="6" w:space="0" w:color="auto"/>
            <w:insideV w:val="single" w:sz="6" w:space="0" w:color="auto"/>
          </w:tblBorders>
          <w:tblLook w:val="0000" w:firstRow="0" w:lastRow="0" w:firstColumn="0" w:lastColumn="0" w:noHBand="0" w:noVBand="0"/>
        </w:tblPrEx>
        <w:tc>
          <w:tcPr>
            <w:tcW w:w="1276" w:type="dxa"/>
            <w:tcBorders>
              <w:top w:val="single" w:sz="24" w:space="0" w:color="000000"/>
              <w:bottom w:val="single" w:sz="24" w:space="0" w:color="auto"/>
              <w:right w:val="single" w:sz="4" w:space="0" w:color="auto"/>
            </w:tcBorders>
            <w:shd w:val="clear" w:color="auto" w:fill="auto"/>
          </w:tcPr>
          <w:p w:rsidR="008E0F4E" w:rsidRDefault="008E0F4E" w:rsidP="0056396F">
            <w:pPr>
              <w:rPr>
                <w:rFonts w:ascii="Verdana" w:hAnsi="Verdana"/>
                <w:b/>
                <w:sz w:val="22"/>
                <w:szCs w:val="22"/>
              </w:rPr>
            </w:pPr>
            <w:r>
              <w:rPr>
                <w:rFonts w:ascii="Verdana" w:hAnsi="Verdana"/>
                <w:b/>
                <w:sz w:val="22"/>
                <w:szCs w:val="22"/>
              </w:rPr>
              <w:t>4.10.8</w:t>
            </w:r>
          </w:p>
        </w:tc>
        <w:tc>
          <w:tcPr>
            <w:tcW w:w="8080" w:type="dxa"/>
            <w:gridSpan w:val="2"/>
            <w:tcBorders>
              <w:top w:val="single" w:sz="24" w:space="0" w:color="000000"/>
              <w:left w:val="single" w:sz="4" w:space="0" w:color="auto"/>
              <w:bottom w:val="single" w:sz="24" w:space="0" w:color="auto"/>
            </w:tcBorders>
            <w:shd w:val="clear" w:color="auto" w:fill="auto"/>
          </w:tcPr>
          <w:p w:rsidR="008E0F4E" w:rsidRPr="00B85124" w:rsidRDefault="008E0F4E" w:rsidP="0056396F">
            <w:pPr>
              <w:autoSpaceDE w:val="0"/>
              <w:autoSpaceDN w:val="0"/>
              <w:adjustRightInd w:val="0"/>
              <w:rPr>
                <w:rFonts w:ascii="Verdana" w:hAnsi="Verdana" w:cs="TTE24198F0t00"/>
                <w:b/>
                <w:lang w:eastAsia="en-GB"/>
              </w:rPr>
            </w:pPr>
            <w:r w:rsidRPr="00B85124">
              <w:rPr>
                <w:rFonts w:ascii="Verdana" w:hAnsi="Verdana" w:cs="TTE24198F0t00"/>
                <w:b/>
                <w:lang w:eastAsia="en-GB"/>
              </w:rPr>
              <w:t>Please detail how you will support learning into practice</w:t>
            </w:r>
          </w:p>
          <w:p w:rsidR="008E0F4E" w:rsidRDefault="008E0F4E" w:rsidP="0056396F">
            <w:pPr>
              <w:autoSpaceDE w:val="0"/>
              <w:autoSpaceDN w:val="0"/>
              <w:adjustRightInd w:val="0"/>
              <w:ind w:firstLine="34"/>
              <w:rPr>
                <w:rFonts w:ascii="Verdana" w:hAnsi="Verdana" w:cs="TTE24198F0t00"/>
                <w:b/>
                <w:lang w:eastAsia="en-GB"/>
              </w:rPr>
            </w:pPr>
            <w:r w:rsidRPr="00B85124">
              <w:rPr>
                <w:rFonts w:ascii="Verdana" w:hAnsi="Verdana" w:cs="TTE24198F0t00"/>
                <w:b/>
                <w:lang w:eastAsia="en-GB"/>
              </w:rPr>
              <w:t>(include reference to evaluation and other appropriate tools)</w:t>
            </w:r>
          </w:p>
          <w:p w:rsidR="008E0F4E" w:rsidRPr="004B21A8" w:rsidRDefault="008E0F4E" w:rsidP="0056396F">
            <w:pPr>
              <w:autoSpaceDE w:val="0"/>
              <w:autoSpaceDN w:val="0"/>
              <w:adjustRightInd w:val="0"/>
              <w:ind w:firstLine="34"/>
              <w:rPr>
                <w:rFonts w:ascii="Verdana" w:hAnsi="Verdana" w:cs="TTE24198F0t00"/>
                <w:b/>
                <w:lang w:eastAsia="en-GB"/>
              </w:rPr>
            </w:pPr>
            <w:r w:rsidRPr="00B85124">
              <w:rPr>
                <w:rFonts w:ascii="Verdana" w:hAnsi="Verdana" w:cs="TTE2278C38t00"/>
                <w:kern w:val="32"/>
                <w:lang w:eastAsia="en-GB"/>
              </w:rPr>
              <w:t>Respons</w:t>
            </w:r>
            <w:r>
              <w:rPr>
                <w:rFonts w:ascii="Verdana" w:hAnsi="Verdana" w:cs="TTE2278C38t00"/>
                <w:kern w:val="32"/>
                <w:lang w:eastAsia="en-GB"/>
              </w:rPr>
              <w:t>e [Maximum 400 words] weighting 15%</w:t>
            </w:r>
          </w:p>
          <w:p w:rsidR="008E0F4E" w:rsidRPr="00B85124" w:rsidRDefault="008E0F4E" w:rsidP="0056396F">
            <w:pPr>
              <w:autoSpaceDE w:val="0"/>
              <w:autoSpaceDN w:val="0"/>
              <w:adjustRightInd w:val="0"/>
              <w:rPr>
                <w:rFonts w:ascii="Verdana" w:hAnsi="Verdana" w:cs="TTE24198F0t00"/>
                <w:b/>
                <w:lang w:eastAsia="en-GB"/>
              </w:rPr>
            </w:pPr>
          </w:p>
        </w:tc>
      </w:tr>
      <w:tr w:rsidR="008E0F4E" w:rsidTr="0056396F">
        <w:tblPrEx>
          <w:tblBorders>
            <w:insideH w:val="single" w:sz="6" w:space="0" w:color="auto"/>
            <w:insideV w:val="single" w:sz="6" w:space="0" w:color="auto"/>
          </w:tblBorders>
          <w:tblLook w:val="0000" w:firstRow="0" w:lastRow="0" w:firstColumn="0" w:lastColumn="0" w:noHBand="0" w:noVBand="0"/>
        </w:tblPrEx>
        <w:tc>
          <w:tcPr>
            <w:tcW w:w="9356" w:type="dxa"/>
            <w:gridSpan w:val="3"/>
            <w:tcBorders>
              <w:top w:val="single" w:sz="24" w:space="0" w:color="auto"/>
              <w:left w:val="single" w:sz="24" w:space="0" w:color="auto"/>
              <w:bottom w:val="single" w:sz="24" w:space="0" w:color="auto"/>
              <w:right w:val="single" w:sz="24" w:space="0" w:color="auto"/>
            </w:tcBorders>
          </w:tcPr>
          <w:p w:rsidR="008E0F4E" w:rsidRDefault="008E0F4E" w:rsidP="0056396F">
            <w:pPr>
              <w:rPr>
                <w:rFonts w:ascii="Verdana" w:hAnsi="Verdana" w:cs="Arial"/>
                <w:sz w:val="22"/>
                <w:szCs w:val="22"/>
              </w:rPr>
            </w:pPr>
          </w:p>
          <w:p w:rsidR="008E0F4E" w:rsidRDefault="008E0F4E" w:rsidP="0056396F">
            <w:pPr>
              <w:rPr>
                <w:rFonts w:ascii="Verdana" w:hAnsi="Verdana" w:cs="Arial"/>
                <w:sz w:val="22"/>
                <w:szCs w:val="22"/>
              </w:rPr>
            </w:pPr>
          </w:p>
        </w:tc>
      </w:tr>
    </w:tbl>
    <w:p w:rsidR="008E0F4E" w:rsidRPr="00A5528C" w:rsidRDefault="008E0F4E" w:rsidP="008E0F4E">
      <w:pPr>
        <w:sectPr w:rsidR="008E0F4E" w:rsidRPr="00A5528C" w:rsidSect="0056396F">
          <w:footerReference w:type="default" r:id="rId17"/>
          <w:headerReference w:type="first" r:id="rId18"/>
          <w:footerReference w:type="first" r:id="rId19"/>
          <w:pgSz w:w="11904" w:h="16834"/>
          <w:pgMar w:top="1701" w:right="1701" w:bottom="1361" w:left="1701" w:header="454" w:footer="454" w:gutter="0"/>
          <w:cols w:space="708"/>
          <w:titlePg/>
          <w:docGrid w:linePitch="326"/>
        </w:sectPr>
      </w:pPr>
    </w:p>
    <w:p w:rsidR="008E0F4E" w:rsidRPr="007A01DD" w:rsidRDefault="008E0F4E" w:rsidP="008E0F4E">
      <w:pPr>
        <w:pStyle w:val="Heading1"/>
        <w:rPr>
          <w:rFonts w:ascii="Verdana" w:hAnsi="Verdana"/>
          <w:kern w:val="0"/>
          <w:sz w:val="28"/>
          <w:szCs w:val="20"/>
        </w:rPr>
      </w:pPr>
      <w:r>
        <w:rPr>
          <w:rFonts w:ascii="Verdana" w:hAnsi="Verdana"/>
          <w:kern w:val="0"/>
          <w:sz w:val="28"/>
          <w:szCs w:val="20"/>
        </w:rPr>
        <w:t xml:space="preserve">Part C - </w:t>
      </w:r>
      <w:r w:rsidRPr="007A01DD">
        <w:rPr>
          <w:rFonts w:ascii="Verdana" w:hAnsi="Verdana"/>
          <w:kern w:val="0"/>
          <w:sz w:val="28"/>
          <w:szCs w:val="20"/>
        </w:rPr>
        <w:t>SCHEDULES</w:t>
      </w:r>
    </w:p>
    <w:p w:rsidR="008E0F4E" w:rsidRPr="007A01DD" w:rsidRDefault="008E0F4E" w:rsidP="008E0F4E">
      <w:pPr>
        <w:pStyle w:val="01S1CCSubhead1"/>
        <w:ind w:left="0" w:firstLine="0"/>
        <w:rPr>
          <w:noProof/>
          <w:lang w:eastAsia="en-GB"/>
        </w:rPr>
      </w:pPr>
      <w:bookmarkStart w:id="33" w:name="_Toc442442796"/>
      <w:r>
        <w:rPr>
          <w:noProof/>
          <w:lang w:eastAsia="en-GB"/>
        </w:rPr>
        <w:t>Schedule 1 - Commercially Sensitive I</w:t>
      </w:r>
      <w:r w:rsidRPr="007A01DD">
        <w:rPr>
          <w:noProof/>
          <w:lang w:eastAsia="en-GB"/>
        </w:rPr>
        <w:t>nformation</w:t>
      </w:r>
      <w:bookmarkEnd w:id="33"/>
    </w:p>
    <w:p w:rsidR="008E0F4E" w:rsidRDefault="008E0F4E" w:rsidP="008E0F4E">
      <w:pPr>
        <w:pStyle w:val="01BSCCParagraphbodystyle"/>
      </w:pPr>
      <w:r w:rsidRPr="007A01DD">
        <w:t>The Council may be obliged to disclose information in</w:t>
      </w:r>
      <w:r>
        <w:t>,</w:t>
      </w:r>
      <w:r w:rsidRPr="007A01DD">
        <w:t xml:space="preserve"> or relating to</w:t>
      </w:r>
      <w:r>
        <w:t>,</w:t>
      </w:r>
      <w:r w:rsidRPr="007A01DD">
        <w:t xml:space="preserve"> this RFQ following a request for information under the </w:t>
      </w:r>
      <w:r>
        <w:t>Freedom of Information Act (FOIA)</w:t>
      </w:r>
      <w:r w:rsidRPr="007A01DD">
        <w:t xml:space="preserve"> or </w:t>
      </w:r>
      <w:r>
        <w:t>Environmental Information Regulations (EIR)</w:t>
      </w:r>
      <w:r w:rsidRPr="007A01DD">
        <w:t>. Please outline in the table below items which you consider are confidential and genuinely commercially sensitive and which should not be disclosed in respect of your RFQ.</w:t>
      </w:r>
    </w:p>
    <w:tbl>
      <w:tblPr>
        <w:tblW w:w="92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227"/>
        <w:gridCol w:w="1559"/>
        <w:gridCol w:w="10"/>
        <w:gridCol w:w="2400"/>
        <w:gridCol w:w="2100"/>
      </w:tblGrid>
      <w:tr w:rsidR="008E0F4E" w:rsidRPr="00E300AA" w:rsidTr="0056396F">
        <w:trPr>
          <w:trHeight w:val="36"/>
        </w:trPr>
        <w:tc>
          <w:tcPr>
            <w:tcW w:w="3227" w:type="dxa"/>
            <w:tcBorders>
              <w:top w:val="single" w:sz="4" w:space="0" w:color="auto"/>
              <w:bottom w:val="single" w:sz="24" w:space="0" w:color="17365D"/>
            </w:tcBorders>
            <w:shd w:val="clear" w:color="auto" w:fill="92CDDC"/>
          </w:tcPr>
          <w:p w:rsidR="008E0F4E" w:rsidRPr="00C13590" w:rsidRDefault="008E0F4E" w:rsidP="0056396F">
            <w:pPr>
              <w:tabs>
                <w:tab w:val="num" w:pos="900"/>
              </w:tabs>
              <w:jc w:val="center"/>
              <w:rPr>
                <w:rFonts w:ascii="Verdana" w:hAnsi="Verdana"/>
                <w:b/>
                <w:sz w:val="22"/>
                <w:szCs w:val="22"/>
              </w:rPr>
            </w:pPr>
            <w:r w:rsidRPr="00C13590">
              <w:rPr>
                <w:rFonts w:ascii="Verdana" w:hAnsi="Verdana"/>
                <w:b/>
                <w:sz w:val="22"/>
                <w:szCs w:val="22"/>
              </w:rPr>
              <w:t>Information / Document</w:t>
            </w:r>
          </w:p>
        </w:tc>
        <w:tc>
          <w:tcPr>
            <w:tcW w:w="1559" w:type="dxa"/>
            <w:tcBorders>
              <w:top w:val="single" w:sz="4" w:space="0" w:color="auto"/>
              <w:bottom w:val="single" w:sz="24" w:space="0" w:color="17365D"/>
            </w:tcBorders>
            <w:shd w:val="clear" w:color="auto" w:fill="92CDDC"/>
          </w:tcPr>
          <w:p w:rsidR="008E0F4E" w:rsidRPr="00C13590" w:rsidRDefault="008E0F4E" w:rsidP="0056396F">
            <w:pPr>
              <w:tabs>
                <w:tab w:val="num" w:pos="900"/>
              </w:tabs>
              <w:jc w:val="center"/>
              <w:rPr>
                <w:rFonts w:ascii="Verdana" w:hAnsi="Verdana"/>
                <w:b/>
                <w:sz w:val="22"/>
                <w:szCs w:val="22"/>
              </w:rPr>
            </w:pPr>
            <w:r w:rsidRPr="00C13590">
              <w:rPr>
                <w:rFonts w:ascii="Verdana" w:hAnsi="Verdana"/>
                <w:b/>
                <w:sz w:val="22"/>
                <w:szCs w:val="22"/>
              </w:rPr>
              <w:t>Reference / Page No.</w:t>
            </w:r>
          </w:p>
        </w:tc>
        <w:tc>
          <w:tcPr>
            <w:tcW w:w="2410" w:type="dxa"/>
            <w:gridSpan w:val="2"/>
            <w:tcBorders>
              <w:top w:val="single" w:sz="4" w:space="0" w:color="auto"/>
              <w:bottom w:val="single" w:sz="24" w:space="0" w:color="17365D"/>
            </w:tcBorders>
            <w:shd w:val="clear" w:color="auto" w:fill="92CDDC"/>
          </w:tcPr>
          <w:p w:rsidR="008E0F4E" w:rsidRPr="00C13590" w:rsidRDefault="008E0F4E" w:rsidP="0056396F">
            <w:pPr>
              <w:tabs>
                <w:tab w:val="num" w:pos="900"/>
              </w:tabs>
              <w:jc w:val="center"/>
              <w:rPr>
                <w:rFonts w:ascii="Verdana" w:hAnsi="Verdana"/>
                <w:b/>
                <w:sz w:val="22"/>
                <w:szCs w:val="22"/>
              </w:rPr>
            </w:pPr>
            <w:r w:rsidRPr="00C13590">
              <w:rPr>
                <w:rFonts w:ascii="Verdana" w:hAnsi="Verdana"/>
                <w:b/>
                <w:sz w:val="22"/>
                <w:szCs w:val="22"/>
              </w:rPr>
              <w:t>Reasons for Non-Disclosure (cite exemption(s) to be considered)</w:t>
            </w:r>
          </w:p>
        </w:tc>
        <w:tc>
          <w:tcPr>
            <w:tcW w:w="2100" w:type="dxa"/>
            <w:tcBorders>
              <w:top w:val="single" w:sz="4" w:space="0" w:color="auto"/>
              <w:bottom w:val="single" w:sz="24" w:space="0" w:color="17365D"/>
            </w:tcBorders>
            <w:shd w:val="clear" w:color="auto" w:fill="92CDDC"/>
          </w:tcPr>
          <w:p w:rsidR="008E0F4E" w:rsidRPr="00C13590" w:rsidRDefault="008E0F4E" w:rsidP="0056396F">
            <w:pPr>
              <w:tabs>
                <w:tab w:val="num" w:pos="900"/>
              </w:tabs>
              <w:jc w:val="center"/>
              <w:rPr>
                <w:rFonts w:ascii="Verdana" w:hAnsi="Verdana"/>
                <w:b/>
                <w:sz w:val="22"/>
                <w:szCs w:val="22"/>
              </w:rPr>
            </w:pPr>
            <w:r w:rsidRPr="00C13590">
              <w:rPr>
                <w:rFonts w:ascii="Verdana" w:hAnsi="Verdana"/>
                <w:b/>
                <w:sz w:val="22"/>
                <w:szCs w:val="22"/>
              </w:rPr>
              <w:t>Duration of confidentiality</w:t>
            </w:r>
          </w:p>
        </w:tc>
      </w:tr>
      <w:tr w:rsidR="008E0F4E" w:rsidRPr="00E300AA" w:rsidTr="0056396F">
        <w:trPr>
          <w:trHeight w:val="36"/>
        </w:trPr>
        <w:tc>
          <w:tcPr>
            <w:tcW w:w="3227" w:type="dxa"/>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c>
          <w:tcPr>
            <w:tcW w:w="1569" w:type="dxa"/>
            <w:gridSpan w:val="2"/>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c>
          <w:tcPr>
            <w:tcW w:w="2400" w:type="dxa"/>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c>
          <w:tcPr>
            <w:tcW w:w="2100" w:type="dxa"/>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r>
      <w:tr w:rsidR="008E0F4E" w:rsidRPr="00E300AA" w:rsidTr="0056396F">
        <w:trPr>
          <w:trHeight w:val="36"/>
        </w:trPr>
        <w:tc>
          <w:tcPr>
            <w:tcW w:w="3227" w:type="dxa"/>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c>
          <w:tcPr>
            <w:tcW w:w="1569" w:type="dxa"/>
            <w:gridSpan w:val="2"/>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c>
          <w:tcPr>
            <w:tcW w:w="2400" w:type="dxa"/>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c>
          <w:tcPr>
            <w:tcW w:w="2100" w:type="dxa"/>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r>
      <w:tr w:rsidR="008E0F4E" w:rsidRPr="00E300AA" w:rsidTr="0056396F">
        <w:trPr>
          <w:trHeight w:val="36"/>
        </w:trPr>
        <w:tc>
          <w:tcPr>
            <w:tcW w:w="3227" w:type="dxa"/>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c>
          <w:tcPr>
            <w:tcW w:w="1569" w:type="dxa"/>
            <w:gridSpan w:val="2"/>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c>
          <w:tcPr>
            <w:tcW w:w="2400" w:type="dxa"/>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c>
          <w:tcPr>
            <w:tcW w:w="2100" w:type="dxa"/>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r>
      <w:tr w:rsidR="008E0F4E" w:rsidRPr="00E300AA" w:rsidTr="0056396F">
        <w:trPr>
          <w:trHeight w:val="36"/>
        </w:trPr>
        <w:tc>
          <w:tcPr>
            <w:tcW w:w="3227" w:type="dxa"/>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c>
          <w:tcPr>
            <w:tcW w:w="1569" w:type="dxa"/>
            <w:gridSpan w:val="2"/>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c>
          <w:tcPr>
            <w:tcW w:w="2400" w:type="dxa"/>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c>
          <w:tcPr>
            <w:tcW w:w="2100" w:type="dxa"/>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r>
      <w:tr w:rsidR="008E0F4E" w:rsidRPr="00E300AA" w:rsidTr="0056396F">
        <w:trPr>
          <w:trHeight w:val="36"/>
        </w:trPr>
        <w:tc>
          <w:tcPr>
            <w:tcW w:w="3227" w:type="dxa"/>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c>
          <w:tcPr>
            <w:tcW w:w="1569" w:type="dxa"/>
            <w:gridSpan w:val="2"/>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c>
          <w:tcPr>
            <w:tcW w:w="2400" w:type="dxa"/>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c>
          <w:tcPr>
            <w:tcW w:w="2100" w:type="dxa"/>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r>
      <w:tr w:rsidR="008E0F4E" w:rsidRPr="00E300AA" w:rsidTr="0056396F">
        <w:trPr>
          <w:trHeight w:val="36"/>
        </w:trPr>
        <w:tc>
          <w:tcPr>
            <w:tcW w:w="3227" w:type="dxa"/>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c>
          <w:tcPr>
            <w:tcW w:w="1569" w:type="dxa"/>
            <w:gridSpan w:val="2"/>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c>
          <w:tcPr>
            <w:tcW w:w="2400" w:type="dxa"/>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c>
          <w:tcPr>
            <w:tcW w:w="2100" w:type="dxa"/>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r>
      <w:tr w:rsidR="008E0F4E" w:rsidRPr="00E300AA" w:rsidTr="0056396F">
        <w:trPr>
          <w:trHeight w:val="36"/>
        </w:trPr>
        <w:tc>
          <w:tcPr>
            <w:tcW w:w="3227" w:type="dxa"/>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c>
          <w:tcPr>
            <w:tcW w:w="1569" w:type="dxa"/>
            <w:gridSpan w:val="2"/>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c>
          <w:tcPr>
            <w:tcW w:w="2400" w:type="dxa"/>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c>
          <w:tcPr>
            <w:tcW w:w="2100" w:type="dxa"/>
            <w:tcBorders>
              <w:top w:val="single" w:sz="24" w:space="0" w:color="17365D"/>
              <w:left w:val="single" w:sz="24" w:space="0" w:color="17365D"/>
              <w:bottom w:val="single" w:sz="24" w:space="0" w:color="17365D"/>
              <w:right w:val="single" w:sz="24" w:space="0" w:color="17365D"/>
            </w:tcBorders>
          </w:tcPr>
          <w:p w:rsidR="008E0F4E" w:rsidRPr="00E300AA" w:rsidRDefault="008E0F4E" w:rsidP="0056396F">
            <w:pPr>
              <w:tabs>
                <w:tab w:val="num" w:pos="900"/>
              </w:tabs>
              <w:rPr>
                <w:rFonts w:ascii="Verdana" w:hAnsi="Verdana"/>
                <w:sz w:val="22"/>
                <w:szCs w:val="22"/>
              </w:rPr>
            </w:pPr>
          </w:p>
        </w:tc>
      </w:tr>
    </w:tbl>
    <w:p w:rsidR="008E0F4E" w:rsidRDefault="008E0F4E" w:rsidP="008E0F4E">
      <w:pPr>
        <w:pStyle w:val="01BSCCParagraphbodystyle"/>
      </w:pPr>
    </w:p>
    <w:p w:rsidR="008E0F4E" w:rsidRPr="005515B1" w:rsidRDefault="008E0F4E" w:rsidP="008E0F4E">
      <w:pPr>
        <w:pStyle w:val="01BSCCParagraphbodystyle"/>
      </w:pPr>
      <w:r w:rsidRPr="005515B1">
        <w:t>Notwithstanding the above, we acknowledge that the Council may still be obliged to disclose the Commercially Sensitive Information listed in this Schedule</w:t>
      </w:r>
      <w:r>
        <w:t>,</w:t>
      </w:r>
      <w:r w:rsidRPr="005515B1">
        <w:t xml:space="preserve"> in accordance with the RFQ and any </w:t>
      </w:r>
      <w:r w:rsidRPr="00AC12FE">
        <w:t>subsequent Contract</w:t>
      </w:r>
      <w:r w:rsidRPr="005515B1">
        <w:t xml:space="preserve"> pursuant to a request under the FOI</w:t>
      </w:r>
      <w:r>
        <w:t>A</w:t>
      </w:r>
      <w:r w:rsidRPr="005515B1">
        <w:t xml:space="preserve"> or EIR.  Without prejudice to the Council’s obligation to disclose information in accordance with the FOI</w:t>
      </w:r>
      <w:r>
        <w:t>A</w:t>
      </w:r>
      <w:r w:rsidRPr="005515B1">
        <w:t xml:space="preserve"> or EIR</w:t>
      </w:r>
      <w:r>
        <w:t>,</w:t>
      </w:r>
      <w:r w:rsidRPr="005515B1">
        <w:t xml:space="preserve"> the Council shall, acting reasonably, at its absolute discretion and notwithstanding any other provision in this RFQ or otherwise</w:t>
      </w:r>
      <w:r>
        <w:t>,</w:t>
      </w:r>
      <w:r w:rsidRPr="005515B1">
        <w:t xml:space="preserve"> seek to apply the commercial interests exemption to the information/documents listed in this Schedule. </w:t>
      </w:r>
    </w:p>
    <w:p w:rsidR="008E0F4E" w:rsidRPr="005515B1" w:rsidRDefault="008E0F4E" w:rsidP="008E0F4E">
      <w:pPr>
        <w:pStyle w:val="01BSCCParagraphbodystyle"/>
      </w:pPr>
      <w:r w:rsidRPr="005515B1">
        <w:t xml:space="preserve">This schedule will be kept with the </w:t>
      </w:r>
      <w:r>
        <w:t>RFQ</w:t>
      </w:r>
      <w:r w:rsidRPr="005515B1">
        <w:t xml:space="preserve"> documents for consideration should a request for information under the </w:t>
      </w:r>
      <w:r>
        <w:t>FOIA</w:t>
      </w:r>
      <w:r w:rsidRPr="005515B1">
        <w:t xml:space="preserve"> or </w:t>
      </w:r>
      <w:r>
        <w:t>EIR</w:t>
      </w:r>
      <w:r w:rsidRPr="005515B1">
        <w:t xml:space="preserve"> be received. This document will be destroyed in line with the retention and destruction policy of the Council.</w:t>
      </w:r>
    </w:p>
    <w:p w:rsidR="008E0F4E" w:rsidRDefault="008E0F4E" w:rsidP="008E0F4E">
      <w:pPr>
        <w:pStyle w:val="01S1CCSubhead1"/>
        <w:ind w:left="0" w:firstLine="0"/>
        <w:rPr>
          <w:noProof/>
          <w:lang w:eastAsia="en-GB"/>
        </w:rPr>
      </w:pPr>
      <w:r>
        <w:rPr>
          <w:kern w:val="32"/>
          <w:sz w:val="22"/>
          <w:szCs w:val="22"/>
        </w:rPr>
        <w:br w:type="page"/>
      </w:r>
      <w:bookmarkStart w:id="34" w:name="_Toc442442797"/>
      <w:r>
        <w:rPr>
          <w:noProof/>
          <w:lang w:eastAsia="en-GB"/>
        </w:rPr>
        <w:t>Schedule 2 - Form of Quotation and D</w:t>
      </w:r>
      <w:r w:rsidRPr="005515B1">
        <w:rPr>
          <w:noProof/>
          <w:lang w:eastAsia="en-GB"/>
        </w:rPr>
        <w:t>eclarations</w:t>
      </w:r>
      <w:bookmarkEnd w:id="34"/>
    </w:p>
    <w:p w:rsidR="008E0F4E" w:rsidRPr="00D4714E" w:rsidRDefault="008E0F4E" w:rsidP="008E0F4E">
      <w:pPr>
        <w:rPr>
          <w:rFonts w:ascii="Verdana" w:hAnsi="Verdana"/>
          <w:noProof/>
          <w:sz w:val="28"/>
          <w:szCs w:val="28"/>
          <w:lang w:eastAsia="en-GB"/>
        </w:rPr>
      </w:pPr>
      <w:r w:rsidRPr="00D4714E">
        <w:rPr>
          <w:rFonts w:ascii="Verdana" w:hAnsi="Verdana"/>
          <w:noProof/>
          <w:sz w:val="28"/>
          <w:szCs w:val="28"/>
          <w:lang w:eastAsia="en-GB"/>
        </w:rPr>
        <w:t xml:space="preserve">Contract Period </w:t>
      </w:r>
      <w:r w:rsidR="007E661D">
        <w:rPr>
          <w:rFonts w:ascii="Verdana" w:hAnsi="Verdana"/>
          <w:noProof/>
          <w:sz w:val="28"/>
          <w:szCs w:val="28"/>
          <w:lang w:eastAsia="en-GB"/>
        </w:rPr>
        <w:t>25</w:t>
      </w:r>
      <w:r w:rsidRPr="007128A8">
        <w:rPr>
          <w:rFonts w:ascii="Verdana" w:hAnsi="Verdana"/>
          <w:noProof/>
          <w:sz w:val="28"/>
          <w:szCs w:val="28"/>
          <w:lang w:eastAsia="en-GB"/>
        </w:rPr>
        <w:t xml:space="preserve">/04/2016 </w:t>
      </w:r>
      <w:r w:rsidRPr="00D4714E">
        <w:rPr>
          <w:rFonts w:ascii="Verdana" w:hAnsi="Verdana"/>
          <w:noProof/>
          <w:sz w:val="28"/>
          <w:szCs w:val="28"/>
          <w:lang w:eastAsia="en-GB"/>
        </w:rPr>
        <w:t xml:space="preserve">to </w:t>
      </w:r>
      <w:r w:rsidRPr="007128A8">
        <w:rPr>
          <w:rFonts w:ascii="Verdana" w:hAnsi="Verdana"/>
          <w:noProof/>
          <w:sz w:val="28"/>
          <w:szCs w:val="28"/>
          <w:lang w:eastAsia="en-GB"/>
        </w:rPr>
        <w:t>31/03/18</w:t>
      </w:r>
    </w:p>
    <w:p w:rsidR="008E0F4E" w:rsidRDefault="008E0F4E" w:rsidP="008E0F4E">
      <w:pPr>
        <w:rPr>
          <w:rFonts w:ascii="Verdana" w:hAnsi="Verdana"/>
          <w:b/>
        </w:rPr>
      </w:pPr>
    </w:p>
    <w:p w:rsidR="008E0F4E" w:rsidRDefault="008E0F4E" w:rsidP="008E0F4E">
      <w:pPr>
        <w:rPr>
          <w:rFonts w:ascii="Verdana" w:hAnsi="Verdana"/>
          <w:b/>
        </w:rPr>
      </w:pPr>
      <w:r w:rsidRPr="00D4714E">
        <w:rPr>
          <w:rFonts w:ascii="Verdana" w:hAnsi="Verdana"/>
          <w:b/>
        </w:rPr>
        <w:t>Invitation to Quote Which Does Not Include a Formal Deed of Agreement</w:t>
      </w:r>
    </w:p>
    <w:p w:rsidR="008E0F4E" w:rsidRPr="00421F05" w:rsidRDefault="008E0F4E" w:rsidP="008E0F4E">
      <w:pPr>
        <w:rPr>
          <w:rFonts w:ascii="Verdana" w:hAnsi="Verdana"/>
          <w:b/>
        </w:rPr>
      </w:pPr>
    </w:p>
    <w:p w:rsidR="008E0F4E" w:rsidRPr="00421F05" w:rsidRDefault="008E0F4E" w:rsidP="008E0F4E">
      <w:pPr>
        <w:pStyle w:val="01BSCCParagraphbodystyle"/>
      </w:pPr>
      <w:proofErr w:type="gramStart"/>
      <w:r w:rsidRPr="005515B1">
        <w:t>Having examined the Invitation to Quote and its accompanying documents (which I/we shall keep) and being satisfied as to my/our abilities and experience in all respects to satisfy the requirements of the Contract</w:t>
      </w:r>
      <w:r>
        <w:t>.</w:t>
      </w:r>
      <w:proofErr w:type="gramEnd"/>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110"/>
        <w:gridCol w:w="4074"/>
      </w:tblGrid>
      <w:tr w:rsidR="008E0F4E" w:rsidRPr="00813C5D" w:rsidTr="0056396F">
        <w:trPr>
          <w:trHeight w:val="57"/>
        </w:trPr>
        <w:tc>
          <w:tcPr>
            <w:tcW w:w="8184" w:type="dxa"/>
            <w:gridSpan w:val="2"/>
            <w:shd w:val="clear" w:color="auto" w:fill="92CDDC"/>
            <w:vAlign w:val="center"/>
          </w:tcPr>
          <w:p w:rsidR="008E0F4E" w:rsidRPr="002637FB" w:rsidRDefault="008E0F4E" w:rsidP="0056396F">
            <w:pPr>
              <w:pStyle w:val="04THCCTablehead"/>
            </w:pPr>
            <w:r w:rsidRPr="002637FB">
              <w:t>I/we</w:t>
            </w:r>
          </w:p>
        </w:tc>
      </w:tr>
      <w:tr w:rsidR="008E0F4E" w:rsidRPr="00EF4885" w:rsidTr="0056396F">
        <w:tc>
          <w:tcPr>
            <w:tcW w:w="4110" w:type="dxa"/>
            <w:tcBorders>
              <w:right w:val="single" w:sz="24" w:space="0" w:color="17365D"/>
            </w:tcBorders>
            <w:shd w:val="clear" w:color="auto" w:fill="auto"/>
          </w:tcPr>
          <w:p w:rsidR="008E0F4E" w:rsidRDefault="008E0F4E" w:rsidP="0056396F">
            <w:pPr>
              <w:pStyle w:val="04BSCCTableParagraphstyle"/>
            </w:pPr>
            <w:r w:rsidRPr="00EF4885">
              <w:t>Name of person applying on behalf of organisation</w:t>
            </w:r>
          </w:p>
        </w:tc>
        <w:tc>
          <w:tcPr>
            <w:tcW w:w="4074" w:type="dxa"/>
            <w:tcBorders>
              <w:top w:val="single" w:sz="24" w:space="0" w:color="17365D"/>
              <w:left w:val="single" w:sz="24" w:space="0" w:color="17365D"/>
              <w:bottom w:val="single" w:sz="24" w:space="0" w:color="17365D"/>
              <w:right w:val="single" w:sz="24" w:space="0" w:color="17365D"/>
            </w:tcBorders>
            <w:shd w:val="clear" w:color="auto" w:fill="auto"/>
          </w:tcPr>
          <w:p w:rsidR="008E0F4E" w:rsidRDefault="008E0F4E" w:rsidP="0056396F"/>
        </w:tc>
      </w:tr>
      <w:tr w:rsidR="008E0F4E" w:rsidRPr="00316A37" w:rsidTr="0056396F">
        <w:tc>
          <w:tcPr>
            <w:tcW w:w="4110" w:type="dxa"/>
            <w:tcBorders>
              <w:right w:val="single" w:sz="24" w:space="0" w:color="17365D"/>
            </w:tcBorders>
            <w:shd w:val="clear" w:color="auto" w:fill="auto"/>
          </w:tcPr>
          <w:p w:rsidR="008E0F4E" w:rsidRPr="00EF4885" w:rsidRDefault="008E0F4E" w:rsidP="0056396F">
            <w:pPr>
              <w:pStyle w:val="04BSCCTableParagraphstyle"/>
            </w:pPr>
            <w:r w:rsidRPr="00EF4885">
              <w:t>Title / position of person applying on behalf of</w:t>
            </w:r>
          </w:p>
        </w:tc>
        <w:tc>
          <w:tcPr>
            <w:tcW w:w="4074" w:type="dxa"/>
            <w:tcBorders>
              <w:top w:val="single" w:sz="24" w:space="0" w:color="17365D"/>
              <w:left w:val="single" w:sz="24" w:space="0" w:color="17365D"/>
              <w:bottom w:val="single" w:sz="24" w:space="0" w:color="17365D"/>
              <w:right w:val="single" w:sz="24" w:space="0" w:color="17365D"/>
            </w:tcBorders>
            <w:shd w:val="clear" w:color="auto" w:fill="auto"/>
          </w:tcPr>
          <w:p w:rsidR="008E0F4E" w:rsidRPr="00EF4885" w:rsidRDefault="008E0F4E" w:rsidP="0056396F">
            <w:pPr>
              <w:pStyle w:val="04BSCCTableParagraphstyle"/>
            </w:pPr>
          </w:p>
        </w:tc>
      </w:tr>
      <w:tr w:rsidR="008E0F4E" w:rsidRPr="00316A37" w:rsidTr="0056396F">
        <w:tc>
          <w:tcPr>
            <w:tcW w:w="4110" w:type="dxa"/>
            <w:tcBorders>
              <w:right w:val="single" w:sz="24" w:space="0" w:color="17365D"/>
            </w:tcBorders>
            <w:shd w:val="clear" w:color="auto" w:fill="auto"/>
          </w:tcPr>
          <w:p w:rsidR="008E0F4E" w:rsidRPr="00EF4885" w:rsidRDefault="008E0F4E" w:rsidP="0056396F">
            <w:pPr>
              <w:pStyle w:val="04BSCCTableParagraphstyle"/>
            </w:pPr>
            <w:r w:rsidRPr="00EF4885">
              <w:t xml:space="preserve">Contact telephone </w:t>
            </w:r>
          </w:p>
        </w:tc>
        <w:tc>
          <w:tcPr>
            <w:tcW w:w="4074" w:type="dxa"/>
            <w:tcBorders>
              <w:top w:val="single" w:sz="24" w:space="0" w:color="17365D"/>
              <w:left w:val="single" w:sz="24" w:space="0" w:color="17365D"/>
              <w:bottom w:val="single" w:sz="24" w:space="0" w:color="17365D"/>
              <w:right w:val="single" w:sz="24" w:space="0" w:color="17365D"/>
            </w:tcBorders>
            <w:shd w:val="clear" w:color="auto" w:fill="auto"/>
          </w:tcPr>
          <w:p w:rsidR="008E0F4E" w:rsidRPr="00EF4885" w:rsidRDefault="008E0F4E" w:rsidP="0056396F">
            <w:pPr>
              <w:pStyle w:val="04BSCCTableParagraphstyle"/>
            </w:pPr>
          </w:p>
        </w:tc>
      </w:tr>
      <w:tr w:rsidR="008E0F4E" w:rsidRPr="00316A37" w:rsidTr="0056396F">
        <w:tc>
          <w:tcPr>
            <w:tcW w:w="4110" w:type="dxa"/>
            <w:tcBorders>
              <w:right w:val="single" w:sz="24" w:space="0" w:color="17365D"/>
            </w:tcBorders>
            <w:shd w:val="clear" w:color="auto" w:fill="auto"/>
          </w:tcPr>
          <w:p w:rsidR="008E0F4E" w:rsidRPr="00EF4885" w:rsidRDefault="008E0F4E" w:rsidP="0056396F">
            <w:pPr>
              <w:pStyle w:val="04BSCCTableParagraphstyle"/>
            </w:pPr>
            <w:r w:rsidRPr="00EF4885">
              <w:t>Contact e-mail</w:t>
            </w:r>
          </w:p>
        </w:tc>
        <w:tc>
          <w:tcPr>
            <w:tcW w:w="4074" w:type="dxa"/>
            <w:tcBorders>
              <w:top w:val="single" w:sz="24" w:space="0" w:color="17365D"/>
              <w:left w:val="single" w:sz="24" w:space="0" w:color="17365D"/>
              <w:bottom w:val="single" w:sz="24" w:space="0" w:color="17365D"/>
              <w:right w:val="single" w:sz="24" w:space="0" w:color="17365D"/>
            </w:tcBorders>
            <w:shd w:val="clear" w:color="auto" w:fill="auto"/>
          </w:tcPr>
          <w:p w:rsidR="008E0F4E" w:rsidRPr="00EF4885" w:rsidRDefault="008E0F4E" w:rsidP="0056396F">
            <w:pPr>
              <w:pStyle w:val="04BSCCTableParagraphstyle"/>
            </w:pPr>
          </w:p>
        </w:tc>
      </w:tr>
      <w:tr w:rsidR="008E0F4E" w:rsidRPr="00316A37" w:rsidTr="0056396F">
        <w:tc>
          <w:tcPr>
            <w:tcW w:w="4110" w:type="dxa"/>
            <w:tcBorders>
              <w:right w:val="single" w:sz="24" w:space="0" w:color="17365D"/>
            </w:tcBorders>
            <w:shd w:val="clear" w:color="auto" w:fill="auto"/>
          </w:tcPr>
          <w:p w:rsidR="008E0F4E" w:rsidRPr="00EF4885" w:rsidRDefault="008E0F4E" w:rsidP="0056396F">
            <w:pPr>
              <w:pStyle w:val="04BSCCTableParagraphstyle"/>
            </w:pPr>
            <w:r w:rsidRPr="00EF4885">
              <w:t>Name of organisation</w:t>
            </w:r>
          </w:p>
        </w:tc>
        <w:tc>
          <w:tcPr>
            <w:tcW w:w="4074" w:type="dxa"/>
            <w:tcBorders>
              <w:top w:val="single" w:sz="24" w:space="0" w:color="17365D"/>
              <w:left w:val="single" w:sz="24" w:space="0" w:color="17365D"/>
              <w:bottom w:val="single" w:sz="24" w:space="0" w:color="17365D"/>
              <w:right w:val="single" w:sz="24" w:space="0" w:color="17365D"/>
            </w:tcBorders>
            <w:shd w:val="clear" w:color="auto" w:fill="auto"/>
          </w:tcPr>
          <w:p w:rsidR="008E0F4E" w:rsidRPr="00EF4885" w:rsidRDefault="008E0F4E" w:rsidP="0056396F">
            <w:pPr>
              <w:pStyle w:val="04BSCCTableParagraphstyle"/>
            </w:pPr>
          </w:p>
        </w:tc>
      </w:tr>
      <w:tr w:rsidR="008E0F4E" w:rsidRPr="00316A37" w:rsidTr="0056396F">
        <w:tc>
          <w:tcPr>
            <w:tcW w:w="4110" w:type="dxa"/>
            <w:tcBorders>
              <w:right w:val="single" w:sz="24" w:space="0" w:color="17365D"/>
            </w:tcBorders>
            <w:shd w:val="clear" w:color="auto" w:fill="auto"/>
          </w:tcPr>
          <w:p w:rsidR="008E0F4E" w:rsidRPr="00EF4885" w:rsidRDefault="008E0F4E" w:rsidP="0056396F">
            <w:pPr>
              <w:pStyle w:val="04BSCCTableParagraphstyle"/>
            </w:pPr>
            <w:r w:rsidRPr="00EF4885">
              <w:t>Address and post code</w:t>
            </w:r>
          </w:p>
        </w:tc>
        <w:tc>
          <w:tcPr>
            <w:tcW w:w="4074" w:type="dxa"/>
            <w:tcBorders>
              <w:top w:val="single" w:sz="24" w:space="0" w:color="17365D"/>
              <w:left w:val="single" w:sz="24" w:space="0" w:color="17365D"/>
              <w:bottom w:val="single" w:sz="24" w:space="0" w:color="17365D"/>
              <w:right w:val="single" w:sz="24" w:space="0" w:color="17365D"/>
            </w:tcBorders>
            <w:shd w:val="clear" w:color="auto" w:fill="auto"/>
          </w:tcPr>
          <w:p w:rsidR="008E0F4E" w:rsidRPr="00EF4885" w:rsidRDefault="008E0F4E" w:rsidP="0056396F">
            <w:pPr>
              <w:pStyle w:val="04BSCCTableParagraphstyle"/>
            </w:pPr>
          </w:p>
        </w:tc>
      </w:tr>
      <w:tr w:rsidR="008E0F4E" w:rsidRPr="00316A37" w:rsidTr="0056396F">
        <w:tc>
          <w:tcPr>
            <w:tcW w:w="4110" w:type="dxa"/>
            <w:tcBorders>
              <w:right w:val="single" w:sz="24" w:space="0" w:color="17365D"/>
            </w:tcBorders>
            <w:shd w:val="clear" w:color="auto" w:fill="auto"/>
          </w:tcPr>
          <w:p w:rsidR="008E0F4E" w:rsidRPr="00EF4885" w:rsidRDefault="008E0F4E" w:rsidP="0056396F">
            <w:pPr>
              <w:pStyle w:val="04BSCCTableParagraphstyle"/>
            </w:pPr>
            <w:r w:rsidRPr="00EF4885">
              <w:t>Registered office if different from above</w:t>
            </w:r>
          </w:p>
        </w:tc>
        <w:tc>
          <w:tcPr>
            <w:tcW w:w="4074" w:type="dxa"/>
            <w:tcBorders>
              <w:top w:val="single" w:sz="24" w:space="0" w:color="17365D"/>
              <w:left w:val="single" w:sz="24" w:space="0" w:color="17365D"/>
              <w:bottom w:val="single" w:sz="24" w:space="0" w:color="17365D"/>
              <w:right w:val="single" w:sz="24" w:space="0" w:color="17365D"/>
            </w:tcBorders>
            <w:shd w:val="clear" w:color="auto" w:fill="auto"/>
          </w:tcPr>
          <w:p w:rsidR="008E0F4E" w:rsidRPr="00EF4885" w:rsidRDefault="008E0F4E" w:rsidP="0056396F">
            <w:pPr>
              <w:pStyle w:val="04BSCCTableParagraphstyle"/>
            </w:pPr>
          </w:p>
        </w:tc>
      </w:tr>
      <w:tr w:rsidR="008E0F4E" w:rsidRPr="00316A37" w:rsidTr="0056396F">
        <w:tc>
          <w:tcPr>
            <w:tcW w:w="4110" w:type="dxa"/>
            <w:tcBorders>
              <w:right w:val="single" w:sz="24" w:space="0" w:color="17365D"/>
            </w:tcBorders>
            <w:shd w:val="clear" w:color="auto" w:fill="auto"/>
          </w:tcPr>
          <w:p w:rsidR="008E0F4E" w:rsidRPr="00421F05" w:rsidRDefault="008E0F4E" w:rsidP="0056396F">
            <w:pPr>
              <w:pStyle w:val="04BSCCTableParagraphstyle"/>
            </w:pPr>
            <w:r w:rsidRPr="00421F05">
              <w:t>Organisation VAT registration number</w:t>
            </w:r>
          </w:p>
        </w:tc>
        <w:tc>
          <w:tcPr>
            <w:tcW w:w="4074" w:type="dxa"/>
            <w:tcBorders>
              <w:top w:val="single" w:sz="24" w:space="0" w:color="17365D"/>
              <w:left w:val="single" w:sz="24" w:space="0" w:color="17365D"/>
              <w:bottom w:val="single" w:sz="24" w:space="0" w:color="17365D"/>
              <w:right w:val="single" w:sz="24" w:space="0" w:color="17365D"/>
            </w:tcBorders>
            <w:shd w:val="clear" w:color="auto" w:fill="auto"/>
          </w:tcPr>
          <w:p w:rsidR="008E0F4E" w:rsidRPr="00EF4885" w:rsidRDefault="008E0F4E" w:rsidP="0056396F">
            <w:pPr>
              <w:pStyle w:val="04BSCCTableParagraphstyle"/>
            </w:pPr>
          </w:p>
        </w:tc>
      </w:tr>
      <w:tr w:rsidR="008E0F4E" w:rsidRPr="00316A37" w:rsidTr="0056396F">
        <w:tc>
          <w:tcPr>
            <w:tcW w:w="4110" w:type="dxa"/>
            <w:tcBorders>
              <w:right w:val="single" w:sz="24" w:space="0" w:color="17365D"/>
            </w:tcBorders>
            <w:shd w:val="clear" w:color="auto" w:fill="auto"/>
          </w:tcPr>
          <w:p w:rsidR="008E0F4E" w:rsidRPr="00421F05" w:rsidRDefault="008E0F4E" w:rsidP="0056396F">
            <w:pPr>
              <w:pStyle w:val="04BSCCTableParagraphstyle"/>
            </w:pPr>
            <w:r>
              <w:t>Registered Company Number (Where Applicable)</w:t>
            </w:r>
          </w:p>
        </w:tc>
        <w:tc>
          <w:tcPr>
            <w:tcW w:w="4074" w:type="dxa"/>
            <w:tcBorders>
              <w:top w:val="single" w:sz="24" w:space="0" w:color="17365D"/>
              <w:left w:val="single" w:sz="24" w:space="0" w:color="17365D"/>
              <w:bottom w:val="single" w:sz="24" w:space="0" w:color="17365D"/>
              <w:right w:val="single" w:sz="24" w:space="0" w:color="17365D"/>
            </w:tcBorders>
            <w:shd w:val="clear" w:color="auto" w:fill="auto"/>
          </w:tcPr>
          <w:p w:rsidR="008E0F4E" w:rsidRDefault="008E0F4E" w:rsidP="0056396F">
            <w:pPr>
              <w:pStyle w:val="04BSCCTableParagraphstyle"/>
            </w:pPr>
          </w:p>
        </w:tc>
      </w:tr>
      <w:tr w:rsidR="008E0F4E" w:rsidRPr="00316A37" w:rsidTr="0056396F">
        <w:tc>
          <w:tcPr>
            <w:tcW w:w="4110" w:type="dxa"/>
            <w:tcBorders>
              <w:right w:val="single" w:sz="24" w:space="0" w:color="17365D"/>
            </w:tcBorders>
            <w:shd w:val="clear" w:color="auto" w:fill="auto"/>
          </w:tcPr>
          <w:p w:rsidR="008E0F4E" w:rsidRPr="00421F05" w:rsidRDefault="008E0F4E" w:rsidP="0056396F">
            <w:pPr>
              <w:pStyle w:val="04BSCCTableParagraphstyle"/>
            </w:pPr>
            <w:r w:rsidRPr="00421F05">
              <w:t>Does the organisation employ less than 250 persons and have an annual turnover less than €50 million / £35 million?</w:t>
            </w:r>
          </w:p>
        </w:tc>
        <w:tc>
          <w:tcPr>
            <w:tcW w:w="4074" w:type="dxa"/>
            <w:tcBorders>
              <w:top w:val="single" w:sz="24" w:space="0" w:color="17365D"/>
              <w:left w:val="single" w:sz="24" w:space="0" w:color="17365D"/>
              <w:bottom w:val="single" w:sz="24" w:space="0" w:color="17365D"/>
              <w:right w:val="single" w:sz="24" w:space="0" w:color="17365D"/>
            </w:tcBorders>
            <w:shd w:val="clear" w:color="auto" w:fill="auto"/>
          </w:tcPr>
          <w:p w:rsidR="008E0F4E" w:rsidRPr="00EF4885" w:rsidRDefault="008E0F4E" w:rsidP="0056396F">
            <w:pPr>
              <w:pStyle w:val="04BSCCTableParagraphstyle"/>
            </w:pPr>
            <w:r>
              <w:t>Yes/No</w:t>
            </w:r>
          </w:p>
        </w:tc>
      </w:tr>
    </w:tbl>
    <w:p w:rsidR="008E0F4E" w:rsidRDefault="008E0F4E" w:rsidP="008E0F4E">
      <w:pPr>
        <w:pStyle w:val="01BSCCParagraphbodystyle"/>
      </w:pPr>
    </w:p>
    <w:p w:rsidR="008E0F4E" w:rsidRPr="003552E5" w:rsidRDefault="008E0F4E" w:rsidP="008E0F4E">
      <w:pPr>
        <w:pStyle w:val="01BSCCParagraphbodystyle"/>
      </w:pPr>
      <w:r w:rsidRPr="00CE4E16">
        <w:t>Offer to provide or supply upon the terms and conditions of the contract contained in Appendix 1 in its present form the Services for the prices on the quoted Commercial Document as indicated below for the contract period</w:t>
      </w:r>
      <w:r w:rsidRPr="003552E5">
        <w:t xml:space="preserve"> :- </w:t>
      </w:r>
    </w:p>
    <w:p w:rsidR="008E0F4E" w:rsidRPr="003D1B94" w:rsidRDefault="008E0F4E" w:rsidP="008E0F4E">
      <w:pPr>
        <w:pStyle w:val="01BSCCParagraphbodystyle"/>
        <w:rPr>
          <w:color w:val="0000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1"/>
        <w:gridCol w:w="3821"/>
      </w:tblGrid>
      <w:tr w:rsidR="008E0F4E" w:rsidRPr="00421F05" w:rsidTr="0056396F">
        <w:tc>
          <w:tcPr>
            <w:tcW w:w="3931" w:type="dxa"/>
            <w:tcBorders>
              <w:right w:val="single" w:sz="24" w:space="0" w:color="17365D"/>
            </w:tcBorders>
            <w:shd w:val="clear" w:color="auto" w:fill="auto"/>
          </w:tcPr>
          <w:p w:rsidR="008E0F4E" w:rsidRPr="00421F05" w:rsidRDefault="008E0F4E" w:rsidP="0056396F">
            <w:pPr>
              <w:rPr>
                <w:rFonts w:ascii="Verdana" w:hAnsi="Verdana"/>
                <w:sz w:val="22"/>
                <w:szCs w:val="22"/>
              </w:rPr>
            </w:pPr>
            <w:r w:rsidRPr="00421F05">
              <w:rPr>
                <w:rFonts w:ascii="Verdana" w:hAnsi="Verdana"/>
                <w:sz w:val="22"/>
                <w:szCs w:val="22"/>
              </w:rPr>
              <w:t xml:space="preserve">Fixed contract price of </w:t>
            </w:r>
          </w:p>
          <w:p w:rsidR="008E0F4E" w:rsidRPr="00421F05" w:rsidRDefault="008E0F4E" w:rsidP="0056396F">
            <w:pPr>
              <w:rPr>
                <w:rFonts w:ascii="Verdana" w:hAnsi="Verdana"/>
                <w:sz w:val="22"/>
                <w:szCs w:val="22"/>
              </w:rPr>
            </w:pPr>
          </w:p>
        </w:tc>
        <w:tc>
          <w:tcPr>
            <w:tcW w:w="3821" w:type="dxa"/>
            <w:tcBorders>
              <w:top w:val="single" w:sz="24" w:space="0" w:color="17365D"/>
              <w:left w:val="single" w:sz="24" w:space="0" w:color="17365D"/>
              <w:bottom w:val="single" w:sz="24" w:space="0" w:color="17365D"/>
              <w:right w:val="single" w:sz="24" w:space="0" w:color="17365D"/>
            </w:tcBorders>
            <w:shd w:val="clear" w:color="auto" w:fill="auto"/>
          </w:tcPr>
          <w:p w:rsidR="008E0F4E" w:rsidRPr="00421F05" w:rsidRDefault="008E0F4E" w:rsidP="0056396F">
            <w:pPr>
              <w:rPr>
                <w:rFonts w:ascii="Verdana" w:hAnsi="Verdana"/>
                <w:sz w:val="22"/>
                <w:szCs w:val="22"/>
              </w:rPr>
            </w:pPr>
            <w:r w:rsidRPr="00421F05">
              <w:rPr>
                <w:rFonts w:ascii="Verdana" w:hAnsi="Verdana"/>
                <w:sz w:val="22"/>
                <w:szCs w:val="22"/>
              </w:rPr>
              <w:t>£</w:t>
            </w:r>
          </w:p>
        </w:tc>
      </w:tr>
      <w:tr w:rsidR="008E0F4E" w:rsidRPr="00421F05" w:rsidTr="0056396F">
        <w:tc>
          <w:tcPr>
            <w:tcW w:w="3931" w:type="dxa"/>
            <w:tcBorders>
              <w:right w:val="single" w:sz="24" w:space="0" w:color="17365D"/>
            </w:tcBorders>
            <w:shd w:val="clear" w:color="auto" w:fill="auto"/>
          </w:tcPr>
          <w:p w:rsidR="008E0F4E" w:rsidRPr="00421F05" w:rsidRDefault="008E0F4E" w:rsidP="0056396F">
            <w:pPr>
              <w:rPr>
                <w:rFonts w:ascii="Verdana" w:hAnsi="Verdana"/>
                <w:sz w:val="22"/>
                <w:szCs w:val="22"/>
              </w:rPr>
            </w:pPr>
            <w:r w:rsidRPr="00421F05">
              <w:rPr>
                <w:rFonts w:ascii="Verdana" w:hAnsi="Verdana"/>
                <w:sz w:val="22"/>
                <w:szCs w:val="22"/>
              </w:rPr>
              <w:t xml:space="preserve">£ price excluding VAT per annum </w:t>
            </w:r>
          </w:p>
          <w:p w:rsidR="008E0F4E" w:rsidRPr="00421F05" w:rsidRDefault="008E0F4E" w:rsidP="0056396F">
            <w:pPr>
              <w:rPr>
                <w:rFonts w:ascii="Verdana" w:hAnsi="Verdana"/>
                <w:sz w:val="22"/>
                <w:szCs w:val="22"/>
              </w:rPr>
            </w:pPr>
          </w:p>
        </w:tc>
        <w:tc>
          <w:tcPr>
            <w:tcW w:w="3821" w:type="dxa"/>
            <w:tcBorders>
              <w:top w:val="single" w:sz="24" w:space="0" w:color="17365D"/>
              <w:left w:val="single" w:sz="24" w:space="0" w:color="17365D"/>
              <w:bottom w:val="single" w:sz="24" w:space="0" w:color="17365D"/>
              <w:right w:val="single" w:sz="24" w:space="0" w:color="17365D"/>
            </w:tcBorders>
            <w:shd w:val="clear" w:color="auto" w:fill="auto"/>
          </w:tcPr>
          <w:p w:rsidR="008E0F4E" w:rsidRPr="00421F05" w:rsidRDefault="008E0F4E" w:rsidP="0056396F">
            <w:pPr>
              <w:rPr>
                <w:rFonts w:ascii="Verdana" w:hAnsi="Verdana"/>
                <w:sz w:val="22"/>
                <w:szCs w:val="22"/>
              </w:rPr>
            </w:pPr>
            <w:r w:rsidRPr="00421F05">
              <w:rPr>
                <w:rFonts w:ascii="Verdana" w:hAnsi="Verdana"/>
                <w:sz w:val="22"/>
                <w:szCs w:val="22"/>
              </w:rPr>
              <w:t>£</w:t>
            </w:r>
          </w:p>
        </w:tc>
      </w:tr>
      <w:tr w:rsidR="008E0F4E" w:rsidRPr="00421F05" w:rsidTr="0056396F">
        <w:tc>
          <w:tcPr>
            <w:tcW w:w="3931" w:type="dxa"/>
            <w:tcBorders>
              <w:right w:val="single" w:sz="24" w:space="0" w:color="17365D"/>
            </w:tcBorders>
            <w:shd w:val="clear" w:color="auto" w:fill="auto"/>
          </w:tcPr>
          <w:p w:rsidR="008E0F4E" w:rsidRPr="00421F05" w:rsidRDefault="008E0F4E" w:rsidP="0056396F">
            <w:pPr>
              <w:rPr>
                <w:rFonts w:ascii="Verdana" w:hAnsi="Verdana"/>
                <w:sz w:val="22"/>
                <w:szCs w:val="22"/>
              </w:rPr>
            </w:pPr>
            <w:r>
              <w:rPr>
                <w:rFonts w:ascii="Verdana" w:hAnsi="Verdana"/>
                <w:sz w:val="22"/>
                <w:szCs w:val="22"/>
              </w:rPr>
              <w:t>Commercial</w:t>
            </w:r>
            <w:r w:rsidRPr="00421F05">
              <w:rPr>
                <w:rFonts w:ascii="Verdana" w:hAnsi="Verdana"/>
                <w:sz w:val="22"/>
                <w:szCs w:val="22"/>
              </w:rPr>
              <w:t xml:space="preserve"> Document attached </w:t>
            </w:r>
          </w:p>
          <w:p w:rsidR="008E0F4E" w:rsidRPr="00421F05" w:rsidRDefault="008E0F4E" w:rsidP="0056396F">
            <w:pPr>
              <w:rPr>
                <w:rFonts w:ascii="Verdana" w:hAnsi="Verdana"/>
                <w:sz w:val="22"/>
                <w:szCs w:val="22"/>
              </w:rPr>
            </w:pPr>
          </w:p>
        </w:tc>
        <w:tc>
          <w:tcPr>
            <w:tcW w:w="3821" w:type="dxa"/>
            <w:tcBorders>
              <w:top w:val="single" w:sz="24" w:space="0" w:color="17365D"/>
              <w:left w:val="single" w:sz="24" w:space="0" w:color="17365D"/>
              <w:bottom w:val="single" w:sz="24" w:space="0" w:color="17365D"/>
              <w:right w:val="single" w:sz="24" w:space="0" w:color="17365D"/>
            </w:tcBorders>
            <w:shd w:val="clear" w:color="auto" w:fill="auto"/>
          </w:tcPr>
          <w:p w:rsidR="008E0F4E" w:rsidRPr="00421F05" w:rsidRDefault="008E0F4E" w:rsidP="0056396F">
            <w:pPr>
              <w:rPr>
                <w:rFonts w:ascii="Verdana" w:hAnsi="Verdana"/>
                <w:sz w:val="22"/>
                <w:szCs w:val="22"/>
              </w:rPr>
            </w:pPr>
            <w:r w:rsidRPr="00421F05">
              <w:rPr>
                <w:rFonts w:ascii="Verdana" w:hAnsi="Verdana"/>
                <w:sz w:val="22"/>
                <w:szCs w:val="22"/>
              </w:rPr>
              <w:t>YES / NO</w:t>
            </w:r>
          </w:p>
        </w:tc>
      </w:tr>
    </w:tbl>
    <w:p w:rsidR="008E0F4E" w:rsidRDefault="008E0F4E" w:rsidP="008E0F4E">
      <w:pPr>
        <w:pStyle w:val="01BSCCParagraphbodystyle"/>
      </w:pPr>
    </w:p>
    <w:p w:rsidR="008E0F4E" w:rsidRPr="003D1B94" w:rsidRDefault="008E0F4E" w:rsidP="008E0F4E">
      <w:pPr>
        <w:pStyle w:val="01BSCCParagraphbodystyle"/>
      </w:pPr>
      <w:proofErr w:type="gramStart"/>
      <w:r w:rsidRPr="003D1B94">
        <w:t>and/or</w:t>
      </w:r>
      <w:proofErr w:type="gramEnd"/>
      <w:r w:rsidRPr="003D1B94">
        <w:t xml:space="preserve"> during the contract period at the price ascertained under the terms and conditions of contract.</w:t>
      </w:r>
    </w:p>
    <w:p w:rsidR="008E0F4E" w:rsidRPr="003D1B94" w:rsidRDefault="008E0F4E" w:rsidP="008E0F4E">
      <w:pPr>
        <w:pStyle w:val="01BSCCParagraphbodystyle"/>
      </w:pPr>
      <w:r w:rsidRPr="003D1B94">
        <w:t>I/We understand and agree that your written letter of acceptance of our Quote shall constitute the making of a binding contract between us.</w:t>
      </w:r>
    </w:p>
    <w:p w:rsidR="008E0F4E" w:rsidRPr="003D1B94" w:rsidRDefault="008E0F4E" w:rsidP="008E0F4E">
      <w:pPr>
        <w:pStyle w:val="01BSCCParagraphbodystyle"/>
      </w:pPr>
      <w:r w:rsidRPr="003D1B94">
        <w:t>I/We understand that the information provided in this quotation document and any supporting information provided by us will be relied upon and taken to be true and accurate. If it is subsequently determined that any information supplied was inaccurate, I/we understand and accept that Council reserves the right to exclude our offer to supply (if still under evaluation) or if the Contract has been awarded and the information inaccurately supplied had a significant bearing on the award, that Council shall be at liberty to terminate the Contract.</w:t>
      </w:r>
    </w:p>
    <w:p w:rsidR="008E0F4E" w:rsidRDefault="008E0F4E" w:rsidP="008E0F4E">
      <w:pPr>
        <w:pStyle w:val="01BSCCParagraphbodystyle"/>
      </w:pPr>
      <w:r w:rsidRPr="003D1B94">
        <w:t>I/We understand that you are not bound to accept the lowest or any Quote you may receive.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0"/>
        <w:gridCol w:w="4074"/>
      </w:tblGrid>
      <w:tr w:rsidR="008E0F4E" w:rsidRPr="007F221C" w:rsidTr="0056396F">
        <w:trPr>
          <w:trHeight w:val="57"/>
        </w:trPr>
        <w:tc>
          <w:tcPr>
            <w:tcW w:w="8184" w:type="dxa"/>
            <w:gridSpan w:val="2"/>
            <w:tcBorders>
              <w:top w:val="single" w:sz="8" w:space="0" w:color="auto"/>
              <w:left w:val="single" w:sz="8" w:space="0" w:color="auto"/>
              <w:bottom w:val="single" w:sz="8" w:space="0" w:color="auto"/>
              <w:right w:val="single" w:sz="8" w:space="0" w:color="auto"/>
            </w:tcBorders>
            <w:shd w:val="clear" w:color="auto" w:fill="92CDDC"/>
            <w:vAlign w:val="center"/>
          </w:tcPr>
          <w:p w:rsidR="008E0F4E" w:rsidRPr="002637FB" w:rsidRDefault="008E0F4E" w:rsidP="0056396F">
            <w:pPr>
              <w:pStyle w:val="04THCCTablehead"/>
            </w:pPr>
            <w:r w:rsidRPr="002637FB">
              <w:t>Signed</w:t>
            </w:r>
          </w:p>
        </w:tc>
      </w:tr>
      <w:tr w:rsidR="008E0F4E" w:rsidRPr="00EF4885" w:rsidTr="0056396F">
        <w:tc>
          <w:tcPr>
            <w:tcW w:w="4110" w:type="dxa"/>
            <w:tcBorders>
              <w:top w:val="single" w:sz="8" w:space="0" w:color="auto"/>
              <w:left w:val="single" w:sz="4" w:space="0" w:color="808080"/>
              <w:bottom w:val="single" w:sz="4" w:space="0" w:color="808080"/>
              <w:right w:val="single" w:sz="24" w:space="0" w:color="17365D"/>
            </w:tcBorders>
            <w:shd w:val="clear" w:color="auto" w:fill="auto"/>
          </w:tcPr>
          <w:p w:rsidR="008E0F4E" w:rsidRPr="00A8310D" w:rsidRDefault="008E0F4E" w:rsidP="0056396F">
            <w:pPr>
              <w:pStyle w:val="04BSCCTableParagraphstyle"/>
            </w:pPr>
            <w:r w:rsidRPr="00A8310D">
              <w:t>Signed (1)</w:t>
            </w:r>
          </w:p>
          <w:p w:rsidR="008E0F4E" w:rsidRPr="00A8310D" w:rsidRDefault="008E0F4E" w:rsidP="0056396F">
            <w:pPr>
              <w:pStyle w:val="04BSCCTableParagraphstyle"/>
            </w:pPr>
          </w:p>
        </w:tc>
        <w:tc>
          <w:tcPr>
            <w:tcW w:w="4074" w:type="dxa"/>
            <w:tcBorders>
              <w:top w:val="single" w:sz="24" w:space="0" w:color="17365D"/>
              <w:left w:val="single" w:sz="24" w:space="0" w:color="17365D"/>
              <w:bottom w:val="single" w:sz="24" w:space="0" w:color="17365D"/>
              <w:right w:val="single" w:sz="24" w:space="0" w:color="17365D"/>
            </w:tcBorders>
            <w:shd w:val="clear" w:color="auto" w:fill="auto"/>
          </w:tcPr>
          <w:p w:rsidR="008E0F4E" w:rsidRDefault="008E0F4E" w:rsidP="0056396F"/>
        </w:tc>
      </w:tr>
      <w:tr w:rsidR="008E0F4E" w:rsidRPr="00316A37" w:rsidTr="0056396F">
        <w:tc>
          <w:tcPr>
            <w:tcW w:w="4110" w:type="dxa"/>
            <w:tcBorders>
              <w:top w:val="single" w:sz="4" w:space="0" w:color="808080"/>
              <w:left w:val="single" w:sz="4" w:space="0" w:color="808080"/>
              <w:bottom w:val="single" w:sz="4" w:space="0" w:color="808080"/>
              <w:right w:val="single" w:sz="24" w:space="0" w:color="17365D"/>
            </w:tcBorders>
            <w:shd w:val="clear" w:color="auto" w:fill="auto"/>
          </w:tcPr>
          <w:p w:rsidR="008E0F4E" w:rsidRPr="00A8310D" w:rsidRDefault="008E0F4E" w:rsidP="0056396F">
            <w:pPr>
              <w:pStyle w:val="04BSCCTableParagraphstyle"/>
            </w:pPr>
            <w:r w:rsidRPr="00A8310D">
              <w:t>Status</w:t>
            </w:r>
          </w:p>
          <w:p w:rsidR="008E0F4E" w:rsidRPr="00A8310D" w:rsidRDefault="008E0F4E" w:rsidP="0056396F">
            <w:pPr>
              <w:pStyle w:val="04BSCCTableParagraphstyle"/>
            </w:pPr>
          </w:p>
        </w:tc>
        <w:tc>
          <w:tcPr>
            <w:tcW w:w="4074" w:type="dxa"/>
            <w:tcBorders>
              <w:top w:val="single" w:sz="24" w:space="0" w:color="17365D"/>
              <w:left w:val="single" w:sz="24" w:space="0" w:color="17365D"/>
              <w:bottom w:val="single" w:sz="24" w:space="0" w:color="17365D"/>
              <w:right w:val="single" w:sz="24" w:space="0" w:color="17365D"/>
            </w:tcBorders>
            <w:shd w:val="clear" w:color="auto" w:fill="auto"/>
          </w:tcPr>
          <w:p w:rsidR="008E0F4E" w:rsidRPr="00EF4885" w:rsidRDefault="008E0F4E" w:rsidP="0056396F">
            <w:pPr>
              <w:pStyle w:val="04BSCCTableParagraphstyle"/>
            </w:pPr>
          </w:p>
        </w:tc>
      </w:tr>
      <w:tr w:rsidR="008E0F4E" w:rsidRPr="00316A37" w:rsidTr="0056396F">
        <w:tc>
          <w:tcPr>
            <w:tcW w:w="4110" w:type="dxa"/>
            <w:tcBorders>
              <w:top w:val="single" w:sz="4" w:space="0" w:color="808080"/>
              <w:left w:val="single" w:sz="4" w:space="0" w:color="808080"/>
              <w:bottom w:val="single" w:sz="4" w:space="0" w:color="808080"/>
              <w:right w:val="single" w:sz="24" w:space="0" w:color="17365D"/>
            </w:tcBorders>
            <w:shd w:val="clear" w:color="auto" w:fill="auto"/>
          </w:tcPr>
          <w:p w:rsidR="008E0F4E" w:rsidRPr="00A8310D" w:rsidRDefault="008E0F4E" w:rsidP="0056396F">
            <w:pPr>
              <w:pStyle w:val="04BSCCTableParagraphstyle"/>
            </w:pPr>
            <w:r w:rsidRPr="00A8310D">
              <w:t>Signed (2)</w:t>
            </w:r>
            <w:r w:rsidRPr="00A8310D">
              <w:tab/>
            </w:r>
          </w:p>
          <w:p w:rsidR="008E0F4E" w:rsidRPr="00A8310D" w:rsidRDefault="008E0F4E" w:rsidP="0056396F">
            <w:pPr>
              <w:pStyle w:val="04BSCCTableParagraphstyle"/>
            </w:pPr>
          </w:p>
        </w:tc>
        <w:tc>
          <w:tcPr>
            <w:tcW w:w="4074" w:type="dxa"/>
            <w:tcBorders>
              <w:top w:val="single" w:sz="24" w:space="0" w:color="17365D"/>
              <w:left w:val="single" w:sz="24" w:space="0" w:color="17365D"/>
              <w:bottom w:val="single" w:sz="24" w:space="0" w:color="17365D"/>
              <w:right w:val="single" w:sz="24" w:space="0" w:color="17365D"/>
            </w:tcBorders>
            <w:shd w:val="clear" w:color="auto" w:fill="auto"/>
          </w:tcPr>
          <w:p w:rsidR="008E0F4E" w:rsidRPr="00EF4885" w:rsidRDefault="008E0F4E" w:rsidP="0056396F">
            <w:pPr>
              <w:pStyle w:val="04BSCCTableParagraphstyle"/>
            </w:pPr>
          </w:p>
        </w:tc>
      </w:tr>
      <w:tr w:rsidR="008E0F4E" w:rsidRPr="00316A37" w:rsidTr="0056396F">
        <w:tc>
          <w:tcPr>
            <w:tcW w:w="4110" w:type="dxa"/>
            <w:tcBorders>
              <w:top w:val="single" w:sz="4" w:space="0" w:color="808080"/>
              <w:left w:val="single" w:sz="4" w:space="0" w:color="808080"/>
              <w:bottom w:val="single" w:sz="4" w:space="0" w:color="808080"/>
              <w:right w:val="single" w:sz="24" w:space="0" w:color="17365D"/>
            </w:tcBorders>
            <w:shd w:val="clear" w:color="auto" w:fill="auto"/>
          </w:tcPr>
          <w:p w:rsidR="008E0F4E" w:rsidRPr="00A8310D" w:rsidRDefault="008E0F4E" w:rsidP="0056396F">
            <w:pPr>
              <w:pStyle w:val="04BSCCTableParagraphstyle"/>
            </w:pPr>
            <w:r w:rsidRPr="00A8310D">
              <w:t>Status</w:t>
            </w:r>
          </w:p>
          <w:p w:rsidR="008E0F4E" w:rsidRPr="00A8310D" w:rsidRDefault="008E0F4E" w:rsidP="0056396F">
            <w:pPr>
              <w:pStyle w:val="04BSCCTableParagraphstyle"/>
            </w:pPr>
          </w:p>
        </w:tc>
        <w:tc>
          <w:tcPr>
            <w:tcW w:w="4074" w:type="dxa"/>
            <w:tcBorders>
              <w:top w:val="single" w:sz="24" w:space="0" w:color="17365D"/>
              <w:left w:val="single" w:sz="24" w:space="0" w:color="17365D"/>
              <w:bottom w:val="single" w:sz="24" w:space="0" w:color="17365D"/>
              <w:right w:val="single" w:sz="24" w:space="0" w:color="17365D"/>
            </w:tcBorders>
            <w:shd w:val="clear" w:color="auto" w:fill="auto"/>
          </w:tcPr>
          <w:p w:rsidR="008E0F4E" w:rsidRPr="00EF4885" w:rsidRDefault="008E0F4E" w:rsidP="0056396F">
            <w:pPr>
              <w:pStyle w:val="04BSCCTableParagraphstyle"/>
            </w:pPr>
          </w:p>
        </w:tc>
      </w:tr>
      <w:tr w:rsidR="008E0F4E" w:rsidRPr="00316A37" w:rsidTr="0056396F">
        <w:tc>
          <w:tcPr>
            <w:tcW w:w="4110" w:type="dxa"/>
            <w:tcBorders>
              <w:top w:val="single" w:sz="4" w:space="0" w:color="808080"/>
              <w:left w:val="single" w:sz="4" w:space="0" w:color="808080"/>
              <w:bottom w:val="single" w:sz="4" w:space="0" w:color="808080"/>
              <w:right w:val="single" w:sz="24" w:space="0" w:color="17365D"/>
            </w:tcBorders>
            <w:shd w:val="clear" w:color="auto" w:fill="auto"/>
          </w:tcPr>
          <w:p w:rsidR="008E0F4E" w:rsidRPr="00A8310D" w:rsidRDefault="008E0F4E" w:rsidP="0056396F">
            <w:pPr>
              <w:pStyle w:val="04BSCCTableParagraphstyle"/>
            </w:pPr>
            <w:r w:rsidRPr="00A8310D">
              <w:t>For and on behalf of</w:t>
            </w:r>
          </w:p>
          <w:p w:rsidR="008E0F4E" w:rsidRPr="00A8310D" w:rsidRDefault="008E0F4E" w:rsidP="0056396F">
            <w:pPr>
              <w:pStyle w:val="04BSCCTableParagraphstyle"/>
            </w:pPr>
          </w:p>
        </w:tc>
        <w:tc>
          <w:tcPr>
            <w:tcW w:w="4074" w:type="dxa"/>
            <w:tcBorders>
              <w:top w:val="single" w:sz="24" w:space="0" w:color="17365D"/>
              <w:left w:val="single" w:sz="24" w:space="0" w:color="17365D"/>
              <w:bottom w:val="single" w:sz="24" w:space="0" w:color="17365D"/>
              <w:right w:val="single" w:sz="24" w:space="0" w:color="17365D"/>
            </w:tcBorders>
            <w:shd w:val="clear" w:color="auto" w:fill="auto"/>
          </w:tcPr>
          <w:p w:rsidR="008E0F4E" w:rsidRPr="00EF4885" w:rsidRDefault="008E0F4E" w:rsidP="0056396F">
            <w:pPr>
              <w:pStyle w:val="04BSCCTableParagraphstyle"/>
            </w:pPr>
          </w:p>
        </w:tc>
      </w:tr>
      <w:tr w:rsidR="008E0F4E" w:rsidRPr="00316A37" w:rsidTr="0056396F">
        <w:tc>
          <w:tcPr>
            <w:tcW w:w="4110" w:type="dxa"/>
            <w:tcBorders>
              <w:top w:val="single" w:sz="4" w:space="0" w:color="808080"/>
              <w:left w:val="single" w:sz="4" w:space="0" w:color="808080"/>
              <w:bottom w:val="single" w:sz="4" w:space="0" w:color="808080"/>
              <w:right w:val="single" w:sz="24" w:space="0" w:color="17365D"/>
            </w:tcBorders>
            <w:shd w:val="clear" w:color="auto" w:fill="auto"/>
          </w:tcPr>
          <w:p w:rsidR="008E0F4E" w:rsidRPr="00A8310D" w:rsidRDefault="008E0F4E" w:rsidP="0056396F">
            <w:pPr>
              <w:pStyle w:val="04BSCCTableParagraphstyle"/>
            </w:pPr>
            <w:r w:rsidRPr="00A8310D">
              <w:t>Date</w:t>
            </w:r>
          </w:p>
          <w:p w:rsidR="008E0F4E" w:rsidRPr="00A8310D" w:rsidRDefault="008E0F4E" w:rsidP="0056396F">
            <w:pPr>
              <w:pStyle w:val="04BSCCTableParagraphstyle"/>
            </w:pPr>
          </w:p>
        </w:tc>
        <w:tc>
          <w:tcPr>
            <w:tcW w:w="4074" w:type="dxa"/>
            <w:tcBorders>
              <w:top w:val="single" w:sz="24" w:space="0" w:color="17365D"/>
              <w:left w:val="single" w:sz="24" w:space="0" w:color="17365D"/>
              <w:bottom w:val="single" w:sz="24" w:space="0" w:color="17365D"/>
              <w:right w:val="single" w:sz="24" w:space="0" w:color="17365D"/>
            </w:tcBorders>
            <w:shd w:val="clear" w:color="auto" w:fill="auto"/>
          </w:tcPr>
          <w:p w:rsidR="008E0F4E" w:rsidRPr="00EF4885" w:rsidRDefault="008E0F4E" w:rsidP="0056396F">
            <w:pPr>
              <w:pStyle w:val="04BSCCTableParagraphstyle"/>
            </w:pPr>
          </w:p>
        </w:tc>
      </w:tr>
    </w:tbl>
    <w:p w:rsidR="008E0F4E" w:rsidRPr="003D1B94" w:rsidRDefault="008E0F4E" w:rsidP="008E0F4E">
      <w:pPr>
        <w:pStyle w:val="01BSCCParagraphbodystyle"/>
      </w:pPr>
    </w:p>
    <w:p w:rsidR="008E0F4E" w:rsidRDefault="008E0F4E" w:rsidP="008E0F4E">
      <w:pPr>
        <w:pStyle w:val="01BSCCParagraphbodystyle"/>
        <w:rPr>
          <w:sz w:val="24"/>
          <w:szCs w:val="24"/>
        </w:rPr>
      </w:pPr>
    </w:p>
    <w:p w:rsidR="008E0F4E" w:rsidRPr="00281F3F" w:rsidRDefault="008E0F4E" w:rsidP="008E0F4E">
      <w:pPr>
        <w:pStyle w:val="01BSCCParagraphbodystyle"/>
        <w:rPr>
          <w:color w:val="0000FF"/>
        </w:rPr>
      </w:pPr>
      <w:r>
        <w:br w:type="page"/>
      </w:r>
    </w:p>
    <w:p w:rsidR="008E0F4E" w:rsidRPr="00B1447A" w:rsidRDefault="008E0F4E" w:rsidP="008E0F4E">
      <w:pPr>
        <w:pStyle w:val="01S1CCSubhead1"/>
        <w:ind w:left="0" w:firstLine="0"/>
      </w:pPr>
      <w:bookmarkStart w:id="35" w:name="_Toc442442798"/>
      <w:r w:rsidRPr="00B1447A">
        <w:t>Schedule 3 - Safeguarding</w:t>
      </w:r>
      <w:bookmarkEnd w:id="35"/>
    </w:p>
    <w:p w:rsidR="008E0F4E" w:rsidRPr="00DD0D4B" w:rsidRDefault="008E0F4E" w:rsidP="008E0F4E">
      <w:pPr>
        <w:pStyle w:val="01BSCCParagraphbodystyle"/>
      </w:pPr>
      <w:proofErr w:type="gramStart"/>
      <w:r w:rsidRPr="00DD0D4B">
        <w:t>TO BE SIGNED AND RETURNED as part of the RFQ submission.</w:t>
      </w:r>
      <w:proofErr w:type="gramEnd"/>
    </w:p>
    <w:p w:rsidR="008E0F4E" w:rsidRPr="00281F3F" w:rsidRDefault="008E0F4E" w:rsidP="008E0F4E">
      <w:pPr>
        <w:ind w:right="-416"/>
        <w:rPr>
          <w:rFonts w:ascii="Verdana" w:hAnsi="Verdana"/>
          <w:b/>
          <w:noProof/>
          <w:lang w:eastAsia="en-GB"/>
        </w:rPr>
      </w:pPr>
      <w:r w:rsidRPr="00281F3F">
        <w:rPr>
          <w:rFonts w:ascii="Verdana" w:hAnsi="Verdana"/>
          <w:b/>
          <w:noProof/>
          <w:lang w:eastAsia="en-GB"/>
        </w:rPr>
        <w:t>Introduction</w:t>
      </w:r>
      <w:r w:rsidRPr="00281F3F">
        <w:rPr>
          <w:rFonts w:ascii="Verdana" w:hAnsi="Verdana"/>
          <w:b/>
          <w:noProof/>
          <w:lang w:eastAsia="en-GB"/>
        </w:rPr>
        <w:tab/>
      </w:r>
    </w:p>
    <w:p w:rsidR="008E0F4E" w:rsidRPr="00281F3F" w:rsidRDefault="008E0F4E" w:rsidP="008E0F4E">
      <w:pPr>
        <w:pStyle w:val="01BSCCParagraphbodystyle"/>
      </w:pPr>
      <w:r w:rsidRPr="00281F3F">
        <w:t>Contractors shall ensure they have robust and well</w:t>
      </w:r>
      <w:r>
        <w:t>-</w:t>
      </w:r>
      <w:r w:rsidRPr="00281F3F">
        <w:t xml:space="preserve">managed safeguarding arrangements in place.  The safeguarding arrangements must be compliant with the current and </w:t>
      </w:r>
      <w:r>
        <w:t>in-force</w:t>
      </w:r>
      <w:r w:rsidRPr="00281F3F">
        <w:t xml:space="preserve"> regulations and legislation.  It is the Contractor</w:t>
      </w:r>
      <w:r>
        <w:t>’</w:t>
      </w:r>
      <w:r w:rsidRPr="00281F3F">
        <w:t>s responsibility to ensure all staff and volunteers employed, engaged or working under the directions of the Contractor (the “Employees”) are safely recruited, trained and managed to ensure compliance with the above mentioned requirements.</w:t>
      </w:r>
    </w:p>
    <w:p w:rsidR="008E0F4E" w:rsidRPr="00281F3F" w:rsidRDefault="008E0F4E" w:rsidP="008E0F4E">
      <w:pPr>
        <w:ind w:right="-416"/>
        <w:rPr>
          <w:rFonts w:ascii="Verdana" w:hAnsi="Verdana"/>
          <w:b/>
          <w:noProof/>
          <w:lang w:eastAsia="en-GB"/>
        </w:rPr>
      </w:pPr>
      <w:r w:rsidRPr="00281F3F">
        <w:rPr>
          <w:rFonts w:ascii="Verdana" w:hAnsi="Verdana"/>
          <w:b/>
          <w:noProof/>
          <w:lang w:eastAsia="en-GB"/>
        </w:rPr>
        <w:t>Child Protection/Safeguarding Adults Policies</w:t>
      </w:r>
    </w:p>
    <w:p w:rsidR="008E0F4E" w:rsidRPr="00281F3F" w:rsidRDefault="008E0F4E" w:rsidP="008E0F4E">
      <w:pPr>
        <w:pStyle w:val="01BSCCParagraphbodystyle"/>
      </w:pPr>
      <w:r w:rsidRPr="00281F3F">
        <w:t>Contractors shall have a Safeguarding Policy in place with detailed procedures, covering the protection / safeguarding o</w:t>
      </w:r>
      <w:r>
        <w:t>f both children and adults, for:</w:t>
      </w:r>
    </w:p>
    <w:p w:rsidR="008E0F4E" w:rsidRPr="00281F3F" w:rsidRDefault="008E0F4E" w:rsidP="008E0F4E">
      <w:pPr>
        <w:pStyle w:val="01B1CCBulletTextLevel1"/>
      </w:pPr>
      <w:r w:rsidRPr="00281F3F">
        <w:t xml:space="preserve">Safer recruitment </w:t>
      </w:r>
    </w:p>
    <w:p w:rsidR="008E0F4E" w:rsidRPr="00281F3F" w:rsidRDefault="008E0F4E" w:rsidP="008E0F4E">
      <w:pPr>
        <w:pStyle w:val="01B1CCBulletTextLevel1"/>
      </w:pPr>
      <w:r w:rsidRPr="00281F3F">
        <w:t xml:space="preserve">Training, including induction </w:t>
      </w:r>
    </w:p>
    <w:p w:rsidR="008E0F4E" w:rsidRPr="00281F3F" w:rsidRDefault="008E0F4E" w:rsidP="008E0F4E">
      <w:pPr>
        <w:pStyle w:val="01B1CCBulletTextLevel1"/>
      </w:pPr>
      <w:r w:rsidRPr="00281F3F">
        <w:t>Supervision and Safeguarding Procedure</w:t>
      </w:r>
    </w:p>
    <w:p w:rsidR="008E0F4E" w:rsidRPr="00281F3F" w:rsidRDefault="008E0F4E" w:rsidP="008E0F4E">
      <w:pPr>
        <w:pStyle w:val="01B1CCBulletTextLevel1"/>
      </w:pPr>
      <w:r w:rsidRPr="00281F3F">
        <w:t xml:space="preserve">Management of allegations </w:t>
      </w:r>
    </w:p>
    <w:p w:rsidR="008E0F4E" w:rsidRPr="00281F3F" w:rsidRDefault="008E0F4E" w:rsidP="008E0F4E">
      <w:pPr>
        <w:pStyle w:val="01B1CCBulletTextLevel1"/>
      </w:pPr>
      <w:r w:rsidRPr="00281F3F">
        <w:t>Whistle</w:t>
      </w:r>
      <w:r>
        <w:t>-</w:t>
      </w:r>
      <w:r w:rsidRPr="00281F3F">
        <w:t>blowing</w:t>
      </w:r>
    </w:p>
    <w:p w:rsidR="008E0F4E" w:rsidRPr="003553F7" w:rsidRDefault="008E0F4E" w:rsidP="008E0F4E">
      <w:pPr>
        <w:pStyle w:val="Default"/>
        <w:tabs>
          <w:tab w:val="num" w:pos="900"/>
        </w:tabs>
        <w:ind w:hanging="257"/>
        <w:rPr>
          <w:rFonts w:ascii="Verdana" w:hAnsi="Verdana"/>
          <w:sz w:val="22"/>
          <w:szCs w:val="22"/>
        </w:rPr>
      </w:pPr>
    </w:p>
    <w:p w:rsidR="008E0F4E" w:rsidRPr="00281F3F" w:rsidRDefault="008E0F4E" w:rsidP="008E0F4E">
      <w:pPr>
        <w:pStyle w:val="01BSCCParagraphbodystyle"/>
      </w:pPr>
      <w:r w:rsidRPr="00281F3F">
        <w:t xml:space="preserve">The Contractor shall ensure that all Employees have read and understood the policies that are in place.  </w:t>
      </w:r>
    </w:p>
    <w:p w:rsidR="008E0F4E" w:rsidRPr="00281F3F" w:rsidRDefault="008E0F4E" w:rsidP="008E0F4E">
      <w:pPr>
        <w:pStyle w:val="01BSCCParagraphbodystyle"/>
      </w:pPr>
      <w:r w:rsidRPr="00281F3F">
        <w:t>The Contractor shall keep a register of all Employees</w:t>
      </w:r>
      <w:r>
        <w:t>,</w:t>
      </w:r>
      <w:r w:rsidRPr="00281F3F">
        <w:t xml:space="preserve"> and against each Employee the Contractor shall record the policies which the Employee has been given copies of</w:t>
      </w:r>
      <w:r>
        <w:t>,</w:t>
      </w:r>
      <w:r w:rsidRPr="00281F3F">
        <w:t xml:space="preserve"> and the date such policies were provided to the Employee.  The Contractor shall also ensure the Employee signs and dates the register to attest the fact that they have read and understood such policies.</w:t>
      </w:r>
    </w:p>
    <w:p w:rsidR="008E0F4E" w:rsidRPr="00281F3F" w:rsidRDefault="008E0F4E" w:rsidP="008E0F4E">
      <w:pPr>
        <w:ind w:right="-416"/>
        <w:rPr>
          <w:rFonts w:ascii="Verdana" w:hAnsi="Verdana"/>
          <w:b/>
          <w:noProof/>
          <w:lang w:eastAsia="en-GB"/>
        </w:rPr>
      </w:pPr>
      <w:r w:rsidRPr="00281F3F">
        <w:rPr>
          <w:rFonts w:ascii="Verdana" w:hAnsi="Verdana"/>
          <w:b/>
          <w:noProof/>
          <w:lang w:eastAsia="en-GB"/>
        </w:rPr>
        <w:t>Safer Recruitment</w:t>
      </w:r>
    </w:p>
    <w:p w:rsidR="008E0F4E" w:rsidRPr="00281F3F" w:rsidRDefault="008E0F4E" w:rsidP="008E0F4E">
      <w:pPr>
        <w:pStyle w:val="01BSCCParagraphbodystyle"/>
      </w:pPr>
      <w:r w:rsidRPr="00281F3F">
        <w:t xml:space="preserve">Safer recruitment is an important part of making sure someone is suitable for the role they are undertaking. </w:t>
      </w:r>
    </w:p>
    <w:p w:rsidR="008E0F4E" w:rsidRPr="00281F3F" w:rsidRDefault="008E0F4E" w:rsidP="008E0F4E">
      <w:pPr>
        <w:pStyle w:val="01BSCCParagraphbodystyle"/>
      </w:pPr>
      <w:r w:rsidRPr="00281F3F">
        <w:t xml:space="preserve">Contractors shall ensure all the relevant safeguarding, recruitment and barring checks have been undertaken for all Employees and keep appropriate training records on a centralised register. </w:t>
      </w:r>
    </w:p>
    <w:p w:rsidR="008E0F4E" w:rsidRPr="00281F3F" w:rsidRDefault="008E0F4E" w:rsidP="008E0F4E">
      <w:pPr>
        <w:pStyle w:val="01BSCCParagraphbodystyle"/>
      </w:pPr>
      <w:r w:rsidRPr="00281F3F">
        <w:t>These checks shall, without limitation, for all Employees include:</w:t>
      </w:r>
    </w:p>
    <w:p w:rsidR="008E0F4E" w:rsidRPr="00281F3F" w:rsidRDefault="008E0F4E" w:rsidP="008E0F4E">
      <w:pPr>
        <w:pStyle w:val="01B1CCBulletTextLevel1"/>
      </w:pPr>
      <w:r w:rsidRPr="00281F3F">
        <w:t>Application forms</w:t>
      </w:r>
    </w:p>
    <w:p w:rsidR="008E0F4E" w:rsidRPr="00281F3F" w:rsidRDefault="008E0F4E" w:rsidP="008E0F4E">
      <w:pPr>
        <w:pStyle w:val="01B1CCBulletTextLevel1"/>
      </w:pPr>
      <w:r w:rsidRPr="00281F3F">
        <w:t>Checking self-declaration forms for relevancy to role</w:t>
      </w:r>
    </w:p>
    <w:p w:rsidR="008E0F4E" w:rsidRPr="00281F3F" w:rsidRDefault="008E0F4E" w:rsidP="008E0F4E">
      <w:pPr>
        <w:pStyle w:val="01B1CCBulletTextLevel1"/>
      </w:pPr>
      <w:r w:rsidRPr="00281F3F">
        <w:t xml:space="preserve">Face-to-face interviews </w:t>
      </w:r>
    </w:p>
    <w:p w:rsidR="008E0F4E" w:rsidRPr="00281F3F" w:rsidRDefault="008E0F4E" w:rsidP="008E0F4E">
      <w:pPr>
        <w:pStyle w:val="01B1CCBulletTextLevel1"/>
      </w:pPr>
      <w:r w:rsidRPr="00281F3F">
        <w:t>Undertaking qualifications checks and ID checks</w:t>
      </w:r>
    </w:p>
    <w:p w:rsidR="008E0F4E" w:rsidRPr="00281F3F" w:rsidRDefault="008E0F4E" w:rsidP="008E0F4E">
      <w:pPr>
        <w:pStyle w:val="01B1CCBulletTextLevel1"/>
      </w:pPr>
      <w:r w:rsidRPr="00281F3F">
        <w:t>Checking references before confirming appointment</w:t>
      </w:r>
    </w:p>
    <w:p w:rsidR="008E0F4E" w:rsidRPr="00281F3F" w:rsidRDefault="008E0F4E" w:rsidP="008E0F4E">
      <w:pPr>
        <w:pStyle w:val="01B1CCBulletTextLevel1"/>
      </w:pPr>
      <w:r w:rsidRPr="00281F3F">
        <w:t>A probationary and supervision period for new staff</w:t>
      </w:r>
    </w:p>
    <w:p w:rsidR="008E0F4E" w:rsidRPr="00281F3F" w:rsidRDefault="008E0F4E" w:rsidP="008E0F4E">
      <w:pPr>
        <w:pStyle w:val="01B1CCBulletTextLevel1"/>
      </w:pPr>
      <w:r w:rsidRPr="00281F3F">
        <w:t>Observation and peer feedback</w:t>
      </w:r>
    </w:p>
    <w:p w:rsidR="008E0F4E" w:rsidRPr="00281F3F" w:rsidRDefault="008E0F4E" w:rsidP="008E0F4E">
      <w:pPr>
        <w:pStyle w:val="01B1CCBulletTextLevel1"/>
      </w:pPr>
      <w:r w:rsidRPr="00281F3F">
        <w:t>Conducting personal development reviews</w:t>
      </w:r>
    </w:p>
    <w:p w:rsidR="008E0F4E" w:rsidRPr="00281F3F" w:rsidRDefault="008E0F4E" w:rsidP="008E0F4E">
      <w:pPr>
        <w:pStyle w:val="01B1CCBulletTextLevel1"/>
      </w:pPr>
      <w:r w:rsidRPr="00281F3F">
        <w:t>Monitoring conduct in the role</w:t>
      </w:r>
    </w:p>
    <w:p w:rsidR="008E0F4E" w:rsidRPr="00281F3F" w:rsidRDefault="008E0F4E" w:rsidP="008E0F4E">
      <w:pPr>
        <w:pStyle w:val="01B1CCBulletTextLevel1"/>
      </w:pPr>
      <w:r w:rsidRPr="00281F3F">
        <w:t>Conducting in-role risk assessments</w:t>
      </w:r>
    </w:p>
    <w:p w:rsidR="008E0F4E" w:rsidRPr="003553F7" w:rsidRDefault="008E0F4E" w:rsidP="008E0F4E">
      <w:pPr>
        <w:pStyle w:val="Default"/>
        <w:ind w:left="540"/>
        <w:rPr>
          <w:rFonts w:ascii="Verdana" w:hAnsi="Verdana"/>
          <w:sz w:val="22"/>
          <w:szCs w:val="22"/>
        </w:rPr>
      </w:pPr>
      <w:r w:rsidRPr="003553F7" w:rsidDel="00D343B4">
        <w:rPr>
          <w:rFonts w:ascii="Verdana" w:hAnsi="Verdana"/>
          <w:color w:val="auto"/>
          <w:sz w:val="22"/>
          <w:szCs w:val="22"/>
        </w:rPr>
        <w:t xml:space="preserve"> </w:t>
      </w:r>
    </w:p>
    <w:p w:rsidR="008E0F4E" w:rsidRPr="00281F3F" w:rsidRDefault="008E0F4E" w:rsidP="008E0F4E">
      <w:pPr>
        <w:pStyle w:val="01BSCCParagraphbodystyle"/>
      </w:pPr>
      <w:r w:rsidRPr="00281F3F">
        <w:t>For all positions that come within the definition of Regulated Activ</w:t>
      </w:r>
      <w:r>
        <w:t>ity (summary found in Schedule 3.2</w:t>
      </w:r>
      <w:r w:rsidRPr="00281F3F">
        <w:t xml:space="preserve">) as currently set out within the Safeguarding Vulnerable Groups Act 2006 (and as amended by the Protection of Freedoms Act 2012), the Contractor shall be required to carry out an Enhanced Disclosure and Barring Service Check either, depending on the specific facts, with or without a check of the barred lists. </w:t>
      </w:r>
    </w:p>
    <w:p w:rsidR="008E0F4E" w:rsidRPr="00281F3F" w:rsidRDefault="008E0F4E" w:rsidP="008E0F4E">
      <w:pPr>
        <w:pStyle w:val="01BSCCParagraphbodystyle"/>
      </w:pPr>
      <w:r w:rsidRPr="00281F3F">
        <w:t>The Disclosure and Barring Service (formerly the CRB) provides clear guidelines relating to posts that meet the definition of Regulated Activity and that are eligible for an Enhanced Disclosure.</w:t>
      </w:r>
    </w:p>
    <w:p w:rsidR="008E0F4E" w:rsidRPr="00281F3F" w:rsidRDefault="008E0F4E" w:rsidP="008E0F4E">
      <w:pPr>
        <w:pStyle w:val="01BSCCParagraphbodystyle"/>
      </w:pPr>
      <w:r w:rsidRPr="00281F3F">
        <w:t>Unless specifically permitted under the terms of the Contractor’s employment, the Contractor shall not be entitled to any additional payment from the Employer for carrying out the additional checks.</w:t>
      </w:r>
    </w:p>
    <w:p w:rsidR="008E0F4E" w:rsidRPr="00281F3F" w:rsidRDefault="008E0F4E" w:rsidP="008E0F4E">
      <w:pPr>
        <w:pStyle w:val="01BSCCParagraphbodystyle"/>
      </w:pPr>
      <w:r w:rsidRPr="00281F3F">
        <w:t xml:space="preserve">The Contractor shall carry out checks to a commensurate standard to the ones required for all UK nationals for Employees </w:t>
      </w:r>
      <w:r>
        <w:t>who</w:t>
      </w:r>
      <w:r w:rsidRPr="00281F3F">
        <w:t xml:space="preserve"> are not UK </w:t>
      </w:r>
      <w:r>
        <w:t>n</w:t>
      </w:r>
      <w:r w:rsidRPr="00281F3F">
        <w:t>ationals.  In circumstances where the Contractor is prevented, for reasons outside of their control, from obtaining commensurate checks</w:t>
      </w:r>
      <w:r>
        <w:t>,</w:t>
      </w:r>
      <w:r w:rsidRPr="00281F3F">
        <w:t xml:space="preserve"> then the Contractor shall inform the Employer and carry out such checks as the </w:t>
      </w:r>
      <w:r>
        <w:t>E</w:t>
      </w:r>
      <w:r w:rsidRPr="00281F3F">
        <w:t>mployer may reasonably require.</w:t>
      </w:r>
    </w:p>
    <w:p w:rsidR="008E0F4E" w:rsidRPr="00281F3F" w:rsidRDefault="008E0F4E" w:rsidP="008E0F4E">
      <w:pPr>
        <w:pStyle w:val="01BSCCParagraphbodystyle"/>
      </w:pPr>
      <w:r w:rsidRPr="00281F3F">
        <w:t xml:space="preserve">Information, advice and guidance relating to criminal record checking; positive disclosures and suitability decisions; providing services prior to a Supplier receiving a disclosure and any legislative changes as a result of the Protection of Freedoms Act (2012) can be obtained from the HR Safeguarding Team on 01872 324130 or email </w:t>
      </w:r>
      <w:hyperlink r:id="rId20" w:history="1">
        <w:r w:rsidRPr="003553F7">
          <w:rPr>
            <w:rStyle w:val="Hyperlink"/>
            <w:szCs w:val="22"/>
          </w:rPr>
          <w:t>hrsafeguardingteam@cornwall.gov.uk</w:t>
        </w:r>
      </w:hyperlink>
      <w:r>
        <w:rPr>
          <w:szCs w:val="22"/>
        </w:rPr>
        <w:t xml:space="preserve">. </w:t>
      </w:r>
    </w:p>
    <w:p w:rsidR="008E0F4E" w:rsidRDefault="008E0F4E" w:rsidP="008E0F4E">
      <w:pPr>
        <w:pStyle w:val="01BSCCParagraphbodystyle"/>
      </w:pPr>
      <w:r w:rsidRPr="00281F3F">
        <w:t>In addition, Contractors are required to liaise with and comply with any on-site policies that are in place.  Where such policies conflict with the requirements set out within this document</w:t>
      </w:r>
      <w:r>
        <w:t>,</w:t>
      </w:r>
      <w:r w:rsidRPr="00281F3F">
        <w:t xml:space="preserve"> the Contractor shall notify the Employer</w:t>
      </w:r>
      <w:r>
        <w:t>.  T</w:t>
      </w:r>
      <w:r w:rsidRPr="00281F3F">
        <w:t>he Employer shall inform the Contractor, in writing, which policy takes precedence.  The Contractor shall not be entitled to any additional payment from the Employer for compliance with the on-site policies.</w:t>
      </w:r>
    </w:p>
    <w:p w:rsidR="008E0F4E" w:rsidRPr="00281F3F" w:rsidRDefault="008E0F4E" w:rsidP="008E0F4E">
      <w:pPr>
        <w:ind w:right="-416"/>
        <w:rPr>
          <w:rFonts w:ascii="Verdana" w:hAnsi="Verdana"/>
          <w:b/>
          <w:noProof/>
          <w:lang w:eastAsia="en-GB"/>
        </w:rPr>
      </w:pPr>
      <w:r w:rsidRPr="00281F3F">
        <w:rPr>
          <w:rFonts w:ascii="Verdana" w:hAnsi="Verdana"/>
          <w:b/>
          <w:noProof/>
          <w:lang w:eastAsia="en-GB"/>
        </w:rPr>
        <w:t>Training</w:t>
      </w:r>
    </w:p>
    <w:p w:rsidR="008E0F4E" w:rsidRPr="00281F3F" w:rsidRDefault="008E0F4E" w:rsidP="008E0F4E">
      <w:pPr>
        <w:pStyle w:val="01BSCCParagraphbodystyle"/>
      </w:pPr>
      <w:r w:rsidRPr="00281F3F">
        <w:t>As a minimum, training should always include an explanation of the organisation’s safeguarding policies</w:t>
      </w:r>
      <w:r>
        <w:t>,</w:t>
      </w:r>
      <w:r w:rsidRPr="00281F3F">
        <w:t xml:space="preserve"> including the context and implementation; this will usually be carried out during staff induction and will be supported by regular refresher sessions.  Training for all staff and volunteers should cover: </w:t>
      </w:r>
    </w:p>
    <w:p w:rsidR="008E0F4E" w:rsidRPr="00281F3F" w:rsidRDefault="008E0F4E" w:rsidP="008E0F4E">
      <w:pPr>
        <w:pStyle w:val="01B1CCBulletTextLevel1"/>
      </w:pPr>
      <w:r>
        <w:t>B</w:t>
      </w:r>
      <w:r w:rsidRPr="00281F3F">
        <w:t>eing aware of the importance, and their responsibility in appropriately sharing their concern</w:t>
      </w:r>
      <w:r>
        <w:t>,</w:t>
      </w:r>
      <w:r w:rsidRPr="00281F3F">
        <w:t xml:space="preserve"> where they are worried that a child, young person or vulnerable adult may be suffering, or at risk of, abuse;</w:t>
      </w:r>
    </w:p>
    <w:p w:rsidR="008E0F4E" w:rsidRPr="00281F3F" w:rsidRDefault="008E0F4E" w:rsidP="008E0F4E">
      <w:pPr>
        <w:pStyle w:val="01B1CCBulletTextLevel1"/>
      </w:pPr>
      <w:r>
        <w:t>B</w:t>
      </w:r>
      <w:r w:rsidRPr="00281F3F">
        <w:t xml:space="preserve">eing aware of how to report </w:t>
      </w:r>
      <w:r>
        <w:t xml:space="preserve">any </w:t>
      </w:r>
      <w:r w:rsidRPr="00281F3F">
        <w:t>concerns about the behaviour of a colleague/ member of staff;</w:t>
      </w:r>
    </w:p>
    <w:p w:rsidR="008E0F4E" w:rsidRPr="00281F3F" w:rsidRDefault="008E0F4E" w:rsidP="008E0F4E">
      <w:pPr>
        <w:pStyle w:val="01B1CCBulletTextLevel1"/>
      </w:pPr>
      <w:r>
        <w:t>U</w:t>
      </w:r>
      <w:r w:rsidRPr="00281F3F">
        <w:t>nderstanding and being able to implement safe working practices for individual workers;</w:t>
      </w:r>
    </w:p>
    <w:p w:rsidR="008E0F4E" w:rsidRDefault="008E0F4E" w:rsidP="008E0F4E">
      <w:pPr>
        <w:pStyle w:val="01B1CCBulletTextLevel1"/>
      </w:pPr>
      <w:r>
        <w:t>K</w:t>
      </w:r>
      <w:r w:rsidRPr="00281F3F">
        <w:t>nowing who in the organisation has safeguarding lead responsibility.</w:t>
      </w:r>
    </w:p>
    <w:p w:rsidR="008E0F4E" w:rsidRPr="00281F3F" w:rsidRDefault="008E0F4E" w:rsidP="008E0F4E">
      <w:pPr>
        <w:pStyle w:val="01BSCCParagraphbodystyle"/>
      </w:pPr>
      <w:r w:rsidRPr="00281F3F">
        <w:t>Contractors are required to ensure all personnel have undertaken appropriate and up</w:t>
      </w:r>
      <w:r>
        <w:t>–</w:t>
      </w:r>
      <w:r w:rsidRPr="00281F3F">
        <w:t>to</w:t>
      </w:r>
      <w:r>
        <w:t>-</w:t>
      </w:r>
      <w:r w:rsidRPr="00281F3F">
        <w:t>date training, including</w:t>
      </w:r>
      <w:r>
        <w:t>,</w:t>
      </w:r>
      <w:r w:rsidRPr="00281F3F">
        <w:t xml:space="preserve"> where required</w:t>
      </w:r>
      <w:r>
        <w:t>,</w:t>
      </w:r>
      <w:r w:rsidRPr="00281F3F">
        <w:t xml:space="preserve"> to comply with all relevant legislation.</w:t>
      </w:r>
    </w:p>
    <w:p w:rsidR="008E0F4E" w:rsidRPr="00281F3F" w:rsidRDefault="008E0F4E" w:rsidP="008E0F4E">
      <w:pPr>
        <w:ind w:right="-416"/>
        <w:rPr>
          <w:rFonts w:ascii="Verdana" w:hAnsi="Verdana"/>
          <w:b/>
          <w:noProof/>
          <w:lang w:eastAsia="en-GB"/>
        </w:rPr>
      </w:pPr>
      <w:r>
        <w:rPr>
          <w:rFonts w:ascii="Verdana" w:hAnsi="Verdana"/>
          <w:b/>
          <w:noProof/>
          <w:lang w:eastAsia="en-GB"/>
        </w:rPr>
        <w:t>Supervision and Safeguarding P</w:t>
      </w:r>
      <w:r w:rsidRPr="00281F3F">
        <w:rPr>
          <w:rFonts w:ascii="Verdana" w:hAnsi="Verdana"/>
          <w:b/>
          <w:noProof/>
          <w:lang w:eastAsia="en-GB"/>
        </w:rPr>
        <w:t>rocedure</w:t>
      </w:r>
    </w:p>
    <w:p w:rsidR="008E0F4E" w:rsidRDefault="008E0F4E" w:rsidP="008E0F4E">
      <w:pPr>
        <w:pStyle w:val="01BSCCParagraphbodystyle"/>
      </w:pPr>
      <w:r w:rsidRPr="00281F3F">
        <w:t>When working on the delivery of this contract, th</w:t>
      </w:r>
      <w:r>
        <w:t>e Contractor shall comply with all current and in-force s</w:t>
      </w:r>
      <w:r w:rsidRPr="00281F3F">
        <w:t>tatutory guidance for their sector</w:t>
      </w:r>
      <w:r>
        <w:t>,</w:t>
      </w:r>
      <w:r w:rsidRPr="00281F3F">
        <w:t xml:space="preserve"> and any site</w:t>
      </w:r>
      <w:r>
        <w:t>-</w:t>
      </w:r>
      <w:r w:rsidRPr="00281F3F">
        <w:t>specifi</w:t>
      </w:r>
      <w:r>
        <w:t xml:space="preserve">c policies that are in place. </w:t>
      </w:r>
      <w:r w:rsidRPr="00281F3F">
        <w:t xml:space="preserve">The Contractor shall also comply with the Code of Conduct shown in </w:t>
      </w:r>
      <w:r>
        <w:t>Schedule 3.1</w:t>
      </w:r>
      <w:r w:rsidRPr="00281F3F">
        <w:t xml:space="preserve"> for all on-site works.</w:t>
      </w:r>
    </w:p>
    <w:p w:rsidR="008E0F4E" w:rsidRDefault="008E0F4E" w:rsidP="008E0F4E">
      <w:pPr>
        <w:ind w:right="-416"/>
        <w:rPr>
          <w:rFonts w:ascii="Verdana" w:hAnsi="Verdana"/>
          <w:b/>
          <w:noProof/>
          <w:lang w:eastAsia="en-GB"/>
        </w:rPr>
      </w:pPr>
      <w:r w:rsidRPr="00281F3F">
        <w:rPr>
          <w:rFonts w:ascii="Verdana" w:hAnsi="Verdana"/>
          <w:b/>
          <w:noProof/>
          <w:lang w:eastAsia="en-GB"/>
        </w:rPr>
        <w:t>Managem</w:t>
      </w:r>
      <w:r>
        <w:rPr>
          <w:rFonts w:ascii="Verdana" w:hAnsi="Verdana"/>
          <w:b/>
          <w:noProof/>
          <w:lang w:eastAsia="en-GB"/>
        </w:rPr>
        <w:t>ent of A</w:t>
      </w:r>
      <w:r w:rsidRPr="00281F3F">
        <w:rPr>
          <w:rFonts w:ascii="Verdana" w:hAnsi="Verdana"/>
          <w:b/>
          <w:noProof/>
          <w:lang w:eastAsia="en-GB"/>
        </w:rPr>
        <w:t>llegations</w:t>
      </w:r>
    </w:p>
    <w:p w:rsidR="008E0F4E" w:rsidRPr="00CC7786" w:rsidRDefault="008E0F4E" w:rsidP="008E0F4E">
      <w:pPr>
        <w:pStyle w:val="01BSCCParagraphbodystyle"/>
      </w:pPr>
      <w:r w:rsidRPr="00CC7786">
        <w:t>Contractors working in environments where children may be present must comply with the South West Safeguarding and Child Protection Procedures ‘managing allegations’ procedures, (</w:t>
      </w:r>
      <w:hyperlink r:id="rId21" w:history="1">
        <w:r w:rsidRPr="00CA42D3">
          <w:rPr>
            <w:rStyle w:val="Hyperlink"/>
          </w:rPr>
          <w:t>www.swcpp.org.uk</w:t>
        </w:r>
      </w:hyperlink>
      <w:r w:rsidRPr="00CC7786">
        <w:t>)</w:t>
      </w:r>
      <w:r>
        <w:t xml:space="preserve">. </w:t>
      </w:r>
      <w:r w:rsidRPr="00CC7786">
        <w:t xml:space="preserve">Additionally, Managers involved in the delivery of the contract must be made aware of the </w:t>
      </w:r>
      <w:hyperlink r:id="rId22" w:history="1">
        <w:r w:rsidRPr="00F140F7">
          <w:rPr>
            <w:rStyle w:val="Hyperlink"/>
            <w:szCs w:val="22"/>
          </w:rPr>
          <w:t>MARU service</w:t>
        </w:r>
      </w:hyperlink>
      <w:r w:rsidRPr="00BC343F">
        <w:rPr>
          <w:szCs w:val="22"/>
        </w:rPr>
        <w:t xml:space="preserve"> </w:t>
      </w:r>
      <w:r w:rsidRPr="00CC7786">
        <w:t xml:space="preserve">and the </w:t>
      </w:r>
      <w:hyperlink r:id="rId23" w:history="1">
        <w:r w:rsidRPr="00F140F7">
          <w:rPr>
            <w:rStyle w:val="Hyperlink"/>
            <w:szCs w:val="22"/>
          </w:rPr>
          <w:t>Multi Agency Advice Team</w:t>
        </w:r>
      </w:hyperlink>
      <w:r w:rsidRPr="00CC7786">
        <w:t xml:space="preserve"> and the Contractor shall keep a centralised register evidencing this fact. Information on these can be found at</w:t>
      </w:r>
      <w:r>
        <w:t xml:space="preserve"> </w:t>
      </w:r>
      <w:hyperlink r:id="rId24" w:history="1">
        <w:r w:rsidRPr="00911214">
          <w:rPr>
            <w:rStyle w:val="Hyperlink"/>
          </w:rPr>
          <w:t>http://www.cornwall.gov.uk/health-and-social-care/children-and-family-care/children-schools-and-families-leaflets/</w:t>
        </w:r>
      </w:hyperlink>
      <w:r>
        <w:t xml:space="preserve">. </w:t>
      </w:r>
    </w:p>
    <w:p w:rsidR="008E0F4E" w:rsidRPr="00CC7786" w:rsidRDefault="008E0F4E" w:rsidP="008E0F4E">
      <w:pPr>
        <w:pStyle w:val="01BSCCParagraphbodystyle"/>
      </w:pPr>
      <w:r w:rsidRPr="00CC7786">
        <w:t xml:space="preserve">Contractors must have a clear procedure in place for handling concerns/allegations of abuse or neglect which is consistent with the multi-agency safeguarding adults policy and the Safeguarding Adults </w:t>
      </w:r>
      <w:proofErr w:type="spellStart"/>
      <w:r w:rsidRPr="00CC7786">
        <w:t>Alerter's</w:t>
      </w:r>
      <w:proofErr w:type="spellEnd"/>
      <w:r w:rsidRPr="00CC7786">
        <w:t xml:space="preserve"> Guide</w:t>
      </w:r>
      <w:r>
        <w:t>,</w:t>
      </w:r>
      <w:r w:rsidRPr="00CC7786">
        <w:t xml:space="preserve"> ‘No to Abuse’ (</w:t>
      </w:r>
      <w:hyperlink r:id="rId25" w:history="1">
        <w:r w:rsidRPr="00911214">
          <w:rPr>
            <w:rStyle w:val="Hyperlink"/>
          </w:rPr>
          <w:t>http://www.cornwall.gov.uk/health-and-social-care/safeguarding-adults/</w:t>
        </w:r>
      </w:hyperlink>
      <w:r w:rsidRPr="00CC7786">
        <w:t>).</w:t>
      </w:r>
      <w:r>
        <w:t xml:space="preserve"> </w:t>
      </w:r>
      <w:r w:rsidRPr="00CC7786">
        <w:t xml:space="preserve"> </w:t>
      </w:r>
    </w:p>
    <w:p w:rsidR="008E0F4E" w:rsidRPr="00DD0D4B" w:rsidRDefault="008E0F4E" w:rsidP="008E0F4E">
      <w:pPr>
        <w:pStyle w:val="01BSCCParagraphbodystyle"/>
      </w:pPr>
      <w:r w:rsidRPr="00CC7786">
        <w:t xml:space="preserve">Responsibility for compliance rests with the contracted organisation which should have a named senior manager, </w:t>
      </w:r>
      <w:r w:rsidR="007E661D" w:rsidRPr="00CC7786">
        <w:t>identified</w:t>
      </w:r>
      <w:r w:rsidRPr="00CC7786">
        <w:t xml:space="preserve"> in the Safeguarding Policy, to whom all allegations should be initially referred. </w:t>
      </w:r>
    </w:p>
    <w:p w:rsidR="008E0F4E" w:rsidRPr="00AE5785" w:rsidRDefault="008E0F4E" w:rsidP="008E0F4E">
      <w:pPr>
        <w:ind w:right="-416"/>
        <w:rPr>
          <w:rFonts w:ascii="Verdana" w:hAnsi="Verdana"/>
          <w:b/>
          <w:noProof/>
          <w:lang w:eastAsia="en-GB"/>
        </w:rPr>
      </w:pPr>
      <w:r>
        <w:rPr>
          <w:rFonts w:ascii="Verdana" w:hAnsi="Verdana"/>
          <w:b/>
          <w:noProof/>
          <w:lang w:eastAsia="en-GB"/>
        </w:rPr>
        <w:t>Whistle B</w:t>
      </w:r>
      <w:r w:rsidRPr="00AE5785">
        <w:rPr>
          <w:rFonts w:ascii="Verdana" w:hAnsi="Verdana"/>
          <w:b/>
          <w:noProof/>
          <w:lang w:eastAsia="en-GB"/>
        </w:rPr>
        <w:t>lowing</w:t>
      </w:r>
    </w:p>
    <w:p w:rsidR="008E0F4E" w:rsidRPr="00AE5785" w:rsidRDefault="008E0F4E" w:rsidP="008E0F4E">
      <w:pPr>
        <w:pStyle w:val="01BSCCParagraphbodystyle"/>
      </w:pPr>
      <w:r w:rsidRPr="00AE5785">
        <w:t xml:space="preserve">Safeguarding concerns about colleagues or managers may be difficult for staff to </w:t>
      </w:r>
      <w:proofErr w:type="gramStart"/>
      <w:r w:rsidRPr="00AE5785">
        <w:t>raise</w:t>
      </w:r>
      <w:proofErr w:type="gramEnd"/>
      <w:r w:rsidRPr="00AE5785">
        <w:t xml:space="preserve"> because of potential repercussions. External commissioned services shall have their own internal whistle blowing procedures in line with the Council’s own</w:t>
      </w:r>
      <w:r>
        <w:t>,</w:t>
      </w:r>
      <w:r w:rsidRPr="00AE5785">
        <w:t xml:space="preserve"> and their staff should be aware of these procedures. </w:t>
      </w:r>
    </w:p>
    <w:p w:rsidR="008E0F4E" w:rsidRDefault="008E0F4E" w:rsidP="008E0F4E">
      <w:pPr>
        <w:ind w:right="-416"/>
        <w:rPr>
          <w:rFonts w:ascii="Verdana" w:hAnsi="Verdana"/>
          <w:b/>
          <w:noProof/>
          <w:lang w:eastAsia="en-GB"/>
        </w:rPr>
      </w:pPr>
      <w:r>
        <w:rPr>
          <w:rFonts w:ascii="Verdana" w:hAnsi="Verdana"/>
          <w:b/>
          <w:noProof/>
          <w:lang w:eastAsia="en-GB"/>
        </w:rPr>
        <w:t>Monitoring A</w:t>
      </w:r>
      <w:r w:rsidRPr="00AE5785">
        <w:rPr>
          <w:rFonts w:ascii="Verdana" w:hAnsi="Verdana"/>
          <w:b/>
          <w:noProof/>
          <w:lang w:eastAsia="en-GB"/>
        </w:rPr>
        <w:t>rrangements</w:t>
      </w:r>
    </w:p>
    <w:p w:rsidR="008E0F4E" w:rsidRPr="00BC343F" w:rsidRDefault="008E0F4E" w:rsidP="008E0F4E">
      <w:pPr>
        <w:pStyle w:val="01B1CCBulletTextLevel1"/>
      </w:pPr>
      <w:r w:rsidRPr="00BC343F">
        <w:t>The Commissioning Body may monitor the safeguarding arrangements of Contractors should it be felt necessary</w:t>
      </w:r>
    </w:p>
    <w:p w:rsidR="008E0F4E" w:rsidRPr="00BC343F" w:rsidRDefault="008E0F4E" w:rsidP="008E0F4E">
      <w:pPr>
        <w:pStyle w:val="01B1CCBulletTextLevel1"/>
      </w:pPr>
      <w:r w:rsidRPr="00BC343F">
        <w:t>All Contractors</w:t>
      </w:r>
      <w:r>
        <w:t>’</w:t>
      </w:r>
      <w:r w:rsidRPr="00BC343F">
        <w:t xml:space="preserve"> policies </w:t>
      </w:r>
      <w:r>
        <w:t>shall</w:t>
      </w:r>
      <w:r w:rsidRPr="00BC343F">
        <w:t xml:space="preserve"> be regularly reviewed and updated </w:t>
      </w:r>
      <w:r>
        <w:t>to ensure they capture the most recent and in-force guidance, compliance</w:t>
      </w:r>
      <w:r w:rsidRPr="00BC343F">
        <w:t xml:space="preserve"> and legislati</w:t>
      </w:r>
      <w:r>
        <w:t xml:space="preserve">ve </w:t>
      </w:r>
      <w:r w:rsidRPr="00BC343F">
        <w:t>requirements</w:t>
      </w:r>
    </w:p>
    <w:p w:rsidR="008E0F4E" w:rsidRPr="00BC343F" w:rsidRDefault="008E0F4E" w:rsidP="008E0F4E">
      <w:pPr>
        <w:pStyle w:val="01B1CCBulletTextLevel1"/>
      </w:pPr>
      <w:r w:rsidRPr="00BC343F">
        <w:t>Further safeguarding checks may be undertaken and information requested from the Supplier as the Commissioning Body deems appropriate</w:t>
      </w:r>
    </w:p>
    <w:p w:rsidR="008E0F4E" w:rsidRDefault="008E0F4E" w:rsidP="008E0F4E">
      <w:pPr>
        <w:pStyle w:val="01B1CCBulletTextLevel1"/>
      </w:pPr>
      <w:r w:rsidRPr="00BC343F">
        <w:t xml:space="preserve">The </w:t>
      </w:r>
      <w:r>
        <w:t>Contractor</w:t>
      </w:r>
      <w:r w:rsidRPr="00BC343F">
        <w:t xml:space="preserve"> </w:t>
      </w:r>
      <w:r>
        <w:t>shall</w:t>
      </w:r>
      <w:r w:rsidRPr="00BC343F">
        <w:t xml:space="preserve"> forward any statutory safeguarding report</w:t>
      </w:r>
      <w:r>
        <w:t>[s]</w:t>
      </w:r>
      <w:r w:rsidRPr="00BC343F">
        <w:t xml:space="preserve"> to the Commissioning Body </w:t>
      </w:r>
      <w:r>
        <w:t>within 48 hours of such a report being created and/or received by the Contractor.</w:t>
      </w:r>
    </w:p>
    <w:p w:rsidR="008E0F4E" w:rsidRPr="00932FCD" w:rsidRDefault="008E0F4E" w:rsidP="008E0F4E">
      <w:pPr>
        <w:pStyle w:val="01BSCCParagraphbodystyle"/>
      </w:pPr>
    </w:p>
    <w:p w:rsidR="008E0F4E" w:rsidRPr="00AE5785" w:rsidRDefault="008E0F4E" w:rsidP="008E0F4E">
      <w:pPr>
        <w:ind w:right="-416"/>
        <w:rPr>
          <w:rFonts w:ascii="Verdana" w:hAnsi="Verdana"/>
          <w:b/>
          <w:noProof/>
          <w:lang w:eastAsia="en-GB"/>
        </w:rPr>
      </w:pPr>
      <w:r>
        <w:rPr>
          <w:rFonts w:ascii="Verdana" w:hAnsi="Verdana"/>
          <w:b/>
          <w:noProof/>
          <w:lang w:eastAsia="en-GB"/>
        </w:rPr>
        <w:t>Subcontracting A</w:t>
      </w:r>
      <w:r w:rsidRPr="00AE5785">
        <w:rPr>
          <w:rFonts w:ascii="Verdana" w:hAnsi="Verdana"/>
          <w:b/>
          <w:noProof/>
          <w:lang w:eastAsia="en-GB"/>
        </w:rPr>
        <w:t>rrangements</w:t>
      </w:r>
    </w:p>
    <w:p w:rsidR="008E0F4E" w:rsidRPr="00AE5785" w:rsidRDefault="008E0F4E" w:rsidP="008E0F4E">
      <w:pPr>
        <w:pStyle w:val="01BSCCParagraphbodystyle"/>
      </w:pPr>
      <w:r>
        <w:t>T</w:t>
      </w:r>
      <w:r w:rsidRPr="00AE5785">
        <w:t>hose directly employed or engaged by the contractor, including sub-contractors, shall comply with the above requirements. It is the Contractor</w:t>
      </w:r>
      <w:r>
        <w:t>’</w:t>
      </w:r>
      <w:r w:rsidRPr="00AE5785">
        <w:t>s responsibility to ensure that all subcontractors have in place a</w:t>
      </w:r>
      <w:r>
        <w:t xml:space="preserve">n equivalent and comparable </w:t>
      </w:r>
      <w:r w:rsidRPr="00AE5785">
        <w:t>safeguarding policy and procedure as detailed above or that the subcontractor adopts the policy and procedure of the primary contractor for the duration of their work on this contract.</w:t>
      </w:r>
    </w:p>
    <w:p w:rsidR="008E0F4E" w:rsidRDefault="008E0F4E" w:rsidP="008E0F4E">
      <w:pPr>
        <w:pStyle w:val="01BSCCParagraphbodystyle"/>
      </w:pPr>
      <w:r w:rsidRPr="00AE5785">
        <w:t>This letter will be held as part of the safeguarding arrangements for the Council</w:t>
      </w:r>
      <w:r>
        <w:t>,</w:t>
      </w:r>
      <w:r w:rsidRPr="00AE5785">
        <w:t xml:space="preserve"> in order to fulfil its duties to safeguard and protect children and vulnerable adults.  This agreement will be renewed on an annual basis to ensure that it remains current and up-to-date.  </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976"/>
        <w:gridCol w:w="5208"/>
      </w:tblGrid>
      <w:tr w:rsidR="008E0F4E" w:rsidRPr="00316A37" w:rsidTr="0056396F">
        <w:tc>
          <w:tcPr>
            <w:tcW w:w="8184" w:type="dxa"/>
            <w:gridSpan w:val="2"/>
            <w:shd w:val="clear" w:color="auto" w:fill="92CDDC"/>
            <w:vAlign w:val="center"/>
          </w:tcPr>
          <w:p w:rsidR="008E0F4E" w:rsidRPr="00EF4885" w:rsidRDefault="008E0F4E" w:rsidP="0056396F">
            <w:pPr>
              <w:pStyle w:val="04TCCCTableCentresubhead"/>
              <w:rPr>
                <w:rFonts w:cs="Arial"/>
              </w:rPr>
            </w:pPr>
            <w:r w:rsidRPr="00641618">
              <w:t>On behalf of the organisation stated below, I hereby agree to comply with contents of this document and to complete all the required checks in respect of all workers deployed to work under this agreement and that I will provide Cornwall Council with the information required.</w:t>
            </w:r>
          </w:p>
        </w:tc>
      </w:tr>
      <w:tr w:rsidR="008E0F4E" w:rsidRPr="00316A37" w:rsidTr="0056396F">
        <w:tc>
          <w:tcPr>
            <w:tcW w:w="2976" w:type="dxa"/>
            <w:tcBorders>
              <w:right w:val="single" w:sz="24" w:space="0" w:color="17365D"/>
            </w:tcBorders>
            <w:shd w:val="clear" w:color="auto" w:fill="auto"/>
            <w:vAlign w:val="center"/>
          </w:tcPr>
          <w:p w:rsidR="008E0F4E" w:rsidRPr="00641618" w:rsidRDefault="008E0F4E" w:rsidP="0056396F">
            <w:pPr>
              <w:pStyle w:val="04TCCCTableCentresubhead"/>
            </w:pPr>
            <w:r w:rsidRPr="00641618">
              <w:t xml:space="preserve">Name of organisation  </w:t>
            </w:r>
          </w:p>
        </w:tc>
        <w:tc>
          <w:tcPr>
            <w:tcW w:w="5208"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8E0F4E" w:rsidRPr="00641618" w:rsidRDefault="008E0F4E" w:rsidP="0056396F">
            <w:pPr>
              <w:pStyle w:val="04TCCCTableCentresubhead"/>
            </w:pPr>
          </w:p>
        </w:tc>
      </w:tr>
      <w:tr w:rsidR="008E0F4E" w:rsidRPr="00EF4885" w:rsidTr="0056396F">
        <w:tc>
          <w:tcPr>
            <w:tcW w:w="2976" w:type="dxa"/>
            <w:tcBorders>
              <w:right w:val="single" w:sz="24" w:space="0" w:color="17365D"/>
            </w:tcBorders>
            <w:shd w:val="clear" w:color="auto" w:fill="auto"/>
            <w:vAlign w:val="center"/>
          </w:tcPr>
          <w:p w:rsidR="008E0F4E" w:rsidRPr="00641618" w:rsidRDefault="008E0F4E" w:rsidP="0056396F">
            <w:pPr>
              <w:pStyle w:val="04TCCCTableCentresubhead"/>
            </w:pPr>
            <w:r w:rsidRPr="00641618">
              <w:t>Name</w:t>
            </w:r>
          </w:p>
        </w:tc>
        <w:tc>
          <w:tcPr>
            <w:tcW w:w="5208"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8E0F4E" w:rsidRPr="00641618" w:rsidRDefault="008E0F4E" w:rsidP="0056396F">
            <w:pPr>
              <w:pStyle w:val="04TCCCTableCentresubhead"/>
            </w:pPr>
          </w:p>
        </w:tc>
      </w:tr>
      <w:tr w:rsidR="008E0F4E" w:rsidRPr="00316A37" w:rsidTr="0056396F">
        <w:tc>
          <w:tcPr>
            <w:tcW w:w="2976" w:type="dxa"/>
            <w:tcBorders>
              <w:right w:val="single" w:sz="24" w:space="0" w:color="17365D"/>
            </w:tcBorders>
            <w:shd w:val="clear" w:color="auto" w:fill="auto"/>
            <w:vAlign w:val="center"/>
          </w:tcPr>
          <w:p w:rsidR="008E0F4E" w:rsidRPr="00641618" w:rsidRDefault="008E0F4E" w:rsidP="0056396F">
            <w:pPr>
              <w:pStyle w:val="04TCCCTableCentresubhead"/>
            </w:pPr>
            <w:r w:rsidRPr="00641618">
              <w:t>Position held</w:t>
            </w:r>
          </w:p>
        </w:tc>
        <w:tc>
          <w:tcPr>
            <w:tcW w:w="5208"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8E0F4E" w:rsidRPr="00641618" w:rsidRDefault="008E0F4E" w:rsidP="0056396F">
            <w:pPr>
              <w:pStyle w:val="04TCCCTableCentresubhead"/>
            </w:pPr>
          </w:p>
        </w:tc>
      </w:tr>
      <w:tr w:rsidR="008E0F4E" w:rsidRPr="00EF4885" w:rsidTr="0056396F">
        <w:tc>
          <w:tcPr>
            <w:tcW w:w="2976" w:type="dxa"/>
            <w:tcBorders>
              <w:right w:val="single" w:sz="24" w:space="0" w:color="17365D"/>
            </w:tcBorders>
            <w:shd w:val="clear" w:color="auto" w:fill="auto"/>
            <w:vAlign w:val="center"/>
          </w:tcPr>
          <w:p w:rsidR="008E0F4E" w:rsidRPr="00641618" w:rsidRDefault="008E0F4E" w:rsidP="0056396F">
            <w:pPr>
              <w:pStyle w:val="04TCCCTableCentresubhead"/>
            </w:pPr>
            <w:r w:rsidRPr="00641618">
              <w:t>Signature</w:t>
            </w:r>
          </w:p>
        </w:tc>
        <w:tc>
          <w:tcPr>
            <w:tcW w:w="5208"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8E0F4E" w:rsidRPr="00641618" w:rsidRDefault="008E0F4E" w:rsidP="0056396F">
            <w:pPr>
              <w:pStyle w:val="04TCCCTableCentresubhead"/>
            </w:pPr>
          </w:p>
        </w:tc>
      </w:tr>
      <w:tr w:rsidR="008E0F4E" w:rsidRPr="00316A37" w:rsidTr="0056396F">
        <w:tc>
          <w:tcPr>
            <w:tcW w:w="2976" w:type="dxa"/>
            <w:tcBorders>
              <w:right w:val="single" w:sz="24" w:space="0" w:color="17365D"/>
            </w:tcBorders>
            <w:shd w:val="clear" w:color="auto" w:fill="auto"/>
            <w:vAlign w:val="center"/>
          </w:tcPr>
          <w:p w:rsidR="008E0F4E" w:rsidRPr="00641618" w:rsidRDefault="008E0F4E" w:rsidP="0056396F">
            <w:pPr>
              <w:pStyle w:val="04TCCCTableCentresubhead"/>
            </w:pPr>
            <w:r w:rsidRPr="00641618">
              <w:t>Date</w:t>
            </w:r>
          </w:p>
        </w:tc>
        <w:tc>
          <w:tcPr>
            <w:tcW w:w="5208"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8E0F4E" w:rsidRPr="00641618" w:rsidRDefault="008E0F4E" w:rsidP="0056396F">
            <w:pPr>
              <w:pStyle w:val="04TCCCTableCentresubhead"/>
            </w:pPr>
          </w:p>
        </w:tc>
      </w:tr>
    </w:tbl>
    <w:p w:rsidR="008E0F4E" w:rsidRPr="00AE5785" w:rsidRDefault="008E0F4E" w:rsidP="008E0F4E">
      <w:pPr>
        <w:pStyle w:val="01BSCCParagraphbodystyle"/>
      </w:pPr>
    </w:p>
    <w:p w:rsidR="008E0F4E" w:rsidRDefault="008E0F4E" w:rsidP="008E0F4E">
      <w:pPr>
        <w:pStyle w:val="01BSCCParagraphbodystyle"/>
      </w:pPr>
    </w:p>
    <w:p w:rsidR="008E0F4E" w:rsidRPr="00D4714E" w:rsidRDefault="008E0F4E" w:rsidP="008E0F4E">
      <w:pPr>
        <w:rPr>
          <w:rFonts w:ascii="Verdana" w:hAnsi="Verdana"/>
          <w:b/>
          <w:sz w:val="28"/>
          <w:szCs w:val="28"/>
        </w:rPr>
      </w:pPr>
      <w:r>
        <w:br w:type="page"/>
      </w:r>
      <w:r w:rsidRPr="00D4714E">
        <w:rPr>
          <w:rFonts w:ascii="Verdana" w:hAnsi="Verdana"/>
          <w:b/>
          <w:sz w:val="28"/>
          <w:szCs w:val="28"/>
        </w:rPr>
        <w:t>Schedule 3.1 - Code of Conduct for Contractors</w:t>
      </w:r>
    </w:p>
    <w:p w:rsidR="008E0F4E" w:rsidRDefault="008E0F4E" w:rsidP="008E0F4E">
      <w:pPr>
        <w:pStyle w:val="01BSCCParagraphbodystyle"/>
      </w:pPr>
    </w:p>
    <w:p w:rsidR="008E0F4E" w:rsidRDefault="008E0F4E" w:rsidP="008E0F4E">
      <w:pPr>
        <w:pStyle w:val="01BSCCParagraphbodystyle"/>
      </w:pPr>
      <w:r w:rsidRPr="00946746">
        <w:t>Please help us to ensure the safety of our service users by ensuring that all personnel working on the project comply with the code of conduct and sign in and out each day in the notebook/work log provided.</w:t>
      </w:r>
    </w:p>
    <w:p w:rsidR="008E0F4E" w:rsidRPr="00946746" w:rsidRDefault="008E0F4E" w:rsidP="008E0F4E">
      <w:pPr>
        <w:pStyle w:val="01BSCCParagraphbodystyle"/>
      </w:pPr>
      <w:r w:rsidRPr="00946746">
        <w:t xml:space="preserve">It is the responsibility of all adults to safeguard and promote the welfare of children and vulnerable adults. The contractor is asked to ensure that any person directly employed by them or through a </w:t>
      </w:r>
      <w:proofErr w:type="spellStart"/>
      <w:r w:rsidRPr="00946746">
        <w:t>sub contractor</w:t>
      </w:r>
      <w:proofErr w:type="spellEnd"/>
      <w:r w:rsidRPr="00946746">
        <w:t xml:space="preserve"> agrees to comply with the following:</w:t>
      </w:r>
    </w:p>
    <w:p w:rsidR="008E0F4E" w:rsidRPr="00946746" w:rsidRDefault="008E0F4E" w:rsidP="008E0F4E">
      <w:pPr>
        <w:pStyle w:val="01B1CCBulletTextLevel1"/>
      </w:pPr>
      <w:r w:rsidRPr="00946746">
        <w:t>Work safely and take responsibility for own actions and behaviour. Avoid any contact which would lead any reasonable person to question your motivation and intentions</w:t>
      </w:r>
    </w:p>
    <w:p w:rsidR="008E0F4E" w:rsidRPr="00946746" w:rsidRDefault="008E0F4E" w:rsidP="008E0F4E">
      <w:pPr>
        <w:pStyle w:val="01B1CCBulletTextLevel1"/>
      </w:pPr>
      <w:r w:rsidRPr="00946746">
        <w:t>Avoid contact w</w:t>
      </w:r>
      <w:r>
        <w:t xml:space="preserve">ith children/vulnerable </w:t>
      </w:r>
      <w:proofErr w:type="gramStart"/>
      <w:r>
        <w:t>adults,</w:t>
      </w:r>
      <w:proofErr w:type="gramEnd"/>
      <w:r w:rsidRPr="00946746">
        <w:t xml:space="preserve"> NEVER give your personal contact details to children or young people, including your mobile phone number.  Contact via social network sites is also unacceptable</w:t>
      </w:r>
    </w:p>
    <w:p w:rsidR="008E0F4E" w:rsidRPr="00946746" w:rsidRDefault="008E0F4E" w:rsidP="008E0F4E">
      <w:pPr>
        <w:pStyle w:val="01B1CCBulletTextLevel1"/>
      </w:pPr>
      <w:r w:rsidRPr="00946746">
        <w:t>Work</w:t>
      </w:r>
      <w:r>
        <w:t>,</w:t>
      </w:r>
      <w:r w:rsidRPr="00946746">
        <w:t xml:space="preserve"> and be seen to work</w:t>
      </w:r>
      <w:r>
        <w:t>,</w:t>
      </w:r>
      <w:r w:rsidRPr="00946746">
        <w:t xml:space="preserve"> in an open and transparent way</w:t>
      </w:r>
    </w:p>
    <w:p w:rsidR="008E0F4E" w:rsidRPr="00946746" w:rsidRDefault="008E0F4E" w:rsidP="008E0F4E">
      <w:pPr>
        <w:pStyle w:val="01B1CCBulletTextLevel1"/>
      </w:pPr>
      <w:r w:rsidRPr="00946746">
        <w:t>Never be in contact with children without supervision unless you have the appropriate pre-employment checks in place</w:t>
      </w:r>
    </w:p>
    <w:p w:rsidR="008E0F4E" w:rsidRPr="00946746" w:rsidRDefault="008E0F4E" w:rsidP="008E0F4E">
      <w:pPr>
        <w:pStyle w:val="01B1CCBulletTextLevel1"/>
      </w:pPr>
      <w:r w:rsidRPr="00946746">
        <w:t>Keep staff informed of where you are and what you are doing</w:t>
      </w:r>
    </w:p>
    <w:p w:rsidR="008E0F4E" w:rsidRPr="00946746" w:rsidRDefault="008E0F4E" w:rsidP="008E0F4E">
      <w:pPr>
        <w:pStyle w:val="01B1CCBulletTextLevel1"/>
      </w:pPr>
      <w:r w:rsidRPr="00946746">
        <w:t>Do not use profane or inappropriate language</w:t>
      </w:r>
    </w:p>
    <w:p w:rsidR="008E0F4E" w:rsidRDefault="008E0F4E" w:rsidP="008E0F4E">
      <w:pPr>
        <w:pStyle w:val="01B1CCBulletTextLevel1"/>
      </w:pPr>
      <w:r w:rsidRPr="00946746">
        <w:t>Dress appropriately, i.e. dress in a way that:</w:t>
      </w:r>
    </w:p>
    <w:p w:rsidR="008E0F4E" w:rsidRPr="00946746" w:rsidRDefault="008E0F4E" w:rsidP="008E0F4E">
      <w:pPr>
        <w:pStyle w:val="01B1CCBulletTextLevel1"/>
      </w:pPr>
      <w:r w:rsidRPr="00946746">
        <w:t>Is unlikely to be viewed as offensive, revealing or sexually provocative</w:t>
      </w:r>
    </w:p>
    <w:p w:rsidR="008E0F4E" w:rsidRPr="00946746" w:rsidRDefault="008E0F4E" w:rsidP="008E0F4E">
      <w:pPr>
        <w:pStyle w:val="01B1CCBulletTextLevel1"/>
      </w:pPr>
      <w:r w:rsidRPr="00946746">
        <w:t>Does not distract, cause embarrassment or give rise to misunderstanding</w:t>
      </w:r>
    </w:p>
    <w:p w:rsidR="008E0F4E" w:rsidRPr="00946746" w:rsidRDefault="008E0F4E" w:rsidP="008E0F4E">
      <w:pPr>
        <w:pStyle w:val="01B1CCBulletTextLevel1"/>
      </w:pPr>
      <w:r w:rsidRPr="00946746">
        <w:t>Is absent of any political or contentious slogans</w:t>
      </w:r>
    </w:p>
    <w:p w:rsidR="008E0F4E" w:rsidRDefault="008E0F4E" w:rsidP="008E0F4E">
      <w:pPr>
        <w:pStyle w:val="01B1CCBulletTextLevel1"/>
      </w:pPr>
      <w:r w:rsidRPr="00946746">
        <w:t>Is not considered to be discriminatory and is culturally sensitive</w:t>
      </w:r>
    </w:p>
    <w:p w:rsidR="008E0F4E" w:rsidRPr="008A569E" w:rsidRDefault="008E0F4E" w:rsidP="008E0F4E">
      <w:pPr>
        <w:pStyle w:val="01BSCCParagraphbodystyle"/>
      </w:pPr>
      <w:r w:rsidRPr="008A569E">
        <w:t>REMEMBER: Your actions, however well intended</w:t>
      </w:r>
      <w:r>
        <w:t>,</w:t>
      </w:r>
      <w:r w:rsidRPr="008A569E">
        <w:t xml:space="preserve"> could be misinterpreted. Be mindful of the need to avoid placing yourself in vulnerable situations.</w:t>
      </w:r>
    </w:p>
    <w:p w:rsidR="008E0F4E" w:rsidRPr="00946746" w:rsidRDefault="008E0F4E" w:rsidP="008E0F4E">
      <w:pPr>
        <w:ind w:right="-416"/>
        <w:rPr>
          <w:rFonts w:ascii="Verdana" w:hAnsi="Verdana"/>
          <w:b/>
          <w:noProof/>
          <w:lang w:eastAsia="en-GB"/>
        </w:rPr>
      </w:pPr>
      <w:r>
        <w:rPr>
          <w:rFonts w:ascii="Verdana" w:hAnsi="Verdana"/>
          <w:b/>
          <w:noProof/>
          <w:lang w:eastAsia="en-GB"/>
        </w:rPr>
        <w:t>Identification</w:t>
      </w:r>
    </w:p>
    <w:p w:rsidR="008E0F4E" w:rsidRPr="00946746" w:rsidRDefault="008E0F4E" w:rsidP="008E0F4E">
      <w:pPr>
        <w:pStyle w:val="01BSCCParagraphbodystyle"/>
      </w:pPr>
      <w:r w:rsidRPr="00946746">
        <w:t>A suitable means of identification should be provided by all contractors/</w:t>
      </w:r>
      <w:proofErr w:type="spellStart"/>
      <w:r w:rsidRPr="00946746">
        <w:t>sub contractors</w:t>
      </w:r>
      <w:proofErr w:type="spellEnd"/>
      <w:r w:rsidRPr="00946746">
        <w:t xml:space="preserve"> and be agreed and produced for checking by the site administrator in advance of any works taking place. </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976"/>
        <w:gridCol w:w="5208"/>
      </w:tblGrid>
      <w:tr w:rsidR="008E0F4E" w:rsidRPr="00316A37" w:rsidTr="0056396F">
        <w:tc>
          <w:tcPr>
            <w:tcW w:w="8184" w:type="dxa"/>
            <w:gridSpan w:val="2"/>
            <w:shd w:val="clear" w:color="auto" w:fill="92CDDC"/>
            <w:vAlign w:val="center"/>
          </w:tcPr>
          <w:p w:rsidR="008E0F4E" w:rsidRPr="00EF4885" w:rsidRDefault="008E0F4E" w:rsidP="0056396F">
            <w:pPr>
              <w:pStyle w:val="04TCCCTableCentresubhead"/>
              <w:rPr>
                <w:rFonts w:cs="Arial"/>
              </w:rPr>
            </w:pPr>
            <w:r>
              <w:t>I / We agree to abide by the Code of Conduct in relation to Safeguarding Children and Vulnerable Adults.</w:t>
            </w:r>
          </w:p>
        </w:tc>
      </w:tr>
      <w:tr w:rsidR="008E0F4E" w:rsidRPr="00EF4885" w:rsidTr="0056396F">
        <w:tc>
          <w:tcPr>
            <w:tcW w:w="2976" w:type="dxa"/>
            <w:tcBorders>
              <w:right w:val="single" w:sz="24" w:space="0" w:color="17365D"/>
            </w:tcBorders>
            <w:shd w:val="clear" w:color="auto" w:fill="auto"/>
            <w:vAlign w:val="center"/>
          </w:tcPr>
          <w:p w:rsidR="008E0F4E" w:rsidRPr="00BF2B56" w:rsidRDefault="008E0F4E" w:rsidP="0056396F">
            <w:pPr>
              <w:pStyle w:val="04TCCCTableCentresubhead"/>
              <w:rPr>
                <w:szCs w:val="22"/>
              </w:rPr>
            </w:pPr>
            <w:r w:rsidRPr="00BF2B56">
              <w:rPr>
                <w:szCs w:val="22"/>
              </w:rPr>
              <w:t>Signed by contractor:</w:t>
            </w:r>
          </w:p>
          <w:p w:rsidR="008E0F4E" w:rsidRPr="00641618" w:rsidRDefault="008E0F4E" w:rsidP="0056396F">
            <w:pPr>
              <w:pStyle w:val="04TCCCTableCentresubhead"/>
            </w:pPr>
          </w:p>
        </w:tc>
        <w:tc>
          <w:tcPr>
            <w:tcW w:w="5208"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8E0F4E" w:rsidRPr="00641618" w:rsidRDefault="008E0F4E" w:rsidP="0056396F">
            <w:pPr>
              <w:pStyle w:val="04TCCCTableCentresubhead"/>
            </w:pPr>
          </w:p>
        </w:tc>
      </w:tr>
      <w:tr w:rsidR="008E0F4E" w:rsidRPr="00316A37" w:rsidTr="0056396F">
        <w:tc>
          <w:tcPr>
            <w:tcW w:w="2976" w:type="dxa"/>
            <w:tcBorders>
              <w:right w:val="single" w:sz="24" w:space="0" w:color="17365D"/>
            </w:tcBorders>
            <w:shd w:val="clear" w:color="auto" w:fill="auto"/>
            <w:vAlign w:val="center"/>
          </w:tcPr>
          <w:p w:rsidR="008E0F4E" w:rsidRPr="00641618" w:rsidRDefault="008E0F4E" w:rsidP="0056396F">
            <w:pPr>
              <w:pStyle w:val="04TCCCTableCentresubhead"/>
            </w:pPr>
            <w:r>
              <w:rPr>
                <w:szCs w:val="22"/>
              </w:rPr>
              <w:t>D</w:t>
            </w:r>
            <w:r w:rsidRPr="003553F7">
              <w:rPr>
                <w:szCs w:val="22"/>
              </w:rPr>
              <w:t>ate</w:t>
            </w:r>
          </w:p>
        </w:tc>
        <w:tc>
          <w:tcPr>
            <w:tcW w:w="5208"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8E0F4E" w:rsidRPr="00641618" w:rsidRDefault="008E0F4E" w:rsidP="0056396F">
            <w:pPr>
              <w:pStyle w:val="04TCCCTableCentresubhead"/>
            </w:pPr>
          </w:p>
        </w:tc>
      </w:tr>
    </w:tbl>
    <w:p w:rsidR="008E0F4E" w:rsidRDefault="008E0F4E" w:rsidP="008E0F4E">
      <w:pPr>
        <w:rPr>
          <w:rFonts w:ascii="Verdana" w:hAnsi="Verdana"/>
          <w:b/>
          <w:sz w:val="28"/>
          <w:szCs w:val="28"/>
        </w:rPr>
      </w:pPr>
      <w:r>
        <w:br w:type="page"/>
      </w:r>
      <w:r w:rsidRPr="00D4714E">
        <w:rPr>
          <w:rFonts w:ascii="Verdana" w:hAnsi="Verdana"/>
          <w:b/>
          <w:sz w:val="28"/>
          <w:szCs w:val="28"/>
        </w:rPr>
        <w:t>Schedule 3.2 - Definition of Regulated Activity as of September 2012</w:t>
      </w:r>
    </w:p>
    <w:p w:rsidR="008E0F4E" w:rsidRPr="00D4714E" w:rsidRDefault="008E0F4E" w:rsidP="008E0F4E">
      <w:pPr>
        <w:rPr>
          <w:rFonts w:ascii="Verdana" w:hAnsi="Verdana"/>
          <w:b/>
          <w:sz w:val="28"/>
          <w:szCs w:val="28"/>
        </w:rPr>
      </w:pPr>
    </w:p>
    <w:p w:rsidR="008E0F4E" w:rsidRPr="00AB6F15" w:rsidRDefault="008E0F4E" w:rsidP="008E0F4E">
      <w:pPr>
        <w:pStyle w:val="01BSCCParagraphbodystyle"/>
        <w:rPr>
          <w:szCs w:val="22"/>
        </w:rPr>
      </w:pPr>
      <w:r w:rsidRPr="00AB6F15">
        <w:rPr>
          <w:szCs w:val="22"/>
        </w:rPr>
        <w:t xml:space="preserve">Regulated Activity excludes any family arrangements and personal, non-commercial arrangements. </w:t>
      </w:r>
    </w:p>
    <w:tbl>
      <w:tblPr>
        <w:tblW w:w="8647" w:type="dxa"/>
        <w:tblInd w:w="108" w:type="dxa"/>
        <w:tblBorders>
          <w:left w:val="single" w:sz="4" w:space="0" w:color="808080"/>
          <w:bottom w:val="single" w:sz="4" w:space="0" w:color="808080"/>
          <w:right w:val="single" w:sz="4" w:space="0" w:color="808080"/>
        </w:tblBorders>
        <w:tblLook w:val="00A0" w:firstRow="1" w:lastRow="0" w:firstColumn="1" w:lastColumn="0" w:noHBand="0" w:noVBand="0"/>
      </w:tblPr>
      <w:tblGrid>
        <w:gridCol w:w="8647"/>
      </w:tblGrid>
      <w:tr w:rsidR="008E0F4E" w:rsidRPr="00316A37" w:rsidTr="0056396F">
        <w:trPr>
          <w:trHeight w:val="57"/>
        </w:trPr>
        <w:tc>
          <w:tcPr>
            <w:tcW w:w="8647" w:type="dxa"/>
            <w:tcBorders>
              <w:bottom w:val="nil"/>
            </w:tcBorders>
            <w:shd w:val="clear" w:color="CC621E" w:fill="21889A"/>
            <w:vAlign w:val="center"/>
          </w:tcPr>
          <w:p w:rsidR="008E0F4E" w:rsidRPr="002637FB" w:rsidRDefault="008E0F4E" w:rsidP="0056396F">
            <w:pPr>
              <w:pStyle w:val="04THCCTablehead"/>
            </w:pPr>
            <w:r w:rsidRPr="002637FB">
              <w:t>Children</w:t>
            </w:r>
          </w:p>
        </w:tc>
      </w:tr>
      <w:tr w:rsidR="008E0F4E" w:rsidRPr="00316A37" w:rsidTr="0056396F">
        <w:tc>
          <w:tcPr>
            <w:tcW w:w="8647" w:type="dxa"/>
            <w:tcBorders>
              <w:top w:val="nil"/>
            </w:tcBorders>
            <w:shd w:val="clear" w:color="E6AA79" w:fill="auto"/>
            <w:vAlign w:val="center"/>
          </w:tcPr>
          <w:p w:rsidR="008E0F4E" w:rsidRDefault="008E0F4E" w:rsidP="0056396F">
            <w:pPr>
              <w:pStyle w:val="04TCCCTableCentresubhead"/>
            </w:pPr>
            <w:r>
              <w:t>Regulated a</w:t>
            </w:r>
            <w:r w:rsidRPr="00BC343F">
              <w:t xml:space="preserve">ctivity relating to </w:t>
            </w:r>
            <w:r w:rsidRPr="005A5752">
              <w:t>children</w:t>
            </w:r>
            <w:r w:rsidRPr="00BC343F">
              <w:t xml:space="preserve"> comprises in summary:</w:t>
            </w:r>
          </w:p>
          <w:p w:rsidR="008E0F4E" w:rsidRPr="00EF4885" w:rsidRDefault="008E0F4E" w:rsidP="0056396F">
            <w:pPr>
              <w:pStyle w:val="04BSCCTableParagraphstyle"/>
            </w:pPr>
            <w:r w:rsidRPr="00EF4885">
              <w:t>Unsupervised activities: teach, train, instruct, care for or supervise children, or provide advice/guidance on well-being, or drive a vehicle only for children</w:t>
            </w:r>
          </w:p>
          <w:p w:rsidR="008E0F4E" w:rsidRPr="00EF4885" w:rsidRDefault="008E0F4E" w:rsidP="0056396F">
            <w:pPr>
              <w:pStyle w:val="04BSCCTableParagraphstyle"/>
            </w:pPr>
            <w:r w:rsidRPr="00EF4885">
              <w:t>Work for a limited range of establishments (‘specified places’) with opportunity for contact, e.g. schools, children’s homes, childcare premises.  Not work by supervised volunteers.</w:t>
            </w:r>
          </w:p>
          <w:p w:rsidR="008E0F4E" w:rsidRPr="0093616F" w:rsidRDefault="008E0F4E" w:rsidP="0056396F">
            <w:pPr>
              <w:pStyle w:val="04BSCCTableParagraphstyle"/>
            </w:pPr>
            <w:r w:rsidRPr="0093616F">
              <w:t>Work under the above is regulated activity only if done:</w:t>
            </w:r>
          </w:p>
          <w:p w:rsidR="008E0F4E" w:rsidRPr="00EF4885" w:rsidRDefault="008E0F4E" w:rsidP="0056396F">
            <w:pPr>
              <w:pStyle w:val="04BSCCTableParagraphstyle"/>
            </w:pPr>
            <w:r w:rsidRPr="00EF4885">
              <w:t xml:space="preserve">By the same person </w:t>
            </w:r>
          </w:p>
          <w:p w:rsidR="008E0F4E" w:rsidRPr="00EF4885" w:rsidRDefault="008E0F4E" w:rsidP="0056396F">
            <w:pPr>
              <w:pStyle w:val="04BSCCTableParagraphstyle"/>
            </w:pPr>
            <w:r w:rsidRPr="00EF4885">
              <w:t>Frequently</w:t>
            </w:r>
            <w:r>
              <w:t xml:space="preserve"> </w:t>
            </w:r>
            <w:r w:rsidRPr="00EF4885">
              <w:t xml:space="preserve">(once a week or more often); or on 4 or more days in a 30-day period; or overnight  </w:t>
            </w:r>
          </w:p>
          <w:p w:rsidR="008E0F4E" w:rsidRPr="00EF4885" w:rsidRDefault="008E0F4E" w:rsidP="0056396F">
            <w:pPr>
              <w:pStyle w:val="04BSCCTableParagraphstyle"/>
            </w:pPr>
            <w:r w:rsidRPr="00EF4885">
              <w:t>Relevant personal care, e.g. washing or dressing or health care by</w:t>
            </w:r>
            <w:r>
              <w:t>,</w:t>
            </w:r>
            <w:r w:rsidRPr="00EF4885">
              <w:t xml:space="preserve"> or supervised by</w:t>
            </w:r>
            <w:r>
              <w:t>,</w:t>
            </w:r>
            <w:r w:rsidRPr="00EF4885">
              <w:t xml:space="preserve"> a professional</w:t>
            </w:r>
          </w:p>
          <w:p w:rsidR="008E0F4E" w:rsidRDefault="008E0F4E" w:rsidP="0056396F">
            <w:pPr>
              <w:pStyle w:val="04BSCCTableParagraphstyle"/>
            </w:pPr>
            <w:r w:rsidRPr="00EF4885">
              <w:t>Registered childminding and foster-carers</w:t>
            </w:r>
          </w:p>
        </w:tc>
      </w:tr>
    </w:tbl>
    <w:p w:rsidR="008E0F4E" w:rsidRPr="00946746" w:rsidRDefault="008E0F4E" w:rsidP="008E0F4E">
      <w:pPr>
        <w:pStyle w:val="01BSCCParagraphbodystyle"/>
      </w:pPr>
    </w:p>
    <w:tbl>
      <w:tblPr>
        <w:tblW w:w="8647" w:type="dxa"/>
        <w:tblInd w:w="108" w:type="dxa"/>
        <w:tblBorders>
          <w:left w:val="single" w:sz="4" w:space="0" w:color="808080"/>
          <w:bottom w:val="single" w:sz="4" w:space="0" w:color="808080"/>
          <w:right w:val="single" w:sz="4" w:space="0" w:color="808080"/>
        </w:tblBorders>
        <w:tblLook w:val="00A0" w:firstRow="1" w:lastRow="0" w:firstColumn="1" w:lastColumn="0" w:noHBand="0" w:noVBand="0"/>
      </w:tblPr>
      <w:tblGrid>
        <w:gridCol w:w="8647"/>
      </w:tblGrid>
      <w:tr w:rsidR="008E0F4E" w:rsidRPr="00316A37" w:rsidTr="0056396F">
        <w:trPr>
          <w:trHeight w:val="57"/>
        </w:trPr>
        <w:tc>
          <w:tcPr>
            <w:tcW w:w="8647" w:type="dxa"/>
            <w:tcBorders>
              <w:bottom w:val="nil"/>
            </w:tcBorders>
            <w:shd w:val="clear" w:color="CC621E" w:fill="21889A"/>
            <w:vAlign w:val="center"/>
          </w:tcPr>
          <w:p w:rsidR="008E0F4E" w:rsidRPr="002637FB" w:rsidRDefault="008E0F4E" w:rsidP="0056396F">
            <w:pPr>
              <w:pStyle w:val="04THCCTablehead"/>
            </w:pPr>
            <w:r w:rsidRPr="002637FB">
              <w:t>Adults</w:t>
            </w:r>
          </w:p>
        </w:tc>
      </w:tr>
      <w:tr w:rsidR="008E0F4E" w:rsidRPr="00316A37" w:rsidTr="0056396F">
        <w:tc>
          <w:tcPr>
            <w:tcW w:w="8647" w:type="dxa"/>
            <w:tcBorders>
              <w:top w:val="nil"/>
            </w:tcBorders>
            <w:shd w:val="clear" w:color="E6AA79" w:fill="auto"/>
            <w:vAlign w:val="center"/>
          </w:tcPr>
          <w:p w:rsidR="008E0F4E" w:rsidRPr="00BC343F" w:rsidRDefault="008E0F4E" w:rsidP="0056396F">
            <w:pPr>
              <w:pStyle w:val="04TCCCTableCentresubhead"/>
            </w:pPr>
            <w:r>
              <w:t>Regulated a</w:t>
            </w:r>
            <w:r w:rsidRPr="00BC343F">
              <w:t xml:space="preserve">ctivity relating to </w:t>
            </w:r>
            <w:r w:rsidRPr="00276B30">
              <w:t xml:space="preserve">adults </w:t>
            </w:r>
            <w:r w:rsidRPr="00BC343F">
              <w:t xml:space="preserve">- the focus is on the activities required by the adult, not on the setting, frequency, personal characteristics or circumstances of the adult requiring the activities. </w:t>
            </w:r>
          </w:p>
          <w:p w:rsidR="008E0F4E" w:rsidRPr="00EF4885" w:rsidRDefault="008E0F4E" w:rsidP="0056396F">
            <w:pPr>
              <w:pStyle w:val="04BSCCTableParagraphstyle"/>
            </w:pPr>
            <w:r w:rsidRPr="00EF4885">
              <w:t>The following people (or anyone providing day to day management or supervision of those people) fall within the new definition:</w:t>
            </w:r>
          </w:p>
          <w:p w:rsidR="008E0F4E" w:rsidRPr="00EF4885" w:rsidRDefault="008E0F4E" w:rsidP="0056396F">
            <w:pPr>
              <w:pStyle w:val="04BSCCTableParagraphstyle"/>
            </w:pPr>
            <w:r w:rsidRPr="00EF4885">
              <w:t>Any health care professional (or anyone under supervision of a health care professional) providing health care to an adult.</w:t>
            </w:r>
          </w:p>
          <w:p w:rsidR="008E0F4E" w:rsidRPr="00EF4885" w:rsidRDefault="008E0F4E" w:rsidP="0056396F">
            <w:pPr>
              <w:pStyle w:val="04BSCCTableParagraphstyle"/>
            </w:pPr>
            <w:r w:rsidRPr="00EF4885">
              <w:t xml:space="preserve">Anyone providing personal care because of an adult’s age, illness or disability, relating to eating, drinking, going to the toilet, washing, bathing, getting dressed, care for mouth, skin, hair or nails.  </w:t>
            </w:r>
          </w:p>
          <w:p w:rsidR="008E0F4E" w:rsidRPr="00EF4885" w:rsidRDefault="008E0F4E" w:rsidP="0056396F">
            <w:pPr>
              <w:pStyle w:val="04BSCCTableParagraphstyle"/>
            </w:pPr>
            <w:r w:rsidRPr="00EF4885">
              <w:t>A social care worker providing social work in connection with any health care or social services to an adult.</w:t>
            </w:r>
          </w:p>
          <w:p w:rsidR="008E0F4E" w:rsidRPr="00EF4885" w:rsidRDefault="008E0F4E" w:rsidP="0056396F">
            <w:pPr>
              <w:pStyle w:val="04BSCCTableParagraphstyle"/>
            </w:pPr>
            <w:r w:rsidRPr="00EF4885">
              <w:t>Anyone providing assistance with cash, bills, and/or shopping to an adult because of their age, illness or disability.</w:t>
            </w:r>
          </w:p>
          <w:p w:rsidR="008E0F4E" w:rsidRPr="00EF4885" w:rsidRDefault="008E0F4E" w:rsidP="0056396F">
            <w:pPr>
              <w:pStyle w:val="04BSCCTableParagraphstyle"/>
            </w:pPr>
            <w:r w:rsidRPr="00EF4885">
              <w:t>Anyone providing assistance in the conduct of a person’s own affairs.</w:t>
            </w:r>
          </w:p>
          <w:p w:rsidR="008E0F4E" w:rsidRDefault="008E0F4E" w:rsidP="0056396F">
            <w:pPr>
              <w:pStyle w:val="04BSCCTableParagraphstyle"/>
            </w:pPr>
            <w:r w:rsidRPr="00EF4885">
              <w:t xml:space="preserve">Anyone conveying or who transports an adult because of their age, illness, </w:t>
            </w:r>
            <w:r>
              <w:t xml:space="preserve">or </w:t>
            </w:r>
            <w:r w:rsidRPr="00EF4885">
              <w:t>disability to receive health, personal or social care.  This will not include family and friends or taxi drivers.</w:t>
            </w:r>
          </w:p>
        </w:tc>
      </w:tr>
    </w:tbl>
    <w:p w:rsidR="008E0F4E" w:rsidRDefault="008E0F4E" w:rsidP="008E0F4E">
      <w:pPr>
        <w:pStyle w:val="01BSCCParagraphbodystyle"/>
      </w:pPr>
    </w:p>
    <w:p w:rsidR="008E0F4E" w:rsidRDefault="008E0F4E" w:rsidP="008E0F4E">
      <w:pPr>
        <w:rPr>
          <w:rFonts w:ascii="Verdana" w:hAnsi="Verdana"/>
        </w:rPr>
      </w:pPr>
      <w:r w:rsidRPr="00AB6F15">
        <w:rPr>
          <w:rFonts w:ascii="Verdana" w:hAnsi="Verdana"/>
          <w:sz w:val="22"/>
          <w:szCs w:val="22"/>
        </w:rPr>
        <w:t>For more information, please contact the HR Safeguarding Team on (01872) 324130 or</w:t>
      </w:r>
      <w:r w:rsidRPr="00BC343F">
        <w:rPr>
          <w:rFonts w:ascii="Verdana" w:hAnsi="Verdana"/>
        </w:rPr>
        <w:t xml:space="preserve"> </w:t>
      </w:r>
      <w:hyperlink r:id="rId26" w:history="1">
        <w:r w:rsidRPr="00276B30">
          <w:rPr>
            <w:rStyle w:val="Hyperlink"/>
            <w:rFonts w:ascii="Verdana" w:hAnsi="Verdana"/>
            <w:sz w:val="22"/>
            <w:szCs w:val="22"/>
          </w:rPr>
          <w:t>hrsafeguardingteam@cornwall.gov.uk</w:t>
        </w:r>
      </w:hyperlink>
      <w:r>
        <w:rPr>
          <w:rFonts w:ascii="Verdana" w:hAnsi="Verdana"/>
        </w:rPr>
        <w:t>.</w:t>
      </w:r>
      <w:r w:rsidRPr="00BC343F">
        <w:rPr>
          <w:rFonts w:ascii="Verdana" w:hAnsi="Verdana"/>
        </w:rPr>
        <w:t xml:space="preserve"> </w:t>
      </w:r>
    </w:p>
    <w:p w:rsidR="008E0F4E" w:rsidRPr="006E573A" w:rsidRDefault="008E0F4E" w:rsidP="008E0F4E">
      <w:pPr>
        <w:rPr>
          <w:rFonts w:ascii="Verdana" w:hAnsi="Verdana"/>
          <w:b/>
          <w:sz w:val="30"/>
          <w:szCs w:val="30"/>
        </w:rPr>
      </w:pPr>
      <w:r>
        <w:br w:type="page"/>
      </w:r>
      <w:r w:rsidRPr="006E573A">
        <w:rPr>
          <w:rFonts w:ascii="Verdana" w:hAnsi="Verdana"/>
          <w:b/>
          <w:sz w:val="30"/>
          <w:szCs w:val="30"/>
        </w:rPr>
        <w:t>PART D - APPENDICES</w:t>
      </w:r>
    </w:p>
    <w:p w:rsidR="008E0F4E" w:rsidRDefault="008E0F4E" w:rsidP="008E0F4E">
      <w:pPr>
        <w:pStyle w:val="01S1CCSubhead1"/>
        <w:ind w:left="0" w:firstLine="0"/>
      </w:pPr>
      <w:bookmarkStart w:id="36" w:name="_Toc442442799"/>
      <w:r w:rsidRPr="00E94594">
        <w:t>Appendix 1</w:t>
      </w:r>
      <w:r>
        <w:t xml:space="preserve"> - Cornwall Council Terms and Conditions of C</w:t>
      </w:r>
      <w:r w:rsidRPr="00E94594">
        <w:t>ontract for</w:t>
      </w:r>
      <w:r>
        <w:t xml:space="preserve"> </w:t>
      </w:r>
      <w:r w:rsidR="00791A13">
        <w:t xml:space="preserve">Motivational Interviewing </w:t>
      </w:r>
      <w:r>
        <w:t>Training for Social Care Staff</w:t>
      </w:r>
      <w:bookmarkEnd w:id="36"/>
    </w:p>
    <w:p w:rsidR="008E0F4E" w:rsidRPr="00A83879" w:rsidRDefault="008E0F4E" w:rsidP="008E0F4E">
      <w:pPr>
        <w:pStyle w:val="01BSCCParagraphbodystyle"/>
      </w:pPr>
    </w:p>
    <w:bookmarkStart w:id="37" w:name="_MON_1516110914"/>
    <w:bookmarkEnd w:id="37"/>
    <w:p w:rsidR="008E0F4E" w:rsidRPr="00FE7BF8" w:rsidRDefault="00D368FA" w:rsidP="008E0F4E">
      <w: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27" o:title=""/>
          </v:shape>
          <o:OLEObject Type="Embed" ProgID="Word.Document.8" ShapeID="_x0000_i1025" DrawAspect="Icon" ObjectID="_1518591017" r:id="rId28">
            <o:FieldCodes>\s</o:FieldCodes>
          </o:OLEObject>
        </w:object>
      </w:r>
    </w:p>
    <w:p w:rsidR="008E0F4E" w:rsidRDefault="008E0F4E" w:rsidP="008E0F4E">
      <w:pPr>
        <w:pStyle w:val="Caption"/>
        <w:keepNext/>
        <w:jc w:val="both"/>
      </w:pPr>
    </w:p>
    <w:p w:rsidR="008E0F4E" w:rsidRDefault="008E0F4E" w:rsidP="008E0F4E"/>
    <w:p w:rsidR="008E0F4E" w:rsidRPr="00FE7BF8" w:rsidRDefault="008E0F4E" w:rsidP="008E0F4E"/>
    <w:p w:rsidR="008E0F4E" w:rsidRPr="00AB6F15" w:rsidRDefault="008E0F4E" w:rsidP="008E0F4E">
      <w:pPr>
        <w:pStyle w:val="01BSCCParagraphbodystyle"/>
        <w:rPr>
          <w:szCs w:val="22"/>
        </w:rPr>
      </w:pPr>
      <w:r w:rsidRPr="00AB6F15">
        <w:rPr>
          <w:szCs w:val="22"/>
        </w:rPr>
        <w:t>Double click on the icons above to view the terms and conditions that apply to this RFQ.</w:t>
      </w:r>
    </w:p>
    <w:p w:rsidR="008E0F4E" w:rsidRPr="00E94594" w:rsidRDefault="008E0F4E" w:rsidP="008E0F4E">
      <w:pPr>
        <w:pStyle w:val="01S1CCSubhead1"/>
        <w:ind w:left="0" w:firstLine="0"/>
      </w:pPr>
      <w:r>
        <w:br w:type="page"/>
      </w:r>
      <w:bookmarkStart w:id="38" w:name="_Toc442442800"/>
      <w:r>
        <w:t>Appendix 2 - Defined T</w:t>
      </w:r>
      <w:r w:rsidRPr="00E94594">
        <w:t>erms</w:t>
      </w:r>
      <w:bookmarkEnd w:id="38"/>
    </w:p>
    <w:p w:rsidR="008E0F4E" w:rsidRDefault="008E0F4E" w:rsidP="008E0F4E">
      <w:pPr>
        <w:rPr>
          <w:rFonts w:ascii="Verdana" w:hAnsi="Verdana"/>
          <w:sz w:val="22"/>
          <w:szCs w:val="22"/>
        </w:rPr>
      </w:pPr>
      <w:bookmarkStart w:id="39" w:name="_Toc91405113"/>
      <w:bookmarkStart w:id="40" w:name="_Toc956184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1"/>
        <w:gridCol w:w="5307"/>
      </w:tblGrid>
      <w:tr w:rsidR="008E0F4E" w:rsidRPr="007F221C" w:rsidTr="0056396F">
        <w:tc>
          <w:tcPr>
            <w:tcW w:w="8718" w:type="dxa"/>
            <w:gridSpan w:val="2"/>
            <w:shd w:val="clear" w:color="auto" w:fill="92CDDC"/>
          </w:tcPr>
          <w:p w:rsidR="008E0F4E" w:rsidRPr="007F221C" w:rsidRDefault="008E0F4E" w:rsidP="0056396F">
            <w:pPr>
              <w:rPr>
                <w:rFonts w:ascii="Verdana" w:hAnsi="Verdana"/>
                <w:b/>
                <w:sz w:val="22"/>
                <w:szCs w:val="22"/>
              </w:rPr>
            </w:pPr>
            <w:r w:rsidRPr="007F221C">
              <w:rPr>
                <w:rFonts w:ascii="Verdana" w:hAnsi="Verdana"/>
                <w:b/>
                <w:sz w:val="22"/>
                <w:szCs w:val="22"/>
              </w:rPr>
              <w:t>For the purpose of this Quotation the following words and expressions shall have the meanings set out below.</w:t>
            </w:r>
          </w:p>
        </w:tc>
      </w:tr>
      <w:tr w:rsidR="008E0F4E" w:rsidRPr="007F221C" w:rsidTr="0056396F">
        <w:tc>
          <w:tcPr>
            <w:tcW w:w="3411" w:type="dxa"/>
            <w:shd w:val="clear" w:color="auto" w:fill="auto"/>
          </w:tcPr>
          <w:p w:rsidR="008E0F4E" w:rsidRPr="007F221C" w:rsidRDefault="008E0F4E" w:rsidP="0056396F">
            <w:pPr>
              <w:rPr>
                <w:rFonts w:ascii="Verdana" w:hAnsi="Verdana"/>
                <w:sz w:val="22"/>
                <w:szCs w:val="22"/>
              </w:rPr>
            </w:pPr>
            <w:r w:rsidRPr="007F221C">
              <w:rPr>
                <w:rFonts w:ascii="Verdana" w:hAnsi="Verdana"/>
                <w:b/>
              </w:rPr>
              <w:t>Appendix</w:t>
            </w:r>
          </w:p>
        </w:tc>
        <w:tc>
          <w:tcPr>
            <w:tcW w:w="5307" w:type="dxa"/>
            <w:shd w:val="clear" w:color="auto" w:fill="auto"/>
          </w:tcPr>
          <w:p w:rsidR="008E0F4E" w:rsidRPr="007F221C" w:rsidRDefault="008E0F4E" w:rsidP="0056396F">
            <w:pPr>
              <w:rPr>
                <w:rFonts w:ascii="Verdana" w:hAnsi="Verdana"/>
                <w:sz w:val="22"/>
                <w:szCs w:val="22"/>
              </w:rPr>
            </w:pPr>
            <w:r w:rsidRPr="007F221C">
              <w:rPr>
                <w:rFonts w:ascii="Verdana" w:hAnsi="Verdana" w:cs="Arial"/>
                <w:color w:val="000000"/>
                <w:sz w:val="22"/>
                <w:szCs w:val="22"/>
              </w:rPr>
              <w:t>The referred Appendix attached to, or supplied with, this RFQ.</w:t>
            </w:r>
          </w:p>
        </w:tc>
      </w:tr>
      <w:tr w:rsidR="008E0F4E" w:rsidRPr="007F221C" w:rsidTr="0056396F">
        <w:tc>
          <w:tcPr>
            <w:tcW w:w="3411" w:type="dxa"/>
            <w:shd w:val="clear" w:color="auto" w:fill="auto"/>
          </w:tcPr>
          <w:p w:rsidR="008E0F4E" w:rsidRPr="007F221C" w:rsidRDefault="008E0F4E" w:rsidP="0056396F">
            <w:pPr>
              <w:rPr>
                <w:rFonts w:ascii="Verdana" w:hAnsi="Verdana"/>
                <w:sz w:val="22"/>
                <w:szCs w:val="22"/>
              </w:rPr>
            </w:pPr>
            <w:r w:rsidRPr="007F221C">
              <w:rPr>
                <w:rFonts w:ascii="Verdana" w:hAnsi="Verdana"/>
                <w:b/>
              </w:rPr>
              <w:t>Applicant</w:t>
            </w:r>
          </w:p>
        </w:tc>
        <w:tc>
          <w:tcPr>
            <w:tcW w:w="5307" w:type="dxa"/>
            <w:shd w:val="clear" w:color="auto" w:fill="auto"/>
          </w:tcPr>
          <w:p w:rsidR="008E0F4E" w:rsidRPr="007F221C" w:rsidRDefault="008E0F4E" w:rsidP="0056396F">
            <w:pPr>
              <w:rPr>
                <w:rFonts w:ascii="Verdana" w:hAnsi="Verdana"/>
                <w:sz w:val="22"/>
                <w:szCs w:val="22"/>
              </w:rPr>
            </w:pPr>
            <w:r w:rsidRPr="007F221C">
              <w:rPr>
                <w:rFonts w:ascii="Verdana" w:hAnsi="Verdana"/>
                <w:sz w:val="22"/>
                <w:szCs w:val="22"/>
              </w:rPr>
              <w:t xml:space="preserve">Any person or persons, firm or firms, company or companies bidding for the </w:t>
            </w:r>
            <w:r>
              <w:rPr>
                <w:rFonts w:ascii="Verdana" w:hAnsi="Verdana"/>
                <w:sz w:val="22"/>
                <w:szCs w:val="22"/>
              </w:rPr>
              <w:t>Goods, Works or Services</w:t>
            </w:r>
            <w:r w:rsidRPr="007F221C">
              <w:rPr>
                <w:rFonts w:ascii="Verdana" w:hAnsi="Verdana"/>
                <w:sz w:val="22"/>
                <w:szCs w:val="22"/>
              </w:rPr>
              <w:t xml:space="preserve"> detailed in this RFQ, or, where there is more than one organisation applying, the lead organisation.</w:t>
            </w:r>
          </w:p>
        </w:tc>
      </w:tr>
      <w:tr w:rsidR="008E0F4E" w:rsidRPr="007F221C" w:rsidTr="0056396F">
        <w:tc>
          <w:tcPr>
            <w:tcW w:w="3411" w:type="dxa"/>
            <w:shd w:val="clear" w:color="auto" w:fill="auto"/>
          </w:tcPr>
          <w:p w:rsidR="008E0F4E" w:rsidRPr="007F221C" w:rsidRDefault="008E0F4E" w:rsidP="0056396F">
            <w:pPr>
              <w:rPr>
                <w:rFonts w:ascii="Verdana" w:hAnsi="Verdana"/>
                <w:sz w:val="22"/>
                <w:szCs w:val="22"/>
              </w:rPr>
            </w:pPr>
            <w:r w:rsidRPr="007F221C">
              <w:rPr>
                <w:rFonts w:ascii="Verdana" w:hAnsi="Verdana"/>
                <w:b/>
              </w:rPr>
              <w:t>Authorised Officer</w:t>
            </w:r>
          </w:p>
        </w:tc>
        <w:tc>
          <w:tcPr>
            <w:tcW w:w="5307" w:type="dxa"/>
            <w:shd w:val="clear" w:color="auto" w:fill="auto"/>
          </w:tcPr>
          <w:p w:rsidR="008E0F4E" w:rsidRPr="007F221C" w:rsidRDefault="008E0F4E" w:rsidP="0056396F">
            <w:pPr>
              <w:rPr>
                <w:rFonts w:ascii="Verdana" w:hAnsi="Verdana"/>
                <w:sz w:val="22"/>
                <w:szCs w:val="22"/>
              </w:rPr>
            </w:pPr>
            <w:r w:rsidRPr="007F221C">
              <w:rPr>
                <w:rFonts w:ascii="Verdana" w:hAnsi="Verdana" w:cs="Arial"/>
                <w:sz w:val="22"/>
                <w:szCs w:val="22"/>
              </w:rPr>
              <w:t>The person(s) detailed in 1.1 of this RFQ.</w:t>
            </w:r>
          </w:p>
        </w:tc>
      </w:tr>
      <w:tr w:rsidR="008E0F4E" w:rsidRPr="007F221C" w:rsidTr="0056396F">
        <w:tc>
          <w:tcPr>
            <w:tcW w:w="3411" w:type="dxa"/>
            <w:shd w:val="clear" w:color="auto" w:fill="auto"/>
          </w:tcPr>
          <w:p w:rsidR="008E0F4E" w:rsidRPr="007F221C" w:rsidRDefault="008E0F4E" w:rsidP="0056396F">
            <w:pPr>
              <w:rPr>
                <w:rFonts w:ascii="Verdana" w:hAnsi="Verdana"/>
                <w:sz w:val="22"/>
                <w:szCs w:val="22"/>
              </w:rPr>
            </w:pPr>
            <w:r w:rsidRPr="007F221C">
              <w:rPr>
                <w:rFonts w:ascii="Verdana" w:hAnsi="Verdana"/>
                <w:b/>
              </w:rPr>
              <w:t>Award Criteria</w:t>
            </w:r>
          </w:p>
        </w:tc>
        <w:tc>
          <w:tcPr>
            <w:tcW w:w="5307" w:type="dxa"/>
            <w:shd w:val="clear" w:color="auto" w:fill="auto"/>
          </w:tcPr>
          <w:p w:rsidR="008E0F4E" w:rsidRPr="007F221C" w:rsidRDefault="008E0F4E" w:rsidP="0056396F">
            <w:pPr>
              <w:rPr>
                <w:rFonts w:ascii="Verdana" w:hAnsi="Verdana"/>
                <w:sz w:val="22"/>
                <w:szCs w:val="22"/>
              </w:rPr>
            </w:pPr>
            <w:r w:rsidRPr="007F221C">
              <w:rPr>
                <w:rFonts w:ascii="Verdana" w:hAnsi="Verdana"/>
                <w:sz w:val="22"/>
                <w:szCs w:val="22"/>
              </w:rPr>
              <w:t>The evaluation criteria that will be applied to all bids satisfying the Selection Criteria (if applicable).</w:t>
            </w:r>
          </w:p>
        </w:tc>
      </w:tr>
      <w:tr w:rsidR="008E0F4E" w:rsidRPr="007F221C" w:rsidTr="0056396F">
        <w:tc>
          <w:tcPr>
            <w:tcW w:w="3411" w:type="dxa"/>
            <w:shd w:val="clear" w:color="auto" w:fill="auto"/>
          </w:tcPr>
          <w:p w:rsidR="008E0F4E" w:rsidRPr="007F221C" w:rsidRDefault="008E0F4E" w:rsidP="0056396F">
            <w:pPr>
              <w:rPr>
                <w:rFonts w:ascii="Verdana" w:hAnsi="Verdana"/>
                <w:sz w:val="22"/>
                <w:szCs w:val="22"/>
              </w:rPr>
            </w:pPr>
            <w:r w:rsidRPr="007F221C">
              <w:rPr>
                <w:rFonts w:ascii="Verdana" w:hAnsi="Verdana"/>
                <w:b/>
              </w:rPr>
              <w:t>Contract</w:t>
            </w:r>
          </w:p>
        </w:tc>
        <w:tc>
          <w:tcPr>
            <w:tcW w:w="5307" w:type="dxa"/>
            <w:shd w:val="clear" w:color="auto" w:fill="auto"/>
          </w:tcPr>
          <w:p w:rsidR="008E0F4E" w:rsidRPr="007F221C" w:rsidRDefault="008E0F4E" w:rsidP="0056396F">
            <w:pPr>
              <w:rPr>
                <w:rFonts w:ascii="Verdana" w:hAnsi="Verdana"/>
                <w:sz w:val="22"/>
                <w:szCs w:val="22"/>
              </w:rPr>
            </w:pPr>
            <w:r w:rsidRPr="007F221C">
              <w:rPr>
                <w:rFonts w:ascii="Verdana" w:hAnsi="Verdana" w:cs="Arial"/>
                <w:sz w:val="22"/>
                <w:szCs w:val="22"/>
              </w:rPr>
              <w:t xml:space="preserve">The Contract for the provision of the </w:t>
            </w:r>
            <w:r>
              <w:rPr>
                <w:rFonts w:ascii="Verdana" w:hAnsi="Verdana" w:cs="Arial"/>
                <w:sz w:val="22"/>
                <w:szCs w:val="22"/>
              </w:rPr>
              <w:t>Goods, Works or Services</w:t>
            </w:r>
            <w:r w:rsidRPr="007F221C">
              <w:rPr>
                <w:rFonts w:ascii="Verdana" w:hAnsi="Verdana" w:cs="Arial"/>
                <w:sz w:val="22"/>
                <w:szCs w:val="22"/>
              </w:rPr>
              <w:t>, which will be awarded to the successful Applicant.</w:t>
            </w:r>
          </w:p>
        </w:tc>
      </w:tr>
      <w:tr w:rsidR="008E0F4E" w:rsidRPr="007F221C" w:rsidTr="0056396F">
        <w:tc>
          <w:tcPr>
            <w:tcW w:w="3411" w:type="dxa"/>
            <w:shd w:val="clear" w:color="auto" w:fill="auto"/>
          </w:tcPr>
          <w:p w:rsidR="008E0F4E" w:rsidRPr="007F221C" w:rsidRDefault="008E0F4E" w:rsidP="0056396F">
            <w:pPr>
              <w:rPr>
                <w:rFonts w:ascii="Verdana" w:hAnsi="Verdana"/>
                <w:sz w:val="22"/>
                <w:szCs w:val="22"/>
              </w:rPr>
            </w:pPr>
            <w:r w:rsidRPr="007F221C">
              <w:rPr>
                <w:rFonts w:ascii="Verdana" w:hAnsi="Verdana"/>
                <w:b/>
              </w:rPr>
              <w:t>Council</w:t>
            </w:r>
          </w:p>
        </w:tc>
        <w:tc>
          <w:tcPr>
            <w:tcW w:w="5307" w:type="dxa"/>
            <w:shd w:val="clear" w:color="auto" w:fill="auto"/>
          </w:tcPr>
          <w:p w:rsidR="008E0F4E" w:rsidRPr="007F221C" w:rsidRDefault="008E0F4E" w:rsidP="0056396F">
            <w:pPr>
              <w:rPr>
                <w:rFonts w:ascii="Verdana" w:hAnsi="Verdana"/>
                <w:sz w:val="22"/>
                <w:szCs w:val="22"/>
              </w:rPr>
            </w:pPr>
            <w:r w:rsidRPr="007F221C">
              <w:rPr>
                <w:rFonts w:ascii="Verdana" w:hAnsi="Verdana" w:cs="Arial"/>
                <w:color w:val="000000"/>
                <w:sz w:val="22"/>
                <w:szCs w:val="22"/>
              </w:rPr>
              <w:t xml:space="preserve">Cornwall Council, County Hall, </w:t>
            </w:r>
            <w:proofErr w:type="spellStart"/>
            <w:r w:rsidRPr="007F221C">
              <w:rPr>
                <w:rFonts w:ascii="Verdana" w:hAnsi="Verdana" w:cs="Arial"/>
                <w:color w:val="000000"/>
                <w:sz w:val="22"/>
                <w:szCs w:val="22"/>
              </w:rPr>
              <w:t>Treyew</w:t>
            </w:r>
            <w:proofErr w:type="spellEnd"/>
            <w:r w:rsidRPr="007F221C">
              <w:rPr>
                <w:rFonts w:ascii="Verdana" w:hAnsi="Verdana" w:cs="Arial"/>
                <w:color w:val="000000"/>
                <w:sz w:val="22"/>
                <w:szCs w:val="22"/>
              </w:rPr>
              <w:t xml:space="preserve"> Road, Truro, Cornwall TR1 3AY.</w:t>
            </w:r>
          </w:p>
        </w:tc>
      </w:tr>
      <w:tr w:rsidR="008E0F4E" w:rsidRPr="007F221C" w:rsidTr="0056396F">
        <w:tc>
          <w:tcPr>
            <w:tcW w:w="3411" w:type="dxa"/>
            <w:shd w:val="clear" w:color="auto" w:fill="auto"/>
          </w:tcPr>
          <w:p w:rsidR="008E0F4E" w:rsidRPr="007F221C" w:rsidRDefault="008E0F4E" w:rsidP="0056396F">
            <w:pPr>
              <w:rPr>
                <w:rFonts w:ascii="Verdana" w:hAnsi="Verdana"/>
                <w:sz w:val="22"/>
                <w:szCs w:val="22"/>
              </w:rPr>
            </w:pPr>
            <w:r w:rsidRPr="007F221C">
              <w:rPr>
                <w:rFonts w:ascii="Verdana" w:hAnsi="Verdana"/>
                <w:b/>
              </w:rPr>
              <w:t>Lead Organisation</w:t>
            </w:r>
          </w:p>
        </w:tc>
        <w:tc>
          <w:tcPr>
            <w:tcW w:w="5307" w:type="dxa"/>
            <w:shd w:val="clear" w:color="auto" w:fill="auto"/>
          </w:tcPr>
          <w:p w:rsidR="008E0F4E" w:rsidRPr="007F221C" w:rsidRDefault="008E0F4E" w:rsidP="0056396F">
            <w:pPr>
              <w:rPr>
                <w:rFonts w:ascii="Verdana" w:hAnsi="Verdana"/>
                <w:sz w:val="22"/>
                <w:szCs w:val="22"/>
              </w:rPr>
            </w:pPr>
            <w:r w:rsidRPr="007F221C">
              <w:rPr>
                <w:rFonts w:ascii="Verdana" w:hAnsi="Verdana" w:cs="Arial"/>
                <w:sz w:val="22"/>
                <w:szCs w:val="22"/>
              </w:rPr>
              <w:t>In the case of a consortium Applicant or an Applicant relying on Significant Subcontractors, the organisation responsible for leading the submission.</w:t>
            </w:r>
          </w:p>
        </w:tc>
      </w:tr>
      <w:tr w:rsidR="008E0F4E" w:rsidRPr="007F221C" w:rsidTr="0056396F">
        <w:tc>
          <w:tcPr>
            <w:tcW w:w="3411" w:type="dxa"/>
            <w:shd w:val="clear" w:color="auto" w:fill="auto"/>
          </w:tcPr>
          <w:p w:rsidR="008E0F4E" w:rsidRPr="007F221C" w:rsidRDefault="008E0F4E" w:rsidP="0056396F">
            <w:pPr>
              <w:rPr>
                <w:rFonts w:ascii="Verdana" w:hAnsi="Verdana"/>
                <w:b/>
              </w:rPr>
            </w:pPr>
            <w:r w:rsidRPr="007F221C">
              <w:rPr>
                <w:rFonts w:ascii="Verdana" w:hAnsi="Verdana"/>
                <w:b/>
              </w:rPr>
              <w:t>Quality Assessment/Evaluation</w:t>
            </w:r>
          </w:p>
        </w:tc>
        <w:tc>
          <w:tcPr>
            <w:tcW w:w="5307" w:type="dxa"/>
            <w:shd w:val="clear" w:color="auto" w:fill="auto"/>
          </w:tcPr>
          <w:p w:rsidR="008E0F4E" w:rsidRPr="007F221C" w:rsidRDefault="008E0F4E" w:rsidP="0056396F">
            <w:pPr>
              <w:rPr>
                <w:rFonts w:ascii="Verdana" w:hAnsi="Verdana" w:cs="Arial"/>
                <w:bCs/>
                <w:sz w:val="22"/>
                <w:szCs w:val="22"/>
                <w:lang w:eastAsia="en-GB"/>
              </w:rPr>
            </w:pPr>
            <w:r w:rsidRPr="007F221C">
              <w:rPr>
                <w:rFonts w:ascii="Verdana" w:hAnsi="Verdana" w:cs="Arial"/>
                <w:bCs/>
                <w:sz w:val="22"/>
                <w:szCs w:val="22"/>
              </w:rPr>
              <w:t>The quality element of an Applicant’s bid and/or the evaluation relating to that quality aspect.</w:t>
            </w:r>
          </w:p>
        </w:tc>
      </w:tr>
      <w:tr w:rsidR="008E0F4E" w:rsidRPr="007F221C" w:rsidTr="0056396F">
        <w:tc>
          <w:tcPr>
            <w:tcW w:w="3411" w:type="dxa"/>
            <w:shd w:val="clear" w:color="auto" w:fill="auto"/>
          </w:tcPr>
          <w:p w:rsidR="008E0F4E" w:rsidRPr="007F221C" w:rsidRDefault="008E0F4E" w:rsidP="0056396F">
            <w:pPr>
              <w:rPr>
                <w:rFonts w:ascii="Verdana" w:hAnsi="Verdana"/>
                <w:b/>
              </w:rPr>
            </w:pPr>
            <w:r w:rsidRPr="007F221C">
              <w:rPr>
                <w:rFonts w:ascii="Verdana" w:hAnsi="Verdana"/>
                <w:b/>
              </w:rPr>
              <w:t>Relevant Organisation</w:t>
            </w:r>
          </w:p>
        </w:tc>
        <w:tc>
          <w:tcPr>
            <w:tcW w:w="5307" w:type="dxa"/>
            <w:shd w:val="clear" w:color="auto" w:fill="auto"/>
          </w:tcPr>
          <w:p w:rsidR="008E0F4E" w:rsidRPr="007F221C" w:rsidRDefault="008E0F4E" w:rsidP="0056396F">
            <w:pPr>
              <w:ind w:left="-9" w:firstLine="9"/>
              <w:rPr>
                <w:rFonts w:ascii="Verdana" w:hAnsi="Verdana" w:cs="Arial"/>
                <w:bCs/>
                <w:sz w:val="22"/>
                <w:szCs w:val="22"/>
              </w:rPr>
            </w:pPr>
            <w:r w:rsidRPr="007F221C">
              <w:rPr>
                <w:rFonts w:ascii="Verdana" w:hAnsi="Verdana" w:cs="Arial"/>
                <w:bCs/>
                <w:sz w:val="22"/>
                <w:szCs w:val="22"/>
              </w:rPr>
              <w:t>(a) where the Applicant is a consortium, each consortium member other than the Lead Organisation; and</w:t>
            </w:r>
          </w:p>
          <w:p w:rsidR="008E0F4E" w:rsidRPr="007F221C" w:rsidRDefault="008E0F4E" w:rsidP="0056396F">
            <w:pPr>
              <w:rPr>
                <w:rFonts w:ascii="Verdana" w:hAnsi="Verdana" w:cs="Arial"/>
                <w:sz w:val="22"/>
                <w:szCs w:val="22"/>
              </w:rPr>
            </w:pPr>
            <w:r w:rsidRPr="007F221C">
              <w:rPr>
                <w:rFonts w:ascii="Verdana" w:hAnsi="Verdana" w:cs="Arial"/>
                <w:bCs/>
                <w:sz w:val="22"/>
                <w:szCs w:val="22"/>
              </w:rPr>
              <w:t xml:space="preserve">(b) </w:t>
            </w:r>
            <w:proofErr w:type="gramStart"/>
            <w:r w:rsidRPr="007F221C">
              <w:rPr>
                <w:rFonts w:ascii="Verdana" w:hAnsi="Verdana" w:cs="Arial"/>
                <w:bCs/>
                <w:sz w:val="22"/>
                <w:szCs w:val="22"/>
              </w:rPr>
              <w:t>where</w:t>
            </w:r>
            <w:proofErr w:type="gramEnd"/>
            <w:r w:rsidRPr="007F221C">
              <w:rPr>
                <w:rFonts w:ascii="Verdana" w:hAnsi="Verdana" w:cs="Arial"/>
                <w:bCs/>
                <w:sz w:val="22"/>
                <w:szCs w:val="22"/>
              </w:rPr>
              <w:t xml:space="preserve"> the Applicant or consortium member is a prime contractor, each Significant Subcontractor other than the Lead Organisation.</w:t>
            </w:r>
          </w:p>
        </w:tc>
      </w:tr>
      <w:tr w:rsidR="008E0F4E" w:rsidRPr="007F221C" w:rsidTr="0056396F">
        <w:tc>
          <w:tcPr>
            <w:tcW w:w="3411" w:type="dxa"/>
            <w:shd w:val="clear" w:color="auto" w:fill="auto"/>
          </w:tcPr>
          <w:p w:rsidR="008E0F4E" w:rsidRPr="007F221C" w:rsidRDefault="008E0F4E" w:rsidP="0056396F">
            <w:pPr>
              <w:rPr>
                <w:rFonts w:ascii="Verdana" w:hAnsi="Verdana"/>
                <w:b/>
              </w:rPr>
            </w:pPr>
            <w:r w:rsidRPr="007F221C">
              <w:rPr>
                <w:rFonts w:ascii="Verdana" w:hAnsi="Verdana"/>
                <w:b/>
              </w:rPr>
              <w:t>RFQ</w:t>
            </w:r>
          </w:p>
        </w:tc>
        <w:tc>
          <w:tcPr>
            <w:tcW w:w="5307" w:type="dxa"/>
            <w:shd w:val="clear" w:color="auto" w:fill="auto"/>
          </w:tcPr>
          <w:p w:rsidR="008E0F4E" w:rsidRPr="007F221C" w:rsidRDefault="008E0F4E" w:rsidP="0056396F">
            <w:pPr>
              <w:ind w:left="-9" w:firstLine="9"/>
              <w:rPr>
                <w:rFonts w:ascii="Verdana" w:hAnsi="Verdana" w:cs="Arial"/>
                <w:bCs/>
                <w:sz w:val="22"/>
                <w:szCs w:val="22"/>
              </w:rPr>
            </w:pPr>
            <w:r w:rsidRPr="007F221C">
              <w:rPr>
                <w:rFonts w:ascii="Verdana" w:hAnsi="Verdana"/>
                <w:color w:val="000000"/>
                <w:sz w:val="22"/>
                <w:szCs w:val="22"/>
              </w:rPr>
              <w:t xml:space="preserve">This Request for Quotation documentation for </w:t>
            </w:r>
            <w:r>
              <w:rPr>
                <w:rFonts w:ascii="Verdana" w:hAnsi="Verdana"/>
                <w:color w:val="0000FF"/>
                <w:sz w:val="22"/>
                <w:szCs w:val="22"/>
              </w:rPr>
              <w:t>Supervision Training</w:t>
            </w:r>
            <w:r w:rsidRPr="007F221C">
              <w:rPr>
                <w:rFonts w:ascii="Verdana" w:hAnsi="Verdana"/>
                <w:color w:val="000000"/>
                <w:sz w:val="22"/>
                <w:szCs w:val="22"/>
              </w:rPr>
              <w:t xml:space="preserve">  </w:t>
            </w:r>
          </w:p>
        </w:tc>
      </w:tr>
      <w:tr w:rsidR="008E0F4E" w:rsidRPr="007F221C" w:rsidTr="0056396F">
        <w:tc>
          <w:tcPr>
            <w:tcW w:w="3411" w:type="dxa"/>
            <w:shd w:val="clear" w:color="auto" w:fill="auto"/>
          </w:tcPr>
          <w:p w:rsidR="008E0F4E" w:rsidRPr="007F221C" w:rsidRDefault="008E0F4E" w:rsidP="0056396F">
            <w:pPr>
              <w:rPr>
                <w:rFonts w:ascii="Verdana" w:hAnsi="Verdana"/>
                <w:b/>
              </w:rPr>
            </w:pPr>
            <w:r w:rsidRPr="007F221C">
              <w:rPr>
                <w:rFonts w:ascii="Verdana" w:hAnsi="Verdana"/>
                <w:b/>
              </w:rPr>
              <w:t>Selection Criteria</w:t>
            </w:r>
          </w:p>
        </w:tc>
        <w:tc>
          <w:tcPr>
            <w:tcW w:w="5307" w:type="dxa"/>
            <w:shd w:val="clear" w:color="auto" w:fill="auto"/>
          </w:tcPr>
          <w:p w:rsidR="008E0F4E" w:rsidRPr="007F221C" w:rsidRDefault="008E0F4E" w:rsidP="0056396F">
            <w:pPr>
              <w:rPr>
                <w:rFonts w:ascii="Verdana" w:hAnsi="Verdana" w:cs="Arial"/>
                <w:sz w:val="22"/>
                <w:szCs w:val="22"/>
              </w:rPr>
            </w:pPr>
            <w:r w:rsidRPr="007F221C">
              <w:rPr>
                <w:rFonts w:ascii="Verdana" w:hAnsi="Verdana"/>
                <w:szCs w:val="22"/>
              </w:rPr>
              <w:t>The criteria used to select those Applicants whose bids will be considered for evaluation against the Award Criteria.</w:t>
            </w:r>
          </w:p>
        </w:tc>
      </w:tr>
      <w:tr w:rsidR="008E0F4E" w:rsidRPr="007F221C" w:rsidTr="0056396F">
        <w:tc>
          <w:tcPr>
            <w:tcW w:w="3411" w:type="dxa"/>
            <w:shd w:val="clear" w:color="auto" w:fill="auto"/>
          </w:tcPr>
          <w:p w:rsidR="008E0F4E" w:rsidRPr="007F221C" w:rsidRDefault="008E0F4E" w:rsidP="0056396F">
            <w:pPr>
              <w:rPr>
                <w:rFonts w:ascii="Verdana" w:hAnsi="Verdana"/>
                <w:b/>
              </w:rPr>
            </w:pPr>
            <w:r w:rsidRPr="007F221C">
              <w:rPr>
                <w:rFonts w:ascii="Verdana" w:hAnsi="Verdana"/>
                <w:b/>
              </w:rPr>
              <w:t>Significant Subcontractor</w:t>
            </w:r>
          </w:p>
        </w:tc>
        <w:tc>
          <w:tcPr>
            <w:tcW w:w="5307" w:type="dxa"/>
            <w:shd w:val="clear" w:color="auto" w:fill="auto"/>
          </w:tcPr>
          <w:p w:rsidR="008E0F4E" w:rsidRPr="007F221C" w:rsidRDefault="008E0F4E" w:rsidP="0056396F">
            <w:pPr>
              <w:rPr>
                <w:rFonts w:ascii="Verdana" w:hAnsi="Verdana"/>
                <w:szCs w:val="22"/>
              </w:rPr>
            </w:pPr>
            <w:r w:rsidRPr="007F221C">
              <w:rPr>
                <w:rFonts w:ascii="Verdana" w:hAnsi="Verdana" w:cs="Arial"/>
                <w:bCs/>
                <w:sz w:val="22"/>
                <w:szCs w:val="22"/>
                <w:lang w:eastAsia="en-GB"/>
              </w:rPr>
              <w:t>Where there is a subcontracting arrangement, each proposed subcontractor where that proposed subcontractor will be contributing significantly, either in terms of value or importance to the performance of the Works.</w:t>
            </w:r>
          </w:p>
        </w:tc>
      </w:tr>
      <w:tr w:rsidR="008E0F4E" w:rsidRPr="007F221C" w:rsidTr="0056396F">
        <w:tc>
          <w:tcPr>
            <w:tcW w:w="3411" w:type="dxa"/>
            <w:shd w:val="clear" w:color="auto" w:fill="auto"/>
          </w:tcPr>
          <w:p w:rsidR="008E0F4E" w:rsidRPr="007F221C" w:rsidRDefault="008E0F4E" w:rsidP="0056396F">
            <w:pPr>
              <w:rPr>
                <w:rFonts w:ascii="Verdana" w:hAnsi="Verdana"/>
                <w:b/>
              </w:rPr>
            </w:pPr>
            <w:r w:rsidRPr="007F221C">
              <w:rPr>
                <w:rFonts w:ascii="Verdana" w:hAnsi="Verdana"/>
                <w:b/>
              </w:rPr>
              <w:t>Services</w:t>
            </w:r>
          </w:p>
        </w:tc>
        <w:tc>
          <w:tcPr>
            <w:tcW w:w="5307" w:type="dxa"/>
            <w:shd w:val="clear" w:color="auto" w:fill="auto"/>
          </w:tcPr>
          <w:p w:rsidR="008E0F4E" w:rsidRPr="007F221C" w:rsidRDefault="008E0F4E" w:rsidP="0056396F">
            <w:pPr>
              <w:tabs>
                <w:tab w:val="left" w:pos="709"/>
              </w:tabs>
              <w:ind w:left="-9" w:firstLine="9"/>
              <w:rPr>
                <w:rFonts w:ascii="Verdana" w:hAnsi="Verdana" w:cs="Arial"/>
                <w:sz w:val="22"/>
                <w:szCs w:val="22"/>
              </w:rPr>
            </w:pPr>
            <w:r w:rsidRPr="007F221C">
              <w:rPr>
                <w:rFonts w:ascii="Verdana" w:hAnsi="Verdana" w:cs="Arial"/>
                <w:sz w:val="22"/>
                <w:szCs w:val="22"/>
              </w:rPr>
              <w:t>The Service or Services as described in this RFQ</w:t>
            </w:r>
            <w:r w:rsidRPr="007F221C">
              <w:rPr>
                <w:rFonts w:ascii="Verdana" w:hAnsi="Verdana"/>
                <w:color w:val="000000"/>
                <w:sz w:val="22"/>
                <w:szCs w:val="22"/>
              </w:rPr>
              <w:t>.</w:t>
            </w:r>
            <w:r w:rsidRPr="007F221C">
              <w:rPr>
                <w:rFonts w:ascii="Verdana" w:hAnsi="Verdana" w:cs="Arial"/>
                <w:color w:val="0000FF"/>
                <w:sz w:val="22"/>
                <w:szCs w:val="22"/>
              </w:rPr>
              <w:tab/>
            </w:r>
          </w:p>
          <w:p w:rsidR="008E0F4E" w:rsidRPr="007F221C" w:rsidRDefault="008E0F4E" w:rsidP="0056396F">
            <w:pPr>
              <w:rPr>
                <w:rFonts w:ascii="Verdana" w:hAnsi="Verdana"/>
                <w:szCs w:val="22"/>
              </w:rPr>
            </w:pPr>
          </w:p>
        </w:tc>
      </w:tr>
    </w:tbl>
    <w:p w:rsidR="008E0F4E" w:rsidRDefault="008E0F4E" w:rsidP="008E0F4E">
      <w:pPr>
        <w:rPr>
          <w:rFonts w:ascii="Verdana" w:hAnsi="Verdana"/>
          <w:sz w:val="22"/>
          <w:szCs w:val="22"/>
        </w:rPr>
      </w:pPr>
    </w:p>
    <w:bookmarkEnd w:id="39"/>
    <w:bookmarkEnd w:id="40"/>
    <w:p w:rsidR="008E0F4E" w:rsidRPr="00C56D64" w:rsidRDefault="008E0F4E" w:rsidP="008E0F4E">
      <w:pPr>
        <w:pStyle w:val="01S1CCSubhead1"/>
        <w:ind w:left="0" w:firstLine="0"/>
      </w:pPr>
      <w:r>
        <w:br w:type="page"/>
      </w:r>
      <w:bookmarkStart w:id="41" w:name="_Toc442442801"/>
      <w:r>
        <w:t>Quote</w:t>
      </w:r>
      <w:r w:rsidRPr="00C56D64">
        <w:t xml:space="preserve"> RETURN LABEL</w:t>
      </w:r>
      <w:bookmarkEnd w:id="41"/>
    </w:p>
    <w:p w:rsidR="008E0F4E" w:rsidRPr="00E61D78" w:rsidRDefault="008E0F4E" w:rsidP="008E0F4E">
      <w:pPr>
        <w:pStyle w:val="01BSCCParagraphbodystyle"/>
        <w:rPr>
          <w:szCs w:val="22"/>
        </w:rPr>
      </w:pPr>
      <w:r>
        <w:t xml:space="preserve">This Quote Return Label </w:t>
      </w:r>
      <w:r w:rsidRPr="00DA44C9">
        <w:t>should be at</w:t>
      </w:r>
      <w:r>
        <w:t>tached to your envelope as instructed in section 1.3 of this document. Quote documents submitted</w:t>
      </w:r>
      <w:r w:rsidRPr="00DA44C9">
        <w:t xml:space="preserve"> without this</w:t>
      </w:r>
      <w:r>
        <w:t xml:space="preserve"> Label may be returned unopened</w:t>
      </w:r>
      <w:r>
        <w:rPr>
          <w:noProof/>
          <w:lang w:eastAsia="en-GB"/>
        </w:rPr>
        <mc:AlternateContent>
          <mc:Choice Requires="wpg">
            <w:drawing>
              <wp:anchor distT="0" distB="0" distL="114300" distR="114300" simplePos="0" relativeHeight="251662336" behindDoc="0" locked="0" layoutInCell="1" allowOverlap="1">
                <wp:simplePos x="0" y="0"/>
                <wp:positionH relativeFrom="column">
                  <wp:posOffset>-457200</wp:posOffset>
                </wp:positionH>
                <wp:positionV relativeFrom="paragraph">
                  <wp:posOffset>888365</wp:posOffset>
                </wp:positionV>
                <wp:extent cx="6667500" cy="5074285"/>
                <wp:effectExtent l="13335" t="12700" r="5715"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5074285"/>
                          <a:chOff x="720" y="3600"/>
                          <a:chExt cx="10800" cy="7203"/>
                        </a:xfrm>
                      </wpg:grpSpPr>
                      <wps:wsp>
                        <wps:cNvPr id="2" name="Rectangle 6"/>
                        <wps:cNvSpPr>
                          <a:spLocks noChangeArrowheads="1"/>
                        </wps:cNvSpPr>
                        <wps:spPr bwMode="auto">
                          <a:xfrm>
                            <a:off x="720" y="3600"/>
                            <a:ext cx="10800" cy="720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7"/>
                        <wps:cNvSpPr txBox="1">
                          <a:spLocks noChangeArrowheads="1"/>
                        </wps:cNvSpPr>
                        <wps:spPr bwMode="auto">
                          <a:xfrm>
                            <a:off x="990" y="4162"/>
                            <a:ext cx="3105" cy="1707"/>
                          </a:xfrm>
                          <a:prstGeom prst="rect">
                            <a:avLst/>
                          </a:prstGeom>
                          <a:solidFill>
                            <a:srgbClr val="FFFFFF"/>
                          </a:solidFill>
                          <a:ln w="38100">
                            <a:solidFill>
                              <a:srgbClr val="000000"/>
                            </a:solidFill>
                            <a:miter lim="800000"/>
                            <a:headEnd/>
                            <a:tailEnd/>
                          </a:ln>
                        </wps:spPr>
                        <wps:txbx>
                          <w:txbxContent>
                            <w:p w:rsidR="006A221E" w:rsidRPr="00421F05" w:rsidRDefault="006A221E" w:rsidP="008E0F4E">
                              <w:pPr>
                                <w:pStyle w:val="Heading1"/>
                                <w:jc w:val="center"/>
                                <w:rPr>
                                  <w:rFonts w:ascii="Verdana" w:hAnsi="Verdana"/>
                                  <w:smallCaps/>
                                  <w:kern w:val="0"/>
                                </w:rPr>
                              </w:pPr>
                              <w:r>
                                <w:rPr>
                                  <w:rFonts w:ascii="Verdana" w:hAnsi="Verdana"/>
                                  <w:smallCaps/>
                                  <w:kern w:val="0"/>
                                </w:rPr>
                                <w:t>QUOTE</w:t>
                              </w:r>
                              <w:r w:rsidRPr="00C56D64">
                                <w:rPr>
                                  <w:rFonts w:ascii="Verdana" w:hAnsi="Verdana"/>
                                  <w:smallCaps/>
                                  <w:kern w:val="0"/>
                                </w:rPr>
                                <w:t xml:space="preserve"> SUBMISSION</w:t>
                              </w:r>
                            </w:p>
                          </w:txbxContent>
                        </wps:txbx>
                        <wps:bodyPr rot="0" vert="horz" wrap="square" lIns="91440" tIns="45720" rIns="91440" bIns="45720" anchor="t" anchorCtr="0" upright="1">
                          <a:noAutofit/>
                        </wps:bodyPr>
                      </wps:wsp>
                      <wps:wsp>
                        <wps:cNvPr id="4" name="Text Box 8"/>
                        <wps:cNvSpPr txBox="1">
                          <a:spLocks noChangeArrowheads="1"/>
                        </wps:cNvSpPr>
                        <wps:spPr bwMode="auto">
                          <a:xfrm>
                            <a:off x="990" y="6840"/>
                            <a:ext cx="3024" cy="3802"/>
                          </a:xfrm>
                          <a:prstGeom prst="rect">
                            <a:avLst/>
                          </a:prstGeom>
                          <a:solidFill>
                            <a:srgbClr val="FFFFFF"/>
                          </a:solidFill>
                          <a:ln w="9525">
                            <a:solidFill>
                              <a:srgbClr val="FFFFFF"/>
                            </a:solidFill>
                            <a:miter lim="800000"/>
                            <a:headEnd/>
                            <a:tailEnd/>
                          </a:ln>
                        </wps:spPr>
                        <wps:txbx>
                          <w:txbxContent>
                            <w:p w:rsidR="006A221E" w:rsidRPr="00C96879" w:rsidRDefault="006A221E" w:rsidP="008E0F4E">
                              <w:pPr>
                                <w:rPr>
                                  <w:rFonts w:ascii="Verdana" w:hAnsi="Verdana"/>
                                </w:rPr>
                              </w:pPr>
                            </w:p>
                            <w:p w:rsidR="006A221E" w:rsidRPr="00DA44C9" w:rsidRDefault="006A221E" w:rsidP="008E0F4E">
                              <w:pPr>
                                <w:rPr>
                                  <w:rFonts w:ascii="Verdana" w:hAnsi="Verdana"/>
                                </w:rPr>
                              </w:pPr>
                              <w:r>
                                <w:rPr>
                                  <w:rFonts w:ascii="Verdana" w:hAnsi="Verdana"/>
                                </w:rPr>
                                <w:t xml:space="preserve">Return Date: </w:t>
                              </w:r>
                              <w:r w:rsidR="00F11A13">
                                <w:rPr>
                                  <w:rFonts w:ascii="Verdana" w:hAnsi="Verdana"/>
                                </w:rPr>
                                <w:t>14.03</w:t>
                              </w:r>
                              <w:r w:rsidRPr="005D67D1">
                                <w:rPr>
                                  <w:rFonts w:ascii="Verdana" w:hAnsi="Verdana"/>
                                </w:rPr>
                                <w:t>.16</w:t>
                              </w:r>
                            </w:p>
                            <w:p w:rsidR="006A221E" w:rsidRPr="00C96879" w:rsidRDefault="006A221E" w:rsidP="008E0F4E">
                              <w:pPr>
                                <w:rPr>
                                  <w:rFonts w:ascii="Verdana" w:hAnsi="Verdana"/>
                                </w:rPr>
                              </w:pPr>
                            </w:p>
                            <w:p w:rsidR="006A221E" w:rsidRPr="00DA44C9" w:rsidRDefault="006A221E" w:rsidP="008E0F4E">
                              <w:pPr>
                                <w:rPr>
                                  <w:rFonts w:ascii="Verdana" w:hAnsi="Verdana"/>
                                </w:rPr>
                              </w:pPr>
                              <w:r>
                                <w:rPr>
                                  <w:rFonts w:ascii="Verdana" w:hAnsi="Verdana"/>
                                </w:rPr>
                                <w:t xml:space="preserve">Return Time: </w:t>
                              </w:r>
                              <w:r w:rsidRPr="00DA44C9">
                                <w:rPr>
                                  <w:rFonts w:ascii="Verdana" w:hAnsi="Verdana"/>
                                </w:rPr>
                                <w:t>15:00 (3.00</w:t>
                              </w:r>
                              <w:r>
                                <w:rPr>
                                  <w:rFonts w:ascii="Verdana" w:hAnsi="Verdana"/>
                                </w:rPr>
                                <w:t xml:space="preserve"> </w:t>
                              </w:r>
                              <w:r w:rsidRPr="00DA44C9">
                                <w:rPr>
                                  <w:rFonts w:ascii="Verdana" w:hAnsi="Verdana"/>
                                </w:rPr>
                                <w:t>pm)</w:t>
                              </w:r>
                            </w:p>
                            <w:p w:rsidR="006A221E" w:rsidRDefault="006A221E" w:rsidP="008E0F4E">
                              <w:pPr>
                                <w:rPr>
                                  <w:rFonts w:ascii="Verdana" w:hAnsi="Verdana"/>
                                  <w:color w:val="0000FF"/>
                                </w:rPr>
                              </w:pPr>
                            </w:p>
                            <w:p w:rsidR="006A221E" w:rsidRPr="00C96879" w:rsidRDefault="006A221E" w:rsidP="008E0F4E">
                              <w:pPr>
                                <w:rPr>
                                  <w:rFonts w:ascii="Verdana" w:hAnsi="Verdana"/>
                                  <w:color w:val="0000FF"/>
                                </w:rPr>
                              </w:pPr>
                            </w:p>
                            <w:p w:rsidR="006A221E" w:rsidRPr="00C56D64" w:rsidRDefault="006A221E" w:rsidP="008E0F4E">
                              <w:pPr>
                                <w:rPr>
                                  <w:rFonts w:ascii="Verdana" w:hAnsi="Verdana"/>
                                  <w:b/>
                                  <w:color w:val="0000FF"/>
                                </w:rPr>
                              </w:pPr>
                              <w:r w:rsidRPr="00C56D64">
                                <w:rPr>
                                  <w:rFonts w:ascii="Verdana" w:hAnsi="Verdana"/>
                                  <w:b/>
                                  <w:color w:val="0000FF"/>
                                </w:rPr>
                                <w:t>For Council Use only</w:t>
                              </w:r>
                            </w:p>
                            <w:p w:rsidR="006A221E" w:rsidRPr="00C56D64" w:rsidRDefault="006A221E" w:rsidP="008E0F4E">
                              <w:pPr>
                                <w:rPr>
                                  <w:rFonts w:ascii="Verdana" w:hAnsi="Verdana"/>
                                  <w:b/>
                                  <w:color w:val="0000FF"/>
                                </w:rPr>
                              </w:pPr>
                            </w:p>
                            <w:p w:rsidR="006A221E" w:rsidRPr="00C56D64" w:rsidRDefault="006A221E" w:rsidP="008E0F4E">
                              <w:pPr>
                                <w:rPr>
                                  <w:rFonts w:ascii="Verdana" w:hAnsi="Verdana"/>
                                  <w:b/>
                                  <w:color w:val="0000FF"/>
                                </w:rPr>
                              </w:pPr>
                              <w:r w:rsidRPr="00C56D64">
                                <w:rPr>
                                  <w:rFonts w:ascii="Verdana" w:hAnsi="Verdana"/>
                                  <w:b/>
                                  <w:color w:val="0000FF"/>
                                </w:rPr>
                                <w:t>Received by:</w:t>
                              </w:r>
                            </w:p>
                            <w:p w:rsidR="006A221E" w:rsidRPr="00C56D64" w:rsidRDefault="006A221E" w:rsidP="008E0F4E">
                              <w:pPr>
                                <w:rPr>
                                  <w:rFonts w:ascii="Verdana" w:hAnsi="Verdana"/>
                                  <w:b/>
                                  <w:color w:val="0000FF"/>
                                </w:rPr>
                              </w:pPr>
                            </w:p>
                            <w:p w:rsidR="006A221E" w:rsidRPr="00C56D64" w:rsidRDefault="006A221E" w:rsidP="008E0F4E">
                              <w:pPr>
                                <w:rPr>
                                  <w:rFonts w:ascii="Verdana" w:hAnsi="Verdana"/>
                                  <w:b/>
                                  <w:color w:val="0000FF"/>
                                </w:rPr>
                              </w:pPr>
                              <w:r w:rsidRPr="00C56D64">
                                <w:rPr>
                                  <w:rFonts w:ascii="Verdana" w:hAnsi="Verdana"/>
                                  <w:b/>
                                  <w:color w:val="0000FF"/>
                                </w:rPr>
                                <w:t>Date/Time:</w:t>
                              </w:r>
                            </w:p>
                            <w:p w:rsidR="006A221E" w:rsidRPr="0074190B" w:rsidRDefault="006A221E" w:rsidP="008E0F4E">
                              <w:pPr>
                                <w:rPr>
                                  <w:b/>
                                </w:rPr>
                              </w:pPr>
                            </w:p>
                          </w:txbxContent>
                        </wps:txbx>
                        <wps:bodyPr rot="0" vert="horz" wrap="square" lIns="91440" tIns="45720" rIns="91440" bIns="45720" anchor="t" anchorCtr="0" upright="1">
                          <a:noAutofit/>
                        </wps:bodyPr>
                      </wps:wsp>
                      <wps:wsp>
                        <wps:cNvPr id="5" name="Text Box 9"/>
                        <wps:cNvSpPr txBox="1">
                          <a:spLocks noChangeArrowheads="1"/>
                        </wps:cNvSpPr>
                        <wps:spPr bwMode="auto">
                          <a:xfrm>
                            <a:off x="4824" y="3960"/>
                            <a:ext cx="6264" cy="4839"/>
                          </a:xfrm>
                          <a:prstGeom prst="rect">
                            <a:avLst/>
                          </a:prstGeom>
                          <a:solidFill>
                            <a:srgbClr val="FFFFFF"/>
                          </a:solidFill>
                          <a:ln w="9525">
                            <a:solidFill>
                              <a:srgbClr val="FFFFFF"/>
                            </a:solidFill>
                            <a:miter lim="800000"/>
                            <a:headEnd/>
                            <a:tailEnd/>
                          </a:ln>
                        </wps:spPr>
                        <wps:txbx>
                          <w:txbxContent>
                            <w:p w:rsidR="006A221E" w:rsidRPr="005D67D1" w:rsidRDefault="006A221E" w:rsidP="008E0F4E">
                              <w:pPr>
                                <w:rPr>
                                  <w:rFonts w:ascii="Verdana" w:hAnsi="Verdana"/>
                                  <w:b/>
                                  <w:sz w:val="36"/>
                                  <w:szCs w:val="36"/>
                                </w:rPr>
                              </w:pPr>
                              <w:r w:rsidRPr="005D67D1">
                                <w:rPr>
                                  <w:rFonts w:ascii="Verdana" w:hAnsi="Verdana"/>
                                  <w:b/>
                                  <w:sz w:val="36"/>
                                  <w:szCs w:val="36"/>
                                </w:rPr>
                                <w:t>FAO Adele McAlpine</w:t>
                              </w:r>
                            </w:p>
                            <w:p w:rsidR="006A221E" w:rsidRPr="005D67D1" w:rsidRDefault="006A221E" w:rsidP="008E0F4E">
                              <w:pPr>
                                <w:rPr>
                                  <w:rFonts w:ascii="Verdana" w:hAnsi="Verdana"/>
                                  <w:b/>
                                  <w:sz w:val="36"/>
                                  <w:szCs w:val="36"/>
                                </w:rPr>
                              </w:pPr>
                              <w:r w:rsidRPr="005D67D1">
                                <w:rPr>
                                  <w:rFonts w:ascii="Verdana" w:hAnsi="Verdana"/>
                                  <w:b/>
                                  <w:sz w:val="36"/>
                                  <w:szCs w:val="36"/>
                                </w:rPr>
                                <w:t>Education, Health &amp; Social Care</w:t>
                              </w:r>
                            </w:p>
                            <w:p w:rsidR="006A221E" w:rsidRPr="005D67D1" w:rsidRDefault="006A221E" w:rsidP="008E0F4E">
                              <w:pPr>
                                <w:rPr>
                                  <w:rFonts w:ascii="Verdana" w:hAnsi="Verdana"/>
                                  <w:b/>
                                  <w:sz w:val="36"/>
                                  <w:szCs w:val="36"/>
                                </w:rPr>
                              </w:pPr>
                              <w:r w:rsidRPr="005D67D1">
                                <w:rPr>
                                  <w:rFonts w:ascii="Verdana" w:hAnsi="Verdana"/>
                                  <w:b/>
                                  <w:sz w:val="36"/>
                                  <w:szCs w:val="36"/>
                                </w:rPr>
                                <w:t>Cornwall Council</w:t>
                              </w:r>
                            </w:p>
                            <w:p w:rsidR="006A221E" w:rsidRPr="005D67D1" w:rsidRDefault="006A221E" w:rsidP="008E0F4E">
                              <w:pPr>
                                <w:rPr>
                                  <w:rFonts w:ascii="Verdana" w:hAnsi="Verdana"/>
                                  <w:b/>
                                  <w:sz w:val="36"/>
                                  <w:szCs w:val="36"/>
                                </w:rPr>
                              </w:pPr>
                              <w:r w:rsidRPr="005D67D1">
                                <w:rPr>
                                  <w:rFonts w:ascii="Verdana" w:hAnsi="Verdana"/>
                                  <w:b/>
                                  <w:sz w:val="36"/>
                                  <w:szCs w:val="36"/>
                                </w:rPr>
                                <w:t>New County Hall</w:t>
                              </w:r>
                            </w:p>
                            <w:p w:rsidR="006A221E" w:rsidRPr="005D67D1" w:rsidRDefault="006A221E" w:rsidP="008E0F4E">
                              <w:pPr>
                                <w:rPr>
                                  <w:rFonts w:ascii="Verdana" w:hAnsi="Verdana"/>
                                  <w:b/>
                                  <w:sz w:val="36"/>
                                  <w:szCs w:val="36"/>
                                </w:rPr>
                              </w:pPr>
                              <w:proofErr w:type="spellStart"/>
                              <w:r w:rsidRPr="005D67D1">
                                <w:rPr>
                                  <w:rFonts w:ascii="Verdana" w:hAnsi="Verdana"/>
                                  <w:b/>
                                  <w:sz w:val="36"/>
                                  <w:szCs w:val="36"/>
                                </w:rPr>
                                <w:t>Treyew</w:t>
                              </w:r>
                              <w:proofErr w:type="spellEnd"/>
                              <w:r w:rsidRPr="005D67D1">
                                <w:rPr>
                                  <w:rFonts w:ascii="Verdana" w:hAnsi="Verdana"/>
                                  <w:b/>
                                  <w:sz w:val="36"/>
                                  <w:szCs w:val="36"/>
                                </w:rPr>
                                <w:t xml:space="preserve"> Road</w:t>
                              </w:r>
                            </w:p>
                            <w:p w:rsidR="006A221E" w:rsidRPr="005D67D1" w:rsidRDefault="006A221E" w:rsidP="008E0F4E">
                              <w:pPr>
                                <w:rPr>
                                  <w:rFonts w:ascii="Verdana" w:hAnsi="Verdana"/>
                                  <w:b/>
                                  <w:sz w:val="36"/>
                                  <w:szCs w:val="36"/>
                                </w:rPr>
                              </w:pPr>
                              <w:r w:rsidRPr="005D67D1">
                                <w:rPr>
                                  <w:rFonts w:ascii="Verdana" w:hAnsi="Verdana"/>
                                  <w:b/>
                                  <w:sz w:val="36"/>
                                  <w:szCs w:val="36"/>
                                </w:rPr>
                                <w:t>Truro</w:t>
                              </w:r>
                            </w:p>
                            <w:p w:rsidR="006A221E" w:rsidRPr="005D67D1" w:rsidRDefault="006A221E" w:rsidP="008E0F4E">
                              <w:pPr>
                                <w:rPr>
                                  <w:rFonts w:ascii="Verdana" w:hAnsi="Verdana"/>
                                  <w:b/>
                                  <w:sz w:val="36"/>
                                  <w:szCs w:val="36"/>
                                </w:rPr>
                              </w:pPr>
                              <w:r w:rsidRPr="005D67D1">
                                <w:rPr>
                                  <w:rFonts w:ascii="Verdana" w:hAnsi="Verdana"/>
                                  <w:b/>
                                  <w:sz w:val="36"/>
                                  <w:szCs w:val="36"/>
                                </w:rPr>
                                <w:t>TR1 3AY</w:t>
                              </w:r>
                            </w:p>
                            <w:p w:rsidR="006A221E" w:rsidRDefault="006A221E" w:rsidP="008E0F4E">
                              <w:bookmarkStart w:id="42" w:name="_GoBack"/>
                              <w:bookmarkEnd w:id="42"/>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4635" y="9000"/>
                            <a:ext cx="6750" cy="1577"/>
                          </a:xfrm>
                          <a:prstGeom prst="rect">
                            <a:avLst/>
                          </a:prstGeom>
                          <a:solidFill>
                            <a:srgbClr val="FFFFFF"/>
                          </a:solidFill>
                          <a:ln w="9525">
                            <a:solidFill>
                              <a:srgbClr val="000000"/>
                            </a:solidFill>
                            <a:miter lim="800000"/>
                            <a:headEnd/>
                            <a:tailEnd/>
                          </a:ln>
                        </wps:spPr>
                        <wps:txbx>
                          <w:txbxContent>
                            <w:p w:rsidR="006A221E" w:rsidRPr="00C56D64" w:rsidRDefault="006A221E" w:rsidP="008E0F4E">
                              <w:pPr>
                                <w:rPr>
                                  <w:rFonts w:ascii="Verdana" w:hAnsi="Verdana"/>
                                  <w:b/>
                                  <w:color w:val="0000FF"/>
                                  <w:sz w:val="36"/>
                                  <w:szCs w:val="36"/>
                                </w:rPr>
                              </w:pPr>
                              <w:r>
                                <w:rPr>
                                  <w:rFonts w:ascii="Verdana" w:hAnsi="Verdana"/>
                                  <w:b/>
                                  <w:color w:val="0000FF"/>
                                  <w:sz w:val="36"/>
                                  <w:szCs w:val="36"/>
                                </w:rPr>
                                <w:t>Motivational Interviewing Training for Social Care Staff</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9" style="position:absolute;margin-left:-36pt;margin-top:69.95pt;width:525pt;height:399.55pt;z-index:251662336" coordorigin="720,3600" coordsize="1080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">
                <v:rect id="Rectangle 6" o:spid="_x0000_s1030" style="position:absolute;left:720;top:3600;width:10800;height:7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shape id="Text Box 7" o:spid="_x0000_s1031" type="#_x0000_t202" style="position:absolute;left:990;top:4162;width:3105;height:1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bJzcMA&#10;AADaAAAADwAAAGRycy9kb3ducmV2LnhtbESPQWvCQBSE70L/w/IKXqRuVLBt6iqlRdFj0tLza/Y1&#10;Sc2+jdnVxPx6VxA8DjPzDbNYdaYSJ2pcaVnBZByBIM6sLjlX8P21fnoB4TyyxsoyKTiTg9XyYbDA&#10;WNuWEzqlPhcBwi5GBYX3dSylywoy6Ma2Jg7en20M+iCbXOoG2wA3lZxG0VwaLDksFFjTR0HZPj0a&#10;BT97oleb9P1B5rjxo8/nXfn/q9TwsXt/A+Gp8/fwrb3VCmZwvRJu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bJzcMAAADaAAAADwAAAAAAAAAAAAAAAACYAgAAZHJzL2Rv&#10;d25yZXYueG1sUEsFBgAAAAAEAAQA9QAAAIgDAAAAAA==&#10;" strokeweight="3pt">
                  <v:textbox>
                    <w:txbxContent>
                      <w:p w:rsidR="006A221E" w:rsidRPr="00421F05" w:rsidRDefault="006A221E" w:rsidP="008E0F4E">
                        <w:pPr>
                          <w:pStyle w:val="Heading1"/>
                          <w:jc w:val="center"/>
                          <w:rPr>
                            <w:rFonts w:ascii="Verdana" w:hAnsi="Verdana"/>
                            <w:smallCaps/>
                            <w:kern w:val="0"/>
                          </w:rPr>
                        </w:pPr>
                        <w:r>
                          <w:rPr>
                            <w:rFonts w:ascii="Verdana" w:hAnsi="Verdana"/>
                            <w:smallCaps/>
                            <w:kern w:val="0"/>
                          </w:rPr>
                          <w:t>QUOTE</w:t>
                        </w:r>
                        <w:r w:rsidRPr="00C56D64">
                          <w:rPr>
                            <w:rFonts w:ascii="Verdana" w:hAnsi="Verdana"/>
                            <w:smallCaps/>
                            <w:kern w:val="0"/>
                          </w:rPr>
                          <w:t xml:space="preserve"> SUBMISSION</w:t>
                        </w:r>
                      </w:p>
                    </w:txbxContent>
                  </v:textbox>
                </v:shape>
                <v:shape id="Text Box 8" o:spid="_x0000_s1032" type="#_x0000_t202" style="position:absolute;left:990;top:6840;width:3024;height:3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h4bsIA&#10;AADaAAAADwAAAGRycy9kb3ducmV2LnhtbESPQWvCQBSE74X+h+UJXkrdNJQ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HhuwgAAANoAAAAPAAAAAAAAAAAAAAAAAJgCAABkcnMvZG93&#10;bnJldi54bWxQSwUGAAAAAAQABAD1AAAAhwMAAAAA&#10;" strokecolor="white">
                  <v:textbox>
                    <w:txbxContent>
                      <w:p w:rsidR="006A221E" w:rsidRPr="00C96879" w:rsidRDefault="006A221E" w:rsidP="008E0F4E">
                        <w:pPr>
                          <w:rPr>
                            <w:rFonts w:ascii="Verdana" w:hAnsi="Verdana"/>
                          </w:rPr>
                        </w:pPr>
                      </w:p>
                      <w:p w:rsidR="006A221E" w:rsidRPr="00DA44C9" w:rsidRDefault="006A221E" w:rsidP="008E0F4E">
                        <w:pPr>
                          <w:rPr>
                            <w:rFonts w:ascii="Verdana" w:hAnsi="Verdana"/>
                          </w:rPr>
                        </w:pPr>
                        <w:r>
                          <w:rPr>
                            <w:rFonts w:ascii="Verdana" w:hAnsi="Verdana"/>
                          </w:rPr>
                          <w:t xml:space="preserve">Return Date: </w:t>
                        </w:r>
                        <w:r w:rsidR="00F11A13">
                          <w:rPr>
                            <w:rFonts w:ascii="Verdana" w:hAnsi="Verdana"/>
                          </w:rPr>
                          <w:t>14.03</w:t>
                        </w:r>
                        <w:r w:rsidRPr="005D67D1">
                          <w:rPr>
                            <w:rFonts w:ascii="Verdana" w:hAnsi="Verdana"/>
                          </w:rPr>
                          <w:t>.16</w:t>
                        </w:r>
                      </w:p>
                      <w:p w:rsidR="006A221E" w:rsidRPr="00C96879" w:rsidRDefault="006A221E" w:rsidP="008E0F4E">
                        <w:pPr>
                          <w:rPr>
                            <w:rFonts w:ascii="Verdana" w:hAnsi="Verdana"/>
                          </w:rPr>
                        </w:pPr>
                      </w:p>
                      <w:p w:rsidR="006A221E" w:rsidRPr="00DA44C9" w:rsidRDefault="006A221E" w:rsidP="008E0F4E">
                        <w:pPr>
                          <w:rPr>
                            <w:rFonts w:ascii="Verdana" w:hAnsi="Verdana"/>
                          </w:rPr>
                        </w:pPr>
                        <w:r>
                          <w:rPr>
                            <w:rFonts w:ascii="Verdana" w:hAnsi="Verdana"/>
                          </w:rPr>
                          <w:t xml:space="preserve">Return Time: </w:t>
                        </w:r>
                        <w:r w:rsidRPr="00DA44C9">
                          <w:rPr>
                            <w:rFonts w:ascii="Verdana" w:hAnsi="Verdana"/>
                          </w:rPr>
                          <w:t>15:00 (3.00</w:t>
                        </w:r>
                        <w:r>
                          <w:rPr>
                            <w:rFonts w:ascii="Verdana" w:hAnsi="Verdana"/>
                          </w:rPr>
                          <w:t xml:space="preserve"> </w:t>
                        </w:r>
                        <w:r w:rsidRPr="00DA44C9">
                          <w:rPr>
                            <w:rFonts w:ascii="Verdana" w:hAnsi="Verdana"/>
                          </w:rPr>
                          <w:t>pm)</w:t>
                        </w:r>
                      </w:p>
                      <w:p w:rsidR="006A221E" w:rsidRDefault="006A221E" w:rsidP="008E0F4E">
                        <w:pPr>
                          <w:rPr>
                            <w:rFonts w:ascii="Verdana" w:hAnsi="Verdana"/>
                            <w:color w:val="0000FF"/>
                          </w:rPr>
                        </w:pPr>
                      </w:p>
                      <w:p w:rsidR="006A221E" w:rsidRPr="00C96879" w:rsidRDefault="006A221E" w:rsidP="008E0F4E">
                        <w:pPr>
                          <w:rPr>
                            <w:rFonts w:ascii="Verdana" w:hAnsi="Verdana"/>
                            <w:color w:val="0000FF"/>
                          </w:rPr>
                        </w:pPr>
                      </w:p>
                      <w:p w:rsidR="006A221E" w:rsidRPr="00C56D64" w:rsidRDefault="006A221E" w:rsidP="008E0F4E">
                        <w:pPr>
                          <w:rPr>
                            <w:rFonts w:ascii="Verdana" w:hAnsi="Verdana"/>
                            <w:b/>
                            <w:color w:val="0000FF"/>
                          </w:rPr>
                        </w:pPr>
                        <w:r w:rsidRPr="00C56D64">
                          <w:rPr>
                            <w:rFonts w:ascii="Verdana" w:hAnsi="Verdana"/>
                            <w:b/>
                            <w:color w:val="0000FF"/>
                          </w:rPr>
                          <w:t>For Council Use only</w:t>
                        </w:r>
                      </w:p>
                      <w:p w:rsidR="006A221E" w:rsidRPr="00C56D64" w:rsidRDefault="006A221E" w:rsidP="008E0F4E">
                        <w:pPr>
                          <w:rPr>
                            <w:rFonts w:ascii="Verdana" w:hAnsi="Verdana"/>
                            <w:b/>
                            <w:color w:val="0000FF"/>
                          </w:rPr>
                        </w:pPr>
                      </w:p>
                      <w:p w:rsidR="006A221E" w:rsidRPr="00C56D64" w:rsidRDefault="006A221E" w:rsidP="008E0F4E">
                        <w:pPr>
                          <w:rPr>
                            <w:rFonts w:ascii="Verdana" w:hAnsi="Verdana"/>
                            <w:b/>
                            <w:color w:val="0000FF"/>
                          </w:rPr>
                        </w:pPr>
                        <w:r w:rsidRPr="00C56D64">
                          <w:rPr>
                            <w:rFonts w:ascii="Verdana" w:hAnsi="Verdana"/>
                            <w:b/>
                            <w:color w:val="0000FF"/>
                          </w:rPr>
                          <w:t>Received by:</w:t>
                        </w:r>
                      </w:p>
                      <w:p w:rsidR="006A221E" w:rsidRPr="00C56D64" w:rsidRDefault="006A221E" w:rsidP="008E0F4E">
                        <w:pPr>
                          <w:rPr>
                            <w:rFonts w:ascii="Verdana" w:hAnsi="Verdana"/>
                            <w:b/>
                            <w:color w:val="0000FF"/>
                          </w:rPr>
                        </w:pPr>
                      </w:p>
                      <w:p w:rsidR="006A221E" w:rsidRPr="00C56D64" w:rsidRDefault="006A221E" w:rsidP="008E0F4E">
                        <w:pPr>
                          <w:rPr>
                            <w:rFonts w:ascii="Verdana" w:hAnsi="Verdana"/>
                            <w:b/>
                            <w:color w:val="0000FF"/>
                          </w:rPr>
                        </w:pPr>
                        <w:r w:rsidRPr="00C56D64">
                          <w:rPr>
                            <w:rFonts w:ascii="Verdana" w:hAnsi="Verdana"/>
                            <w:b/>
                            <w:color w:val="0000FF"/>
                          </w:rPr>
                          <w:t>Date/Time:</w:t>
                        </w:r>
                      </w:p>
                      <w:p w:rsidR="006A221E" w:rsidRPr="0074190B" w:rsidRDefault="006A221E" w:rsidP="008E0F4E">
                        <w:pPr>
                          <w:rPr>
                            <w:b/>
                          </w:rPr>
                        </w:pPr>
                      </w:p>
                    </w:txbxContent>
                  </v:textbox>
                </v:shape>
                <v:shape id="_x0000_s1033" type="#_x0000_t202" style="position:absolute;left:4824;top:3960;width:6264;height:4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d9cIA&#10;AADaAAAADwAAAGRycy9kb3ducmV2LnhtbESPQWvCQBSE74X+h+UJXkrdNNA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N31wgAAANoAAAAPAAAAAAAAAAAAAAAAAJgCAABkcnMvZG93&#10;bnJldi54bWxQSwUGAAAAAAQABAD1AAAAhwMAAAAA&#10;" strokecolor="white">
                  <v:textbox>
                    <w:txbxContent>
                      <w:p w:rsidR="006A221E" w:rsidRPr="005D67D1" w:rsidRDefault="006A221E" w:rsidP="008E0F4E">
                        <w:pPr>
                          <w:rPr>
                            <w:rFonts w:ascii="Verdana" w:hAnsi="Verdana"/>
                            <w:b/>
                            <w:sz w:val="36"/>
                            <w:szCs w:val="36"/>
                          </w:rPr>
                        </w:pPr>
                        <w:r w:rsidRPr="005D67D1">
                          <w:rPr>
                            <w:rFonts w:ascii="Verdana" w:hAnsi="Verdana"/>
                            <w:b/>
                            <w:sz w:val="36"/>
                            <w:szCs w:val="36"/>
                          </w:rPr>
                          <w:t>FAO Adele McAlpine</w:t>
                        </w:r>
                      </w:p>
                      <w:p w:rsidR="006A221E" w:rsidRPr="005D67D1" w:rsidRDefault="006A221E" w:rsidP="008E0F4E">
                        <w:pPr>
                          <w:rPr>
                            <w:rFonts w:ascii="Verdana" w:hAnsi="Verdana"/>
                            <w:b/>
                            <w:sz w:val="36"/>
                            <w:szCs w:val="36"/>
                          </w:rPr>
                        </w:pPr>
                        <w:r w:rsidRPr="005D67D1">
                          <w:rPr>
                            <w:rFonts w:ascii="Verdana" w:hAnsi="Verdana"/>
                            <w:b/>
                            <w:sz w:val="36"/>
                            <w:szCs w:val="36"/>
                          </w:rPr>
                          <w:t>Education, Health &amp; Social Care</w:t>
                        </w:r>
                      </w:p>
                      <w:p w:rsidR="006A221E" w:rsidRPr="005D67D1" w:rsidRDefault="006A221E" w:rsidP="008E0F4E">
                        <w:pPr>
                          <w:rPr>
                            <w:rFonts w:ascii="Verdana" w:hAnsi="Verdana"/>
                            <w:b/>
                            <w:sz w:val="36"/>
                            <w:szCs w:val="36"/>
                          </w:rPr>
                        </w:pPr>
                        <w:r w:rsidRPr="005D67D1">
                          <w:rPr>
                            <w:rFonts w:ascii="Verdana" w:hAnsi="Verdana"/>
                            <w:b/>
                            <w:sz w:val="36"/>
                            <w:szCs w:val="36"/>
                          </w:rPr>
                          <w:t>Cornwall Council</w:t>
                        </w:r>
                      </w:p>
                      <w:p w:rsidR="006A221E" w:rsidRPr="005D67D1" w:rsidRDefault="006A221E" w:rsidP="008E0F4E">
                        <w:pPr>
                          <w:rPr>
                            <w:rFonts w:ascii="Verdana" w:hAnsi="Verdana"/>
                            <w:b/>
                            <w:sz w:val="36"/>
                            <w:szCs w:val="36"/>
                          </w:rPr>
                        </w:pPr>
                        <w:r w:rsidRPr="005D67D1">
                          <w:rPr>
                            <w:rFonts w:ascii="Verdana" w:hAnsi="Verdana"/>
                            <w:b/>
                            <w:sz w:val="36"/>
                            <w:szCs w:val="36"/>
                          </w:rPr>
                          <w:t>New County Hall</w:t>
                        </w:r>
                      </w:p>
                      <w:p w:rsidR="006A221E" w:rsidRPr="005D67D1" w:rsidRDefault="006A221E" w:rsidP="008E0F4E">
                        <w:pPr>
                          <w:rPr>
                            <w:rFonts w:ascii="Verdana" w:hAnsi="Verdana"/>
                            <w:b/>
                            <w:sz w:val="36"/>
                            <w:szCs w:val="36"/>
                          </w:rPr>
                        </w:pPr>
                        <w:proofErr w:type="spellStart"/>
                        <w:r w:rsidRPr="005D67D1">
                          <w:rPr>
                            <w:rFonts w:ascii="Verdana" w:hAnsi="Verdana"/>
                            <w:b/>
                            <w:sz w:val="36"/>
                            <w:szCs w:val="36"/>
                          </w:rPr>
                          <w:t>Treyew</w:t>
                        </w:r>
                        <w:proofErr w:type="spellEnd"/>
                        <w:r w:rsidRPr="005D67D1">
                          <w:rPr>
                            <w:rFonts w:ascii="Verdana" w:hAnsi="Verdana"/>
                            <w:b/>
                            <w:sz w:val="36"/>
                            <w:szCs w:val="36"/>
                          </w:rPr>
                          <w:t xml:space="preserve"> Road</w:t>
                        </w:r>
                      </w:p>
                      <w:p w:rsidR="006A221E" w:rsidRPr="005D67D1" w:rsidRDefault="006A221E" w:rsidP="008E0F4E">
                        <w:pPr>
                          <w:rPr>
                            <w:rFonts w:ascii="Verdana" w:hAnsi="Verdana"/>
                            <w:b/>
                            <w:sz w:val="36"/>
                            <w:szCs w:val="36"/>
                          </w:rPr>
                        </w:pPr>
                        <w:r w:rsidRPr="005D67D1">
                          <w:rPr>
                            <w:rFonts w:ascii="Verdana" w:hAnsi="Verdana"/>
                            <w:b/>
                            <w:sz w:val="36"/>
                            <w:szCs w:val="36"/>
                          </w:rPr>
                          <w:t>Truro</w:t>
                        </w:r>
                      </w:p>
                      <w:p w:rsidR="006A221E" w:rsidRPr="005D67D1" w:rsidRDefault="006A221E" w:rsidP="008E0F4E">
                        <w:pPr>
                          <w:rPr>
                            <w:rFonts w:ascii="Verdana" w:hAnsi="Verdana"/>
                            <w:b/>
                            <w:sz w:val="36"/>
                            <w:szCs w:val="36"/>
                          </w:rPr>
                        </w:pPr>
                        <w:r w:rsidRPr="005D67D1">
                          <w:rPr>
                            <w:rFonts w:ascii="Verdana" w:hAnsi="Verdana"/>
                            <w:b/>
                            <w:sz w:val="36"/>
                            <w:szCs w:val="36"/>
                          </w:rPr>
                          <w:t>TR1 3AY</w:t>
                        </w:r>
                      </w:p>
                      <w:p w:rsidR="006A221E" w:rsidRDefault="006A221E" w:rsidP="008E0F4E">
                        <w:bookmarkStart w:id="43" w:name="_GoBack"/>
                        <w:bookmarkEnd w:id="43"/>
                      </w:p>
                    </w:txbxContent>
                  </v:textbox>
                </v:shape>
                <v:shape id="Text Box 10" o:spid="_x0000_s1034" type="#_x0000_t202" style="position:absolute;left:4635;top:9000;width:6750;height:1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6A221E" w:rsidRPr="00C56D64" w:rsidRDefault="006A221E" w:rsidP="008E0F4E">
                        <w:pPr>
                          <w:rPr>
                            <w:rFonts w:ascii="Verdana" w:hAnsi="Verdana"/>
                            <w:b/>
                            <w:color w:val="0000FF"/>
                            <w:sz w:val="36"/>
                            <w:szCs w:val="36"/>
                          </w:rPr>
                        </w:pPr>
                        <w:r>
                          <w:rPr>
                            <w:rFonts w:ascii="Verdana" w:hAnsi="Verdana"/>
                            <w:b/>
                            <w:color w:val="0000FF"/>
                            <w:sz w:val="36"/>
                            <w:szCs w:val="36"/>
                          </w:rPr>
                          <w:t>Motivational Interviewing Training for Social Care Staff</w:t>
                        </w:r>
                      </w:p>
                    </w:txbxContent>
                  </v:textbox>
                </v:shape>
              </v:group>
            </w:pict>
          </mc:Fallback>
        </mc:AlternateContent>
      </w:r>
      <w:r>
        <w:t>.</w:t>
      </w:r>
    </w:p>
    <w:p w:rsidR="008E0F4E" w:rsidRDefault="008E0F4E" w:rsidP="008E0F4E">
      <w:pPr>
        <w:autoSpaceDE w:val="0"/>
        <w:autoSpaceDN w:val="0"/>
        <w:adjustRightInd w:val="0"/>
        <w:ind w:left="2160" w:hanging="2160"/>
        <w:rPr>
          <w:rFonts w:ascii="Verdana" w:hAnsi="Verdana"/>
          <w:color w:val="0000FF"/>
          <w:sz w:val="22"/>
          <w:szCs w:val="22"/>
        </w:rPr>
      </w:pPr>
    </w:p>
    <w:p w:rsidR="008E0F4E" w:rsidRPr="009922B7" w:rsidRDefault="008E0F4E" w:rsidP="008E0F4E">
      <w:pPr>
        <w:autoSpaceDE w:val="0"/>
        <w:autoSpaceDN w:val="0"/>
        <w:adjustRightInd w:val="0"/>
        <w:ind w:left="2127" w:hanging="1418"/>
        <w:rPr>
          <w:rFonts w:ascii="Verdana" w:hAnsi="Verdana"/>
          <w:color w:val="0000FF"/>
          <w:sz w:val="22"/>
          <w:szCs w:val="22"/>
        </w:rPr>
      </w:pPr>
    </w:p>
    <w:p w:rsidR="008E0F4E" w:rsidRPr="009922B7" w:rsidRDefault="008E0F4E" w:rsidP="008E0F4E">
      <w:pPr>
        <w:pStyle w:val="01BSCCParagraphbodystyle"/>
        <w:rPr>
          <w:szCs w:val="22"/>
        </w:rPr>
      </w:pPr>
    </w:p>
    <w:p w:rsidR="008E0F4E" w:rsidRPr="009922B7" w:rsidRDefault="008E0F4E" w:rsidP="008E0F4E">
      <w:pPr>
        <w:pStyle w:val="01BSCCParagraphbodystyle"/>
        <w:rPr>
          <w:szCs w:val="22"/>
        </w:rPr>
      </w:pPr>
      <w:r w:rsidRPr="009922B7">
        <w:rPr>
          <w:szCs w:val="22"/>
        </w:rPr>
        <w:tab/>
        <w:t xml:space="preserve"> </w:t>
      </w:r>
    </w:p>
    <w:p w:rsidR="008E0F4E" w:rsidRPr="002D7141" w:rsidRDefault="008E0F4E" w:rsidP="008E0F4E">
      <w:pPr>
        <w:pStyle w:val="01BSCCParagraphbodystyle"/>
      </w:pPr>
      <w:r w:rsidRPr="002D7141">
        <w:tab/>
      </w:r>
    </w:p>
    <w:p w:rsidR="008E0F4E" w:rsidRPr="002D7141" w:rsidRDefault="008E0F4E" w:rsidP="008E0F4E">
      <w:pPr>
        <w:pStyle w:val="01BSCCParagraphbodystyle"/>
      </w:pPr>
      <w:r w:rsidRPr="002D7141">
        <w:tab/>
      </w:r>
    </w:p>
    <w:p w:rsidR="008E0F4E" w:rsidRPr="00281F3F" w:rsidRDefault="008E0F4E" w:rsidP="008E0F4E">
      <w:pPr>
        <w:pStyle w:val="01BSCCParagraphbodystyle"/>
      </w:pPr>
    </w:p>
    <w:p w:rsidR="008E0F4E" w:rsidRPr="003553F7" w:rsidRDefault="008E0F4E" w:rsidP="008E0F4E">
      <w:pPr>
        <w:pStyle w:val="Default"/>
        <w:ind w:left="540"/>
        <w:rPr>
          <w:rFonts w:ascii="Verdana" w:hAnsi="Verdana"/>
          <w:color w:val="auto"/>
          <w:sz w:val="22"/>
          <w:szCs w:val="22"/>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r>
        <w:rPr>
          <w:sz w:val="24"/>
          <w:szCs w:val="24"/>
        </w:rPr>
        <w:br w:type="page"/>
      </w: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Default="008E0F4E" w:rsidP="008E0F4E">
      <w:pPr>
        <w:pStyle w:val="01BSCCParagraphbodystyle"/>
        <w:rPr>
          <w:sz w:val="24"/>
          <w:szCs w:val="24"/>
        </w:rPr>
      </w:pPr>
    </w:p>
    <w:p w:rsidR="008E0F4E" w:rsidRPr="00F20B2D" w:rsidRDefault="008E0F4E" w:rsidP="008E0F4E">
      <w:pPr>
        <w:pStyle w:val="01BSCCParagraphbodystyle"/>
        <w:rPr>
          <w:sz w:val="24"/>
          <w:szCs w:val="24"/>
        </w:rPr>
      </w:pPr>
      <w:r w:rsidRPr="00F20B2D">
        <w:rPr>
          <w:sz w:val="24"/>
          <w:szCs w:val="24"/>
        </w:rPr>
        <w:t>If you would like this information</w:t>
      </w:r>
      <w:r w:rsidRPr="00F20B2D">
        <w:rPr>
          <w:sz w:val="24"/>
          <w:szCs w:val="24"/>
        </w:rPr>
        <w:br/>
        <w:t>in another format please contact:</w:t>
      </w:r>
    </w:p>
    <w:p w:rsidR="008E0F4E" w:rsidRPr="00F20B2D" w:rsidRDefault="008E0F4E" w:rsidP="008E0F4E">
      <w:pPr>
        <w:pStyle w:val="01BSCCParagraphbodystyle"/>
        <w:rPr>
          <w:b/>
          <w:sz w:val="24"/>
          <w:szCs w:val="24"/>
        </w:rPr>
      </w:pPr>
      <w:r w:rsidRPr="00F20B2D">
        <w:rPr>
          <w:b/>
          <w:sz w:val="24"/>
          <w:szCs w:val="24"/>
        </w:rPr>
        <w:t>Cornwall Council</w:t>
      </w:r>
      <w:r w:rsidRPr="00F20B2D">
        <w:rPr>
          <w:b/>
          <w:sz w:val="24"/>
          <w:szCs w:val="24"/>
        </w:rPr>
        <w:br/>
        <w:t>County Hall</w:t>
      </w:r>
      <w:r w:rsidRPr="00F20B2D">
        <w:rPr>
          <w:b/>
          <w:sz w:val="24"/>
          <w:szCs w:val="24"/>
        </w:rPr>
        <w:br/>
      </w:r>
      <w:proofErr w:type="spellStart"/>
      <w:r w:rsidRPr="00F20B2D">
        <w:rPr>
          <w:b/>
          <w:sz w:val="24"/>
          <w:szCs w:val="24"/>
        </w:rPr>
        <w:t>Treyew</w:t>
      </w:r>
      <w:proofErr w:type="spellEnd"/>
      <w:r w:rsidRPr="00F20B2D">
        <w:rPr>
          <w:b/>
          <w:sz w:val="24"/>
          <w:szCs w:val="24"/>
        </w:rPr>
        <w:t xml:space="preserve"> Road</w:t>
      </w:r>
      <w:r w:rsidRPr="00F20B2D">
        <w:rPr>
          <w:b/>
          <w:sz w:val="24"/>
          <w:szCs w:val="24"/>
        </w:rPr>
        <w:br/>
        <w:t>Truro TR1 3AY</w:t>
      </w:r>
    </w:p>
    <w:p w:rsidR="008E0F4E" w:rsidRPr="00F20B2D" w:rsidRDefault="008E0F4E" w:rsidP="008E0F4E">
      <w:pPr>
        <w:pStyle w:val="01BSCCParagraphbodystyle"/>
        <w:rPr>
          <w:sz w:val="24"/>
          <w:szCs w:val="24"/>
        </w:rPr>
      </w:pPr>
      <w:r w:rsidRPr="00F20B2D">
        <w:rPr>
          <w:sz w:val="24"/>
          <w:szCs w:val="24"/>
        </w:rPr>
        <w:t xml:space="preserve">Telephone: </w:t>
      </w:r>
      <w:r w:rsidRPr="00F20B2D">
        <w:rPr>
          <w:b/>
          <w:sz w:val="24"/>
          <w:szCs w:val="24"/>
        </w:rPr>
        <w:t>0300 1234 100</w:t>
      </w:r>
    </w:p>
    <w:p w:rsidR="008E0F4E" w:rsidRPr="00F20B2D" w:rsidRDefault="008E0F4E" w:rsidP="008E0F4E">
      <w:pPr>
        <w:pStyle w:val="01BSCCParagraphbodystyle"/>
        <w:rPr>
          <w:sz w:val="24"/>
          <w:szCs w:val="24"/>
        </w:rPr>
      </w:pPr>
      <w:r w:rsidRPr="00F20B2D">
        <w:rPr>
          <w:sz w:val="24"/>
          <w:szCs w:val="24"/>
        </w:rPr>
        <w:t xml:space="preserve">Email: </w:t>
      </w:r>
      <w:hyperlink r:id="rId29" w:history="1">
        <w:r w:rsidRPr="00F20B2D">
          <w:rPr>
            <w:rStyle w:val="Hyperlink"/>
            <w:b/>
            <w:sz w:val="24"/>
            <w:szCs w:val="24"/>
          </w:rPr>
          <w:t>enquiries@cornwall.gov.uk</w:t>
        </w:r>
      </w:hyperlink>
    </w:p>
    <w:p w:rsidR="008E0F4E" w:rsidRPr="0054302D" w:rsidRDefault="008E0F4E" w:rsidP="008E0F4E">
      <w:pPr>
        <w:pStyle w:val="01BSCCParagraphbodystyle"/>
        <w:rPr>
          <w:b/>
          <w:sz w:val="24"/>
          <w:szCs w:val="24"/>
        </w:rPr>
      </w:pPr>
      <w:r w:rsidRPr="00F20B2D">
        <w:rPr>
          <w:b/>
          <w:sz w:val="24"/>
          <w:szCs w:val="24"/>
        </w:rPr>
        <w:t>www.cornwall.gov.uk</w:t>
      </w:r>
    </w:p>
    <w:p w:rsidR="0005295E" w:rsidRPr="00002FD1" w:rsidRDefault="0005295E">
      <w:pPr>
        <w:rPr>
          <w:rFonts w:ascii="Verdana" w:hAnsi="Verdana"/>
        </w:rPr>
      </w:pPr>
    </w:p>
    <w:sectPr w:rsidR="0005295E" w:rsidRPr="00002FD1" w:rsidSect="0056396F">
      <w:pgSz w:w="11904" w:h="16834"/>
      <w:pgMar w:top="1701" w:right="1701" w:bottom="1361" w:left="1701" w:header="454" w:footer="45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21E" w:rsidRDefault="006A221E" w:rsidP="00791A13">
      <w:r>
        <w:separator/>
      </w:r>
    </w:p>
  </w:endnote>
  <w:endnote w:type="continuationSeparator" w:id="0">
    <w:p w:rsidR="006A221E" w:rsidRDefault="006A221E" w:rsidP="0079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TE24198F0t00">
    <w:panose1 w:val="00000000000000000000"/>
    <w:charset w:val="00"/>
    <w:family w:val="auto"/>
    <w:notTrueType/>
    <w:pitch w:val="default"/>
    <w:sig w:usb0="00000003" w:usb1="00000000" w:usb2="00000000" w:usb3="00000000" w:csb0="00000001" w:csb1="00000000"/>
  </w:font>
  <w:font w:name="TTE2278C3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21E" w:rsidRPr="00DB67FF" w:rsidRDefault="006A221E" w:rsidP="0056396F">
    <w:pPr>
      <w:pStyle w:val="Footer"/>
      <w:tabs>
        <w:tab w:val="clear" w:pos="4320"/>
        <w:tab w:val="clear" w:pos="8640"/>
        <w:tab w:val="right" w:pos="8505"/>
      </w:tabs>
    </w:pPr>
    <w:r w:rsidRPr="00B64C94">
      <w:rPr>
        <w:lang w:eastAsia="en-GB"/>
      </w:rPr>
      <w:t xml:space="preserve">Version </w:t>
    </w:r>
    <w:proofErr w:type="gramStart"/>
    <w:r>
      <w:rPr>
        <w:lang w:eastAsia="en-GB"/>
      </w:rPr>
      <w:t>19  -</w:t>
    </w:r>
    <w:proofErr w:type="gramEnd"/>
    <w:r>
      <w:rPr>
        <w:lang w:eastAsia="en-GB"/>
      </w:rPr>
      <w:t xml:space="preserve"> 11/12/15</w:t>
    </w:r>
    <w:r w:rsidRPr="00DB67FF">
      <w:tab/>
    </w:r>
    <w:r>
      <w:t xml:space="preserve">Page </w:t>
    </w:r>
    <w:r>
      <w:rPr>
        <w:rStyle w:val="PageNumber"/>
      </w:rPr>
      <w:fldChar w:fldCharType="begin"/>
    </w:r>
    <w:r>
      <w:rPr>
        <w:rStyle w:val="PageNumber"/>
      </w:rPr>
      <w:instrText xml:space="preserve"> PAGE </w:instrText>
    </w:r>
    <w:r>
      <w:rPr>
        <w:rStyle w:val="PageNumber"/>
      </w:rPr>
      <w:fldChar w:fldCharType="separate"/>
    </w:r>
    <w:r w:rsidR="00F11A13">
      <w:rPr>
        <w:rStyle w:val="PageNumber"/>
        <w:noProof/>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11A13">
      <w:rPr>
        <w:rStyle w:val="PageNumber"/>
        <w:noProof/>
      </w:rPr>
      <w:t>35</w:t>
    </w:r>
    <w:r>
      <w:rPr>
        <w:rStyle w:val="PageNumber"/>
      </w:rPr>
      <w:fldChar w:fldCharType="end"/>
    </w:r>
  </w:p>
  <w:p w:rsidR="006A221E" w:rsidRPr="00283A28" w:rsidRDefault="006A221E" w:rsidP="005639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21E" w:rsidRDefault="006A221E">
    <w:pPr>
      <w:pStyle w:val="Footer"/>
    </w:pPr>
    <w:r>
      <w:rPr>
        <w:noProof/>
        <w:lang w:eastAsia="en-GB"/>
      </w:rPr>
      <w:drawing>
        <wp:anchor distT="0" distB="0" distL="114300" distR="114300" simplePos="0" relativeHeight="251661312" behindDoc="1" locked="0" layoutInCell="1" allowOverlap="1">
          <wp:simplePos x="0" y="0"/>
          <wp:positionH relativeFrom="column">
            <wp:posOffset>-1217295</wp:posOffset>
          </wp:positionH>
          <wp:positionV relativeFrom="paragraph">
            <wp:posOffset>-5314315</wp:posOffset>
          </wp:positionV>
          <wp:extent cx="7924800" cy="8055610"/>
          <wp:effectExtent l="0" t="0" r="0" b="2540"/>
          <wp:wrapNone/>
          <wp:docPr id="10" name="Picture 10" descr="pantone 7474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tone 7474 cov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0" cy="80556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21E" w:rsidRDefault="006A221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21E" w:rsidRPr="00DB67FF" w:rsidRDefault="006A221E" w:rsidP="0056396F">
    <w:pPr>
      <w:pStyle w:val="Footer"/>
      <w:tabs>
        <w:tab w:val="clear" w:pos="4320"/>
        <w:tab w:val="clear" w:pos="8640"/>
        <w:tab w:val="right" w:pos="8505"/>
      </w:tabs>
    </w:pPr>
    <w:r w:rsidRPr="00B64C94">
      <w:rPr>
        <w:lang w:eastAsia="en-GB"/>
      </w:rPr>
      <w:t xml:space="preserve">Version </w:t>
    </w:r>
    <w:proofErr w:type="gramStart"/>
    <w:r>
      <w:rPr>
        <w:lang w:eastAsia="en-GB"/>
      </w:rPr>
      <w:t>1.0  -</w:t>
    </w:r>
    <w:proofErr w:type="gramEnd"/>
    <w:r>
      <w:rPr>
        <w:lang w:eastAsia="en-GB"/>
      </w:rPr>
      <w:t xml:space="preserve"> 17/03/15</w:t>
    </w:r>
    <w:r w:rsidRPr="00DB67FF">
      <w:tab/>
    </w:r>
    <w:r>
      <w:t xml:space="preserve">Page </w:t>
    </w:r>
    <w:r>
      <w:rPr>
        <w:rStyle w:val="PageNumber"/>
      </w:rPr>
      <w:fldChar w:fldCharType="begin"/>
    </w:r>
    <w:r>
      <w:rPr>
        <w:rStyle w:val="PageNumber"/>
      </w:rPr>
      <w:instrText xml:space="preserve"> PAGE </w:instrText>
    </w:r>
    <w:r>
      <w:rPr>
        <w:rStyle w:val="PageNumber"/>
      </w:rPr>
      <w:fldChar w:fldCharType="separate"/>
    </w:r>
    <w:r w:rsidR="00F11A13">
      <w:rPr>
        <w:rStyle w:val="PageNumber"/>
        <w:noProof/>
      </w:rPr>
      <w:t>34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11A13">
      <w:rPr>
        <w:rStyle w:val="PageNumber"/>
        <w:noProof/>
      </w:rPr>
      <w:t>35</w:t>
    </w:r>
    <w:r>
      <w:rPr>
        <w:rStyle w:val="PageNumber"/>
      </w:rPr>
      <w:fldChar w:fldCharType="end"/>
    </w:r>
  </w:p>
  <w:p w:rsidR="006A221E" w:rsidRPr="00283A28" w:rsidRDefault="006A221E" w:rsidP="0056396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21E" w:rsidRPr="00DB67FF" w:rsidRDefault="006A221E" w:rsidP="0056396F">
    <w:pPr>
      <w:pStyle w:val="Footer"/>
      <w:tabs>
        <w:tab w:val="clear" w:pos="4320"/>
        <w:tab w:val="clear" w:pos="8640"/>
        <w:tab w:val="right" w:pos="8505"/>
      </w:tabs>
    </w:pPr>
    <w:r w:rsidRPr="00B64C94">
      <w:rPr>
        <w:lang w:eastAsia="en-GB"/>
      </w:rPr>
      <w:t xml:space="preserve">Version </w:t>
    </w:r>
    <w:proofErr w:type="gramStart"/>
    <w:r>
      <w:rPr>
        <w:lang w:eastAsia="en-GB"/>
      </w:rPr>
      <w:t>1.0  -</w:t>
    </w:r>
    <w:proofErr w:type="gramEnd"/>
    <w:r>
      <w:rPr>
        <w:lang w:eastAsia="en-GB"/>
      </w:rPr>
      <w:t xml:space="preserve"> 17/03/2015</w:t>
    </w:r>
    <w:r w:rsidRPr="00DB67FF">
      <w:tab/>
    </w:r>
    <w:r>
      <w:t xml:space="preserve">Page </w:t>
    </w:r>
    <w:r>
      <w:rPr>
        <w:rStyle w:val="PageNumber"/>
      </w:rPr>
      <w:fldChar w:fldCharType="begin"/>
    </w:r>
    <w:r>
      <w:rPr>
        <w:rStyle w:val="PageNumber"/>
      </w:rPr>
      <w:instrText xml:space="preserve"> PAGE </w:instrText>
    </w:r>
    <w:r>
      <w:rPr>
        <w:rStyle w:val="PageNumber"/>
      </w:rPr>
      <w:fldChar w:fldCharType="separate"/>
    </w:r>
    <w:r w:rsidR="00F11A13">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11A13">
      <w:rPr>
        <w:rStyle w:val="PageNumber"/>
        <w:noProof/>
      </w:rPr>
      <w:t>35</w:t>
    </w:r>
    <w:r>
      <w:rPr>
        <w:rStyle w:val="PageNumber"/>
      </w:rPr>
      <w:fldChar w:fldCharType="end"/>
    </w:r>
  </w:p>
  <w:p w:rsidR="006A221E" w:rsidRPr="00283A28" w:rsidRDefault="006A221E" w:rsidP="0056396F"/>
  <w:p w:rsidR="006A221E" w:rsidRDefault="006A22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21E" w:rsidRDefault="006A221E" w:rsidP="00791A13">
      <w:r>
        <w:separator/>
      </w:r>
    </w:p>
  </w:footnote>
  <w:footnote w:type="continuationSeparator" w:id="0">
    <w:p w:rsidR="006A221E" w:rsidRDefault="006A221E" w:rsidP="00791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21E" w:rsidRPr="00903078" w:rsidRDefault="006A221E" w:rsidP="0056396F">
    <w:pPr>
      <w:pStyle w:val="Header"/>
      <w:jc w:val="center"/>
      <w:rPr>
        <w:b/>
        <w:sz w:val="20"/>
      </w:rPr>
    </w:pPr>
    <w:r>
      <w:rPr>
        <w:rFonts w:ascii="Verdana" w:hAnsi="Verdana"/>
        <w:b/>
        <w:sz w:val="20"/>
      </w:rPr>
      <w:t>RFQ</w:t>
    </w:r>
    <w:r w:rsidRPr="00903078">
      <w:rPr>
        <w:rFonts w:ascii="Verdana" w:hAnsi="Verdana"/>
        <w:b/>
        <w:sz w:val="20"/>
      </w:rPr>
      <w:t xml:space="preserve"> for </w:t>
    </w:r>
    <w:r>
      <w:rPr>
        <w:rFonts w:ascii="Verdana" w:hAnsi="Verdana"/>
        <w:b/>
        <w:sz w:val="20"/>
      </w:rPr>
      <w:t>Motivational Interviewing</w:t>
    </w:r>
    <w:r w:rsidRPr="00B95380">
      <w:rPr>
        <w:rFonts w:ascii="Verdana" w:hAnsi="Verdana"/>
        <w:b/>
        <w:sz w:val="20"/>
      </w:rPr>
      <w:t xml:space="preserve"> Training</w:t>
    </w:r>
    <w:r w:rsidRPr="00903078">
      <w:rPr>
        <w:rFonts w:ascii="Verdana" w:hAnsi="Verdana"/>
        <w:b/>
        <w:color w:val="0000FF"/>
        <w:sz w:val="20"/>
      </w:rPr>
      <w:t xml:space="preserve"> </w:t>
    </w:r>
    <w:r w:rsidRPr="00042834">
      <w:rPr>
        <w:rFonts w:ascii="Verdana" w:hAnsi="Verdana"/>
        <w:b/>
        <w:sz w:val="20"/>
      </w:rPr>
      <w:t>-</w:t>
    </w:r>
    <w:r w:rsidRPr="00903078">
      <w:rPr>
        <w:rFonts w:ascii="Verdana" w:hAnsi="Verdana"/>
        <w:b/>
        <w:color w:val="0000FF"/>
        <w:sz w:val="20"/>
      </w:rPr>
      <w:t xml:space="preserve"> </w:t>
    </w:r>
    <w:r>
      <w:rPr>
        <w:rFonts w:ascii="Verdana" w:hAnsi="Verdana"/>
        <w:b/>
        <w:sz w:val="20"/>
      </w:rPr>
      <w:t>Commercial In C</w:t>
    </w:r>
    <w:r w:rsidRPr="00903078">
      <w:rPr>
        <w:rFonts w:ascii="Verdana" w:hAnsi="Verdana"/>
        <w:b/>
        <w:sz w:val="20"/>
      </w:rPr>
      <w:t>onfidence</w:t>
    </w:r>
  </w:p>
  <w:p w:rsidR="006A221E" w:rsidRDefault="006A22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21E" w:rsidRDefault="006A221E" w:rsidP="0056396F">
    <w:pPr>
      <w:pStyle w:val="Header"/>
    </w:pPr>
    <w:r>
      <w:rPr>
        <w:noProof/>
        <w:lang w:eastAsia="en-GB"/>
      </w:rPr>
      <w:drawing>
        <wp:anchor distT="0" distB="0" distL="114300" distR="114300" simplePos="0" relativeHeight="251660288" behindDoc="0" locked="0" layoutInCell="1" allowOverlap="1">
          <wp:simplePos x="0" y="0"/>
          <wp:positionH relativeFrom="column">
            <wp:posOffset>3897630</wp:posOffset>
          </wp:positionH>
          <wp:positionV relativeFrom="paragraph">
            <wp:posOffset>285750</wp:posOffset>
          </wp:positionV>
          <wp:extent cx="2045970" cy="2045970"/>
          <wp:effectExtent l="0" t="0" r="0" b="0"/>
          <wp:wrapNone/>
          <wp:docPr id="12" name="Picture 12" descr="CC logo 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logo 7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970" cy="204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-1369695</wp:posOffset>
          </wp:positionH>
          <wp:positionV relativeFrom="paragraph">
            <wp:posOffset>4491990</wp:posOffset>
          </wp:positionV>
          <wp:extent cx="7924800" cy="8055610"/>
          <wp:effectExtent l="0" t="0" r="0" b="2540"/>
          <wp:wrapNone/>
          <wp:docPr id="11" name="Picture 11" descr="pantone 7474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tone 7474 cov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0" cy="8055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221E" w:rsidRDefault="006A22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21E" w:rsidRDefault="006A221E" w:rsidP="0056396F">
    <w:pPr>
      <w:pStyle w:val="Header"/>
    </w:pPr>
  </w:p>
  <w:p w:rsidR="006A221E" w:rsidRDefault="006A221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21E" w:rsidRDefault="006A221E" w:rsidP="0056396F">
    <w:pPr>
      <w:pStyle w:val="Header"/>
    </w:pPr>
  </w:p>
  <w:p w:rsidR="006A221E" w:rsidRPr="00E52DCC" w:rsidRDefault="006A221E">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747"/>
    <w:multiLevelType w:val="hybridMultilevel"/>
    <w:tmpl w:val="A1A6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3744E9"/>
    <w:multiLevelType w:val="hybridMultilevel"/>
    <w:tmpl w:val="A6EC1C54"/>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9D841AB"/>
    <w:multiLevelType w:val="hybridMultilevel"/>
    <w:tmpl w:val="E77E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924B87"/>
    <w:multiLevelType w:val="multilevel"/>
    <w:tmpl w:val="1592BF20"/>
    <w:lvl w:ilvl="0">
      <w:start w:val="1"/>
      <w:numFmt w:val="decimal"/>
      <w:pStyle w:val="Sch2style1"/>
      <w:lvlText w:val="%1."/>
      <w:lvlJc w:val="left"/>
      <w:pPr>
        <w:tabs>
          <w:tab w:val="num" w:pos="709"/>
        </w:tabs>
        <w:ind w:left="709" w:hanging="709"/>
      </w:pPr>
      <w:rPr>
        <w:rFonts w:cs="Times New Roman" w:hint="default"/>
        <w:color w:val="auto"/>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3BD00AE"/>
    <w:multiLevelType w:val="hybridMultilevel"/>
    <w:tmpl w:val="28106E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035647"/>
    <w:multiLevelType w:val="hybridMultilevel"/>
    <w:tmpl w:val="BDFC1C3A"/>
    <w:lvl w:ilvl="0" w:tplc="FE5EEDB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EA1500"/>
    <w:multiLevelType w:val="hybridMultilevel"/>
    <w:tmpl w:val="4560F3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D917B13"/>
    <w:multiLevelType w:val="hybridMultilevel"/>
    <w:tmpl w:val="0526C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6C5712"/>
    <w:multiLevelType w:val="hybridMultilevel"/>
    <w:tmpl w:val="09C08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9D6442C"/>
    <w:multiLevelType w:val="hybridMultilevel"/>
    <w:tmpl w:val="41BE7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1">
    <w:nsid w:val="2C963D15"/>
    <w:multiLevelType w:val="hybridMultilevel"/>
    <w:tmpl w:val="07B4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B43A42"/>
    <w:multiLevelType w:val="hybridMultilevel"/>
    <w:tmpl w:val="45984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9B3778"/>
    <w:multiLevelType w:val="hybridMultilevel"/>
    <w:tmpl w:val="4784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423D4A"/>
    <w:multiLevelType w:val="hybridMultilevel"/>
    <w:tmpl w:val="DBDE7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F03C18"/>
    <w:multiLevelType w:val="hybridMultilevel"/>
    <w:tmpl w:val="303CF73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E0D45C7"/>
    <w:multiLevelType w:val="hybridMultilevel"/>
    <w:tmpl w:val="27404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83F6725"/>
    <w:multiLevelType w:val="hybridMultilevel"/>
    <w:tmpl w:val="6E72A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6C14E8"/>
    <w:multiLevelType w:val="hybridMultilevel"/>
    <w:tmpl w:val="83FC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0">
    <w:nsid w:val="501169C1"/>
    <w:multiLevelType w:val="hybridMultilevel"/>
    <w:tmpl w:val="90188A32"/>
    <w:lvl w:ilvl="0" w:tplc="4210E156">
      <w:start w:val="1"/>
      <w:numFmt w:val="decimal"/>
      <w:lvlText w:val="%1."/>
      <w:lvlJc w:val="left"/>
      <w:pPr>
        <w:ind w:left="786" w:hanging="360"/>
      </w:pPr>
      <w:rPr>
        <w:rFonts w:ascii="Verdana" w:hAnsi="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0C138DA"/>
    <w:multiLevelType w:val="hybridMultilevel"/>
    <w:tmpl w:val="99AA9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844AF6"/>
    <w:multiLevelType w:val="hybridMultilevel"/>
    <w:tmpl w:val="F5B2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4371A1B"/>
    <w:multiLevelType w:val="hybridMultilevel"/>
    <w:tmpl w:val="61FA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64A13DF"/>
    <w:multiLevelType w:val="hybridMultilevel"/>
    <w:tmpl w:val="107831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74D5499"/>
    <w:multiLevelType w:val="hybridMultilevel"/>
    <w:tmpl w:val="4BE05604"/>
    <w:lvl w:ilvl="0" w:tplc="A6D6D820">
      <w:start w:val="1"/>
      <w:numFmt w:val="lowerLetter"/>
      <w:lvlText w:val="%1)"/>
      <w:lvlJc w:val="left"/>
      <w:pPr>
        <w:tabs>
          <w:tab w:val="num" w:pos="393"/>
        </w:tabs>
        <w:ind w:left="393" w:hanging="360"/>
      </w:pPr>
      <w:rPr>
        <w:rFonts w:hint="default"/>
      </w:rPr>
    </w:lvl>
    <w:lvl w:ilvl="1" w:tplc="08090003" w:tentative="1">
      <w:start w:val="1"/>
      <w:numFmt w:val="lowerLetter"/>
      <w:lvlText w:val="%2."/>
      <w:lvlJc w:val="left"/>
      <w:pPr>
        <w:tabs>
          <w:tab w:val="num" w:pos="1113"/>
        </w:tabs>
        <w:ind w:left="1113" w:hanging="360"/>
      </w:pPr>
    </w:lvl>
    <w:lvl w:ilvl="2" w:tplc="08090005" w:tentative="1">
      <w:start w:val="1"/>
      <w:numFmt w:val="lowerRoman"/>
      <w:lvlText w:val="%3."/>
      <w:lvlJc w:val="right"/>
      <w:pPr>
        <w:tabs>
          <w:tab w:val="num" w:pos="1833"/>
        </w:tabs>
        <w:ind w:left="1833" w:hanging="180"/>
      </w:pPr>
    </w:lvl>
    <w:lvl w:ilvl="3" w:tplc="08090001" w:tentative="1">
      <w:start w:val="1"/>
      <w:numFmt w:val="decimal"/>
      <w:pStyle w:val="CCLevel4"/>
      <w:lvlText w:val="%4."/>
      <w:lvlJc w:val="left"/>
      <w:pPr>
        <w:tabs>
          <w:tab w:val="num" w:pos="2553"/>
        </w:tabs>
        <w:ind w:left="2553" w:hanging="360"/>
      </w:pPr>
    </w:lvl>
    <w:lvl w:ilvl="4" w:tplc="08090003" w:tentative="1">
      <w:start w:val="1"/>
      <w:numFmt w:val="lowerLetter"/>
      <w:lvlText w:val="%5."/>
      <w:lvlJc w:val="left"/>
      <w:pPr>
        <w:tabs>
          <w:tab w:val="num" w:pos="3273"/>
        </w:tabs>
        <w:ind w:left="3273" w:hanging="360"/>
      </w:pPr>
    </w:lvl>
    <w:lvl w:ilvl="5" w:tplc="08090005" w:tentative="1">
      <w:start w:val="1"/>
      <w:numFmt w:val="lowerRoman"/>
      <w:lvlText w:val="%6."/>
      <w:lvlJc w:val="right"/>
      <w:pPr>
        <w:tabs>
          <w:tab w:val="num" w:pos="3993"/>
        </w:tabs>
        <w:ind w:left="3993" w:hanging="180"/>
      </w:pPr>
    </w:lvl>
    <w:lvl w:ilvl="6" w:tplc="08090001" w:tentative="1">
      <w:start w:val="1"/>
      <w:numFmt w:val="decimal"/>
      <w:lvlText w:val="%7."/>
      <w:lvlJc w:val="left"/>
      <w:pPr>
        <w:tabs>
          <w:tab w:val="num" w:pos="4713"/>
        </w:tabs>
        <w:ind w:left="4713" w:hanging="360"/>
      </w:pPr>
    </w:lvl>
    <w:lvl w:ilvl="7" w:tplc="08090003" w:tentative="1">
      <w:start w:val="1"/>
      <w:numFmt w:val="lowerLetter"/>
      <w:lvlText w:val="%8."/>
      <w:lvlJc w:val="left"/>
      <w:pPr>
        <w:tabs>
          <w:tab w:val="num" w:pos="5433"/>
        </w:tabs>
        <w:ind w:left="5433" w:hanging="360"/>
      </w:pPr>
    </w:lvl>
    <w:lvl w:ilvl="8" w:tplc="08090005" w:tentative="1">
      <w:start w:val="1"/>
      <w:numFmt w:val="lowerRoman"/>
      <w:lvlText w:val="%9."/>
      <w:lvlJc w:val="right"/>
      <w:pPr>
        <w:tabs>
          <w:tab w:val="num" w:pos="6153"/>
        </w:tabs>
        <w:ind w:left="6153" w:hanging="180"/>
      </w:pPr>
    </w:lvl>
  </w:abstractNum>
  <w:abstractNum w:abstractNumId="26">
    <w:nsid w:val="6860082C"/>
    <w:multiLevelType w:val="hybridMultilevel"/>
    <w:tmpl w:val="4C20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8861DB1"/>
    <w:multiLevelType w:val="multilevel"/>
    <w:tmpl w:val="0DF60B60"/>
    <w:lvl w:ilvl="0">
      <w:start w:val="1"/>
      <w:numFmt w:val="decimal"/>
      <w:pStyle w:val="Revision"/>
      <w:lvlText w:val="Section %1."/>
      <w:lvlJc w:val="left"/>
      <w:pPr>
        <w:tabs>
          <w:tab w:val="num" w:pos="1985"/>
        </w:tabs>
        <w:ind w:left="1985" w:hanging="1985"/>
      </w:pPr>
      <w:rPr>
        <w:rFonts w:ascii="Verdana" w:hAnsi="Verdana" w:cs="Times New Roman" w:hint="default"/>
        <w:b/>
        <w:i w:val="0"/>
        <w:caps w:val="0"/>
        <w:strike w:val="0"/>
        <w:dstrike w:val="0"/>
        <w:vanish w:val="0"/>
        <w:color w:val="000000"/>
        <w:sz w:val="28"/>
        <w:vertAlign w:val="baseline"/>
      </w:rPr>
    </w:lvl>
    <w:lvl w:ilvl="1">
      <w:start w:val="1"/>
      <w:numFmt w:val="decimal"/>
      <w:lvlText w:val="%1.%2."/>
      <w:lvlJc w:val="left"/>
      <w:pPr>
        <w:tabs>
          <w:tab w:val="num" w:pos="851"/>
        </w:tabs>
        <w:ind w:left="851" w:hanging="851"/>
      </w:pPr>
      <w:rPr>
        <w:rFonts w:ascii="Verdana" w:hAnsi="Verdana" w:cs="Times New Roman" w:hint="default"/>
        <w:b/>
        <w:i w:val="0"/>
        <w:strike w:val="0"/>
        <w:dstrike w:val="0"/>
        <w:vanish w:val="0"/>
        <w:color w:val="000000"/>
        <w:sz w:val="22"/>
        <w:vertAlign w:val="baseline"/>
      </w:rPr>
    </w:lvl>
    <w:lvl w:ilvl="2">
      <w:start w:val="1"/>
      <w:numFmt w:val="decimal"/>
      <w:lvlText w:val="%1.%2.%3."/>
      <w:lvlJc w:val="left"/>
      <w:pPr>
        <w:tabs>
          <w:tab w:val="num" w:pos="851"/>
        </w:tabs>
        <w:ind w:left="851" w:hanging="851"/>
      </w:pPr>
      <w:rPr>
        <w:rFonts w:ascii="Verdana" w:hAnsi="Verdana" w:cs="Times New Roman" w:hint="default"/>
        <w:b w:val="0"/>
        <w:i w:val="0"/>
        <w:caps w:val="0"/>
        <w:strike w:val="0"/>
        <w:dstrike w:val="0"/>
        <w:vanish w:val="0"/>
        <w:color w:val="000000"/>
        <w:sz w:val="22"/>
        <w:vertAlign w:val="baseline"/>
      </w:rPr>
    </w:lvl>
    <w:lvl w:ilvl="3">
      <w:start w:val="1"/>
      <w:numFmt w:val="lowerLetter"/>
      <w:lvlText w:val="(%4)"/>
      <w:lvlJc w:val="left"/>
      <w:pPr>
        <w:tabs>
          <w:tab w:val="num" w:pos="1843"/>
        </w:tabs>
        <w:ind w:left="1843" w:hanging="992"/>
      </w:pPr>
      <w:rPr>
        <w:rFonts w:cs="Times New Roman"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8">
    <w:nsid w:val="6A14466B"/>
    <w:multiLevelType w:val="hybridMultilevel"/>
    <w:tmpl w:val="5C64FE28"/>
    <w:lvl w:ilvl="0" w:tplc="5A62CE00">
      <w:start w:val="1"/>
      <w:numFmt w:val="bullet"/>
      <w:pStyle w:val="Bullet1"/>
      <w:lvlText w:val="·"/>
      <w:lvlJc w:val="left"/>
      <w:pPr>
        <w:tabs>
          <w:tab w:val="num" w:pos="360"/>
        </w:tabs>
        <w:ind w:left="360" w:hanging="360"/>
      </w:pPr>
      <w:rPr>
        <w:rFonts w:ascii="Symbol" w:hAnsi="Symbol" w:hint="default"/>
      </w:rPr>
    </w:lvl>
    <w:lvl w:ilvl="1" w:tplc="5CBE6852" w:tentative="1">
      <w:start w:val="1"/>
      <w:numFmt w:val="bullet"/>
      <w:lvlText w:val="·"/>
      <w:lvlJc w:val="left"/>
      <w:pPr>
        <w:tabs>
          <w:tab w:val="num" w:pos="1440"/>
        </w:tabs>
        <w:ind w:left="1440" w:hanging="360"/>
      </w:pPr>
      <w:rPr>
        <w:rFonts w:ascii="Symbol" w:hAnsi="Symbol" w:hint="default"/>
      </w:rPr>
    </w:lvl>
    <w:lvl w:ilvl="2" w:tplc="A0508804" w:tentative="1">
      <w:start w:val="1"/>
      <w:numFmt w:val="bullet"/>
      <w:lvlText w:val="·"/>
      <w:lvlJc w:val="left"/>
      <w:pPr>
        <w:tabs>
          <w:tab w:val="num" w:pos="2160"/>
        </w:tabs>
        <w:ind w:left="2160" w:hanging="360"/>
      </w:pPr>
      <w:rPr>
        <w:rFonts w:ascii="Symbol" w:hAnsi="Symbol" w:hint="default"/>
      </w:rPr>
    </w:lvl>
    <w:lvl w:ilvl="3" w:tplc="9FCCEDC0" w:tentative="1">
      <w:start w:val="1"/>
      <w:numFmt w:val="bullet"/>
      <w:lvlText w:val="·"/>
      <w:lvlJc w:val="left"/>
      <w:pPr>
        <w:tabs>
          <w:tab w:val="num" w:pos="2880"/>
        </w:tabs>
        <w:ind w:left="2880" w:hanging="360"/>
      </w:pPr>
      <w:rPr>
        <w:rFonts w:ascii="Symbol" w:hAnsi="Symbol" w:hint="default"/>
      </w:rPr>
    </w:lvl>
    <w:lvl w:ilvl="4" w:tplc="5D02A2F2" w:tentative="1">
      <w:start w:val="1"/>
      <w:numFmt w:val="bullet"/>
      <w:lvlText w:val="o"/>
      <w:lvlJc w:val="left"/>
      <w:pPr>
        <w:tabs>
          <w:tab w:val="num" w:pos="3600"/>
        </w:tabs>
        <w:ind w:left="3600" w:hanging="360"/>
      </w:pPr>
      <w:rPr>
        <w:rFonts w:ascii="Courier New" w:hAnsi="Courier New" w:hint="default"/>
      </w:rPr>
    </w:lvl>
    <w:lvl w:ilvl="5" w:tplc="CF929798" w:tentative="1">
      <w:start w:val="1"/>
      <w:numFmt w:val="bullet"/>
      <w:lvlText w:val="§"/>
      <w:lvlJc w:val="left"/>
      <w:pPr>
        <w:tabs>
          <w:tab w:val="num" w:pos="4320"/>
        </w:tabs>
        <w:ind w:left="4320" w:hanging="360"/>
      </w:pPr>
      <w:rPr>
        <w:rFonts w:ascii="Wingdings" w:hAnsi="Wingdings" w:hint="default"/>
      </w:rPr>
    </w:lvl>
    <w:lvl w:ilvl="6" w:tplc="089EF286" w:tentative="1">
      <w:start w:val="1"/>
      <w:numFmt w:val="bullet"/>
      <w:lvlText w:val="·"/>
      <w:lvlJc w:val="left"/>
      <w:pPr>
        <w:tabs>
          <w:tab w:val="num" w:pos="5040"/>
        </w:tabs>
        <w:ind w:left="5040" w:hanging="360"/>
      </w:pPr>
      <w:rPr>
        <w:rFonts w:ascii="Symbol" w:hAnsi="Symbol" w:hint="default"/>
      </w:rPr>
    </w:lvl>
    <w:lvl w:ilvl="7" w:tplc="BB8EDE8E" w:tentative="1">
      <w:start w:val="1"/>
      <w:numFmt w:val="bullet"/>
      <w:lvlText w:val="o"/>
      <w:lvlJc w:val="left"/>
      <w:pPr>
        <w:tabs>
          <w:tab w:val="num" w:pos="5760"/>
        </w:tabs>
        <w:ind w:left="5760" w:hanging="360"/>
      </w:pPr>
      <w:rPr>
        <w:rFonts w:ascii="Courier New" w:hAnsi="Courier New" w:hint="default"/>
      </w:rPr>
    </w:lvl>
    <w:lvl w:ilvl="8" w:tplc="AC5254AE" w:tentative="1">
      <w:start w:val="1"/>
      <w:numFmt w:val="bullet"/>
      <w:lvlText w:val="§"/>
      <w:lvlJc w:val="left"/>
      <w:pPr>
        <w:tabs>
          <w:tab w:val="num" w:pos="6480"/>
        </w:tabs>
        <w:ind w:left="6480" w:hanging="360"/>
      </w:pPr>
      <w:rPr>
        <w:rFonts w:ascii="Wingdings" w:hAnsi="Wingdings" w:hint="default"/>
      </w:rPr>
    </w:lvl>
  </w:abstractNum>
  <w:abstractNum w:abstractNumId="29">
    <w:nsid w:val="6C37427B"/>
    <w:multiLevelType w:val="hybridMultilevel"/>
    <w:tmpl w:val="952669D4"/>
    <w:lvl w:ilvl="0" w:tplc="0809000F">
      <w:start w:val="1"/>
      <w:numFmt w:val="lowerLetter"/>
      <w:lvlText w:val="(%1)"/>
      <w:lvlJc w:val="left"/>
      <w:pPr>
        <w:tabs>
          <w:tab w:val="num" w:pos="2880"/>
        </w:tabs>
        <w:ind w:left="2880" w:hanging="720"/>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30">
    <w:nsid w:val="6CC76E09"/>
    <w:multiLevelType w:val="hybridMultilevel"/>
    <w:tmpl w:val="0778FE7C"/>
    <w:lvl w:ilvl="0" w:tplc="760C05C8">
      <w:start w:val="1"/>
      <w:numFmt w:val="bullet"/>
      <w:lvlText w:val="•"/>
      <w:lvlJc w:val="left"/>
      <w:pPr>
        <w:tabs>
          <w:tab w:val="num" w:pos="814"/>
        </w:tabs>
        <w:ind w:left="814" w:hanging="360"/>
      </w:pPr>
      <w:rPr>
        <w:rFonts w:ascii="Verdana" w:hAnsi="Verdana" w:hint="default"/>
        <w:b/>
        <w:i w:val="0"/>
        <w:color w:val="21889A"/>
        <w:sz w:val="22"/>
      </w:rPr>
    </w:lvl>
    <w:lvl w:ilvl="1" w:tplc="FFFFFFFF">
      <w:start w:val="1"/>
      <w:numFmt w:val="bullet"/>
      <w:lvlText w:val="o"/>
      <w:lvlJc w:val="left"/>
      <w:pPr>
        <w:tabs>
          <w:tab w:val="num" w:pos="1250"/>
        </w:tabs>
        <w:ind w:left="1250" w:hanging="360"/>
      </w:pPr>
      <w:rPr>
        <w:rFonts w:ascii="Courier New" w:hAnsi="Courier New" w:hint="default"/>
      </w:rPr>
    </w:lvl>
    <w:lvl w:ilvl="2" w:tplc="FFFFFFFF">
      <w:start w:val="1"/>
      <w:numFmt w:val="bullet"/>
      <w:lvlText w:val=""/>
      <w:lvlJc w:val="left"/>
      <w:pPr>
        <w:tabs>
          <w:tab w:val="num" w:pos="1970"/>
        </w:tabs>
        <w:ind w:left="1970" w:hanging="360"/>
      </w:pPr>
      <w:rPr>
        <w:rFonts w:ascii="Wingdings" w:hAnsi="Wingdings" w:hint="default"/>
      </w:rPr>
    </w:lvl>
    <w:lvl w:ilvl="3" w:tplc="FFFFFFFF" w:tentative="1">
      <w:start w:val="1"/>
      <w:numFmt w:val="bullet"/>
      <w:lvlText w:val=""/>
      <w:lvlJc w:val="left"/>
      <w:pPr>
        <w:tabs>
          <w:tab w:val="num" w:pos="2690"/>
        </w:tabs>
        <w:ind w:left="2690" w:hanging="360"/>
      </w:pPr>
      <w:rPr>
        <w:rFonts w:ascii="Symbol" w:hAnsi="Symbol" w:hint="default"/>
      </w:rPr>
    </w:lvl>
    <w:lvl w:ilvl="4" w:tplc="FFFFFFFF" w:tentative="1">
      <w:start w:val="1"/>
      <w:numFmt w:val="bullet"/>
      <w:lvlText w:val="o"/>
      <w:lvlJc w:val="left"/>
      <w:pPr>
        <w:tabs>
          <w:tab w:val="num" w:pos="3410"/>
        </w:tabs>
        <w:ind w:left="3410" w:hanging="360"/>
      </w:pPr>
      <w:rPr>
        <w:rFonts w:ascii="Courier New" w:hAnsi="Courier New" w:hint="default"/>
      </w:rPr>
    </w:lvl>
    <w:lvl w:ilvl="5" w:tplc="FFFFFFFF" w:tentative="1">
      <w:start w:val="1"/>
      <w:numFmt w:val="bullet"/>
      <w:lvlText w:val=""/>
      <w:lvlJc w:val="left"/>
      <w:pPr>
        <w:tabs>
          <w:tab w:val="num" w:pos="4130"/>
        </w:tabs>
        <w:ind w:left="4130" w:hanging="360"/>
      </w:pPr>
      <w:rPr>
        <w:rFonts w:ascii="Wingdings" w:hAnsi="Wingdings" w:hint="default"/>
      </w:rPr>
    </w:lvl>
    <w:lvl w:ilvl="6" w:tplc="FFFFFFFF" w:tentative="1">
      <w:start w:val="1"/>
      <w:numFmt w:val="bullet"/>
      <w:lvlText w:val=""/>
      <w:lvlJc w:val="left"/>
      <w:pPr>
        <w:tabs>
          <w:tab w:val="num" w:pos="4850"/>
        </w:tabs>
        <w:ind w:left="4850" w:hanging="360"/>
      </w:pPr>
      <w:rPr>
        <w:rFonts w:ascii="Symbol" w:hAnsi="Symbol" w:hint="default"/>
      </w:rPr>
    </w:lvl>
    <w:lvl w:ilvl="7" w:tplc="FFFFFFFF" w:tentative="1">
      <w:start w:val="1"/>
      <w:numFmt w:val="bullet"/>
      <w:lvlText w:val="o"/>
      <w:lvlJc w:val="left"/>
      <w:pPr>
        <w:tabs>
          <w:tab w:val="num" w:pos="5570"/>
        </w:tabs>
        <w:ind w:left="5570" w:hanging="360"/>
      </w:pPr>
      <w:rPr>
        <w:rFonts w:ascii="Courier New" w:hAnsi="Courier New" w:hint="default"/>
      </w:rPr>
    </w:lvl>
    <w:lvl w:ilvl="8" w:tplc="FFFFFFFF" w:tentative="1">
      <w:start w:val="1"/>
      <w:numFmt w:val="bullet"/>
      <w:lvlText w:val=""/>
      <w:lvlJc w:val="left"/>
      <w:pPr>
        <w:tabs>
          <w:tab w:val="num" w:pos="6290"/>
        </w:tabs>
        <w:ind w:left="6290" w:hanging="360"/>
      </w:pPr>
      <w:rPr>
        <w:rFonts w:ascii="Wingdings" w:hAnsi="Wingdings" w:hint="default"/>
      </w:rPr>
    </w:lvl>
  </w:abstractNum>
  <w:abstractNum w:abstractNumId="31">
    <w:nsid w:val="6E812338"/>
    <w:multiLevelType w:val="hybridMultilevel"/>
    <w:tmpl w:val="B6A21BF2"/>
    <w:lvl w:ilvl="0" w:tplc="08090001">
      <w:start w:val="1"/>
      <w:numFmt w:val="bullet"/>
      <w:lvlText w:val=""/>
      <w:lvlJc w:val="left"/>
      <w:pPr>
        <w:tabs>
          <w:tab w:val="num" w:pos="795"/>
        </w:tabs>
        <w:ind w:left="795" w:hanging="360"/>
      </w:pPr>
      <w:rPr>
        <w:rFonts w:ascii="Symbol" w:hAnsi="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32">
    <w:nsid w:val="70803E06"/>
    <w:multiLevelType w:val="hybridMultilevel"/>
    <w:tmpl w:val="6BAE5210"/>
    <w:lvl w:ilvl="0" w:tplc="08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30E28DC"/>
    <w:multiLevelType w:val="hybridMultilevel"/>
    <w:tmpl w:val="72687748"/>
    <w:lvl w:ilvl="0" w:tplc="FFFFFFFF">
      <w:start w:val="1"/>
      <w:numFmt w:val="bullet"/>
      <w:pStyle w:val="CCLevel2"/>
      <w:lvlText w:val=""/>
      <w:lvlJc w:val="left"/>
      <w:pPr>
        <w:tabs>
          <w:tab w:val="num" w:pos="1260"/>
        </w:tabs>
        <w:ind w:left="1260" w:hanging="360"/>
      </w:pPr>
      <w:rPr>
        <w:rFonts w:ascii="Wingdings" w:hAnsi="Wingdings"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4">
    <w:nsid w:val="76420B39"/>
    <w:multiLevelType w:val="hybridMultilevel"/>
    <w:tmpl w:val="7C8EB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6FB4807"/>
    <w:multiLevelType w:val="hybridMultilevel"/>
    <w:tmpl w:val="1194C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BC34B7F"/>
    <w:multiLevelType w:val="multilevel"/>
    <w:tmpl w:val="16D6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3"/>
  </w:num>
  <w:num w:numId="3">
    <w:abstractNumId w:val="25"/>
  </w:num>
  <w:num w:numId="4">
    <w:abstractNumId w:val="29"/>
  </w:num>
  <w:num w:numId="5">
    <w:abstractNumId w:val="1"/>
  </w:num>
  <w:num w:numId="6">
    <w:abstractNumId w:val="35"/>
  </w:num>
  <w:num w:numId="7">
    <w:abstractNumId w:val="23"/>
  </w:num>
  <w:num w:numId="8">
    <w:abstractNumId w:val="11"/>
  </w:num>
  <w:num w:numId="9">
    <w:abstractNumId w:val="4"/>
  </w:num>
  <w:num w:numId="10">
    <w:abstractNumId w:val="5"/>
  </w:num>
  <w:num w:numId="11">
    <w:abstractNumId w:val="7"/>
  </w:num>
  <w:num w:numId="12">
    <w:abstractNumId w:val="9"/>
  </w:num>
  <w:num w:numId="13">
    <w:abstractNumId w:val="16"/>
  </w:num>
  <w:num w:numId="14">
    <w:abstractNumId w:val="12"/>
  </w:num>
  <w:num w:numId="15">
    <w:abstractNumId w:val="3"/>
  </w:num>
  <w:num w:numId="16">
    <w:abstractNumId w:val="28"/>
  </w:num>
  <w:num w:numId="17">
    <w:abstractNumId w:val="27"/>
  </w:num>
  <w:num w:numId="18">
    <w:abstractNumId w:val="31"/>
  </w:num>
  <w:num w:numId="19">
    <w:abstractNumId w:val="34"/>
  </w:num>
  <w:num w:numId="20">
    <w:abstractNumId w:val="2"/>
  </w:num>
  <w:num w:numId="21">
    <w:abstractNumId w:val="18"/>
  </w:num>
  <w:num w:numId="22">
    <w:abstractNumId w:val="0"/>
  </w:num>
  <w:num w:numId="23">
    <w:abstractNumId w:val="17"/>
  </w:num>
  <w:num w:numId="24">
    <w:abstractNumId w:val="26"/>
  </w:num>
  <w:num w:numId="25">
    <w:abstractNumId w:val="22"/>
  </w:num>
  <w:num w:numId="26">
    <w:abstractNumId w:val="8"/>
  </w:num>
  <w:num w:numId="27">
    <w:abstractNumId w:val="21"/>
  </w:num>
  <w:num w:numId="28">
    <w:abstractNumId w:val="13"/>
  </w:num>
  <w:num w:numId="29">
    <w:abstractNumId w:val="14"/>
  </w:num>
  <w:num w:numId="30">
    <w:abstractNumId w:val="10"/>
  </w:num>
  <w:num w:numId="31">
    <w:abstractNumId w:val="19"/>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24"/>
  </w:num>
  <w:num w:numId="36">
    <w:abstractNumId w:val="3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4E"/>
    <w:rsid w:val="00002FD1"/>
    <w:rsid w:val="0005295E"/>
    <w:rsid w:val="00091177"/>
    <w:rsid w:val="00147E48"/>
    <w:rsid w:val="00322663"/>
    <w:rsid w:val="0033010C"/>
    <w:rsid w:val="00477225"/>
    <w:rsid w:val="00503C1B"/>
    <w:rsid w:val="0056396F"/>
    <w:rsid w:val="00617B7C"/>
    <w:rsid w:val="006A221E"/>
    <w:rsid w:val="006F0494"/>
    <w:rsid w:val="007128A8"/>
    <w:rsid w:val="00791A13"/>
    <w:rsid w:val="007E3EA7"/>
    <w:rsid w:val="007E661D"/>
    <w:rsid w:val="00890B6F"/>
    <w:rsid w:val="008E0F4E"/>
    <w:rsid w:val="00935481"/>
    <w:rsid w:val="00A37DE6"/>
    <w:rsid w:val="00AE1C32"/>
    <w:rsid w:val="00AE7D3B"/>
    <w:rsid w:val="00AF3F55"/>
    <w:rsid w:val="00B61153"/>
    <w:rsid w:val="00BF2F39"/>
    <w:rsid w:val="00D368FA"/>
    <w:rsid w:val="00E21C73"/>
    <w:rsid w:val="00E27ED5"/>
    <w:rsid w:val="00F11A13"/>
    <w:rsid w:val="00F41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F4E"/>
    <w:pPr>
      <w:spacing w:after="0" w:line="240" w:lineRule="auto"/>
    </w:pPr>
    <w:rPr>
      <w:rFonts w:ascii="Times New Roman" w:eastAsia="Times New Roman" w:hAnsi="Times New Roman" w:cs="Times New Roman"/>
      <w:sz w:val="24"/>
      <w:szCs w:val="20"/>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next w:val="Normal"/>
    <w:link w:val="Heading1Char"/>
    <w:qFormat/>
    <w:rsid w:val="008E0F4E"/>
    <w:pPr>
      <w:keepNext/>
      <w:spacing w:before="240" w:after="60"/>
      <w:outlineLvl w:val="0"/>
    </w:pPr>
    <w:rPr>
      <w:rFonts w:ascii="Arial" w:hAnsi="Arial"/>
      <w:b/>
      <w:kern w:val="32"/>
      <w:sz w:val="32"/>
      <w:szCs w:val="32"/>
    </w:rPr>
  </w:style>
  <w:style w:type="paragraph" w:styleId="Heading2">
    <w:name w:val="heading 2"/>
    <w:basedOn w:val="Normal"/>
    <w:next w:val="Normal"/>
    <w:link w:val="Heading2Char"/>
    <w:qFormat/>
    <w:rsid w:val="008E0F4E"/>
    <w:pPr>
      <w:keepNext/>
      <w:spacing w:before="240" w:after="60"/>
      <w:outlineLvl w:val="1"/>
    </w:pPr>
    <w:rPr>
      <w:rFonts w:ascii="Arial" w:hAnsi="Arial"/>
      <w:b/>
      <w:i/>
      <w:sz w:val="28"/>
      <w:szCs w:val="28"/>
    </w:rPr>
  </w:style>
  <w:style w:type="paragraph" w:styleId="Heading3">
    <w:name w:val="heading 3"/>
    <w:basedOn w:val="Normal"/>
    <w:next w:val="Normal"/>
    <w:link w:val="Heading3Char"/>
    <w:qFormat/>
    <w:rsid w:val="008E0F4E"/>
    <w:pPr>
      <w:keepNext/>
      <w:spacing w:before="240" w:after="60"/>
      <w:outlineLvl w:val="2"/>
    </w:pPr>
    <w:rPr>
      <w:rFonts w:ascii="Arial" w:hAnsi="Arial"/>
      <w:b/>
      <w:sz w:val="26"/>
      <w:szCs w:val="26"/>
    </w:rPr>
  </w:style>
  <w:style w:type="paragraph" w:styleId="Heading4">
    <w:name w:val="heading 4"/>
    <w:basedOn w:val="Normal"/>
    <w:next w:val="Normal"/>
    <w:link w:val="Heading4Char"/>
    <w:qFormat/>
    <w:rsid w:val="008E0F4E"/>
    <w:pPr>
      <w:keepNext/>
      <w:spacing w:before="240" w:after="60"/>
      <w:outlineLvl w:val="3"/>
    </w:pPr>
    <w:rPr>
      <w:b/>
      <w:bCs/>
      <w:sz w:val="28"/>
      <w:szCs w:val="28"/>
    </w:rPr>
  </w:style>
  <w:style w:type="paragraph" w:styleId="Heading5">
    <w:name w:val="heading 5"/>
    <w:basedOn w:val="Normal"/>
    <w:next w:val="Normal"/>
    <w:link w:val="Heading5Char"/>
    <w:qFormat/>
    <w:rsid w:val="008E0F4E"/>
    <w:pPr>
      <w:spacing w:before="240" w:after="60"/>
      <w:outlineLvl w:val="4"/>
    </w:pPr>
    <w:rPr>
      <w:rFonts w:ascii="Arial" w:hAnsi="Arial" w:cs="Arial"/>
      <w:b/>
      <w:bCs/>
      <w:i/>
      <w:iCs/>
      <w:sz w:val="26"/>
      <w:szCs w:val="26"/>
    </w:rPr>
  </w:style>
  <w:style w:type="paragraph" w:styleId="Heading8">
    <w:name w:val="heading 8"/>
    <w:basedOn w:val="Normal"/>
    <w:next w:val="Normal"/>
    <w:link w:val="Heading8Char"/>
    <w:qFormat/>
    <w:rsid w:val="008E0F4E"/>
    <w:pPr>
      <w:keepNext/>
      <w:outlineLvl w:val="7"/>
    </w:pPr>
    <w:rPr>
      <w:rFonts w:ascii="Impact" w:hAnsi="Impact"/>
      <w:sz w:val="36"/>
    </w:rPr>
  </w:style>
  <w:style w:type="paragraph" w:styleId="Heading9">
    <w:name w:val="heading 9"/>
    <w:basedOn w:val="Normal"/>
    <w:next w:val="Normal"/>
    <w:link w:val="Heading9Char"/>
    <w:qFormat/>
    <w:rsid w:val="008E0F4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rsid w:val="008E0F4E"/>
    <w:rPr>
      <w:rFonts w:ascii="Arial" w:eastAsia="Times New Roman" w:hAnsi="Arial" w:cs="Times New Roman"/>
      <w:b/>
      <w:kern w:val="32"/>
      <w:sz w:val="32"/>
      <w:szCs w:val="32"/>
    </w:rPr>
  </w:style>
  <w:style w:type="character" w:customStyle="1" w:styleId="Heading2Char">
    <w:name w:val="Heading 2 Char"/>
    <w:basedOn w:val="DefaultParagraphFont"/>
    <w:link w:val="Heading2"/>
    <w:rsid w:val="008E0F4E"/>
    <w:rPr>
      <w:rFonts w:ascii="Arial" w:eastAsia="Times New Roman" w:hAnsi="Arial" w:cs="Times New Roman"/>
      <w:b/>
      <w:i/>
      <w:sz w:val="28"/>
      <w:szCs w:val="28"/>
    </w:rPr>
  </w:style>
  <w:style w:type="character" w:customStyle="1" w:styleId="Heading3Char">
    <w:name w:val="Heading 3 Char"/>
    <w:basedOn w:val="DefaultParagraphFont"/>
    <w:link w:val="Heading3"/>
    <w:rsid w:val="008E0F4E"/>
    <w:rPr>
      <w:rFonts w:ascii="Arial" w:eastAsia="Times New Roman" w:hAnsi="Arial" w:cs="Times New Roman"/>
      <w:b/>
      <w:sz w:val="26"/>
      <w:szCs w:val="26"/>
    </w:rPr>
  </w:style>
  <w:style w:type="character" w:customStyle="1" w:styleId="Heading4Char">
    <w:name w:val="Heading 4 Char"/>
    <w:basedOn w:val="DefaultParagraphFont"/>
    <w:link w:val="Heading4"/>
    <w:rsid w:val="008E0F4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E0F4E"/>
    <w:rPr>
      <w:rFonts w:ascii="Arial" w:eastAsia="Times New Roman" w:hAnsi="Arial" w:cs="Arial"/>
      <w:b/>
      <w:bCs/>
      <w:i/>
      <w:iCs/>
      <w:sz w:val="26"/>
      <w:szCs w:val="26"/>
    </w:rPr>
  </w:style>
  <w:style w:type="character" w:customStyle="1" w:styleId="Heading8Char">
    <w:name w:val="Heading 8 Char"/>
    <w:basedOn w:val="DefaultParagraphFont"/>
    <w:link w:val="Heading8"/>
    <w:rsid w:val="008E0F4E"/>
    <w:rPr>
      <w:rFonts w:ascii="Impact" w:eastAsia="Times New Roman" w:hAnsi="Impact" w:cs="Times New Roman"/>
      <w:sz w:val="36"/>
      <w:szCs w:val="20"/>
    </w:rPr>
  </w:style>
  <w:style w:type="character" w:customStyle="1" w:styleId="Heading9Char">
    <w:name w:val="Heading 9 Char"/>
    <w:basedOn w:val="DefaultParagraphFont"/>
    <w:link w:val="Heading9"/>
    <w:rsid w:val="008E0F4E"/>
    <w:rPr>
      <w:rFonts w:ascii="Arial" w:eastAsia="Times New Roman" w:hAnsi="Arial" w:cs="Arial"/>
    </w:rPr>
  </w:style>
  <w:style w:type="character" w:styleId="PageNumber">
    <w:name w:val="page number"/>
    <w:basedOn w:val="DefaultParagraphFont"/>
    <w:rsid w:val="008E0F4E"/>
  </w:style>
  <w:style w:type="paragraph" w:styleId="Header">
    <w:name w:val="header"/>
    <w:basedOn w:val="Normal"/>
    <w:link w:val="HeaderChar"/>
    <w:rsid w:val="008E0F4E"/>
    <w:pPr>
      <w:tabs>
        <w:tab w:val="center" w:pos="4320"/>
        <w:tab w:val="right" w:pos="8640"/>
      </w:tabs>
    </w:pPr>
  </w:style>
  <w:style w:type="character" w:customStyle="1" w:styleId="HeaderChar">
    <w:name w:val="Header Char"/>
    <w:basedOn w:val="DefaultParagraphFont"/>
    <w:link w:val="Header"/>
    <w:rsid w:val="008E0F4E"/>
    <w:rPr>
      <w:rFonts w:ascii="Times New Roman" w:eastAsia="Times New Roman" w:hAnsi="Times New Roman" w:cs="Times New Roman"/>
      <w:sz w:val="24"/>
      <w:szCs w:val="20"/>
    </w:rPr>
  </w:style>
  <w:style w:type="paragraph" w:styleId="Footer">
    <w:name w:val="footer"/>
    <w:basedOn w:val="Normal"/>
    <w:link w:val="FooterChar"/>
    <w:semiHidden/>
    <w:rsid w:val="008E0F4E"/>
    <w:pPr>
      <w:tabs>
        <w:tab w:val="center" w:pos="4320"/>
        <w:tab w:val="right" w:pos="8640"/>
      </w:tabs>
    </w:pPr>
    <w:rPr>
      <w:rFonts w:ascii="Verdana" w:hAnsi="Verdana"/>
      <w:sz w:val="20"/>
    </w:rPr>
  </w:style>
  <w:style w:type="character" w:customStyle="1" w:styleId="FooterChar">
    <w:name w:val="Footer Char"/>
    <w:basedOn w:val="DefaultParagraphFont"/>
    <w:link w:val="Footer"/>
    <w:semiHidden/>
    <w:rsid w:val="008E0F4E"/>
    <w:rPr>
      <w:rFonts w:ascii="Verdana" w:eastAsia="Times New Roman" w:hAnsi="Verdana" w:cs="Times New Roman"/>
      <w:sz w:val="20"/>
      <w:szCs w:val="20"/>
    </w:rPr>
  </w:style>
  <w:style w:type="paragraph" w:customStyle="1" w:styleId="01BSCCParagraphbodystyle">
    <w:name w:val="01BS CC Paragraph body style"/>
    <w:link w:val="01BSCCParagraphbodystyleChar"/>
    <w:rsid w:val="008E0F4E"/>
    <w:pPr>
      <w:suppressAutoHyphens/>
      <w:spacing w:after="240" w:line="240" w:lineRule="auto"/>
    </w:pPr>
    <w:rPr>
      <w:rFonts w:ascii="Verdana" w:eastAsia="Times New Roman" w:hAnsi="Verdana" w:cs="Times New Roman"/>
      <w:szCs w:val="20"/>
    </w:rPr>
  </w:style>
  <w:style w:type="paragraph" w:customStyle="1" w:styleId="01S1CCSubhead1">
    <w:name w:val="01S1 CC Subhead 1"/>
    <w:basedOn w:val="01BSCCParagraphbodystyle"/>
    <w:next w:val="01BSCCParagraphbodystyle"/>
    <w:rsid w:val="008E0F4E"/>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8E0F4E"/>
    <w:pPr>
      <w:ind w:left="34" w:right="284" w:hanging="34"/>
    </w:pPr>
  </w:style>
  <w:style w:type="paragraph" w:customStyle="1" w:styleId="01IPCCIntroPara">
    <w:name w:val="01IP CC Intro Para"/>
    <w:basedOn w:val="01S1CCSubhead1"/>
    <w:next w:val="01S1CCSubhead1"/>
    <w:autoRedefine/>
    <w:rsid w:val="008E0F4E"/>
    <w:pPr>
      <w:spacing w:line="360" w:lineRule="auto"/>
    </w:pPr>
    <w:rPr>
      <w:b w:val="0"/>
    </w:rPr>
  </w:style>
  <w:style w:type="paragraph" w:customStyle="1" w:styleId="BCCCoverDocumentsubtitle">
    <w:name w:val="B CC Cover Document subtitle"/>
    <w:basedOn w:val="Normal"/>
    <w:autoRedefine/>
    <w:rsid w:val="008E0F4E"/>
    <w:pPr>
      <w:spacing w:before="100"/>
      <w:ind w:left="113"/>
    </w:pPr>
    <w:rPr>
      <w:rFonts w:ascii="Verdana" w:hAnsi="Verdana"/>
      <w:sz w:val="28"/>
    </w:rPr>
  </w:style>
  <w:style w:type="paragraph" w:customStyle="1" w:styleId="CCCCoverDocumentDate">
    <w:name w:val="C CC Cover Document Date"/>
    <w:basedOn w:val="Normal"/>
    <w:autoRedefine/>
    <w:rsid w:val="008E0F4E"/>
    <w:pPr>
      <w:ind w:left="567"/>
    </w:pPr>
    <w:rPr>
      <w:rFonts w:ascii="Verdana" w:hAnsi="Verdana"/>
      <w:b/>
      <w:sz w:val="28"/>
    </w:rPr>
  </w:style>
  <w:style w:type="paragraph" w:customStyle="1" w:styleId="DCCDepartmentTitle">
    <w:name w:val="D CC Department Title"/>
    <w:basedOn w:val="Normal"/>
    <w:autoRedefine/>
    <w:rsid w:val="008E0F4E"/>
    <w:pPr>
      <w:ind w:left="851"/>
    </w:pPr>
    <w:rPr>
      <w:rFonts w:ascii="Verdana" w:hAnsi="Verdana"/>
      <w:sz w:val="28"/>
    </w:rPr>
  </w:style>
  <w:style w:type="paragraph" w:styleId="TOC1">
    <w:name w:val="toc 1"/>
    <w:basedOn w:val="02S1CCContentsSubhead"/>
    <w:next w:val="02BSCCContentsParagraphbodystyle"/>
    <w:autoRedefine/>
    <w:uiPriority w:val="39"/>
    <w:rsid w:val="008E0F4E"/>
    <w:pPr>
      <w:tabs>
        <w:tab w:val="left" w:pos="567"/>
        <w:tab w:val="right" w:pos="8505"/>
      </w:tabs>
      <w:ind w:left="567" w:hanging="567"/>
    </w:pPr>
    <w:rPr>
      <w:sz w:val="22"/>
    </w:rPr>
  </w:style>
  <w:style w:type="paragraph" w:customStyle="1" w:styleId="02S1CCContentsSubhead">
    <w:name w:val="02S1 CC Contents Subhead"/>
    <w:basedOn w:val="01S1CCSubhead1"/>
    <w:next w:val="01BSCCParagraphbodystyle"/>
    <w:autoRedefine/>
    <w:rsid w:val="008E0F4E"/>
    <w:pPr>
      <w:spacing w:before="240" w:after="0"/>
    </w:pPr>
  </w:style>
  <w:style w:type="paragraph" w:customStyle="1" w:styleId="02BSCCContentsParagraphbodystyle">
    <w:name w:val="02BS CC Contents Paragraph body style"/>
    <w:basedOn w:val="01BSCCParagraphbodystyle"/>
    <w:rsid w:val="008E0F4E"/>
    <w:pPr>
      <w:tabs>
        <w:tab w:val="right" w:pos="8502"/>
      </w:tabs>
      <w:spacing w:after="0"/>
    </w:pPr>
  </w:style>
  <w:style w:type="paragraph" w:customStyle="1" w:styleId="01BHCCBulletsubhead">
    <w:name w:val="01BH CC Bullet subhead"/>
    <w:basedOn w:val="01BSCCParagraphbodystyle"/>
    <w:next w:val="01B1CCBulletTextLevel1"/>
    <w:rsid w:val="008E0F4E"/>
    <w:pPr>
      <w:spacing w:after="0"/>
      <w:ind w:left="490"/>
    </w:pPr>
    <w:rPr>
      <w:b/>
    </w:rPr>
  </w:style>
  <w:style w:type="paragraph" w:styleId="TOC2">
    <w:name w:val="toc 2"/>
    <w:basedOn w:val="02BSCCContentsParagraphbodystyle"/>
    <w:next w:val="Normal"/>
    <w:autoRedefine/>
    <w:uiPriority w:val="39"/>
    <w:rsid w:val="008E0F4E"/>
    <w:pPr>
      <w:tabs>
        <w:tab w:val="left" w:pos="1247"/>
      </w:tabs>
      <w:ind w:left="567"/>
    </w:pPr>
    <w:rPr>
      <w:sz w:val="18"/>
    </w:rPr>
  </w:style>
  <w:style w:type="paragraph" w:styleId="TOC3">
    <w:name w:val="toc 3"/>
    <w:basedOn w:val="Normal"/>
    <w:next w:val="Normal"/>
    <w:autoRedefine/>
    <w:uiPriority w:val="39"/>
    <w:rsid w:val="008E0F4E"/>
    <w:pPr>
      <w:ind w:left="480"/>
    </w:pPr>
  </w:style>
  <w:style w:type="paragraph" w:styleId="TOC4">
    <w:name w:val="toc 4"/>
    <w:basedOn w:val="Normal"/>
    <w:next w:val="Normal"/>
    <w:autoRedefine/>
    <w:semiHidden/>
    <w:rsid w:val="008E0F4E"/>
    <w:pPr>
      <w:ind w:left="720"/>
    </w:pPr>
  </w:style>
  <w:style w:type="paragraph" w:styleId="TOC5">
    <w:name w:val="toc 5"/>
    <w:basedOn w:val="Normal"/>
    <w:next w:val="Normal"/>
    <w:autoRedefine/>
    <w:semiHidden/>
    <w:rsid w:val="008E0F4E"/>
    <w:pPr>
      <w:ind w:left="960"/>
    </w:pPr>
  </w:style>
  <w:style w:type="paragraph" w:styleId="TOC6">
    <w:name w:val="toc 6"/>
    <w:basedOn w:val="Normal"/>
    <w:next w:val="Normal"/>
    <w:autoRedefine/>
    <w:semiHidden/>
    <w:rsid w:val="008E0F4E"/>
    <w:pPr>
      <w:ind w:left="1200"/>
    </w:pPr>
  </w:style>
  <w:style w:type="paragraph" w:styleId="TOC7">
    <w:name w:val="toc 7"/>
    <w:basedOn w:val="Normal"/>
    <w:next w:val="Normal"/>
    <w:autoRedefine/>
    <w:semiHidden/>
    <w:rsid w:val="008E0F4E"/>
    <w:pPr>
      <w:ind w:left="1440"/>
    </w:pPr>
  </w:style>
  <w:style w:type="paragraph" w:styleId="TOC8">
    <w:name w:val="toc 8"/>
    <w:basedOn w:val="Normal"/>
    <w:next w:val="Normal"/>
    <w:autoRedefine/>
    <w:semiHidden/>
    <w:rsid w:val="008E0F4E"/>
    <w:pPr>
      <w:ind w:left="1680"/>
    </w:pPr>
  </w:style>
  <w:style w:type="paragraph" w:styleId="TOC9">
    <w:name w:val="toc 9"/>
    <w:basedOn w:val="Normal"/>
    <w:next w:val="Normal"/>
    <w:autoRedefine/>
    <w:semiHidden/>
    <w:rsid w:val="008E0F4E"/>
    <w:pPr>
      <w:ind w:left="1920"/>
    </w:pPr>
  </w:style>
  <w:style w:type="paragraph" w:customStyle="1" w:styleId="01S2CCSubhead2">
    <w:name w:val="01S2 CC Subhead 2"/>
    <w:basedOn w:val="01S1CCSubhead1"/>
    <w:next w:val="01BSCCParagraphbodystyle"/>
    <w:autoRedefine/>
    <w:rsid w:val="008E0F4E"/>
    <w:pPr>
      <w:spacing w:before="360" w:after="90"/>
      <w:ind w:left="0" w:firstLine="0"/>
    </w:pPr>
    <w:rPr>
      <w:b w:val="0"/>
      <w:noProof/>
      <w:sz w:val="22"/>
      <w:szCs w:val="22"/>
      <w:lang w:eastAsia="en-GB"/>
    </w:rPr>
  </w:style>
  <w:style w:type="paragraph" w:customStyle="1" w:styleId="04THCCTablehead">
    <w:name w:val="04TH CC Table head"/>
    <w:basedOn w:val="01BSCCParagraphbodystyle"/>
    <w:autoRedefine/>
    <w:rsid w:val="008E0F4E"/>
    <w:pPr>
      <w:spacing w:before="120" w:after="120"/>
    </w:pPr>
    <w:rPr>
      <w:b/>
      <w:color w:val="FFFFFF"/>
      <w:sz w:val="28"/>
    </w:rPr>
  </w:style>
  <w:style w:type="paragraph" w:customStyle="1" w:styleId="04TCCCTableCentresubhead">
    <w:name w:val="04TC CC Table Centre subhead"/>
    <w:basedOn w:val="01BSCCParagraphbodystyle"/>
    <w:autoRedefine/>
    <w:rsid w:val="008E0F4E"/>
    <w:pPr>
      <w:spacing w:before="120" w:after="120"/>
    </w:pPr>
    <w:rPr>
      <w:b/>
      <w:sz w:val="20"/>
    </w:rPr>
  </w:style>
  <w:style w:type="paragraph" w:customStyle="1" w:styleId="01B2CCBulletlev2">
    <w:name w:val="01B2 CC Bullet lev 2"/>
    <w:basedOn w:val="01B1CCBulletTextLevel1"/>
    <w:autoRedefine/>
    <w:rsid w:val="008E0F4E"/>
    <w:pPr>
      <w:tabs>
        <w:tab w:val="num" w:pos="1134"/>
      </w:tabs>
      <w:ind w:left="1134" w:hanging="283"/>
    </w:pPr>
  </w:style>
  <w:style w:type="paragraph" w:customStyle="1" w:styleId="01B3CCBulletlev3">
    <w:name w:val="01B3 CC Bullet lev 3"/>
    <w:basedOn w:val="01B2CCBulletlev2"/>
    <w:autoRedefine/>
    <w:rsid w:val="008E0F4E"/>
    <w:pPr>
      <w:tabs>
        <w:tab w:val="clear" w:pos="1134"/>
        <w:tab w:val="num" w:pos="1701"/>
      </w:tabs>
      <w:spacing w:after="0"/>
      <w:ind w:left="1701"/>
    </w:pPr>
  </w:style>
  <w:style w:type="paragraph" w:customStyle="1" w:styleId="04TLCCTableLeftSubhead">
    <w:name w:val="04TL CC Table Left Subhead"/>
    <w:basedOn w:val="04TCCCTableCentresubhead"/>
    <w:rsid w:val="008E0F4E"/>
    <w:rPr>
      <w:szCs w:val="22"/>
    </w:rPr>
  </w:style>
  <w:style w:type="character" w:styleId="Hyperlink">
    <w:name w:val="Hyperlink"/>
    <w:uiPriority w:val="99"/>
    <w:rsid w:val="008E0F4E"/>
    <w:rPr>
      <w:color w:val="0000FF"/>
      <w:u w:val="single"/>
    </w:rPr>
  </w:style>
  <w:style w:type="paragraph" w:customStyle="1" w:styleId="04BSCCTableParagraphstyle">
    <w:name w:val="04BS CC Table Paragraph style"/>
    <w:basedOn w:val="Normal"/>
    <w:autoRedefine/>
    <w:rsid w:val="008E0F4E"/>
    <w:pPr>
      <w:suppressAutoHyphens/>
      <w:spacing w:before="120" w:after="120"/>
    </w:pPr>
    <w:rPr>
      <w:rFonts w:ascii="Verdana" w:hAnsi="Verdana" w:cs="Arial"/>
      <w:sz w:val="18"/>
      <w:szCs w:val="18"/>
    </w:rPr>
  </w:style>
  <w:style w:type="paragraph" w:customStyle="1" w:styleId="02S2CCContentsSubhead2">
    <w:name w:val="02S2 CC Contents Subhead 2"/>
    <w:basedOn w:val="Normal"/>
    <w:autoRedefine/>
    <w:rsid w:val="008E0F4E"/>
    <w:rPr>
      <w:rFonts w:ascii="Verdana" w:hAnsi="Verdana"/>
      <w:sz w:val="28"/>
    </w:rPr>
  </w:style>
  <w:style w:type="paragraph" w:customStyle="1" w:styleId="ACCDocumentTitle">
    <w:name w:val="A CC Document Title"/>
    <w:basedOn w:val="Normal"/>
    <w:next w:val="Normal"/>
    <w:autoRedefine/>
    <w:rsid w:val="008E0F4E"/>
    <w:rPr>
      <w:rFonts w:ascii="Verdana" w:hAnsi="Verdana"/>
      <w:b/>
      <w:sz w:val="40"/>
    </w:rPr>
  </w:style>
  <w:style w:type="paragraph" w:customStyle="1" w:styleId="BCCDocumentsubtitle">
    <w:name w:val="B CC Document subtitle"/>
    <w:basedOn w:val="Normal"/>
    <w:autoRedefine/>
    <w:rsid w:val="008E0F4E"/>
    <w:rPr>
      <w:rFonts w:ascii="Verdana" w:hAnsi="Verdana"/>
      <w:sz w:val="28"/>
    </w:rPr>
  </w:style>
  <w:style w:type="paragraph" w:customStyle="1" w:styleId="RECOMMENDATION">
    <w:name w:val="RECOMMENDATION"/>
    <w:basedOn w:val="Normal"/>
    <w:rsid w:val="008E0F4E"/>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8E0F4E"/>
    <w:pPr>
      <w:spacing w:before="120" w:after="120"/>
      <w:jc w:val="center"/>
    </w:pPr>
    <w:rPr>
      <w:b/>
      <w:sz w:val="24"/>
    </w:rPr>
  </w:style>
  <w:style w:type="table" w:styleId="TableGrid">
    <w:name w:val="Table Grid"/>
    <w:aliases w:val="Table no border"/>
    <w:basedOn w:val="TableNormal"/>
    <w:rsid w:val="008E0F4E"/>
    <w:pPr>
      <w:spacing w:after="0" w:line="240" w:lineRule="auto"/>
    </w:pPr>
    <w:rPr>
      <w:rFonts w:ascii="Times New Roman" w:eastAsia="Times New Roman" w:hAnsi="Times New Roman" w:cs="Times New Roman"/>
      <w:sz w:val="20"/>
      <w:szCs w:val="20"/>
      <w:lang w:eastAsia="en-GB"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E0F4E"/>
    <w:pPr>
      <w:tabs>
        <w:tab w:val="left" w:pos="720"/>
        <w:tab w:val="left" w:pos="1440"/>
        <w:tab w:val="left" w:pos="2160"/>
        <w:tab w:val="left" w:pos="2880"/>
      </w:tabs>
      <w:ind w:left="709" w:hanging="709"/>
      <w:jc w:val="both"/>
    </w:pPr>
    <w:rPr>
      <w:rFonts w:ascii="Arial" w:hAnsi="Arial"/>
      <w:sz w:val="20"/>
    </w:rPr>
  </w:style>
  <w:style w:type="character" w:customStyle="1" w:styleId="BodyTextIndentChar">
    <w:name w:val="Body Text Indent Char"/>
    <w:basedOn w:val="DefaultParagraphFont"/>
    <w:link w:val="BodyTextIndent"/>
    <w:rsid w:val="008E0F4E"/>
    <w:rPr>
      <w:rFonts w:ascii="Arial" w:eastAsia="Times New Roman" w:hAnsi="Arial" w:cs="Times New Roman"/>
      <w:sz w:val="20"/>
      <w:szCs w:val="20"/>
    </w:rPr>
  </w:style>
  <w:style w:type="paragraph" w:customStyle="1" w:styleId="CCLevel2">
    <w:name w:val="CC Level 2"/>
    <w:basedOn w:val="Normal"/>
    <w:rsid w:val="008E0F4E"/>
    <w:pPr>
      <w:numPr>
        <w:numId w:val="2"/>
      </w:numPr>
      <w:tabs>
        <w:tab w:val="num" w:pos="851"/>
      </w:tabs>
      <w:spacing w:before="120" w:after="240"/>
      <w:ind w:left="851" w:hanging="851"/>
      <w:jc w:val="both"/>
    </w:pPr>
    <w:rPr>
      <w:rFonts w:ascii="Verdana" w:hAnsi="Verdana"/>
      <w:sz w:val="22"/>
    </w:rPr>
  </w:style>
  <w:style w:type="paragraph" w:customStyle="1" w:styleId="CCLevel3">
    <w:name w:val="CC Level 3"/>
    <w:basedOn w:val="CCLevel2"/>
    <w:rsid w:val="008E0F4E"/>
    <w:pPr>
      <w:numPr>
        <w:numId w:val="0"/>
      </w:numPr>
      <w:tabs>
        <w:tab w:val="num" w:pos="851"/>
        <w:tab w:val="num" w:pos="1260"/>
      </w:tabs>
      <w:ind w:left="851" w:hanging="851"/>
    </w:pPr>
  </w:style>
  <w:style w:type="paragraph" w:customStyle="1" w:styleId="Bodysubclause">
    <w:name w:val="Body  sub clause"/>
    <w:basedOn w:val="Normal"/>
    <w:rsid w:val="008E0F4E"/>
    <w:pPr>
      <w:spacing w:before="240" w:after="120" w:line="300" w:lineRule="atLeast"/>
      <w:ind w:left="720"/>
      <w:jc w:val="both"/>
    </w:pPr>
    <w:rPr>
      <w:sz w:val="22"/>
    </w:rPr>
  </w:style>
  <w:style w:type="paragraph" w:customStyle="1" w:styleId="CCLevel4">
    <w:name w:val="CC Level 4"/>
    <w:basedOn w:val="CCLevel3"/>
    <w:rsid w:val="008E0F4E"/>
    <w:pPr>
      <w:numPr>
        <w:ilvl w:val="3"/>
        <w:numId w:val="3"/>
      </w:numPr>
      <w:ind w:left="1843" w:hanging="992"/>
    </w:pPr>
  </w:style>
  <w:style w:type="paragraph" w:styleId="BodyTextIndent3">
    <w:name w:val="Body Text Indent 3"/>
    <w:basedOn w:val="Normal"/>
    <w:link w:val="BodyTextIndent3Char"/>
    <w:rsid w:val="008E0F4E"/>
    <w:pPr>
      <w:spacing w:after="120"/>
      <w:ind w:left="283"/>
    </w:pPr>
    <w:rPr>
      <w:sz w:val="16"/>
      <w:szCs w:val="16"/>
    </w:rPr>
  </w:style>
  <w:style w:type="character" w:customStyle="1" w:styleId="BodyTextIndent3Char">
    <w:name w:val="Body Text Indent 3 Char"/>
    <w:basedOn w:val="DefaultParagraphFont"/>
    <w:link w:val="BodyTextIndent3"/>
    <w:rsid w:val="008E0F4E"/>
    <w:rPr>
      <w:rFonts w:ascii="Times New Roman" w:eastAsia="Times New Roman" w:hAnsi="Times New Roman" w:cs="Times New Roman"/>
      <w:sz w:val="16"/>
      <w:szCs w:val="16"/>
    </w:rPr>
  </w:style>
  <w:style w:type="paragraph" w:customStyle="1" w:styleId="CCafterhead1">
    <w:name w:val="CC afterhead 1"/>
    <w:basedOn w:val="Normal"/>
    <w:rsid w:val="008E0F4E"/>
    <w:pPr>
      <w:spacing w:before="120" w:after="240"/>
      <w:ind w:left="851"/>
      <w:jc w:val="both"/>
    </w:pPr>
    <w:rPr>
      <w:rFonts w:ascii="Verdana" w:hAnsi="Verdana" w:cs="Arial"/>
      <w:sz w:val="22"/>
      <w:szCs w:val="22"/>
    </w:rPr>
  </w:style>
  <w:style w:type="paragraph" w:styleId="CommentText">
    <w:name w:val="annotation text"/>
    <w:basedOn w:val="Normal"/>
    <w:link w:val="CommentTextChar"/>
    <w:rsid w:val="008E0F4E"/>
    <w:rPr>
      <w:sz w:val="20"/>
    </w:rPr>
  </w:style>
  <w:style w:type="character" w:customStyle="1" w:styleId="CommentTextChar">
    <w:name w:val="Comment Text Char"/>
    <w:basedOn w:val="DefaultParagraphFont"/>
    <w:link w:val="CommentText"/>
    <w:rsid w:val="008E0F4E"/>
    <w:rPr>
      <w:rFonts w:ascii="Times New Roman" w:eastAsia="Times New Roman" w:hAnsi="Times New Roman" w:cs="Times New Roman"/>
      <w:sz w:val="20"/>
      <w:szCs w:val="20"/>
    </w:rPr>
  </w:style>
  <w:style w:type="paragraph" w:customStyle="1" w:styleId="ParagraphText">
    <w:name w:val="Paragraph Text"/>
    <w:link w:val="ParagraphTextChar"/>
    <w:qFormat/>
    <w:rsid w:val="008E0F4E"/>
    <w:pPr>
      <w:suppressAutoHyphens/>
      <w:spacing w:before="60" w:after="120" w:line="240" w:lineRule="auto"/>
    </w:pPr>
    <w:rPr>
      <w:rFonts w:ascii="Arial" w:eastAsia="Calibri" w:hAnsi="Arial" w:cs="Times New Roman"/>
      <w:sz w:val="20"/>
      <w:szCs w:val="20"/>
    </w:rPr>
  </w:style>
  <w:style w:type="character" w:customStyle="1" w:styleId="ParagraphTextChar">
    <w:name w:val="Paragraph Text Char"/>
    <w:link w:val="ParagraphText"/>
    <w:rsid w:val="008E0F4E"/>
    <w:rPr>
      <w:rFonts w:ascii="Arial" w:eastAsia="Calibri" w:hAnsi="Arial" w:cs="Times New Roman"/>
      <w:sz w:val="20"/>
      <w:szCs w:val="20"/>
    </w:rPr>
  </w:style>
  <w:style w:type="paragraph" w:customStyle="1" w:styleId="Bullet2">
    <w:name w:val="Bullet2"/>
    <w:basedOn w:val="Normal"/>
    <w:rsid w:val="008E0F4E"/>
    <w:pPr>
      <w:spacing w:after="240"/>
      <w:jc w:val="both"/>
    </w:pPr>
    <w:rPr>
      <w:sz w:val="22"/>
    </w:rPr>
  </w:style>
  <w:style w:type="paragraph" w:customStyle="1" w:styleId="xl28">
    <w:name w:val="xl28"/>
    <w:basedOn w:val="Normal"/>
    <w:rsid w:val="008E0F4E"/>
    <w:pPr>
      <w:spacing w:before="100" w:beforeAutospacing="1" w:after="100" w:afterAutospacing="1"/>
    </w:pPr>
    <w:rPr>
      <w:rFonts w:eastAsia="Arial Unicode MS"/>
      <w:b/>
      <w:bCs/>
      <w:szCs w:val="24"/>
    </w:rPr>
  </w:style>
  <w:style w:type="paragraph" w:styleId="BodyText">
    <w:name w:val="Body Text"/>
    <w:basedOn w:val="Normal"/>
    <w:link w:val="BodyTextChar"/>
    <w:rsid w:val="008E0F4E"/>
    <w:pPr>
      <w:spacing w:after="120"/>
    </w:pPr>
  </w:style>
  <w:style w:type="character" w:customStyle="1" w:styleId="BodyTextChar">
    <w:name w:val="Body Text Char"/>
    <w:basedOn w:val="DefaultParagraphFont"/>
    <w:link w:val="BodyText"/>
    <w:rsid w:val="008E0F4E"/>
    <w:rPr>
      <w:rFonts w:ascii="Times New Roman" w:eastAsia="Times New Roman" w:hAnsi="Times New Roman" w:cs="Times New Roman"/>
      <w:sz w:val="24"/>
      <w:szCs w:val="20"/>
    </w:rPr>
  </w:style>
  <w:style w:type="paragraph" w:customStyle="1" w:styleId="Default">
    <w:name w:val="Default"/>
    <w:rsid w:val="008E0F4E"/>
    <w:pPr>
      <w:autoSpaceDE w:val="0"/>
      <w:autoSpaceDN w:val="0"/>
      <w:adjustRightInd w:val="0"/>
      <w:spacing w:after="0" w:line="240" w:lineRule="auto"/>
    </w:pPr>
    <w:rPr>
      <w:rFonts w:ascii="Symbol" w:eastAsia="Times New Roman" w:hAnsi="Symbol" w:cs="Times New Roman"/>
      <w:color w:val="000000"/>
      <w:sz w:val="24"/>
      <w:szCs w:val="24"/>
      <w:lang w:val="en-US"/>
    </w:rPr>
  </w:style>
  <w:style w:type="paragraph" w:customStyle="1" w:styleId="Pa0">
    <w:name w:val="Pa0"/>
    <w:basedOn w:val="Normal"/>
    <w:next w:val="Normal"/>
    <w:rsid w:val="008E0F4E"/>
    <w:pPr>
      <w:autoSpaceDE w:val="0"/>
      <w:autoSpaceDN w:val="0"/>
      <w:adjustRightInd w:val="0"/>
      <w:spacing w:line="241" w:lineRule="atLeast"/>
    </w:pPr>
    <w:rPr>
      <w:rFonts w:ascii="GillSans Light" w:hAnsi="GillSans Light"/>
      <w:szCs w:val="24"/>
      <w:lang w:eastAsia="en-GB"/>
    </w:rPr>
  </w:style>
  <w:style w:type="paragraph" w:styleId="Caption">
    <w:name w:val="caption"/>
    <w:basedOn w:val="Normal"/>
    <w:next w:val="Normal"/>
    <w:qFormat/>
    <w:rsid w:val="008E0F4E"/>
    <w:rPr>
      <w:b/>
      <w:bCs/>
      <w:sz w:val="20"/>
    </w:rPr>
  </w:style>
  <w:style w:type="paragraph" w:customStyle="1" w:styleId="Definitions">
    <w:name w:val="Definitions"/>
    <w:basedOn w:val="Normal"/>
    <w:rsid w:val="008E0F4E"/>
    <w:pPr>
      <w:tabs>
        <w:tab w:val="left" w:pos="709"/>
      </w:tabs>
      <w:spacing w:after="120" w:line="300" w:lineRule="atLeast"/>
      <w:ind w:left="720"/>
      <w:jc w:val="both"/>
    </w:pPr>
    <w:rPr>
      <w:sz w:val="22"/>
    </w:rPr>
  </w:style>
  <w:style w:type="character" w:styleId="FollowedHyperlink">
    <w:name w:val="FollowedHyperlink"/>
    <w:rsid w:val="008E0F4E"/>
    <w:rPr>
      <w:color w:val="800080"/>
      <w:u w:val="single"/>
    </w:rPr>
  </w:style>
  <w:style w:type="paragraph" w:styleId="BalloonText">
    <w:name w:val="Balloon Text"/>
    <w:basedOn w:val="Normal"/>
    <w:link w:val="BalloonTextChar"/>
    <w:rsid w:val="008E0F4E"/>
    <w:rPr>
      <w:rFonts w:ascii="Tahoma" w:hAnsi="Tahoma" w:cs="Tahoma"/>
      <w:sz w:val="16"/>
      <w:szCs w:val="16"/>
    </w:rPr>
  </w:style>
  <w:style w:type="character" w:customStyle="1" w:styleId="BalloonTextChar">
    <w:name w:val="Balloon Text Char"/>
    <w:basedOn w:val="DefaultParagraphFont"/>
    <w:link w:val="BalloonText"/>
    <w:rsid w:val="008E0F4E"/>
    <w:rPr>
      <w:rFonts w:ascii="Tahoma" w:eastAsia="Times New Roman" w:hAnsi="Tahoma" w:cs="Tahoma"/>
      <w:sz w:val="16"/>
      <w:szCs w:val="16"/>
    </w:rPr>
  </w:style>
  <w:style w:type="character" w:styleId="CommentReference">
    <w:name w:val="annotation reference"/>
    <w:rsid w:val="008E0F4E"/>
    <w:rPr>
      <w:sz w:val="16"/>
      <w:szCs w:val="16"/>
    </w:rPr>
  </w:style>
  <w:style w:type="paragraph" w:styleId="CommentSubject">
    <w:name w:val="annotation subject"/>
    <w:basedOn w:val="CommentText"/>
    <w:next w:val="CommentText"/>
    <w:link w:val="CommentSubjectChar"/>
    <w:rsid w:val="008E0F4E"/>
    <w:rPr>
      <w:b/>
      <w:bCs/>
    </w:rPr>
  </w:style>
  <w:style w:type="character" w:customStyle="1" w:styleId="CommentSubjectChar">
    <w:name w:val="Comment Subject Char"/>
    <w:basedOn w:val="CommentTextChar"/>
    <w:link w:val="CommentSubject"/>
    <w:rsid w:val="008E0F4E"/>
    <w:rPr>
      <w:rFonts w:ascii="Times New Roman" w:eastAsia="Times New Roman" w:hAnsi="Times New Roman" w:cs="Times New Roman"/>
      <w:b/>
      <w:bCs/>
      <w:sz w:val="20"/>
      <w:szCs w:val="20"/>
    </w:rPr>
  </w:style>
  <w:style w:type="paragraph" w:styleId="Revision">
    <w:name w:val="Revision"/>
    <w:hidden/>
    <w:uiPriority w:val="99"/>
    <w:semiHidden/>
    <w:rsid w:val="008E0F4E"/>
    <w:pPr>
      <w:numPr>
        <w:numId w:val="17"/>
      </w:numPr>
      <w:tabs>
        <w:tab w:val="clear" w:pos="1985"/>
      </w:tabs>
      <w:spacing w:after="0" w:line="240" w:lineRule="auto"/>
      <w:ind w:left="0" w:firstLine="0"/>
    </w:pPr>
    <w:rPr>
      <w:rFonts w:ascii="Times New Roman" w:eastAsia="Times New Roman" w:hAnsi="Times New Roman" w:cs="Times New Roman"/>
      <w:sz w:val="24"/>
      <w:szCs w:val="20"/>
    </w:rPr>
  </w:style>
  <w:style w:type="character" w:customStyle="1" w:styleId="01BSCCParagraphbodystyleChar">
    <w:name w:val="01BS CC Paragraph body style Char"/>
    <w:link w:val="01BSCCParagraphbodystyle"/>
    <w:rsid w:val="008E0F4E"/>
    <w:rPr>
      <w:rFonts w:ascii="Verdana" w:eastAsia="Times New Roman" w:hAnsi="Verdana" w:cs="Times New Roman"/>
      <w:szCs w:val="20"/>
    </w:rPr>
  </w:style>
  <w:style w:type="paragraph" w:styleId="BodyText2">
    <w:name w:val="Body Text 2"/>
    <w:basedOn w:val="Normal"/>
    <w:link w:val="BodyText2Char"/>
    <w:rsid w:val="008E0F4E"/>
    <w:pPr>
      <w:spacing w:after="120" w:line="480" w:lineRule="auto"/>
    </w:pPr>
  </w:style>
  <w:style w:type="character" w:customStyle="1" w:styleId="BodyText2Char">
    <w:name w:val="Body Text 2 Char"/>
    <w:basedOn w:val="DefaultParagraphFont"/>
    <w:link w:val="BodyText2"/>
    <w:rsid w:val="008E0F4E"/>
    <w:rPr>
      <w:rFonts w:ascii="Times New Roman" w:eastAsia="Times New Roman" w:hAnsi="Times New Roman" w:cs="Times New Roman"/>
      <w:sz w:val="24"/>
      <w:szCs w:val="20"/>
    </w:rPr>
  </w:style>
  <w:style w:type="character" w:customStyle="1" w:styleId="Defterm">
    <w:name w:val="Defterm"/>
    <w:rsid w:val="008E0F4E"/>
    <w:rPr>
      <w:b/>
      <w:color w:val="000000"/>
      <w:sz w:val="22"/>
    </w:rPr>
  </w:style>
  <w:style w:type="paragraph" w:customStyle="1" w:styleId="04THCCTableheadwhite">
    <w:name w:val="04TH CC Table head white"/>
    <w:basedOn w:val="Normal"/>
    <w:rsid w:val="008E0F4E"/>
    <w:pPr>
      <w:suppressAutoHyphens/>
      <w:spacing w:before="120" w:after="120"/>
    </w:pPr>
    <w:rPr>
      <w:rFonts w:ascii="Verdana" w:hAnsi="Verdana"/>
      <w:b/>
      <w:color w:val="FFFFFF"/>
      <w:sz w:val="28"/>
    </w:rPr>
  </w:style>
  <w:style w:type="paragraph" w:customStyle="1" w:styleId="NormalCell">
    <w:name w:val="NormalCell"/>
    <w:basedOn w:val="Normal"/>
    <w:rsid w:val="008E0F4E"/>
    <w:pPr>
      <w:spacing w:before="120" w:after="120" w:line="300" w:lineRule="atLeast"/>
    </w:pPr>
    <w:rPr>
      <w:sz w:val="22"/>
    </w:rPr>
  </w:style>
  <w:style w:type="paragraph" w:customStyle="1" w:styleId="Sch2style1">
    <w:name w:val="Sch (2style)  1"/>
    <w:basedOn w:val="Normal"/>
    <w:rsid w:val="008E0F4E"/>
    <w:pPr>
      <w:numPr>
        <w:numId w:val="15"/>
      </w:numPr>
      <w:spacing w:before="280" w:after="120" w:line="300" w:lineRule="exact"/>
      <w:jc w:val="both"/>
    </w:pPr>
    <w:rPr>
      <w:sz w:val="22"/>
    </w:rPr>
  </w:style>
  <w:style w:type="paragraph" w:customStyle="1" w:styleId="Sch2stylea">
    <w:name w:val="Sch (2style) (a)"/>
    <w:basedOn w:val="Normal"/>
    <w:rsid w:val="008E0F4E"/>
    <w:pPr>
      <w:numPr>
        <w:ilvl w:val="1"/>
        <w:numId w:val="15"/>
      </w:numPr>
      <w:spacing w:after="120" w:line="300" w:lineRule="exact"/>
      <w:jc w:val="both"/>
    </w:pPr>
    <w:rPr>
      <w:sz w:val="22"/>
    </w:rPr>
  </w:style>
  <w:style w:type="paragraph" w:customStyle="1" w:styleId="Sch2stylei">
    <w:name w:val="Sch (2style) (i)"/>
    <w:basedOn w:val="Heading4"/>
    <w:rsid w:val="008E0F4E"/>
    <w:pPr>
      <w:keepNext w:val="0"/>
      <w:numPr>
        <w:ilvl w:val="2"/>
        <w:numId w:val="15"/>
      </w:numPr>
      <w:tabs>
        <w:tab w:val="left" w:pos="2268"/>
      </w:tabs>
      <w:spacing w:before="0" w:after="120" w:line="300" w:lineRule="atLeast"/>
      <w:jc w:val="both"/>
    </w:pPr>
    <w:rPr>
      <w:b w:val="0"/>
      <w:bCs w:val="0"/>
      <w:noProof/>
      <w:sz w:val="22"/>
      <w:szCs w:val="20"/>
    </w:rPr>
  </w:style>
  <w:style w:type="paragraph" w:customStyle="1" w:styleId="Bodyclause">
    <w:name w:val="Body  clause"/>
    <w:basedOn w:val="Normal"/>
    <w:next w:val="Heading1"/>
    <w:rsid w:val="008E0F4E"/>
    <w:pPr>
      <w:spacing w:before="120" w:after="120" w:line="300" w:lineRule="atLeast"/>
      <w:ind w:left="720"/>
      <w:jc w:val="both"/>
    </w:pPr>
    <w:rPr>
      <w:sz w:val="22"/>
    </w:rPr>
  </w:style>
  <w:style w:type="paragraph" w:customStyle="1" w:styleId="Bullet1">
    <w:name w:val="Bullet1"/>
    <w:basedOn w:val="Normal"/>
    <w:rsid w:val="008E0F4E"/>
    <w:pPr>
      <w:numPr>
        <w:numId w:val="16"/>
      </w:numPr>
      <w:spacing w:after="240" w:line="300" w:lineRule="atLeast"/>
      <w:jc w:val="both"/>
    </w:pPr>
    <w:rPr>
      <w:sz w:val="22"/>
    </w:rPr>
  </w:style>
  <w:style w:type="paragraph" w:customStyle="1" w:styleId="StyleCCLevel114ptBold">
    <w:name w:val="Style CC Level 1 + 14 pt Bold"/>
    <w:basedOn w:val="Normal"/>
    <w:rsid w:val="008E0F4E"/>
    <w:pPr>
      <w:tabs>
        <w:tab w:val="num" w:pos="1985"/>
      </w:tabs>
      <w:spacing w:before="120" w:after="240"/>
      <w:ind w:left="1985" w:hanging="1985"/>
      <w:jc w:val="both"/>
    </w:pPr>
    <w:rPr>
      <w:rFonts w:ascii="Verdana" w:hAnsi="Verdana"/>
      <w:b/>
      <w:bCs/>
      <w:sz w:val="28"/>
    </w:rPr>
  </w:style>
  <w:style w:type="paragraph" w:customStyle="1" w:styleId="TableParagraph">
    <w:name w:val="Table Paragraph"/>
    <w:basedOn w:val="Normal"/>
    <w:uiPriority w:val="1"/>
    <w:qFormat/>
    <w:rsid w:val="008E0F4E"/>
    <w:pPr>
      <w:widowControl w:val="0"/>
    </w:pPr>
    <w:rPr>
      <w:rFonts w:ascii="Calibri" w:eastAsia="Calibri" w:hAnsi="Calibri"/>
      <w:sz w:val="22"/>
      <w:szCs w:val="22"/>
      <w:lang w:val="en-US"/>
    </w:rPr>
  </w:style>
  <w:style w:type="paragraph" w:styleId="NormalWeb">
    <w:name w:val="Normal (Web)"/>
    <w:uiPriority w:val="99"/>
    <w:rsid w:val="008E0F4E"/>
    <w:pPr>
      <w:pBdr>
        <w:top w:val="nil"/>
        <w:left w:val="nil"/>
        <w:bottom w:val="nil"/>
        <w:right w:val="nil"/>
        <w:between w:val="nil"/>
        <w:bar w:val="nil"/>
      </w:pBdr>
      <w:spacing w:before="100" w:after="100" w:line="360" w:lineRule="auto"/>
    </w:pPr>
    <w:rPr>
      <w:rFonts w:ascii="Times New Roman" w:eastAsia="Times New Roman" w:hAnsi="Times New Roman" w:cs="Times New Roman"/>
      <w:color w:val="000000"/>
      <w:sz w:val="24"/>
      <w:szCs w:val="24"/>
      <w:u w:color="000000"/>
      <w:bdr w:val="nil"/>
      <w:lang w:val="en-US"/>
    </w:rPr>
  </w:style>
  <w:style w:type="character" w:customStyle="1" w:styleId="x41">
    <w:name w:val="x41"/>
    <w:rsid w:val="008E0F4E"/>
    <w:rPr>
      <w:rFonts w:ascii="Tahoma" w:hAnsi="Tahoma" w:cs="Tahoma" w:hint="default"/>
      <w:color w:val="3C3C3C"/>
      <w:sz w:val="20"/>
      <w:szCs w:val="20"/>
    </w:rPr>
  </w:style>
  <w:style w:type="character" w:customStyle="1" w:styleId="x45">
    <w:name w:val="x45"/>
    <w:rsid w:val="008E0F4E"/>
    <w:rPr>
      <w:rFonts w:ascii="Tahoma" w:hAnsi="Tahoma" w:cs="Tahoma" w:hint="default"/>
      <w:color w:val="3C3C3C"/>
      <w:sz w:val="20"/>
      <w:szCs w:val="20"/>
    </w:rPr>
  </w:style>
  <w:style w:type="paragraph" w:styleId="ListParagraph">
    <w:name w:val="List Paragraph"/>
    <w:basedOn w:val="Normal"/>
    <w:uiPriority w:val="34"/>
    <w:qFormat/>
    <w:rsid w:val="008E0F4E"/>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F4E"/>
    <w:pPr>
      <w:spacing w:after="0" w:line="240" w:lineRule="auto"/>
    </w:pPr>
    <w:rPr>
      <w:rFonts w:ascii="Times New Roman" w:eastAsia="Times New Roman" w:hAnsi="Times New Roman" w:cs="Times New Roman"/>
      <w:sz w:val="24"/>
      <w:szCs w:val="20"/>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next w:val="Normal"/>
    <w:link w:val="Heading1Char"/>
    <w:qFormat/>
    <w:rsid w:val="008E0F4E"/>
    <w:pPr>
      <w:keepNext/>
      <w:spacing w:before="240" w:after="60"/>
      <w:outlineLvl w:val="0"/>
    </w:pPr>
    <w:rPr>
      <w:rFonts w:ascii="Arial" w:hAnsi="Arial"/>
      <w:b/>
      <w:kern w:val="32"/>
      <w:sz w:val="32"/>
      <w:szCs w:val="32"/>
    </w:rPr>
  </w:style>
  <w:style w:type="paragraph" w:styleId="Heading2">
    <w:name w:val="heading 2"/>
    <w:basedOn w:val="Normal"/>
    <w:next w:val="Normal"/>
    <w:link w:val="Heading2Char"/>
    <w:qFormat/>
    <w:rsid w:val="008E0F4E"/>
    <w:pPr>
      <w:keepNext/>
      <w:spacing w:before="240" w:after="60"/>
      <w:outlineLvl w:val="1"/>
    </w:pPr>
    <w:rPr>
      <w:rFonts w:ascii="Arial" w:hAnsi="Arial"/>
      <w:b/>
      <w:i/>
      <w:sz w:val="28"/>
      <w:szCs w:val="28"/>
    </w:rPr>
  </w:style>
  <w:style w:type="paragraph" w:styleId="Heading3">
    <w:name w:val="heading 3"/>
    <w:basedOn w:val="Normal"/>
    <w:next w:val="Normal"/>
    <w:link w:val="Heading3Char"/>
    <w:qFormat/>
    <w:rsid w:val="008E0F4E"/>
    <w:pPr>
      <w:keepNext/>
      <w:spacing w:before="240" w:after="60"/>
      <w:outlineLvl w:val="2"/>
    </w:pPr>
    <w:rPr>
      <w:rFonts w:ascii="Arial" w:hAnsi="Arial"/>
      <w:b/>
      <w:sz w:val="26"/>
      <w:szCs w:val="26"/>
    </w:rPr>
  </w:style>
  <w:style w:type="paragraph" w:styleId="Heading4">
    <w:name w:val="heading 4"/>
    <w:basedOn w:val="Normal"/>
    <w:next w:val="Normal"/>
    <w:link w:val="Heading4Char"/>
    <w:qFormat/>
    <w:rsid w:val="008E0F4E"/>
    <w:pPr>
      <w:keepNext/>
      <w:spacing w:before="240" w:after="60"/>
      <w:outlineLvl w:val="3"/>
    </w:pPr>
    <w:rPr>
      <w:b/>
      <w:bCs/>
      <w:sz w:val="28"/>
      <w:szCs w:val="28"/>
    </w:rPr>
  </w:style>
  <w:style w:type="paragraph" w:styleId="Heading5">
    <w:name w:val="heading 5"/>
    <w:basedOn w:val="Normal"/>
    <w:next w:val="Normal"/>
    <w:link w:val="Heading5Char"/>
    <w:qFormat/>
    <w:rsid w:val="008E0F4E"/>
    <w:pPr>
      <w:spacing w:before="240" w:after="60"/>
      <w:outlineLvl w:val="4"/>
    </w:pPr>
    <w:rPr>
      <w:rFonts w:ascii="Arial" w:hAnsi="Arial" w:cs="Arial"/>
      <w:b/>
      <w:bCs/>
      <w:i/>
      <w:iCs/>
      <w:sz w:val="26"/>
      <w:szCs w:val="26"/>
    </w:rPr>
  </w:style>
  <w:style w:type="paragraph" w:styleId="Heading8">
    <w:name w:val="heading 8"/>
    <w:basedOn w:val="Normal"/>
    <w:next w:val="Normal"/>
    <w:link w:val="Heading8Char"/>
    <w:qFormat/>
    <w:rsid w:val="008E0F4E"/>
    <w:pPr>
      <w:keepNext/>
      <w:outlineLvl w:val="7"/>
    </w:pPr>
    <w:rPr>
      <w:rFonts w:ascii="Impact" w:hAnsi="Impact"/>
      <w:sz w:val="36"/>
    </w:rPr>
  </w:style>
  <w:style w:type="paragraph" w:styleId="Heading9">
    <w:name w:val="heading 9"/>
    <w:basedOn w:val="Normal"/>
    <w:next w:val="Normal"/>
    <w:link w:val="Heading9Char"/>
    <w:qFormat/>
    <w:rsid w:val="008E0F4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rsid w:val="008E0F4E"/>
    <w:rPr>
      <w:rFonts w:ascii="Arial" w:eastAsia="Times New Roman" w:hAnsi="Arial" w:cs="Times New Roman"/>
      <w:b/>
      <w:kern w:val="32"/>
      <w:sz w:val="32"/>
      <w:szCs w:val="32"/>
    </w:rPr>
  </w:style>
  <w:style w:type="character" w:customStyle="1" w:styleId="Heading2Char">
    <w:name w:val="Heading 2 Char"/>
    <w:basedOn w:val="DefaultParagraphFont"/>
    <w:link w:val="Heading2"/>
    <w:rsid w:val="008E0F4E"/>
    <w:rPr>
      <w:rFonts w:ascii="Arial" w:eastAsia="Times New Roman" w:hAnsi="Arial" w:cs="Times New Roman"/>
      <w:b/>
      <w:i/>
      <w:sz w:val="28"/>
      <w:szCs w:val="28"/>
    </w:rPr>
  </w:style>
  <w:style w:type="character" w:customStyle="1" w:styleId="Heading3Char">
    <w:name w:val="Heading 3 Char"/>
    <w:basedOn w:val="DefaultParagraphFont"/>
    <w:link w:val="Heading3"/>
    <w:rsid w:val="008E0F4E"/>
    <w:rPr>
      <w:rFonts w:ascii="Arial" w:eastAsia="Times New Roman" w:hAnsi="Arial" w:cs="Times New Roman"/>
      <w:b/>
      <w:sz w:val="26"/>
      <w:szCs w:val="26"/>
    </w:rPr>
  </w:style>
  <w:style w:type="character" w:customStyle="1" w:styleId="Heading4Char">
    <w:name w:val="Heading 4 Char"/>
    <w:basedOn w:val="DefaultParagraphFont"/>
    <w:link w:val="Heading4"/>
    <w:rsid w:val="008E0F4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E0F4E"/>
    <w:rPr>
      <w:rFonts w:ascii="Arial" w:eastAsia="Times New Roman" w:hAnsi="Arial" w:cs="Arial"/>
      <w:b/>
      <w:bCs/>
      <w:i/>
      <w:iCs/>
      <w:sz w:val="26"/>
      <w:szCs w:val="26"/>
    </w:rPr>
  </w:style>
  <w:style w:type="character" w:customStyle="1" w:styleId="Heading8Char">
    <w:name w:val="Heading 8 Char"/>
    <w:basedOn w:val="DefaultParagraphFont"/>
    <w:link w:val="Heading8"/>
    <w:rsid w:val="008E0F4E"/>
    <w:rPr>
      <w:rFonts w:ascii="Impact" w:eastAsia="Times New Roman" w:hAnsi="Impact" w:cs="Times New Roman"/>
      <w:sz w:val="36"/>
      <w:szCs w:val="20"/>
    </w:rPr>
  </w:style>
  <w:style w:type="character" w:customStyle="1" w:styleId="Heading9Char">
    <w:name w:val="Heading 9 Char"/>
    <w:basedOn w:val="DefaultParagraphFont"/>
    <w:link w:val="Heading9"/>
    <w:rsid w:val="008E0F4E"/>
    <w:rPr>
      <w:rFonts w:ascii="Arial" w:eastAsia="Times New Roman" w:hAnsi="Arial" w:cs="Arial"/>
    </w:rPr>
  </w:style>
  <w:style w:type="character" w:styleId="PageNumber">
    <w:name w:val="page number"/>
    <w:basedOn w:val="DefaultParagraphFont"/>
    <w:rsid w:val="008E0F4E"/>
  </w:style>
  <w:style w:type="paragraph" w:styleId="Header">
    <w:name w:val="header"/>
    <w:basedOn w:val="Normal"/>
    <w:link w:val="HeaderChar"/>
    <w:rsid w:val="008E0F4E"/>
    <w:pPr>
      <w:tabs>
        <w:tab w:val="center" w:pos="4320"/>
        <w:tab w:val="right" w:pos="8640"/>
      </w:tabs>
    </w:pPr>
  </w:style>
  <w:style w:type="character" w:customStyle="1" w:styleId="HeaderChar">
    <w:name w:val="Header Char"/>
    <w:basedOn w:val="DefaultParagraphFont"/>
    <w:link w:val="Header"/>
    <w:rsid w:val="008E0F4E"/>
    <w:rPr>
      <w:rFonts w:ascii="Times New Roman" w:eastAsia="Times New Roman" w:hAnsi="Times New Roman" w:cs="Times New Roman"/>
      <w:sz w:val="24"/>
      <w:szCs w:val="20"/>
    </w:rPr>
  </w:style>
  <w:style w:type="paragraph" w:styleId="Footer">
    <w:name w:val="footer"/>
    <w:basedOn w:val="Normal"/>
    <w:link w:val="FooterChar"/>
    <w:semiHidden/>
    <w:rsid w:val="008E0F4E"/>
    <w:pPr>
      <w:tabs>
        <w:tab w:val="center" w:pos="4320"/>
        <w:tab w:val="right" w:pos="8640"/>
      </w:tabs>
    </w:pPr>
    <w:rPr>
      <w:rFonts w:ascii="Verdana" w:hAnsi="Verdana"/>
      <w:sz w:val="20"/>
    </w:rPr>
  </w:style>
  <w:style w:type="character" w:customStyle="1" w:styleId="FooterChar">
    <w:name w:val="Footer Char"/>
    <w:basedOn w:val="DefaultParagraphFont"/>
    <w:link w:val="Footer"/>
    <w:semiHidden/>
    <w:rsid w:val="008E0F4E"/>
    <w:rPr>
      <w:rFonts w:ascii="Verdana" w:eastAsia="Times New Roman" w:hAnsi="Verdana" w:cs="Times New Roman"/>
      <w:sz w:val="20"/>
      <w:szCs w:val="20"/>
    </w:rPr>
  </w:style>
  <w:style w:type="paragraph" w:customStyle="1" w:styleId="01BSCCParagraphbodystyle">
    <w:name w:val="01BS CC Paragraph body style"/>
    <w:link w:val="01BSCCParagraphbodystyleChar"/>
    <w:rsid w:val="008E0F4E"/>
    <w:pPr>
      <w:suppressAutoHyphens/>
      <w:spacing w:after="240" w:line="240" w:lineRule="auto"/>
    </w:pPr>
    <w:rPr>
      <w:rFonts w:ascii="Verdana" w:eastAsia="Times New Roman" w:hAnsi="Verdana" w:cs="Times New Roman"/>
      <w:szCs w:val="20"/>
    </w:rPr>
  </w:style>
  <w:style w:type="paragraph" w:customStyle="1" w:styleId="01S1CCSubhead1">
    <w:name w:val="01S1 CC Subhead 1"/>
    <w:basedOn w:val="01BSCCParagraphbodystyle"/>
    <w:next w:val="01BSCCParagraphbodystyle"/>
    <w:rsid w:val="008E0F4E"/>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8E0F4E"/>
    <w:pPr>
      <w:ind w:left="34" w:right="284" w:hanging="34"/>
    </w:pPr>
  </w:style>
  <w:style w:type="paragraph" w:customStyle="1" w:styleId="01IPCCIntroPara">
    <w:name w:val="01IP CC Intro Para"/>
    <w:basedOn w:val="01S1CCSubhead1"/>
    <w:next w:val="01S1CCSubhead1"/>
    <w:autoRedefine/>
    <w:rsid w:val="008E0F4E"/>
    <w:pPr>
      <w:spacing w:line="360" w:lineRule="auto"/>
    </w:pPr>
    <w:rPr>
      <w:b w:val="0"/>
    </w:rPr>
  </w:style>
  <w:style w:type="paragraph" w:customStyle="1" w:styleId="BCCCoverDocumentsubtitle">
    <w:name w:val="B CC Cover Document subtitle"/>
    <w:basedOn w:val="Normal"/>
    <w:autoRedefine/>
    <w:rsid w:val="008E0F4E"/>
    <w:pPr>
      <w:spacing w:before="100"/>
      <w:ind w:left="113"/>
    </w:pPr>
    <w:rPr>
      <w:rFonts w:ascii="Verdana" w:hAnsi="Verdana"/>
      <w:sz w:val="28"/>
    </w:rPr>
  </w:style>
  <w:style w:type="paragraph" w:customStyle="1" w:styleId="CCCCoverDocumentDate">
    <w:name w:val="C CC Cover Document Date"/>
    <w:basedOn w:val="Normal"/>
    <w:autoRedefine/>
    <w:rsid w:val="008E0F4E"/>
    <w:pPr>
      <w:ind w:left="567"/>
    </w:pPr>
    <w:rPr>
      <w:rFonts w:ascii="Verdana" w:hAnsi="Verdana"/>
      <w:b/>
      <w:sz w:val="28"/>
    </w:rPr>
  </w:style>
  <w:style w:type="paragraph" w:customStyle="1" w:styleId="DCCDepartmentTitle">
    <w:name w:val="D CC Department Title"/>
    <w:basedOn w:val="Normal"/>
    <w:autoRedefine/>
    <w:rsid w:val="008E0F4E"/>
    <w:pPr>
      <w:ind w:left="851"/>
    </w:pPr>
    <w:rPr>
      <w:rFonts w:ascii="Verdana" w:hAnsi="Verdana"/>
      <w:sz w:val="28"/>
    </w:rPr>
  </w:style>
  <w:style w:type="paragraph" w:styleId="TOC1">
    <w:name w:val="toc 1"/>
    <w:basedOn w:val="02S1CCContentsSubhead"/>
    <w:next w:val="02BSCCContentsParagraphbodystyle"/>
    <w:autoRedefine/>
    <w:uiPriority w:val="39"/>
    <w:rsid w:val="008E0F4E"/>
    <w:pPr>
      <w:tabs>
        <w:tab w:val="left" w:pos="567"/>
        <w:tab w:val="right" w:pos="8505"/>
      </w:tabs>
      <w:ind w:left="567" w:hanging="567"/>
    </w:pPr>
    <w:rPr>
      <w:sz w:val="22"/>
    </w:rPr>
  </w:style>
  <w:style w:type="paragraph" w:customStyle="1" w:styleId="02S1CCContentsSubhead">
    <w:name w:val="02S1 CC Contents Subhead"/>
    <w:basedOn w:val="01S1CCSubhead1"/>
    <w:next w:val="01BSCCParagraphbodystyle"/>
    <w:autoRedefine/>
    <w:rsid w:val="008E0F4E"/>
    <w:pPr>
      <w:spacing w:before="240" w:after="0"/>
    </w:pPr>
  </w:style>
  <w:style w:type="paragraph" w:customStyle="1" w:styleId="02BSCCContentsParagraphbodystyle">
    <w:name w:val="02BS CC Contents Paragraph body style"/>
    <w:basedOn w:val="01BSCCParagraphbodystyle"/>
    <w:rsid w:val="008E0F4E"/>
    <w:pPr>
      <w:tabs>
        <w:tab w:val="right" w:pos="8502"/>
      </w:tabs>
      <w:spacing w:after="0"/>
    </w:pPr>
  </w:style>
  <w:style w:type="paragraph" w:customStyle="1" w:styleId="01BHCCBulletsubhead">
    <w:name w:val="01BH CC Bullet subhead"/>
    <w:basedOn w:val="01BSCCParagraphbodystyle"/>
    <w:next w:val="01B1CCBulletTextLevel1"/>
    <w:rsid w:val="008E0F4E"/>
    <w:pPr>
      <w:spacing w:after="0"/>
      <w:ind w:left="490"/>
    </w:pPr>
    <w:rPr>
      <w:b/>
    </w:rPr>
  </w:style>
  <w:style w:type="paragraph" w:styleId="TOC2">
    <w:name w:val="toc 2"/>
    <w:basedOn w:val="02BSCCContentsParagraphbodystyle"/>
    <w:next w:val="Normal"/>
    <w:autoRedefine/>
    <w:uiPriority w:val="39"/>
    <w:rsid w:val="008E0F4E"/>
    <w:pPr>
      <w:tabs>
        <w:tab w:val="left" w:pos="1247"/>
      </w:tabs>
      <w:ind w:left="567"/>
    </w:pPr>
    <w:rPr>
      <w:sz w:val="18"/>
    </w:rPr>
  </w:style>
  <w:style w:type="paragraph" w:styleId="TOC3">
    <w:name w:val="toc 3"/>
    <w:basedOn w:val="Normal"/>
    <w:next w:val="Normal"/>
    <w:autoRedefine/>
    <w:uiPriority w:val="39"/>
    <w:rsid w:val="008E0F4E"/>
    <w:pPr>
      <w:ind w:left="480"/>
    </w:pPr>
  </w:style>
  <w:style w:type="paragraph" w:styleId="TOC4">
    <w:name w:val="toc 4"/>
    <w:basedOn w:val="Normal"/>
    <w:next w:val="Normal"/>
    <w:autoRedefine/>
    <w:semiHidden/>
    <w:rsid w:val="008E0F4E"/>
    <w:pPr>
      <w:ind w:left="720"/>
    </w:pPr>
  </w:style>
  <w:style w:type="paragraph" w:styleId="TOC5">
    <w:name w:val="toc 5"/>
    <w:basedOn w:val="Normal"/>
    <w:next w:val="Normal"/>
    <w:autoRedefine/>
    <w:semiHidden/>
    <w:rsid w:val="008E0F4E"/>
    <w:pPr>
      <w:ind w:left="960"/>
    </w:pPr>
  </w:style>
  <w:style w:type="paragraph" w:styleId="TOC6">
    <w:name w:val="toc 6"/>
    <w:basedOn w:val="Normal"/>
    <w:next w:val="Normal"/>
    <w:autoRedefine/>
    <w:semiHidden/>
    <w:rsid w:val="008E0F4E"/>
    <w:pPr>
      <w:ind w:left="1200"/>
    </w:pPr>
  </w:style>
  <w:style w:type="paragraph" w:styleId="TOC7">
    <w:name w:val="toc 7"/>
    <w:basedOn w:val="Normal"/>
    <w:next w:val="Normal"/>
    <w:autoRedefine/>
    <w:semiHidden/>
    <w:rsid w:val="008E0F4E"/>
    <w:pPr>
      <w:ind w:left="1440"/>
    </w:pPr>
  </w:style>
  <w:style w:type="paragraph" w:styleId="TOC8">
    <w:name w:val="toc 8"/>
    <w:basedOn w:val="Normal"/>
    <w:next w:val="Normal"/>
    <w:autoRedefine/>
    <w:semiHidden/>
    <w:rsid w:val="008E0F4E"/>
    <w:pPr>
      <w:ind w:left="1680"/>
    </w:pPr>
  </w:style>
  <w:style w:type="paragraph" w:styleId="TOC9">
    <w:name w:val="toc 9"/>
    <w:basedOn w:val="Normal"/>
    <w:next w:val="Normal"/>
    <w:autoRedefine/>
    <w:semiHidden/>
    <w:rsid w:val="008E0F4E"/>
    <w:pPr>
      <w:ind w:left="1920"/>
    </w:pPr>
  </w:style>
  <w:style w:type="paragraph" w:customStyle="1" w:styleId="01S2CCSubhead2">
    <w:name w:val="01S2 CC Subhead 2"/>
    <w:basedOn w:val="01S1CCSubhead1"/>
    <w:next w:val="01BSCCParagraphbodystyle"/>
    <w:autoRedefine/>
    <w:rsid w:val="008E0F4E"/>
    <w:pPr>
      <w:spacing w:before="360" w:after="90"/>
      <w:ind w:left="0" w:firstLine="0"/>
    </w:pPr>
    <w:rPr>
      <w:b w:val="0"/>
      <w:noProof/>
      <w:sz w:val="22"/>
      <w:szCs w:val="22"/>
      <w:lang w:eastAsia="en-GB"/>
    </w:rPr>
  </w:style>
  <w:style w:type="paragraph" w:customStyle="1" w:styleId="04THCCTablehead">
    <w:name w:val="04TH CC Table head"/>
    <w:basedOn w:val="01BSCCParagraphbodystyle"/>
    <w:autoRedefine/>
    <w:rsid w:val="008E0F4E"/>
    <w:pPr>
      <w:spacing w:before="120" w:after="120"/>
    </w:pPr>
    <w:rPr>
      <w:b/>
      <w:color w:val="FFFFFF"/>
      <w:sz w:val="28"/>
    </w:rPr>
  </w:style>
  <w:style w:type="paragraph" w:customStyle="1" w:styleId="04TCCCTableCentresubhead">
    <w:name w:val="04TC CC Table Centre subhead"/>
    <w:basedOn w:val="01BSCCParagraphbodystyle"/>
    <w:autoRedefine/>
    <w:rsid w:val="008E0F4E"/>
    <w:pPr>
      <w:spacing w:before="120" w:after="120"/>
    </w:pPr>
    <w:rPr>
      <w:b/>
      <w:sz w:val="20"/>
    </w:rPr>
  </w:style>
  <w:style w:type="paragraph" w:customStyle="1" w:styleId="01B2CCBulletlev2">
    <w:name w:val="01B2 CC Bullet lev 2"/>
    <w:basedOn w:val="01B1CCBulletTextLevel1"/>
    <w:autoRedefine/>
    <w:rsid w:val="008E0F4E"/>
    <w:pPr>
      <w:tabs>
        <w:tab w:val="num" w:pos="1134"/>
      </w:tabs>
      <w:ind w:left="1134" w:hanging="283"/>
    </w:pPr>
  </w:style>
  <w:style w:type="paragraph" w:customStyle="1" w:styleId="01B3CCBulletlev3">
    <w:name w:val="01B3 CC Bullet lev 3"/>
    <w:basedOn w:val="01B2CCBulletlev2"/>
    <w:autoRedefine/>
    <w:rsid w:val="008E0F4E"/>
    <w:pPr>
      <w:tabs>
        <w:tab w:val="clear" w:pos="1134"/>
        <w:tab w:val="num" w:pos="1701"/>
      </w:tabs>
      <w:spacing w:after="0"/>
      <w:ind w:left="1701"/>
    </w:pPr>
  </w:style>
  <w:style w:type="paragraph" w:customStyle="1" w:styleId="04TLCCTableLeftSubhead">
    <w:name w:val="04TL CC Table Left Subhead"/>
    <w:basedOn w:val="04TCCCTableCentresubhead"/>
    <w:rsid w:val="008E0F4E"/>
    <w:rPr>
      <w:szCs w:val="22"/>
    </w:rPr>
  </w:style>
  <w:style w:type="character" w:styleId="Hyperlink">
    <w:name w:val="Hyperlink"/>
    <w:uiPriority w:val="99"/>
    <w:rsid w:val="008E0F4E"/>
    <w:rPr>
      <w:color w:val="0000FF"/>
      <w:u w:val="single"/>
    </w:rPr>
  </w:style>
  <w:style w:type="paragraph" w:customStyle="1" w:styleId="04BSCCTableParagraphstyle">
    <w:name w:val="04BS CC Table Paragraph style"/>
    <w:basedOn w:val="Normal"/>
    <w:autoRedefine/>
    <w:rsid w:val="008E0F4E"/>
    <w:pPr>
      <w:suppressAutoHyphens/>
      <w:spacing w:before="120" w:after="120"/>
    </w:pPr>
    <w:rPr>
      <w:rFonts w:ascii="Verdana" w:hAnsi="Verdana" w:cs="Arial"/>
      <w:sz w:val="18"/>
      <w:szCs w:val="18"/>
    </w:rPr>
  </w:style>
  <w:style w:type="paragraph" w:customStyle="1" w:styleId="02S2CCContentsSubhead2">
    <w:name w:val="02S2 CC Contents Subhead 2"/>
    <w:basedOn w:val="Normal"/>
    <w:autoRedefine/>
    <w:rsid w:val="008E0F4E"/>
    <w:rPr>
      <w:rFonts w:ascii="Verdana" w:hAnsi="Verdana"/>
      <w:sz w:val="28"/>
    </w:rPr>
  </w:style>
  <w:style w:type="paragraph" w:customStyle="1" w:styleId="ACCDocumentTitle">
    <w:name w:val="A CC Document Title"/>
    <w:basedOn w:val="Normal"/>
    <w:next w:val="Normal"/>
    <w:autoRedefine/>
    <w:rsid w:val="008E0F4E"/>
    <w:rPr>
      <w:rFonts w:ascii="Verdana" w:hAnsi="Verdana"/>
      <w:b/>
      <w:sz w:val="40"/>
    </w:rPr>
  </w:style>
  <w:style w:type="paragraph" w:customStyle="1" w:styleId="BCCDocumentsubtitle">
    <w:name w:val="B CC Document subtitle"/>
    <w:basedOn w:val="Normal"/>
    <w:autoRedefine/>
    <w:rsid w:val="008E0F4E"/>
    <w:rPr>
      <w:rFonts w:ascii="Verdana" w:hAnsi="Verdana"/>
      <w:sz w:val="28"/>
    </w:rPr>
  </w:style>
  <w:style w:type="paragraph" w:customStyle="1" w:styleId="RECOMMENDATION">
    <w:name w:val="RECOMMENDATION"/>
    <w:basedOn w:val="Normal"/>
    <w:rsid w:val="008E0F4E"/>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8E0F4E"/>
    <w:pPr>
      <w:spacing w:before="120" w:after="120"/>
      <w:jc w:val="center"/>
    </w:pPr>
    <w:rPr>
      <w:b/>
      <w:sz w:val="24"/>
    </w:rPr>
  </w:style>
  <w:style w:type="table" w:styleId="TableGrid">
    <w:name w:val="Table Grid"/>
    <w:aliases w:val="Table no border"/>
    <w:basedOn w:val="TableNormal"/>
    <w:rsid w:val="008E0F4E"/>
    <w:pPr>
      <w:spacing w:after="0" w:line="240" w:lineRule="auto"/>
    </w:pPr>
    <w:rPr>
      <w:rFonts w:ascii="Times New Roman" w:eastAsia="Times New Roman" w:hAnsi="Times New Roman" w:cs="Times New Roman"/>
      <w:sz w:val="20"/>
      <w:szCs w:val="20"/>
      <w:lang w:eastAsia="en-GB"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E0F4E"/>
    <w:pPr>
      <w:tabs>
        <w:tab w:val="left" w:pos="720"/>
        <w:tab w:val="left" w:pos="1440"/>
        <w:tab w:val="left" w:pos="2160"/>
        <w:tab w:val="left" w:pos="2880"/>
      </w:tabs>
      <w:ind w:left="709" w:hanging="709"/>
      <w:jc w:val="both"/>
    </w:pPr>
    <w:rPr>
      <w:rFonts w:ascii="Arial" w:hAnsi="Arial"/>
      <w:sz w:val="20"/>
    </w:rPr>
  </w:style>
  <w:style w:type="character" w:customStyle="1" w:styleId="BodyTextIndentChar">
    <w:name w:val="Body Text Indent Char"/>
    <w:basedOn w:val="DefaultParagraphFont"/>
    <w:link w:val="BodyTextIndent"/>
    <w:rsid w:val="008E0F4E"/>
    <w:rPr>
      <w:rFonts w:ascii="Arial" w:eastAsia="Times New Roman" w:hAnsi="Arial" w:cs="Times New Roman"/>
      <w:sz w:val="20"/>
      <w:szCs w:val="20"/>
    </w:rPr>
  </w:style>
  <w:style w:type="paragraph" w:customStyle="1" w:styleId="CCLevel2">
    <w:name w:val="CC Level 2"/>
    <w:basedOn w:val="Normal"/>
    <w:rsid w:val="008E0F4E"/>
    <w:pPr>
      <w:numPr>
        <w:numId w:val="2"/>
      </w:numPr>
      <w:tabs>
        <w:tab w:val="num" w:pos="851"/>
      </w:tabs>
      <w:spacing w:before="120" w:after="240"/>
      <w:ind w:left="851" w:hanging="851"/>
      <w:jc w:val="both"/>
    </w:pPr>
    <w:rPr>
      <w:rFonts w:ascii="Verdana" w:hAnsi="Verdana"/>
      <w:sz w:val="22"/>
    </w:rPr>
  </w:style>
  <w:style w:type="paragraph" w:customStyle="1" w:styleId="CCLevel3">
    <w:name w:val="CC Level 3"/>
    <w:basedOn w:val="CCLevel2"/>
    <w:rsid w:val="008E0F4E"/>
    <w:pPr>
      <w:numPr>
        <w:numId w:val="0"/>
      </w:numPr>
      <w:tabs>
        <w:tab w:val="num" w:pos="851"/>
        <w:tab w:val="num" w:pos="1260"/>
      </w:tabs>
      <w:ind w:left="851" w:hanging="851"/>
    </w:pPr>
  </w:style>
  <w:style w:type="paragraph" w:customStyle="1" w:styleId="Bodysubclause">
    <w:name w:val="Body  sub clause"/>
    <w:basedOn w:val="Normal"/>
    <w:rsid w:val="008E0F4E"/>
    <w:pPr>
      <w:spacing w:before="240" w:after="120" w:line="300" w:lineRule="atLeast"/>
      <w:ind w:left="720"/>
      <w:jc w:val="both"/>
    </w:pPr>
    <w:rPr>
      <w:sz w:val="22"/>
    </w:rPr>
  </w:style>
  <w:style w:type="paragraph" w:customStyle="1" w:styleId="CCLevel4">
    <w:name w:val="CC Level 4"/>
    <w:basedOn w:val="CCLevel3"/>
    <w:rsid w:val="008E0F4E"/>
    <w:pPr>
      <w:numPr>
        <w:ilvl w:val="3"/>
        <w:numId w:val="3"/>
      </w:numPr>
      <w:ind w:left="1843" w:hanging="992"/>
    </w:pPr>
  </w:style>
  <w:style w:type="paragraph" w:styleId="BodyTextIndent3">
    <w:name w:val="Body Text Indent 3"/>
    <w:basedOn w:val="Normal"/>
    <w:link w:val="BodyTextIndent3Char"/>
    <w:rsid w:val="008E0F4E"/>
    <w:pPr>
      <w:spacing w:after="120"/>
      <w:ind w:left="283"/>
    </w:pPr>
    <w:rPr>
      <w:sz w:val="16"/>
      <w:szCs w:val="16"/>
    </w:rPr>
  </w:style>
  <w:style w:type="character" w:customStyle="1" w:styleId="BodyTextIndent3Char">
    <w:name w:val="Body Text Indent 3 Char"/>
    <w:basedOn w:val="DefaultParagraphFont"/>
    <w:link w:val="BodyTextIndent3"/>
    <w:rsid w:val="008E0F4E"/>
    <w:rPr>
      <w:rFonts w:ascii="Times New Roman" w:eastAsia="Times New Roman" w:hAnsi="Times New Roman" w:cs="Times New Roman"/>
      <w:sz w:val="16"/>
      <w:szCs w:val="16"/>
    </w:rPr>
  </w:style>
  <w:style w:type="paragraph" w:customStyle="1" w:styleId="CCafterhead1">
    <w:name w:val="CC afterhead 1"/>
    <w:basedOn w:val="Normal"/>
    <w:rsid w:val="008E0F4E"/>
    <w:pPr>
      <w:spacing w:before="120" w:after="240"/>
      <w:ind w:left="851"/>
      <w:jc w:val="both"/>
    </w:pPr>
    <w:rPr>
      <w:rFonts w:ascii="Verdana" w:hAnsi="Verdana" w:cs="Arial"/>
      <w:sz w:val="22"/>
      <w:szCs w:val="22"/>
    </w:rPr>
  </w:style>
  <w:style w:type="paragraph" w:styleId="CommentText">
    <w:name w:val="annotation text"/>
    <w:basedOn w:val="Normal"/>
    <w:link w:val="CommentTextChar"/>
    <w:rsid w:val="008E0F4E"/>
    <w:rPr>
      <w:sz w:val="20"/>
    </w:rPr>
  </w:style>
  <w:style w:type="character" w:customStyle="1" w:styleId="CommentTextChar">
    <w:name w:val="Comment Text Char"/>
    <w:basedOn w:val="DefaultParagraphFont"/>
    <w:link w:val="CommentText"/>
    <w:rsid w:val="008E0F4E"/>
    <w:rPr>
      <w:rFonts w:ascii="Times New Roman" w:eastAsia="Times New Roman" w:hAnsi="Times New Roman" w:cs="Times New Roman"/>
      <w:sz w:val="20"/>
      <w:szCs w:val="20"/>
    </w:rPr>
  </w:style>
  <w:style w:type="paragraph" w:customStyle="1" w:styleId="ParagraphText">
    <w:name w:val="Paragraph Text"/>
    <w:link w:val="ParagraphTextChar"/>
    <w:qFormat/>
    <w:rsid w:val="008E0F4E"/>
    <w:pPr>
      <w:suppressAutoHyphens/>
      <w:spacing w:before="60" w:after="120" w:line="240" w:lineRule="auto"/>
    </w:pPr>
    <w:rPr>
      <w:rFonts w:ascii="Arial" w:eastAsia="Calibri" w:hAnsi="Arial" w:cs="Times New Roman"/>
      <w:sz w:val="20"/>
      <w:szCs w:val="20"/>
    </w:rPr>
  </w:style>
  <w:style w:type="character" w:customStyle="1" w:styleId="ParagraphTextChar">
    <w:name w:val="Paragraph Text Char"/>
    <w:link w:val="ParagraphText"/>
    <w:rsid w:val="008E0F4E"/>
    <w:rPr>
      <w:rFonts w:ascii="Arial" w:eastAsia="Calibri" w:hAnsi="Arial" w:cs="Times New Roman"/>
      <w:sz w:val="20"/>
      <w:szCs w:val="20"/>
    </w:rPr>
  </w:style>
  <w:style w:type="paragraph" w:customStyle="1" w:styleId="Bullet2">
    <w:name w:val="Bullet2"/>
    <w:basedOn w:val="Normal"/>
    <w:rsid w:val="008E0F4E"/>
    <w:pPr>
      <w:spacing w:after="240"/>
      <w:jc w:val="both"/>
    </w:pPr>
    <w:rPr>
      <w:sz w:val="22"/>
    </w:rPr>
  </w:style>
  <w:style w:type="paragraph" w:customStyle="1" w:styleId="xl28">
    <w:name w:val="xl28"/>
    <w:basedOn w:val="Normal"/>
    <w:rsid w:val="008E0F4E"/>
    <w:pPr>
      <w:spacing w:before="100" w:beforeAutospacing="1" w:after="100" w:afterAutospacing="1"/>
    </w:pPr>
    <w:rPr>
      <w:rFonts w:eastAsia="Arial Unicode MS"/>
      <w:b/>
      <w:bCs/>
      <w:szCs w:val="24"/>
    </w:rPr>
  </w:style>
  <w:style w:type="paragraph" w:styleId="BodyText">
    <w:name w:val="Body Text"/>
    <w:basedOn w:val="Normal"/>
    <w:link w:val="BodyTextChar"/>
    <w:rsid w:val="008E0F4E"/>
    <w:pPr>
      <w:spacing w:after="120"/>
    </w:pPr>
  </w:style>
  <w:style w:type="character" w:customStyle="1" w:styleId="BodyTextChar">
    <w:name w:val="Body Text Char"/>
    <w:basedOn w:val="DefaultParagraphFont"/>
    <w:link w:val="BodyText"/>
    <w:rsid w:val="008E0F4E"/>
    <w:rPr>
      <w:rFonts w:ascii="Times New Roman" w:eastAsia="Times New Roman" w:hAnsi="Times New Roman" w:cs="Times New Roman"/>
      <w:sz w:val="24"/>
      <w:szCs w:val="20"/>
    </w:rPr>
  </w:style>
  <w:style w:type="paragraph" w:customStyle="1" w:styleId="Default">
    <w:name w:val="Default"/>
    <w:rsid w:val="008E0F4E"/>
    <w:pPr>
      <w:autoSpaceDE w:val="0"/>
      <w:autoSpaceDN w:val="0"/>
      <w:adjustRightInd w:val="0"/>
      <w:spacing w:after="0" w:line="240" w:lineRule="auto"/>
    </w:pPr>
    <w:rPr>
      <w:rFonts w:ascii="Symbol" w:eastAsia="Times New Roman" w:hAnsi="Symbol" w:cs="Times New Roman"/>
      <w:color w:val="000000"/>
      <w:sz w:val="24"/>
      <w:szCs w:val="24"/>
      <w:lang w:val="en-US"/>
    </w:rPr>
  </w:style>
  <w:style w:type="paragraph" w:customStyle="1" w:styleId="Pa0">
    <w:name w:val="Pa0"/>
    <w:basedOn w:val="Normal"/>
    <w:next w:val="Normal"/>
    <w:rsid w:val="008E0F4E"/>
    <w:pPr>
      <w:autoSpaceDE w:val="0"/>
      <w:autoSpaceDN w:val="0"/>
      <w:adjustRightInd w:val="0"/>
      <w:spacing w:line="241" w:lineRule="atLeast"/>
    </w:pPr>
    <w:rPr>
      <w:rFonts w:ascii="GillSans Light" w:hAnsi="GillSans Light"/>
      <w:szCs w:val="24"/>
      <w:lang w:eastAsia="en-GB"/>
    </w:rPr>
  </w:style>
  <w:style w:type="paragraph" w:styleId="Caption">
    <w:name w:val="caption"/>
    <w:basedOn w:val="Normal"/>
    <w:next w:val="Normal"/>
    <w:qFormat/>
    <w:rsid w:val="008E0F4E"/>
    <w:rPr>
      <w:b/>
      <w:bCs/>
      <w:sz w:val="20"/>
    </w:rPr>
  </w:style>
  <w:style w:type="paragraph" w:customStyle="1" w:styleId="Definitions">
    <w:name w:val="Definitions"/>
    <w:basedOn w:val="Normal"/>
    <w:rsid w:val="008E0F4E"/>
    <w:pPr>
      <w:tabs>
        <w:tab w:val="left" w:pos="709"/>
      </w:tabs>
      <w:spacing w:after="120" w:line="300" w:lineRule="atLeast"/>
      <w:ind w:left="720"/>
      <w:jc w:val="both"/>
    </w:pPr>
    <w:rPr>
      <w:sz w:val="22"/>
    </w:rPr>
  </w:style>
  <w:style w:type="character" w:styleId="FollowedHyperlink">
    <w:name w:val="FollowedHyperlink"/>
    <w:rsid w:val="008E0F4E"/>
    <w:rPr>
      <w:color w:val="800080"/>
      <w:u w:val="single"/>
    </w:rPr>
  </w:style>
  <w:style w:type="paragraph" w:styleId="BalloonText">
    <w:name w:val="Balloon Text"/>
    <w:basedOn w:val="Normal"/>
    <w:link w:val="BalloonTextChar"/>
    <w:rsid w:val="008E0F4E"/>
    <w:rPr>
      <w:rFonts w:ascii="Tahoma" w:hAnsi="Tahoma" w:cs="Tahoma"/>
      <w:sz w:val="16"/>
      <w:szCs w:val="16"/>
    </w:rPr>
  </w:style>
  <w:style w:type="character" w:customStyle="1" w:styleId="BalloonTextChar">
    <w:name w:val="Balloon Text Char"/>
    <w:basedOn w:val="DefaultParagraphFont"/>
    <w:link w:val="BalloonText"/>
    <w:rsid w:val="008E0F4E"/>
    <w:rPr>
      <w:rFonts w:ascii="Tahoma" w:eastAsia="Times New Roman" w:hAnsi="Tahoma" w:cs="Tahoma"/>
      <w:sz w:val="16"/>
      <w:szCs w:val="16"/>
    </w:rPr>
  </w:style>
  <w:style w:type="character" w:styleId="CommentReference">
    <w:name w:val="annotation reference"/>
    <w:rsid w:val="008E0F4E"/>
    <w:rPr>
      <w:sz w:val="16"/>
      <w:szCs w:val="16"/>
    </w:rPr>
  </w:style>
  <w:style w:type="paragraph" w:styleId="CommentSubject">
    <w:name w:val="annotation subject"/>
    <w:basedOn w:val="CommentText"/>
    <w:next w:val="CommentText"/>
    <w:link w:val="CommentSubjectChar"/>
    <w:rsid w:val="008E0F4E"/>
    <w:rPr>
      <w:b/>
      <w:bCs/>
    </w:rPr>
  </w:style>
  <w:style w:type="character" w:customStyle="1" w:styleId="CommentSubjectChar">
    <w:name w:val="Comment Subject Char"/>
    <w:basedOn w:val="CommentTextChar"/>
    <w:link w:val="CommentSubject"/>
    <w:rsid w:val="008E0F4E"/>
    <w:rPr>
      <w:rFonts w:ascii="Times New Roman" w:eastAsia="Times New Roman" w:hAnsi="Times New Roman" w:cs="Times New Roman"/>
      <w:b/>
      <w:bCs/>
      <w:sz w:val="20"/>
      <w:szCs w:val="20"/>
    </w:rPr>
  </w:style>
  <w:style w:type="paragraph" w:styleId="Revision">
    <w:name w:val="Revision"/>
    <w:hidden/>
    <w:uiPriority w:val="99"/>
    <w:semiHidden/>
    <w:rsid w:val="008E0F4E"/>
    <w:pPr>
      <w:numPr>
        <w:numId w:val="17"/>
      </w:numPr>
      <w:tabs>
        <w:tab w:val="clear" w:pos="1985"/>
      </w:tabs>
      <w:spacing w:after="0" w:line="240" w:lineRule="auto"/>
      <w:ind w:left="0" w:firstLine="0"/>
    </w:pPr>
    <w:rPr>
      <w:rFonts w:ascii="Times New Roman" w:eastAsia="Times New Roman" w:hAnsi="Times New Roman" w:cs="Times New Roman"/>
      <w:sz w:val="24"/>
      <w:szCs w:val="20"/>
    </w:rPr>
  </w:style>
  <w:style w:type="character" w:customStyle="1" w:styleId="01BSCCParagraphbodystyleChar">
    <w:name w:val="01BS CC Paragraph body style Char"/>
    <w:link w:val="01BSCCParagraphbodystyle"/>
    <w:rsid w:val="008E0F4E"/>
    <w:rPr>
      <w:rFonts w:ascii="Verdana" w:eastAsia="Times New Roman" w:hAnsi="Verdana" w:cs="Times New Roman"/>
      <w:szCs w:val="20"/>
    </w:rPr>
  </w:style>
  <w:style w:type="paragraph" w:styleId="BodyText2">
    <w:name w:val="Body Text 2"/>
    <w:basedOn w:val="Normal"/>
    <w:link w:val="BodyText2Char"/>
    <w:rsid w:val="008E0F4E"/>
    <w:pPr>
      <w:spacing w:after="120" w:line="480" w:lineRule="auto"/>
    </w:pPr>
  </w:style>
  <w:style w:type="character" w:customStyle="1" w:styleId="BodyText2Char">
    <w:name w:val="Body Text 2 Char"/>
    <w:basedOn w:val="DefaultParagraphFont"/>
    <w:link w:val="BodyText2"/>
    <w:rsid w:val="008E0F4E"/>
    <w:rPr>
      <w:rFonts w:ascii="Times New Roman" w:eastAsia="Times New Roman" w:hAnsi="Times New Roman" w:cs="Times New Roman"/>
      <w:sz w:val="24"/>
      <w:szCs w:val="20"/>
    </w:rPr>
  </w:style>
  <w:style w:type="character" w:customStyle="1" w:styleId="Defterm">
    <w:name w:val="Defterm"/>
    <w:rsid w:val="008E0F4E"/>
    <w:rPr>
      <w:b/>
      <w:color w:val="000000"/>
      <w:sz w:val="22"/>
    </w:rPr>
  </w:style>
  <w:style w:type="paragraph" w:customStyle="1" w:styleId="04THCCTableheadwhite">
    <w:name w:val="04TH CC Table head white"/>
    <w:basedOn w:val="Normal"/>
    <w:rsid w:val="008E0F4E"/>
    <w:pPr>
      <w:suppressAutoHyphens/>
      <w:spacing w:before="120" w:after="120"/>
    </w:pPr>
    <w:rPr>
      <w:rFonts w:ascii="Verdana" w:hAnsi="Verdana"/>
      <w:b/>
      <w:color w:val="FFFFFF"/>
      <w:sz w:val="28"/>
    </w:rPr>
  </w:style>
  <w:style w:type="paragraph" w:customStyle="1" w:styleId="NormalCell">
    <w:name w:val="NormalCell"/>
    <w:basedOn w:val="Normal"/>
    <w:rsid w:val="008E0F4E"/>
    <w:pPr>
      <w:spacing w:before="120" w:after="120" w:line="300" w:lineRule="atLeast"/>
    </w:pPr>
    <w:rPr>
      <w:sz w:val="22"/>
    </w:rPr>
  </w:style>
  <w:style w:type="paragraph" w:customStyle="1" w:styleId="Sch2style1">
    <w:name w:val="Sch (2style)  1"/>
    <w:basedOn w:val="Normal"/>
    <w:rsid w:val="008E0F4E"/>
    <w:pPr>
      <w:numPr>
        <w:numId w:val="15"/>
      </w:numPr>
      <w:spacing w:before="280" w:after="120" w:line="300" w:lineRule="exact"/>
      <w:jc w:val="both"/>
    </w:pPr>
    <w:rPr>
      <w:sz w:val="22"/>
    </w:rPr>
  </w:style>
  <w:style w:type="paragraph" w:customStyle="1" w:styleId="Sch2stylea">
    <w:name w:val="Sch (2style) (a)"/>
    <w:basedOn w:val="Normal"/>
    <w:rsid w:val="008E0F4E"/>
    <w:pPr>
      <w:numPr>
        <w:ilvl w:val="1"/>
        <w:numId w:val="15"/>
      </w:numPr>
      <w:spacing w:after="120" w:line="300" w:lineRule="exact"/>
      <w:jc w:val="both"/>
    </w:pPr>
    <w:rPr>
      <w:sz w:val="22"/>
    </w:rPr>
  </w:style>
  <w:style w:type="paragraph" w:customStyle="1" w:styleId="Sch2stylei">
    <w:name w:val="Sch (2style) (i)"/>
    <w:basedOn w:val="Heading4"/>
    <w:rsid w:val="008E0F4E"/>
    <w:pPr>
      <w:keepNext w:val="0"/>
      <w:numPr>
        <w:ilvl w:val="2"/>
        <w:numId w:val="15"/>
      </w:numPr>
      <w:tabs>
        <w:tab w:val="left" w:pos="2268"/>
      </w:tabs>
      <w:spacing w:before="0" w:after="120" w:line="300" w:lineRule="atLeast"/>
      <w:jc w:val="both"/>
    </w:pPr>
    <w:rPr>
      <w:b w:val="0"/>
      <w:bCs w:val="0"/>
      <w:noProof/>
      <w:sz w:val="22"/>
      <w:szCs w:val="20"/>
    </w:rPr>
  </w:style>
  <w:style w:type="paragraph" w:customStyle="1" w:styleId="Bodyclause">
    <w:name w:val="Body  clause"/>
    <w:basedOn w:val="Normal"/>
    <w:next w:val="Heading1"/>
    <w:rsid w:val="008E0F4E"/>
    <w:pPr>
      <w:spacing w:before="120" w:after="120" w:line="300" w:lineRule="atLeast"/>
      <w:ind w:left="720"/>
      <w:jc w:val="both"/>
    </w:pPr>
    <w:rPr>
      <w:sz w:val="22"/>
    </w:rPr>
  </w:style>
  <w:style w:type="paragraph" w:customStyle="1" w:styleId="Bullet1">
    <w:name w:val="Bullet1"/>
    <w:basedOn w:val="Normal"/>
    <w:rsid w:val="008E0F4E"/>
    <w:pPr>
      <w:numPr>
        <w:numId w:val="16"/>
      </w:numPr>
      <w:spacing w:after="240" w:line="300" w:lineRule="atLeast"/>
      <w:jc w:val="both"/>
    </w:pPr>
    <w:rPr>
      <w:sz w:val="22"/>
    </w:rPr>
  </w:style>
  <w:style w:type="paragraph" w:customStyle="1" w:styleId="StyleCCLevel114ptBold">
    <w:name w:val="Style CC Level 1 + 14 pt Bold"/>
    <w:basedOn w:val="Normal"/>
    <w:rsid w:val="008E0F4E"/>
    <w:pPr>
      <w:tabs>
        <w:tab w:val="num" w:pos="1985"/>
      </w:tabs>
      <w:spacing w:before="120" w:after="240"/>
      <w:ind w:left="1985" w:hanging="1985"/>
      <w:jc w:val="both"/>
    </w:pPr>
    <w:rPr>
      <w:rFonts w:ascii="Verdana" w:hAnsi="Verdana"/>
      <w:b/>
      <w:bCs/>
      <w:sz w:val="28"/>
    </w:rPr>
  </w:style>
  <w:style w:type="paragraph" w:customStyle="1" w:styleId="TableParagraph">
    <w:name w:val="Table Paragraph"/>
    <w:basedOn w:val="Normal"/>
    <w:uiPriority w:val="1"/>
    <w:qFormat/>
    <w:rsid w:val="008E0F4E"/>
    <w:pPr>
      <w:widowControl w:val="0"/>
    </w:pPr>
    <w:rPr>
      <w:rFonts w:ascii="Calibri" w:eastAsia="Calibri" w:hAnsi="Calibri"/>
      <w:sz w:val="22"/>
      <w:szCs w:val="22"/>
      <w:lang w:val="en-US"/>
    </w:rPr>
  </w:style>
  <w:style w:type="paragraph" w:styleId="NormalWeb">
    <w:name w:val="Normal (Web)"/>
    <w:uiPriority w:val="99"/>
    <w:rsid w:val="008E0F4E"/>
    <w:pPr>
      <w:pBdr>
        <w:top w:val="nil"/>
        <w:left w:val="nil"/>
        <w:bottom w:val="nil"/>
        <w:right w:val="nil"/>
        <w:between w:val="nil"/>
        <w:bar w:val="nil"/>
      </w:pBdr>
      <w:spacing w:before="100" w:after="100" w:line="360" w:lineRule="auto"/>
    </w:pPr>
    <w:rPr>
      <w:rFonts w:ascii="Times New Roman" w:eastAsia="Times New Roman" w:hAnsi="Times New Roman" w:cs="Times New Roman"/>
      <w:color w:val="000000"/>
      <w:sz w:val="24"/>
      <w:szCs w:val="24"/>
      <w:u w:color="000000"/>
      <w:bdr w:val="nil"/>
      <w:lang w:val="en-US"/>
    </w:rPr>
  </w:style>
  <w:style w:type="character" w:customStyle="1" w:styleId="x41">
    <w:name w:val="x41"/>
    <w:rsid w:val="008E0F4E"/>
    <w:rPr>
      <w:rFonts w:ascii="Tahoma" w:hAnsi="Tahoma" w:cs="Tahoma" w:hint="default"/>
      <w:color w:val="3C3C3C"/>
      <w:sz w:val="20"/>
      <w:szCs w:val="20"/>
    </w:rPr>
  </w:style>
  <w:style w:type="character" w:customStyle="1" w:styleId="x45">
    <w:name w:val="x45"/>
    <w:rsid w:val="008E0F4E"/>
    <w:rPr>
      <w:rFonts w:ascii="Tahoma" w:hAnsi="Tahoma" w:cs="Tahoma" w:hint="default"/>
      <w:color w:val="3C3C3C"/>
      <w:sz w:val="20"/>
      <w:szCs w:val="20"/>
    </w:rPr>
  </w:style>
  <w:style w:type="paragraph" w:styleId="ListParagraph">
    <w:name w:val="List Paragraph"/>
    <w:basedOn w:val="Normal"/>
    <w:uiPriority w:val="34"/>
    <w:qFormat/>
    <w:rsid w:val="008E0F4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5090">
      <w:bodyDiv w:val="1"/>
      <w:marLeft w:val="0"/>
      <w:marRight w:val="0"/>
      <w:marTop w:val="0"/>
      <w:marBottom w:val="0"/>
      <w:divBdr>
        <w:top w:val="none" w:sz="0" w:space="0" w:color="auto"/>
        <w:left w:val="none" w:sz="0" w:space="0" w:color="auto"/>
        <w:bottom w:val="none" w:sz="0" w:space="0" w:color="auto"/>
        <w:right w:val="none" w:sz="0" w:space="0" w:color="auto"/>
      </w:divBdr>
      <w:divsChild>
        <w:div w:id="877619591">
          <w:marLeft w:val="0"/>
          <w:marRight w:val="0"/>
          <w:marTop w:val="0"/>
          <w:marBottom w:val="0"/>
          <w:divBdr>
            <w:top w:val="none" w:sz="0" w:space="0" w:color="auto"/>
            <w:left w:val="none" w:sz="0" w:space="0" w:color="auto"/>
            <w:bottom w:val="none" w:sz="0" w:space="0" w:color="auto"/>
            <w:right w:val="none" w:sz="0" w:space="0" w:color="auto"/>
          </w:divBdr>
          <w:divsChild>
            <w:div w:id="1357734730">
              <w:marLeft w:val="0"/>
              <w:marRight w:val="0"/>
              <w:marTop w:val="0"/>
              <w:marBottom w:val="0"/>
              <w:divBdr>
                <w:top w:val="none" w:sz="0" w:space="0" w:color="auto"/>
                <w:left w:val="none" w:sz="0" w:space="0" w:color="auto"/>
                <w:bottom w:val="none" w:sz="0" w:space="0" w:color="auto"/>
                <w:right w:val="none" w:sz="0" w:space="0" w:color="auto"/>
              </w:divBdr>
              <w:divsChild>
                <w:div w:id="1710716385">
                  <w:marLeft w:val="0"/>
                  <w:marRight w:val="0"/>
                  <w:marTop w:val="0"/>
                  <w:marBottom w:val="0"/>
                  <w:divBdr>
                    <w:top w:val="none" w:sz="0" w:space="0" w:color="auto"/>
                    <w:left w:val="none" w:sz="0" w:space="0" w:color="auto"/>
                    <w:bottom w:val="none" w:sz="0" w:space="0" w:color="auto"/>
                    <w:right w:val="none" w:sz="0" w:space="0" w:color="auto"/>
                  </w:divBdr>
                  <w:divsChild>
                    <w:div w:id="739909016">
                      <w:marLeft w:val="0"/>
                      <w:marRight w:val="600"/>
                      <w:marTop w:val="0"/>
                      <w:marBottom w:val="0"/>
                      <w:divBdr>
                        <w:top w:val="none" w:sz="0" w:space="0" w:color="auto"/>
                        <w:left w:val="none" w:sz="0" w:space="0" w:color="auto"/>
                        <w:bottom w:val="none" w:sz="0" w:space="0" w:color="auto"/>
                        <w:right w:val="none" w:sz="0" w:space="0" w:color="auto"/>
                      </w:divBdr>
                      <w:divsChild>
                        <w:div w:id="554582469">
                          <w:marLeft w:val="0"/>
                          <w:marRight w:val="0"/>
                          <w:marTop w:val="0"/>
                          <w:marBottom w:val="0"/>
                          <w:divBdr>
                            <w:top w:val="none" w:sz="0" w:space="0" w:color="auto"/>
                            <w:left w:val="none" w:sz="0" w:space="0" w:color="auto"/>
                            <w:bottom w:val="none" w:sz="0" w:space="0" w:color="auto"/>
                            <w:right w:val="none" w:sz="0" w:space="0" w:color="auto"/>
                          </w:divBdr>
                          <w:divsChild>
                            <w:div w:id="14555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097536">
      <w:bodyDiv w:val="1"/>
      <w:marLeft w:val="0"/>
      <w:marRight w:val="0"/>
      <w:marTop w:val="0"/>
      <w:marBottom w:val="0"/>
      <w:divBdr>
        <w:top w:val="none" w:sz="0" w:space="0" w:color="auto"/>
        <w:left w:val="none" w:sz="0" w:space="0" w:color="auto"/>
        <w:bottom w:val="none" w:sz="0" w:space="0" w:color="auto"/>
        <w:right w:val="none" w:sz="0" w:space="0" w:color="auto"/>
      </w:divBdr>
      <w:divsChild>
        <w:div w:id="2014062085">
          <w:marLeft w:val="0"/>
          <w:marRight w:val="0"/>
          <w:marTop w:val="0"/>
          <w:marBottom w:val="0"/>
          <w:divBdr>
            <w:top w:val="none" w:sz="0" w:space="0" w:color="auto"/>
            <w:left w:val="none" w:sz="0" w:space="0" w:color="auto"/>
            <w:bottom w:val="none" w:sz="0" w:space="0" w:color="auto"/>
            <w:right w:val="none" w:sz="0" w:space="0" w:color="auto"/>
          </w:divBdr>
          <w:divsChild>
            <w:div w:id="1921015294">
              <w:marLeft w:val="0"/>
              <w:marRight w:val="0"/>
              <w:marTop w:val="0"/>
              <w:marBottom w:val="0"/>
              <w:divBdr>
                <w:top w:val="none" w:sz="0" w:space="0" w:color="auto"/>
                <w:left w:val="none" w:sz="0" w:space="0" w:color="auto"/>
                <w:bottom w:val="none" w:sz="0" w:space="0" w:color="auto"/>
                <w:right w:val="none" w:sz="0" w:space="0" w:color="auto"/>
              </w:divBdr>
              <w:divsChild>
                <w:div w:id="514416222">
                  <w:marLeft w:val="0"/>
                  <w:marRight w:val="0"/>
                  <w:marTop w:val="0"/>
                  <w:marBottom w:val="0"/>
                  <w:divBdr>
                    <w:top w:val="none" w:sz="0" w:space="0" w:color="auto"/>
                    <w:left w:val="none" w:sz="0" w:space="0" w:color="auto"/>
                    <w:bottom w:val="none" w:sz="0" w:space="0" w:color="auto"/>
                    <w:right w:val="none" w:sz="0" w:space="0" w:color="auto"/>
                  </w:divBdr>
                  <w:divsChild>
                    <w:div w:id="1493446009">
                      <w:marLeft w:val="0"/>
                      <w:marRight w:val="600"/>
                      <w:marTop w:val="0"/>
                      <w:marBottom w:val="0"/>
                      <w:divBdr>
                        <w:top w:val="none" w:sz="0" w:space="0" w:color="auto"/>
                        <w:left w:val="none" w:sz="0" w:space="0" w:color="auto"/>
                        <w:bottom w:val="none" w:sz="0" w:space="0" w:color="auto"/>
                        <w:right w:val="none" w:sz="0" w:space="0" w:color="auto"/>
                      </w:divBdr>
                      <w:divsChild>
                        <w:div w:id="1007638516">
                          <w:marLeft w:val="0"/>
                          <w:marRight w:val="0"/>
                          <w:marTop w:val="0"/>
                          <w:marBottom w:val="0"/>
                          <w:divBdr>
                            <w:top w:val="none" w:sz="0" w:space="0" w:color="auto"/>
                            <w:left w:val="none" w:sz="0" w:space="0" w:color="auto"/>
                            <w:bottom w:val="none" w:sz="0" w:space="0" w:color="auto"/>
                            <w:right w:val="none" w:sz="0" w:space="0" w:color="auto"/>
                          </w:divBdr>
                          <w:divsChild>
                            <w:div w:id="2030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yperlink" Target="mailto:hrsafeguardingteam@cornwall.gov.uk" TargetMode="External"/><Relationship Id="rId3" Type="http://schemas.microsoft.com/office/2007/relationships/stylesWithEffects" Target="stylesWithEffects.xml"/><Relationship Id="rId21" Type="http://schemas.openxmlformats.org/officeDocument/2006/relationships/hyperlink" Target="http://www.online-procedures.co.uk/swcpp/"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www.cornwall.gov.uk/health-and-social-care/safeguarding-adults/" TargetMode="External"/><Relationship Id="rId2" Type="http://schemas.openxmlformats.org/officeDocument/2006/relationships/styles" Target="styles.xml"/><Relationship Id="rId16" Type="http://schemas.openxmlformats.org/officeDocument/2006/relationships/hyperlink" Target="http://www.motivationalinterviewing.org" TargetMode="External"/><Relationship Id="rId20" Type="http://schemas.openxmlformats.org/officeDocument/2006/relationships/hyperlink" Target="mailto:hrsafeguardingteam@cornwall.gov.uk" TargetMode="External"/><Relationship Id="rId29" Type="http://schemas.openxmlformats.org/officeDocument/2006/relationships/hyperlink" Target="mailto:enquiries@cornwall.gov.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ornwall.gov.uk/health-and-social-care/children-and-family-care/children-schools-and-families-leaflets/" TargetMode="External"/><Relationship Id="rId5" Type="http://schemas.openxmlformats.org/officeDocument/2006/relationships/webSettings" Target="webSettings.xml"/><Relationship Id="rId15" Type="http://schemas.openxmlformats.org/officeDocument/2006/relationships/hyperlink" Target="http://motivationalinterview.net/clinical/whatismi.html" TargetMode="External"/><Relationship Id="rId23" Type="http://schemas.openxmlformats.org/officeDocument/2006/relationships/hyperlink" Target="http://www.cornwall.gov.uk/idoc.ashx?docid=13f38f93-380a-4240-9681-9401c05ff2c3&amp;version=-1" TargetMode="External"/><Relationship Id="rId28" Type="http://schemas.openxmlformats.org/officeDocument/2006/relationships/oleObject" Target="embeddings/Microsoft_Word_97_-_2003_Document1.doc"/><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rnwall.gov.uk/media/10781593/exclusion-grounds_internet.pdf" TargetMode="External"/><Relationship Id="rId22" Type="http://schemas.openxmlformats.org/officeDocument/2006/relationships/hyperlink" Target="http://www.cornwall.gov.uk/idoc.ashx?docid=6f051472-2160-4436-9e5b-2feee2b504b9&amp;version=-1" TargetMode="External"/><Relationship Id="rId27" Type="http://schemas.openxmlformats.org/officeDocument/2006/relationships/image" Target="media/image3.emf"/><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A7A4895</Template>
  <TotalTime>25</TotalTime>
  <Pages>35</Pages>
  <Words>6795</Words>
  <Characters>38734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McAlpine Adele</dc:creator>
  <cp:lastModifiedBy>McAlpine Adele</cp:lastModifiedBy>
  <cp:revision>7</cp:revision>
  <dcterms:created xsi:type="dcterms:W3CDTF">2016-02-11T13:04:00Z</dcterms:created>
  <dcterms:modified xsi:type="dcterms:W3CDTF">2016-03-04T10:04:00Z</dcterms:modified>
</cp:coreProperties>
</file>