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57CB" w14:textId="77777777" w:rsidR="00027D17" w:rsidRDefault="00AD5908">
      <w:pPr>
        <w:spacing w:before="6" w:after="1783" w:line="185" w:lineRule="exact"/>
        <w:textAlignment w:val="baseline"/>
        <w:rPr>
          <w:rFonts w:ascii="Arial" w:eastAsia="Arial" w:hAnsi="Arial"/>
          <w:color w:val="000000"/>
          <w:sz w:val="16"/>
        </w:rPr>
      </w:pPr>
      <w:r>
        <w:pict w14:anchorId="6DFBF475">
          <v:shapetype id="_x0000_t202" coordsize="21600,21600" o:spt="202" path="m,l,21600r21600,l21600,xe">
            <v:stroke joinstyle="miter"/>
            <v:path gradientshapeok="t" o:connecttype="rect"/>
          </v:shapetype>
          <v:shape id="_x0000_s0" o:spid="_x0000_s1079" type="#_x0000_t202" style="position:absolute;margin-left:67.45pt;margin-top:19.2pt;width:113.05pt;height:49.9pt;z-index:-251658237;mso-wrap-distance-left:0;mso-wrap-distance-right:0;mso-position-horizontal-relative:page;mso-position-vertical-relative:page" filled="f" stroked="f">
            <v:textbox inset="0,0,0,0">
              <w:txbxContent>
                <w:p w14:paraId="23CAB0E7" w14:textId="77777777" w:rsidR="00027D17" w:rsidRDefault="009956B6">
                  <w:pPr>
                    <w:textAlignment w:val="baseline"/>
                  </w:pPr>
                  <w:bookmarkStart w:id="0" w:name="_Hlk94691155"/>
                  <w:bookmarkEnd w:id="0"/>
                  <w:r>
                    <w:rPr>
                      <w:noProof/>
                    </w:rPr>
                    <w:drawing>
                      <wp:inline distT="0" distB="0" distL="0" distR="0" wp14:anchorId="728EFC36" wp14:editId="726EA83D">
                        <wp:extent cx="1435735" cy="6337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01150348" w14:textId="77777777" w:rsidR="00027D17" w:rsidRDefault="009956B6">
      <w:pPr>
        <w:tabs>
          <w:tab w:val="left" w:pos="7704"/>
        </w:tabs>
        <w:spacing w:before="4" w:line="272" w:lineRule="exact"/>
        <w:ind w:left="1152"/>
        <w:textAlignment w:val="baseline"/>
        <w:rPr>
          <w:rFonts w:ascii="Arial" w:eastAsia="Arial" w:hAnsi="Arial"/>
          <w:b/>
          <w:color w:val="000000"/>
          <w:spacing w:val="-3"/>
          <w:sz w:val="24"/>
        </w:rPr>
      </w:pPr>
      <w:r>
        <w:rPr>
          <w:rFonts w:ascii="Arial" w:eastAsia="Arial" w:hAnsi="Arial"/>
          <w:b/>
          <w:color w:val="000000"/>
          <w:spacing w:val="-3"/>
          <w:sz w:val="24"/>
        </w:rPr>
        <w:t>Frontier Economics</w:t>
      </w:r>
      <w:r>
        <w:rPr>
          <w:rFonts w:ascii="Arial" w:eastAsia="Arial" w:hAnsi="Arial"/>
          <w:b/>
          <w:color w:val="000000"/>
          <w:spacing w:val="-3"/>
          <w:sz w:val="24"/>
        </w:rPr>
        <w:tab/>
        <w:t xml:space="preserve">Our Reference: </w:t>
      </w:r>
      <w:r>
        <w:rPr>
          <w:rFonts w:ascii="Arial" w:eastAsia="Arial" w:hAnsi="Arial"/>
          <w:color w:val="000000"/>
          <w:spacing w:val="-3"/>
          <w:sz w:val="24"/>
        </w:rPr>
        <w:t>CR_1600</w:t>
      </w:r>
    </w:p>
    <w:p w14:paraId="1E2B9070" w14:textId="77777777" w:rsidR="00027D17" w:rsidRDefault="009956B6">
      <w:pPr>
        <w:tabs>
          <w:tab w:val="left" w:pos="7704"/>
        </w:tabs>
        <w:spacing w:line="273" w:lineRule="exact"/>
        <w:ind w:left="1152"/>
        <w:textAlignment w:val="baseline"/>
        <w:rPr>
          <w:rFonts w:ascii="Arial" w:eastAsia="Arial" w:hAnsi="Arial"/>
          <w:b/>
          <w:color w:val="000000"/>
          <w:spacing w:val="5"/>
          <w:sz w:val="24"/>
        </w:rPr>
      </w:pPr>
      <w:r>
        <w:rPr>
          <w:rFonts w:ascii="Arial" w:eastAsia="Arial" w:hAnsi="Arial"/>
          <w:b/>
          <w:color w:val="000000"/>
          <w:spacing w:val="5"/>
          <w:sz w:val="24"/>
        </w:rPr>
        <w:t>71 High Holborn</w:t>
      </w:r>
      <w:r>
        <w:rPr>
          <w:rFonts w:ascii="Arial" w:eastAsia="Arial" w:hAnsi="Arial"/>
          <w:b/>
          <w:color w:val="000000"/>
          <w:spacing w:val="5"/>
          <w:sz w:val="24"/>
        </w:rPr>
        <w:tab/>
        <w:t xml:space="preserve">Date: </w:t>
      </w:r>
      <w:r>
        <w:rPr>
          <w:rFonts w:ascii="Arial" w:eastAsia="Arial" w:hAnsi="Arial"/>
          <w:color w:val="000000"/>
          <w:spacing w:val="5"/>
          <w:sz w:val="24"/>
        </w:rPr>
        <w:t>06/01/2022</w:t>
      </w:r>
    </w:p>
    <w:p w14:paraId="0850E3C5" w14:textId="77777777" w:rsidR="00027D17" w:rsidRDefault="009956B6">
      <w:pPr>
        <w:spacing w:before="10" w:line="275" w:lineRule="exact"/>
        <w:ind w:left="1152"/>
        <w:textAlignment w:val="baseline"/>
        <w:rPr>
          <w:rFonts w:ascii="Arial" w:eastAsia="Arial" w:hAnsi="Arial"/>
          <w:b/>
          <w:color w:val="000000"/>
          <w:spacing w:val="-3"/>
          <w:sz w:val="24"/>
        </w:rPr>
      </w:pPr>
      <w:r>
        <w:rPr>
          <w:rFonts w:ascii="Arial" w:eastAsia="Arial" w:hAnsi="Arial"/>
          <w:b/>
          <w:color w:val="000000"/>
          <w:spacing w:val="-3"/>
          <w:sz w:val="24"/>
        </w:rPr>
        <w:t>London</w:t>
      </w:r>
    </w:p>
    <w:p w14:paraId="223EBBB2" w14:textId="77777777" w:rsidR="00027D17" w:rsidRDefault="009956B6">
      <w:pPr>
        <w:spacing w:line="273" w:lineRule="exact"/>
        <w:ind w:left="1152"/>
        <w:textAlignment w:val="baseline"/>
        <w:rPr>
          <w:rFonts w:ascii="Arial" w:eastAsia="Arial" w:hAnsi="Arial"/>
          <w:b/>
          <w:color w:val="000000"/>
          <w:sz w:val="24"/>
        </w:rPr>
      </w:pPr>
      <w:r>
        <w:rPr>
          <w:rFonts w:ascii="Arial" w:eastAsia="Arial" w:hAnsi="Arial"/>
          <w:b/>
          <w:color w:val="000000"/>
          <w:sz w:val="24"/>
        </w:rPr>
        <w:t>WC1V 6DA</w:t>
      </w:r>
    </w:p>
    <w:p w14:paraId="5BB3638E" w14:textId="77777777" w:rsidR="00027D17" w:rsidRDefault="009956B6">
      <w:pPr>
        <w:spacing w:before="484" w:line="273" w:lineRule="exact"/>
        <w:ind w:left="1152"/>
        <w:textAlignment w:val="baseline"/>
        <w:rPr>
          <w:rFonts w:ascii="Arial" w:eastAsia="Arial" w:hAnsi="Arial"/>
          <w:color w:val="000000"/>
          <w:spacing w:val="-2"/>
          <w:sz w:val="24"/>
        </w:rPr>
      </w:pPr>
      <w:r>
        <w:rPr>
          <w:rFonts w:ascii="Arial" w:eastAsia="Arial" w:hAnsi="Arial"/>
          <w:color w:val="000000"/>
          <w:spacing w:val="-2"/>
          <w:sz w:val="24"/>
        </w:rPr>
        <w:t>Dear Frontier Economics</w:t>
      </w:r>
    </w:p>
    <w:p w14:paraId="0BFF3683" w14:textId="77777777" w:rsidR="00027D17" w:rsidRDefault="009956B6">
      <w:pPr>
        <w:spacing w:before="524" w:line="275" w:lineRule="exact"/>
        <w:ind w:left="1152"/>
        <w:textAlignment w:val="baseline"/>
        <w:rPr>
          <w:rFonts w:ascii="Arial" w:eastAsia="Arial" w:hAnsi="Arial"/>
          <w:b/>
          <w:color w:val="000000"/>
          <w:sz w:val="24"/>
        </w:rPr>
      </w:pPr>
      <w:r>
        <w:rPr>
          <w:rFonts w:ascii="Arial" w:eastAsia="Arial" w:hAnsi="Arial"/>
          <w:b/>
          <w:color w:val="000000"/>
          <w:sz w:val="24"/>
        </w:rPr>
        <w:t>Award of Agreement: Digital Trade and the Environment Project</w:t>
      </w:r>
    </w:p>
    <w:p w14:paraId="58DAFB62" w14:textId="77777777" w:rsidR="00027D17" w:rsidRDefault="009956B6">
      <w:pPr>
        <w:spacing w:before="281" w:line="273" w:lineRule="exact"/>
        <w:ind w:left="1152"/>
        <w:textAlignment w:val="baseline"/>
        <w:rPr>
          <w:rFonts w:ascii="Arial" w:eastAsia="Arial" w:hAnsi="Arial"/>
          <w:color w:val="000000"/>
          <w:sz w:val="24"/>
        </w:rPr>
      </w:pPr>
      <w:r>
        <w:rPr>
          <w:rFonts w:ascii="Arial" w:eastAsia="Arial" w:hAnsi="Arial"/>
          <w:color w:val="000000"/>
          <w:sz w:val="24"/>
        </w:rPr>
        <w:t>This letter (Award Letter) and Agreement set out the terms of the Agreement</w:t>
      </w:r>
    </w:p>
    <w:p w14:paraId="63EAB67E" w14:textId="77777777" w:rsidR="00027D17" w:rsidRDefault="009956B6">
      <w:pPr>
        <w:spacing w:before="4" w:line="315" w:lineRule="exact"/>
        <w:ind w:left="1152" w:right="360"/>
        <w:textAlignment w:val="baseline"/>
        <w:rPr>
          <w:rFonts w:ascii="Arial" w:eastAsia="Arial" w:hAnsi="Arial"/>
          <w:color w:val="000000"/>
          <w:spacing w:val="-1"/>
          <w:sz w:val="24"/>
        </w:rPr>
      </w:pPr>
      <w:r>
        <w:rPr>
          <w:rFonts w:ascii="Arial" w:eastAsia="Arial" w:hAnsi="Arial"/>
          <w:color w:val="000000"/>
          <w:spacing w:val="-1"/>
          <w:sz w:val="24"/>
        </w:rPr>
        <w:t>between The Secretary of State for the Department for International Trade as the Customer and Frontier Economics as the Contractor for the provision of the Services.</w:t>
      </w:r>
    </w:p>
    <w:p w14:paraId="3E67DC16" w14:textId="77777777" w:rsidR="00027D17" w:rsidRDefault="009956B6">
      <w:pPr>
        <w:spacing w:before="16" w:line="315" w:lineRule="exact"/>
        <w:ind w:left="1152" w:right="432"/>
        <w:textAlignment w:val="baseline"/>
        <w:rPr>
          <w:rFonts w:ascii="Arial" w:eastAsia="Arial" w:hAnsi="Arial"/>
          <w:color w:val="000000"/>
          <w:sz w:val="24"/>
        </w:rPr>
      </w:pPr>
      <w:r>
        <w:rPr>
          <w:rFonts w:ascii="Arial" w:eastAsia="Arial" w:hAnsi="Arial"/>
          <w:color w:val="000000"/>
          <w:sz w:val="24"/>
        </w:rPr>
        <w:t xml:space="preserve">Unless the context otherwise requires, </w:t>
      </w:r>
      <w:proofErr w:type="spellStart"/>
      <w:r>
        <w:rPr>
          <w:rFonts w:ascii="Arial" w:eastAsia="Arial" w:hAnsi="Arial"/>
          <w:color w:val="000000"/>
          <w:sz w:val="24"/>
        </w:rPr>
        <w:t>capitalised</w:t>
      </w:r>
      <w:proofErr w:type="spellEnd"/>
      <w:r>
        <w:rPr>
          <w:rFonts w:ascii="Arial" w:eastAsia="Arial" w:hAnsi="Arial"/>
          <w:color w:val="000000"/>
          <w:sz w:val="24"/>
        </w:rPr>
        <w:t xml:space="preserve"> expressions used in this Award Letter have the same meanings as in the terms and conditions of the Agreement. In the event of any conflict between this Award Letter and the Agreement, this Award Letter shall prevail. Please do not attach any Contractor’s terms and conditions to this Award Letter as they will not be accepted by the Customer and may delay conclusion of the Agreement.</w:t>
      </w:r>
    </w:p>
    <w:p w14:paraId="31730971" w14:textId="77777777" w:rsidR="00027D17" w:rsidRDefault="009956B6">
      <w:pPr>
        <w:spacing w:before="243" w:line="315" w:lineRule="exact"/>
        <w:ind w:left="1152" w:right="1008"/>
        <w:textAlignment w:val="baseline"/>
        <w:rPr>
          <w:rFonts w:ascii="Arial" w:eastAsia="Arial" w:hAnsi="Arial"/>
          <w:color w:val="000000"/>
          <w:sz w:val="24"/>
        </w:rPr>
      </w:pPr>
      <w:r>
        <w:rPr>
          <w:rFonts w:ascii="Arial" w:eastAsia="Arial" w:hAnsi="Arial"/>
          <w:color w:val="000000"/>
          <w:sz w:val="24"/>
        </w:rPr>
        <w:t>For the purposes of the Agreement, the Customer and the Contractor agree as follows:</w:t>
      </w:r>
    </w:p>
    <w:p w14:paraId="253DF88A" w14:textId="77777777" w:rsidR="00027D17" w:rsidRDefault="009956B6">
      <w:pPr>
        <w:numPr>
          <w:ilvl w:val="0"/>
          <w:numId w:val="1"/>
        </w:numPr>
        <w:tabs>
          <w:tab w:val="clear" w:pos="504"/>
          <w:tab w:val="left" w:pos="1656"/>
        </w:tabs>
        <w:spacing w:before="596" w:line="273" w:lineRule="exact"/>
        <w:ind w:left="1656" w:hanging="504"/>
        <w:textAlignment w:val="baseline"/>
        <w:rPr>
          <w:rFonts w:ascii="Arial" w:eastAsia="Arial" w:hAnsi="Arial"/>
          <w:color w:val="000000"/>
          <w:sz w:val="24"/>
        </w:rPr>
      </w:pPr>
      <w:r>
        <w:rPr>
          <w:rFonts w:ascii="Arial" w:eastAsia="Arial" w:hAnsi="Arial"/>
          <w:color w:val="000000"/>
          <w:sz w:val="24"/>
        </w:rPr>
        <w:t>The charges for the Services shall be as set out in Appendix 2 of the Agreement</w:t>
      </w:r>
    </w:p>
    <w:p w14:paraId="55747A5B" w14:textId="77777777" w:rsidR="00027D17" w:rsidRDefault="009956B6">
      <w:pPr>
        <w:numPr>
          <w:ilvl w:val="0"/>
          <w:numId w:val="1"/>
        </w:numPr>
        <w:tabs>
          <w:tab w:val="clear" w:pos="504"/>
          <w:tab w:val="left" w:pos="1656"/>
        </w:tabs>
        <w:spacing w:before="8" w:line="315" w:lineRule="exact"/>
        <w:ind w:left="1656" w:right="360" w:hanging="504"/>
        <w:textAlignment w:val="baseline"/>
        <w:rPr>
          <w:rFonts w:ascii="Arial" w:eastAsia="Arial" w:hAnsi="Arial"/>
          <w:color w:val="000000"/>
          <w:sz w:val="24"/>
        </w:rPr>
      </w:pPr>
      <w:r>
        <w:rPr>
          <w:rFonts w:ascii="Arial" w:eastAsia="Arial" w:hAnsi="Arial"/>
          <w:color w:val="000000"/>
          <w:sz w:val="24"/>
        </w:rPr>
        <w:t>The Specification of the Services to be supplied as set out in Appendix 1 of the Agreement.</w:t>
      </w:r>
    </w:p>
    <w:p w14:paraId="7086E60C" w14:textId="77777777" w:rsidR="00027D17" w:rsidRDefault="009956B6">
      <w:pPr>
        <w:numPr>
          <w:ilvl w:val="0"/>
          <w:numId w:val="1"/>
        </w:numPr>
        <w:tabs>
          <w:tab w:val="clear" w:pos="504"/>
          <w:tab w:val="left" w:pos="1656"/>
        </w:tabs>
        <w:spacing w:line="314" w:lineRule="exact"/>
        <w:ind w:left="1656" w:right="360" w:hanging="504"/>
        <w:textAlignment w:val="baseline"/>
        <w:rPr>
          <w:rFonts w:ascii="Arial" w:eastAsia="Arial" w:hAnsi="Arial"/>
          <w:color w:val="000000"/>
          <w:sz w:val="24"/>
        </w:rPr>
      </w:pPr>
      <w:r>
        <w:rPr>
          <w:rFonts w:ascii="Arial" w:eastAsia="Arial" w:hAnsi="Arial"/>
          <w:color w:val="000000"/>
          <w:sz w:val="24"/>
        </w:rPr>
        <w:t xml:space="preserve">The Supplier Proposal detailing how the Specification of the Services will be supplied as set </w:t>
      </w:r>
      <w:proofErr w:type="spellStart"/>
      <w:proofErr w:type="gramStart"/>
      <w:r>
        <w:rPr>
          <w:rFonts w:ascii="Arial" w:eastAsia="Arial" w:hAnsi="Arial"/>
          <w:color w:val="000000"/>
          <w:sz w:val="24"/>
        </w:rPr>
        <w:t>our</w:t>
      </w:r>
      <w:proofErr w:type="spellEnd"/>
      <w:proofErr w:type="gramEnd"/>
      <w:r>
        <w:rPr>
          <w:rFonts w:ascii="Arial" w:eastAsia="Arial" w:hAnsi="Arial"/>
          <w:color w:val="000000"/>
          <w:sz w:val="24"/>
        </w:rPr>
        <w:t xml:space="preserve"> in Appendix 3 of the Agreement.</w:t>
      </w:r>
    </w:p>
    <w:p w14:paraId="02345745" w14:textId="77777777" w:rsidR="00027D17" w:rsidRDefault="009956B6">
      <w:pPr>
        <w:numPr>
          <w:ilvl w:val="0"/>
          <w:numId w:val="1"/>
        </w:numPr>
        <w:tabs>
          <w:tab w:val="clear" w:pos="504"/>
          <w:tab w:val="left" w:pos="1656"/>
        </w:tabs>
        <w:spacing w:line="314" w:lineRule="exact"/>
        <w:ind w:left="1656" w:right="360" w:hanging="504"/>
        <w:textAlignment w:val="baseline"/>
        <w:rPr>
          <w:rFonts w:ascii="Arial" w:eastAsia="Arial" w:hAnsi="Arial"/>
          <w:color w:val="000000"/>
          <w:sz w:val="24"/>
        </w:rPr>
      </w:pPr>
      <w:r>
        <w:rPr>
          <w:rFonts w:ascii="Arial" w:eastAsia="Arial" w:hAnsi="Arial"/>
          <w:color w:val="000000"/>
          <w:sz w:val="24"/>
        </w:rPr>
        <w:t>The Term shall have deemed to commence on 19/01/2022 and the Expiry Date shall be 24/03/2022.</w:t>
      </w:r>
    </w:p>
    <w:p w14:paraId="2D049DC0" w14:textId="77777777" w:rsidR="00027D17" w:rsidRDefault="009956B6">
      <w:pPr>
        <w:numPr>
          <w:ilvl w:val="0"/>
          <w:numId w:val="1"/>
        </w:numPr>
        <w:tabs>
          <w:tab w:val="clear" w:pos="504"/>
          <w:tab w:val="left" w:pos="1656"/>
        </w:tabs>
        <w:spacing w:before="63" w:line="273" w:lineRule="exact"/>
        <w:ind w:left="1656" w:hanging="504"/>
        <w:textAlignment w:val="baseline"/>
        <w:rPr>
          <w:rFonts w:ascii="Arial" w:eastAsia="Arial" w:hAnsi="Arial"/>
          <w:color w:val="000000"/>
          <w:sz w:val="24"/>
        </w:rPr>
      </w:pPr>
      <w:r>
        <w:rPr>
          <w:rFonts w:ascii="Arial" w:eastAsia="Arial" w:hAnsi="Arial"/>
          <w:color w:val="000000"/>
          <w:sz w:val="24"/>
        </w:rPr>
        <w:t xml:space="preserve">The address for notices of the Parties </w:t>
      </w:r>
      <w:proofErr w:type="gramStart"/>
      <w:r>
        <w:rPr>
          <w:rFonts w:ascii="Arial" w:eastAsia="Arial" w:hAnsi="Arial"/>
          <w:color w:val="000000"/>
          <w:sz w:val="24"/>
        </w:rPr>
        <w:t>are</w:t>
      </w:r>
      <w:proofErr w:type="gramEnd"/>
      <w:r>
        <w:rPr>
          <w:rFonts w:ascii="Arial" w:eastAsia="Arial" w:hAnsi="Arial"/>
          <w:color w:val="000000"/>
          <w:sz w:val="24"/>
        </w:rPr>
        <w:t>:</w:t>
      </w:r>
    </w:p>
    <w:p w14:paraId="2524A49F" w14:textId="77777777" w:rsidR="00027D17" w:rsidRDefault="009956B6">
      <w:pPr>
        <w:tabs>
          <w:tab w:val="left" w:pos="6120"/>
        </w:tabs>
        <w:spacing w:before="385" w:after="141" w:line="275" w:lineRule="exact"/>
        <w:ind w:left="1944"/>
        <w:textAlignment w:val="baseline"/>
        <w:rPr>
          <w:rFonts w:ascii="Arial" w:eastAsia="Arial" w:hAnsi="Arial"/>
          <w:b/>
          <w:color w:val="000000"/>
          <w:sz w:val="24"/>
        </w:rPr>
      </w:pPr>
      <w:r>
        <w:rPr>
          <w:rFonts w:ascii="Arial" w:eastAsia="Arial" w:hAnsi="Arial"/>
          <w:b/>
          <w:color w:val="000000"/>
          <w:sz w:val="24"/>
        </w:rPr>
        <w:t>Customer</w:t>
      </w:r>
      <w:r>
        <w:rPr>
          <w:rFonts w:ascii="Arial" w:eastAsia="Arial" w:hAnsi="Arial"/>
          <w:b/>
          <w:color w:val="000000"/>
          <w:sz w:val="24"/>
        </w:rPr>
        <w:tab/>
        <w:t>Contractor</w:t>
      </w:r>
    </w:p>
    <w:tbl>
      <w:tblPr>
        <w:tblW w:w="0" w:type="auto"/>
        <w:tblLayout w:type="fixed"/>
        <w:tblCellMar>
          <w:left w:w="0" w:type="dxa"/>
          <w:right w:w="0" w:type="dxa"/>
        </w:tblCellMar>
        <w:tblLook w:val="04A0" w:firstRow="1" w:lastRow="0" w:firstColumn="1" w:lastColumn="0" w:noHBand="0" w:noVBand="1"/>
      </w:tblPr>
      <w:tblGrid>
        <w:gridCol w:w="5938"/>
        <w:gridCol w:w="4602"/>
      </w:tblGrid>
      <w:tr w:rsidR="00027D17" w14:paraId="5A1E162E" w14:textId="77777777">
        <w:trPr>
          <w:trHeight w:hRule="exact" w:val="2292"/>
        </w:trPr>
        <w:tc>
          <w:tcPr>
            <w:tcW w:w="5938" w:type="dxa"/>
          </w:tcPr>
          <w:p w14:paraId="09CC3863" w14:textId="77777777" w:rsidR="00027D17" w:rsidRDefault="009956B6">
            <w:pPr>
              <w:spacing w:line="274" w:lineRule="exact"/>
              <w:ind w:left="1944"/>
              <w:textAlignment w:val="baseline"/>
              <w:rPr>
                <w:rFonts w:ascii="Arial" w:eastAsia="Arial" w:hAnsi="Arial"/>
                <w:color w:val="000000"/>
                <w:sz w:val="24"/>
              </w:rPr>
            </w:pPr>
            <w:r>
              <w:rPr>
                <w:rFonts w:ascii="Arial" w:eastAsia="Arial" w:hAnsi="Arial"/>
                <w:color w:val="000000"/>
                <w:sz w:val="24"/>
              </w:rPr>
              <w:t>Department for International Trade Old Admiralty Building</w:t>
            </w:r>
          </w:p>
          <w:p w14:paraId="7A9BF285" w14:textId="77777777" w:rsidR="00027D17" w:rsidRDefault="009956B6">
            <w:pPr>
              <w:spacing w:before="5" w:line="273" w:lineRule="exact"/>
              <w:ind w:left="1944"/>
              <w:textAlignment w:val="baseline"/>
              <w:rPr>
                <w:rFonts w:ascii="Arial" w:eastAsia="Arial" w:hAnsi="Arial"/>
                <w:color w:val="000000"/>
                <w:sz w:val="24"/>
              </w:rPr>
            </w:pPr>
            <w:r>
              <w:rPr>
                <w:rFonts w:ascii="Arial" w:eastAsia="Arial" w:hAnsi="Arial"/>
                <w:color w:val="000000"/>
                <w:sz w:val="24"/>
              </w:rPr>
              <w:t>Westminster</w:t>
            </w:r>
          </w:p>
          <w:p w14:paraId="4BB3E03C" w14:textId="77777777" w:rsidR="00027D17" w:rsidRDefault="009956B6">
            <w:pPr>
              <w:spacing w:before="1" w:line="273" w:lineRule="exact"/>
              <w:ind w:left="1944"/>
              <w:textAlignment w:val="baseline"/>
              <w:rPr>
                <w:rFonts w:ascii="Arial" w:eastAsia="Arial" w:hAnsi="Arial"/>
                <w:color w:val="000000"/>
                <w:sz w:val="24"/>
              </w:rPr>
            </w:pPr>
            <w:r>
              <w:rPr>
                <w:rFonts w:ascii="Arial" w:eastAsia="Arial" w:hAnsi="Arial"/>
                <w:color w:val="000000"/>
                <w:sz w:val="24"/>
              </w:rPr>
              <w:t>London SW1A 2DY</w:t>
            </w:r>
          </w:p>
          <w:p w14:paraId="4EAE4AD1" w14:textId="60055D40" w:rsidR="00027D17" w:rsidRDefault="009956B6">
            <w:pPr>
              <w:spacing w:before="322" w:line="273" w:lineRule="exact"/>
              <w:ind w:left="1944"/>
              <w:textAlignment w:val="baseline"/>
              <w:rPr>
                <w:rFonts w:ascii="Arial" w:eastAsia="Arial" w:hAnsi="Arial"/>
                <w:color w:val="000000"/>
                <w:sz w:val="24"/>
              </w:rPr>
            </w:pPr>
            <w:r>
              <w:rPr>
                <w:rFonts w:ascii="Arial" w:eastAsia="Arial" w:hAnsi="Arial"/>
                <w:color w:val="000000"/>
                <w:sz w:val="24"/>
              </w:rPr>
              <w:t xml:space="preserve">Attention: </w:t>
            </w:r>
            <w:r w:rsidR="009B6278" w:rsidRPr="009B6278">
              <w:rPr>
                <w:rFonts w:ascii="Arial" w:eastAsia="Arial" w:hAnsi="Arial"/>
                <w:color w:val="3B3838" w:themeColor="background2" w:themeShade="40"/>
                <w:sz w:val="24"/>
                <w:highlight w:val="black"/>
              </w:rPr>
              <w:t>Redacted Text</w:t>
            </w:r>
          </w:p>
          <w:p w14:paraId="0F7918C8" w14:textId="0EEB5C08" w:rsidR="00027D17" w:rsidRDefault="00AD5908">
            <w:pPr>
              <w:spacing w:before="44" w:after="273" w:line="273" w:lineRule="exact"/>
              <w:ind w:left="1944"/>
              <w:textAlignment w:val="baseline"/>
              <w:rPr>
                <w:rFonts w:ascii="Arial" w:eastAsia="Arial" w:hAnsi="Arial"/>
                <w:color w:val="000000"/>
                <w:sz w:val="24"/>
              </w:rPr>
            </w:pPr>
            <w:hyperlink r:id="rId12">
              <w:r w:rsidR="009956B6">
                <w:rPr>
                  <w:rFonts w:ascii="Arial" w:eastAsia="Arial" w:hAnsi="Arial"/>
                  <w:color w:val="0000FF"/>
                  <w:sz w:val="24"/>
                  <w:u w:val="single"/>
                </w:rPr>
                <w:t xml:space="preserve">Email: </w:t>
              </w:r>
              <w:r w:rsidR="009B6278" w:rsidRPr="009B6278">
                <w:rPr>
                  <w:rFonts w:ascii="Arial" w:eastAsia="Arial" w:hAnsi="Arial"/>
                  <w:color w:val="3B3838" w:themeColor="background2" w:themeShade="40"/>
                  <w:sz w:val="24"/>
                  <w:highlight w:val="black"/>
                </w:rPr>
                <w:t>Redacted Text</w:t>
              </w:r>
              <w:r w:rsidR="009B6278">
                <w:rPr>
                  <w:rFonts w:ascii="Arial" w:eastAsia="Arial" w:hAnsi="Arial"/>
                  <w:color w:val="0000FF"/>
                  <w:sz w:val="24"/>
                  <w:u w:val="single"/>
                </w:rPr>
                <w:t xml:space="preserve"> </w:t>
              </w:r>
            </w:hyperlink>
            <w:r w:rsidR="009956B6">
              <w:rPr>
                <w:rFonts w:ascii="Arial" w:eastAsia="Arial" w:hAnsi="Arial"/>
                <w:color w:val="000000"/>
                <w:sz w:val="24"/>
              </w:rPr>
              <w:t xml:space="preserve"> </w:t>
            </w:r>
          </w:p>
        </w:tc>
        <w:tc>
          <w:tcPr>
            <w:tcW w:w="4602" w:type="dxa"/>
          </w:tcPr>
          <w:p w14:paraId="33B876DD" w14:textId="77777777" w:rsidR="00027D17" w:rsidRDefault="009956B6">
            <w:pPr>
              <w:spacing w:line="276" w:lineRule="exact"/>
              <w:ind w:left="144"/>
              <w:textAlignment w:val="baseline"/>
              <w:rPr>
                <w:rFonts w:ascii="Arial" w:eastAsia="Arial" w:hAnsi="Arial"/>
                <w:color w:val="000000"/>
                <w:sz w:val="24"/>
              </w:rPr>
            </w:pPr>
            <w:r>
              <w:rPr>
                <w:rFonts w:ascii="Arial" w:eastAsia="Arial" w:hAnsi="Arial"/>
                <w:color w:val="000000"/>
                <w:sz w:val="24"/>
              </w:rPr>
              <w:t xml:space="preserve">Frontier Economics </w:t>
            </w:r>
            <w:r>
              <w:rPr>
                <w:rFonts w:ascii="Arial" w:eastAsia="Arial" w:hAnsi="Arial"/>
                <w:color w:val="000000"/>
                <w:sz w:val="24"/>
              </w:rPr>
              <w:br/>
              <w:t>71 High Holborn</w:t>
            </w:r>
          </w:p>
          <w:p w14:paraId="46B4DDB1" w14:textId="77777777" w:rsidR="00027D17" w:rsidRDefault="009956B6">
            <w:pPr>
              <w:spacing w:before="5" w:line="273" w:lineRule="exact"/>
              <w:ind w:left="144"/>
              <w:textAlignment w:val="baseline"/>
              <w:rPr>
                <w:rFonts w:ascii="Arial" w:eastAsia="Arial" w:hAnsi="Arial"/>
                <w:color w:val="000000"/>
                <w:sz w:val="24"/>
              </w:rPr>
            </w:pPr>
            <w:r>
              <w:rPr>
                <w:rFonts w:ascii="Arial" w:eastAsia="Arial" w:hAnsi="Arial"/>
                <w:color w:val="000000"/>
                <w:sz w:val="24"/>
              </w:rPr>
              <w:t>London</w:t>
            </w:r>
          </w:p>
          <w:p w14:paraId="23A9AE3D" w14:textId="77777777" w:rsidR="00027D17" w:rsidRDefault="009956B6">
            <w:pPr>
              <w:spacing w:before="1" w:line="273" w:lineRule="exact"/>
              <w:ind w:left="144"/>
              <w:textAlignment w:val="baseline"/>
              <w:rPr>
                <w:rFonts w:ascii="Arial" w:eastAsia="Arial" w:hAnsi="Arial"/>
                <w:color w:val="000000"/>
                <w:sz w:val="24"/>
              </w:rPr>
            </w:pPr>
            <w:r>
              <w:rPr>
                <w:rFonts w:ascii="Arial" w:eastAsia="Arial" w:hAnsi="Arial"/>
                <w:color w:val="000000"/>
                <w:sz w:val="24"/>
              </w:rPr>
              <w:t>WC1V 6DA</w:t>
            </w:r>
          </w:p>
          <w:p w14:paraId="3F8E12F5" w14:textId="205BE4BD" w:rsidR="00027D17" w:rsidRDefault="009956B6">
            <w:pPr>
              <w:spacing w:before="322" w:line="273" w:lineRule="exact"/>
              <w:ind w:left="144"/>
              <w:textAlignment w:val="baseline"/>
              <w:rPr>
                <w:rFonts w:ascii="Arial" w:eastAsia="Arial" w:hAnsi="Arial"/>
                <w:color w:val="000000"/>
                <w:sz w:val="24"/>
              </w:rPr>
            </w:pPr>
            <w:r>
              <w:rPr>
                <w:rFonts w:ascii="Arial" w:eastAsia="Arial" w:hAnsi="Arial"/>
                <w:color w:val="000000"/>
                <w:sz w:val="24"/>
              </w:rPr>
              <w:t xml:space="preserve">Attention: </w:t>
            </w:r>
            <w:r w:rsidR="009B6278" w:rsidRPr="009B6278">
              <w:rPr>
                <w:rFonts w:ascii="Arial" w:eastAsia="Arial" w:hAnsi="Arial"/>
                <w:color w:val="3B3838" w:themeColor="background2" w:themeShade="40"/>
                <w:sz w:val="24"/>
                <w:highlight w:val="black"/>
              </w:rPr>
              <w:t>Redacted Text</w:t>
            </w:r>
          </w:p>
          <w:p w14:paraId="0D92F718" w14:textId="2A66DB89" w:rsidR="00027D17" w:rsidRDefault="009B6278" w:rsidP="009B6278">
            <w:pPr>
              <w:spacing w:before="49" w:line="273" w:lineRule="exact"/>
              <w:ind w:left="144"/>
              <w:textAlignment w:val="baseline"/>
              <w:rPr>
                <w:rFonts w:ascii="Arial" w:eastAsia="Arial" w:hAnsi="Arial"/>
                <w:color w:val="000000"/>
                <w:sz w:val="24"/>
              </w:rPr>
            </w:pPr>
            <w:r>
              <w:rPr>
                <w:rFonts w:ascii="Arial" w:eastAsia="Arial" w:hAnsi="Arial"/>
                <w:color w:val="000000"/>
                <w:sz w:val="24"/>
              </w:rPr>
              <w:t xml:space="preserve">Email: </w:t>
            </w:r>
            <w:r w:rsidRPr="009B6278">
              <w:rPr>
                <w:rFonts w:ascii="Arial" w:eastAsia="Arial" w:hAnsi="Arial"/>
                <w:color w:val="3B3838" w:themeColor="background2" w:themeShade="40"/>
                <w:sz w:val="24"/>
                <w:highlight w:val="black"/>
              </w:rPr>
              <w:t>Redacted Text</w:t>
            </w:r>
          </w:p>
        </w:tc>
      </w:tr>
    </w:tbl>
    <w:p w14:paraId="4F45C0F8" w14:textId="77777777" w:rsidR="00027D17" w:rsidRDefault="00027D17">
      <w:pPr>
        <w:spacing w:after="772" w:line="20" w:lineRule="exact"/>
      </w:pPr>
    </w:p>
    <w:p w14:paraId="4208D744" w14:textId="77777777" w:rsidR="00027D17" w:rsidRDefault="009956B6">
      <w:pPr>
        <w:spacing w:before="8" w:line="232" w:lineRule="exact"/>
        <w:ind w:right="252"/>
        <w:jc w:val="right"/>
        <w:textAlignment w:val="baseline"/>
        <w:rPr>
          <w:rFonts w:ascii="Arial" w:eastAsia="Arial" w:hAnsi="Arial"/>
          <w:color w:val="000000"/>
          <w:sz w:val="21"/>
        </w:rPr>
      </w:pPr>
      <w:r>
        <w:rPr>
          <w:rFonts w:ascii="Arial" w:eastAsia="Arial" w:hAnsi="Arial"/>
          <w:color w:val="000000"/>
          <w:sz w:val="21"/>
        </w:rPr>
        <w:t>page. 1</w:t>
      </w:r>
    </w:p>
    <w:p w14:paraId="68371821" w14:textId="77777777" w:rsidR="00027D17" w:rsidRDefault="00027D17">
      <w:pPr>
        <w:sectPr w:rsidR="00027D17">
          <w:headerReference w:type="even" r:id="rId13"/>
          <w:headerReference w:type="default" r:id="rId14"/>
          <w:footerReference w:type="even" r:id="rId15"/>
          <w:footerReference w:type="default" r:id="rId16"/>
          <w:headerReference w:type="first" r:id="rId17"/>
          <w:footerReference w:type="first" r:id="rId18"/>
          <w:pgSz w:w="11904" w:h="16843"/>
          <w:pgMar w:top="200" w:right="1014" w:bottom="387" w:left="350" w:header="720" w:footer="720" w:gutter="0"/>
          <w:cols w:space="720"/>
        </w:sectPr>
      </w:pPr>
    </w:p>
    <w:p w14:paraId="24A58E52" w14:textId="77777777" w:rsidR="00027D17" w:rsidRDefault="00AD5908">
      <w:pPr>
        <w:spacing w:before="6" w:after="1553" w:line="185" w:lineRule="exact"/>
        <w:textAlignment w:val="baseline"/>
        <w:rPr>
          <w:rFonts w:ascii="Arial" w:eastAsia="Arial" w:hAnsi="Arial"/>
          <w:color w:val="000000"/>
          <w:spacing w:val="-1"/>
          <w:sz w:val="16"/>
        </w:rPr>
      </w:pPr>
      <w:r>
        <w:pict w14:anchorId="75DE2536">
          <v:shape id="_x0000_s1078" type="#_x0000_t202" style="position:absolute;margin-left:67.45pt;margin-top:19.2pt;width:113.05pt;height:49.9pt;z-index:-251658236;mso-wrap-distance-left:0;mso-wrap-distance-right:0;mso-position-horizontal-relative:page;mso-position-vertical-relative:page" filled="f" stroked="f">
            <v:textbox inset="0,0,0,0">
              <w:txbxContent>
                <w:p w14:paraId="10E4E02B" w14:textId="77777777" w:rsidR="00027D17" w:rsidRDefault="009956B6">
                  <w:pPr>
                    <w:textAlignment w:val="baseline"/>
                  </w:pPr>
                  <w:r>
                    <w:rPr>
                      <w:noProof/>
                    </w:rPr>
                    <w:drawing>
                      <wp:inline distT="0" distB="0" distL="0" distR="0" wp14:anchorId="1A3924DF" wp14:editId="1D484A78">
                        <wp:extent cx="1435735" cy="63373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pacing w:val="-1"/>
          <w:sz w:val="16"/>
        </w:rPr>
        <w:t>DocuSign Envelope ID: DF976996-A6EB-4B5C-B4FF-142A0C6BEE22</w:t>
      </w:r>
    </w:p>
    <w:p w14:paraId="7E519B94" w14:textId="77777777" w:rsidR="00027D17" w:rsidRDefault="00027D17">
      <w:pPr>
        <w:spacing w:before="6" w:after="1553" w:line="185" w:lineRule="exact"/>
        <w:sectPr w:rsidR="00027D17">
          <w:pgSz w:w="11904" w:h="16843"/>
          <w:pgMar w:top="200" w:right="6514" w:bottom="387" w:left="350" w:header="720" w:footer="720" w:gutter="0"/>
          <w:cols w:space="720"/>
        </w:sectPr>
      </w:pPr>
    </w:p>
    <w:p w14:paraId="1BCA7B06" w14:textId="77777777" w:rsidR="00027D17" w:rsidRDefault="009956B6">
      <w:pPr>
        <w:tabs>
          <w:tab w:val="right" w:pos="8856"/>
        </w:tabs>
        <w:spacing w:before="2" w:after="197" w:line="272"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The following persons are Key Personnel for the purposes of the Agreement:</w:t>
      </w:r>
    </w:p>
    <w:p w14:paraId="41DE4B34" w14:textId="77777777" w:rsidR="00027D17" w:rsidRDefault="00027D17">
      <w:pPr>
        <w:spacing w:before="2" w:after="197" w:line="272" w:lineRule="exact"/>
        <w:sectPr w:rsidR="00027D17">
          <w:type w:val="continuous"/>
          <w:pgSz w:w="11904" w:h="16843"/>
          <w:pgMar w:top="200" w:right="1594" w:bottom="387" w:left="1450" w:header="720" w:footer="720" w:gutter="0"/>
          <w:cols w:space="720"/>
        </w:sectPr>
      </w:pPr>
    </w:p>
    <w:p w14:paraId="4BB1B110" w14:textId="07FEFAA9" w:rsidR="00027D17" w:rsidRDefault="009B6278">
      <w:pPr>
        <w:spacing w:before="165" w:line="272" w:lineRule="exact"/>
        <w:textAlignment w:val="baseline"/>
        <w:rPr>
          <w:rFonts w:ascii="Arial" w:eastAsia="Arial" w:hAnsi="Arial"/>
          <w:color w:val="000000"/>
          <w:spacing w:val="-4"/>
          <w:sz w:val="24"/>
        </w:rPr>
      </w:pPr>
      <w:r w:rsidRPr="009B6278">
        <w:rPr>
          <w:rFonts w:ascii="Arial" w:eastAsia="Arial" w:hAnsi="Arial"/>
          <w:color w:val="3B3838" w:themeColor="background2" w:themeShade="40"/>
          <w:sz w:val="24"/>
          <w:highlight w:val="black"/>
        </w:rPr>
        <w:t>Redacted Text</w:t>
      </w:r>
    </w:p>
    <w:p w14:paraId="6065D266" w14:textId="29B4E887" w:rsidR="00027D17" w:rsidRDefault="009956B6" w:rsidP="009B6278">
      <w:pPr>
        <w:spacing w:before="2" w:line="272" w:lineRule="exact"/>
        <w:textAlignment w:val="baseline"/>
        <w:rPr>
          <w:rFonts w:ascii="Arial" w:eastAsia="Arial" w:hAnsi="Arial"/>
          <w:color w:val="000000"/>
          <w:sz w:val="24"/>
        </w:rPr>
      </w:pPr>
      <w:r>
        <w:br w:type="column"/>
      </w:r>
      <w:r w:rsidR="009B6278" w:rsidRPr="009B6278">
        <w:rPr>
          <w:rFonts w:ascii="Arial" w:eastAsia="Arial" w:hAnsi="Arial"/>
          <w:color w:val="3B3838" w:themeColor="background2" w:themeShade="40"/>
          <w:sz w:val="24"/>
          <w:highlight w:val="black"/>
        </w:rPr>
        <w:t>Redacted Text</w:t>
      </w:r>
      <w:r>
        <w:rPr>
          <w:rFonts w:ascii="Arial" w:eastAsia="Arial" w:hAnsi="Arial"/>
          <w:color w:val="000000"/>
          <w:sz w:val="24"/>
        </w:rPr>
        <w:t xml:space="preserve"> </w:t>
      </w:r>
    </w:p>
    <w:p w14:paraId="3D457B6E" w14:textId="77777777" w:rsidR="00027D17" w:rsidRDefault="00027D17">
      <w:pPr>
        <w:sectPr w:rsidR="00027D17">
          <w:type w:val="continuous"/>
          <w:pgSz w:w="11904" w:h="16843"/>
          <w:pgMar w:top="200" w:right="1454" w:bottom="387" w:left="2227" w:header="720" w:footer="720" w:gutter="0"/>
          <w:cols w:num="2" w:space="0" w:equalWidth="0">
            <w:col w:w="3125" w:space="1973"/>
            <w:col w:w="3125" w:space="0"/>
          </w:cols>
        </w:sectPr>
      </w:pPr>
    </w:p>
    <w:p w14:paraId="2D9D05C7" w14:textId="77777777" w:rsidR="00027D17" w:rsidRDefault="009956B6">
      <w:pPr>
        <w:tabs>
          <w:tab w:val="right" w:pos="9144"/>
        </w:tabs>
        <w:spacing w:before="132" w:line="272" w:lineRule="exact"/>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The Customer may require the Contractor to ensure that any person employed</w:t>
      </w:r>
    </w:p>
    <w:p w14:paraId="7BF35C76" w14:textId="77777777" w:rsidR="00027D17" w:rsidRDefault="009956B6">
      <w:pPr>
        <w:spacing w:before="4" w:line="317" w:lineRule="exact"/>
        <w:ind w:left="720" w:right="72"/>
        <w:jc w:val="both"/>
        <w:textAlignment w:val="baseline"/>
        <w:rPr>
          <w:rFonts w:ascii="Arial" w:eastAsia="Arial" w:hAnsi="Arial"/>
          <w:color w:val="000000"/>
          <w:sz w:val="24"/>
        </w:rPr>
      </w:pPr>
      <w:r>
        <w:rPr>
          <w:rFonts w:ascii="Arial" w:eastAsia="Arial" w:hAnsi="Arial"/>
          <w:color w:val="000000"/>
          <w:sz w:val="24"/>
        </w:rPr>
        <w:t>in the provision of the Services has undertaken a Disclosure and Barring Service check. The Contractor shall ensure that no person who discloses that he/she has a conviction that is relevant to the nature of the Services, relevant to the work of the Customer, or is of a type otherwise advised by the Customer (each such conviction a “</w:t>
      </w:r>
      <w:r>
        <w:rPr>
          <w:rFonts w:ascii="Arial" w:eastAsia="Arial" w:hAnsi="Arial"/>
          <w:b/>
          <w:color w:val="000000"/>
          <w:sz w:val="24"/>
        </w:rPr>
        <w:t>Relevant Conviction</w:t>
      </w:r>
      <w:r>
        <w:rPr>
          <w:rFonts w:ascii="Arial" w:eastAsia="Arial" w:hAnsi="Arial"/>
          <w:color w:val="000000"/>
          <w:sz w:val="24"/>
        </w:rPr>
        <w:t>”), or is found by Contractor to have a Relevant Conviction (whether as a result of a police check, a Disclosure and Barring Service check or otherwise) is employed or engaged in the provision of any part of the Services.</w:t>
      </w:r>
    </w:p>
    <w:p w14:paraId="422F0B69" w14:textId="77777777" w:rsidR="00027D17" w:rsidRDefault="009956B6">
      <w:pPr>
        <w:spacing w:before="734" w:line="252" w:lineRule="exact"/>
        <w:textAlignment w:val="baseline"/>
        <w:rPr>
          <w:rFonts w:ascii="Arial" w:eastAsia="Arial" w:hAnsi="Arial"/>
          <w:b/>
          <w:color w:val="000000"/>
          <w:spacing w:val="-1"/>
        </w:rPr>
      </w:pPr>
      <w:r>
        <w:rPr>
          <w:rFonts w:ascii="Arial" w:eastAsia="Arial" w:hAnsi="Arial"/>
          <w:b/>
          <w:color w:val="000000"/>
          <w:spacing w:val="-1"/>
        </w:rPr>
        <w:t>Payment</w:t>
      </w:r>
    </w:p>
    <w:p w14:paraId="21D58E64" w14:textId="77777777" w:rsidR="00027D17" w:rsidRDefault="009956B6">
      <w:pPr>
        <w:spacing w:before="162" w:line="272" w:lineRule="exact"/>
        <w:textAlignment w:val="baseline"/>
        <w:rPr>
          <w:rFonts w:ascii="Arial" w:eastAsia="Arial" w:hAnsi="Arial"/>
          <w:color w:val="000000"/>
          <w:sz w:val="24"/>
        </w:rPr>
      </w:pPr>
      <w:r>
        <w:rPr>
          <w:rFonts w:ascii="Arial" w:eastAsia="Arial" w:hAnsi="Arial"/>
          <w:color w:val="000000"/>
          <w:sz w:val="24"/>
        </w:rPr>
        <w:t>All invoices should be sent, quoting a valid purchase order number (PO Number), to:</w:t>
      </w:r>
    </w:p>
    <w:p w14:paraId="18C4649A" w14:textId="77777777" w:rsidR="00027D17" w:rsidRDefault="009956B6">
      <w:pPr>
        <w:spacing w:before="362" w:line="272" w:lineRule="exact"/>
        <w:ind w:left="1440"/>
        <w:textAlignment w:val="baseline"/>
        <w:rPr>
          <w:rFonts w:ascii="Arial" w:eastAsia="Arial" w:hAnsi="Arial"/>
          <w:color w:val="000000"/>
          <w:sz w:val="24"/>
        </w:rPr>
      </w:pPr>
      <w:r>
        <w:rPr>
          <w:rFonts w:ascii="Arial" w:eastAsia="Arial" w:hAnsi="Arial"/>
          <w:color w:val="000000"/>
          <w:sz w:val="24"/>
        </w:rPr>
        <w:t xml:space="preserve">Department for </w:t>
      </w:r>
      <w:proofErr w:type="spellStart"/>
      <w:r>
        <w:rPr>
          <w:rFonts w:ascii="Arial" w:eastAsia="Arial" w:hAnsi="Arial"/>
          <w:color w:val="000000"/>
          <w:sz w:val="24"/>
        </w:rPr>
        <w:t>lnternational</w:t>
      </w:r>
      <w:proofErr w:type="spellEnd"/>
      <w:r>
        <w:rPr>
          <w:rFonts w:ascii="Arial" w:eastAsia="Arial" w:hAnsi="Arial"/>
          <w:color w:val="000000"/>
          <w:sz w:val="24"/>
        </w:rPr>
        <w:t xml:space="preserve"> Trade</w:t>
      </w:r>
    </w:p>
    <w:p w14:paraId="41542C5B" w14:textId="77777777" w:rsidR="00027D17" w:rsidRDefault="009956B6">
      <w:pPr>
        <w:spacing w:before="146" w:line="272" w:lineRule="exact"/>
        <w:ind w:left="1440"/>
        <w:textAlignment w:val="baseline"/>
        <w:rPr>
          <w:rFonts w:ascii="Arial" w:eastAsia="Arial" w:hAnsi="Arial"/>
          <w:color w:val="000000"/>
          <w:sz w:val="24"/>
        </w:rPr>
      </w:pPr>
      <w:r>
        <w:rPr>
          <w:rFonts w:ascii="Arial" w:eastAsia="Arial" w:hAnsi="Arial"/>
          <w:color w:val="000000"/>
          <w:sz w:val="24"/>
        </w:rPr>
        <w:t>c/o UK SBS, Queensway House</w:t>
      </w:r>
    </w:p>
    <w:p w14:paraId="553672AD" w14:textId="77777777" w:rsidR="00027D17" w:rsidRDefault="009956B6">
      <w:pPr>
        <w:spacing w:before="145" w:line="272" w:lineRule="exact"/>
        <w:ind w:left="1440"/>
        <w:textAlignment w:val="baseline"/>
        <w:rPr>
          <w:rFonts w:ascii="Arial" w:eastAsia="Arial" w:hAnsi="Arial"/>
          <w:color w:val="000000"/>
          <w:sz w:val="24"/>
        </w:rPr>
      </w:pPr>
      <w:r>
        <w:rPr>
          <w:rFonts w:ascii="Arial" w:eastAsia="Arial" w:hAnsi="Arial"/>
          <w:color w:val="000000"/>
          <w:sz w:val="24"/>
        </w:rPr>
        <w:t>West Precinct</w:t>
      </w:r>
    </w:p>
    <w:p w14:paraId="24DA4BF6" w14:textId="77777777" w:rsidR="00027D17" w:rsidRDefault="009956B6">
      <w:pPr>
        <w:spacing w:before="146" w:line="272" w:lineRule="exact"/>
        <w:ind w:left="1440"/>
        <w:textAlignment w:val="baseline"/>
        <w:rPr>
          <w:rFonts w:ascii="Arial" w:eastAsia="Arial" w:hAnsi="Arial"/>
          <w:color w:val="000000"/>
          <w:spacing w:val="-2"/>
          <w:sz w:val="24"/>
        </w:rPr>
      </w:pPr>
      <w:r>
        <w:rPr>
          <w:rFonts w:ascii="Arial" w:eastAsia="Arial" w:hAnsi="Arial"/>
          <w:color w:val="000000"/>
          <w:spacing w:val="-2"/>
          <w:sz w:val="24"/>
        </w:rPr>
        <w:t>Billingham</w:t>
      </w:r>
    </w:p>
    <w:p w14:paraId="65A0F288" w14:textId="77777777" w:rsidR="00027D17" w:rsidRDefault="009956B6">
      <w:pPr>
        <w:spacing w:before="145" w:line="272" w:lineRule="exact"/>
        <w:ind w:left="1440"/>
        <w:textAlignment w:val="baseline"/>
        <w:rPr>
          <w:rFonts w:ascii="Arial" w:eastAsia="Arial" w:hAnsi="Arial"/>
          <w:color w:val="000000"/>
          <w:sz w:val="24"/>
        </w:rPr>
      </w:pPr>
      <w:r>
        <w:rPr>
          <w:rFonts w:ascii="Arial" w:eastAsia="Arial" w:hAnsi="Arial"/>
          <w:color w:val="000000"/>
          <w:sz w:val="24"/>
        </w:rPr>
        <w:t>TS23 2NF</w:t>
      </w:r>
    </w:p>
    <w:p w14:paraId="6A854743" w14:textId="77777777" w:rsidR="00027D17" w:rsidRDefault="009956B6">
      <w:pPr>
        <w:spacing w:before="146" w:line="274" w:lineRule="exact"/>
        <w:ind w:left="1440"/>
        <w:textAlignment w:val="baseline"/>
        <w:rPr>
          <w:rFonts w:ascii="Arial" w:eastAsia="Arial" w:hAnsi="Arial"/>
          <w:color w:val="000000"/>
          <w:sz w:val="24"/>
        </w:rPr>
      </w:pPr>
      <w:proofErr w:type="gramStart"/>
      <w:r>
        <w:rPr>
          <w:rFonts w:ascii="Arial" w:eastAsia="Arial" w:hAnsi="Arial"/>
          <w:color w:val="000000"/>
          <w:sz w:val="24"/>
        </w:rPr>
        <w:t>Email :</w:t>
      </w:r>
      <w:proofErr w:type="gramEnd"/>
      <w:r>
        <w:rPr>
          <w:rFonts w:ascii="Arial" w:eastAsia="Arial" w:hAnsi="Arial"/>
          <w:color w:val="0000FF"/>
          <w:sz w:val="24"/>
          <w:u w:val="single"/>
        </w:rPr>
        <w:t xml:space="preserve"> ap@</w:t>
      </w:r>
      <w:hyperlink r:id="rId19">
        <w:r>
          <w:rPr>
            <w:rFonts w:ascii="Arial" w:eastAsia="Arial" w:hAnsi="Arial"/>
            <w:color w:val="0000FF"/>
            <w:sz w:val="24"/>
            <w:u w:val="single"/>
          </w:rPr>
          <w:t>uksbs.co.uk</w:t>
        </w:r>
      </w:hyperlink>
      <w:r>
        <w:rPr>
          <w:rFonts w:ascii="Arial" w:eastAsia="Arial" w:hAnsi="Arial"/>
          <w:color w:val="000000"/>
          <w:sz w:val="24"/>
        </w:rPr>
        <w:t xml:space="preserve"> </w:t>
      </w:r>
    </w:p>
    <w:p w14:paraId="160BB8D9" w14:textId="77777777" w:rsidR="00027D17" w:rsidRDefault="009956B6">
      <w:pPr>
        <w:spacing w:before="144" w:line="272" w:lineRule="exact"/>
        <w:ind w:left="1440"/>
        <w:textAlignment w:val="baseline"/>
        <w:rPr>
          <w:rFonts w:ascii="Arial" w:eastAsia="Arial" w:hAnsi="Arial"/>
          <w:color w:val="000000"/>
          <w:sz w:val="24"/>
        </w:rPr>
      </w:pPr>
      <w:r>
        <w:rPr>
          <w:rFonts w:ascii="Arial" w:eastAsia="Arial" w:hAnsi="Arial"/>
          <w:color w:val="000000"/>
          <w:sz w:val="24"/>
        </w:rPr>
        <w:t>Telephone: 03332079122</w:t>
      </w:r>
    </w:p>
    <w:p w14:paraId="5ABF18B3" w14:textId="77777777" w:rsidR="00027D17" w:rsidRDefault="009956B6">
      <w:pPr>
        <w:spacing w:before="119" w:line="317" w:lineRule="exact"/>
        <w:ind w:right="216"/>
        <w:textAlignment w:val="baseline"/>
        <w:rPr>
          <w:rFonts w:ascii="Arial" w:eastAsia="Arial" w:hAnsi="Arial"/>
          <w:color w:val="000000"/>
          <w:sz w:val="24"/>
        </w:rPr>
      </w:pPr>
      <w:r>
        <w:rPr>
          <w:rFonts w:ascii="Arial" w:eastAsia="Arial" w:hAnsi="Arial"/>
          <w:color w:val="000000"/>
          <w:sz w:val="24"/>
        </w:rPr>
        <w:t>Within ten (10) Working Days of receipt of your acceptance of this letter, we will send you a unique PO Number. You must be in receipt of a valid PO Number before submitting an invoice.</w:t>
      </w:r>
    </w:p>
    <w:p w14:paraId="702369E2" w14:textId="77777777" w:rsidR="00027D17" w:rsidRDefault="009956B6">
      <w:pPr>
        <w:spacing w:before="320" w:line="317" w:lineRule="exact"/>
        <w:ind w:right="288"/>
        <w:textAlignment w:val="baseline"/>
        <w:rPr>
          <w:rFonts w:ascii="Arial" w:eastAsia="Arial" w:hAnsi="Arial"/>
          <w:color w:val="000000"/>
          <w:spacing w:val="-1"/>
          <w:sz w:val="24"/>
        </w:rPr>
      </w:pPr>
      <w:r>
        <w:rPr>
          <w:rFonts w:ascii="Arial" w:eastAsia="Arial" w:hAnsi="Arial"/>
          <w:color w:val="000000"/>
          <w:spacing w:val="-1"/>
          <w:sz w:val="24"/>
        </w:rPr>
        <w:t xml:space="preserve">To avoid delay in payment it is important that the invoice is compliant and that it includes a valid PO Number, PO Number item number (if applicable) and the details (name and telephone number) of your </w:t>
      </w:r>
      <w:proofErr w:type="gramStart"/>
      <w:r>
        <w:rPr>
          <w:rFonts w:ascii="Arial" w:eastAsia="Arial" w:hAnsi="Arial"/>
          <w:color w:val="000000"/>
          <w:spacing w:val="-1"/>
          <w:sz w:val="24"/>
        </w:rPr>
        <w:t>Customer</w:t>
      </w:r>
      <w:proofErr w:type="gramEnd"/>
      <w:r>
        <w:rPr>
          <w:rFonts w:ascii="Arial" w:eastAsia="Arial" w:hAnsi="Arial"/>
          <w:color w:val="000000"/>
          <w:spacing w:val="-1"/>
          <w:sz w:val="24"/>
        </w:rPr>
        <w:t xml:space="preserve"> contact (i.e. Contract Manager). Non-compliant invoices will be sent back to you, which may lead to a delay in payment. If you have a query regarding an outstanding payment please contact our Accounts Payable section either by email </w:t>
      </w:r>
      <w:hyperlink r:id="rId20">
        <w:r>
          <w:rPr>
            <w:rFonts w:ascii="Arial" w:eastAsia="Arial" w:hAnsi="Arial"/>
            <w:color w:val="0000FF"/>
            <w:spacing w:val="-1"/>
            <w:sz w:val="24"/>
            <w:u w:val="single"/>
          </w:rPr>
          <w:t>to</w:t>
        </w:r>
      </w:hyperlink>
      <w:hyperlink r:id="rId21">
        <w:r>
          <w:rPr>
            <w:rFonts w:ascii="Arial" w:eastAsia="Arial" w:hAnsi="Arial"/>
            <w:color w:val="0000FF"/>
            <w:spacing w:val="-1"/>
            <w:sz w:val="24"/>
            <w:u w:val="single"/>
          </w:rPr>
          <w:t xml:space="preserve"> finance@services.uksbs.co.uk</w:t>
        </w:r>
      </w:hyperlink>
      <w:r>
        <w:rPr>
          <w:rFonts w:ascii="Arial" w:eastAsia="Arial" w:hAnsi="Arial"/>
          <w:color w:val="000000"/>
          <w:spacing w:val="-1"/>
          <w:sz w:val="24"/>
        </w:rPr>
        <w:t xml:space="preserve"> or by telephone 0333 207 9122 between 08:30-17:00 Monday to Friday.</w:t>
      </w:r>
    </w:p>
    <w:p w14:paraId="19A201A8" w14:textId="77777777" w:rsidR="00027D17" w:rsidRDefault="009956B6">
      <w:pPr>
        <w:spacing w:before="1105" w:line="232" w:lineRule="exact"/>
        <w:jc w:val="right"/>
        <w:textAlignment w:val="baseline"/>
        <w:rPr>
          <w:rFonts w:ascii="Arial" w:eastAsia="Arial" w:hAnsi="Arial"/>
          <w:color w:val="000000"/>
          <w:sz w:val="21"/>
        </w:rPr>
      </w:pPr>
      <w:r>
        <w:rPr>
          <w:rFonts w:ascii="Arial" w:eastAsia="Arial" w:hAnsi="Arial"/>
          <w:color w:val="000000"/>
          <w:sz w:val="21"/>
        </w:rPr>
        <w:t>page. 2</w:t>
      </w:r>
    </w:p>
    <w:p w14:paraId="77265BED" w14:textId="77777777" w:rsidR="00027D17" w:rsidRDefault="00027D17">
      <w:pPr>
        <w:sectPr w:rsidR="00027D17">
          <w:type w:val="continuous"/>
          <w:pgSz w:w="11904" w:h="16843"/>
          <w:pgMar w:top="200" w:right="1264" w:bottom="387" w:left="1440" w:header="720" w:footer="720" w:gutter="0"/>
          <w:cols w:space="720"/>
        </w:sectPr>
      </w:pPr>
    </w:p>
    <w:p w14:paraId="15A18165" w14:textId="77777777" w:rsidR="00027D17" w:rsidRDefault="00AD5908">
      <w:pPr>
        <w:spacing w:before="6" w:after="1567" w:line="185" w:lineRule="exact"/>
        <w:textAlignment w:val="baseline"/>
        <w:rPr>
          <w:rFonts w:ascii="Arial" w:eastAsia="Arial" w:hAnsi="Arial"/>
          <w:color w:val="000000"/>
          <w:spacing w:val="-1"/>
          <w:sz w:val="16"/>
        </w:rPr>
      </w:pPr>
      <w:r>
        <w:pict w14:anchorId="66467A6E">
          <v:shape id="_x0000_s1077" type="#_x0000_t202" style="position:absolute;margin-left:67.45pt;margin-top:19.2pt;width:113.05pt;height:49.9pt;z-index:-251658235;mso-wrap-distance-left:0;mso-wrap-distance-right:0;mso-position-horizontal-relative:page;mso-position-vertical-relative:page" filled="f" stroked="f">
            <v:textbox inset="0,0,0,0">
              <w:txbxContent>
                <w:p w14:paraId="23DF158B" w14:textId="77777777" w:rsidR="00027D17" w:rsidRDefault="009956B6">
                  <w:pPr>
                    <w:textAlignment w:val="baseline"/>
                  </w:pPr>
                  <w:r>
                    <w:rPr>
                      <w:noProof/>
                    </w:rPr>
                    <w:drawing>
                      <wp:inline distT="0" distB="0" distL="0" distR="0" wp14:anchorId="795D8DB2" wp14:editId="1511D709">
                        <wp:extent cx="1435735" cy="63373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pacing w:val="-1"/>
          <w:sz w:val="16"/>
        </w:rPr>
        <w:t>DocuSign Envelope ID: DF976996-A6EB-4B5C-B4FF-142A0C6BEE22</w:t>
      </w:r>
    </w:p>
    <w:p w14:paraId="6FEDC18D" w14:textId="77777777" w:rsidR="00027D17" w:rsidRDefault="00027D17">
      <w:pPr>
        <w:spacing w:before="6" w:after="1567" w:line="185" w:lineRule="exact"/>
        <w:sectPr w:rsidR="00027D17">
          <w:pgSz w:w="11904" w:h="16843"/>
          <w:pgMar w:top="200" w:right="6514" w:bottom="387" w:left="350" w:header="720" w:footer="720" w:gutter="0"/>
          <w:cols w:space="720"/>
        </w:sectPr>
      </w:pPr>
    </w:p>
    <w:p w14:paraId="0F273177" w14:textId="77777777" w:rsidR="00027D17" w:rsidRDefault="009956B6">
      <w:pPr>
        <w:spacing w:before="2" w:line="251" w:lineRule="exact"/>
        <w:ind w:left="72"/>
        <w:textAlignment w:val="baseline"/>
        <w:rPr>
          <w:rFonts w:ascii="Arial" w:eastAsia="Arial" w:hAnsi="Arial"/>
          <w:b/>
          <w:color w:val="000000"/>
          <w:spacing w:val="-3"/>
        </w:rPr>
      </w:pPr>
      <w:r>
        <w:rPr>
          <w:rFonts w:ascii="Arial" w:eastAsia="Arial" w:hAnsi="Arial"/>
          <w:b/>
          <w:color w:val="000000"/>
          <w:spacing w:val="-3"/>
        </w:rPr>
        <w:t>Liaison</w:t>
      </w:r>
    </w:p>
    <w:p w14:paraId="6DA163CA" w14:textId="44DC2304" w:rsidR="00027D17" w:rsidRDefault="009956B6">
      <w:pPr>
        <w:spacing w:before="571" w:line="317" w:lineRule="exact"/>
        <w:ind w:left="72"/>
        <w:jc w:val="both"/>
        <w:textAlignment w:val="baseline"/>
        <w:rPr>
          <w:rFonts w:ascii="Arial" w:eastAsia="Arial" w:hAnsi="Arial"/>
          <w:color w:val="000000"/>
          <w:sz w:val="24"/>
        </w:rPr>
      </w:pPr>
      <w:r>
        <w:rPr>
          <w:rFonts w:ascii="Arial" w:eastAsia="Arial" w:hAnsi="Arial"/>
          <w:color w:val="000000"/>
          <w:sz w:val="24"/>
        </w:rPr>
        <w:t xml:space="preserve">For general liaison your contact will continue to be </w:t>
      </w:r>
      <w:r w:rsidR="009B6278" w:rsidRPr="009B6278">
        <w:rPr>
          <w:rFonts w:ascii="Arial" w:eastAsia="Arial" w:hAnsi="Arial"/>
          <w:color w:val="3B3838" w:themeColor="background2" w:themeShade="40"/>
          <w:sz w:val="24"/>
          <w:highlight w:val="black"/>
        </w:rPr>
        <w:t>Redacted Text</w:t>
      </w:r>
    </w:p>
    <w:p w14:paraId="637E3A1C" w14:textId="2E382468" w:rsidR="00027D17" w:rsidRDefault="009956B6">
      <w:pPr>
        <w:spacing w:before="575" w:line="317" w:lineRule="exact"/>
        <w:ind w:left="72"/>
        <w:jc w:val="both"/>
        <w:textAlignment w:val="baseline"/>
        <w:rPr>
          <w:rFonts w:ascii="Arial" w:eastAsia="Arial" w:hAnsi="Arial"/>
          <w:color w:val="000000"/>
          <w:sz w:val="24"/>
        </w:rPr>
      </w:pPr>
      <w:r>
        <w:rPr>
          <w:rFonts w:ascii="Arial" w:eastAsia="Arial" w:hAnsi="Arial"/>
          <w:color w:val="000000"/>
          <w:sz w:val="24"/>
        </w:rPr>
        <w:t xml:space="preserve">We thank you for your co-operation to </w:t>
      </w:r>
      <w:proofErr w:type="gramStart"/>
      <w:r>
        <w:rPr>
          <w:rFonts w:ascii="Arial" w:eastAsia="Arial" w:hAnsi="Arial"/>
          <w:color w:val="000000"/>
          <w:sz w:val="24"/>
        </w:rPr>
        <w:t>date, and</w:t>
      </w:r>
      <w:proofErr w:type="gramEnd"/>
      <w:r>
        <w:rPr>
          <w:rFonts w:ascii="Arial" w:eastAsia="Arial" w:hAnsi="Arial"/>
          <w:color w:val="000000"/>
          <w:sz w:val="24"/>
        </w:rPr>
        <w:t xml:space="preserve"> look forward to forging a successful working relationship resulting in a smooth and successful delivery of the Services. Please confirm your acceptance of the award of this Agreement by signing and returning the enclosed copy of this letter to </w:t>
      </w:r>
      <w:r w:rsidR="00530730" w:rsidRPr="009B6278">
        <w:rPr>
          <w:rFonts w:ascii="Arial" w:eastAsia="Arial" w:hAnsi="Arial"/>
          <w:color w:val="3B3838" w:themeColor="background2" w:themeShade="40"/>
          <w:sz w:val="24"/>
          <w:highlight w:val="black"/>
        </w:rPr>
        <w:t>Redacted Text</w:t>
      </w:r>
      <w:r>
        <w:rPr>
          <w:rFonts w:ascii="Arial" w:eastAsia="Arial" w:hAnsi="Arial"/>
          <w:color w:val="000000"/>
          <w:sz w:val="24"/>
        </w:rPr>
        <w:t xml:space="preserve"> at the email address shown below within seven (7) days from the date of this letter. No other form of acknowledgement will be accepted. Please remember to quote the reference number above in any future communications relating to this Agreement.</w:t>
      </w:r>
    </w:p>
    <w:p w14:paraId="7C883C94" w14:textId="77777777" w:rsidR="00027D17" w:rsidRDefault="009956B6">
      <w:pPr>
        <w:spacing w:before="479" w:line="274" w:lineRule="exact"/>
        <w:ind w:left="72"/>
        <w:textAlignment w:val="baseline"/>
        <w:rPr>
          <w:rFonts w:ascii="Arial" w:eastAsia="Arial" w:hAnsi="Arial"/>
          <w:color w:val="000000"/>
          <w:sz w:val="24"/>
        </w:rPr>
      </w:pPr>
      <w:r>
        <w:rPr>
          <w:rFonts w:ascii="Arial" w:eastAsia="Arial" w:hAnsi="Arial"/>
          <w:color w:val="000000"/>
          <w:sz w:val="24"/>
        </w:rPr>
        <w:t>Yours sincerely</w:t>
      </w:r>
    </w:p>
    <w:p w14:paraId="4E5217C5" w14:textId="42DDDBFD" w:rsidR="00027D17" w:rsidRDefault="00530730">
      <w:pPr>
        <w:spacing w:before="4" w:line="274" w:lineRule="exact"/>
        <w:ind w:left="72"/>
        <w:textAlignment w:val="baseline"/>
        <w:rPr>
          <w:rFonts w:ascii="Arial" w:eastAsia="Arial" w:hAnsi="Arial"/>
          <w:color w:val="000000"/>
          <w:spacing w:val="-1"/>
          <w:sz w:val="24"/>
        </w:rPr>
      </w:pPr>
      <w:r w:rsidRPr="009B6278">
        <w:rPr>
          <w:rFonts w:ascii="Arial" w:eastAsia="Arial" w:hAnsi="Arial"/>
          <w:color w:val="3B3838" w:themeColor="background2" w:themeShade="40"/>
          <w:sz w:val="24"/>
          <w:highlight w:val="black"/>
        </w:rPr>
        <w:t>Redacted Text</w:t>
      </w:r>
      <w:r>
        <w:rPr>
          <w:rFonts w:ascii="Arial" w:eastAsia="Arial" w:hAnsi="Arial"/>
          <w:color w:val="000000"/>
          <w:spacing w:val="-1"/>
          <w:sz w:val="24"/>
        </w:rPr>
        <w:t xml:space="preserve"> </w:t>
      </w:r>
      <w:r w:rsidR="009956B6">
        <w:rPr>
          <w:rFonts w:ascii="Arial" w:eastAsia="Arial" w:hAnsi="Arial"/>
          <w:color w:val="000000"/>
          <w:spacing w:val="-1"/>
          <w:sz w:val="24"/>
        </w:rPr>
        <w:t>Commercial Team</w:t>
      </w:r>
    </w:p>
    <w:p w14:paraId="3E66BC21" w14:textId="77777777" w:rsidR="00027D17" w:rsidRDefault="009956B6">
      <w:pPr>
        <w:spacing w:line="274" w:lineRule="exact"/>
        <w:ind w:left="72"/>
        <w:textAlignment w:val="baseline"/>
        <w:rPr>
          <w:rFonts w:ascii="Arial" w:eastAsia="Arial" w:hAnsi="Arial"/>
          <w:color w:val="000000"/>
          <w:sz w:val="24"/>
        </w:rPr>
      </w:pPr>
      <w:r>
        <w:rPr>
          <w:rFonts w:ascii="Arial" w:eastAsia="Arial" w:hAnsi="Arial"/>
          <w:color w:val="000000"/>
          <w:sz w:val="24"/>
        </w:rPr>
        <w:t>Commercial, Finance and Corporate Services</w:t>
      </w:r>
    </w:p>
    <w:p w14:paraId="064C167C" w14:textId="77777777" w:rsidR="00027D17" w:rsidRDefault="009956B6">
      <w:pPr>
        <w:spacing w:before="4" w:line="274" w:lineRule="exact"/>
        <w:ind w:left="72"/>
        <w:textAlignment w:val="baseline"/>
        <w:rPr>
          <w:rFonts w:ascii="Arial" w:eastAsia="Arial" w:hAnsi="Arial"/>
          <w:color w:val="000000"/>
          <w:sz w:val="24"/>
        </w:rPr>
      </w:pPr>
      <w:r>
        <w:rPr>
          <w:rFonts w:ascii="Arial" w:eastAsia="Arial" w:hAnsi="Arial"/>
          <w:color w:val="000000"/>
          <w:sz w:val="24"/>
        </w:rPr>
        <w:t>Department for International Trade</w:t>
      </w:r>
    </w:p>
    <w:p w14:paraId="30073404" w14:textId="77777777" w:rsidR="00027D17" w:rsidRDefault="009956B6">
      <w:pPr>
        <w:spacing w:line="274" w:lineRule="exact"/>
        <w:ind w:left="72"/>
        <w:textAlignment w:val="baseline"/>
        <w:rPr>
          <w:rFonts w:ascii="Arial" w:eastAsia="Arial" w:hAnsi="Arial"/>
          <w:color w:val="000000"/>
          <w:sz w:val="24"/>
        </w:rPr>
      </w:pPr>
      <w:r>
        <w:rPr>
          <w:rFonts w:ascii="Arial" w:eastAsia="Arial" w:hAnsi="Arial"/>
          <w:color w:val="000000"/>
          <w:sz w:val="24"/>
        </w:rPr>
        <w:t>Old Admiralty Building</w:t>
      </w:r>
    </w:p>
    <w:p w14:paraId="1F63544C" w14:textId="77777777" w:rsidR="00027D17" w:rsidRDefault="009956B6">
      <w:pPr>
        <w:spacing w:before="4" w:line="274" w:lineRule="exact"/>
        <w:ind w:left="72"/>
        <w:textAlignment w:val="baseline"/>
        <w:rPr>
          <w:rFonts w:ascii="Arial" w:eastAsia="Arial" w:hAnsi="Arial"/>
          <w:color w:val="000000"/>
          <w:sz w:val="24"/>
        </w:rPr>
      </w:pPr>
      <w:r>
        <w:rPr>
          <w:rFonts w:ascii="Arial" w:eastAsia="Arial" w:hAnsi="Arial"/>
          <w:color w:val="000000"/>
          <w:sz w:val="24"/>
        </w:rPr>
        <w:t>Westminster</w:t>
      </w:r>
    </w:p>
    <w:p w14:paraId="40A5AF17" w14:textId="77777777" w:rsidR="00027D17" w:rsidRDefault="009956B6">
      <w:pPr>
        <w:spacing w:line="274" w:lineRule="exact"/>
        <w:ind w:left="72"/>
        <w:textAlignment w:val="baseline"/>
        <w:rPr>
          <w:rFonts w:ascii="Arial" w:eastAsia="Arial" w:hAnsi="Arial"/>
          <w:color w:val="000000"/>
          <w:sz w:val="24"/>
        </w:rPr>
      </w:pPr>
      <w:r>
        <w:rPr>
          <w:rFonts w:ascii="Arial" w:eastAsia="Arial" w:hAnsi="Arial"/>
          <w:color w:val="000000"/>
          <w:sz w:val="24"/>
        </w:rPr>
        <w:t>London SW1A 2DY</w:t>
      </w:r>
    </w:p>
    <w:p w14:paraId="2F3AEA23" w14:textId="09F0767A" w:rsidR="00027D17" w:rsidRDefault="00AD5908">
      <w:pPr>
        <w:spacing w:before="244" w:after="6037" w:line="274" w:lineRule="exact"/>
        <w:ind w:left="72"/>
        <w:textAlignment w:val="baseline"/>
        <w:rPr>
          <w:rFonts w:ascii="Arial" w:eastAsia="Arial" w:hAnsi="Arial"/>
          <w:color w:val="000000"/>
          <w:sz w:val="24"/>
        </w:rPr>
      </w:pPr>
      <w:hyperlink r:id="rId22">
        <w:r w:rsidR="009956B6">
          <w:rPr>
            <w:rFonts w:ascii="Arial" w:eastAsia="Arial" w:hAnsi="Arial"/>
            <w:color w:val="0000FF"/>
            <w:sz w:val="24"/>
            <w:u w:val="single"/>
          </w:rPr>
          <w:t>E-mail:</w:t>
        </w:r>
      </w:hyperlink>
      <w:hyperlink r:id="rId23">
        <w:r w:rsidR="009956B6">
          <w:rPr>
            <w:rFonts w:ascii="Arial" w:eastAsia="Arial" w:hAnsi="Arial"/>
            <w:color w:val="0000FF"/>
            <w:sz w:val="24"/>
            <w:u w:val="single"/>
          </w:rPr>
          <w:t xml:space="preserve"> </w:t>
        </w:r>
        <w:r w:rsidR="00530730" w:rsidRPr="009B6278">
          <w:rPr>
            <w:rFonts w:ascii="Arial" w:eastAsia="Arial" w:hAnsi="Arial"/>
            <w:color w:val="3B3838" w:themeColor="background2" w:themeShade="40"/>
            <w:sz w:val="24"/>
            <w:highlight w:val="black"/>
          </w:rPr>
          <w:t>Redacted Text</w:t>
        </w:r>
        <w:r w:rsidR="00530730">
          <w:rPr>
            <w:rFonts w:ascii="Arial" w:eastAsia="Arial" w:hAnsi="Arial"/>
            <w:color w:val="0000FF"/>
            <w:sz w:val="24"/>
            <w:u w:val="single"/>
          </w:rPr>
          <w:t xml:space="preserve"> </w:t>
        </w:r>
      </w:hyperlink>
      <w:r w:rsidR="009956B6">
        <w:rPr>
          <w:rFonts w:ascii="Arial" w:eastAsia="Arial" w:hAnsi="Arial"/>
          <w:color w:val="0000FF"/>
          <w:sz w:val="24"/>
        </w:rPr>
        <w:t xml:space="preserve"> </w:t>
      </w:r>
    </w:p>
    <w:p w14:paraId="0234FFF5" w14:textId="77777777" w:rsidR="00027D17" w:rsidRDefault="00027D17">
      <w:pPr>
        <w:spacing w:before="244" w:after="6037" w:line="274" w:lineRule="exact"/>
        <w:sectPr w:rsidR="00027D17">
          <w:type w:val="continuous"/>
          <w:pgSz w:w="11904" w:h="16843"/>
          <w:pgMar w:top="200" w:right="1318" w:bottom="387" w:left="1386" w:header="720" w:footer="720" w:gutter="0"/>
          <w:cols w:space="720"/>
        </w:sectPr>
      </w:pPr>
    </w:p>
    <w:p w14:paraId="464C192B" w14:textId="77777777" w:rsidR="00027D17" w:rsidRDefault="009956B6">
      <w:pPr>
        <w:spacing w:before="8" w:line="232" w:lineRule="exact"/>
        <w:textAlignment w:val="baseline"/>
        <w:rPr>
          <w:rFonts w:ascii="Arial" w:eastAsia="Arial" w:hAnsi="Arial"/>
          <w:color w:val="000000"/>
          <w:sz w:val="21"/>
        </w:rPr>
      </w:pPr>
      <w:r>
        <w:rPr>
          <w:rFonts w:ascii="Arial" w:eastAsia="Arial" w:hAnsi="Arial"/>
          <w:color w:val="000000"/>
          <w:sz w:val="21"/>
        </w:rPr>
        <w:t>page. 3</w:t>
      </w:r>
    </w:p>
    <w:p w14:paraId="706E652E" w14:textId="77777777" w:rsidR="00027D17" w:rsidRDefault="00027D17">
      <w:pPr>
        <w:sectPr w:rsidR="00027D17">
          <w:type w:val="continuous"/>
          <w:pgSz w:w="11904" w:h="16843"/>
          <w:pgMar w:top="200" w:right="1250" w:bottom="387" w:left="9794" w:header="720" w:footer="720" w:gutter="0"/>
          <w:cols w:space="720"/>
        </w:sectPr>
      </w:pPr>
    </w:p>
    <w:p w14:paraId="562C8F65" w14:textId="05A27FA6" w:rsidR="00027D17" w:rsidRDefault="00AD5908">
      <w:pPr>
        <w:textAlignment w:val="baseline"/>
        <w:rPr>
          <w:rFonts w:eastAsia="Times New Roman"/>
          <w:color w:val="000000"/>
          <w:sz w:val="24"/>
        </w:rPr>
      </w:pPr>
      <w:r>
        <w:pict w14:anchorId="68598BFB">
          <v:shape id="_x0000_s1068" type="#_x0000_t202" style="position:absolute;margin-left:68pt;margin-top:288.95pt;width:183.65pt;height:34.95pt;z-index:-251658194;mso-wrap-distance-left:0;mso-wrap-distance-right:0;mso-position-horizontal-relative:page;mso-position-vertical-relative:page" filled="f" stroked="f">
            <v:textbox style="mso-next-textbox:#_x0000_s1068" inset="0,0,0,0">
              <w:txbxContent>
                <w:p w14:paraId="30F1FB29" w14:textId="3032B162" w:rsidR="00027D17" w:rsidRDefault="009956B6">
                  <w:pPr>
                    <w:spacing w:line="343" w:lineRule="exact"/>
                    <w:ind w:left="72"/>
                    <w:textAlignment w:val="baseline"/>
                    <w:rPr>
                      <w:rFonts w:ascii="Arial" w:eastAsia="Arial" w:hAnsi="Arial"/>
                      <w:color w:val="000000"/>
                      <w:spacing w:val="-2"/>
                      <w:sz w:val="24"/>
                    </w:rPr>
                  </w:pPr>
                  <w:r>
                    <w:rPr>
                      <w:rFonts w:ascii="Arial" w:eastAsia="Arial" w:hAnsi="Arial"/>
                      <w:color w:val="000000"/>
                      <w:spacing w:val="-2"/>
                      <w:sz w:val="24"/>
                    </w:rPr>
                    <w:t xml:space="preserve">Job Title: </w:t>
                  </w:r>
                  <w:r w:rsidR="00D058F0">
                    <w:rPr>
                      <w:rFonts w:ascii="Arial" w:eastAsia="Arial" w:hAnsi="Arial"/>
                      <w:color w:val="000000"/>
                      <w:spacing w:val="-2"/>
                      <w:sz w:val="24"/>
                    </w:rPr>
                    <w:t xml:space="preserve"> </w:t>
                  </w:r>
                  <w:r w:rsidR="00D058F0" w:rsidRPr="009B6278">
                    <w:rPr>
                      <w:rFonts w:ascii="Arial" w:eastAsia="Arial" w:hAnsi="Arial"/>
                      <w:color w:val="3B3838" w:themeColor="background2" w:themeShade="40"/>
                      <w:sz w:val="24"/>
                      <w:highlight w:val="black"/>
                    </w:rPr>
                    <w:t>Redacted Text</w:t>
                  </w:r>
                  <w:r w:rsidR="00D058F0">
                    <w:rPr>
                      <w:rFonts w:ascii="Arial" w:eastAsia="Arial" w:hAnsi="Arial"/>
                      <w:color w:val="000000"/>
                      <w:spacing w:val="-2"/>
                      <w:sz w:val="24"/>
                    </w:rPr>
                    <w:t xml:space="preserve"> </w:t>
                  </w:r>
                  <w:r>
                    <w:rPr>
                      <w:rFonts w:ascii="Arial" w:eastAsia="Arial" w:hAnsi="Arial"/>
                      <w:color w:val="000000"/>
                      <w:spacing w:val="-2"/>
                      <w:sz w:val="24"/>
                    </w:rPr>
                    <w:t>Signature:</w:t>
                  </w:r>
                  <w:r w:rsidR="00D058F0">
                    <w:rPr>
                      <w:rFonts w:ascii="Arial" w:eastAsia="Arial" w:hAnsi="Arial"/>
                      <w:color w:val="000000"/>
                      <w:spacing w:val="-2"/>
                      <w:sz w:val="24"/>
                    </w:rPr>
                    <w:t xml:space="preserve"> </w:t>
                  </w:r>
                  <w:r w:rsidR="00D058F0" w:rsidRPr="009B6278">
                    <w:rPr>
                      <w:rFonts w:ascii="Arial" w:eastAsia="Arial" w:hAnsi="Arial"/>
                      <w:color w:val="3B3838" w:themeColor="background2" w:themeShade="40"/>
                      <w:sz w:val="24"/>
                      <w:highlight w:val="black"/>
                    </w:rPr>
                    <w:t>Redacted Text</w:t>
                  </w:r>
                </w:p>
              </w:txbxContent>
            </v:textbox>
            <w10:wrap type="square" anchorx="page" anchory="page"/>
          </v:shape>
        </w:pict>
      </w:r>
      <w:r>
        <w:pict w14:anchorId="02923AAA">
          <v:shape id="_x0000_s1074" type="#_x0000_t202" style="position:absolute;margin-left:17.5pt;margin-top:84.55pt;width:6in;height:105.65pt;z-index:-251658198;mso-wrap-distance-left:0;mso-wrap-distance-right:0;mso-position-horizontal-relative:page;mso-position-vertical-relative:page" filled="f" stroked="f">
            <v:textbox style="mso-next-textbox:#_x0000_s1074" inset="0,0,0,0">
              <w:txbxContent>
                <w:p w14:paraId="259729E0" w14:textId="6BD5ED15" w:rsidR="00027D17" w:rsidRDefault="009956B6">
                  <w:pPr>
                    <w:spacing w:line="414" w:lineRule="exact"/>
                    <w:ind w:left="1080" w:right="1512"/>
                    <w:textAlignment w:val="baseline"/>
                    <w:rPr>
                      <w:rFonts w:ascii="Arial" w:eastAsia="Arial" w:hAnsi="Arial"/>
                      <w:color w:val="000000"/>
                      <w:sz w:val="24"/>
                    </w:rPr>
                  </w:pPr>
                  <w:r>
                    <w:rPr>
                      <w:rFonts w:ascii="Arial" w:eastAsia="Arial" w:hAnsi="Arial"/>
                      <w:color w:val="000000"/>
                      <w:sz w:val="24"/>
                    </w:rPr>
                    <w:t xml:space="preserve">We accept the terms set out in this letter and Agreement </w:t>
                  </w:r>
                  <w:r>
                    <w:rPr>
                      <w:rFonts w:ascii="Arial" w:eastAsia="Arial" w:hAnsi="Arial"/>
                      <w:b/>
                      <w:color w:val="000000"/>
                      <w:sz w:val="24"/>
                    </w:rPr>
                    <w:t xml:space="preserve">Signed for and on behalf of Frontier Economics </w:t>
                  </w:r>
                  <w:r>
                    <w:rPr>
                      <w:rFonts w:ascii="Arial" w:eastAsia="Arial" w:hAnsi="Arial"/>
                      <w:color w:val="000000"/>
                      <w:sz w:val="24"/>
                    </w:rPr>
                    <w:t xml:space="preserve">Name: </w:t>
                  </w:r>
                  <w:r w:rsidR="00530730" w:rsidRPr="009B6278">
                    <w:rPr>
                      <w:rFonts w:ascii="Arial" w:eastAsia="Arial" w:hAnsi="Arial"/>
                      <w:color w:val="3B3838" w:themeColor="background2" w:themeShade="40"/>
                      <w:sz w:val="24"/>
                      <w:highlight w:val="black"/>
                    </w:rPr>
                    <w:t>Redacted Text</w:t>
                  </w:r>
                </w:p>
                <w:p w14:paraId="332E4460" w14:textId="42A0ACC0" w:rsidR="00027D17" w:rsidRDefault="009956B6">
                  <w:pPr>
                    <w:spacing w:before="182" w:line="274" w:lineRule="exact"/>
                    <w:ind w:left="1080"/>
                    <w:textAlignment w:val="baseline"/>
                    <w:rPr>
                      <w:rFonts w:ascii="Arial" w:eastAsia="Arial" w:hAnsi="Arial"/>
                      <w:color w:val="000000"/>
                      <w:sz w:val="24"/>
                    </w:rPr>
                  </w:pPr>
                  <w:r>
                    <w:rPr>
                      <w:rFonts w:ascii="Arial" w:eastAsia="Arial" w:hAnsi="Arial"/>
                      <w:color w:val="000000"/>
                      <w:sz w:val="24"/>
                    </w:rPr>
                    <w:t xml:space="preserve">Job Title: </w:t>
                  </w:r>
                  <w:r w:rsidR="00530730" w:rsidRPr="009B6278">
                    <w:rPr>
                      <w:rFonts w:ascii="Arial" w:eastAsia="Arial" w:hAnsi="Arial"/>
                      <w:color w:val="3B3838" w:themeColor="background2" w:themeShade="40"/>
                      <w:sz w:val="24"/>
                      <w:highlight w:val="black"/>
                    </w:rPr>
                    <w:t>Redacted Text</w:t>
                  </w:r>
                </w:p>
                <w:p w14:paraId="1101F417" w14:textId="6959FB5A" w:rsidR="00027D17" w:rsidRDefault="009956B6">
                  <w:pPr>
                    <w:spacing w:before="188" w:line="274" w:lineRule="exact"/>
                    <w:ind w:left="1080"/>
                    <w:textAlignment w:val="baseline"/>
                    <w:rPr>
                      <w:rFonts w:ascii="Arial" w:eastAsia="Arial" w:hAnsi="Arial"/>
                      <w:color w:val="000000"/>
                      <w:spacing w:val="-2"/>
                      <w:sz w:val="24"/>
                    </w:rPr>
                  </w:pPr>
                  <w:r>
                    <w:rPr>
                      <w:rFonts w:ascii="Arial" w:eastAsia="Arial" w:hAnsi="Arial"/>
                      <w:color w:val="000000"/>
                      <w:spacing w:val="-2"/>
                      <w:sz w:val="24"/>
                    </w:rPr>
                    <w:t>Signature:</w:t>
                  </w:r>
                  <w:r w:rsidR="00D058F0">
                    <w:rPr>
                      <w:rFonts w:ascii="Arial" w:eastAsia="Arial" w:hAnsi="Arial"/>
                      <w:color w:val="000000"/>
                      <w:spacing w:val="-2"/>
                      <w:sz w:val="24"/>
                    </w:rPr>
                    <w:t xml:space="preserve"> </w:t>
                  </w:r>
                  <w:r w:rsidR="00D058F0" w:rsidRPr="009B6278">
                    <w:rPr>
                      <w:rFonts w:ascii="Arial" w:eastAsia="Arial" w:hAnsi="Arial"/>
                      <w:color w:val="3B3838" w:themeColor="background2" w:themeShade="40"/>
                      <w:sz w:val="24"/>
                      <w:highlight w:val="black"/>
                    </w:rPr>
                    <w:t>Redacted Text</w:t>
                  </w:r>
                </w:p>
              </w:txbxContent>
            </v:textbox>
            <w10:wrap type="square" anchorx="page" anchory="page"/>
          </v:shape>
        </w:pict>
      </w:r>
      <w:r>
        <w:pict w14:anchorId="301A789F">
          <v:shape id="_x0000_s1075" type="#_x0000_t202" style="position:absolute;margin-left:17.5pt;margin-top:10pt;width:6in;height:74.55pt;z-index:-251658199;mso-wrap-distance-left:0;mso-wrap-distance-right:0;mso-position-horizontal-relative:page;mso-position-vertical-relative:page" filled="f" stroked="f">
            <v:textbox style="mso-next-textbox:#_x0000_s1075" inset="0,0,0,0">
              <w:txbxContent>
                <w:p w14:paraId="448D8C9D" w14:textId="77777777" w:rsidR="00027D17" w:rsidRDefault="009956B6">
                  <w:pPr>
                    <w:spacing w:before="6" w:after="1293" w:line="185" w:lineRule="exact"/>
                    <w:textAlignment w:val="baseline"/>
                    <w:rPr>
                      <w:rFonts w:ascii="Arial" w:eastAsia="Arial" w:hAnsi="Arial"/>
                      <w:color w:val="000000"/>
                      <w:sz w:val="16"/>
                    </w:rPr>
                  </w:pPr>
                  <w:r>
                    <w:rPr>
                      <w:rFonts w:ascii="Arial" w:eastAsia="Arial" w:hAnsi="Arial"/>
                      <w:color w:val="000000"/>
                      <w:sz w:val="16"/>
                    </w:rPr>
                    <w:t>DocuSign Envelope ID: DF976996-A6EB-4B5C-B4FF-142A0C6BEE22</w:t>
                  </w:r>
                </w:p>
              </w:txbxContent>
            </v:textbox>
            <w10:wrap type="square" anchorx="page" anchory="page"/>
          </v:shape>
        </w:pict>
      </w:r>
      <w:r>
        <w:pict w14:anchorId="3EE14980">
          <v:shape id="_x0000_s1073" type="#_x0000_t202" style="position:absolute;margin-left:17.5pt;margin-top:192.65pt;width:82.8pt;height:49.1pt;z-index:-251658197;mso-wrap-distance-left:0;mso-wrap-distance-right:0;mso-position-horizontal-relative:page;mso-position-vertical-relative:page" filled="f" stroked="f">
            <v:textbox style="mso-next-textbox:#_x0000_s1073" inset="0,0,0,0">
              <w:txbxContent>
                <w:p w14:paraId="2CFB44A4" w14:textId="77777777" w:rsidR="00027D17" w:rsidRDefault="009956B6">
                  <w:pPr>
                    <w:spacing w:before="168" w:after="531" w:line="274" w:lineRule="exact"/>
                    <w:ind w:left="1080"/>
                    <w:textAlignment w:val="baseline"/>
                    <w:rPr>
                      <w:rFonts w:ascii="Arial" w:eastAsia="Arial" w:hAnsi="Arial"/>
                      <w:color w:val="000000"/>
                      <w:spacing w:val="-14"/>
                      <w:sz w:val="24"/>
                    </w:rPr>
                  </w:pPr>
                  <w:r>
                    <w:rPr>
                      <w:rFonts w:ascii="Arial" w:eastAsia="Arial" w:hAnsi="Arial"/>
                      <w:color w:val="000000"/>
                      <w:spacing w:val="-14"/>
                      <w:sz w:val="24"/>
                    </w:rPr>
                    <w:t>Date:</w:t>
                  </w:r>
                </w:p>
              </w:txbxContent>
            </v:textbox>
            <w10:wrap type="square" anchorx="page" anchory="page"/>
          </v:shape>
        </w:pict>
      </w:r>
      <w:r>
        <w:pict w14:anchorId="63CD80C0">
          <v:shape id="_x0000_s1072" type="#_x0000_t202" style="position:absolute;margin-left:17.5pt;margin-top:241.75pt;width:6in;height:38.4pt;z-index:-251658196;mso-wrap-distance-left:0;mso-wrap-distance-right:0;mso-position-horizontal-relative:page;mso-position-vertical-relative:page" filled="f" stroked="f">
            <v:textbox style="mso-next-textbox:#_x0000_s1072" inset="0,0,0,0">
              <w:txbxContent>
                <w:p w14:paraId="0F6950B5" w14:textId="674D999B" w:rsidR="00027D17" w:rsidRDefault="009956B6">
                  <w:pPr>
                    <w:spacing w:after="52" w:line="357" w:lineRule="exact"/>
                    <w:ind w:left="1080"/>
                    <w:textAlignment w:val="baseline"/>
                    <w:rPr>
                      <w:rFonts w:ascii="Arial" w:eastAsia="Arial" w:hAnsi="Arial"/>
                      <w:b/>
                      <w:color w:val="000000"/>
                      <w:sz w:val="24"/>
                    </w:rPr>
                  </w:pPr>
                  <w:r>
                    <w:rPr>
                      <w:rFonts w:ascii="Arial" w:eastAsia="Arial" w:hAnsi="Arial"/>
                      <w:b/>
                      <w:color w:val="000000"/>
                      <w:sz w:val="24"/>
                    </w:rPr>
                    <w:t xml:space="preserve">Signed for and on behalf of the Department for International Trade </w:t>
                  </w:r>
                  <w:r>
                    <w:rPr>
                      <w:rFonts w:ascii="Arial" w:eastAsia="Arial" w:hAnsi="Arial"/>
                      <w:color w:val="000000"/>
                      <w:sz w:val="24"/>
                    </w:rPr>
                    <w:t xml:space="preserve">Name: </w:t>
                  </w:r>
                  <w:r w:rsidR="00D058F0" w:rsidRPr="009B6278">
                    <w:rPr>
                      <w:rFonts w:ascii="Arial" w:eastAsia="Arial" w:hAnsi="Arial"/>
                      <w:color w:val="3B3838" w:themeColor="background2" w:themeShade="40"/>
                      <w:sz w:val="24"/>
                      <w:highlight w:val="black"/>
                    </w:rPr>
                    <w:t>Redacted Text</w:t>
                  </w:r>
                </w:p>
              </w:txbxContent>
            </v:textbox>
            <w10:wrap type="square" anchorx="page" anchory="page"/>
          </v:shape>
        </w:pict>
      </w:r>
      <w:r>
        <w:pict w14:anchorId="5DD14101">
          <v:shape id="_x0000_s1071" type="#_x0000_t202" style="position:absolute;margin-left:67.45pt;margin-top:19.2pt;width:113.05pt;height:49.9pt;z-index:-251658234;mso-wrap-distance-left:0;mso-wrap-distance-right:0;mso-position-horizontal-relative:page;mso-position-vertical-relative:page" filled="f" stroked="f">
            <v:textbox style="mso-next-textbox:#_x0000_s1071" inset="0,0,0,0">
              <w:txbxContent>
                <w:p w14:paraId="6E510111" w14:textId="77777777" w:rsidR="00027D17" w:rsidRDefault="009956B6">
                  <w:pPr>
                    <w:textAlignment w:val="baseline"/>
                  </w:pPr>
                  <w:r>
                    <w:rPr>
                      <w:noProof/>
                    </w:rPr>
                    <w:drawing>
                      <wp:inline distT="0" distB="0" distL="0" distR="0" wp14:anchorId="68732100" wp14:editId="23C5E7B3">
                        <wp:extent cx="1435735" cy="633730"/>
                        <wp:effectExtent l="0" t="0" r="0" b="0"/>
                        <wp:docPr id="19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pict w14:anchorId="3FB7BBD9">
          <v:shape id="_x0000_s1070" type="#_x0000_t202" style="position:absolute;margin-left:134.4pt;margin-top:170.65pt;width:87.6pt;height:34.55pt;z-index:-251658233;mso-wrap-distance-left:0;mso-wrap-distance-right:0;mso-position-horizontal-relative:page;mso-position-vertical-relative:page" filled="f" stroked="f">
            <v:textbox style="mso-next-textbox:#_x0000_s1070" inset="0,0,0,0">
              <w:txbxContent>
                <w:p w14:paraId="6450F47D" w14:textId="02F7ACF9" w:rsidR="00027D17" w:rsidRDefault="00027D17">
                  <w:pPr>
                    <w:textAlignment w:val="baseline"/>
                  </w:pPr>
                </w:p>
              </w:txbxContent>
            </v:textbox>
            <w10:wrap anchorx="page" anchory="page"/>
          </v:shape>
        </w:pict>
      </w:r>
      <w:r>
        <w:pict w14:anchorId="06AE50AC">
          <v:shape id="_x0000_s1069" type="#_x0000_t202" style="position:absolute;margin-left:100.3pt;margin-top:192.65pt;width:349.2pt;height:51.85pt;z-index:-251658195;mso-wrap-distance-left:0;mso-wrap-distance-right:0;mso-position-horizontal-relative:page;mso-position-vertical-relative:page" filled="f" stroked="f">
            <v:textbox style="mso-next-textbox:#_x0000_s1069" inset="0,0,0,0">
              <w:txbxContent>
                <w:p w14:paraId="3DE1CA10" w14:textId="77777777" w:rsidR="00027D17" w:rsidRDefault="009956B6">
                  <w:pPr>
                    <w:spacing w:before="165" w:after="681" w:line="182" w:lineRule="exact"/>
                    <w:ind w:left="144"/>
                    <w:textAlignment w:val="baseline"/>
                    <w:rPr>
                      <w:rFonts w:ascii="Lucida Console" w:eastAsia="Lucida Console" w:hAnsi="Lucida Console"/>
                      <w:color w:val="000000"/>
                      <w:spacing w:val="-1"/>
                      <w:sz w:val="18"/>
                    </w:rPr>
                  </w:pPr>
                  <w:r>
                    <w:rPr>
                      <w:rFonts w:ascii="Lucida Console" w:eastAsia="Lucida Console" w:hAnsi="Lucida Console"/>
                      <w:color w:val="000000"/>
                      <w:spacing w:val="-1"/>
                      <w:sz w:val="18"/>
                    </w:rPr>
                    <w:t>19/1/2022</w:t>
                  </w:r>
                </w:p>
              </w:txbxContent>
            </v:textbox>
            <w10:wrap type="square" anchorx="page" anchory="page"/>
          </v:shape>
        </w:pict>
      </w:r>
      <w:r>
        <w:pict w14:anchorId="4E5C108C">
          <v:shape id="_x0000_s1067" type="#_x0000_t202" style="position:absolute;margin-left:68pt;margin-top:323.9pt;width:32.3pt;height:19.3pt;z-index:-251658193;mso-wrap-distance-left:0;mso-wrap-distance-right:0;mso-position-horizontal-relative:page;mso-position-vertical-relative:page" filled="f" stroked="f">
            <v:textbox style="mso-next-textbox:#_x0000_s1067" inset="0,0,0,0">
              <w:txbxContent>
                <w:p w14:paraId="1B0AC2BD" w14:textId="77777777" w:rsidR="00027D17" w:rsidRDefault="009956B6">
                  <w:pPr>
                    <w:spacing w:before="161" w:line="215" w:lineRule="exact"/>
                    <w:jc w:val="right"/>
                    <w:textAlignment w:val="baseline"/>
                    <w:rPr>
                      <w:rFonts w:ascii="Arial" w:eastAsia="Arial" w:hAnsi="Arial"/>
                      <w:color w:val="000000"/>
                      <w:spacing w:val="-2"/>
                      <w:sz w:val="24"/>
                    </w:rPr>
                  </w:pPr>
                  <w:r>
                    <w:rPr>
                      <w:rFonts w:ascii="Arial" w:eastAsia="Arial" w:hAnsi="Arial"/>
                      <w:color w:val="000000"/>
                      <w:spacing w:val="-2"/>
                      <w:sz w:val="24"/>
                    </w:rPr>
                    <w:t>Date:</w:t>
                  </w:r>
                </w:p>
              </w:txbxContent>
            </v:textbox>
            <w10:wrap type="square" anchorx="page" anchory="page"/>
          </v:shape>
        </w:pict>
      </w:r>
      <w:r>
        <w:pict w14:anchorId="6A8392E1">
          <v:shape id="_x0000_s1065" type="#_x0000_t202" style="position:absolute;margin-left:100.3pt;margin-top:323.9pt;width:55.7pt;height:19.3pt;z-index:-251658192;mso-wrap-distance-left:0;mso-wrap-distance-right:0;mso-position-horizontal-relative:page;mso-position-vertical-relative:page" filled="f" stroked="f">
            <v:textbox inset="0,0,0,0">
              <w:txbxContent>
                <w:p w14:paraId="4F039391" w14:textId="77777777" w:rsidR="00027D17" w:rsidRDefault="009956B6">
                  <w:pPr>
                    <w:spacing w:before="180" w:after="14" w:line="182" w:lineRule="exact"/>
                    <w:jc w:val="right"/>
                    <w:textAlignment w:val="baseline"/>
                    <w:rPr>
                      <w:rFonts w:ascii="Lucida Console" w:eastAsia="Lucida Console" w:hAnsi="Lucida Console"/>
                      <w:color w:val="000000"/>
                      <w:spacing w:val="-1"/>
                      <w:sz w:val="18"/>
                    </w:rPr>
                  </w:pPr>
                  <w:r>
                    <w:rPr>
                      <w:rFonts w:ascii="Lucida Console" w:eastAsia="Lucida Console" w:hAnsi="Lucida Console"/>
                      <w:color w:val="000000"/>
                      <w:spacing w:val="-1"/>
                      <w:sz w:val="18"/>
                    </w:rPr>
                    <w:t>20/1/2022</w:t>
                  </w:r>
                </w:p>
              </w:txbxContent>
            </v:textbox>
            <w10:wrap type="square" anchorx="page" anchory="page"/>
          </v:shape>
        </w:pict>
      </w:r>
      <w:r>
        <w:pict w14:anchorId="178E6439">
          <v:shape id="_x0000_s1063" type="#_x0000_t202" style="position:absolute;margin-left:489.6pt;margin-top:790.65pt;width:43pt;height:12.35pt;z-index:-251658191;mso-wrap-distance-left:0;mso-wrap-distance-right:0;mso-position-horizontal-relative:page;mso-position-vertical-relative:page" filled="f" stroked="f">
            <v:textbox inset="0,0,0,0">
              <w:txbxContent>
                <w:p w14:paraId="1963EA7E" w14:textId="77777777" w:rsidR="00027D17" w:rsidRDefault="009956B6">
                  <w:pPr>
                    <w:spacing w:before="8" w:after="3" w:line="232" w:lineRule="exact"/>
                    <w:textAlignment w:val="baseline"/>
                    <w:rPr>
                      <w:rFonts w:ascii="Arial" w:eastAsia="Arial" w:hAnsi="Arial"/>
                      <w:color w:val="000000"/>
                      <w:sz w:val="21"/>
                    </w:rPr>
                  </w:pPr>
                  <w:r>
                    <w:rPr>
                      <w:rFonts w:ascii="Arial" w:eastAsia="Arial" w:hAnsi="Arial"/>
                      <w:color w:val="000000"/>
                      <w:sz w:val="21"/>
                    </w:rPr>
                    <w:t>page. 4</w:t>
                  </w:r>
                </w:p>
              </w:txbxContent>
            </v:textbox>
            <w10:wrap type="square" anchorx="page" anchory="page"/>
          </v:shape>
        </w:pict>
      </w:r>
    </w:p>
    <w:p w14:paraId="0685EEEF" w14:textId="77777777" w:rsidR="00027D17" w:rsidRDefault="00027D17">
      <w:pPr>
        <w:sectPr w:rsidR="00027D17">
          <w:pgSz w:w="11904" w:h="16843"/>
          <w:pgMar w:top="200" w:right="1252" w:bottom="222" w:left="350" w:header="720" w:footer="720" w:gutter="0"/>
          <w:cols w:space="720"/>
        </w:sectPr>
      </w:pPr>
    </w:p>
    <w:p w14:paraId="5B2C071D" w14:textId="77777777" w:rsidR="00027D17" w:rsidRDefault="00AD5908">
      <w:pPr>
        <w:spacing w:before="6" w:after="2834" w:line="185" w:lineRule="exact"/>
        <w:textAlignment w:val="baseline"/>
        <w:rPr>
          <w:rFonts w:ascii="Arial" w:eastAsia="Arial" w:hAnsi="Arial"/>
          <w:color w:val="000000"/>
          <w:sz w:val="16"/>
        </w:rPr>
      </w:pPr>
      <w:r>
        <w:pict w14:anchorId="4CA7A570">
          <v:shape id="_x0000_s1062" type="#_x0000_t202" style="position:absolute;margin-left:67.45pt;margin-top:19.2pt;width:113.05pt;height:49.9pt;z-index:-251658232;mso-wrap-distance-left:0;mso-wrap-distance-right:0;mso-position-horizontal-relative:page;mso-position-vertical-relative:page" filled="f" stroked="f">
            <v:textbox inset="0,0,0,0">
              <w:txbxContent>
                <w:p w14:paraId="6E7DA872" w14:textId="77777777" w:rsidR="00027D17" w:rsidRDefault="009956B6">
                  <w:pPr>
                    <w:textAlignment w:val="baseline"/>
                  </w:pPr>
                  <w:r>
                    <w:rPr>
                      <w:noProof/>
                    </w:rPr>
                    <w:drawing>
                      <wp:inline distT="0" distB="0" distL="0" distR="0" wp14:anchorId="60D95FC7" wp14:editId="0E3C3667">
                        <wp:extent cx="1435735" cy="6337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pict w14:anchorId="5682A582">
          <v:line id="_x0000_s1061" style="position:absolute;z-index:251658240;mso-position-horizontal-relative:page;mso-position-vertical-relative:page" from="72.25pt,102pt" to="553.55pt,102pt" strokecolor="#cf102d" strokeweight="1.9pt">
            <w10:wrap anchorx="page" anchory="page"/>
          </v:line>
        </w:pict>
      </w:r>
      <w:r w:rsidR="009956B6">
        <w:rPr>
          <w:rFonts w:ascii="Arial" w:eastAsia="Arial" w:hAnsi="Arial"/>
          <w:color w:val="000000"/>
          <w:sz w:val="16"/>
        </w:rPr>
        <w:t>DocuSign Envelope ID: DF976996-A6EB-4B5C-B4FF-142A0C6BEE22</w:t>
      </w:r>
    </w:p>
    <w:p w14:paraId="4319B788" w14:textId="77777777" w:rsidR="00027D17" w:rsidRDefault="00027D17">
      <w:pPr>
        <w:spacing w:before="6" w:after="2834" w:line="185" w:lineRule="exact"/>
        <w:sectPr w:rsidR="00027D17">
          <w:pgSz w:w="11904" w:h="16843"/>
          <w:pgMar w:top="200" w:right="834" w:bottom="387" w:left="350" w:header="720" w:footer="720" w:gutter="0"/>
          <w:cols w:space="720"/>
        </w:sectPr>
      </w:pPr>
    </w:p>
    <w:p w14:paraId="4CA2A7A2" w14:textId="77777777" w:rsidR="00027D17" w:rsidRDefault="009956B6">
      <w:pPr>
        <w:spacing w:line="633" w:lineRule="exact"/>
        <w:ind w:left="360"/>
        <w:textAlignment w:val="baseline"/>
        <w:rPr>
          <w:rFonts w:ascii="Arial" w:eastAsia="Arial" w:hAnsi="Arial"/>
          <w:b/>
          <w:color w:val="CF102D"/>
          <w:sz w:val="55"/>
        </w:rPr>
      </w:pPr>
      <w:r>
        <w:rPr>
          <w:rFonts w:ascii="Arial" w:eastAsia="Arial" w:hAnsi="Arial"/>
          <w:b/>
          <w:color w:val="CF102D"/>
          <w:sz w:val="55"/>
        </w:rPr>
        <w:t>Short Form Contract</w:t>
      </w:r>
    </w:p>
    <w:p w14:paraId="1705D9C8" w14:textId="77777777" w:rsidR="00027D17" w:rsidRDefault="009956B6">
      <w:pPr>
        <w:spacing w:before="651" w:line="505" w:lineRule="exact"/>
        <w:ind w:left="360" w:right="360"/>
        <w:textAlignment w:val="baseline"/>
        <w:rPr>
          <w:rFonts w:ascii="Arial" w:eastAsia="Arial" w:hAnsi="Arial"/>
          <w:b/>
          <w:color w:val="CF102D"/>
          <w:sz w:val="43"/>
        </w:rPr>
      </w:pPr>
      <w:r>
        <w:rPr>
          <w:rFonts w:ascii="Arial" w:eastAsia="Arial" w:hAnsi="Arial"/>
          <w:b/>
          <w:color w:val="CF102D"/>
          <w:sz w:val="43"/>
        </w:rPr>
        <w:t>Contract for the delivery of Digital Trade and the Environment Project by Frontier Economics to the Department for International Trade</w:t>
      </w:r>
    </w:p>
    <w:p w14:paraId="56807EA9" w14:textId="77777777" w:rsidR="00027D17" w:rsidRDefault="009956B6">
      <w:pPr>
        <w:spacing w:before="515" w:line="505" w:lineRule="exact"/>
        <w:ind w:left="360"/>
        <w:textAlignment w:val="baseline"/>
        <w:rPr>
          <w:rFonts w:ascii="Arial" w:eastAsia="Arial" w:hAnsi="Arial"/>
          <w:b/>
          <w:color w:val="CF102D"/>
          <w:sz w:val="43"/>
        </w:rPr>
      </w:pPr>
      <w:r>
        <w:rPr>
          <w:rFonts w:ascii="Arial" w:eastAsia="Arial" w:hAnsi="Arial"/>
          <w:b/>
          <w:color w:val="CF102D"/>
          <w:sz w:val="43"/>
        </w:rPr>
        <w:t>Ref: Project_1377 / CR_1600</w:t>
      </w:r>
    </w:p>
    <w:p w14:paraId="1A87EB4B" w14:textId="77777777" w:rsidR="00027D17" w:rsidRDefault="009956B6">
      <w:pPr>
        <w:spacing w:before="633" w:after="7211" w:line="407" w:lineRule="exact"/>
        <w:ind w:left="360"/>
        <w:textAlignment w:val="baseline"/>
        <w:rPr>
          <w:rFonts w:ascii="Arial" w:eastAsia="Arial" w:hAnsi="Arial"/>
          <w:b/>
          <w:color w:val="CF102D"/>
          <w:spacing w:val="-5"/>
          <w:w w:val="105"/>
          <w:sz w:val="35"/>
        </w:rPr>
      </w:pPr>
      <w:r>
        <w:rPr>
          <w:rFonts w:ascii="Arial" w:eastAsia="Arial" w:hAnsi="Arial"/>
          <w:b/>
          <w:color w:val="CF102D"/>
          <w:spacing w:val="-5"/>
          <w:w w:val="105"/>
          <w:sz w:val="35"/>
        </w:rPr>
        <w:t>06/01/2022</w:t>
      </w:r>
    </w:p>
    <w:p w14:paraId="6B5A642D" w14:textId="77777777" w:rsidR="00027D17" w:rsidRDefault="00027D17">
      <w:pPr>
        <w:spacing w:before="633" w:after="7211" w:line="407" w:lineRule="exact"/>
        <w:sectPr w:rsidR="00027D17">
          <w:type w:val="continuous"/>
          <w:pgSz w:w="11904" w:h="16843"/>
          <w:pgMar w:top="200" w:right="1640" w:bottom="387" w:left="1064" w:header="720" w:footer="720" w:gutter="0"/>
          <w:cols w:space="720"/>
        </w:sectPr>
      </w:pPr>
    </w:p>
    <w:p w14:paraId="05C1FA94" w14:textId="77777777" w:rsidR="00027D17" w:rsidRDefault="009956B6">
      <w:pPr>
        <w:spacing w:before="8" w:line="232" w:lineRule="exact"/>
        <w:jc w:val="right"/>
        <w:textAlignment w:val="baseline"/>
        <w:rPr>
          <w:rFonts w:ascii="Arial" w:eastAsia="Arial" w:hAnsi="Arial"/>
          <w:color w:val="000000"/>
          <w:sz w:val="21"/>
        </w:rPr>
      </w:pPr>
      <w:r>
        <w:rPr>
          <w:rFonts w:ascii="Arial" w:eastAsia="Arial" w:hAnsi="Arial"/>
          <w:color w:val="000000"/>
          <w:sz w:val="21"/>
        </w:rPr>
        <w:t>page. 5</w:t>
      </w:r>
    </w:p>
    <w:p w14:paraId="7DB6A65A" w14:textId="77777777" w:rsidR="00027D17" w:rsidRDefault="00027D17">
      <w:pPr>
        <w:sectPr w:rsidR="00027D17">
          <w:type w:val="continuous"/>
          <w:pgSz w:w="11904" w:h="16843"/>
          <w:pgMar w:top="200" w:right="1252" w:bottom="387" w:left="1064" w:header="720" w:footer="720" w:gutter="0"/>
          <w:cols w:space="720"/>
        </w:sectPr>
      </w:pPr>
    </w:p>
    <w:p w14:paraId="6318B970" w14:textId="77777777" w:rsidR="00027D17" w:rsidRDefault="00AD5908">
      <w:pPr>
        <w:spacing w:before="6" w:after="1121" w:line="185" w:lineRule="exact"/>
        <w:textAlignment w:val="baseline"/>
        <w:rPr>
          <w:rFonts w:ascii="Arial" w:eastAsia="Arial" w:hAnsi="Arial"/>
          <w:color w:val="000000"/>
          <w:sz w:val="16"/>
        </w:rPr>
      </w:pPr>
      <w:r>
        <w:pict w14:anchorId="6D1454AD">
          <v:shape id="_x0000_s1060" type="#_x0000_t202" style="position:absolute;margin-left:67.45pt;margin-top:19.2pt;width:113.05pt;height:49.9pt;z-index:-251658231;mso-wrap-distance-left:0;mso-wrap-distance-right:0;mso-position-horizontal-relative:page;mso-position-vertical-relative:page" filled="f" stroked="f">
            <v:textbox inset="0,0,0,0">
              <w:txbxContent>
                <w:p w14:paraId="486E38E7" w14:textId="77777777" w:rsidR="00027D17" w:rsidRDefault="009956B6">
                  <w:pPr>
                    <w:textAlignment w:val="baseline"/>
                  </w:pPr>
                  <w:r>
                    <w:rPr>
                      <w:noProof/>
                    </w:rPr>
                    <w:drawing>
                      <wp:inline distT="0" distB="0" distL="0" distR="0" wp14:anchorId="36FFD07B" wp14:editId="0EEDC7F7">
                        <wp:extent cx="1435735" cy="63373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468EE982" w14:textId="77777777" w:rsidR="00027D17" w:rsidRDefault="009956B6">
      <w:pPr>
        <w:spacing w:line="494" w:lineRule="exact"/>
        <w:ind w:left="1080"/>
        <w:textAlignment w:val="baseline"/>
        <w:rPr>
          <w:rFonts w:ascii="Arial" w:eastAsia="Arial" w:hAnsi="Arial"/>
          <w:b/>
          <w:color w:val="CF102D"/>
          <w:spacing w:val="27"/>
          <w:sz w:val="33"/>
        </w:rPr>
      </w:pPr>
      <w:r>
        <w:rPr>
          <w:rFonts w:ascii="Arial" w:eastAsia="Arial" w:hAnsi="Arial"/>
          <w:b/>
          <w:color w:val="CF102D"/>
          <w:spacing w:val="27"/>
          <w:sz w:val="33"/>
        </w:rPr>
        <w:t xml:space="preserve">1. </w:t>
      </w:r>
      <w:r>
        <w:rPr>
          <w:rFonts w:ascii="Arial" w:eastAsia="Arial" w:hAnsi="Arial"/>
          <w:b/>
          <w:color w:val="CF102D"/>
          <w:spacing w:val="27"/>
          <w:sz w:val="43"/>
        </w:rPr>
        <w:t>Interpretation</w:t>
      </w:r>
    </w:p>
    <w:p w14:paraId="73A108AC" w14:textId="77777777" w:rsidR="00027D17" w:rsidRDefault="009956B6">
      <w:pPr>
        <w:tabs>
          <w:tab w:val="left" w:pos="1944"/>
        </w:tabs>
        <w:spacing w:before="237" w:after="121" w:line="271" w:lineRule="exact"/>
        <w:ind w:left="1080"/>
        <w:textAlignment w:val="baseline"/>
        <w:rPr>
          <w:rFonts w:ascii="Arial" w:eastAsia="Arial" w:hAnsi="Arial"/>
          <w:color w:val="000000"/>
          <w:spacing w:val="-1"/>
          <w:sz w:val="24"/>
        </w:rPr>
      </w:pPr>
      <w:r>
        <w:rPr>
          <w:rFonts w:ascii="Arial" w:eastAsia="Arial" w:hAnsi="Arial"/>
          <w:color w:val="000000"/>
          <w:spacing w:val="-1"/>
          <w:sz w:val="24"/>
        </w:rPr>
        <w:t>1.1</w:t>
      </w:r>
      <w:r>
        <w:rPr>
          <w:rFonts w:ascii="Arial" w:eastAsia="Arial" w:hAnsi="Arial"/>
          <w:color w:val="000000"/>
          <w:spacing w:val="-1"/>
          <w:sz w:val="24"/>
        </w:rPr>
        <w:tab/>
        <w:t>In these terms and conditions:</w:t>
      </w:r>
    </w:p>
    <w:p w14:paraId="03D6B6A2" w14:textId="77777777" w:rsidR="00027D17" w:rsidRDefault="00027D17">
      <w:pPr>
        <w:spacing w:before="4" w:line="20" w:lineRule="exact"/>
      </w:pPr>
    </w:p>
    <w:tbl>
      <w:tblPr>
        <w:tblW w:w="0" w:type="auto"/>
        <w:tblInd w:w="1205" w:type="dxa"/>
        <w:tblLayout w:type="fixed"/>
        <w:tblCellMar>
          <w:left w:w="0" w:type="dxa"/>
          <w:right w:w="0" w:type="dxa"/>
        </w:tblCellMar>
        <w:tblLook w:val="04A0" w:firstRow="1" w:lastRow="0" w:firstColumn="1" w:lastColumn="0" w:noHBand="0" w:noVBand="1"/>
      </w:tblPr>
      <w:tblGrid>
        <w:gridCol w:w="3000"/>
        <w:gridCol w:w="6859"/>
      </w:tblGrid>
      <w:tr w:rsidR="00027D17" w14:paraId="28C7C46C" w14:textId="77777777">
        <w:trPr>
          <w:trHeight w:hRule="exact" w:val="710"/>
        </w:trPr>
        <w:tc>
          <w:tcPr>
            <w:tcW w:w="3000" w:type="dxa"/>
            <w:tcBorders>
              <w:top w:val="single" w:sz="9" w:space="0" w:color="000000"/>
              <w:left w:val="single" w:sz="9" w:space="0" w:color="000000"/>
              <w:bottom w:val="single" w:sz="9" w:space="0" w:color="000000"/>
              <w:right w:val="single" w:sz="9" w:space="0" w:color="000000"/>
            </w:tcBorders>
            <w:shd w:val="clear" w:color="CF102D" w:fill="CF102D"/>
            <w:vAlign w:val="center"/>
          </w:tcPr>
          <w:p w14:paraId="5F2919F9" w14:textId="77777777" w:rsidR="00027D17" w:rsidRDefault="009956B6">
            <w:pPr>
              <w:spacing w:before="280" w:after="155" w:line="271" w:lineRule="exact"/>
              <w:ind w:left="120"/>
              <w:textAlignment w:val="baseline"/>
              <w:rPr>
                <w:rFonts w:ascii="Arial" w:eastAsia="Arial" w:hAnsi="Arial"/>
                <w:color w:val="FFFFFF"/>
                <w:sz w:val="24"/>
              </w:rPr>
            </w:pPr>
            <w:r>
              <w:rPr>
                <w:rFonts w:ascii="Arial" w:eastAsia="Arial" w:hAnsi="Arial"/>
                <w:color w:val="FFFFFF"/>
                <w:sz w:val="24"/>
              </w:rPr>
              <w:t>Term</w:t>
            </w:r>
          </w:p>
        </w:tc>
        <w:tc>
          <w:tcPr>
            <w:tcW w:w="6859" w:type="dxa"/>
            <w:tcBorders>
              <w:top w:val="single" w:sz="9" w:space="0" w:color="000000"/>
              <w:left w:val="single" w:sz="9" w:space="0" w:color="000000"/>
              <w:bottom w:val="single" w:sz="9" w:space="0" w:color="000000"/>
              <w:right w:val="single" w:sz="9" w:space="0" w:color="000000"/>
            </w:tcBorders>
            <w:shd w:val="clear" w:color="CF102D" w:fill="CF102D"/>
            <w:vAlign w:val="center"/>
          </w:tcPr>
          <w:p w14:paraId="46D65D58" w14:textId="77777777" w:rsidR="00027D17" w:rsidRDefault="009956B6">
            <w:pPr>
              <w:spacing w:before="280" w:after="155" w:line="271" w:lineRule="exact"/>
              <w:ind w:left="106"/>
              <w:textAlignment w:val="baseline"/>
              <w:rPr>
                <w:rFonts w:ascii="Arial" w:eastAsia="Arial" w:hAnsi="Arial"/>
                <w:color w:val="FFFFFF"/>
                <w:sz w:val="24"/>
              </w:rPr>
            </w:pPr>
            <w:r>
              <w:rPr>
                <w:rFonts w:ascii="Arial" w:eastAsia="Arial" w:hAnsi="Arial"/>
                <w:color w:val="FFFFFF"/>
                <w:sz w:val="24"/>
              </w:rPr>
              <w:t>Description</w:t>
            </w:r>
          </w:p>
        </w:tc>
      </w:tr>
      <w:tr w:rsidR="00027D17" w14:paraId="3A26EAB6" w14:textId="77777777">
        <w:trPr>
          <w:trHeight w:hRule="exact" w:val="1330"/>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12C739B4" w14:textId="77777777" w:rsidR="00027D17" w:rsidRDefault="009956B6">
            <w:pPr>
              <w:spacing w:before="266" w:after="783" w:line="271" w:lineRule="exact"/>
              <w:ind w:left="120"/>
              <w:textAlignment w:val="baseline"/>
              <w:rPr>
                <w:rFonts w:ascii="Arial" w:eastAsia="Arial" w:hAnsi="Arial"/>
                <w:color w:val="000000"/>
                <w:sz w:val="24"/>
              </w:rPr>
            </w:pPr>
            <w:r>
              <w:rPr>
                <w:rFonts w:ascii="Arial" w:eastAsia="Arial" w:hAnsi="Arial"/>
                <w:color w:val="000000"/>
                <w:sz w:val="24"/>
              </w:rPr>
              <w:t>“Agreement”</w:t>
            </w:r>
          </w:p>
        </w:tc>
        <w:tc>
          <w:tcPr>
            <w:tcW w:w="6859" w:type="dxa"/>
            <w:tcBorders>
              <w:top w:val="single" w:sz="9" w:space="0" w:color="000000"/>
              <w:left w:val="single" w:sz="9" w:space="0" w:color="000000"/>
              <w:bottom w:val="single" w:sz="9" w:space="0" w:color="000000"/>
              <w:right w:val="single" w:sz="9" w:space="0" w:color="000000"/>
            </w:tcBorders>
            <w:vAlign w:val="center"/>
          </w:tcPr>
          <w:p w14:paraId="7FFD7964" w14:textId="77777777" w:rsidR="00027D17" w:rsidRDefault="009956B6">
            <w:pPr>
              <w:spacing w:before="222" w:after="150" w:line="316" w:lineRule="exact"/>
              <w:ind w:left="108" w:right="180"/>
              <w:textAlignment w:val="baseline"/>
              <w:rPr>
                <w:rFonts w:ascii="Arial" w:eastAsia="Arial" w:hAnsi="Arial"/>
                <w:color w:val="000000"/>
                <w:sz w:val="24"/>
              </w:rPr>
            </w:pPr>
            <w:r>
              <w:rPr>
                <w:rFonts w:ascii="Arial" w:eastAsia="Arial" w:hAnsi="Arial"/>
                <w:color w:val="000000"/>
                <w:sz w:val="24"/>
              </w:rPr>
              <w:t>means the contract between (</w:t>
            </w:r>
            <w:proofErr w:type="spellStart"/>
            <w:r>
              <w:rPr>
                <w:rFonts w:ascii="Arial" w:eastAsia="Arial" w:hAnsi="Arial"/>
                <w:color w:val="000000"/>
                <w:sz w:val="24"/>
              </w:rPr>
              <w:t>i</w:t>
            </w:r>
            <w:proofErr w:type="spellEnd"/>
            <w:r>
              <w:rPr>
                <w:rFonts w:ascii="Arial" w:eastAsia="Arial" w:hAnsi="Arial"/>
                <w:color w:val="000000"/>
                <w:sz w:val="24"/>
              </w:rPr>
              <w:t>) the Customer acting as part of the Crown and (ii) the Contractor constituted by the Contractor’s acceptance of the Award Letter;</w:t>
            </w:r>
          </w:p>
        </w:tc>
      </w:tr>
      <w:tr w:rsidR="00027D17" w14:paraId="2C99B0CF" w14:textId="77777777">
        <w:trPr>
          <w:trHeight w:hRule="exact" w:val="1018"/>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02072BDA" w14:textId="77777777" w:rsidR="00027D17" w:rsidRDefault="009956B6">
            <w:pPr>
              <w:spacing w:before="265" w:after="477" w:line="271" w:lineRule="exact"/>
              <w:ind w:left="120"/>
              <w:textAlignment w:val="baseline"/>
              <w:rPr>
                <w:rFonts w:ascii="Arial" w:eastAsia="Arial" w:hAnsi="Arial"/>
                <w:color w:val="000000"/>
                <w:sz w:val="24"/>
              </w:rPr>
            </w:pPr>
            <w:r>
              <w:rPr>
                <w:rFonts w:ascii="Arial" w:eastAsia="Arial" w:hAnsi="Arial"/>
                <w:color w:val="000000"/>
                <w:sz w:val="24"/>
              </w:rPr>
              <w:t>“Award Letter”</w:t>
            </w:r>
          </w:p>
        </w:tc>
        <w:tc>
          <w:tcPr>
            <w:tcW w:w="6859" w:type="dxa"/>
            <w:tcBorders>
              <w:top w:val="single" w:sz="9" w:space="0" w:color="000000"/>
              <w:left w:val="single" w:sz="9" w:space="0" w:color="000000"/>
              <w:bottom w:val="single" w:sz="9" w:space="0" w:color="000000"/>
              <w:right w:val="single" w:sz="9" w:space="0" w:color="000000"/>
            </w:tcBorders>
            <w:vAlign w:val="center"/>
          </w:tcPr>
          <w:p w14:paraId="6829F49A" w14:textId="77777777" w:rsidR="00027D17" w:rsidRDefault="009956B6">
            <w:pPr>
              <w:spacing w:before="219" w:after="160" w:line="317" w:lineRule="exact"/>
              <w:ind w:left="108" w:right="324"/>
              <w:textAlignment w:val="baseline"/>
              <w:rPr>
                <w:rFonts w:ascii="Arial" w:eastAsia="Arial" w:hAnsi="Arial"/>
                <w:color w:val="000000"/>
                <w:sz w:val="24"/>
              </w:rPr>
            </w:pPr>
            <w:r>
              <w:rPr>
                <w:rFonts w:ascii="Arial" w:eastAsia="Arial" w:hAnsi="Arial"/>
                <w:color w:val="000000"/>
                <w:sz w:val="24"/>
              </w:rPr>
              <w:t>means the letter from the Customer to the Contractor printed above these terms and conditions;</w:t>
            </w:r>
          </w:p>
        </w:tc>
      </w:tr>
      <w:tr w:rsidR="00027D17" w14:paraId="14E3912D" w14:textId="77777777">
        <w:trPr>
          <w:trHeight w:hRule="exact" w:val="4195"/>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1F20BF28" w14:textId="77777777" w:rsidR="00027D17" w:rsidRDefault="009956B6">
            <w:pPr>
              <w:spacing w:before="219" w:after="3332" w:line="317" w:lineRule="exact"/>
              <w:ind w:left="108" w:right="648"/>
              <w:textAlignment w:val="baseline"/>
              <w:rPr>
                <w:rFonts w:ascii="Arial" w:eastAsia="Arial" w:hAnsi="Arial"/>
                <w:color w:val="000000"/>
                <w:sz w:val="24"/>
              </w:rPr>
            </w:pPr>
            <w:r>
              <w:rPr>
                <w:rFonts w:ascii="Arial" w:eastAsia="Arial" w:hAnsi="Arial"/>
                <w:color w:val="000000"/>
                <w:sz w:val="24"/>
              </w:rPr>
              <w:t>“Central Government Body”</w:t>
            </w:r>
          </w:p>
        </w:tc>
        <w:tc>
          <w:tcPr>
            <w:tcW w:w="6859" w:type="dxa"/>
            <w:tcBorders>
              <w:top w:val="single" w:sz="9" w:space="0" w:color="000000"/>
              <w:left w:val="single" w:sz="9" w:space="0" w:color="000000"/>
              <w:bottom w:val="single" w:sz="9" w:space="0" w:color="000000"/>
              <w:right w:val="single" w:sz="9" w:space="0" w:color="000000"/>
            </w:tcBorders>
          </w:tcPr>
          <w:p w14:paraId="46521FB9" w14:textId="77777777" w:rsidR="00027D17" w:rsidRDefault="009956B6">
            <w:pPr>
              <w:spacing w:before="222" w:line="316" w:lineRule="exact"/>
              <w:ind w:left="144" w:right="288"/>
              <w:textAlignment w:val="baseline"/>
              <w:rPr>
                <w:rFonts w:ascii="Arial" w:eastAsia="Arial" w:hAnsi="Arial"/>
                <w:color w:val="000000"/>
                <w:sz w:val="24"/>
              </w:rPr>
            </w:pPr>
            <w:r>
              <w:rPr>
                <w:rFonts w:ascii="Arial" w:eastAsia="Arial" w:hAnsi="Arial"/>
                <w:color w:val="000000"/>
                <w:sz w:val="24"/>
              </w:rPr>
              <w:t>means a body listed in one of the following sub-categories of the Central Government classification of the Public Sector Classification Guide, as published and amended from time to time by the Office for National Statistics:</w:t>
            </w:r>
          </w:p>
          <w:p w14:paraId="5797CCE7" w14:textId="77777777" w:rsidR="00027D17" w:rsidRDefault="009956B6">
            <w:pPr>
              <w:spacing w:before="286" w:line="271" w:lineRule="exact"/>
              <w:ind w:left="144"/>
              <w:textAlignment w:val="baseline"/>
              <w:rPr>
                <w:rFonts w:ascii="Arial" w:eastAsia="Arial" w:hAnsi="Arial"/>
                <w:color w:val="000000"/>
                <w:sz w:val="24"/>
              </w:rPr>
            </w:pPr>
            <w:r>
              <w:rPr>
                <w:rFonts w:ascii="Arial" w:eastAsia="Arial" w:hAnsi="Arial"/>
                <w:color w:val="000000"/>
                <w:sz w:val="24"/>
              </w:rPr>
              <w:t xml:space="preserve">Government </w:t>
            </w:r>
            <w:proofErr w:type="gramStart"/>
            <w:r>
              <w:rPr>
                <w:rFonts w:ascii="Arial" w:eastAsia="Arial" w:hAnsi="Arial"/>
                <w:color w:val="000000"/>
                <w:sz w:val="24"/>
              </w:rPr>
              <w:t>Department;</w:t>
            </w:r>
            <w:proofErr w:type="gramEnd"/>
          </w:p>
          <w:p w14:paraId="759CABCE" w14:textId="77777777" w:rsidR="00027D17" w:rsidRDefault="009956B6">
            <w:pPr>
              <w:spacing w:before="240" w:line="317" w:lineRule="exact"/>
              <w:ind w:left="144" w:right="864"/>
              <w:textAlignment w:val="baseline"/>
              <w:rPr>
                <w:rFonts w:ascii="Arial" w:eastAsia="Arial" w:hAnsi="Arial"/>
                <w:color w:val="000000"/>
                <w:spacing w:val="-2"/>
                <w:sz w:val="24"/>
              </w:rPr>
            </w:pPr>
            <w:r>
              <w:rPr>
                <w:rFonts w:ascii="Arial" w:eastAsia="Arial" w:hAnsi="Arial"/>
                <w:color w:val="000000"/>
                <w:spacing w:val="-2"/>
                <w:sz w:val="24"/>
              </w:rPr>
              <w:t>Non-Departmental Public Body or Assembly Sponsored Public Body (advisory, executive, or tribunal</w:t>
            </w:r>
            <w:proofErr w:type="gramStart"/>
            <w:r>
              <w:rPr>
                <w:rFonts w:ascii="Arial" w:eastAsia="Arial" w:hAnsi="Arial"/>
                <w:color w:val="000000"/>
                <w:spacing w:val="-2"/>
                <w:sz w:val="24"/>
              </w:rPr>
              <w:t>);</w:t>
            </w:r>
            <w:proofErr w:type="gramEnd"/>
          </w:p>
          <w:p w14:paraId="167801A3" w14:textId="77777777" w:rsidR="00027D17" w:rsidRDefault="009956B6">
            <w:pPr>
              <w:spacing w:before="4" w:after="150" w:line="557" w:lineRule="exact"/>
              <w:ind w:left="144"/>
              <w:textAlignment w:val="baseline"/>
              <w:rPr>
                <w:rFonts w:ascii="Arial" w:eastAsia="Arial" w:hAnsi="Arial"/>
                <w:color w:val="000000"/>
                <w:sz w:val="24"/>
              </w:rPr>
            </w:pPr>
            <w:r>
              <w:rPr>
                <w:rFonts w:ascii="Arial" w:eastAsia="Arial" w:hAnsi="Arial"/>
                <w:color w:val="000000"/>
                <w:sz w:val="24"/>
              </w:rPr>
              <w:t xml:space="preserve">Non-Ministerial Department; or </w:t>
            </w:r>
            <w:r>
              <w:rPr>
                <w:rFonts w:ascii="Arial" w:eastAsia="Arial" w:hAnsi="Arial"/>
                <w:color w:val="000000"/>
                <w:sz w:val="24"/>
              </w:rPr>
              <w:br/>
              <w:t>Executive Agency;</w:t>
            </w:r>
          </w:p>
        </w:tc>
      </w:tr>
      <w:tr w:rsidR="00027D17" w14:paraId="37356CDA" w14:textId="77777777">
        <w:trPr>
          <w:trHeight w:hRule="exact" w:val="1013"/>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79451F58" w14:textId="77777777" w:rsidR="00027D17" w:rsidRDefault="009956B6">
            <w:pPr>
              <w:spacing w:before="265" w:after="477" w:line="271" w:lineRule="exact"/>
              <w:ind w:left="120"/>
              <w:textAlignment w:val="baseline"/>
              <w:rPr>
                <w:rFonts w:ascii="Arial" w:eastAsia="Arial" w:hAnsi="Arial"/>
                <w:color w:val="000000"/>
                <w:sz w:val="24"/>
              </w:rPr>
            </w:pPr>
            <w:r>
              <w:rPr>
                <w:rFonts w:ascii="Arial" w:eastAsia="Arial" w:hAnsi="Arial"/>
                <w:color w:val="000000"/>
                <w:sz w:val="24"/>
              </w:rPr>
              <w:t>“Charges”</w:t>
            </w:r>
          </w:p>
        </w:tc>
        <w:tc>
          <w:tcPr>
            <w:tcW w:w="6859" w:type="dxa"/>
            <w:tcBorders>
              <w:top w:val="single" w:sz="9" w:space="0" w:color="000000"/>
              <w:left w:val="single" w:sz="9" w:space="0" w:color="000000"/>
              <w:bottom w:val="single" w:sz="9" w:space="0" w:color="000000"/>
              <w:right w:val="single" w:sz="9" w:space="0" w:color="000000"/>
            </w:tcBorders>
            <w:vAlign w:val="center"/>
          </w:tcPr>
          <w:p w14:paraId="6BD0756B" w14:textId="77777777" w:rsidR="00027D17" w:rsidRDefault="009956B6">
            <w:pPr>
              <w:spacing w:before="219" w:after="160" w:line="317" w:lineRule="exact"/>
              <w:ind w:left="108" w:right="252"/>
              <w:textAlignment w:val="baseline"/>
              <w:rPr>
                <w:rFonts w:ascii="Arial" w:eastAsia="Arial" w:hAnsi="Arial"/>
                <w:color w:val="000000"/>
                <w:sz w:val="24"/>
              </w:rPr>
            </w:pPr>
            <w:r>
              <w:rPr>
                <w:rFonts w:ascii="Arial" w:eastAsia="Arial" w:hAnsi="Arial"/>
                <w:color w:val="000000"/>
                <w:sz w:val="24"/>
              </w:rPr>
              <w:t>means the charges for the Services as specified in the Award Letter;</w:t>
            </w:r>
          </w:p>
        </w:tc>
      </w:tr>
      <w:tr w:rsidR="00027D17" w14:paraId="57C500C8" w14:textId="77777777">
        <w:trPr>
          <w:trHeight w:hRule="exact" w:val="2284"/>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179DBF17" w14:textId="77777777" w:rsidR="00027D17" w:rsidRDefault="009956B6">
            <w:pPr>
              <w:spacing w:before="265" w:after="1739" w:line="271" w:lineRule="exact"/>
              <w:ind w:left="120"/>
              <w:textAlignment w:val="baseline"/>
              <w:rPr>
                <w:rFonts w:ascii="Arial" w:eastAsia="Arial" w:hAnsi="Arial"/>
                <w:color w:val="000000"/>
                <w:sz w:val="24"/>
              </w:rPr>
            </w:pPr>
            <w:r>
              <w:rPr>
                <w:rFonts w:ascii="Arial" w:eastAsia="Arial" w:hAnsi="Arial"/>
                <w:color w:val="000000"/>
                <w:sz w:val="24"/>
              </w:rPr>
              <w:t>“Confidential Information”</w:t>
            </w:r>
          </w:p>
        </w:tc>
        <w:tc>
          <w:tcPr>
            <w:tcW w:w="6859" w:type="dxa"/>
            <w:tcBorders>
              <w:top w:val="single" w:sz="9" w:space="0" w:color="000000"/>
              <w:left w:val="single" w:sz="9" w:space="0" w:color="000000"/>
              <w:bottom w:val="single" w:sz="9" w:space="0" w:color="000000"/>
              <w:right w:val="single" w:sz="9" w:space="0" w:color="000000"/>
            </w:tcBorders>
          </w:tcPr>
          <w:p w14:paraId="19B88B4E" w14:textId="77777777" w:rsidR="00027D17" w:rsidRDefault="009956B6">
            <w:pPr>
              <w:spacing w:before="223" w:after="150" w:line="317" w:lineRule="exact"/>
              <w:ind w:left="108" w:right="324"/>
              <w:textAlignment w:val="baseline"/>
              <w:rPr>
                <w:rFonts w:ascii="Arial" w:eastAsia="Arial" w:hAnsi="Arial"/>
                <w:color w:val="000000"/>
                <w:sz w:val="24"/>
              </w:rPr>
            </w:pPr>
            <w:r>
              <w:rPr>
                <w:rFonts w:ascii="Arial" w:eastAsia="Arial" w:hAnsi="Arial"/>
                <w:color w:val="000000"/>
                <w:sz w:val="24"/>
              </w:rPr>
              <w:t>means all information, whether written or oral (however recorded), provided by the disclosing Party to the receiving Party and which (</w:t>
            </w:r>
            <w:proofErr w:type="spellStart"/>
            <w:r>
              <w:rPr>
                <w:rFonts w:ascii="Arial" w:eastAsia="Arial" w:hAnsi="Arial"/>
                <w:color w:val="000000"/>
                <w:sz w:val="24"/>
              </w:rPr>
              <w:t>i</w:t>
            </w:r>
            <w:proofErr w:type="spellEnd"/>
            <w:r>
              <w:rPr>
                <w:rFonts w:ascii="Arial" w:eastAsia="Arial" w:hAnsi="Arial"/>
                <w:color w:val="000000"/>
                <w:sz w:val="24"/>
              </w:rPr>
              <w:t>) is known by the receiving Party to be confidential; (ii) is marked as or stated to be confidential; or (iii) ought reasonably to be considered by the receiving Party to be confidential;</w:t>
            </w:r>
          </w:p>
        </w:tc>
      </w:tr>
      <w:tr w:rsidR="00027D17" w14:paraId="36E57AC5" w14:textId="77777777">
        <w:trPr>
          <w:trHeight w:hRule="exact" w:val="696"/>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3BBBE381" w14:textId="77777777" w:rsidR="00027D17" w:rsidRDefault="009956B6">
            <w:pPr>
              <w:spacing w:before="266" w:after="145" w:line="271" w:lineRule="exact"/>
              <w:ind w:left="120"/>
              <w:textAlignment w:val="baseline"/>
              <w:rPr>
                <w:rFonts w:ascii="Arial" w:eastAsia="Arial" w:hAnsi="Arial"/>
                <w:color w:val="000000"/>
                <w:sz w:val="24"/>
              </w:rPr>
            </w:pPr>
            <w:r>
              <w:rPr>
                <w:rFonts w:ascii="Arial" w:eastAsia="Arial" w:hAnsi="Arial"/>
                <w:color w:val="000000"/>
                <w:sz w:val="24"/>
              </w:rPr>
              <w:t>“Contractor”</w:t>
            </w:r>
          </w:p>
        </w:tc>
        <w:tc>
          <w:tcPr>
            <w:tcW w:w="6859" w:type="dxa"/>
            <w:tcBorders>
              <w:top w:val="single" w:sz="9" w:space="0" w:color="000000"/>
              <w:left w:val="single" w:sz="9" w:space="0" w:color="000000"/>
              <w:bottom w:val="single" w:sz="9" w:space="0" w:color="000000"/>
              <w:right w:val="single" w:sz="9" w:space="0" w:color="000000"/>
            </w:tcBorders>
            <w:vAlign w:val="center"/>
          </w:tcPr>
          <w:p w14:paraId="3213A674" w14:textId="77777777" w:rsidR="00027D17" w:rsidRDefault="009956B6">
            <w:pPr>
              <w:spacing w:before="266" w:after="145" w:line="271" w:lineRule="exact"/>
              <w:ind w:left="106"/>
              <w:textAlignment w:val="baseline"/>
              <w:rPr>
                <w:rFonts w:ascii="Arial" w:eastAsia="Arial" w:hAnsi="Arial"/>
                <w:color w:val="000000"/>
                <w:sz w:val="24"/>
              </w:rPr>
            </w:pPr>
            <w:r>
              <w:rPr>
                <w:rFonts w:ascii="Arial" w:eastAsia="Arial" w:hAnsi="Arial"/>
                <w:color w:val="000000"/>
                <w:sz w:val="24"/>
              </w:rPr>
              <w:t>means the person named as Contractor in the Award Letter;</w:t>
            </w:r>
          </w:p>
        </w:tc>
      </w:tr>
      <w:tr w:rsidR="00027D17" w14:paraId="1CD26C58" w14:textId="77777777">
        <w:trPr>
          <w:trHeight w:hRule="exact" w:val="716"/>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1CA3AE1C" w14:textId="77777777" w:rsidR="00027D17" w:rsidRDefault="009956B6">
            <w:pPr>
              <w:spacing w:before="271" w:after="164" w:line="271" w:lineRule="exact"/>
              <w:ind w:left="120"/>
              <w:textAlignment w:val="baseline"/>
              <w:rPr>
                <w:rFonts w:ascii="Arial" w:eastAsia="Arial" w:hAnsi="Arial"/>
                <w:color w:val="000000"/>
                <w:sz w:val="24"/>
              </w:rPr>
            </w:pPr>
            <w:r>
              <w:rPr>
                <w:rFonts w:ascii="Arial" w:eastAsia="Arial" w:hAnsi="Arial"/>
                <w:color w:val="000000"/>
                <w:sz w:val="24"/>
              </w:rPr>
              <w:t>“Controller”</w:t>
            </w:r>
          </w:p>
        </w:tc>
        <w:tc>
          <w:tcPr>
            <w:tcW w:w="6859" w:type="dxa"/>
            <w:tcBorders>
              <w:top w:val="single" w:sz="9" w:space="0" w:color="000000"/>
              <w:left w:val="single" w:sz="9" w:space="0" w:color="000000"/>
              <w:bottom w:val="single" w:sz="9" w:space="0" w:color="000000"/>
              <w:right w:val="single" w:sz="9" w:space="0" w:color="000000"/>
            </w:tcBorders>
            <w:vAlign w:val="center"/>
          </w:tcPr>
          <w:p w14:paraId="4E5B3A25" w14:textId="77777777" w:rsidR="00027D17" w:rsidRDefault="009956B6">
            <w:pPr>
              <w:spacing w:before="271" w:after="164" w:line="271" w:lineRule="exact"/>
              <w:ind w:left="106"/>
              <w:textAlignment w:val="baseline"/>
              <w:rPr>
                <w:rFonts w:ascii="Arial" w:eastAsia="Arial" w:hAnsi="Arial"/>
                <w:color w:val="000000"/>
                <w:sz w:val="24"/>
              </w:rPr>
            </w:pPr>
            <w:r>
              <w:rPr>
                <w:rFonts w:ascii="Arial" w:eastAsia="Arial" w:hAnsi="Arial"/>
                <w:color w:val="000000"/>
                <w:sz w:val="24"/>
              </w:rPr>
              <w:t>take the meaning given in the GDPR</w:t>
            </w:r>
          </w:p>
        </w:tc>
      </w:tr>
    </w:tbl>
    <w:p w14:paraId="4F9329B6" w14:textId="77777777" w:rsidR="00027D17" w:rsidRDefault="00027D17">
      <w:pPr>
        <w:spacing w:after="1153" w:line="20" w:lineRule="exact"/>
      </w:pPr>
    </w:p>
    <w:p w14:paraId="5BB3F85E" w14:textId="77777777" w:rsidR="00027D17" w:rsidRDefault="009956B6">
      <w:pPr>
        <w:spacing w:before="8" w:line="232" w:lineRule="exact"/>
        <w:ind w:left="9432"/>
        <w:textAlignment w:val="baseline"/>
        <w:rPr>
          <w:rFonts w:ascii="Arial" w:eastAsia="Arial" w:hAnsi="Arial"/>
          <w:color w:val="000000"/>
          <w:sz w:val="21"/>
        </w:rPr>
      </w:pPr>
      <w:r>
        <w:rPr>
          <w:rFonts w:ascii="Arial" w:eastAsia="Arial" w:hAnsi="Arial"/>
          <w:color w:val="000000"/>
          <w:sz w:val="21"/>
        </w:rPr>
        <w:t>page. 6</w:t>
      </w:r>
    </w:p>
    <w:p w14:paraId="224C1268" w14:textId="77777777" w:rsidR="00027D17" w:rsidRDefault="00027D17">
      <w:pPr>
        <w:sectPr w:rsidR="00027D17">
          <w:pgSz w:w="11904" w:h="16843"/>
          <w:pgMar w:top="200" w:right="394" w:bottom="387" w:left="350" w:header="720" w:footer="720" w:gutter="0"/>
          <w:cols w:space="720"/>
        </w:sectPr>
      </w:pPr>
    </w:p>
    <w:p w14:paraId="5B6AD49B" w14:textId="77777777" w:rsidR="00027D17" w:rsidRDefault="00AD5908">
      <w:pPr>
        <w:spacing w:before="6" w:after="1077" w:line="185" w:lineRule="exact"/>
        <w:textAlignment w:val="baseline"/>
        <w:rPr>
          <w:rFonts w:ascii="Arial" w:eastAsia="Arial" w:hAnsi="Arial"/>
          <w:color w:val="000000"/>
          <w:sz w:val="16"/>
        </w:rPr>
      </w:pPr>
      <w:r>
        <w:pict w14:anchorId="400152A1">
          <v:shape id="_x0000_s1059" type="#_x0000_t202" style="position:absolute;margin-left:67.45pt;margin-top:19.2pt;width:113.05pt;height:49.9pt;z-index:-251658230;mso-wrap-distance-left:0;mso-wrap-distance-right:0;mso-position-horizontal-relative:page;mso-position-vertical-relative:page" filled="f" stroked="f">
            <v:textbox inset="0,0,0,0">
              <w:txbxContent>
                <w:p w14:paraId="0E27A950" w14:textId="77777777" w:rsidR="00027D17" w:rsidRDefault="009956B6">
                  <w:pPr>
                    <w:textAlignment w:val="baseline"/>
                  </w:pPr>
                  <w:r>
                    <w:rPr>
                      <w:noProof/>
                    </w:rPr>
                    <w:drawing>
                      <wp:inline distT="0" distB="0" distL="0" distR="0" wp14:anchorId="531D1AEF" wp14:editId="1E9F1240">
                        <wp:extent cx="1435735" cy="63373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2C6B1A52" w14:textId="77777777" w:rsidR="00027D17" w:rsidRDefault="00027D17">
      <w:pPr>
        <w:spacing w:before="4" w:line="20" w:lineRule="exact"/>
      </w:pPr>
    </w:p>
    <w:tbl>
      <w:tblPr>
        <w:tblW w:w="0" w:type="auto"/>
        <w:tblInd w:w="1253" w:type="dxa"/>
        <w:tblLayout w:type="fixed"/>
        <w:tblCellMar>
          <w:left w:w="0" w:type="dxa"/>
          <w:right w:w="0" w:type="dxa"/>
        </w:tblCellMar>
        <w:tblLook w:val="04A0" w:firstRow="1" w:lastRow="0" w:firstColumn="1" w:lastColumn="0" w:noHBand="0" w:noVBand="1"/>
      </w:tblPr>
      <w:tblGrid>
        <w:gridCol w:w="3000"/>
        <w:gridCol w:w="6859"/>
      </w:tblGrid>
      <w:tr w:rsidR="00027D17" w14:paraId="6E197A38" w14:textId="77777777">
        <w:trPr>
          <w:trHeight w:hRule="exact" w:val="1022"/>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23DD97BA" w14:textId="77777777" w:rsidR="00027D17" w:rsidRDefault="009956B6">
            <w:pPr>
              <w:spacing w:before="274" w:after="476" w:line="272" w:lineRule="exact"/>
              <w:ind w:left="111"/>
              <w:textAlignment w:val="baseline"/>
              <w:rPr>
                <w:rFonts w:ascii="Arial" w:eastAsia="Arial" w:hAnsi="Arial"/>
                <w:color w:val="000000"/>
                <w:sz w:val="24"/>
              </w:rPr>
            </w:pPr>
            <w:r>
              <w:rPr>
                <w:rFonts w:ascii="Arial" w:eastAsia="Arial" w:hAnsi="Arial"/>
                <w:color w:val="000000"/>
                <w:sz w:val="24"/>
              </w:rPr>
              <w:t>“Customer”</w:t>
            </w:r>
          </w:p>
        </w:tc>
        <w:tc>
          <w:tcPr>
            <w:tcW w:w="6859" w:type="dxa"/>
            <w:tcBorders>
              <w:top w:val="single" w:sz="9" w:space="0" w:color="000000"/>
              <w:left w:val="single" w:sz="9" w:space="0" w:color="000000"/>
              <w:bottom w:val="single" w:sz="9" w:space="0" w:color="000000"/>
              <w:right w:val="single" w:sz="9" w:space="0" w:color="000000"/>
            </w:tcBorders>
            <w:vAlign w:val="center"/>
          </w:tcPr>
          <w:p w14:paraId="07128F8B" w14:textId="77777777" w:rsidR="00027D17" w:rsidRDefault="009956B6">
            <w:pPr>
              <w:spacing w:before="229" w:after="159" w:line="317" w:lineRule="exact"/>
              <w:ind w:left="108" w:right="612"/>
              <w:textAlignment w:val="baseline"/>
              <w:rPr>
                <w:rFonts w:ascii="Arial" w:eastAsia="Arial" w:hAnsi="Arial"/>
                <w:color w:val="000000"/>
                <w:sz w:val="24"/>
              </w:rPr>
            </w:pPr>
            <w:r>
              <w:rPr>
                <w:rFonts w:ascii="Arial" w:eastAsia="Arial" w:hAnsi="Arial"/>
                <w:color w:val="000000"/>
                <w:sz w:val="24"/>
              </w:rPr>
              <w:t>means the person identified in the letterhead of the Award Letter;</w:t>
            </w:r>
          </w:p>
        </w:tc>
      </w:tr>
      <w:tr w:rsidR="00027D17" w14:paraId="4AFF086F" w14:textId="77777777">
        <w:trPr>
          <w:trHeight w:hRule="exact" w:val="1652"/>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6272B56C" w14:textId="77777777" w:rsidR="00027D17" w:rsidRDefault="009956B6">
            <w:pPr>
              <w:spacing w:before="215" w:after="782" w:line="322" w:lineRule="exact"/>
              <w:ind w:left="108"/>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CyberEssentials</w:t>
            </w:r>
            <w:proofErr w:type="spellEnd"/>
            <w:r>
              <w:rPr>
                <w:rFonts w:ascii="Arial" w:eastAsia="Arial" w:hAnsi="Arial"/>
                <w:color w:val="000000"/>
                <w:sz w:val="24"/>
              </w:rPr>
              <w:t xml:space="preserve"> Certificate”</w:t>
            </w:r>
          </w:p>
        </w:tc>
        <w:tc>
          <w:tcPr>
            <w:tcW w:w="6859" w:type="dxa"/>
            <w:tcBorders>
              <w:top w:val="single" w:sz="9" w:space="0" w:color="000000"/>
              <w:left w:val="single" w:sz="9" w:space="0" w:color="000000"/>
              <w:bottom w:val="single" w:sz="9" w:space="0" w:color="000000"/>
              <w:right w:val="single" w:sz="9" w:space="0" w:color="000000"/>
            </w:tcBorders>
          </w:tcPr>
          <w:p w14:paraId="65A6CC78" w14:textId="77777777" w:rsidR="00027D17" w:rsidRDefault="009956B6">
            <w:pPr>
              <w:spacing w:before="220" w:after="149" w:line="318" w:lineRule="exact"/>
              <w:ind w:left="108" w:right="468"/>
              <w:textAlignment w:val="baseline"/>
              <w:rPr>
                <w:rFonts w:ascii="Arial" w:eastAsia="Arial" w:hAnsi="Arial"/>
                <w:color w:val="000000"/>
                <w:sz w:val="24"/>
              </w:rPr>
            </w:pPr>
            <w:r>
              <w:rPr>
                <w:rFonts w:ascii="Arial" w:eastAsia="Arial" w:hAnsi="Arial"/>
                <w:color w:val="000000"/>
                <w:sz w:val="24"/>
              </w:rPr>
              <w:t xml:space="preserve">means the certification awarded </w:t>
            </w:r>
            <w:proofErr w:type="gramStart"/>
            <w:r>
              <w:rPr>
                <w:rFonts w:ascii="Arial" w:eastAsia="Arial" w:hAnsi="Arial"/>
                <w:color w:val="000000"/>
                <w:sz w:val="24"/>
              </w:rPr>
              <w:t>on the basis of</w:t>
            </w:r>
            <w:proofErr w:type="gramEnd"/>
            <w:r>
              <w:rPr>
                <w:rFonts w:ascii="Arial" w:eastAsia="Arial" w:hAnsi="Arial"/>
                <w:color w:val="000000"/>
                <w:sz w:val="24"/>
              </w:rPr>
              <w:t xml:space="preserve"> self-assessment, verified by an independent certification body, under </w:t>
            </w:r>
            <w:proofErr w:type="spellStart"/>
            <w:r>
              <w:rPr>
                <w:rFonts w:ascii="Arial" w:eastAsia="Arial" w:hAnsi="Arial"/>
                <w:color w:val="000000"/>
                <w:sz w:val="24"/>
              </w:rPr>
              <w:t>theCyberEssentials</w:t>
            </w:r>
            <w:proofErr w:type="spellEnd"/>
            <w:r>
              <w:rPr>
                <w:rFonts w:ascii="Arial" w:eastAsia="Arial" w:hAnsi="Arial"/>
                <w:color w:val="000000"/>
                <w:sz w:val="24"/>
              </w:rPr>
              <w:t xml:space="preserve"> Scheme and is the basic level of assurance;</w:t>
            </w:r>
          </w:p>
        </w:tc>
      </w:tr>
      <w:tr w:rsidR="00027D17" w14:paraId="20C7D905" w14:textId="77777777">
        <w:trPr>
          <w:trHeight w:hRule="exact" w:val="1012"/>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34F3794B" w14:textId="77777777" w:rsidR="00027D17" w:rsidRDefault="009956B6">
            <w:pPr>
              <w:spacing w:before="264" w:after="476" w:line="272" w:lineRule="exact"/>
              <w:ind w:left="111"/>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CyberEssentials</w:t>
            </w:r>
            <w:proofErr w:type="spellEnd"/>
            <w:r>
              <w:rPr>
                <w:rFonts w:ascii="Arial" w:eastAsia="Arial" w:hAnsi="Arial"/>
                <w:color w:val="000000"/>
                <w:sz w:val="24"/>
              </w:rPr>
              <w:t xml:space="preserve"> Data”</w:t>
            </w:r>
          </w:p>
        </w:tc>
        <w:tc>
          <w:tcPr>
            <w:tcW w:w="6859" w:type="dxa"/>
            <w:tcBorders>
              <w:top w:val="single" w:sz="9" w:space="0" w:color="000000"/>
              <w:left w:val="single" w:sz="9" w:space="0" w:color="000000"/>
              <w:bottom w:val="single" w:sz="9" w:space="0" w:color="000000"/>
              <w:right w:val="single" w:sz="9" w:space="0" w:color="000000"/>
            </w:tcBorders>
            <w:vAlign w:val="center"/>
          </w:tcPr>
          <w:p w14:paraId="7B810C75" w14:textId="77777777" w:rsidR="00027D17" w:rsidRDefault="009956B6">
            <w:pPr>
              <w:spacing w:before="219" w:after="159" w:line="317" w:lineRule="exact"/>
              <w:ind w:left="108" w:right="900"/>
              <w:textAlignment w:val="baseline"/>
              <w:rPr>
                <w:rFonts w:ascii="Arial" w:eastAsia="Arial" w:hAnsi="Arial"/>
                <w:color w:val="000000"/>
                <w:sz w:val="24"/>
              </w:rPr>
            </w:pPr>
            <w:r>
              <w:rPr>
                <w:rFonts w:ascii="Arial" w:eastAsia="Arial" w:hAnsi="Arial"/>
                <w:color w:val="000000"/>
                <w:sz w:val="24"/>
              </w:rPr>
              <w:t xml:space="preserve">means information as referred to in </w:t>
            </w:r>
            <w:proofErr w:type="spellStart"/>
            <w:r>
              <w:rPr>
                <w:rFonts w:ascii="Arial" w:eastAsia="Arial" w:hAnsi="Arial"/>
                <w:color w:val="000000"/>
                <w:sz w:val="24"/>
              </w:rPr>
              <w:t>theCyberEssentials</w:t>
            </w:r>
            <w:proofErr w:type="spellEnd"/>
            <w:r>
              <w:rPr>
                <w:rFonts w:ascii="Arial" w:eastAsia="Arial" w:hAnsi="Arial"/>
                <w:color w:val="000000"/>
                <w:sz w:val="24"/>
              </w:rPr>
              <w:t xml:space="preserve"> Scheme;</w:t>
            </w:r>
          </w:p>
        </w:tc>
      </w:tr>
      <w:tr w:rsidR="00027D17" w14:paraId="0DB6A566" w14:textId="77777777">
        <w:trPr>
          <w:trHeight w:hRule="exact" w:val="2602"/>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2DDD59AD" w14:textId="77777777" w:rsidR="00027D17" w:rsidRDefault="009956B6">
            <w:pPr>
              <w:spacing w:before="265" w:after="2055" w:line="272" w:lineRule="exact"/>
              <w:ind w:left="111"/>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CyberEssentialsScheme</w:t>
            </w:r>
            <w:proofErr w:type="spellEnd"/>
            <w:r>
              <w:rPr>
                <w:rFonts w:ascii="Arial" w:eastAsia="Arial" w:hAnsi="Arial"/>
                <w:color w:val="000000"/>
                <w:sz w:val="24"/>
              </w:rPr>
              <w:t>”</w:t>
            </w:r>
          </w:p>
        </w:tc>
        <w:tc>
          <w:tcPr>
            <w:tcW w:w="6859" w:type="dxa"/>
            <w:tcBorders>
              <w:top w:val="single" w:sz="9" w:space="0" w:color="000000"/>
              <w:left w:val="single" w:sz="9" w:space="0" w:color="000000"/>
              <w:bottom w:val="single" w:sz="9" w:space="0" w:color="000000"/>
              <w:right w:val="single" w:sz="9" w:space="0" w:color="000000"/>
            </w:tcBorders>
          </w:tcPr>
          <w:p w14:paraId="1FC618EB" w14:textId="77777777" w:rsidR="00027D17" w:rsidRDefault="009956B6">
            <w:pPr>
              <w:spacing w:before="224" w:after="149" w:line="317" w:lineRule="exact"/>
              <w:ind w:left="108" w:right="216"/>
              <w:textAlignment w:val="baseline"/>
              <w:rPr>
                <w:rFonts w:ascii="Arial" w:eastAsia="Arial" w:hAnsi="Arial"/>
                <w:color w:val="000000"/>
                <w:sz w:val="24"/>
              </w:rPr>
            </w:pPr>
            <w:r>
              <w:rPr>
                <w:rFonts w:ascii="Arial" w:eastAsia="Arial" w:hAnsi="Arial"/>
                <w:color w:val="000000"/>
                <w:sz w:val="24"/>
              </w:rPr>
              <w:t xml:space="preserve">means </w:t>
            </w:r>
            <w:proofErr w:type="spellStart"/>
            <w:r>
              <w:rPr>
                <w:rFonts w:ascii="Arial" w:eastAsia="Arial" w:hAnsi="Arial"/>
                <w:color w:val="000000"/>
                <w:sz w:val="24"/>
              </w:rPr>
              <w:t>theCyberEssentials</w:t>
            </w:r>
            <w:proofErr w:type="spellEnd"/>
            <w:r>
              <w:rPr>
                <w:rFonts w:ascii="Arial" w:eastAsia="Arial" w:hAnsi="Arial"/>
                <w:color w:val="000000"/>
                <w:sz w:val="24"/>
              </w:rPr>
              <w:t xml:space="preserve"> Scheme developed by the Government which provides a clear statement of the basic controls all </w:t>
            </w:r>
            <w:proofErr w:type="spellStart"/>
            <w:r>
              <w:rPr>
                <w:rFonts w:ascii="Arial" w:eastAsia="Arial" w:hAnsi="Arial"/>
                <w:color w:val="000000"/>
                <w:sz w:val="24"/>
              </w:rPr>
              <w:t>organisations</w:t>
            </w:r>
            <w:proofErr w:type="spellEnd"/>
            <w:r>
              <w:rPr>
                <w:rFonts w:ascii="Arial" w:eastAsia="Arial" w:hAnsi="Arial"/>
                <w:color w:val="000000"/>
                <w:sz w:val="24"/>
              </w:rPr>
              <w:t xml:space="preserve"> should implement to mitigate the risk from common </w:t>
            </w:r>
            <w:proofErr w:type="gramStart"/>
            <w:r>
              <w:rPr>
                <w:rFonts w:ascii="Arial" w:eastAsia="Arial" w:hAnsi="Arial"/>
                <w:color w:val="000000"/>
                <w:sz w:val="24"/>
              </w:rPr>
              <w:t>internet based</w:t>
            </w:r>
            <w:proofErr w:type="gramEnd"/>
            <w:r>
              <w:rPr>
                <w:rFonts w:ascii="Arial" w:eastAsia="Arial" w:hAnsi="Arial"/>
                <w:color w:val="000000"/>
                <w:sz w:val="24"/>
              </w:rPr>
              <w:t xml:space="preserve"> threats. Details of </w:t>
            </w:r>
            <w:proofErr w:type="spellStart"/>
            <w:r>
              <w:rPr>
                <w:rFonts w:ascii="Arial" w:eastAsia="Arial" w:hAnsi="Arial"/>
                <w:color w:val="000000"/>
                <w:sz w:val="24"/>
              </w:rPr>
              <w:t>theCyberEssentials</w:t>
            </w:r>
            <w:proofErr w:type="spellEnd"/>
            <w:r>
              <w:rPr>
                <w:rFonts w:ascii="Arial" w:eastAsia="Arial" w:hAnsi="Arial"/>
                <w:color w:val="000000"/>
                <w:sz w:val="24"/>
              </w:rPr>
              <w:t xml:space="preserve"> scheme can be found here:</w:t>
            </w:r>
            <w:hyperlink r:id="rId24">
              <w:r>
                <w:rPr>
                  <w:rFonts w:ascii="Arial" w:eastAsia="Arial" w:hAnsi="Arial"/>
                  <w:color w:val="0000FF"/>
                  <w:sz w:val="24"/>
                  <w:u w:val="single"/>
                </w:rPr>
                <w:t>https://www.gov.uk/government/publications/cyber-essentials-scheme-overview</w:t>
              </w:r>
            </w:hyperlink>
            <w:r>
              <w:rPr>
                <w:rFonts w:ascii="Arial" w:eastAsia="Arial" w:hAnsi="Arial"/>
                <w:color w:val="000000"/>
                <w:sz w:val="24"/>
              </w:rPr>
              <w:t xml:space="preserve"> </w:t>
            </w:r>
          </w:p>
        </w:tc>
      </w:tr>
      <w:tr w:rsidR="00027D17" w14:paraId="1EF598BC" w14:textId="77777777">
        <w:trPr>
          <w:trHeight w:hRule="exact" w:val="1968"/>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32F3EC1C" w14:textId="77777777" w:rsidR="00027D17" w:rsidRDefault="009956B6">
            <w:pPr>
              <w:spacing w:before="265" w:after="1425" w:line="272" w:lineRule="exact"/>
              <w:ind w:left="111"/>
              <w:textAlignment w:val="baseline"/>
              <w:rPr>
                <w:rFonts w:ascii="Arial" w:eastAsia="Arial" w:hAnsi="Arial"/>
                <w:color w:val="000000"/>
                <w:sz w:val="24"/>
              </w:rPr>
            </w:pPr>
            <w:r>
              <w:rPr>
                <w:rFonts w:ascii="Arial" w:eastAsia="Arial" w:hAnsi="Arial"/>
                <w:color w:val="000000"/>
                <w:sz w:val="24"/>
              </w:rPr>
              <w:t>“Data Loss Event”</w:t>
            </w:r>
          </w:p>
        </w:tc>
        <w:tc>
          <w:tcPr>
            <w:tcW w:w="6859" w:type="dxa"/>
            <w:tcBorders>
              <w:top w:val="single" w:sz="9" w:space="0" w:color="000000"/>
              <w:left w:val="single" w:sz="9" w:space="0" w:color="000000"/>
              <w:bottom w:val="single" w:sz="9" w:space="0" w:color="000000"/>
              <w:right w:val="single" w:sz="9" w:space="0" w:color="000000"/>
            </w:tcBorders>
          </w:tcPr>
          <w:p w14:paraId="52B5AE89" w14:textId="77777777" w:rsidR="00027D17" w:rsidRDefault="009956B6">
            <w:pPr>
              <w:spacing w:before="219" w:after="153" w:line="318" w:lineRule="exact"/>
              <w:ind w:left="108" w:right="180"/>
              <w:textAlignment w:val="baseline"/>
              <w:rPr>
                <w:rFonts w:ascii="Arial" w:eastAsia="Arial" w:hAnsi="Arial"/>
                <w:color w:val="000000"/>
                <w:sz w:val="24"/>
              </w:rPr>
            </w:pPr>
            <w:r>
              <w:rPr>
                <w:rFonts w:ascii="Arial" w:eastAsia="Arial" w:hAnsi="Arial"/>
                <w:color w:val="000000"/>
                <w:sz w:val="24"/>
              </w:rPr>
              <w:t xml:space="preserve">any event that results, or may result, in </w:t>
            </w:r>
            <w:proofErr w:type="spellStart"/>
            <w:r>
              <w:rPr>
                <w:rFonts w:ascii="Arial" w:eastAsia="Arial" w:hAnsi="Arial"/>
                <w:color w:val="000000"/>
                <w:sz w:val="24"/>
              </w:rPr>
              <w:t>unauthorised</w:t>
            </w:r>
            <w:proofErr w:type="spellEnd"/>
            <w:r>
              <w:rPr>
                <w:rFonts w:ascii="Arial" w:eastAsia="Arial" w:hAnsi="Arial"/>
                <w:color w:val="000000"/>
                <w:sz w:val="24"/>
              </w:rPr>
              <w:t xml:space="preserve"> access to Personal Data held by the Processor under this Agreement, and/or actual or potential loss and/or destruction of Personal Data in breach of this Agreement, including any Personal Data Breach;</w:t>
            </w:r>
          </w:p>
        </w:tc>
      </w:tr>
      <w:tr w:rsidR="00027D17" w14:paraId="4677C4B0" w14:textId="77777777">
        <w:trPr>
          <w:trHeight w:hRule="exact" w:val="1013"/>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4EF12B67" w14:textId="77777777" w:rsidR="00027D17" w:rsidRDefault="009956B6">
            <w:pPr>
              <w:spacing w:before="221" w:after="149" w:line="316" w:lineRule="exact"/>
              <w:ind w:left="108"/>
              <w:textAlignment w:val="baseline"/>
              <w:rPr>
                <w:rFonts w:ascii="Arial" w:eastAsia="Arial" w:hAnsi="Arial"/>
                <w:color w:val="000000"/>
                <w:sz w:val="24"/>
              </w:rPr>
            </w:pPr>
            <w:r>
              <w:rPr>
                <w:rFonts w:ascii="Arial" w:eastAsia="Arial" w:hAnsi="Arial"/>
                <w:color w:val="000000"/>
                <w:sz w:val="24"/>
              </w:rPr>
              <w:t>“Data Protection Impact Assessment”</w:t>
            </w:r>
          </w:p>
        </w:tc>
        <w:tc>
          <w:tcPr>
            <w:tcW w:w="6859" w:type="dxa"/>
            <w:tcBorders>
              <w:top w:val="single" w:sz="9" w:space="0" w:color="000000"/>
              <w:left w:val="single" w:sz="9" w:space="0" w:color="000000"/>
              <w:bottom w:val="single" w:sz="9" w:space="0" w:color="000000"/>
              <w:right w:val="single" w:sz="9" w:space="0" w:color="000000"/>
            </w:tcBorders>
            <w:vAlign w:val="center"/>
          </w:tcPr>
          <w:p w14:paraId="151AF6B9" w14:textId="77777777" w:rsidR="00027D17" w:rsidRDefault="009956B6">
            <w:pPr>
              <w:spacing w:before="221" w:after="149" w:line="316" w:lineRule="exact"/>
              <w:ind w:left="108" w:right="684"/>
              <w:textAlignment w:val="baseline"/>
              <w:rPr>
                <w:rFonts w:ascii="Arial" w:eastAsia="Arial" w:hAnsi="Arial"/>
                <w:color w:val="000000"/>
                <w:spacing w:val="-2"/>
                <w:sz w:val="24"/>
              </w:rPr>
            </w:pPr>
            <w:r>
              <w:rPr>
                <w:rFonts w:ascii="Arial" w:eastAsia="Arial" w:hAnsi="Arial"/>
                <w:color w:val="000000"/>
                <w:spacing w:val="-2"/>
                <w:sz w:val="24"/>
              </w:rPr>
              <w:t>an assessment by the Controller of the impact of the envisaged processing on the protection of Personal Data;</w:t>
            </w:r>
          </w:p>
        </w:tc>
      </w:tr>
      <w:tr w:rsidR="00027D17" w14:paraId="0740D8E0" w14:textId="77777777">
        <w:trPr>
          <w:trHeight w:hRule="exact" w:val="1968"/>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7BC17797" w14:textId="77777777" w:rsidR="00027D17" w:rsidRDefault="009956B6">
            <w:pPr>
              <w:spacing w:before="224" w:after="1104" w:line="317" w:lineRule="exact"/>
              <w:ind w:left="108"/>
              <w:textAlignment w:val="baseline"/>
              <w:rPr>
                <w:rFonts w:ascii="Arial" w:eastAsia="Arial" w:hAnsi="Arial"/>
                <w:color w:val="000000"/>
                <w:sz w:val="24"/>
              </w:rPr>
            </w:pPr>
            <w:r>
              <w:rPr>
                <w:rFonts w:ascii="Arial" w:eastAsia="Arial" w:hAnsi="Arial"/>
                <w:color w:val="000000"/>
                <w:sz w:val="24"/>
              </w:rPr>
              <w:t>“Data Protection Legislation”</w:t>
            </w:r>
          </w:p>
        </w:tc>
        <w:tc>
          <w:tcPr>
            <w:tcW w:w="6859" w:type="dxa"/>
            <w:tcBorders>
              <w:top w:val="single" w:sz="9" w:space="0" w:color="000000"/>
              <w:left w:val="single" w:sz="9" w:space="0" w:color="000000"/>
              <w:bottom w:val="single" w:sz="9" w:space="0" w:color="000000"/>
              <w:right w:val="single" w:sz="9" w:space="0" w:color="000000"/>
            </w:tcBorders>
          </w:tcPr>
          <w:p w14:paraId="4815CC06" w14:textId="77777777" w:rsidR="00027D17" w:rsidRDefault="009956B6">
            <w:pPr>
              <w:spacing w:before="228" w:after="154" w:line="316" w:lineRule="exact"/>
              <w:ind w:left="108" w:right="144"/>
              <w:textAlignment w:val="baseline"/>
              <w:rPr>
                <w:rFonts w:ascii="Arial" w:eastAsia="Arial" w:hAnsi="Arial"/>
                <w:color w:val="000000"/>
                <w:sz w:val="24"/>
              </w:rPr>
            </w:pPr>
            <w:proofErr w:type="spellStart"/>
            <w:r>
              <w:rPr>
                <w:rFonts w:ascii="Arial" w:eastAsia="Arial" w:hAnsi="Arial"/>
                <w:color w:val="000000"/>
                <w:sz w:val="24"/>
              </w:rPr>
              <w:t>i</w:t>
            </w:r>
            <w:proofErr w:type="spellEnd"/>
            <w:r>
              <w:rPr>
                <w:rFonts w:ascii="Arial" w:eastAsia="Arial" w:hAnsi="Arial"/>
                <w:color w:val="000000"/>
                <w:sz w:val="24"/>
              </w:rPr>
              <w:t>) the GDPR, the LED and any applicable national implementing Laws as amended from time to time (ii) the Data Protection Act (DPA) 2018 to the extent that it relates to processing of personal data and privacy; (</w:t>
            </w:r>
            <w:proofErr w:type="spellStart"/>
            <w:r>
              <w:rPr>
                <w:rFonts w:ascii="Arial" w:eastAsia="Arial" w:hAnsi="Arial"/>
                <w:color w:val="000000"/>
                <w:sz w:val="24"/>
              </w:rPr>
              <w:t>iiii</w:t>
            </w:r>
            <w:proofErr w:type="spellEnd"/>
            <w:r>
              <w:rPr>
                <w:rFonts w:ascii="Arial" w:eastAsia="Arial" w:hAnsi="Arial"/>
                <w:color w:val="000000"/>
                <w:sz w:val="24"/>
              </w:rPr>
              <w:t>) all applicable Law about the processing of personal data and privacy;</w:t>
            </w:r>
          </w:p>
        </w:tc>
      </w:tr>
      <w:tr w:rsidR="00027D17" w14:paraId="2FEF472F" w14:textId="77777777">
        <w:trPr>
          <w:trHeight w:hRule="exact" w:val="701"/>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5DCCC2EB" w14:textId="77777777" w:rsidR="00027D17" w:rsidRDefault="009956B6">
            <w:pPr>
              <w:spacing w:before="264" w:after="164" w:line="272" w:lineRule="exact"/>
              <w:ind w:left="111"/>
              <w:textAlignment w:val="baseline"/>
              <w:rPr>
                <w:rFonts w:ascii="Arial" w:eastAsia="Arial" w:hAnsi="Arial"/>
                <w:color w:val="000000"/>
                <w:sz w:val="24"/>
              </w:rPr>
            </w:pPr>
            <w:r>
              <w:rPr>
                <w:rFonts w:ascii="Arial" w:eastAsia="Arial" w:hAnsi="Arial"/>
                <w:color w:val="000000"/>
                <w:sz w:val="24"/>
              </w:rPr>
              <w:t>“Data Protection Officer”</w:t>
            </w:r>
          </w:p>
        </w:tc>
        <w:tc>
          <w:tcPr>
            <w:tcW w:w="6859" w:type="dxa"/>
            <w:tcBorders>
              <w:top w:val="single" w:sz="9" w:space="0" w:color="000000"/>
              <w:left w:val="single" w:sz="9" w:space="0" w:color="000000"/>
              <w:bottom w:val="single" w:sz="9" w:space="0" w:color="000000"/>
              <w:right w:val="single" w:sz="9" w:space="0" w:color="000000"/>
            </w:tcBorders>
            <w:vAlign w:val="center"/>
          </w:tcPr>
          <w:p w14:paraId="135E9E65" w14:textId="77777777" w:rsidR="00027D17" w:rsidRDefault="009956B6">
            <w:pPr>
              <w:spacing w:before="264" w:after="164" w:line="272" w:lineRule="exact"/>
              <w:ind w:left="106"/>
              <w:textAlignment w:val="baseline"/>
              <w:rPr>
                <w:rFonts w:ascii="Arial" w:eastAsia="Arial" w:hAnsi="Arial"/>
                <w:color w:val="000000"/>
                <w:sz w:val="24"/>
              </w:rPr>
            </w:pPr>
            <w:r>
              <w:rPr>
                <w:rFonts w:ascii="Arial" w:eastAsia="Arial" w:hAnsi="Arial"/>
                <w:color w:val="000000"/>
                <w:sz w:val="24"/>
              </w:rPr>
              <w:t>take the meaning given in the GDPR;</w:t>
            </w:r>
          </w:p>
        </w:tc>
      </w:tr>
      <w:tr w:rsidR="00027D17" w14:paraId="2D1E0E40" w14:textId="77777777">
        <w:trPr>
          <w:trHeight w:hRule="exact" w:val="696"/>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098A9C49" w14:textId="77777777" w:rsidR="00027D17" w:rsidRDefault="009956B6">
            <w:pPr>
              <w:spacing w:before="264" w:after="154" w:line="272" w:lineRule="exact"/>
              <w:ind w:left="111"/>
              <w:textAlignment w:val="baseline"/>
              <w:rPr>
                <w:rFonts w:ascii="Arial" w:eastAsia="Arial" w:hAnsi="Arial"/>
                <w:color w:val="000000"/>
                <w:sz w:val="24"/>
              </w:rPr>
            </w:pPr>
            <w:r>
              <w:rPr>
                <w:rFonts w:ascii="Arial" w:eastAsia="Arial" w:hAnsi="Arial"/>
                <w:color w:val="000000"/>
                <w:sz w:val="24"/>
              </w:rPr>
              <w:t>“Data Subject”</w:t>
            </w:r>
          </w:p>
        </w:tc>
        <w:tc>
          <w:tcPr>
            <w:tcW w:w="6859" w:type="dxa"/>
            <w:tcBorders>
              <w:top w:val="single" w:sz="9" w:space="0" w:color="000000"/>
              <w:left w:val="single" w:sz="9" w:space="0" w:color="000000"/>
              <w:bottom w:val="single" w:sz="9" w:space="0" w:color="000000"/>
              <w:right w:val="single" w:sz="9" w:space="0" w:color="000000"/>
            </w:tcBorders>
            <w:vAlign w:val="center"/>
          </w:tcPr>
          <w:p w14:paraId="259A5791" w14:textId="77777777" w:rsidR="00027D17" w:rsidRDefault="009956B6">
            <w:pPr>
              <w:spacing w:before="264" w:after="154" w:line="272" w:lineRule="exact"/>
              <w:ind w:left="106"/>
              <w:textAlignment w:val="baseline"/>
              <w:rPr>
                <w:rFonts w:ascii="Arial" w:eastAsia="Arial" w:hAnsi="Arial"/>
                <w:color w:val="000000"/>
                <w:sz w:val="24"/>
              </w:rPr>
            </w:pPr>
            <w:r>
              <w:rPr>
                <w:rFonts w:ascii="Arial" w:eastAsia="Arial" w:hAnsi="Arial"/>
                <w:color w:val="000000"/>
                <w:sz w:val="24"/>
              </w:rPr>
              <w:t>take the meaning given in the GDPR;</w:t>
            </w:r>
          </w:p>
        </w:tc>
      </w:tr>
      <w:tr w:rsidR="00027D17" w14:paraId="6E542F39" w14:textId="77777777">
        <w:trPr>
          <w:trHeight w:hRule="exact" w:val="1343"/>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7515660B" w14:textId="77777777" w:rsidR="00027D17" w:rsidRDefault="009956B6">
            <w:pPr>
              <w:spacing w:before="264" w:after="797" w:line="272" w:lineRule="exact"/>
              <w:ind w:left="111"/>
              <w:textAlignment w:val="baseline"/>
              <w:rPr>
                <w:rFonts w:ascii="Arial" w:eastAsia="Arial" w:hAnsi="Arial"/>
                <w:color w:val="000000"/>
                <w:sz w:val="24"/>
              </w:rPr>
            </w:pPr>
            <w:r>
              <w:rPr>
                <w:rFonts w:ascii="Arial" w:eastAsia="Arial" w:hAnsi="Arial"/>
                <w:color w:val="000000"/>
                <w:sz w:val="24"/>
              </w:rPr>
              <w:t>“Data Subject Request”</w:t>
            </w:r>
          </w:p>
        </w:tc>
        <w:tc>
          <w:tcPr>
            <w:tcW w:w="6859" w:type="dxa"/>
            <w:tcBorders>
              <w:top w:val="single" w:sz="9" w:space="0" w:color="000000"/>
              <w:left w:val="single" w:sz="9" w:space="0" w:color="000000"/>
              <w:bottom w:val="single" w:sz="9" w:space="0" w:color="000000"/>
              <w:right w:val="single" w:sz="9" w:space="0" w:color="000000"/>
            </w:tcBorders>
            <w:vAlign w:val="center"/>
          </w:tcPr>
          <w:p w14:paraId="50F8A80F" w14:textId="77777777" w:rsidR="00027D17" w:rsidRDefault="009956B6">
            <w:pPr>
              <w:spacing w:before="219" w:after="163" w:line="317" w:lineRule="exact"/>
              <w:ind w:left="108" w:right="1152"/>
              <w:textAlignment w:val="baseline"/>
              <w:rPr>
                <w:rFonts w:ascii="Arial" w:eastAsia="Arial" w:hAnsi="Arial"/>
                <w:color w:val="000000"/>
                <w:spacing w:val="-2"/>
                <w:sz w:val="24"/>
              </w:rPr>
            </w:pPr>
            <w:r>
              <w:rPr>
                <w:rFonts w:ascii="Arial" w:eastAsia="Arial" w:hAnsi="Arial"/>
                <w:color w:val="000000"/>
                <w:spacing w:val="-2"/>
                <w:sz w:val="24"/>
              </w:rPr>
              <w:t>a request made by, or on behalf of, a Data Subject in accordance with rights granted pursuant to the Data Protection Legislation to access their Personal Data;</w:t>
            </w:r>
          </w:p>
        </w:tc>
      </w:tr>
    </w:tbl>
    <w:p w14:paraId="2EA48D80" w14:textId="77777777" w:rsidR="00027D17" w:rsidRDefault="00027D17">
      <w:pPr>
        <w:spacing w:after="336" w:line="20" w:lineRule="exact"/>
      </w:pPr>
    </w:p>
    <w:p w14:paraId="79D541A3" w14:textId="77777777" w:rsidR="00027D17" w:rsidRDefault="009956B6">
      <w:pPr>
        <w:spacing w:line="221" w:lineRule="exact"/>
        <w:ind w:left="9504"/>
        <w:textAlignment w:val="baseline"/>
        <w:rPr>
          <w:rFonts w:ascii="Arial" w:eastAsia="Arial" w:hAnsi="Arial"/>
          <w:b/>
          <w:color w:val="000000"/>
          <w:spacing w:val="16"/>
          <w:sz w:val="19"/>
        </w:rPr>
      </w:pPr>
      <w:r>
        <w:rPr>
          <w:rFonts w:ascii="Arial" w:eastAsia="Arial" w:hAnsi="Arial"/>
          <w:b/>
          <w:color w:val="000000"/>
          <w:spacing w:val="16"/>
          <w:sz w:val="19"/>
        </w:rPr>
        <w:t>page. 7</w:t>
      </w:r>
    </w:p>
    <w:p w14:paraId="0543F7C4" w14:textId="77777777" w:rsidR="00027D17" w:rsidRDefault="00027D17">
      <w:pPr>
        <w:sectPr w:rsidR="00027D17">
          <w:pgSz w:w="11904" w:h="16843"/>
          <w:pgMar w:top="200" w:right="442" w:bottom="387" w:left="302" w:header="720" w:footer="720" w:gutter="0"/>
          <w:cols w:space="720"/>
        </w:sectPr>
      </w:pPr>
    </w:p>
    <w:p w14:paraId="1B84BCE6" w14:textId="77777777" w:rsidR="00027D17" w:rsidRDefault="00AD5908">
      <w:pPr>
        <w:spacing w:before="6" w:after="1077" w:line="185" w:lineRule="exact"/>
        <w:textAlignment w:val="baseline"/>
        <w:rPr>
          <w:rFonts w:ascii="Arial" w:eastAsia="Arial" w:hAnsi="Arial"/>
          <w:color w:val="000000"/>
          <w:sz w:val="16"/>
        </w:rPr>
      </w:pPr>
      <w:r>
        <w:pict w14:anchorId="0DCBC5FB">
          <v:shape id="_x0000_s1058" type="#_x0000_t202" style="position:absolute;margin-left:67.45pt;margin-top:19.2pt;width:113.05pt;height:49.9pt;z-index:-251658229;mso-wrap-distance-left:0;mso-wrap-distance-right:0;mso-position-horizontal-relative:page;mso-position-vertical-relative:page" filled="f" stroked="f">
            <v:textbox inset="0,0,0,0">
              <w:txbxContent>
                <w:p w14:paraId="1BF96016" w14:textId="77777777" w:rsidR="00027D17" w:rsidRDefault="009956B6">
                  <w:pPr>
                    <w:textAlignment w:val="baseline"/>
                  </w:pPr>
                  <w:r>
                    <w:rPr>
                      <w:noProof/>
                    </w:rPr>
                    <w:drawing>
                      <wp:inline distT="0" distB="0" distL="0" distR="0" wp14:anchorId="578BE968" wp14:editId="2D86118D">
                        <wp:extent cx="1435735" cy="63373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4E4F7ADA" w14:textId="77777777" w:rsidR="00027D17" w:rsidRDefault="00027D17">
      <w:pPr>
        <w:spacing w:before="4" w:line="20" w:lineRule="exact"/>
      </w:pPr>
    </w:p>
    <w:tbl>
      <w:tblPr>
        <w:tblW w:w="0" w:type="auto"/>
        <w:tblInd w:w="1253" w:type="dxa"/>
        <w:tblLayout w:type="fixed"/>
        <w:tblCellMar>
          <w:left w:w="0" w:type="dxa"/>
          <w:right w:w="0" w:type="dxa"/>
        </w:tblCellMar>
        <w:tblLook w:val="04A0" w:firstRow="1" w:lastRow="0" w:firstColumn="1" w:lastColumn="0" w:noHBand="0" w:noVBand="1"/>
      </w:tblPr>
      <w:tblGrid>
        <w:gridCol w:w="3000"/>
        <w:gridCol w:w="6859"/>
      </w:tblGrid>
      <w:tr w:rsidR="00027D17" w14:paraId="1684C91A" w14:textId="77777777">
        <w:trPr>
          <w:trHeight w:hRule="exact" w:val="706"/>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5A28D8FB" w14:textId="77777777" w:rsidR="00027D17" w:rsidRDefault="009956B6">
            <w:pPr>
              <w:spacing w:before="274" w:after="160" w:line="271" w:lineRule="exact"/>
              <w:ind w:left="125"/>
              <w:textAlignment w:val="baseline"/>
              <w:rPr>
                <w:rFonts w:ascii="Arial" w:eastAsia="Arial" w:hAnsi="Arial"/>
                <w:color w:val="000000"/>
                <w:sz w:val="24"/>
              </w:rPr>
            </w:pPr>
            <w:r>
              <w:rPr>
                <w:rFonts w:ascii="Arial" w:eastAsia="Arial" w:hAnsi="Arial"/>
                <w:color w:val="000000"/>
                <w:sz w:val="24"/>
              </w:rPr>
              <w:t>“FOIA”</w:t>
            </w:r>
          </w:p>
        </w:tc>
        <w:tc>
          <w:tcPr>
            <w:tcW w:w="6859" w:type="dxa"/>
            <w:tcBorders>
              <w:top w:val="single" w:sz="9" w:space="0" w:color="000000"/>
              <w:left w:val="single" w:sz="9" w:space="0" w:color="000000"/>
              <w:bottom w:val="single" w:sz="9" w:space="0" w:color="000000"/>
              <w:right w:val="single" w:sz="9" w:space="0" w:color="000000"/>
            </w:tcBorders>
            <w:vAlign w:val="center"/>
          </w:tcPr>
          <w:p w14:paraId="6C190294" w14:textId="77777777" w:rsidR="00027D17" w:rsidRDefault="009956B6">
            <w:pPr>
              <w:spacing w:before="274" w:after="160" w:line="271" w:lineRule="exact"/>
              <w:ind w:left="101"/>
              <w:textAlignment w:val="baseline"/>
              <w:rPr>
                <w:rFonts w:ascii="Arial" w:eastAsia="Arial" w:hAnsi="Arial"/>
                <w:color w:val="000000"/>
                <w:sz w:val="24"/>
              </w:rPr>
            </w:pPr>
            <w:r>
              <w:rPr>
                <w:rFonts w:ascii="Arial" w:eastAsia="Arial" w:hAnsi="Arial"/>
                <w:color w:val="000000"/>
                <w:sz w:val="24"/>
              </w:rPr>
              <w:t>means the Freedom of Information Act 2000;</w:t>
            </w:r>
          </w:p>
        </w:tc>
      </w:tr>
      <w:tr w:rsidR="00027D17" w14:paraId="0CDCD9F3" w14:textId="77777777">
        <w:trPr>
          <w:trHeight w:hRule="exact" w:val="3552"/>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7F239C1F" w14:textId="77777777" w:rsidR="00027D17" w:rsidRDefault="009956B6">
            <w:pPr>
              <w:spacing w:before="264" w:after="3006" w:line="271" w:lineRule="exact"/>
              <w:ind w:left="125"/>
              <w:textAlignment w:val="baseline"/>
              <w:rPr>
                <w:rFonts w:ascii="Arial" w:eastAsia="Arial" w:hAnsi="Arial"/>
                <w:color w:val="000000"/>
                <w:sz w:val="24"/>
              </w:rPr>
            </w:pPr>
            <w:r>
              <w:rPr>
                <w:rFonts w:ascii="Arial" w:eastAsia="Arial" w:hAnsi="Arial"/>
                <w:color w:val="000000"/>
                <w:sz w:val="24"/>
              </w:rPr>
              <w:t>“Force Majeure”</w:t>
            </w:r>
          </w:p>
        </w:tc>
        <w:tc>
          <w:tcPr>
            <w:tcW w:w="6859" w:type="dxa"/>
            <w:tcBorders>
              <w:top w:val="single" w:sz="9" w:space="0" w:color="000000"/>
              <w:left w:val="single" w:sz="9" w:space="0" w:color="000000"/>
              <w:bottom w:val="single" w:sz="9" w:space="0" w:color="000000"/>
              <w:right w:val="single" w:sz="9" w:space="0" w:color="000000"/>
            </w:tcBorders>
          </w:tcPr>
          <w:p w14:paraId="14293B83" w14:textId="77777777" w:rsidR="00027D17" w:rsidRDefault="009956B6">
            <w:pPr>
              <w:spacing w:before="221" w:after="150" w:line="317" w:lineRule="exact"/>
              <w:ind w:left="108" w:right="180"/>
              <w:textAlignment w:val="baseline"/>
              <w:rPr>
                <w:rFonts w:ascii="Arial" w:eastAsia="Arial" w:hAnsi="Arial"/>
                <w:color w:val="000000"/>
                <w:sz w:val="24"/>
              </w:rPr>
            </w:pPr>
            <w:r>
              <w:rPr>
                <w:rFonts w:ascii="Arial" w:eastAsia="Arial" w:hAnsi="Arial"/>
                <w:color w:val="000000"/>
                <w:sz w:val="24"/>
              </w:rPr>
              <w:t>means any event outside the reasonable control of either Party affecting its performance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the Supplier or its Personnel or any other failure in the Supplier’s or a Sub-contractor’s supply chain;</w:t>
            </w:r>
          </w:p>
        </w:tc>
      </w:tr>
      <w:tr w:rsidR="00027D17" w14:paraId="38B8D324" w14:textId="77777777">
        <w:trPr>
          <w:trHeight w:hRule="exact" w:val="1017"/>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0FA1EC16" w14:textId="77777777" w:rsidR="00027D17" w:rsidRDefault="009956B6">
            <w:pPr>
              <w:spacing w:before="269" w:after="472" w:line="271" w:lineRule="exact"/>
              <w:ind w:left="125"/>
              <w:textAlignment w:val="baseline"/>
              <w:rPr>
                <w:rFonts w:ascii="Arial" w:eastAsia="Arial" w:hAnsi="Arial"/>
                <w:color w:val="000000"/>
                <w:sz w:val="24"/>
              </w:rPr>
            </w:pPr>
            <w:r>
              <w:rPr>
                <w:rFonts w:ascii="Arial" w:eastAsia="Arial" w:hAnsi="Arial"/>
                <w:color w:val="000000"/>
                <w:sz w:val="24"/>
              </w:rPr>
              <w:t>“GDPR”</w:t>
            </w:r>
          </w:p>
        </w:tc>
        <w:tc>
          <w:tcPr>
            <w:tcW w:w="6859" w:type="dxa"/>
            <w:tcBorders>
              <w:top w:val="single" w:sz="9" w:space="0" w:color="000000"/>
              <w:left w:val="single" w:sz="9" w:space="0" w:color="000000"/>
              <w:bottom w:val="single" w:sz="9" w:space="0" w:color="000000"/>
              <w:right w:val="single" w:sz="9" w:space="0" w:color="000000"/>
            </w:tcBorders>
            <w:vAlign w:val="center"/>
          </w:tcPr>
          <w:p w14:paraId="51EAD34B" w14:textId="77777777" w:rsidR="00027D17" w:rsidRDefault="009956B6">
            <w:pPr>
              <w:spacing w:before="224" w:after="154" w:line="317" w:lineRule="exact"/>
              <w:ind w:left="108" w:right="720"/>
              <w:textAlignment w:val="baseline"/>
              <w:rPr>
                <w:rFonts w:ascii="Arial" w:eastAsia="Arial" w:hAnsi="Arial"/>
                <w:color w:val="000000"/>
                <w:sz w:val="24"/>
              </w:rPr>
            </w:pPr>
            <w:r>
              <w:rPr>
                <w:rFonts w:ascii="Arial" w:eastAsia="Arial" w:hAnsi="Arial"/>
                <w:color w:val="000000"/>
                <w:sz w:val="24"/>
              </w:rPr>
              <w:t xml:space="preserve">the General Data Protection Regulation </w:t>
            </w:r>
            <w:r>
              <w:rPr>
                <w:rFonts w:ascii="Arial" w:eastAsia="Arial" w:hAnsi="Arial"/>
                <w:i/>
                <w:color w:val="000000"/>
                <w:sz w:val="24"/>
              </w:rPr>
              <w:t>(Regulation (EU) 2016/679);</w:t>
            </w:r>
          </w:p>
        </w:tc>
      </w:tr>
      <w:tr w:rsidR="00027D17" w14:paraId="19302B03" w14:textId="77777777">
        <w:trPr>
          <w:trHeight w:hRule="exact" w:val="696"/>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2588DF53" w14:textId="77777777" w:rsidR="00027D17" w:rsidRDefault="009956B6">
            <w:pPr>
              <w:spacing w:before="265" w:after="150" w:line="271" w:lineRule="exact"/>
              <w:ind w:left="125"/>
              <w:textAlignment w:val="baseline"/>
              <w:rPr>
                <w:rFonts w:ascii="Arial" w:eastAsia="Arial" w:hAnsi="Arial"/>
                <w:color w:val="000000"/>
                <w:sz w:val="24"/>
              </w:rPr>
            </w:pPr>
            <w:r>
              <w:rPr>
                <w:rFonts w:ascii="Arial" w:eastAsia="Arial" w:hAnsi="Arial"/>
                <w:color w:val="000000"/>
                <w:sz w:val="24"/>
              </w:rPr>
              <w:t>“Information”</w:t>
            </w:r>
          </w:p>
        </w:tc>
        <w:tc>
          <w:tcPr>
            <w:tcW w:w="6859" w:type="dxa"/>
            <w:tcBorders>
              <w:top w:val="single" w:sz="9" w:space="0" w:color="000000"/>
              <w:left w:val="single" w:sz="9" w:space="0" w:color="000000"/>
              <w:bottom w:val="single" w:sz="9" w:space="0" w:color="000000"/>
              <w:right w:val="single" w:sz="9" w:space="0" w:color="000000"/>
            </w:tcBorders>
            <w:vAlign w:val="center"/>
          </w:tcPr>
          <w:p w14:paraId="0EEC456D" w14:textId="77777777" w:rsidR="00027D17" w:rsidRDefault="009956B6">
            <w:pPr>
              <w:spacing w:before="265" w:after="150" w:line="271" w:lineRule="exact"/>
              <w:ind w:left="101"/>
              <w:textAlignment w:val="baseline"/>
              <w:rPr>
                <w:rFonts w:ascii="Arial" w:eastAsia="Arial" w:hAnsi="Arial"/>
                <w:color w:val="000000"/>
                <w:sz w:val="24"/>
              </w:rPr>
            </w:pPr>
            <w:r>
              <w:rPr>
                <w:rFonts w:ascii="Arial" w:eastAsia="Arial" w:hAnsi="Arial"/>
                <w:color w:val="000000"/>
                <w:sz w:val="24"/>
              </w:rPr>
              <w:t>has the meaning given under section 84 of the FOIA;</w:t>
            </w:r>
          </w:p>
        </w:tc>
      </w:tr>
      <w:tr w:rsidR="00027D17" w14:paraId="338463CC" w14:textId="77777777">
        <w:trPr>
          <w:trHeight w:hRule="exact" w:val="1018"/>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67EEBF58" w14:textId="77777777" w:rsidR="00027D17" w:rsidRDefault="009956B6">
            <w:pPr>
              <w:spacing w:before="265" w:after="476" w:line="271" w:lineRule="exact"/>
              <w:ind w:left="125"/>
              <w:textAlignment w:val="baseline"/>
              <w:rPr>
                <w:rFonts w:ascii="Arial" w:eastAsia="Arial" w:hAnsi="Arial"/>
                <w:color w:val="000000"/>
                <w:sz w:val="24"/>
              </w:rPr>
            </w:pPr>
            <w:r>
              <w:rPr>
                <w:rFonts w:ascii="Arial" w:eastAsia="Arial" w:hAnsi="Arial"/>
                <w:color w:val="000000"/>
                <w:sz w:val="24"/>
              </w:rPr>
              <w:t>“Joint Controllers”</w:t>
            </w:r>
          </w:p>
        </w:tc>
        <w:tc>
          <w:tcPr>
            <w:tcW w:w="6859" w:type="dxa"/>
            <w:tcBorders>
              <w:top w:val="single" w:sz="9" w:space="0" w:color="000000"/>
              <w:left w:val="single" w:sz="9" w:space="0" w:color="000000"/>
              <w:bottom w:val="single" w:sz="9" w:space="0" w:color="000000"/>
              <w:right w:val="single" w:sz="9" w:space="0" w:color="000000"/>
            </w:tcBorders>
            <w:vAlign w:val="center"/>
          </w:tcPr>
          <w:p w14:paraId="4D2F8815" w14:textId="77777777" w:rsidR="00027D17" w:rsidRDefault="009956B6">
            <w:pPr>
              <w:spacing w:before="219" w:after="159" w:line="317" w:lineRule="exact"/>
              <w:ind w:left="108" w:right="144"/>
              <w:jc w:val="both"/>
              <w:textAlignment w:val="baseline"/>
              <w:rPr>
                <w:rFonts w:ascii="Arial" w:eastAsia="Arial" w:hAnsi="Arial"/>
                <w:color w:val="000000"/>
                <w:sz w:val="24"/>
              </w:rPr>
            </w:pPr>
            <w:r>
              <w:rPr>
                <w:rFonts w:ascii="Arial" w:eastAsia="Arial" w:hAnsi="Arial"/>
                <w:color w:val="000000"/>
                <w:sz w:val="24"/>
              </w:rPr>
              <w:t>where two or more Controllers jointly determine the purposes and means of processing;</w:t>
            </w:r>
          </w:p>
        </w:tc>
      </w:tr>
      <w:tr w:rsidR="00027D17" w14:paraId="0EE5A703" w14:textId="77777777">
        <w:trPr>
          <w:trHeight w:hRule="exact" w:val="2601"/>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78F55E99" w14:textId="77777777" w:rsidR="00027D17" w:rsidRDefault="009956B6">
            <w:pPr>
              <w:spacing w:before="264" w:after="2066" w:line="271" w:lineRule="exact"/>
              <w:ind w:left="125"/>
              <w:textAlignment w:val="baseline"/>
              <w:rPr>
                <w:rFonts w:ascii="Arial" w:eastAsia="Arial" w:hAnsi="Arial"/>
                <w:color w:val="000000"/>
                <w:sz w:val="24"/>
              </w:rPr>
            </w:pPr>
            <w:r>
              <w:rPr>
                <w:rFonts w:ascii="Arial" w:eastAsia="Arial" w:hAnsi="Arial"/>
                <w:color w:val="000000"/>
                <w:sz w:val="24"/>
              </w:rPr>
              <w:t>“Law”</w:t>
            </w:r>
          </w:p>
        </w:tc>
        <w:tc>
          <w:tcPr>
            <w:tcW w:w="6859" w:type="dxa"/>
            <w:tcBorders>
              <w:top w:val="single" w:sz="9" w:space="0" w:color="000000"/>
              <w:left w:val="single" w:sz="9" w:space="0" w:color="000000"/>
              <w:bottom w:val="single" w:sz="9" w:space="0" w:color="000000"/>
              <w:right w:val="single" w:sz="9" w:space="0" w:color="000000"/>
            </w:tcBorders>
          </w:tcPr>
          <w:p w14:paraId="783B1D72" w14:textId="77777777" w:rsidR="00027D17" w:rsidRDefault="009956B6">
            <w:pPr>
              <w:spacing w:before="224" w:after="165" w:line="316" w:lineRule="exact"/>
              <w:ind w:left="108" w:right="180"/>
              <w:textAlignment w:val="baseline"/>
              <w:rPr>
                <w:rFonts w:ascii="Arial" w:eastAsia="Arial" w:hAnsi="Arial"/>
                <w:color w:val="000000"/>
                <w:spacing w:val="-2"/>
                <w:sz w:val="24"/>
              </w:rPr>
            </w:pPr>
            <w:r>
              <w:rPr>
                <w:rFonts w:ascii="Arial" w:eastAsia="Arial" w:hAnsi="Arial"/>
                <w:color w:val="000000"/>
                <w:spacing w:val="-2"/>
                <w:sz w:val="24"/>
              </w:rPr>
              <w:t xml:space="preserve">means any law, subordinate legislation within the meaning of Section 21(1) of the Interpretation Act 1978, </w:t>
            </w:r>
            <w:proofErr w:type="gramStart"/>
            <w:r>
              <w:rPr>
                <w:rFonts w:ascii="Arial" w:eastAsia="Arial" w:hAnsi="Arial"/>
                <w:color w:val="000000"/>
                <w:spacing w:val="-2"/>
                <w:sz w:val="24"/>
              </w:rPr>
              <w:t>bye-law</w:t>
            </w:r>
            <w:proofErr w:type="gramEnd"/>
            <w:r>
              <w:rPr>
                <w:rFonts w:ascii="Arial" w:eastAsia="Arial" w:hAnsi="Arial"/>
                <w:color w:val="000000"/>
                <w:spacing w:val="-2"/>
                <w:sz w:val="24"/>
              </w:rPr>
              <w:t>,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027D17" w14:paraId="0878454A" w14:textId="77777777">
        <w:trPr>
          <w:trHeight w:hRule="exact" w:val="696"/>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1B44D6AA" w14:textId="77777777" w:rsidR="00027D17" w:rsidRDefault="009956B6">
            <w:pPr>
              <w:spacing w:before="265" w:after="155" w:line="271" w:lineRule="exact"/>
              <w:ind w:left="125"/>
              <w:textAlignment w:val="baseline"/>
              <w:rPr>
                <w:rFonts w:ascii="Arial" w:eastAsia="Arial" w:hAnsi="Arial"/>
                <w:color w:val="000000"/>
                <w:sz w:val="24"/>
              </w:rPr>
            </w:pPr>
            <w:r>
              <w:rPr>
                <w:rFonts w:ascii="Arial" w:eastAsia="Arial" w:hAnsi="Arial"/>
                <w:color w:val="000000"/>
                <w:sz w:val="24"/>
              </w:rPr>
              <w:t>“LED”</w:t>
            </w:r>
          </w:p>
        </w:tc>
        <w:tc>
          <w:tcPr>
            <w:tcW w:w="6859" w:type="dxa"/>
            <w:tcBorders>
              <w:top w:val="single" w:sz="9" w:space="0" w:color="000000"/>
              <w:left w:val="single" w:sz="9" w:space="0" w:color="000000"/>
              <w:bottom w:val="single" w:sz="9" w:space="0" w:color="000000"/>
              <w:right w:val="single" w:sz="9" w:space="0" w:color="000000"/>
            </w:tcBorders>
            <w:vAlign w:val="center"/>
          </w:tcPr>
          <w:p w14:paraId="3AEBF08E" w14:textId="77777777" w:rsidR="00027D17" w:rsidRDefault="009956B6">
            <w:pPr>
              <w:spacing w:before="265" w:after="154" w:line="272" w:lineRule="exact"/>
              <w:ind w:left="101"/>
              <w:textAlignment w:val="baseline"/>
              <w:rPr>
                <w:rFonts w:ascii="Arial" w:eastAsia="Arial" w:hAnsi="Arial"/>
                <w:color w:val="000000"/>
                <w:sz w:val="24"/>
              </w:rPr>
            </w:pPr>
            <w:r>
              <w:rPr>
                <w:rFonts w:ascii="Arial" w:eastAsia="Arial" w:hAnsi="Arial"/>
                <w:color w:val="000000"/>
                <w:sz w:val="24"/>
              </w:rPr>
              <w:t xml:space="preserve">Law Enforcement Directive </w:t>
            </w:r>
            <w:r>
              <w:rPr>
                <w:rFonts w:ascii="Arial" w:eastAsia="Arial" w:hAnsi="Arial"/>
                <w:i/>
                <w:color w:val="000000"/>
                <w:sz w:val="24"/>
              </w:rPr>
              <w:t>(Directive (EU) 2016/680);</w:t>
            </w:r>
          </w:p>
        </w:tc>
      </w:tr>
      <w:tr w:rsidR="00027D17" w14:paraId="22B039E2" w14:textId="77777777">
        <w:trPr>
          <w:trHeight w:hRule="exact" w:val="1013"/>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0906E939" w14:textId="77777777" w:rsidR="00027D17" w:rsidRDefault="009956B6">
            <w:pPr>
              <w:spacing w:before="265" w:after="467" w:line="271" w:lineRule="exact"/>
              <w:ind w:left="125"/>
              <w:textAlignment w:val="baseline"/>
              <w:rPr>
                <w:rFonts w:ascii="Arial" w:eastAsia="Arial" w:hAnsi="Arial"/>
                <w:color w:val="000000"/>
                <w:sz w:val="24"/>
              </w:rPr>
            </w:pPr>
            <w:r>
              <w:rPr>
                <w:rFonts w:ascii="Arial" w:eastAsia="Arial" w:hAnsi="Arial"/>
                <w:color w:val="000000"/>
                <w:sz w:val="24"/>
              </w:rPr>
              <w:t>“Party”</w:t>
            </w:r>
          </w:p>
        </w:tc>
        <w:tc>
          <w:tcPr>
            <w:tcW w:w="6859" w:type="dxa"/>
            <w:tcBorders>
              <w:top w:val="single" w:sz="9" w:space="0" w:color="000000"/>
              <w:left w:val="single" w:sz="9" w:space="0" w:color="000000"/>
              <w:bottom w:val="single" w:sz="9" w:space="0" w:color="000000"/>
              <w:right w:val="single" w:sz="9" w:space="0" w:color="000000"/>
            </w:tcBorders>
            <w:vAlign w:val="center"/>
          </w:tcPr>
          <w:p w14:paraId="692DF22B" w14:textId="77777777" w:rsidR="00027D17" w:rsidRDefault="009956B6">
            <w:pPr>
              <w:spacing w:before="219" w:after="150" w:line="317" w:lineRule="exact"/>
              <w:ind w:left="108" w:right="252"/>
              <w:textAlignment w:val="baseline"/>
              <w:rPr>
                <w:rFonts w:ascii="Arial" w:eastAsia="Arial" w:hAnsi="Arial"/>
                <w:color w:val="000000"/>
                <w:sz w:val="24"/>
              </w:rPr>
            </w:pPr>
            <w:r>
              <w:rPr>
                <w:rFonts w:ascii="Arial" w:eastAsia="Arial" w:hAnsi="Arial"/>
                <w:color w:val="000000"/>
                <w:sz w:val="24"/>
              </w:rPr>
              <w:t xml:space="preserve">the Contractor or the Customer (as appropriate) and “Parties” shall mean </w:t>
            </w:r>
            <w:proofErr w:type="gramStart"/>
            <w:r>
              <w:rPr>
                <w:rFonts w:ascii="Arial" w:eastAsia="Arial" w:hAnsi="Arial"/>
                <w:color w:val="000000"/>
                <w:sz w:val="24"/>
              </w:rPr>
              <w:t>both of them</w:t>
            </w:r>
            <w:proofErr w:type="gramEnd"/>
            <w:r>
              <w:rPr>
                <w:rFonts w:ascii="Arial" w:eastAsia="Arial" w:hAnsi="Arial"/>
                <w:color w:val="000000"/>
                <w:sz w:val="24"/>
              </w:rPr>
              <w:t>;</w:t>
            </w:r>
          </w:p>
        </w:tc>
      </w:tr>
      <w:tr w:rsidR="00027D17" w14:paraId="083AF2DF" w14:textId="77777777">
        <w:trPr>
          <w:trHeight w:hRule="exact" w:val="701"/>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5DA959E8" w14:textId="77777777" w:rsidR="00027D17" w:rsidRDefault="009956B6">
            <w:pPr>
              <w:spacing w:before="265" w:after="159" w:line="271" w:lineRule="exact"/>
              <w:ind w:left="125"/>
              <w:textAlignment w:val="baseline"/>
              <w:rPr>
                <w:rFonts w:ascii="Arial" w:eastAsia="Arial" w:hAnsi="Arial"/>
                <w:color w:val="000000"/>
                <w:sz w:val="24"/>
              </w:rPr>
            </w:pPr>
            <w:r>
              <w:rPr>
                <w:rFonts w:ascii="Arial" w:eastAsia="Arial" w:hAnsi="Arial"/>
                <w:color w:val="000000"/>
                <w:sz w:val="24"/>
              </w:rPr>
              <w:t>“Personal Data”</w:t>
            </w:r>
          </w:p>
        </w:tc>
        <w:tc>
          <w:tcPr>
            <w:tcW w:w="6859" w:type="dxa"/>
            <w:tcBorders>
              <w:top w:val="single" w:sz="9" w:space="0" w:color="000000"/>
              <w:left w:val="single" w:sz="9" w:space="0" w:color="000000"/>
              <w:bottom w:val="single" w:sz="9" w:space="0" w:color="000000"/>
              <w:right w:val="single" w:sz="9" w:space="0" w:color="000000"/>
            </w:tcBorders>
            <w:vAlign w:val="center"/>
          </w:tcPr>
          <w:p w14:paraId="44EB0C12" w14:textId="77777777" w:rsidR="00027D17" w:rsidRDefault="009956B6">
            <w:pPr>
              <w:spacing w:before="265" w:after="159" w:line="271" w:lineRule="exact"/>
              <w:ind w:left="101"/>
              <w:textAlignment w:val="baseline"/>
              <w:rPr>
                <w:rFonts w:ascii="Arial" w:eastAsia="Arial" w:hAnsi="Arial"/>
                <w:color w:val="000000"/>
                <w:sz w:val="24"/>
              </w:rPr>
            </w:pPr>
            <w:r>
              <w:rPr>
                <w:rFonts w:ascii="Arial" w:eastAsia="Arial" w:hAnsi="Arial"/>
                <w:color w:val="000000"/>
                <w:sz w:val="24"/>
              </w:rPr>
              <w:t>take the meaning given in the GDPR;</w:t>
            </w:r>
          </w:p>
        </w:tc>
      </w:tr>
      <w:tr w:rsidR="00027D17" w14:paraId="668E69E1" w14:textId="77777777">
        <w:trPr>
          <w:trHeight w:hRule="exact" w:val="696"/>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588410CE" w14:textId="77777777" w:rsidR="00027D17" w:rsidRDefault="009956B6">
            <w:pPr>
              <w:spacing w:before="265" w:after="150" w:line="271" w:lineRule="exact"/>
              <w:ind w:left="125"/>
              <w:textAlignment w:val="baseline"/>
              <w:rPr>
                <w:rFonts w:ascii="Arial" w:eastAsia="Arial" w:hAnsi="Arial"/>
                <w:color w:val="000000"/>
                <w:sz w:val="24"/>
              </w:rPr>
            </w:pPr>
            <w:r>
              <w:rPr>
                <w:rFonts w:ascii="Arial" w:eastAsia="Arial" w:hAnsi="Arial"/>
                <w:color w:val="000000"/>
                <w:sz w:val="24"/>
              </w:rPr>
              <w:t>“Personal Data Breach”</w:t>
            </w:r>
          </w:p>
        </w:tc>
        <w:tc>
          <w:tcPr>
            <w:tcW w:w="6859" w:type="dxa"/>
            <w:tcBorders>
              <w:top w:val="single" w:sz="9" w:space="0" w:color="000000"/>
              <w:left w:val="single" w:sz="9" w:space="0" w:color="000000"/>
              <w:bottom w:val="single" w:sz="9" w:space="0" w:color="000000"/>
              <w:right w:val="single" w:sz="9" w:space="0" w:color="000000"/>
            </w:tcBorders>
            <w:vAlign w:val="center"/>
          </w:tcPr>
          <w:p w14:paraId="5D8586BA" w14:textId="77777777" w:rsidR="00027D17" w:rsidRDefault="009956B6">
            <w:pPr>
              <w:spacing w:before="265" w:after="150" w:line="271" w:lineRule="exact"/>
              <w:ind w:left="101"/>
              <w:textAlignment w:val="baseline"/>
              <w:rPr>
                <w:rFonts w:ascii="Arial" w:eastAsia="Arial" w:hAnsi="Arial"/>
                <w:color w:val="000000"/>
                <w:sz w:val="24"/>
              </w:rPr>
            </w:pPr>
            <w:r>
              <w:rPr>
                <w:rFonts w:ascii="Arial" w:eastAsia="Arial" w:hAnsi="Arial"/>
                <w:color w:val="000000"/>
                <w:sz w:val="24"/>
              </w:rPr>
              <w:t>take the meaning given in the GDPR;</w:t>
            </w:r>
          </w:p>
        </w:tc>
      </w:tr>
      <w:tr w:rsidR="00027D17" w14:paraId="2C209F58" w14:textId="77777777">
        <w:trPr>
          <w:trHeight w:hRule="exact" w:val="710"/>
        </w:trPr>
        <w:tc>
          <w:tcPr>
            <w:tcW w:w="3000" w:type="dxa"/>
            <w:tcBorders>
              <w:top w:val="single" w:sz="9" w:space="0" w:color="000000"/>
              <w:left w:val="single" w:sz="9" w:space="0" w:color="000000"/>
              <w:bottom w:val="single" w:sz="9" w:space="0" w:color="000000"/>
              <w:right w:val="single" w:sz="9" w:space="0" w:color="000000"/>
            </w:tcBorders>
            <w:shd w:val="clear" w:color="E5B8B7" w:fill="E5B8B7"/>
            <w:vAlign w:val="center"/>
          </w:tcPr>
          <w:p w14:paraId="0080D48E" w14:textId="77777777" w:rsidR="00027D17" w:rsidRDefault="009956B6">
            <w:pPr>
              <w:spacing w:before="265" w:after="174" w:line="271" w:lineRule="exact"/>
              <w:ind w:left="125"/>
              <w:textAlignment w:val="baseline"/>
              <w:rPr>
                <w:rFonts w:ascii="Arial" w:eastAsia="Arial" w:hAnsi="Arial"/>
                <w:color w:val="000000"/>
                <w:sz w:val="24"/>
              </w:rPr>
            </w:pPr>
            <w:r>
              <w:rPr>
                <w:rFonts w:ascii="Arial" w:eastAsia="Arial" w:hAnsi="Arial"/>
                <w:color w:val="000000"/>
                <w:sz w:val="24"/>
              </w:rPr>
              <w:t>“Processor”</w:t>
            </w:r>
          </w:p>
        </w:tc>
        <w:tc>
          <w:tcPr>
            <w:tcW w:w="6859" w:type="dxa"/>
            <w:tcBorders>
              <w:top w:val="single" w:sz="9" w:space="0" w:color="000000"/>
              <w:left w:val="single" w:sz="9" w:space="0" w:color="000000"/>
              <w:bottom w:val="single" w:sz="9" w:space="0" w:color="000000"/>
              <w:right w:val="single" w:sz="9" w:space="0" w:color="000000"/>
            </w:tcBorders>
            <w:vAlign w:val="center"/>
          </w:tcPr>
          <w:p w14:paraId="6966E9B4" w14:textId="77777777" w:rsidR="00027D17" w:rsidRDefault="009956B6">
            <w:pPr>
              <w:spacing w:before="265" w:after="174" w:line="271" w:lineRule="exact"/>
              <w:ind w:left="101"/>
              <w:textAlignment w:val="baseline"/>
              <w:rPr>
                <w:rFonts w:ascii="Arial" w:eastAsia="Arial" w:hAnsi="Arial"/>
                <w:color w:val="000000"/>
                <w:sz w:val="24"/>
              </w:rPr>
            </w:pPr>
            <w:r>
              <w:rPr>
                <w:rFonts w:ascii="Arial" w:eastAsia="Arial" w:hAnsi="Arial"/>
                <w:color w:val="000000"/>
                <w:sz w:val="24"/>
              </w:rPr>
              <w:t>take the meaning given in the GDPR;</w:t>
            </w:r>
          </w:p>
        </w:tc>
      </w:tr>
    </w:tbl>
    <w:p w14:paraId="7A8DC90F" w14:textId="77777777" w:rsidR="00027D17" w:rsidRDefault="00027D17">
      <w:pPr>
        <w:spacing w:after="907" w:line="20" w:lineRule="exact"/>
      </w:pPr>
    </w:p>
    <w:p w14:paraId="2C673957" w14:textId="77777777" w:rsidR="00027D17" w:rsidRDefault="009956B6">
      <w:pPr>
        <w:spacing w:line="221" w:lineRule="exact"/>
        <w:ind w:left="9504"/>
        <w:textAlignment w:val="baseline"/>
        <w:rPr>
          <w:rFonts w:ascii="Arial" w:eastAsia="Arial" w:hAnsi="Arial"/>
          <w:b/>
          <w:color w:val="000000"/>
          <w:spacing w:val="16"/>
          <w:sz w:val="19"/>
        </w:rPr>
      </w:pPr>
      <w:r>
        <w:rPr>
          <w:rFonts w:ascii="Arial" w:eastAsia="Arial" w:hAnsi="Arial"/>
          <w:b/>
          <w:color w:val="000000"/>
          <w:spacing w:val="16"/>
          <w:sz w:val="19"/>
        </w:rPr>
        <w:t>page. 8</w:t>
      </w:r>
    </w:p>
    <w:p w14:paraId="0F0F7FDF" w14:textId="77777777" w:rsidR="00027D17" w:rsidRDefault="00027D17">
      <w:pPr>
        <w:sectPr w:rsidR="00027D17">
          <w:pgSz w:w="11904" w:h="16843"/>
          <w:pgMar w:top="200" w:right="442" w:bottom="387" w:left="302" w:header="720" w:footer="720" w:gutter="0"/>
          <w:cols w:space="720"/>
        </w:sectPr>
      </w:pPr>
    </w:p>
    <w:p w14:paraId="60A94981" w14:textId="77777777" w:rsidR="00027D17" w:rsidRDefault="00AD5908">
      <w:pPr>
        <w:spacing w:before="6" w:after="1077" w:line="185" w:lineRule="exact"/>
        <w:textAlignment w:val="baseline"/>
        <w:rPr>
          <w:rFonts w:ascii="Arial" w:eastAsia="Arial" w:hAnsi="Arial"/>
          <w:color w:val="000000"/>
          <w:sz w:val="16"/>
        </w:rPr>
      </w:pPr>
      <w:r>
        <w:pict w14:anchorId="5D76D957">
          <v:shape id="_x0000_s1057" type="#_x0000_t202" style="position:absolute;margin-left:67.45pt;margin-top:19.2pt;width:113.05pt;height:49.9pt;z-index:-251658228;mso-wrap-distance-left:0;mso-wrap-distance-right:0;mso-position-horizontal-relative:page;mso-position-vertical-relative:page" filled="f" stroked="f">
            <v:textbox inset="0,0,0,0">
              <w:txbxContent>
                <w:p w14:paraId="071DBA99" w14:textId="77777777" w:rsidR="00027D17" w:rsidRDefault="009956B6">
                  <w:pPr>
                    <w:textAlignment w:val="baseline"/>
                  </w:pPr>
                  <w:r>
                    <w:rPr>
                      <w:noProof/>
                    </w:rPr>
                    <w:drawing>
                      <wp:inline distT="0" distB="0" distL="0" distR="0" wp14:anchorId="0B5C0EBD" wp14:editId="65AE2B32">
                        <wp:extent cx="1435735" cy="63373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5975BC3E" w14:textId="77777777" w:rsidR="00027D17" w:rsidRDefault="00027D17">
      <w:pPr>
        <w:spacing w:before="4" w:line="20" w:lineRule="exact"/>
      </w:pPr>
    </w:p>
    <w:tbl>
      <w:tblPr>
        <w:tblW w:w="0" w:type="auto"/>
        <w:tblInd w:w="1253" w:type="dxa"/>
        <w:tblLayout w:type="fixed"/>
        <w:tblCellMar>
          <w:left w:w="0" w:type="dxa"/>
          <w:right w:w="0" w:type="dxa"/>
        </w:tblCellMar>
        <w:tblLook w:val="04A0" w:firstRow="1" w:lastRow="0" w:firstColumn="1" w:lastColumn="0" w:noHBand="0" w:noVBand="1"/>
      </w:tblPr>
      <w:tblGrid>
        <w:gridCol w:w="3000"/>
        <w:gridCol w:w="6859"/>
      </w:tblGrid>
      <w:tr w:rsidR="00027D17" w14:paraId="0F36153C" w14:textId="77777777">
        <w:trPr>
          <w:trHeight w:hRule="exact" w:val="1656"/>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14C38353" w14:textId="77777777" w:rsidR="00027D17" w:rsidRDefault="009956B6">
            <w:pPr>
              <w:spacing w:before="274" w:after="1110" w:line="271" w:lineRule="exact"/>
              <w:ind w:left="125"/>
              <w:textAlignment w:val="baseline"/>
              <w:rPr>
                <w:rFonts w:ascii="Arial" w:eastAsia="Arial" w:hAnsi="Arial"/>
                <w:color w:val="000000"/>
                <w:sz w:val="24"/>
              </w:rPr>
            </w:pPr>
            <w:r>
              <w:rPr>
                <w:rFonts w:ascii="Arial" w:eastAsia="Arial" w:hAnsi="Arial"/>
                <w:color w:val="000000"/>
                <w:sz w:val="24"/>
              </w:rPr>
              <w:t>“Processor Personnel”</w:t>
            </w:r>
          </w:p>
        </w:tc>
        <w:tc>
          <w:tcPr>
            <w:tcW w:w="6859" w:type="dxa"/>
            <w:tcBorders>
              <w:top w:val="single" w:sz="9" w:space="0" w:color="000000"/>
              <w:left w:val="single" w:sz="9" w:space="0" w:color="000000"/>
              <w:bottom w:val="single" w:sz="9" w:space="0" w:color="000000"/>
              <w:right w:val="single" w:sz="9" w:space="0" w:color="000000"/>
            </w:tcBorders>
          </w:tcPr>
          <w:p w14:paraId="2B91B0BD" w14:textId="77777777" w:rsidR="00027D17" w:rsidRDefault="009956B6">
            <w:pPr>
              <w:spacing w:before="228" w:after="159" w:line="317" w:lineRule="exact"/>
              <w:ind w:left="108" w:right="144"/>
              <w:textAlignment w:val="baseline"/>
              <w:rPr>
                <w:rFonts w:ascii="Arial" w:eastAsia="Arial" w:hAnsi="Arial"/>
                <w:color w:val="000000"/>
                <w:sz w:val="24"/>
              </w:rPr>
            </w:pPr>
            <w:r>
              <w:rPr>
                <w:rFonts w:ascii="Arial" w:eastAsia="Arial" w:hAnsi="Arial"/>
                <w:color w:val="000000"/>
                <w:sz w:val="24"/>
              </w:rPr>
              <w:t xml:space="preserve">means all directors, officers, employees, agents, </w:t>
            </w:r>
            <w:proofErr w:type="gramStart"/>
            <w:r>
              <w:rPr>
                <w:rFonts w:ascii="Arial" w:eastAsia="Arial" w:hAnsi="Arial"/>
                <w:color w:val="000000"/>
                <w:sz w:val="24"/>
              </w:rPr>
              <w:t>consultants</w:t>
            </w:r>
            <w:proofErr w:type="gramEnd"/>
            <w:r>
              <w:rPr>
                <w:rFonts w:ascii="Arial" w:eastAsia="Arial" w:hAnsi="Arial"/>
                <w:color w:val="000000"/>
                <w:sz w:val="24"/>
              </w:rPr>
              <w:t xml:space="preserve"> and contractors of the Processor and/or of any Sub-Processor engaged in the performance of its obligations under this Agreement;</w:t>
            </w:r>
          </w:p>
        </w:tc>
      </w:tr>
      <w:tr w:rsidR="00027D17" w14:paraId="1FA2FD95" w14:textId="77777777">
        <w:trPr>
          <w:trHeight w:hRule="exact" w:val="2923"/>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28D958B8" w14:textId="77777777" w:rsidR="00027D17" w:rsidRDefault="009956B6">
            <w:pPr>
              <w:spacing w:before="269" w:after="2382" w:line="271" w:lineRule="exact"/>
              <w:ind w:left="125"/>
              <w:textAlignment w:val="baseline"/>
              <w:rPr>
                <w:rFonts w:ascii="Arial" w:eastAsia="Arial" w:hAnsi="Arial"/>
                <w:color w:val="000000"/>
                <w:sz w:val="24"/>
              </w:rPr>
            </w:pPr>
            <w:r>
              <w:rPr>
                <w:rFonts w:ascii="Arial" w:eastAsia="Arial" w:hAnsi="Arial"/>
                <w:color w:val="000000"/>
                <w:sz w:val="24"/>
              </w:rPr>
              <w:t>“Protective Measures”</w:t>
            </w:r>
          </w:p>
        </w:tc>
        <w:tc>
          <w:tcPr>
            <w:tcW w:w="6859" w:type="dxa"/>
            <w:tcBorders>
              <w:top w:val="single" w:sz="9" w:space="0" w:color="000000"/>
              <w:left w:val="single" w:sz="9" w:space="0" w:color="000000"/>
              <w:bottom w:val="single" w:sz="9" w:space="0" w:color="000000"/>
              <w:right w:val="single" w:sz="9" w:space="0" w:color="000000"/>
            </w:tcBorders>
          </w:tcPr>
          <w:p w14:paraId="352D4DFB" w14:textId="77777777" w:rsidR="00027D17" w:rsidRDefault="009956B6">
            <w:pPr>
              <w:spacing w:before="269" w:line="271" w:lineRule="exact"/>
              <w:ind w:left="144"/>
              <w:textAlignment w:val="baseline"/>
              <w:rPr>
                <w:rFonts w:ascii="Arial" w:eastAsia="Arial" w:hAnsi="Arial"/>
                <w:color w:val="000000"/>
                <w:sz w:val="24"/>
              </w:rPr>
            </w:pPr>
            <w:r>
              <w:rPr>
                <w:rFonts w:ascii="Arial" w:eastAsia="Arial" w:hAnsi="Arial"/>
                <w:color w:val="000000"/>
                <w:sz w:val="24"/>
              </w:rPr>
              <w:t xml:space="preserve">appropriate technical and </w:t>
            </w:r>
            <w:proofErr w:type="spellStart"/>
            <w:r>
              <w:rPr>
                <w:rFonts w:ascii="Arial" w:eastAsia="Arial" w:hAnsi="Arial"/>
                <w:color w:val="000000"/>
                <w:sz w:val="24"/>
              </w:rPr>
              <w:t>organisational</w:t>
            </w:r>
            <w:proofErr w:type="spellEnd"/>
            <w:r>
              <w:rPr>
                <w:rFonts w:ascii="Arial" w:eastAsia="Arial" w:hAnsi="Arial"/>
                <w:color w:val="000000"/>
                <w:sz w:val="24"/>
              </w:rPr>
              <w:t xml:space="preserve"> measures which may</w:t>
            </w:r>
          </w:p>
          <w:p w14:paraId="2615666F" w14:textId="77777777" w:rsidR="00027D17" w:rsidRDefault="009956B6">
            <w:pPr>
              <w:tabs>
                <w:tab w:val="right" w:pos="2880"/>
                <w:tab w:val="left" w:pos="3096"/>
                <w:tab w:val="right" w:pos="4824"/>
                <w:tab w:val="left" w:pos="5040"/>
                <w:tab w:val="right" w:pos="6768"/>
              </w:tabs>
              <w:spacing w:line="317" w:lineRule="exact"/>
              <w:ind w:left="144" w:right="144"/>
              <w:jc w:val="both"/>
              <w:textAlignment w:val="baseline"/>
              <w:rPr>
                <w:rFonts w:ascii="Arial" w:eastAsia="Arial" w:hAnsi="Arial"/>
                <w:color w:val="000000"/>
                <w:spacing w:val="-1"/>
                <w:sz w:val="24"/>
              </w:rPr>
            </w:pPr>
            <w:r>
              <w:rPr>
                <w:rFonts w:ascii="Arial" w:eastAsia="Arial" w:hAnsi="Arial"/>
                <w:color w:val="000000"/>
                <w:spacing w:val="-1"/>
                <w:sz w:val="24"/>
              </w:rPr>
              <w:t>include:</w:t>
            </w:r>
            <w:r>
              <w:rPr>
                <w:rFonts w:ascii="Arial" w:eastAsia="Arial" w:hAnsi="Arial"/>
                <w:color w:val="000000"/>
                <w:spacing w:val="-1"/>
                <w:sz w:val="24"/>
              </w:rPr>
              <w:tab/>
            </w:r>
            <w:proofErr w:type="spellStart"/>
            <w:r>
              <w:rPr>
                <w:rFonts w:ascii="Arial" w:eastAsia="Arial" w:hAnsi="Arial"/>
                <w:color w:val="000000"/>
                <w:spacing w:val="-1"/>
                <w:sz w:val="24"/>
              </w:rPr>
              <w:t>pseudonymising</w:t>
            </w:r>
            <w:proofErr w:type="spellEnd"/>
            <w:r>
              <w:rPr>
                <w:rFonts w:ascii="Arial" w:eastAsia="Arial" w:hAnsi="Arial"/>
                <w:color w:val="000000"/>
                <w:spacing w:val="-1"/>
                <w:sz w:val="24"/>
              </w:rPr>
              <w:tab/>
              <w:t>and</w:t>
            </w:r>
            <w:r>
              <w:rPr>
                <w:rFonts w:ascii="Arial" w:eastAsia="Arial" w:hAnsi="Arial"/>
                <w:color w:val="000000"/>
                <w:spacing w:val="-1"/>
                <w:sz w:val="24"/>
              </w:rPr>
              <w:tab/>
              <w:t>encrypting</w:t>
            </w:r>
            <w:r>
              <w:rPr>
                <w:rFonts w:ascii="Arial" w:eastAsia="Arial" w:hAnsi="Arial"/>
                <w:color w:val="000000"/>
                <w:spacing w:val="-1"/>
                <w:sz w:val="24"/>
              </w:rPr>
              <w:tab/>
              <w:t>Personal</w:t>
            </w:r>
            <w:r>
              <w:rPr>
                <w:rFonts w:ascii="Arial" w:eastAsia="Arial" w:hAnsi="Arial"/>
                <w:color w:val="000000"/>
                <w:spacing w:val="-1"/>
                <w:sz w:val="24"/>
              </w:rPr>
              <w:tab/>
              <w:t xml:space="preserve">Data, </w:t>
            </w:r>
            <w:r>
              <w:rPr>
                <w:rFonts w:ascii="Arial" w:eastAsia="Arial" w:hAnsi="Arial"/>
                <w:color w:val="000000"/>
                <w:spacing w:val="-1"/>
                <w:sz w:val="24"/>
              </w:rPr>
              <w:br/>
              <w:t>ensuring confidentiality, integrity, availability and resilience of systems and services, ensuring that availability of and access to Personal Data can be restored in a timely manner after an</w:t>
            </w:r>
          </w:p>
          <w:p w14:paraId="1E077868" w14:textId="77777777" w:rsidR="00027D17" w:rsidRDefault="009956B6">
            <w:pPr>
              <w:tabs>
                <w:tab w:val="left" w:pos="1224"/>
                <w:tab w:val="right" w:pos="2880"/>
                <w:tab w:val="left" w:pos="3096"/>
                <w:tab w:val="right" w:pos="4824"/>
                <w:tab w:val="left" w:pos="5040"/>
                <w:tab w:val="right" w:pos="6768"/>
              </w:tabs>
              <w:spacing w:after="164" w:line="316" w:lineRule="exact"/>
              <w:ind w:left="144" w:right="144"/>
              <w:jc w:val="both"/>
              <w:textAlignment w:val="baseline"/>
              <w:rPr>
                <w:rFonts w:ascii="Arial" w:eastAsia="Arial" w:hAnsi="Arial"/>
                <w:color w:val="000000"/>
                <w:sz w:val="24"/>
              </w:rPr>
            </w:pPr>
            <w:r>
              <w:rPr>
                <w:rFonts w:ascii="Arial" w:eastAsia="Arial" w:hAnsi="Arial"/>
                <w:color w:val="000000"/>
                <w:sz w:val="24"/>
              </w:rPr>
              <w:t>incident,</w:t>
            </w:r>
            <w:r>
              <w:rPr>
                <w:rFonts w:ascii="Arial" w:eastAsia="Arial" w:hAnsi="Arial"/>
                <w:color w:val="000000"/>
                <w:sz w:val="24"/>
              </w:rPr>
              <w:tab/>
              <w:t>and</w:t>
            </w:r>
            <w:r>
              <w:rPr>
                <w:rFonts w:ascii="Arial" w:eastAsia="Arial" w:hAnsi="Arial"/>
                <w:color w:val="000000"/>
                <w:sz w:val="24"/>
              </w:rPr>
              <w:tab/>
              <w:t>regularly</w:t>
            </w:r>
            <w:r>
              <w:rPr>
                <w:rFonts w:ascii="Arial" w:eastAsia="Arial" w:hAnsi="Arial"/>
                <w:color w:val="000000"/>
                <w:sz w:val="24"/>
              </w:rPr>
              <w:tab/>
              <w:t>assessing</w:t>
            </w:r>
            <w:r>
              <w:rPr>
                <w:rFonts w:ascii="Arial" w:eastAsia="Arial" w:hAnsi="Arial"/>
                <w:color w:val="000000"/>
                <w:sz w:val="24"/>
              </w:rPr>
              <w:tab/>
              <w:t>and</w:t>
            </w:r>
            <w:r>
              <w:rPr>
                <w:rFonts w:ascii="Arial" w:eastAsia="Arial" w:hAnsi="Arial"/>
                <w:color w:val="000000"/>
                <w:sz w:val="24"/>
              </w:rPr>
              <w:tab/>
              <w:t>evaluating</w:t>
            </w:r>
            <w:r>
              <w:rPr>
                <w:rFonts w:ascii="Arial" w:eastAsia="Arial" w:hAnsi="Arial"/>
                <w:color w:val="000000"/>
                <w:sz w:val="24"/>
              </w:rPr>
              <w:tab/>
              <w:t xml:space="preserve">the </w:t>
            </w:r>
            <w:r>
              <w:rPr>
                <w:rFonts w:ascii="Arial" w:eastAsia="Arial" w:hAnsi="Arial"/>
                <w:color w:val="000000"/>
                <w:sz w:val="24"/>
              </w:rPr>
              <w:br/>
              <w:t xml:space="preserve">effectiveness of </w:t>
            </w:r>
            <w:proofErr w:type="gramStart"/>
            <w:r>
              <w:rPr>
                <w:rFonts w:ascii="Arial" w:eastAsia="Arial" w:hAnsi="Arial"/>
                <w:color w:val="000000"/>
                <w:sz w:val="24"/>
              </w:rPr>
              <w:t>the such</w:t>
            </w:r>
            <w:proofErr w:type="gramEnd"/>
            <w:r>
              <w:rPr>
                <w:rFonts w:ascii="Arial" w:eastAsia="Arial" w:hAnsi="Arial"/>
                <w:color w:val="000000"/>
                <w:sz w:val="24"/>
              </w:rPr>
              <w:t xml:space="preserve"> measures adopted by it including those outlined in Schedule 1;</w:t>
            </w:r>
          </w:p>
        </w:tc>
      </w:tr>
      <w:tr w:rsidR="00027D17" w14:paraId="546B9E89" w14:textId="77777777">
        <w:trPr>
          <w:trHeight w:hRule="exact" w:val="1330"/>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4AE701C3" w14:textId="77777777" w:rsidR="00027D17" w:rsidRDefault="009956B6">
            <w:pPr>
              <w:spacing w:before="265" w:after="788" w:line="271" w:lineRule="exact"/>
              <w:ind w:left="125"/>
              <w:textAlignment w:val="baseline"/>
              <w:rPr>
                <w:rFonts w:ascii="Arial" w:eastAsia="Arial" w:hAnsi="Arial"/>
                <w:color w:val="000000"/>
                <w:sz w:val="24"/>
              </w:rPr>
            </w:pPr>
            <w:r>
              <w:rPr>
                <w:rFonts w:ascii="Arial" w:eastAsia="Arial" w:hAnsi="Arial"/>
                <w:color w:val="000000"/>
                <w:sz w:val="24"/>
              </w:rPr>
              <w:t>“Purchase Order Number”</w:t>
            </w:r>
          </w:p>
        </w:tc>
        <w:tc>
          <w:tcPr>
            <w:tcW w:w="6859" w:type="dxa"/>
            <w:tcBorders>
              <w:top w:val="single" w:sz="9" w:space="0" w:color="000000"/>
              <w:left w:val="single" w:sz="9" w:space="0" w:color="000000"/>
              <w:bottom w:val="single" w:sz="9" w:space="0" w:color="000000"/>
              <w:right w:val="single" w:sz="9" w:space="0" w:color="000000"/>
            </w:tcBorders>
            <w:vAlign w:val="center"/>
          </w:tcPr>
          <w:p w14:paraId="1B3B7E5E" w14:textId="77777777" w:rsidR="00027D17" w:rsidRDefault="009956B6">
            <w:pPr>
              <w:spacing w:before="221" w:after="155" w:line="316" w:lineRule="exact"/>
              <w:ind w:left="108" w:right="180"/>
              <w:textAlignment w:val="baseline"/>
              <w:rPr>
                <w:rFonts w:ascii="Arial" w:eastAsia="Arial" w:hAnsi="Arial"/>
                <w:color w:val="000000"/>
                <w:sz w:val="24"/>
              </w:rPr>
            </w:pPr>
            <w:r>
              <w:rPr>
                <w:rFonts w:ascii="Arial" w:eastAsia="Arial" w:hAnsi="Arial"/>
                <w:color w:val="000000"/>
                <w:sz w:val="24"/>
              </w:rPr>
              <w:t>means the Customer’s unique number relating to the order for Goods to be supplied by the Contractor to the Customer in accordance with the terms of the Agreement;</w:t>
            </w:r>
          </w:p>
        </w:tc>
      </w:tr>
      <w:tr w:rsidR="00027D17" w14:paraId="75AE6213" w14:textId="77777777">
        <w:trPr>
          <w:trHeight w:hRule="exact" w:val="1334"/>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3FADC510" w14:textId="77777777" w:rsidR="00027D17" w:rsidRDefault="009956B6">
            <w:pPr>
              <w:spacing w:before="264" w:after="798" w:line="271" w:lineRule="exact"/>
              <w:ind w:left="125"/>
              <w:textAlignment w:val="baseline"/>
              <w:rPr>
                <w:rFonts w:ascii="Arial" w:eastAsia="Arial" w:hAnsi="Arial"/>
                <w:color w:val="000000"/>
                <w:sz w:val="24"/>
              </w:rPr>
            </w:pPr>
            <w:r>
              <w:rPr>
                <w:rFonts w:ascii="Arial" w:eastAsia="Arial" w:hAnsi="Arial"/>
                <w:color w:val="000000"/>
                <w:sz w:val="24"/>
              </w:rPr>
              <w:t>“Request for Information”</w:t>
            </w:r>
          </w:p>
        </w:tc>
        <w:tc>
          <w:tcPr>
            <w:tcW w:w="6859" w:type="dxa"/>
            <w:tcBorders>
              <w:top w:val="single" w:sz="9" w:space="0" w:color="000000"/>
              <w:left w:val="single" w:sz="9" w:space="0" w:color="000000"/>
              <w:bottom w:val="single" w:sz="9" w:space="0" w:color="000000"/>
              <w:right w:val="single" w:sz="9" w:space="0" w:color="000000"/>
            </w:tcBorders>
            <w:vAlign w:val="center"/>
          </w:tcPr>
          <w:p w14:paraId="086DC1BF" w14:textId="77777777" w:rsidR="00027D17" w:rsidRDefault="009956B6">
            <w:pPr>
              <w:spacing w:before="217" w:after="159" w:line="319" w:lineRule="exact"/>
              <w:ind w:left="108" w:right="216"/>
              <w:textAlignment w:val="baseline"/>
              <w:rPr>
                <w:rFonts w:ascii="Arial" w:eastAsia="Arial" w:hAnsi="Arial"/>
                <w:color w:val="000000"/>
                <w:sz w:val="24"/>
              </w:rPr>
            </w:pPr>
            <w:r>
              <w:rPr>
                <w:rFonts w:ascii="Arial" w:eastAsia="Arial" w:hAnsi="Arial"/>
                <w:color w:val="000000"/>
                <w:sz w:val="24"/>
              </w:rPr>
              <w:t>has the meaning set out in the FOIA or the Environmental Information Regulations 2004 as relevant (where the meaning set out for the term “request” shall apply);</w:t>
            </w:r>
          </w:p>
        </w:tc>
      </w:tr>
      <w:tr w:rsidR="00027D17" w14:paraId="1A4D2D5A" w14:textId="77777777">
        <w:trPr>
          <w:trHeight w:hRule="exact" w:val="1013"/>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3DF55AC1" w14:textId="77777777" w:rsidR="00027D17" w:rsidRDefault="009956B6">
            <w:pPr>
              <w:spacing w:before="265" w:after="471" w:line="271" w:lineRule="exact"/>
              <w:ind w:left="125"/>
              <w:textAlignment w:val="baseline"/>
              <w:rPr>
                <w:rFonts w:ascii="Arial" w:eastAsia="Arial" w:hAnsi="Arial"/>
                <w:color w:val="000000"/>
                <w:sz w:val="24"/>
              </w:rPr>
            </w:pPr>
            <w:r>
              <w:rPr>
                <w:rFonts w:ascii="Arial" w:eastAsia="Arial" w:hAnsi="Arial"/>
                <w:color w:val="000000"/>
                <w:sz w:val="24"/>
              </w:rPr>
              <w:t>“Services”</w:t>
            </w:r>
          </w:p>
        </w:tc>
        <w:tc>
          <w:tcPr>
            <w:tcW w:w="6859" w:type="dxa"/>
            <w:tcBorders>
              <w:top w:val="single" w:sz="9" w:space="0" w:color="000000"/>
              <w:left w:val="single" w:sz="9" w:space="0" w:color="000000"/>
              <w:bottom w:val="single" w:sz="9" w:space="0" w:color="000000"/>
              <w:right w:val="single" w:sz="9" w:space="0" w:color="000000"/>
            </w:tcBorders>
            <w:vAlign w:val="center"/>
          </w:tcPr>
          <w:p w14:paraId="08A76EAA" w14:textId="77777777" w:rsidR="00027D17" w:rsidRDefault="009956B6">
            <w:pPr>
              <w:spacing w:before="219" w:after="154" w:line="317" w:lineRule="exact"/>
              <w:ind w:left="108" w:right="540"/>
              <w:textAlignment w:val="baseline"/>
              <w:rPr>
                <w:rFonts w:ascii="Arial" w:eastAsia="Arial" w:hAnsi="Arial"/>
                <w:color w:val="000000"/>
                <w:sz w:val="24"/>
              </w:rPr>
            </w:pPr>
            <w:r>
              <w:rPr>
                <w:rFonts w:ascii="Arial" w:eastAsia="Arial" w:hAnsi="Arial"/>
                <w:color w:val="000000"/>
                <w:sz w:val="24"/>
              </w:rPr>
              <w:t>Means the services to be supplied by the Contractor to the Customer under the Agreement;</w:t>
            </w:r>
          </w:p>
        </w:tc>
      </w:tr>
      <w:tr w:rsidR="00027D17" w14:paraId="34E81725" w14:textId="77777777">
        <w:trPr>
          <w:trHeight w:hRule="exact" w:val="1013"/>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1DD19503" w14:textId="77777777" w:rsidR="00027D17" w:rsidRDefault="009956B6">
            <w:pPr>
              <w:spacing w:before="265" w:after="466" w:line="271" w:lineRule="exact"/>
              <w:ind w:left="125"/>
              <w:textAlignment w:val="baseline"/>
              <w:rPr>
                <w:rFonts w:ascii="Arial" w:eastAsia="Arial" w:hAnsi="Arial"/>
                <w:color w:val="000000"/>
                <w:sz w:val="24"/>
              </w:rPr>
            </w:pPr>
            <w:r>
              <w:rPr>
                <w:rFonts w:ascii="Arial" w:eastAsia="Arial" w:hAnsi="Arial"/>
                <w:color w:val="000000"/>
                <w:sz w:val="24"/>
              </w:rPr>
              <w:t>“Specification”</w:t>
            </w:r>
          </w:p>
        </w:tc>
        <w:tc>
          <w:tcPr>
            <w:tcW w:w="6859" w:type="dxa"/>
            <w:tcBorders>
              <w:top w:val="single" w:sz="9" w:space="0" w:color="000000"/>
              <w:left w:val="single" w:sz="9" w:space="0" w:color="000000"/>
              <w:bottom w:val="single" w:sz="9" w:space="0" w:color="000000"/>
              <w:right w:val="single" w:sz="9" w:space="0" w:color="000000"/>
            </w:tcBorders>
            <w:vAlign w:val="center"/>
          </w:tcPr>
          <w:p w14:paraId="0C4E5A3A" w14:textId="77777777" w:rsidR="00027D17" w:rsidRDefault="009956B6">
            <w:pPr>
              <w:spacing w:before="220" w:after="150" w:line="316" w:lineRule="exact"/>
              <w:ind w:left="108" w:right="252"/>
              <w:textAlignment w:val="baseline"/>
              <w:rPr>
                <w:rFonts w:ascii="Arial" w:eastAsia="Arial" w:hAnsi="Arial"/>
                <w:color w:val="000000"/>
                <w:spacing w:val="-2"/>
                <w:sz w:val="24"/>
              </w:rPr>
            </w:pPr>
            <w:r>
              <w:rPr>
                <w:rFonts w:ascii="Arial" w:eastAsia="Arial" w:hAnsi="Arial"/>
                <w:color w:val="000000"/>
                <w:spacing w:val="-2"/>
                <w:sz w:val="24"/>
              </w:rPr>
              <w:t>means the specification for the Services to be supplied by the Contractor to the Customer as specified in the Award Letter;</w:t>
            </w:r>
          </w:p>
        </w:tc>
      </w:tr>
      <w:tr w:rsidR="00027D17" w14:paraId="70198DF4" w14:textId="77777777">
        <w:trPr>
          <w:trHeight w:hRule="exact" w:val="1651"/>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46CCC97F" w14:textId="77777777" w:rsidR="00027D17" w:rsidRDefault="009956B6">
            <w:pPr>
              <w:spacing w:before="269" w:after="1105" w:line="271" w:lineRule="exact"/>
              <w:ind w:left="125"/>
              <w:textAlignment w:val="baseline"/>
              <w:rPr>
                <w:rFonts w:ascii="Arial" w:eastAsia="Arial" w:hAnsi="Arial"/>
                <w:color w:val="000000"/>
                <w:sz w:val="24"/>
              </w:rPr>
            </w:pPr>
            <w:r>
              <w:rPr>
                <w:rFonts w:ascii="Arial" w:eastAsia="Arial" w:hAnsi="Arial"/>
                <w:color w:val="000000"/>
                <w:sz w:val="24"/>
              </w:rPr>
              <w:t>“Staff”</w:t>
            </w:r>
          </w:p>
        </w:tc>
        <w:tc>
          <w:tcPr>
            <w:tcW w:w="6859" w:type="dxa"/>
            <w:tcBorders>
              <w:top w:val="single" w:sz="9" w:space="0" w:color="000000"/>
              <w:left w:val="single" w:sz="9" w:space="0" w:color="000000"/>
              <w:bottom w:val="single" w:sz="9" w:space="0" w:color="000000"/>
              <w:right w:val="single" w:sz="9" w:space="0" w:color="000000"/>
            </w:tcBorders>
          </w:tcPr>
          <w:p w14:paraId="395AEBEC" w14:textId="77777777" w:rsidR="00027D17" w:rsidRDefault="009956B6">
            <w:pPr>
              <w:spacing w:before="223" w:after="154" w:line="317" w:lineRule="exact"/>
              <w:ind w:left="108" w:right="180"/>
              <w:textAlignment w:val="baseline"/>
              <w:rPr>
                <w:rFonts w:ascii="Arial" w:eastAsia="Arial" w:hAnsi="Arial"/>
                <w:color w:val="000000"/>
                <w:sz w:val="24"/>
              </w:rPr>
            </w:pPr>
            <w:r>
              <w:rPr>
                <w:rFonts w:ascii="Arial" w:eastAsia="Arial" w:hAnsi="Arial"/>
                <w:color w:val="000000"/>
                <w:sz w:val="24"/>
              </w:rPr>
              <w:t xml:space="preserve">means all directors, officers, employees, agents, </w:t>
            </w:r>
            <w:proofErr w:type="gramStart"/>
            <w:r>
              <w:rPr>
                <w:rFonts w:ascii="Arial" w:eastAsia="Arial" w:hAnsi="Arial"/>
                <w:color w:val="000000"/>
                <w:sz w:val="24"/>
              </w:rPr>
              <w:t>consultants</w:t>
            </w:r>
            <w:proofErr w:type="gramEnd"/>
            <w:r>
              <w:rPr>
                <w:rFonts w:ascii="Arial" w:eastAsia="Arial" w:hAnsi="Arial"/>
                <w:color w:val="000000"/>
                <w:sz w:val="24"/>
              </w:rPr>
              <w:t xml:space="preserve"> and contractors of the Contractor and/or of any sub-contractor of the Contractor engaged in the performance of the Contractor’s obligations under the Agreement;</w:t>
            </w:r>
          </w:p>
        </w:tc>
      </w:tr>
      <w:tr w:rsidR="00027D17" w14:paraId="0833DD07" w14:textId="77777777">
        <w:trPr>
          <w:trHeight w:hRule="exact" w:val="1651"/>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1F67C5F3" w14:textId="77777777" w:rsidR="00027D17" w:rsidRDefault="009956B6">
            <w:pPr>
              <w:spacing w:before="265" w:after="1114" w:line="271" w:lineRule="exact"/>
              <w:ind w:left="125"/>
              <w:textAlignment w:val="baseline"/>
              <w:rPr>
                <w:rFonts w:ascii="Arial" w:eastAsia="Arial" w:hAnsi="Arial"/>
                <w:color w:val="000000"/>
                <w:sz w:val="24"/>
              </w:rPr>
            </w:pPr>
            <w:r>
              <w:rPr>
                <w:rFonts w:ascii="Arial" w:eastAsia="Arial" w:hAnsi="Arial"/>
                <w:color w:val="000000"/>
                <w:sz w:val="24"/>
              </w:rPr>
              <w:t>“Staff Vetting Procedures”</w:t>
            </w:r>
          </w:p>
        </w:tc>
        <w:tc>
          <w:tcPr>
            <w:tcW w:w="6859" w:type="dxa"/>
            <w:tcBorders>
              <w:top w:val="single" w:sz="9" w:space="0" w:color="000000"/>
              <w:left w:val="single" w:sz="9" w:space="0" w:color="000000"/>
              <w:bottom w:val="single" w:sz="9" w:space="0" w:color="000000"/>
              <w:right w:val="single" w:sz="9" w:space="0" w:color="000000"/>
            </w:tcBorders>
          </w:tcPr>
          <w:p w14:paraId="6B21BBF0" w14:textId="77777777" w:rsidR="00027D17" w:rsidRDefault="009956B6">
            <w:pPr>
              <w:spacing w:before="219" w:after="159" w:line="318" w:lineRule="exact"/>
              <w:ind w:left="108" w:right="324"/>
              <w:textAlignment w:val="baseline"/>
              <w:rPr>
                <w:rFonts w:ascii="Arial" w:eastAsia="Arial" w:hAnsi="Arial"/>
                <w:color w:val="000000"/>
                <w:sz w:val="24"/>
              </w:rPr>
            </w:pPr>
            <w:r>
              <w:rPr>
                <w:rFonts w:ascii="Arial" w:eastAsia="Arial" w:hAnsi="Arial"/>
                <w:color w:val="000000"/>
                <w:sz w:val="24"/>
              </w:rPr>
              <w:t>means vetting procedures that accord with good industry practice or, where applicable, the Customer’s procedures for the vetting of personnel as provided to the Contractor from time to time;</w:t>
            </w:r>
          </w:p>
        </w:tc>
      </w:tr>
      <w:tr w:rsidR="00027D17" w14:paraId="5FE485FD" w14:textId="77777777">
        <w:trPr>
          <w:trHeight w:hRule="exact" w:val="1027"/>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48B30C51" w14:textId="77777777" w:rsidR="00027D17" w:rsidRDefault="009956B6">
            <w:pPr>
              <w:spacing w:before="265" w:after="486" w:line="271" w:lineRule="exact"/>
              <w:ind w:left="125"/>
              <w:textAlignment w:val="baseline"/>
              <w:rPr>
                <w:rFonts w:ascii="Arial" w:eastAsia="Arial" w:hAnsi="Arial"/>
                <w:color w:val="000000"/>
                <w:sz w:val="24"/>
              </w:rPr>
            </w:pPr>
            <w:r>
              <w:rPr>
                <w:rFonts w:ascii="Arial" w:eastAsia="Arial" w:hAnsi="Arial"/>
                <w:color w:val="000000"/>
                <w:sz w:val="24"/>
              </w:rPr>
              <w:t>“Sub-processor”</w:t>
            </w:r>
          </w:p>
        </w:tc>
        <w:tc>
          <w:tcPr>
            <w:tcW w:w="6859" w:type="dxa"/>
            <w:tcBorders>
              <w:top w:val="single" w:sz="9" w:space="0" w:color="000000"/>
              <w:left w:val="single" w:sz="9" w:space="0" w:color="000000"/>
              <w:bottom w:val="single" w:sz="9" w:space="0" w:color="000000"/>
              <w:right w:val="single" w:sz="9" w:space="0" w:color="000000"/>
            </w:tcBorders>
            <w:vAlign w:val="center"/>
          </w:tcPr>
          <w:p w14:paraId="17EC50CD" w14:textId="77777777" w:rsidR="00027D17" w:rsidRDefault="009956B6">
            <w:pPr>
              <w:spacing w:before="219" w:after="169" w:line="317" w:lineRule="exact"/>
              <w:ind w:left="108" w:right="252"/>
              <w:textAlignment w:val="baseline"/>
              <w:rPr>
                <w:rFonts w:ascii="Arial" w:eastAsia="Arial" w:hAnsi="Arial"/>
                <w:color w:val="000000"/>
                <w:sz w:val="24"/>
              </w:rPr>
            </w:pPr>
            <w:r>
              <w:rPr>
                <w:rFonts w:ascii="Arial" w:eastAsia="Arial" w:hAnsi="Arial"/>
                <w:color w:val="000000"/>
                <w:sz w:val="24"/>
              </w:rPr>
              <w:t>any third Party appointed to process Personal Data on behalf of that Processor related to this Agreement;</w:t>
            </w:r>
          </w:p>
        </w:tc>
      </w:tr>
    </w:tbl>
    <w:p w14:paraId="5CF5199E" w14:textId="77777777" w:rsidR="00027D17" w:rsidRDefault="00027D17">
      <w:pPr>
        <w:spacing w:after="715" w:line="20" w:lineRule="exact"/>
      </w:pPr>
    </w:p>
    <w:p w14:paraId="41E4B304" w14:textId="77777777" w:rsidR="00027D17" w:rsidRDefault="009956B6">
      <w:pPr>
        <w:spacing w:line="221" w:lineRule="exact"/>
        <w:ind w:left="9504"/>
        <w:textAlignment w:val="baseline"/>
        <w:rPr>
          <w:rFonts w:ascii="Arial" w:eastAsia="Arial" w:hAnsi="Arial"/>
          <w:b/>
          <w:color w:val="000000"/>
          <w:spacing w:val="16"/>
          <w:sz w:val="19"/>
        </w:rPr>
      </w:pPr>
      <w:r>
        <w:rPr>
          <w:rFonts w:ascii="Arial" w:eastAsia="Arial" w:hAnsi="Arial"/>
          <w:b/>
          <w:color w:val="000000"/>
          <w:spacing w:val="16"/>
          <w:sz w:val="19"/>
        </w:rPr>
        <w:t>page. 9</w:t>
      </w:r>
    </w:p>
    <w:p w14:paraId="7DB47A83" w14:textId="77777777" w:rsidR="00027D17" w:rsidRDefault="00027D17">
      <w:pPr>
        <w:sectPr w:rsidR="00027D17">
          <w:pgSz w:w="11904" w:h="16843"/>
          <w:pgMar w:top="200" w:right="442" w:bottom="387" w:left="302" w:header="720" w:footer="720" w:gutter="0"/>
          <w:cols w:space="720"/>
        </w:sectPr>
      </w:pPr>
    </w:p>
    <w:p w14:paraId="0FCD0089" w14:textId="77777777" w:rsidR="00027D17" w:rsidRDefault="00AD5908">
      <w:pPr>
        <w:spacing w:before="6" w:after="1077" w:line="185" w:lineRule="exact"/>
        <w:textAlignment w:val="baseline"/>
        <w:rPr>
          <w:rFonts w:ascii="Arial" w:eastAsia="Arial" w:hAnsi="Arial"/>
          <w:color w:val="000000"/>
          <w:sz w:val="16"/>
        </w:rPr>
      </w:pPr>
      <w:r>
        <w:pict w14:anchorId="337CD06C">
          <v:shape id="_x0000_s1056" type="#_x0000_t202" style="position:absolute;margin-left:67.45pt;margin-top:19.2pt;width:113.05pt;height:49.9pt;z-index:-251658227;mso-wrap-distance-left:0;mso-wrap-distance-right:0;mso-position-horizontal-relative:page;mso-position-vertical-relative:page" filled="f" stroked="f">
            <v:textbox inset="0,0,0,0">
              <w:txbxContent>
                <w:p w14:paraId="11E85D18" w14:textId="77777777" w:rsidR="00027D17" w:rsidRDefault="009956B6">
                  <w:pPr>
                    <w:textAlignment w:val="baseline"/>
                  </w:pPr>
                  <w:r>
                    <w:rPr>
                      <w:noProof/>
                    </w:rPr>
                    <w:drawing>
                      <wp:inline distT="0" distB="0" distL="0" distR="0" wp14:anchorId="65BC0264" wp14:editId="78B49F60">
                        <wp:extent cx="1435735" cy="63373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469A2E82" w14:textId="77777777" w:rsidR="00027D17" w:rsidRDefault="00027D17">
      <w:pPr>
        <w:spacing w:before="4" w:line="20" w:lineRule="exact"/>
      </w:pPr>
    </w:p>
    <w:tbl>
      <w:tblPr>
        <w:tblW w:w="0" w:type="auto"/>
        <w:tblInd w:w="1253" w:type="dxa"/>
        <w:tblLayout w:type="fixed"/>
        <w:tblCellMar>
          <w:left w:w="0" w:type="dxa"/>
          <w:right w:w="0" w:type="dxa"/>
        </w:tblCellMar>
        <w:tblLook w:val="04A0" w:firstRow="1" w:lastRow="0" w:firstColumn="1" w:lastColumn="0" w:noHBand="0" w:noVBand="1"/>
      </w:tblPr>
      <w:tblGrid>
        <w:gridCol w:w="3000"/>
        <w:gridCol w:w="6859"/>
      </w:tblGrid>
      <w:tr w:rsidR="00027D17" w14:paraId="4DB9595C" w14:textId="77777777">
        <w:trPr>
          <w:trHeight w:hRule="exact" w:val="1656"/>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23F7078C" w14:textId="77777777" w:rsidR="00027D17" w:rsidRDefault="009956B6">
            <w:pPr>
              <w:spacing w:before="274" w:after="1108" w:line="273" w:lineRule="exact"/>
              <w:ind w:left="125"/>
              <w:textAlignment w:val="baseline"/>
              <w:rPr>
                <w:rFonts w:ascii="Arial" w:eastAsia="Arial" w:hAnsi="Arial"/>
                <w:color w:val="000000"/>
                <w:sz w:val="24"/>
              </w:rPr>
            </w:pPr>
            <w:r>
              <w:rPr>
                <w:rFonts w:ascii="Arial" w:eastAsia="Arial" w:hAnsi="Arial"/>
                <w:color w:val="000000"/>
                <w:sz w:val="24"/>
              </w:rPr>
              <w:t>“Term”</w:t>
            </w:r>
          </w:p>
        </w:tc>
        <w:tc>
          <w:tcPr>
            <w:tcW w:w="6859" w:type="dxa"/>
            <w:tcBorders>
              <w:top w:val="single" w:sz="9" w:space="0" w:color="000000"/>
              <w:left w:val="single" w:sz="9" w:space="0" w:color="000000"/>
              <w:bottom w:val="single" w:sz="9" w:space="0" w:color="000000"/>
              <w:right w:val="single" w:sz="9" w:space="0" w:color="000000"/>
            </w:tcBorders>
          </w:tcPr>
          <w:p w14:paraId="56E942ED" w14:textId="77777777" w:rsidR="00027D17" w:rsidRDefault="009956B6">
            <w:pPr>
              <w:spacing w:before="230" w:after="157" w:line="317" w:lineRule="exact"/>
              <w:ind w:left="108" w:right="180"/>
              <w:textAlignment w:val="baseline"/>
              <w:rPr>
                <w:rFonts w:ascii="Arial" w:eastAsia="Arial" w:hAnsi="Arial"/>
                <w:color w:val="000000"/>
                <w:spacing w:val="-1"/>
                <w:sz w:val="24"/>
              </w:rPr>
            </w:pPr>
            <w:r>
              <w:rPr>
                <w:rFonts w:ascii="Arial" w:eastAsia="Arial" w:hAnsi="Arial"/>
                <w:color w:val="000000"/>
                <w:spacing w:val="-1"/>
                <w:sz w:val="24"/>
              </w:rPr>
              <w:t>Means the period from the start date of the Agreement set out in the Award Letter to the Expiry Date as such period may be extended in accordance with clause 4.2 or terminated in accordance with the terms and conditions of the Agreement;</w:t>
            </w:r>
          </w:p>
        </w:tc>
      </w:tr>
      <w:tr w:rsidR="00027D17" w14:paraId="20F96724" w14:textId="77777777">
        <w:trPr>
          <w:trHeight w:hRule="exact" w:val="1018"/>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5AA60167" w14:textId="77777777" w:rsidR="00027D17" w:rsidRDefault="009956B6">
            <w:pPr>
              <w:spacing w:before="269" w:after="465" w:line="273" w:lineRule="exact"/>
              <w:ind w:left="125"/>
              <w:textAlignment w:val="baseline"/>
              <w:rPr>
                <w:rFonts w:ascii="Arial" w:eastAsia="Arial" w:hAnsi="Arial"/>
                <w:color w:val="000000"/>
                <w:sz w:val="24"/>
              </w:rPr>
            </w:pPr>
            <w:r>
              <w:rPr>
                <w:rFonts w:ascii="Arial" w:eastAsia="Arial" w:hAnsi="Arial"/>
                <w:color w:val="000000"/>
                <w:sz w:val="24"/>
              </w:rPr>
              <w:t>“VAT”</w:t>
            </w:r>
          </w:p>
        </w:tc>
        <w:tc>
          <w:tcPr>
            <w:tcW w:w="6859" w:type="dxa"/>
            <w:tcBorders>
              <w:top w:val="single" w:sz="9" w:space="0" w:color="000000"/>
              <w:left w:val="single" w:sz="9" w:space="0" w:color="000000"/>
              <w:bottom w:val="single" w:sz="9" w:space="0" w:color="000000"/>
              <w:right w:val="single" w:sz="9" w:space="0" w:color="000000"/>
            </w:tcBorders>
            <w:vAlign w:val="center"/>
          </w:tcPr>
          <w:p w14:paraId="2D90A43C" w14:textId="77777777" w:rsidR="00027D17" w:rsidRDefault="009956B6">
            <w:pPr>
              <w:spacing w:before="225" w:after="148" w:line="317" w:lineRule="exact"/>
              <w:ind w:left="108" w:right="396"/>
              <w:textAlignment w:val="baseline"/>
              <w:rPr>
                <w:rFonts w:ascii="Arial" w:eastAsia="Arial" w:hAnsi="Arial"/>
                <w:color w:val="000000"/>
                <w:sz w:val="24"/>
              </w:rPr>
            </w:pPr>
            <w:r>
              <w:rPr>
                <w:rFonts w:ascii="Arial" w:eastAsia="Arial" w:hAnsi="Arial"/>
                <w:color w:val="000000"/>
                <w:sz w:val="24"/>
              </w:rPr>
              <w:t>means value added tax in accordance with the provisions of the Value Added Tax Act 1994; and</w:t>
            </w:r>
          </w:p>
        </w:tc>
      </w:tr>
      <w:tr w:rsidR="00027D17" w14:paraId="6C99E19E" w14:textId="77777777">
        <w:trPr>
          <w:trHeight w:hRule="exact" w:val="1026"/>
        </w:trPr>
        <w:tc>
          <w:tcPr>
            <w:tcW w:w="3000" w:type="dxa"/>
            <w:tcBorders>
              <w:top w:val="single" w:sz="9" w:space="0" w:color="000000"/>
              <w:left w:val="single" w:sz="9" w:space="0" w:color="000000"/>
              <w:bottom w:val="single" w:sz="9" w:space="0" w:color="000000"/>
              <w:right w:val="single" w:sz="9" w:space="0" w:color="000000"/>
            </w:tcBorders>
            <w:shd w:val="clear" w:color="E5B8B7" w:fill="E5B8B7"/>
          </w:tcPr>
          <w:p w14:paraId="1AF6A5A6" w14:textId="77777777" w:rsidR="00027D17" w:rsidRDefault="009956B6">
            <w:pPr>
              <w:spacing w:before="264" w:after="475" w:line="273" w:lineRule="exact"/>
              <w:ind w:left="125"/>
              <w:textAlignment w:val="baseline"/>
              <w:rPr>
                <w:rFonts w:ascii="Arial" w:eastAsia="Arial" w:hAnsi="Arial"/>
                <w:color w:val="000000"/>
                <w:sz w:val="24"/>
              </w:rPr>
            </w:pPr>
            <w:r>
              <w:rPr>
                <w:rFonts w:ascii="Arial" w:eastAsia="Arial" w:hAnsi="Arial"/>
                <w:color w:val="000000"/>
                <w:sz w:val="24"/>
              </w:rPr>
              <w:t>“Working Day”</w:t>
            </w:r>
          </w:p>
        </w:tc>
        <w:tc>
          <w:tcPr>
            <w:tcW w:w="6859" w:type="dxa"/>
            <w:tcBorders>
              <w:top w:val="single" w:sz="9" w:space="0" w:color="000000"/>
              <w:left w:val="single" w:sz="9" w:space="0" w:color="000000"/>
              <w:bottom w:val="single" w:sz="9" w:space="0" w:color="000000"/>
              <w:right w:val="single" w:sz="9" w:space="0" w:color="000000"/>
            </w:tcBorders>
            <w:vAlign w:val="center"/>
          </w:tcPr>
          <w:p w14:paraId="033D956B" w14:textId="77777777" w:rsidR="00027D17" w:rsidRDefault="009956B6">
            <w:pPr>
              <w:spacing w:before="220" w:after="158" w:line="317" w:lineRule="exact"/>
              <w:ind w:left="108" w:right="684"/>
              <w:textAlignment w:val="baseline"/>
              <w:rPr>
                <w:rFonts w:ascii="Arial" w:eastAsia="Arial" w:hAnsi="Arial"/>
                <w:color w:val="000000"/>
                <w:spacing w:val="-1"/>
                <w:sz w:val="24"/>
              </w:rPr>
            </w:pPr>
            <w:r>
              <w:rPr>
                <w:rFonts w:ascii="Arial" w:eastAsia="Arial" w:hAnsi="Arial"/>
                <w:color w:val="000000"/>
                <w:spacing w:val="-1"/>
                <w:sz w:val="24"/>
              </w:rPr>
              <w:t>means a day (other than a Saturday or Sunday) on which banks are open for business in the City of London.</w:t>
            </w:r>
          </w:p>
        </w:tc>
      </w:tr>
    </w:tbl>
    <w:p w14:paraId="667149A2" w14:textId="77777777" w:rsidR="00027D17" w:rsidRDefault="00027D17">
      <w:pPr>
        <w:spacing w:after="229" w:line="20" w:lineRule="exact"/>
      </w:pPr>
    </w:p>
    <w:p w14:paraId="2322B787" w14:textId="77777777" w:rsidR="00027D17" w:rsidRDefault="009956B6">
      <w:pPr>
        <w:tabs>
          <w:tab w:val="decimal" w:pos="1296"/>
          <w:tab w:val="left" w:pos="2016"/>
        </w:tabs>
        <w:spacing w:line="273" w:lineRule="exact"/>
        <w:ind w:left="1152"/>
        <w:textAlignment w:val="baseline"/>
        <w:rPr>
          <w:rFonts w:ascii="Arial" w:eastAsia="Arial" w:hAnsi="Arial"/>
          <w:color w:val="000000"/>
          <w:sz w:val="24"/>
        </w:rPr>
      </w:pPr>
      <w:r>
        <w:rPr>
          <w:rFonts w:ascii="Arial" w:eastAsia="Arial" w:hAnsi="Arial"/>
          <w:color w:val="000000"/>
          <w:sz w:val="24"/>
        </w:rPr>
        <w:tab/>
        <w:t>1.2</w:t>
      </w:r>
      <w:r>
        <w:rPr>
          <w:rFonts w:ascii="Arial" w:eastAsia="Arial" w:hAnsi="Arial"/>
          <w:color w:val="000000"/>
          <w:sz w:val="24"/>
        </w:rPr>
        <w:tab/>
        <w:t>In these terms and conditions, unless the context otherwise requires:</w:t>
      </w:r>
    </w:p>
    <w:p w14:paraId="05E76A32" w14:textId="77777777" w:rsidR="00027D17" w:rsidRDefault="009956B6">
      <w:pPr>
        <w:tabs>
          <w:tab w:val="decimal" w:pos="1296"/>
          <w:tab w:val="left" w:pos="2016"/>
        </w:tabs>
        <w:spacing w:before="289" w:line="273" w:lineRule="exact"/>
        <w:ind w:left="1152"/>
        <w:textAlignment w:val="baseline"/>
        <w:rPr>
          <w:rFonts w:ascii="Arial" w:eastAsia="Arial" w:hAnsi="Arial"/>
          <w:color w:val="000000"/>
          <w:sz w:val="24"/>
        </w:rPr>
      </w:pPr>
      <w:r>
        <w:rPr>
          <w:rFonts w:ascii="Arial" w:eastAsia="Arial" w:hAnsi="Arial"/>
          <w:color w:val="000000"/>
          <w:sz w:val="24"/>
        </w:rPr>
        <w:tab/>
        <w:t>1.3</w:t>
      </w:r>
      <w:r>
        <w:rPr>
          <w:rFonts w:ascii="Arial" w:eastAsia="Arial" w:hAnsi="Arial"/>
          <w:color w:val="000000"/>
          <w:sz w:val="24"/>
        </w:rPr>
        <w:tab/>
        <w:t>references to numbered clauses are references to the relevant clause in these</w:t>
      </w:r>
    </w:p>
    <w:p w14:paraId="19E1C3D4" w14:textId="77777777" w:rsidR="00027D17" w:rsidRDefault="009956B6">
      <w:pPr>
        <w:spacing w:before="43" w:line="273" w:lineRule="exact"/>
        <w:ind w:left="1944"/>
        <w:textAlignment w:val="baseline"/>
        <w:rPr>
          <w:rFonts w:ascii="Arial" w:eastAsia="Arial" w:hAnsi="Arial"/>
          <w:color w:val="000000"/>
          <w:sz w:val="24"/>
        </w:rPr>
      </w:pPr>
      <w:r>
        <w:rPr>
          <w:rFonts w:ascii="Arial" w:eastAsia="Arial" w:hAnsi="Arial"/>
          <w:color w:val="000000"/>
          <w:sz w:val="24"/>
        </w:rPr>
        <w:t xml:space="preserve">terms and </w:t>
      </w:r>
      <w:proofErr w:type="gramStart"/>
      <w:r>
        <w:rPr>
          <w:rFonts w:ascii="Arial" w:eastAsia="Arial" w:hAnsi="Arial"/>
          <w:color w:val="000000"/>
          <w:sz w:val="24"/>
        </w:rPr>
        <w:t>conditions;</w:t>
      </w:r>
      <w:proofErr w:type="gramEnd"/>
    </w:p>
    <w:p w14:paraId="05225052" w14:textId="77777777" w:rsidR="00027D17" w:rsidRDefault="009956B6">
      <w:pPr>
        <w:tabs>
          <w:tab w:val="decimal" w:pos="1296"/>
          <w:tab w:val="left" w:pos="2016"/>
        </w:tabs>
        <w:spacing w:before="284" w:line="273" w:lineRule="exact"/>
        <w:ind w:left="1152"/>
        <w:textAlignment w:val="baseline"/>
        <w:rPr>
          <w:rFonts w:ascii="Arial" w:eastAsia="Arial" w:hAnsi="Arial"/>
          <w:color w:val="000000"/>
          <w:sz w:val="24"/>
        </w:rPr>
      </w:pPr>
      <w:r>
        <w:rPr>
          <w:rFonts w:ascii="Arial" w:eastAsia="Arial" w:hAnsi="Arial"/>
          <w:color w:val="000000"/>
          <w:sz w:val="24"/>
        </w:rPr>
        <w:tab/>
        <w:t>1.4</w:t>
      </w:r>
      <w:r>
        <w:rPr>
          <w:rFonts w:ascii="Arial" w:eastAsia="Arial" w:hAnsi="Arial"/>
          <w:color w:val="000000"/>
          <w:sz w:val="24"/>
        </w:rPr>
        <w:tab/>
        <w:t>any obligation on any Party not to do or omit to do anything shall include an</w:t>
      </w:r>
    </w:p>
    <w:p w14:paraId="10700507" w14:textId="77777777" w:rsidR="00027D17" w:rsidRDefault="009956B6">
      <w:pPr>
        <w:spacing w:before="44" w:line="273" w:lineRule="exact"/>
        <w:ind w:left="1944"/>
        <w:textAlignment w:val="baseline"/>
        <w:rPr>
          <w:rFonts w:ascii="Arial" w:eastAsia="Arial" w:hAnsi="Arial"/>
          <w:color w:val="000000"/>
          <w:sz w:val="24"/>
        </w:rPr>
      </w:pPr>
      <w:r>
        <w:rPr>
          <w:rFonts w:ascii="Arial" w:eastAsia="Arial" w:hAnsi="Arial"/>
          <w:color w:val="000000"/>
          <w:sz w:val="24"/>
        </w:rPr>
        <w:t xml:space="preserve">obligation not to allow that thing to be done or omitted to be </w:t>
      </w:r>
      <w:proofErr w:type="gramStart"/>
      <w:r>
        <w:rPr>
          <w:rFonts w:ascii="Arial" w:eastAsia="Arial" w:hAnsi="Arial"/>
          <w:color w:val="000000"/>
          <w:sz w:val="24"/>
        </w:rPr>
        <w:t>done;</w:t>
      </w:r>
      <w:proofErr w:type="gramEnd"/>
    </w:p>
    <w:p w14:paraId="347D899A" w14:textId="77777777" w:rsidR="00027D17" w:rsidRDefault="009956B6">
      <w:pPr>
        <w:tabs>
          <w:tab w:val="decimal" w:pos="1296"/>
          <w:tab w:val="left" w:pos="2016"/>
        </w:tabs>
        <w:spacing w:before="284" w:line="273" w:lineRule="exact"/>
        <w:ind w:left="1152"/>
        <w:textAlignment w:val="baseline"/>
        <w:rPr>
          <w:rFonts w:ascii="Arial" w:eastAsia="Arial" w:hAnsi="Arial"/>
          <w:color w:val="000000"/>
          <w:sz w:val="24"/>
        </w:rPr>
      </w:pPr>
      <w:r>
        <w:rPr>
          <w:rFonts w:ascii="Arial" w:eastAsia="Arial" w:hAnsi="Arial"/>
          <w:color w:val="000000"/>
          <w:sz w:val="24"/>
        </w:rPr>
        <w:tab/>
        <w:t>1.5</w:t>
      </w:r>
      <w:r>
        <w:rPr>
          <w:rFonts w:ascii="Arial" w:eastAsia="Arial" w:hAnsi="Arial"/>
          <w:color w:val="000000"/>
          <w:sz w:val="24"/>
        </w:rPr>
        <w:tab/>
        <w:t>the headings to the clauses of these terms and conditions are for information</w:t>
      </w:r>
    </w:p>
    <w:p w14:paraId="4F14AB4A" w14:textId="77777777" w:rsidR="00027D17" w:rsidRDefault="009956B6">
      <w:pPr>
        <w:spacing w:before="44" w:line="273" w:lineRule="exact"/>
        <w:ind w:left="1944"/>
        <w:textAlignment w:val="baseline"/>
        <w:rPr>
          <w:rFonts w:ascii="Arial" w:eastAsia="Arial" w:hAnsi="Arial"/>
          <w:color w:val="000000"/>
          <w:sz w:val="24"/>
        </w:rPr>
      </w:pPr>
      <w:r>
        <w:rPr>
          <w:rFonts w:ascii="Arial" w:eastAsia="Arial" w:hAnsi="Arial"/>
          <w:color w:val="000000"/>
          <w:sz w:val="24"/>
        </w:rPr>
        <w:t xml:space="preserve">only and do not affect the interpretation of the </w:t>
      </w:r>
      <w:proofErr w:type="gramStart"/>
      <w:r>
        <w:rPr>
          <w:rFonts w:ascii="Arial" w:eastAsia="Arial" w:hAnsi="Arial"/>
          <w:color w:val="000000"/>
          <w:sz w:val="24"/>
        </w:rPr>
        <w:t>Agreement;</w:t>
      </w:r>
      <w:proofErr w:type="gramEnd"/>
    </w:p>
    <w:p w14:paraId="66FC279F" w14:textId="77777777" w:rsidR="00027D17" w:rsidRDefault="009956B6">
      <w:pPr>
        <w:tabs>
          <w:tab w:val="decimal" w:pos="1296"/>
          <w:tab w:val="left" w:pos="2016"/>
        </w:tabs>
        <w:spacing w:before="283" w:line="273" w:lineRule="exact"/>
        <w:ind w:left="1152"/>
        <w:textAlignment w:val="baseline"/>
        <w:rPr>
          <w:rFonts w:ascii="Arial" w:eastAsia="Arial" w:hAnsi="Arial"/>
          <w:color w:val="000000"/>
          <w:sz w:val="24"/>
        </w:rPr>
      </w:pPr>
      <w:r>
        <w:rPr>
          <w:rFonts w:ascii="Arial" w:eastAsia="Arial" w:hAnsi="Arial"/>
          <w:color w:val="000000"/>
          <w:sz w:val="24"/>
        </w:rPr>
        <w:tab/>
        <w:t>1.6</w:t>
      </w:r>
      <w:r>
        <w:rPr>
          <w:rFonts w:ascii="Arial" w:eastAsia="Arial" w:hAnsi="Arial"/>
          <w:color w:val="000000"/>
          <w:sz w:val="24"/>
        </w:rPr>
        <w:tab/>
        <w:t>any reference to an enactment includes reference to that enactment as</w:t>
      </w:r>
    </w:p>
    <w:p w14:paraId="7288F49F" w14:textId="77777777" w:rsidR="00027D17" w:rsidRDefault="009956B6">
      <w:pPr>
        <w:spacing w:line="319" w:lineRule="exact"/>
        <w:ind w:left="1944" w:right="864"/>
        <w:textAlignment w:val="baseline"/>
        <w:rPr>
          <w:rFonts w:ascii="Arial" w:eastAsia="Arial" w:hAnsi="Arial"/>
          <w:color w:val="000000"/>
          <w:sz w:val="24"/>
        </w:rPr>
      </w:pPr>
      <w:r>
        <w:rPr>
          <w:rFonts w:ascii="Arial" w:eastAsia="Arial" w:hAnsi="Arial"/>
          <w:color w:val="000000"/>
          <w:sz w:val="24"/>
        </w:rPr>
        <w:t>amended or replaced from time to time and to any subordinate legislation or byelaw made under that enactment; and</w:t>
      </w:r>
    </w:p>
    <w:p w14:paraId="0B1D6D41" w14:textId="77777777" w:rsidR="00027D17" w:rsidRDefault="009956B6">
      <w:pPr>
        <w:tabs>
          <w:tab w:val="decimal" w:pos="1296"/>
          <w:tab w:val="left" w:pos="2016"/>
        </w:tabs>
        <w:spacing w:before="284" w:line="273" w:lineRule="exact"/>
        <w:ind w:left="1152"/>
        <w:textAlignment w:val="baseline"/>
        <w:rPr>
          <w:rFonts w:ascii="Arial" w:eastAsia="Arial" w:hAnsi="Arial"/>
          <w:color w:val="000000"/>
          <w:sz w:val="24"/>
        </w:rPr>
      </w:pPr>
      <w:r>
        <w:rPr>
          <w:rFonts w:ascii="Arial" w:eastAsia="Arial" w:hAnsi="Arial"/>
          <w:color w:val="000000"/>
          <w:sz w:val="24"/>
        </w:rPr>
        <w:tab/>
        <w:t>1.7</w:t>
      </w:r>
      <w:r>
        <w:rPr>
          <w:rFonts w:ascii="Arial" w:eastAsia="Arial" w:hAnsi="Arial"/>
          <w:color w:val="000000"/>
          <w:sz w:val="24"/>
        </w:rPr>
        <w:tab/>
        <w:t>the word ‘including’ shall be understood as meaning ‘including without</w:t>
      </w:r>
    </w:p>
    <w:p w14:paraId="02F502E6" w14:textId="77777777" w:rsidR="00027D17" w:rsidRDefault="009956B6">
      <w:pPr>
        <w:spacing w:before="43" w:line="273" w:lineRule="exact"/>
        <w:ind w:left="1944"/>
        <w:textAlignment w:val="baseline"/>
        <w:rPr>
          <w:rFonts w:ascii="Arial" w:eastAsia="Arial" w:hAnsi="Arial"/>
          <w:color w:val="000000"/>
          <w:spacing w:val="-2"/>
          <w:sz w:val="24"/>
        </w:rPr>
      </w:pPr>
      <w:r>
        <w:rPr>
          <w:rFonts w:ascii="Arial" w:eastAsia="Arial" w:hAnsi="Arial"/>
          <w:color w:val="000000"/>
          <w:spacing w:val="-2"/>
          <w:sz w:val="24"/>
        </w:rPr>
        <w:t>limitation’.</w:t>
      </w:r>
    </w:p>
    <w:p w14:paraId="0C7CF272" w14:textId="77777777" w:rsidR="00027D17" w:rsidRDefault="009956B6">
      <w:pPr>
        <w:tabs>
          <w:tab w:val="decimal" w:pos="1296"/>
          <w:tab w:val="left" w:pos="2016"/>
        </w:tabs>
        <w:spacing w:before="528" w:line="370" w:lineRule="exact"/>
        <w:ind w:left="1152"/>
        <w:textAlignment w:val="baseline"/>
        <w:rPr>
          <w:rFonts w:ascii="Arial" w:eastAsia="Arial" w:hAnsi="Arial"/>
          <w:b/>
          <w:color w:val="CF102D"/>
          <w:sz w:val="32"/>
        </w:rPr>
      </w:pPr>
      <w:r>
        <w:rPr>
          <w:rFonts w:ascii="Arial" w:eastAsia="Arial" w:hAnsi="Arial"/>
          <w:b/>
          <w:color w:val="CF102D"/>
          <w:sz w:val="32"/>
        </w:rPr>
        <w:tab/>
        <w:t>2.</w:t>
      </w:r>
      <w:r>
        <w:rPr>
          <w:rFonts w:ascii="Arial" w:eastAsia="Arial" w:hAnsi="Arial"/>
          <w:b/>
          <w:color w:val="CF102D"/>
          <w:sz w:val="32"/>
        </w:rPr>
        <w:tab/>
        <w:t>Basis of Agreement</w:t>
      </w:r>
    </w:p>
    <w:p w14:paraId="306DBE6F" w14:textId="77777777" w:rsidR="00027D17" w:rsidRDefault="009956B6">
      <w:pPr>
        <w:tabs>
          <w:tab w:val="decimal" w:pos="1296"/>
          <w:tab w:val="left" w:pos="2016"/>
        </w:tabs>
        <w:spacing w:before="236" w:line="273" w:lineRule="exact"/>
        <w:ind w:left="1152"/>
        <w:textAlignment w:val="baseline"/>
        <w:rPr>
          <w:rFonts w:ascii="Arial" w:eastAsia="Arial" w:hAnsi="Arial"/>
          <w:color w:val="000000"/>
          <w:sz w:val="24"/>
        </w:rPr>
      </w:pPr>
      <w:r>
        <w:rPr>
          <w:rFonts w:ascii="Arial" w:eastAsia="Arial" w:hAnsi="Arial"/>
          <w:color w:val="000000"/>
          <w:sz w:val="24"/>
        </w:rPr>
        <w:tab/>
        <w:t>2.1</w:t>
      </w:r>
      <w:r>
        <w:rPr>
          <w:rFonts w:ascii="Arial" w:eastAsia="Arial" w:hAnsi="Arial"/>
          <w:color w:val="000000"/>
          <w:sz w:val="24"/>
        </w:rPr>
        <w:tab/>
        <w:t>The Award Letter constitutes an offer by the Customer to purchase the</w:t>
      </w:r>
    </w:p>
    <w:p w14:paraId="7D2F6993" w14:textId="77777777" w:rsidR="00027D17" w:rsidRDefault="009956B6">
      <w:pPr>
        <w:spacing w:before="1" w:line="316" w:lineRule="exact"/>
        <w:ind w:left="1944" w:right="864"/>
        <w:textAlignment w:val="baseline"/>
        <w:rPr>
          <w:rFonts w:ascii="Arial" w:eastAsia="Arial" w:hAnsi="Arial"/>
          <w:color w:val="000000"/>
          <w:sz w:val="24"/>
        </w:rPr>
      </w:pPr>
      <w:r>
        <w:rPr>
          <w:rFonts w:ascii="Arial" w:eastAsia="Arial" w:hAnsi="Arial"/>
          <w:color w:val="000000"/>
          <w:sz w:val="24"/>
        </w:rPr>
        <w:t>Services subject to and in accordance with the terms and conditions of the Agreement.</w:t>
      </w:r>
    </w:p>
    <w:p w14:paraId="1EF22560" w14:textId="77777777" w:rsidR="00027D17" w:rsidRDefault="009956B6">
      <w:pPr>
        <w:tabs>
          <w:tab w:val="decimal" w:pos="1296"/>
          <w:tab w:val="left" w:pos="2016"/>
        </w:tabs>
        <w:spacing w:before="284" w:line="273" w:lineRule="exact"/>
        <w:ind w:left="1152"/>
        <w:textAlignment w:val="baseline"/>
        <w:rPr>
          <w:rFonts w:ascii="Arial" w:eastAsia="Arial" w:hAnsi="Arial"/>
          <w:color w:val="000000"/>
          <w:sz w:val="24"/>
        </w:rPr>
      </w:pPr>
      <w:r>
        <w:rPr>
          <w:rFonts w:ascii="Arial" w:eastAsia="Arial" w:hAnsi="Arial"/>
          <w:color w:val="000000"/>
          <w:sz w:val="24"/>
        </w:rPr>
        <w:tab/>
        <w:t>2.2</w:t>
      </w:r>
      <w:r>
        <w:rPr>
          <w:rFonts w:ascii="Arial" w:eastAsia="Arial" w:hAnsi="Arial"/>
          <w:color w:val="000000"/>
          <w:sz w:val="24"/>
        </w:rPr>
        <w:tab/>
        <w:t>The offer comprised in the Award Letter shall be deemed to be accepted by</w:t>
      </w:r>
    </w:p>
    <w:p w14:paraId="4A90A493" w14:textId="77777777" w:rsidR="00027D17" w:rsidRDefault="009956B6">
      <w:pPr>
        <w:spacing w:line="317" w:lineRule="exact"/>
        <w:ind w:left="1944" w:right="864"/>
        <w:textAlignment w:val="baseline"/>
        <w:rPr>
          <w:rFonts w:ascii="Arial" w:eastAsia="Arial" w:hAnsi="Arial"/>
          <w:color w:val="000000"/>
          <w:sz w:val="24"/>
        </w:rPr>
      </w:pPr>
      <w:r>
        <w:rPr>
          <w:rFonts w:ascii="Arial" w:eastAsia="Arial" w:hAnsi="Arial"/>
          <w:color w:val="000000"/>
          <w:sz w:val="24"/>
        </w:rPr>
        <w:t>the Contractor on receipt by the Customer of a copy of the Award Letter countersigned by the Contractor within seven (7) days of the date of the Award Letter.</w:t>
      </w:r>
    </w:p>
    <w:p w14:paraId="2A0666EF" w14:textId="77777777" w:rsidR="00027D17" w:rsidRDefault="009956B6">
      <w:pPr>
        <w:spacing w:before="1857" w:line="232" w:lineRule="exact"/>
        <w:ind w:left="9432"/>
        <w:textAlignment w:val="baseline"/>
        <w:rPr>
          <w:rFonts w:ascii="Arial" w:eastAsia="Arial" w:hAnsi="Arial"/>
          <w:color w:val="000000"/>
          <w:spacing w:val="-5"/>
          <w:sz w:val="21"/>
        </w:rPr>
      </w:pPr>
      <w:r>
        <w:rPr>
          <w:rFonts w:ascii="Arial" w:eastAsia="Arial" w:hAnsi="Arial"/>
          <w:color w:val="000000"/>
          <w:spacing w:val="-5"/>
          <w:sz w:val="21"/>
        </w:rPr>
        <w:t>page. 10</w:t>
      </w:r>
    </w:p>
    <w:p w14:paraId="52A795E5" w14:textId="77777777" w:rsidR="00027D17" w:rsidRDefault="00027D17">
      <w:pPr>
        <w:sectPr w:rsidR="00027D17">
          <w:pgSz w:w="11904" w:h="16843"/>
          <w:pgMar w:top="200" w:right="442" w:bottom="387" w:left="302" w:header="720" w:footer="720" w:gutter="0"/>
          <w:cols w:space="720"/>
        </w:sectPr>
      </w:pPr>
    </w:p>
    <w:p w14:paraId="022E5F71" w14:textId="77777777" w:rsidR="00027D17" w:rsidRDefault="00AD5908">
      <w:pPr>
        <w:spacing w:before="6" w:after="1121" w:line="185" w:lineRule="exact"/>
        <w:textAlignment w:val="baseline"/>
        <w:rPr>
          <w:rFonts w:ascii="Arial" w:eastAsia="Arial" w:hAnsi="Arial"/>
          <w:color w:val="000000"/>
          <w:sz w:val="16"/>
        </w:rPr>
      </w:pPr>
      <w:r>
        <w:pict w14:anchorId="565495B3">
          <v:shape id="_x0000_s1055" type="#_x0000_t202" style="position:absolute;margin-left:67.45pt;margin-top:19.2pt;width:113.05pt;height:49.9pt;z-index:-251658226;mso-wrap-distance-left:0;mso-wrap-distance-right:0;mso-position-horizontal-relative:page;mso-position-vertical-relative:page" filled="f" stroked="f">
            <v:textbox inset="0,0,0,0">
              <w:txbxContent>
                <w:p w14:paraId="5D786D45" w14:textId="77777777" w:rsidR="00027D17" w:rsidRDefault="009956B6">
                  <w:pPr>
                    <w:textAlignment w:val="baseline"/>
                  </w:pPr>
                  <w:r>
                    <w:rPr>
                      <w:noProof/>
                    </w:rPr>
                    <w:drawing>
                      <wp:inline distT="0" distB="0" distL="0" distR="0" wp14:anchorId="4453190A" wp14:editId="42F47584">
                        <wp:extent cx="1435735" cy="63373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48101F15" w14:textId="77777777" w:rsidR="00027D17" w:rsidRDefault="009956B6">
      <w:pPr>
        <w:numPr>
          <w:ilvl w:val="0"/>
          <w:numId w:val="2"/>
        </w:numPr>
        <w:tabs>
          <w:tab w:val="clear" w:pos="864"/>
          <w:tab w:val="left" w:pos="1944"/>
        </w:tabs>
        <w:spacing w:before="2" w:line="366" w:lineRule="exact"/>
        <w:ind w:left="1080"/>
        <w:textAlignment w:val="baseline"/>
        <w:rPr>
          <w:rFonts w:ascii="Arial" w:eastAsia="Arial" w:hAnsi="Arial"/>
          <w:b/>
          <w:color w:val="CF102D"/>
          <w:sz w:val="32"/>
        </w:rPr>
      </w:pPr>
      <w:r>
        <w:rPr>
          <w:rFonts w:ascii="Arial" w:eastAsia="Arial" w:hAnsi="Arial"/>
          <w:b/>
          <w:color w:val="CF102D"/>
          <w:sz w:val="32"/>
        </w:rPr>
        <w:t>Supply of Services</w:t>
      </w:r>
    </w:p>
    <w:p w14:paraId="2D8548D7" w14:textId="77777777" w:rsidR="00027D17" w:rsidRDefault="009956B6">
      <w:pPr>
        <w:tabs>
          <w:tab w:val="decimal" w:pos="1296"/>
          <w:tab w:val="left" w:pos="1944"/>
        </w:tabs>
        <w:spacing w:before="235" w:line="272" w:lineRule="exact"/>
        <w:ind w:left="1080"/>
        <w:textAlignment w:val="baseline"/>
        <w:rPr>
          <w:rFonts w:ascii="Arial" w:eastAsia="Arial" w:hAnsi="Arial"/>
          <w:color w:val="000000"/>
          <w:sz w:val="24"/>
        </w:rPr>
      </w:pPr>
      <w:r>
        <w:rPr>
          <w:rFonts w:ascii="Arial" w:eastAsia="Arial" w:hAnsi="Arial"/>
          <w:color w:val="000000"/>
          <w:sz w:val="24"/>
        </w:rPr>
        <w:tab/>
        <w:t>3.1</w:t>
      </w:r>
      <w:r>
        <w:rPr>
          <w:rFonts w:ascii="Arial" w:eastAsia="Arial" w:hAnsi="Arial"/>
          <w:color w:val="000000"/>
          <w:sz w:val="24"/>
        </w:rPr>
        <w:tab/>
        <w:t>In consideration of the Customer’s agreement to pay the Charges, the</w:t>
      </w:r>
    </w:p>
    <w:p w14:paraId="6D483346" w14:textId="77777777" w:rsidR="00027D17" w:rsidRDefault="009956B6">
      <w:pPr>
        <w:spacing w:before="49" w:line="272" w:lineRule="exact"/>
        <w:ind w:left="1944"/>
        <w:textAlignment w:val="baseline"/>
        <w:rPr>
          <w:rFonts w:ascii="Arial" w:eastAsia="Arial" w:hAnsi="Arial"/>
          <w:color w:val="000000"/>
          <w:spacing w:val="9"/>
          <w:sz w:val="24"/>
        </w:rPr>
      </w:pPr>
      <w:r>
        <w:rPr>
          <w:rFonts w:ascii="Arial" w:eastAsia="Arial" w:hAnsi="Arial"/>
          <w:color w:val="000000"/>
          <w:spacing w:val="9"/>
          <w:sz w:val="24"/>
        </w:rPr>
        <w:t>Contractor shall supply the Services to the Customer subject to and in</w:t>
      </w:r>
    </w:p>
    <w:p w14:paraId="05E3F61A" w14:textId="77777777" w:rsidR="00027D17" w:rsidRDefault="009956B6">
      <w:pPr>
        <w:spacing w:before="45" w:line="272" w:lineRule="exact"/>
        <w:ind w:left="1944"/>
        <w:textAlignment w:val="baseline"/>
        <w:rPr>
          <w:rFonts w:ascii="Arial" w:eastAsia="Arial" w:hAnsi="Arial"/>
          <w:color w:val="000000"/>
          <w:sz w:val="24"/>
        </w:rPr>
      </w:pPr>
      <w:r>
        <w:rPr>
          <w:rFonts w:ascii="Arial" w:eastAsia="Arial" w:hAnsi="Arial"/>
          <w:color w:val="000000"/>
          <w:sz w:val="24"/>
        </w:rPr>
        <w:t>accordance with the terms and conditions of the Agreement.</w:t>
      </w:r>
    </w:p>
    <w:p w14:paraId="1564E5B1" w14:textId="77777777" w:rsidR="00027D17" w:rsidRDefault="009956B6">
      <w:pPr>
        <w:tabs>
          <w:tab w:val="decimal" w:pos="1296"/>
          <w:tab w:val="left" w:pos="1944"/>
        </w:tabs>
        <w:spacing w:before="285" w:line="272" w:lineRule="exact"/>
        <w:ind w:left="1080"/>
        <w:textAlignment w:val="baseline"/>
        <w:rPr>
          <w:rFonts w:ascii="Arial" w:eastAsia="Arial" w:hAnsi="Arial"/>
          <w:color w:val="000000"/>
          <w:sz w:val="24"/>
        </w:rPr>
      </w:pPr>
      <w:r>
        <w:rPr>
          <w:rFonts w:ascii="Arial" w:eastAsia="Arial" w:hAnsi="Arial"/>
          <w:color w:val="000000"/>
          <w:sz w:val="24"/>
        </w:rPr>
        <w:tab/>
        <w:t>3.2</w:t>
      </w:r>
      <w:r>
        <w:rPr>
          <w:rFonts w:ascii="Arial" w:eastAsia="Arial" w:hAnsi="Arial"/>
          <w:color w:val="000000"/>
          <w:sz w:val="24"/>
        </w:rPr>
        <w:tab/>
        <w:t>In supplying the Services, the Contractor shall co-operate with the Customer</w:t>
      </w:r>
    </w:p>
    <w:p w14:paraId="5ACC6B26" w14:textId="77777777" w:rsidR="00027D17" w:rsidRDefault="009956B6">
      <w:pPr>
        <w:spacing w:line="317" w:lineRule="exact"/>
        <w:ind w:left="1944"/>
        <w:jc w:val="both"/>
        <w:textAlignment w:val="baseline"/>
        <w:rPr>
          <w:rFonts w:ascii="Arial" w:eastAsia="Arial" w:hAnsi="Arial"/>
          <w:color w:val="000000"/>
          <w:sz w:val="24"/>
        </w:rPr>
      </w:pPr>
      <w:r>
        <w:rPr>
          <w:rFonts w:ascii="Arial" w:eastAsia="Arial" w:hAnsi="Arial"/>
          <w:color w:val="000000"/>
          <w:sz w:val="24"/>
        </w:rPr>
        <w:t>in all matters relating to the supply of the Services and comply with all the Customer’s instructions.</w:t>
      </w:r>
    </w:p>
    <w:p w14:paraId="6F378551" w14:textId="77777777" w:rsidR="00027D17" w:rsidRDefault="009956B6">
      <w:pPr>
        <w:tabs>
          <w:tab w:val="decimal" w:pos="1296"/>
          <w:tab w:val="left" w:pos="1944"/>
        </w:tabs>
        <w:spacing w:before="284" w:line="272" w:lineRule="exact"/>
        <w:ind w:left="1080"/>
        <w:textAlignment w:val="baseline"/>
        <w:rPr>
          <w:rFonts w:ascii="Arial" w:eastAsia="Arial" w:hAnsi="Arial"/>
          <w:color w:val="000000"/>
          <w:spacing w:val="-1"/>
          <w:sz w:val="24"/>
        </w:rPr>
      </w:pPr>
      <w:r>
        <w:rPr>
          <w:rFonts w:ascii="Arial" w:eastAsia="Arial" w:hAnsi="Arial"/>
          <w:color w:val="000000"/>
          <w:spacing w:val="-1"/>
          <w:sz w:val="24"/>
        </w:rPr>
        <w:tab/>
        <w:t>3.3</w:t>
      </w:r>
      <w:r>
        <w:rPr>
          <w:rFonts w:ascii="Arial" w:eastAsia="Arial" w:hAnsi="Arial"/>
          <w:color w:val="000000"/>
          <w:spacing w:val="-1"/>
          <w:sz w:val="24"/>
        </w:rPr>
        <w:tab/>
        <w:t>The Contractor shall supply the Services in accordance with the Specification.</w:t>
      </w:r>
    </w:p>
    <w:p w14:paraId="40025F93" w14:textId="77777777" w:rsidR="00027D17" w:rsidRDefault="009956B6">
      <w:pPr>
        <w:tabs>
          <w:tab w:val="decimal" w:pos="1296"/>
          <w:tab w:val="left" w:pos="1944"/>
        </w:tabs>
        <w:spacing w:before="285" w:line="272" w:lineRule="exact"/>
        <w:ind w:left="1080"/>
        <w:textAlignment w:val="baseline"/>
        <w:rPr>
          <w:rFonts w:ascii="Arial" w:eastAsia="Arial" w:hAnsi="Arial"/>
          <w:color w:val="000000"/>
          <w:sz w:val="24"/>
        </w:rPr>
      </w:pPr>
      <w:r>
        <w:rPr>
          <w:rFonts w:ascii="Arial" w:eastAsia="Arial" w:hAnsi="Arial"/>
          <w:color w:val="000000"/>
          <w:sz w:val="24"/>
        </w:rPr>
        <w:tab/>
        <w:t>3.4</w:t>
      </w:r>
      <w:r>
        <w:rPr>
          <w:rFonts w:ascii="Arial" w:eastAsia="Arial" w:hAnsi="Arial"/>
          <w:color w:val="000000"/>
          <w:sz w:val="24"/>
        </w:rPr>
        <w:tab/>
        <w:t>The Contractor shall perform the Services with all reasonable care, skill and</w:t>
      </w:r>
    </w:p>
    <w:p w14:paraId="36195AA7" w14:textId="77777777" w:rsidR="00027D17" w:rsidRDefault="009956B6">
      <w:pPr>
        <w:spacing w:line="317" w:lineRule="exact"/>
        <w:ind w:left="1944"/>
        <w:jc w:val="both"/>
        <w:textAlignment w:val="baseline"/>
        <w:rPr>
          <w:rFonts w:ascii="Arial" w:eastAsia="Arial" w:hAnsi="Arial"/>
          <w:color w:val="000000"/>
          <w:sz w:val="24"/>
        </w:rPr>
      </w:pPr>
      <w:r>
        <w:rPr>
          <w:rFonts w:ascii="Arial" w:eastAsia="Arial" w:hAnsi="Arial"/>
          <w:color w:val="000000"/>
          <w:sz w:val="24"/>
        </w:rPr>
        <w:t xml:space="preserve">diligence in accordance with good industry practice in the Contractor’s industry, </w:t>
      </w:r>
      <w:proofErr w:type="gramStart"/>
      <w:r>
        <w:rPr>
          <w:rFonts w:ascii="Arial" w:eastAsia="Arial" w:hAnsi="Arial"/>
          <w:color w:val="000000"/>
          <w:sz w:val="24"/>
        </w:rPr>
        <w:t>profession</w:t>
      </w:r>
      <w:proofErr w:type="gramEnd"/>
      <w:r>
        <w:rPr>
          <w:rFonts w:ascii="Arial" w:eastAsia="Arial" w:hAnsi="Arial"/>
          <w:color w:val="000000"/>
          <w:sz w:val="24"/>
        </w:rPr>
        <w:t xml:space="preserve"> or trade; use Staff who are suitably skilled and experienced to perform tasks assigned to them, and in sufficient number to ensure that the Contractor’s obligations are fulfilled in accordance with the Agreement; and provide all equipment, tools and vehicles and other items as are required to provide the Services.</w:t>
      </w:r>
    </w:p>
    <w:p w14:paraId="05B780C1" w14:textId="77777777" w:rsidR="00027D17" w:rsidRDefault="009956B6">
      <w:pPr>
        <w:numPr>
          <w:ilvl w:val="0"/>
          <w:numId w:val="2"/>
        </w:numPr>
        <w:tabs>
          <w:tab w:val="clear" w:pos="864"/>
          <w:tab w:val="left" w:pos="1944"/>
        </w:tabs>
        <w:spacing w:before="528" w:line="366" w:lineRule="exact"/>
        <w:ind w:left="1080"/>
        <w:textAlignment w:val="baseline"/>
        <w:rPr>
          <w:rFonts w:ascii="Arial" w:eastAsia="Arial" w:hAnsi="Arial"/>
          <w:b/>
          <w:color w:val="CF102D"/>
          <w:spacing w:val="-2"/>
          <w:sz w:val="32"/>
        </w:rPr>
      </w:pPr>
      <w:r>
        <w:rPr>
          <w:rFonts w:ascii="Arial" w:eastAsia="Arial" w:hAnsi="Arial"/>
          <w:b/>
          <w:color w:val="CF102D"/>
          <w:spacing w:val="-2"/>
          <w:sz w:val="32"/>
        </w:rPr>
        <w:t>Term</w:t>
      </w:r>
    </w:p>
    <w:p w14:paraId="6BD3158C" w14:textId="77777777" w:rsidR="00027D17" w:rsidRDefault="009956B6">
      <w:pPr>
        <w:tabs>
          <w:tab w:val="decimal" w:pos="1296"/>
          <w:tab w:val="left" w:pos="1944"/>
        </w:tabs>
        <w:spacing w:before="240" w:line="272" w:lineRule="exact"/>
        <w:ind w:left="1080"/>
        <w:textAlignment w:val="baseline"/>
        <w:rPr>
          <w:rFonts w:ascii="Arial" w:eastAsia="Arial" w:hAnsi="Arial"/>
          <w:color w:val="000000"/>
          <w:sz w:val="24"/>
        </w:rPr>
      </w:pPr>
      <w:r>
        <w:rPr>
          <w:rFonts w:ascii="Arial" w:eastAsia="Arial" w:hAnsi="Arial"/>
          <w:color w:val="000000"/>
          <w:sz w:val="24"/>
        </w:rPr>
        <w:tab/>
        <w:t>4.1</w:t>
      </w:r>
      <w:r>
        <w:rPr>
          <w:rFonts w:ascii="Arial" w:eastAsia="Arial" w:hAnsi="Arial"/>
          <w:color w:val="000000"/>
          <w:sz w:val="24"/>
        </w:rPr>
        <w:tab/>
        <w:t>The Agreement shall take effect on the date specified in Award Letter and</w:t>
      </w:r>
    </w:p>
    <w:p w14:paraId="1BEE86DC" w14:textId="77777777" w:rsidR="00027D17" w:rsidRDefault="009956B6">
      <w:pPr>
        <w:spacing w:line="317" w:lineRule="exact"/>
        <w:ind w:left="1944"/>
        <w:textAlignment w:val="baseline"/>
        <w:rPr>
          <w:rFonts w:ascii="Arial" w:eastAsia="Arial" w:hAnsi="Arial"/>
          <w:color w:val="000000"/>
          <w:sz w:val="24"/>
        </w:rPr>
      </w:pPr>
      <w:r>
        <w:rPr>
          <w:rFonts w:ascii="Arial" w:eastAsia="Arial" w:hAnsi="Arial"/>
          <w:color w:val="000000"/>
          <w:sz w:val="24"/>
        </w:rPr>
        <w:t xml:space="preserve">shall expire on the Expiry </w:t>
      </w:r>
      <w:proofErr w:type="gramStart"/>
      <w:r>
        <w:rPr>
          <w:rFonts w:ascii="Arial" w:eastAsia="Arial" w:hAnsi="Arial"/>
          <w:color w:val="000000"/>
          <w:sz w:val="24"/>
        </w:rPr>
        <w:t>Date, unless</w:t>
      </w:r>
      <w:proofErr w:type="gramEnd"/>
      <w:r>
        <w:rPr>
          <w:rFonts w:ascii="Arial" w:eastAsia="Arial" w:hAnsi="Arial"/>
          <w:color w:val="000000"/>
          <w:sz w:val="24"/>
        </w:rPr>
        <w:t xml:space="preserve"> it is otherwise extended in accordance with clause 4.2 or terminated in accordance with the terms and conditions of the Agreement.</w:t>
      </w:r>
    </w:p>
    <w:p w14:paraId="28B86816" w14:textId="77777777" w:rsidR="00027D17" w:rsidRDefault="009956B6">
      <w:pPr>
        <w:tabs>
          <w:tab w:val="decimal" w:pos="1296"/>
          <w:tab w:val="left" w:pos="1944"/>
        </w:tabs>
        <w:spacing w:before="284" w:line="272" w:lineRule="exact"/>
        <w:ind w:left="1080"/>
        <w:textAlignment w:val="baseline"/>
        <w:rPr>
          <w:rFonts w:ascii="Arial" w:eastAsia="Arial" w:hAnsi="Arial"/>
          <w:color w:val="000000"/>
          <w:sz w:val="24"/>
        </w:rPr>
      </w:pPr>
      <w:r>
        <w:rPr>
          <w:rFonts w:ascii="Arial" w:eastAsia="Arial" w:hAnsi="Arial"/>
          <w:color w:val="000000"/>
          <w:sz w:val="24"/>
        </w:rPr>
        <w:tab/>
        <w:t>4.2</w:t>
      </w:r>
      <w:r>
        <w:rPr>
          <w:rFonts w:ascii="Arial" w:eastAsia="Arial" w:hAnsi="Arial"/>
          <w:color w:val="000000"/>
          <w:sz w:val="24"/>
        </w:rPr>
        <w:tab/>
        <w:t>The Customer may extend the Agreement for a period of up to six (6) months</w:t>
      </w:r>
    </w:p>
    <w:p w14:paraId="457DD661" w14:textId="77777777" w:rsidR="00027D17" w:rsidRDefault="009956B6">
      <w:pPr>
        <w:spacing w:before="3" w:line="318" w:lineRule="exact"/>
        <w:ind w:left="1944" w:right="1008"/>
        <w:textAlignment w:val="baseline"/>
        <w:rPr>
          <w:rFonts w:ascii="Arial" w:eastAsia="Arial" w:hAnsi="Arial"/>
          <w:color w:val="000000"/>
          <w:spacing w:val="-1"/>
          <w:sz w:val="24"/>
        </w:rPr>
      </w:pPr>
      <w:r>
        <w:rPr>
          <w:rFonts w:ascii="Arial" w:eastAsia="Arial" w:hAnsi="Arial"/>
          <w:color w:val="000000"/>
          <w:spacing w:val="-1"/>
          <w:sz w:val="24"/>
        </w:rPr>
        <w:t>by giving not less than ten (10) Working Days’ notice in writing to the Contractor prior to the Expiry Date. The terms and conditions of the</w:t>
      </w:r>
    </w:p>
    <w:p w14:paraId="07961E89" w14:textId="77777777" w:rsidR="00027D17" w:rsidRDefault="009956B6">
      <w:pPr>
        <w:spacing w:before="45" w:line="272" w:lineRule="exact"/>
        <w:ind w:left="1944"/>
        <w:textAlignment w:val="baseline"/>
        <w:rPr>
          <w:rFonts w:ascii="Arial" w:eastAsia="Arial" w:hAnsi="Arial"/>
          <w:color w:val="000000"/>
          <w:sz w:val="24"/>
        </w:rPr>
      </w:pPr>
      <w:r>
        <w:rPr>
          <w:rFonts w:ascii="Arial" w:eastAsia="Arial" w:hAnsi="Arial"/>
          <w:color w:val="000000"/>
          <w:sz w:val="24"/>
        </w:rPr>
        <w:t>Agreement shall apply throughout any such extended period.</w:t>
      </w:r>
    </w:p>
    <w:p w14:paraId="251E1256" w14:textId="77777777" w:rsidR="00027D17" w:rsidRDefault="009956B6">
      <w:pPr>
        <w:numPr>
          <w:ilvl w:val="0"/>
          <w:numId w:val="2"/>
        </w:numPr>
        <w:tabs>
          <w:tab w:val="clear" w:pos="864"/>
          <w:tab w:val="left" w:pos="1944"/>
        </w:tabs>
        <w:spacing w:before="528" w:line="366" w:lineRule="exact"/>
        <w:ind w:left="1080"/>
        <w:textAlignment w:val="baseline"/>
        <w:rPr>
          <w:rFonts w:ascii="Arial" w:eastAsia="Arial" w:hAnsi="Arial"/>
          <w:b/>
          <w:color w:val="CF102D"/>
          <w:sz w:val="32"/>
        </w:rPr>
      </w:pPr>
      <w:r>
        <w:rPr>
          <w:rFonts w:ascii="Arial" w:eastAsia="Arial" w:hAnsi="Arial"/>
          <w:b/>
          <w:color w:val="CF102D"/>
          <w:sz w:val="32"/>
        </w:rPr>
        <w:t>Charges, Payment and Recovery of Sums Due</w:t>
      </w:r>
    </w:p>
    <w:p w14:paraId="0DB2394C" w14:textId="77777777" w:rsidR="00027D17" w:rsidRDefault="009956B6">
      <w:pPr>
        <w:tabs>
          <w:tab w:val="decimal" w:pos="1296"/>
          <w:tab w:val="left" w:pos="1944"/>
        </w:tabs>
        <w:spacing w:before="235" w:line="272" w:lineRule="exact"/>
        <w:ind w:left="1080"/>
        <w:textAlignment w:val="baseline"/>
        <w:rPr>
          <w:rFonts w:ascii="Arial" w:eastAsia="Arial" w:hAnsi="Arial"/>
          <w:color w:val="000000"/>
          <w:spacing w:val="-1"/>
          <w:sz w:val="24"/>
        </w:rPr>
      </w:pPr>
      <w:r>
        <w:rPr>
          <w:rFonts w:ascii="Arial" w:eastAsia="Arial" w:hAnsi="Arial"/>
          <w:color w:val="000000"/>
          <w:spacing w:val="-1"/>
          <w:sz w:val="24"/>
        </w:rPr>
        <w:tab/>
        <w:t>5.1</w:t>
      </w:r>
      <w:r>
        <w:rPr>
          <w:rFonts w:ascii="Arial" w:eastAsia="Arial" w:hAnsi="Arial"/>
          <w:color w:val="000000"/>
          <w:spacing w:val="-1"/>
          <w:sz w:val="24"/>
        </w:rPr>
        <w:tab/>
        <w:t>The Charges for the Services shall be as set out in the Award Letter and shall</w:t>
      </w:r>
    </w:p>
    <w:p w14:paraId="094CDA1A" w14:textId="77777777" w:rsidR="00027D17" w:rsidRDefault="009956B6">
      <w:pPr>
        <w:spacing w:line="318" w:lineRule="exact"/>
        <w:ind w:left="1944"/>
        <w:jc w:val="both"/>
        <w:textAlignment w:val="baseline"/>
        <w:rPr>
          <w:rFonts w:ascii="Arial" w:eastAsia="Arial" w:hAnsi="Arial"/>
          <w:color w:val="000000"/>
          <w:sz w:val="24"/>
        </w:rPr>
      </w:pPr>
      <w:r>
        <w:rPr>
          <w:rFonts w:ascii="Arial" w:eastAsia="Arial" w:hAnsi="Arial"/>
          <w:color w:val="000000"/>
          <w:sz w:val="24"/>
        </w:rPr>
        <w:t>be the full and exclusive remuneration of the Contractor in respect of the supply of the Services. Unless otherwise agreed in writing by the Customer, the Charges shall include every cost and expense of the Contractor directly or indirectly incurred in connection with the performance of the Services.</w:t>
      </w:r>
    </w:p>
    <w:p w14:paraId="6457C17A" w14:textId="77777777" w:rsidR="00027D17" w:rsidRDefault="009956B6">
      <w:pPr>
        <w:tabs>
          <w:tab w:val="decimal" w:pos="1296"/>
          <w:tab w:val="left" w:pos="1944"/>
        </w:tabs>
        <w:spacing w:before="285" w:line="272" w:lineRule="exact"/>
        <w:ind w:left="1080"/>
        <w:textAlignment w:val="baseline"/>
        <w:rPr>
          <w:rFonts w:ascii="Arial" w:eastAsia="Arial" w:hAnsi="Arial"/>
          <w:color w:val="000000"/>
          <w:sz w:val="24"/>
        </w:rPr>
      </w:pPr>
      <w:r>
        <w:rPr>
          <w:rFonts w:ascii="Arial" w:eastAsia="Arial" w:hAnsi="Arial"/>
          <w:color w:val="000000"/>
          <w:sz w:val="24"/>
        </w:rPr>
        <w:tab/>
        <w:t>5.2</w:t>
      </w:r>
      <w:r>
        <w:rPr>
          <w:rFonts w:ascii="Arial" w:eastAsia="Arial" w:hAnsi="Arial"/>
          <w:color w:val="000000"/>
          <w:sz w:val="24"/>
        </w:rPr>
        <w:tab/>
        <w:t>All amounts stated are exclusive of VAT which shall be charged at the</w:t>
      </w:r>
    </w:p>
    <w:p w14:paraId="15A661B4" w14:textId="77777777" w:rsidR="00027D17" w:rsidRDefault="009956B6">
      <w:pPr>
        <w:spacing w:line="316" w:lineRule="exact"/>
        <w:ind w:left="1944"/>
        <w:jc w:val="both"/>
        <w:textAlignment w:val="baseline"/>
        <w:rPr>
          <w:rFonts w:ascii="Arial" w:eastAsia="Arial" w:hAnsi="Arial"/>
          <w:color w:val="000000"/>
          <w:sz w:val="24"/>
        </w:rPr>
      </w:pPr>
      <w:r>
        <w:rPr>
          <w:rFonts w:ascii="Arial" w:eastAsia="Arial" w:hAnsi="Arial"/>
          <w:color w:val="000000"/>
          <w:sz w:val="24"/>
        </w:rPr>
        <w:t>prevailing rate. The Customer shall, following the receipt of a valid VAT invoice, pay to the Contractor a sum equal to the VAT chargeable in respect of the Services.</w:t>
      </w:r>
    </w:p>
    <w:p w14:paraId="2AFEFDF3" w14:textId="77777777" w:rsidR="00027D17" w:rsidRDefault="009956B6">
      <w:pPr>
        <w:spacing w:before="534" w:line="232" w:lineRule="exact"/>
        <w:jc w:val="right"/>
        <w:textAlignment w:val="baseline"/>
        <w:rPr>
          <w:rFonts w:ascii="Arial" w:eastAsia="Arial" w:hAnsi="Arial"/>
          <w:color w:val="000000"/>
          <w:spacing w:val="-8"/>
          <w:sz w:val="21"/>
        </w:rPr>
      </w:pPr>
      <w:r>
        <w:rPr>
          <w:rFonts w:ascii="Arial" w:eastAsia="Arial" w:hAnsi="Arial"/>
          <w:color w:val="000000"/>
          <w:spacing w:val="-8"/>
          <w:sz w:val="21"/>
        </w:rPr>
        <w:t>page. 11</w:t>
      </w:r>
    </w:p>
    <w:p w14:paraId="136118AA" w14:textId="77777777" w:rsidR="00027D17" w:rsidRDefault="00027D17">
      <w:pPr>
        <w:sectPr w:rsidR="00027D17">
          <w:pgSz w:w="11904" w:h="16843"/>
          <w:pgMar w:top="200" w:right="1334" w:bottom="387" w:left="350" w:header="720" w:footer="720" w:gutter="0"/>
          <w:cols w:space="720"/>
        </w:sectPr>
      </w:pPr>
    </w:p>
    <w:p w14:paraId="0EFBECE1" w14:textId="77777777" w:rsidR="00027D17" w:rsidRDefault="00AD5908">
      <w:pPr>
        <w:spacing w:before="6" w:after="1106" w:line="185" w:lineRule="exact"/>
        <w:textAlignment w:val="baseline"/>
        <w:rPr>
          <w:rFonts w:ascii="Arial" w:eastAsia="Arial" w:hAnsi="Arial"/>
          <w:color w:val="000000"/>
          <w:sz w:val="16"/>
        </w:rPr>
      </w:pPr>
      <w:r>
        <w:pict w14:anchorId="05FFE566">
          <v:shape id="_x0000_s1054" type="#_x0000_t202" style="position:absolute;margin-left:67.45pt;margin-top:19.2pt;width:113.05pt;height:49.9pt;z-index:-251658225;mso-wrap-distance-left:0;mso-wrap-distance-right:0;mso-position-horizontal-relative:page;mso-position-vertical-relative:page" filled="f" stroked="f">
            <v:textbox inset="0,0,0,0">
              <w:txbxContent>
                <w:p w14:paraId="0554DD57" w14:textId="77777777" w:rsidR="00027D17" w:rsidRDefault="009956B6">
                  <w:pPr>
                    <w:textAlignment w:val="baseline"/>
                  </w:pPr>
                  <w:r>
                    <w:rPr>
                      <w:noProof/>
                    </w:rPr>
                    <w:drawing>
                      <wp:inline distT="0" distB="0" distL="0" distR="0" wp14:anchorId="374D1D79" wp14:editId="2470809A">
                        <wp:extent cx="1435735" cy="63373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71BB3346" w14:textId="77777777" w:rsidR="00027D17" w:rsidRDefault="009956B6">
      <w:pPr>
        <w:tabs>
          <w:tab w:val="decimal" w:pos="1296"/>
          <w:tab w:val="left" w:pos="1944"/>
        </w:tabs>
        <w:spacing w:before="2" w:line="273" w:lineRule="exact"/>
        <w:ind w:left="1080"/>
        <w:textAlignment w:val="baseline"/>
        <w:rPr>
          <w:rFonts w:ascii="Arial" w:eastAsia="Arial" w:hAnsi="Arial"/>
          <w:color w:val="000000"/>
          <w:sz w:val="24"/>
        </w:rPr>
      </w:pPr>
      <w:r>
        <w:rPr>
          <w:rFonts w:ascii="Arial" w:eastAsia="Arial" w:hAnsi="Arial"/>
          <w:color w:val="000000"/>
          <w:sz w:val="24"/>
        </w:rPr>
        <w:tab/>
        <w:t>5.3</w:t>
      </w:r>
      <w:r>
        <w:rPr>
          <w:rFonts w:ascii="Arial" w:eastAsia="Arial" w:hAnsi="Arial"/>
          <w:color w:val="000000"/>
          <w:sz w:val="24"/>
        </w:rPr>
        <w:tab/>
        <w:t>The Contractor shall invoice the Customer as specified in the Agreement.</w:t>
      </w:r>
    </w:p>
    <w:p w14:paraId="35AB05D5" w14:textId="77777777" w:rsidR="00027D17" w:rsidRDefault="009956B6">
      <w:pPr>
        <w:spacing w:before="2" w:line="316" w:lineRule="exact"/>
        <w:ind w:left="1944"/>
        <w:jc w:val="both"/>
        <w:textAlignment w:val="baseline"/>
        <w:rPr>
          <w:rFonts w:ascii="Arial" w:eastAsia="Arial" w:hAnsi="Arial"/>
          <w:color w:val="000000"/>
          <w:spacing w:val="-2"/>
          <w:sz w:val="24"/>
        </w:rPr>
      </w:pPr>
      <w:r>
        <w:rPr>
          <w:rFonts w:ascii="Arial" w:eastAsia="Arial" w:hAnsi="Arial"/>
          <w:color w:val="000000"/>
          <w:spacing w:val="-2"/>
          <w:sz w:val="24"/>
        </w:rPr>
        <w:t>Each invoice shall include such supporting information required by the Customer to verify the accuracy of the invoice, including the relevant Purchase Order Number and a breakdown of the Services supplied in the invoice period.</w:t>
      </w:r>
    </w:p>
    <w:p w14:paraId="7D0B8A87"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pacing w:val="-1"/>
          <w:sz w:val="24"/>
        </w:rPr>
      </w:pPr>
      <w:r>
        <w:rPr>
          <w:rFonts w:ascii="Arial" w:eastAsia="Arial" w:hAnsi="Arial"/>
          <w:color w:val="000000"/>
          <w:spacing w:val="-1"/>
          <w:sz w:val="24"/>
        </w:rPr>
        <w:tab/>
        <w:t>5.4</w:t>
      </w:r>
      <w:r>
        <w:rPr>
          <w:rFonts w:ascii="Arial" w:eastAsia="Arial" w:hAnsi="Arial"/>
          <w:color w:val="000000"/>
          <w:spacing w:val="-1"/>
          <w:sz w:val="24"/>
        </w:rPr>
        <w:tab/>
        <w:t>In consideration of the supply of the Services by the Contractor, the Customer</w:t>
      </w:r>
    </w:p>
    <w:p w14:paraId="3ECE4831" w14:textId="77777777" w:rsidR="00027D17" w:rsidRDefault="009956B6">
      <w:pPr>
        <w:spacing w:line="317" w:lineRule="exact"/>
        <w:ind w:left="1944"/>
        <w:jc w:val="both"/>
        <w:textAlignment w:val="baseline"/>
        <w:rPr>
          <w:rFonts w:ascii="Arial" w:eastAsia="Arial" w:hAnsi="Arial"/>
          <w:color w:val="000000"/>
          <w:sz w:val="24"/>
        </w:rPr>
      </w:pPr>
      <w:r>
        <w:rPr>
          <w:rFonts w:ascii="Arial" w:eastAsia="Arial" w:hAnsi="Arial"/>
          <w:color w:val="000000"/>
          <w:sz w:val="24"/>
        </w:rPr>
        <w:t>shall pay the Contractor the invoiced amounts no later than thirty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0AB4500D"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z w:val="24"/>
        </w:rPr>
      </w:pPr>
      <w:r>
        <w:rPr>
          <w:rFonts w:ascii="Arial" w:eastAsia="Arial" w:hAnsi="Arial"/>
          <w:color w:val="000000"/>
          <w:sz w:val="24"/>
        </w:rPr>
        <w:tab/>
        <w:t>5.5</w:t>
      </w:r>
      <w:r>
        <w:rPr>
          <w:rFonts w:ascii="Arial" w:eastAsia="Arial" w:hAnsi="Arial"/>
          <w:color w:val="000000"/>
          <w:sz w:val="24"/>
        </w:rPr>
        <w:tab/>
        <w:t>If the Customer fails to consider and verify an invoice in a timely fashion the</w:t>
      </w:r>
    </w:p>
    <w:p w14:paraId="426FCACE" w14:textId="77777777" w:rsidR="00027D17" w:rsidRDefault="009956B6">
      <w:pPr>
        <w:spacing w:before="1" w:line="316" w:lineRule="exact"/>
        <w:ind w:left="1944"/>
        <w:jc w:val="both"/>
        <w:textAlignment w:val="baseline"/>
        <w:rPr>
          <w:rFonts w:ascii="Arial" w:eastAsia="Arial" w:hAnsi="Arial"/>
          <w:color w:val="000000"/>
          <w:sz w:val="24"/>
        </w:rPr>
      </w:pPr>
      <w:r>
        <w:rPr>
          <w:rFonts w:ascii="Arial" w:eastAsia="Arial" w:hAnsi="Arial"/>
          <w:color w:val="000000"/>
          <w:sz w:val="24"/>
        </w:rPr>
        <w:t>invoice shall be regarded as valid and undisputed for the purpose of paragraph 5.4 after a reasonable time has passed.</w:t>
      </w:r>
    </w:p>
    <w:p w14:paraId="55C410A2"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z w:val="24"/>
        </w:rPr>
      </w:pPr>
      <w:r>
        <w:rPr>
          <w:rFonts w:ascii="Arial" w:eastAsia="Arial" w:hAnsi="Arial"/>
          <w:color w:val="000000"/>
          <w:sz w:val="24"/>
        </w:rPr>
        <w:tab/>
        <w:t>5.6</w:t>
      </w:r>
      <w:r>
        <w:rPr>
          <w:rFonts w:ascii="Arial" w:eastAsia="Arial" w:hAnsi="Arial"/>
          <w:color w:val="000000"/>
          <w:sz w:val="24"/>
        </w:rPr>
        <w:tab/>
        <w:t>If there is a dispute between the Parties as to the amount invoiced, the</w:t>
      </w:r>
    </w:p>
    <w:p w14:paraId="5DBF01D9" w14:textId="77777777" w:rsidR="00027D17" w:rsidRDefault="009956B6">
      <w:pPr>
        <w:spacing w:before="9" w:line="316" w:lineRule="exact"/>
        <w:ind w:left="1944"/>
        <w:jc w:val="both"/>
        <w:textAlignment w:val="baseline"/>
        <w:rPr>
          <w:rFonts w:ascii="Arial" w:eastAsia="Arial" w:hAnsi="Arial"/>
          <w:color w:val="000000"/>
          <w:sz w:val="24"/>
        </w:rPr>
      </w:pPr>
      <w:r>
        <w:rPr>
          <w:rFonts w:ascii="Arial" w:eastAsia="Arial" w:hAnsi="Arial"/>
          <w:color w:val="000000"/>
          <w:sz w:val="24"/>
        </w:rPr>
        <w:t>Customer shall pay the undisputed amount. The Contractor shall not suspend the supply of the Services unless the Contractor is entitled to terminate the Agreement for a failure to pay undisputed sums in accordance with clause 16.4. Any disputed amounts shall be resolved through the dispute resolution procedure detailed in clause 19.</w:t>
      </w:r>
    </w:p>
    <w:p w14:paraId="03B6CA5C"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pacing w:val="-2"/>
          <w:sz w:val="24"/>
        </w:rPr>
      </w:pPr>
      <w:r>
        <w:rPr>
          <w:rFonts w:ascii="Arial" w:eastAsia="Arial" w:hAnsi="Arial"/>
          <w:color w:val="000000"/>
          <w:spacing w:val="-2"/>
          <w:sz w:val="24"/>
        </w:rPr>
        <w:tab/>
        <w:t>5.7</w:t>
      </w:r>
      <w:r>
        <w:rPr>
          <w:rFonts w:ascii="Arial" w:eastAsia="Arial" w:hAnsi="Arial"/>
          <w:color w:val="000000"/>
          <w:spacing w:val="-2"/>
          <w:sz w:val="24"/>
        </w:rPr>
        <w:tab/>
        <w:t>If a payment of an undisputed amount is not made by the Customer by the due</w:t>
      </w:r>
    </w:p>
    <w:p w14:paraId="167DEDD0" w14:textId="77777777" w:rsidR="00027D17" w:rsidRDefault="009956B6">
      <w:pPr>
        <w:spacing w:before="1" w:line="316" w:lineRule="exact"/>
        <w:ind w:left="1944"/>
        <w:jc w:val="both"/>
        <w:textAlignment w:val="baseline"/>
        <w:rPr>
          <w:rFonts w:ascii="Arial" w:eastAsia="Arial" w:hAnsi="Arial"/>
          <w:color w:val="000000"/>
          <w:sz w:val="24"/>
        </w:rPr>
      </w:pPr>
      <w:r>
        <w:rPr>
          <w:rFonts w:ascii="Arial" w:eastAsia="Arial" w:hAnsi="Arial"/>
          <w:color w:val="000000"/>
          <w:sz w:val="24"/>
        </w:rPr>
        <w:t>date, then the Customer shall pay the Contractor interest at the interest rate specified in the Late Payment of Commercial Debts (Interest) Act 1998.</w:t>
      </w:r>
    </w:p>
    <w:p w14:paraId="7818F57D"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z w:val="24"/>
        </w:rPr>
      </w:pPr>
      <w:r>
        <w:rPr>
          <w:rFonts w:ascii="Arial" w:eastAsia="Arial" w:hAnsi="Arial"/>
          <w:color w:val="000000"/>
          <w:sz w:val="24"/>
        </w:rPr>
        <w:tab/>
        <w:t>5.8</w:t>
      </w:r>
      <w:r>
        <w:rPr>
          <w:rFonts w:ascii="Arial" w:eastAsia="Arial" w:hAnsi="Arial"/>
          <w:color w:val="000000"/>
          <w:sz w:val="24"/>
        </w:rPr>
        <w:tab/>
        <w:t xml:space="preserve">Where the Contractor </w:t>
      </w:r>
      <w:proofErr w:type="gramStart"/>
      <w:r>
        <w:rPr>
          <w:rFonts w:ascii="Arial" w:eastAsia="Arial" w:hAnsi="Arial"/>
          <w:color w:val="000000"/>
          <w:sz w:val="24"/>
        </w:rPr>
        <w:t>enters into</w:t>
      </w:r>
      <w:proofErr w:type="gramEnd"/>
      <w:r>
        <w:rPr>
          <w:rFonts w:ascii="Arial" w:eastAsia="Arial" w:hAnsi="Arial"/>
          <w:color w:val="000000"/>
          <w:sz w:val="24"/>
        </w:rPr>
        <w:t xml:space="preserve"> a sub-contract, the Contractor shall include</w:t>
      </w:r>
    </w:p>
    <w:p w14:paraId="708EADB3" w14:textId="77777777" w:rsidR="00027D17" w:rsidRDefault="009956B6">
      <w:pPr>
        <w:spacing w:before="49" w:line="273" w:lineRule="exact"/>
        <w:ind w:left="1944"/>
        <w:textAlignment w:val="baseline"/>
        <w:rPr>
          <w:rFonts w:ascii="Arial" w:eastAsia="Arial" w:hAnsi="Arial"/>
          <w:color w:val="000000"/>
          <w:spacing w:val="-1"/>
          <w:sz w:val="24"/>
        </w:rPr>
      </w:pPr>
      <w:r>
        <w:rPr>
          <w:rFonts w:ascii="Arial" w:eastAsia="Arial" w:hAnsi="Arial"/>
          <w:color w:val="000000"/>
          <w:spacing w:val="-1"/>
          <w:sz w:val="24"/>
        </w:rPr>
        <w:t>in that sub-contract:</w:t>
      </w:r>
    </w:p>
    <w:p w14:paraId="2CAA9E72"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z w:val="24"/>
        </w:rPr>
      </w:pPr>
      <w:r>
        <w:rPr>
          <w:rFonts w:ascii="Arial" w:eastAsia="Arial" w:hAnsi="Arial"/>
          <w:color w:val="000000"/>
          <w:sz w:val="24"/>
        </w:rPr>
        <w:tab/>
        <w:t>5.9</w:t>
      </w:r>
      <w:r>
        <w:rPr>
          <w:rFonts w:ascii="Arial" w:eastAsia="Arial" w:hAnsi="Arial"/>
          <w:color w:val="000000"/>
          <w:sz w:val="24"/>
        </w:rPr>
        <w:tab/>
        <w:t xml:space="preserve">provisions having the same effects as clauses 5.3 to 5.7 of this </w:t>
      </w:r>
      <w:proofErr w:type="gramStart"/>
      <w:r>
        <w:rPr>
          <w:rFonts w:ascii="Arial" w:eastAsia="Arial" w:hAnsi="Arial"/>
          <w:color w:val="000000"/>
          <w:sz w:val="24"/>
        </w:rPr>
        <w:t>Agreement;</w:t>
      </w:r>
      <w:proofErr w:type="gramEnd"/>
    </w:p>
    <w:p w14:paraId="288D3CFA" w14:textId="77777777" w:rsidR="00027D17" w:rsidRDefault="009956B6">
      <w:pPr>
        <w:spacing w:before="43" w:line="273" w:lineRule="exact"/>
        <w:ind w:left="1944"/>
        <w:textAlignment w:val="baseline"/>
        <w:rPr>
          <w:rFonts w:ascii="Arial" w:eastAsia="Arial" w:hAnsi="Arial"/>
          <w:color w:val="000000"/>
          <w:spacing w:val="-5"/>
          <w:sz w:val="24"/>
        </w:rPr>
      </w:pPr>
      <w:r>
        <w:rPr>
          <w:rFonts w:ascii="Arial" w:eastAsia="Arial" w:hAnsi="Arial"/>
          <w:color w:val="000000"/>
          <w:spacing w:val="-5"/>
          <w:sz w:val="24"/>
        </w:rPr>
        <w:t>and</w:t>
      </w:r>
    </w:p>
    <w:p w14:paraId="4D691A30"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pacing w:val="-3"/>
          <w:sz w:val="24"/>
        </w:rPr>
      </w:pPr>
      <w:r>
        <w:rPr>
          <w:rFonts w:ascii="Arial" w:eastAsia="Arial" w:hAnsi="Arial"/>
          <w:color w:val="000000"/>
          <w:spacing w:val="-3"/>
          <w:sz w:val="24"/>
        </w:rPr>
        <w:tab/>
        <w:t>5.10</w:t>
      </w:r>
      <w:r>
        <w:rPr>
          <w:rFonts w:ascii="Arial" w:eastAsia="Arial" w:hAnsi="Arial"/>
          <w:color w:val="000000"/>
          <w:spacing w:val="-3"/>
          <w:sz w:val="24"/>
        </w:rPr>
        <w:tab/>
        <w:t>a provision requiring the counterparty to that sub-contract to include in any sub-</w:t>
      </w:r>
      <w:r>
        <w:rPr>
          <w:rFonts w:ascii="Arial" w:eastAsia="Arial" w:hAnsi="Arial"/>
          <w:color w:val="000000"/>
          <w:sz w:val="24"/>
        </w:rPr>
        <w:t xml:space="preserve"> </w:t>
      </w:r>
    </w:p>
    <w:p w14:paraId="541E7555" w14:textId="77777777" w:rsidR="00027D17" w:rsidRDefault="009956B6">
      <w:pPr>
        <w:spacing w:line="317" w:lineRule="exact"/>
        <w:ind w:left="1944"/>
        <w:jc w:val="both"/>
        <w:textAlignment w:val="baseline"/>
        <w:rPr>
          <w:rFonts w:ascii="Arial" w:eastAsia="Arial" w:hAnsi="Arial"/>
          <w:color w:val="000000"/>
          <w:sz w:val="24"/>
        </w:rPr>
      </w:pPr>
      <w:r>
        <w:rPr>
          <w:rFonts w:ascii="Arial" w:eastAsia="Arial" w:hAnsi="Arial"/>
          <w:color w:val="000000"/>
          <w:sz w:val="24"/>
        </w:rPr>
        <w:t>contract which it awards provisions having the same effect as 5.3 to 5.8 of this Agreement.</w:t>
      </w:r>
    </w:p>
    <w:p w14:paraId="2F882C2D"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z w:val="24"/>
        </w:rPr>
      </w:pPr>
      <w:r>
        <w:rPr>
          <w:rFonts w:ascii="Arial" w:eastAsia="Arial" w:hAnsi="Arial"/>
          <w:color w:val="000000"/>
          <w:sz w:val="24"/>
        </w:rPr>
        <w:tab/>
        <w:t>5.11</w:t>
      </w:r>
      <w:r>
        <w:rPr>
          <w:rFonts w:ascii="Arial" w:eastAsia="Arial" w:hAnsi="Arial"/>
          <w:color w:val="000000"/>
          <w:sz w:val="24"/>
        </w:rPr>
        <w:tab/>
        <w:t>In this clause 5.8, “sub-contract” means a contract between two or more</w:t>
      </w:r>
    </w:p>
    <w:p w14:paraId="16137C36" w14:textId="77777777" w:rsidR="00027D17" w:rsidRDefault="009956B6">
      <w:pPr>
        <w:spacing w:line="318" w:lineRule="exact"/>
        <w:ind w:left="1944"/>
        <w:jc w:val="both"/>
        <w:textAlignment w:val="baseline"/>
        <w:rPr>
          <w:rFonts w:ascii="Arial" w:eastAsia="Arial" w:hAnsi="Arial"/>
          <w:color w:val="000000"/>
          <w:spacing w:val="-2"/>
          <w:sz w:val="24"/>
        </w:rPr>
      </w:pPr>
      <w:r>
        <w:rPr>
          <w:rFonts w:ascii="Arial" w:eastAsia="Arial" w:hAnsi="Arial"/>
          <w:color w:val="000000"/>
          <w:spacing w:val="-2"/>
          <w:sz w:val="24"/>
        </w:rPr>
        <w:t>Contractors, at any stage of remoteness from the Authority in a subcontracting chain, made wholly or substantially for the purpose of performing (or contributing to the performance of) the whole or any part of this Agreement.</w:t>
      </w:r>
    </w:p>
    <w:p w14:paraId="0490F07F"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z w:val="24"/>
        </w:rPr>
      </w:pPr>
      <w:r>
        <w:rPr>
          <w:rFonts w:ascii="Arial" w:eastAsia="Arial" w:hAnsi="Arial"/>
          <w:color w:val="000000"/>
          <w:sz w:val="24"/>
        </w:rPr>
        <w:tab/>
        <w:t>5.12</w:t>
      </w:r>
      <w:r>
        <w:rPr>
          <w:rFonts w:ascii="Arial" w:eastAsia="Arial" w:hAnsi="Arial"/>
          <w:color w:val="000000"/>
          <w:sz w:val="24"/>
        </w:rPr>
        <w:tab/>
        <w:t>If any sum of money is recoverable from or payable by the Contractor under</w:t>
      </w:r>
    </w:p>
    <w:p w14:paraId="4766F98D" w14:textId="77777777" w:rsidR="00027D17" w:rsidRDefault="009956B6">
      <w:pPr>
        <w:spacing w:line="316" w:lineRule="exact"/>
        <w:ind w:left="1944"/>
        <w:jc w:val="both"/>
        <w:textAlignment w:val="baseline"/>
        <w:rPr>
          <w:rFonts w:ascii="Arial" w:eastAsia="Arial" w:hAnsi="Arial"/>
          <w:color w:val="000000"/>
          <w:sz w:val="24"/>
        </w:rPr>
      </w:pPr>
      <w:r>
        <w:rPr>
          <w:rFonts w:ascii="Arial" w:eastAsia="Arial" w:hAnsi="Arial"/>
          <w:color w:val="000000"/>
          <w:sz w:val="24"/>
        </w:rPr>
        <w:t>the Agreement (including any sum which the Contractor is liable to pay to the Customer in respect of any breach of the Agreement), that sum may be deducted unilaterally by the Customer from any sum then due, or which may</w:t>
      </w:r>
    </w:p>
    <w:p w14:paraId="54805FA7" w14:textId="77777777" w:rsidR="00027D17" w:rsidRDefault="009956B6">
      <w:pPr>
        <w:spacing w:before="451"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12</w:t>
      </w:r>
    </w:p>
    <w:p w14:paraId="5BE263CE" w14:textId="77777777" w:rsidR="00027D17" w:rsidRDefault="00027D17">
      <w:pPr>
        <w:sectPr w:rsidR="00027D17">
          <w:pgSz w:w="11904" w:h="16843"/>
          <w:pgMar w:top="200" w:right="1336" w:bottom="387" w:left="348" w:header="720" w:footer="720" w:gutter="0"/>
          <w:cols w:space="720"/>
        </w:sectPr>
      </w:pPr>
    </w:p>
    <w:p w14:paraId="171BC362" w14:textId="77777777" w:rsidR="00027D17" w:rsidRDefault="00AD5908">
      <w:pPr>
        <w:spacing w:before="6" w:after="1063" w:line="185" w:lineRule="exact"/>
        <w:textAlignment w:val="baseline"/>
        <w:rPr>
          <w:rFonts w:ascii="Arial" w:eastAsia="Arial" w:hAnsi="Arial"/>
          <w:color w:val="000000"/>
          <w:sz w:val="16"/>
        </w:rPr>
      </w:pPr>
      <w:r>
        <w:pict w14:anchorId="451026B6">
          <v:shape id="_x0000_s1053" type="#_x0000_t202" style="position:absolute;margin-left:67.45pt;margin-top:19.2pt;width:113.05pt;height:49.9pt;z-index:-251658224;mso-wrap-distance-left:0;mso-wrap-distance-right:0;mso-position-horizontal-relative:page;mso-position-vertical-relative:page" filled="f" stroked="f">
            <v:textbox inset="0,0,0,0">
              <w:txbxContent>
                <w:p w14:paraId="01810B71" w14:textId="77777777" w:rsidR="00027D17" w:rsidRDefault="009956B6">
                  <w:pPr>
                    <w:textAlignment w:val="baseline"/>
                  </w:pPr>
                  <w:r>
                    <w:rPr>
                      <w:noProof/>
                    </w:rPr>
                    <w:drawing>
                      <wp:inline distT="0" distB="0" distL="0" distR="0" wp14:anchorId="0B025F07" wp14:editId="7504432A">
                        <wp:extent cx="1435735" cy="63373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1F234F82" w14:textId="77777777" w:rsidR="00027D17" w:rsidRDefault="009956B6">
      <w:pPr>
        <w:spacing w:line="317" w:lineRule="exact"/>
        <w:ind w:left="1944"/>
        <w:jc w:val="both"/>
        <w:textAlignment w:val="baseline"/>
        <w:rPr>
          <w:rFonts w:ascii="Arial" w:eastAsia="Arial" w:hAnsi="Arial"/>
          <w:color w:val="000000"/>
          <w:sz w:val="24"/>
        </w:rPr>
      </w:pPr>
      <w:r>
        <w:rPr>
          <w:rFonts w:ascii="Arial" w:eastAsia="Arial" w:hAnsi="Arial"/>
          <w:color w:val="000000"/>
          <w:sz w:val="24"/>
        </w:rPr>
        <w:t xml:space="preserve">come </w:t>
      </w:r>
      <w:proofErr w:type="gramStart"/>
      <w:r>
        <w:rPr>
          <w:rFonts w:ascii="Arial" w:eastAsia="Arial" w:hAnsi="Arial"/>
          <w:color w:val="000000"/>
          <w:sz w:val="24"/>
        </w:rPr>
        <w:t>due,</w:t>
      </w:r>
      <w:proofErr w:type="gramEnd"/>
      <w:r>
        <w:rPr>
          <w:rFonts w:ascii="Arial" w:eastAsia="Arial" w:hAnsi="Arial"/>
          <w:color w:val="000000"/>
          <w:sz w:val="24"/>
        </w:rPr>
        <w:t xml:space="preserve"> to the Contractor under the Agreement or under any other agreement or contract with the Customer. The Contractor shall not be entitled to assert any credit, set-off or counterclaim against the Customer </w:t>
      </w:r>
      <w:proofErr w:type="gramStart"/>
      <w:r>
        <w:rPr>
          <w:rFonts w:ascii="Arial" w:eastAsia="Arial" w:hAnsi="Arial"/>
          <w:color w:val="000000"/>
          <w:sz w:val="24"/>
        </w:rPr>
        <w:t>in order to</w:t>
      </w:r>
      <w:proofErr w:type="gramEnd"/>
      <w:r>
        <w:rPr>
          <w:rFonts w:ascii="Arial" w:eastAsia="Arial" w:hAnsi="Arial"/>
          <w:color w:val="000000"/>
          <w:sz w:val="24"/>
        </w:rPr>
        <w:t xml:space="preserve"> justify withholding payment of any such amount in whole or in part.</w:t>
      </w:r>
    </w:p>
    <w:p w14:paraId="28ADFDF4" w14:textId="77777777" w:rsidR="00027D17" w:rsidRDefault="009956B6">
      <w:pPr>
        <w:tabs>
          <w:tab w:val="left" w:pos="1944"/>
        </w:tabs>
        <w:spacing w:before="1086" w:line="365" w:lineRule="exact"/>
        <w:ind w:left="1080"/>
        <w:textAlignment w:val="baseline"/>
        <w:rPr>
          <w:rFonts w:ascii="Arial" w:eastAsia="Arial" w:hAnsi="Arial"/>
          <w:b/>
          <w:color w:val="CF102D"/>
          <w:sz w:val="32"/>
        </w:rPr>
      </w:pPr>
      <w:r>
        <w:rPr>
          <w:rFonts w:ascii="Arial" w:eastAsia="Arial" w:hAnsi="Arial"/>
          <w:b/>
          <w:color w:val="CF102D"/>
          <w:sz w:val="32"/>
        </w:rPr>
        <w:t>6.</w:t>
      </w:r>
      <w:r>
        <w:rPr>
          <w:rFonts w:ascii="Arial" w:eastAsia="Arial" w:hAnsi="Arial"/>
          <w:b/>
          <w:color w:val="CF102D"/>
          <w:sz w:val="32"/>
        </w:rPr>
        <w:tab/>
        <w:t>Premises and equipment</w:t>
      </w:r>
    </w:p>
    <w:p w14:paraId="35F4374F" w14:textId="77777777" w:rsidR="00027D17" w:rsidRDefault="009956B6">
      <w:pPr>
        <w:spacing w:before="241" w:line="274" w:lineRule="exact"/>
        <w:ind w:left="1080"/>
        <w:textAlignment w:val="baseline"/>
        <w:rPr>
          <w:rFonts w:ascii="Arial" w:eastAsia="Arial" w:hAnsi="Arial"/>
          <w:b/>
          <w:color w:val="000000"/>
          <w:spacing w:val="-2"/>
          <w:sz w:val="24"/>
        </w:rPr>
      </w:pPr>
      <w:r>
        <w:rPr>
          <w:rFonts w:ascii="Arial" w:eastAsia="Arial" w:hAnsi="Arial"/>
          <w:b/>
          <w:color w:val="000000"/>
          <w:spacing w:val="-2"/>
          <w:sz w:val="24"/>
        </w:rPr>
        <w:t>NOT USED</w:t>
      </w:r>
    </w:p>
    <w:p w14:paraId="74FA97FB" w14:textId="77777777" w:rsidR="00027D17" w:rsidRDefault="009956B6">
      <w:pPr>
        <w:tabs>
          <w:tab w:val="left" w:pos="1944"/>
        </w:tabs>
        <w:spacing w:before="242" w:line="317" w:lineRule="exact"/>
        <w:ind w:left="1944" w:hanging="864"/>
        <w:jc w:val="both"/>
        <w:textAlignment w:val="baseline"/>
        <w:rPr>
          <w:rFonts w:ascii="Arial" w:eastAsia="Arial" w:hAnsi="Arial"/>
          <w:color w:val="000000"/>
          <w:sz w:val="24"/>
        </w:rPr>
      </w:pPr>
      <w:proofErr w:type="gramStart"/>
      <w:r>
        <w:rPr>
          <w:rFonts w:ascii="Arial" w:eastAsia="Arial" w:hAnsi="Arial"/>
          <w:color w:val="000000"/>
          <w:sz w:val="24"/>
        </w:rPr>
        <w:t>6.1</w:t>
      </w:r>
      <w:proofErr w:type="gramEnd"/>
      <w:r>
        <w:rPr>
          <w:rFonts w:ascii="Arial" w:eastAsia="Arial" w:hAnsi="Arial"/>
          <w:color w:val="000000"/>
          <w:sz w:val="24"/>
        </w:rPr>
        <w:tab/>
        <w:t xml:space="preserve">If necessary, the Customer shall provide the Contractor with reasonable access at reasonable times to its premises for the purpose of supplying the Services. All equipment, tools and vehicles brought onto the Customer’s premises by the </w:t>
      </w:r>
      <w:proofErr w:type="gramStart"/>
      <w:r>
        <w:rPr>
          <w:rFonts w:ascii="Arial" w:eastAsia="Arial" w:hAnsi="Arial"/>
          <w:color w:val="000000"/>
          <w:sz w:val="24"/>
        </w:rPr>
        <w:t>Contractor</w:t>
      </w:r>
      <w:proofErr w:type="gramEnd"/>
      <w:r>
        <w:rPr>
          <w:rFonts w:ascii="Arial" w:eastAsia="Arial" w:hAnsi="Arial"/>
          <w:color w:val="000000"/>
          <w:sz w:val="24"/>
        </w:rPr>
        <w:t xml:space="preserve"> or the Staff shall be at the Contractor’s risk.</w:t>
      </w:r>
    </w:p>
    <w:p w14:paraId="4CA5608F" w14:textId="77777777" w:rsidR="00027D17" w:rsidRDefault="009956B6">
      <w:pPr>
        <w:tabs>
          <w:tab w:val="left" w:pos="1944"/>
        </w:tabs>
        <w:spacing w:before="243" w:line="317" w:lineRule="exact"/>
        <w:ind w:left="1944" w:hanging="864"/>
        <w:jc w:val="both"/>
        <w:textAlignment w:val="baseline"/>
        <w:rPr>
          <w:rFonts w:ascii="Arial" w:eastAsia="Arial" w:hAnsi="Arial"/>
          <w:color w:val="000000"/>
          <w:sz w:val="24"/>
        </w:rPr>
      </w:pPr>
      <w:r>
        <w:rPr>
          <w:rFonts w:ascii="Arial" w:eastAsia="Arial" w:hAnsi="Arial"/>
          <w:color w:val="000000"/>
          <w:sz w:val="24"/>
        </w:rPr>
        <w:t>6.2</w:t>
      </w:r>
      <w:r>
        <w:rPr>
          <w:rFonts w:ascii="Arial" w:eastAsia="Arial" w:hAnsi="Arial"/>
          <w:color w:val="000000"/>
          <w:sz w:val="24"/>
        </w:rPr>
        <w:tab/>
        <w:t xml:space="preserve">If the Contractor supplies all or any of the Services at or from the Customer’s premises, on completion of the Services or termination or expiry of the Agreement (whichever is the earlier) the Contractor shall vacate the Customer’s premises, remove the Contractor’s plant, equipment and unused materials and all rubbish arising out of the provision of the Services and leave the Customer’s premises in a clean, </w:t>
      </w:r>
      <w:proofErr w:type="gramStart"/>
      <w:r>
        <w:rPr>
          <w:rFonts w:ascii="Arial" w:eastAsia="Arial" w:hAnsi="Arial"/>
          <w:color w:val="000000"/>
          <w:sz w:val="24"/>
        </w:rPr>
        <w:t>safe</w:t>
      </w:r>
      <w:proofErr w:type="gramEnd"/>
      <w:r>
        <w:rPr>
          <w:rFonts w:ascii="Arial" w:eastAsia="Arial" w:hAnsi="Arial"/>
          <w:color w:val="000000"/>
          <w:sz w:val="24"/>
        </w:rPr>
        <w:t xml:space="preserve"> and tidy condition. The Contractor shall be solely responsible for making good any damage to the Customer’s premises or any objects contained on the Customer’s premises which is caused by the Contractor or any Staff, other than fair wear and tear.</w:t>
      </w:r>
    </w:p>
    <w:p w14:paraId="7F7628D5" w14:textId="77777777" w:rsidR="00027D17" w:rsidRDefault="009956B6">
      <w:pPr>
        <w:tabs>
          <w:tab w:val="left" w:pos="1944"/>
        </w:tabs>
        <w:spacing w:before="239" w:line="317" w:lineRule="exact"/>
        <w:ind w:left="1944" w:hanging="864"/>
        <w:jc w:val="both"/>
        <w:textAlignment w:val="baseline"/>
        <w:rPr>
          <w:rFonts w:ascii="Arial" w:eastAsia="Arial" w:hAnsi="Arial"/>
          <w:color w:val="000000"/>
          <w:sz w:val="24"/>
        </w:rPr>
      </w:pPr>
      <w:r>
        <w:rPr>
          <w:rFonts w:ascii="Arial" w:eastAsia="Arial" w:hAnsi="Arial"/>
          <w:color w:val="000000"/>
          <w:sz w:val="24"/>
        </w:rPr>
        <w:t>6.3</w:t>
      </w:r>
      <w:r>
        <w:rPr>
          <w:rFonts w:ascii="Arial" w:eastAsia="Arial" w:hAnsi="Arial"/>
          <w:color w:val="000000"/>
          <w:sz w:val="24"/>
        </w:rPr>
        <w:tab/>
        <w:t xml:space="preserve">If the Contractor supplies all or any of the Services at or from its premises or the premises of a third party, the Customer may, during normal business hours and on reasonable notice, inspect and examine the </w:t>
      </w:r>
      <w:proofErr w:type="gramStart"/>
      <w:r>
        <w:rPr>
          <w:rFonts w:ascii="Arial" w:eastAsia="Arial" w:hAnsi="Arial"/>
          <w:color w:val="000000"/>
          <w:sz w:val="24"/>
        </w:rPr>
        <w:t>manner in which</w:t>
      </w:r>
      <w:proofErr w:type="gramEnd"/>
      <w:r>
        <w:rPr>
          <w:rFonts w:ascii="Arial" w:eastAsia="Arial" w:hAnsi="Arial"/>
          <w:color w:val="000000"/>
          <w:sz w:val="24"/>
        </w:rPr>
        <w:t xml:space="preserve"> the relevant Services are supplied at or from the relevant premises.</w:t>
      </w:r>
    </w:p>
    <w:p w14:paraId="7309803E" w14:textId="77777777" w:rsidR="00027D17" w:rsidRDefault="009956B6">
      <w:pPr>
        <w:tabs>
          <w:tab w:val="left" w:pos="1944"/>
        </w:tabs>
        <w:spacing w:before="244" w:line="317" w:lineRule="exact"/>
        <w:ind w:left="1944" w:hanging="864"/>
        <w:jc w:val="both"/>
        <w:textAlignment w:val="baseline"/>
        <w:rPr>
          <w:rFonts w:ascii="Arial" w:eastAsia="Arial" w:hAnsi="Arial"/>
          <w:color w:val="000000"/>
          <w:sz w:val="24"/>
        </w:rPr>
      </w:pPr>
      <w:r>
        <w:rPr>
          <w:rFonts w:ascii="Arial" w:eastAsia="Arial" w:hAnsi="Arial"/>
          <w:color w:val="000000"/>
          <w:sz w:val="24"/>
        </w:rPr>
        <w:t>6.4</w:t>
      </w:r>
      <w:r>
        <w:rPr>
          <w:rFonts w:ascii="Arial" w:eastAsia="Arial" w:hAnsi="Arial"/>
          <w:color w:val="000000"/>
          <w:sz w:val="24"/>
        </w:rPr>
        <w:tab/>
        <w:t>The Customer shall be responsible for maintaining the security of its premises in accordance with its standard security requirements. While on the Customer’s premises the Contractor shall, and shall procure that all Staff shall, comply with all the Customer’s security requirements.</w:t>
      </w:r>
    </w:p>
    <w:p w14:paraId="4E89B6F2" w14:textId="77777777" w:rsidR="00027D17" w:rsidRDefault="009956B6">
      <w:pPr>
        <w:tabs>
          <w:tab w:val="left" w:pos="1944"/>
        </w:tabs>
        <w:spacing w:before="239" w:line="317" w:lineRule="exact"/>
        <w:ind w:left="1944" w:hanging="864"/>
        <w:jc w:val="both"/>
        <w:textAlignment w:val="baseline"/>
        <w:rPr>
          <w:rFonts w:ascii="Arial" w:eastAsia="Arial" w:hAnsi="Arial"/>
          <w:color w:val="000000"/>
          <w:sz w:val="24"/>
        </w:rPr>
      </w:pPr>
      <w:r>
        <w:rPr>
          <w:rFonts w:ascii="Arial" w:eastAsia="Arial" w:hAnsi="Arial"/>
          <w:color w:val="000000"/>
          <w:sz w:val="24"/>
        </w:rPr>
        <w:t>6.5</w:t>
      </w:r>
      <w:r>
        <w:rPr>
          <w:rFonts w:ascii="Arial" w:eastAsia="Arial" w:hAnsi="Arial"/>
          <w:color w:val="000000"/>
          <w:sz w:val="24"/>
        </w:rPr>
        <w:tab/>
        <w:t>Where all or any of the Services are supplied from the Contractor’s premises, the Contractor shall, at its own cost, comply with all security requirements specified by the Customer in writing.</w:t>
      </w:r>
    </w:p>
    <w:p w14:paraId="143C3576" w14:textId="77777777" w:rsidR="00027D17" w:rsidRDefault="009956B6">
      <w:pPr>
        <w:tabs>
          <w:tab w:val="left" w:pos="1944"/>
        </w:tabs>
        <w:spacing w:before="244" w:line="317" w:lineRule="exact"/>
        <w:ind w:left="1944" w:hanging="864"/>
        <w:jc w:val="both"/>
        <w:textAlignment w:val="baseline"/>
        <w:rPr>
          <w:rFonts w:ascii="Arial" w:eastAsia="Arial" w:hAnsi="Arial"/>
          <w:color w:val="000000"/>
          <w:sz w:val="24"/>
        </w:rPr>
      </w:pPr>
      <w:r>
        <w:rPr>
          <w:rFonts w:ascii="Arial" w:eastAsia="Arial" w:hAnsi="Arial"/>
          <w:color w:val="000000"/>
          <w:sz w:val="24"/>
        </w:rPr>
        <w:t>6.6</w:t>
      </w:r>
      <w:r>
        <w:rPr>
          <w:rFonts w:ascii="Arial" w:eastAsia="Arial" w:hAnsi="Arial"/>
          <w:color w:val="000000"/>
          <w:sz w:val="24"/>
        </w:rPr>
        <w:tab/>
        <w:t>Without prejudice, any equipment provided by the Customer for the purposes of the Agreement shall remain the property of the Customer and shall be used by the Contractor and the Staff only for the purpose of carrying out the Agreement. Such equipment shall be returned promptly to the Customer on expiry or termination of the Agreement.</w:t>
      </w:r>
    </w:p>
    <w:p w14:paraId="64DBB7A6" w14:textId="77777777" w:rsidR="00027D17" w:rsidRDefault="009956B6">
      <w:pPr>
        <w:spacing w:before="476"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13</w:t>
      </w:r>
    </w:p>
    <w:p w14:paraId="5C213598" w14:textId="77777777" w:rsidR="00027D17" w:rsidRDefault="00027D17">
      <w:pPr>
        <w:sectPr w:rsidR="00027D17">
          <w:pgSz w:w="11904" w:h="16843"/>
          <w:pgMar w:top="200" w:right="1336" w:bottom="387" w:left="348" w:header="720" w:footer="720" w:gutter="0"/>
          <w:cols w:space="720"/>
        </w:sectPr>
      </w:pPr>
    </w:p>
    <w:p w14:paraId="0111DD57" w14:textId="77777777" w:rsidR="00027D17" w:rsidRDefault="00AD5908">
      <w:pPr>
        <w:spacing w:before="6" w:after="1106" w:line="185" w:lineRule="exact"/>
        <w:textAlignment w:val="baseline"/>
        <w:rPr>
          <w:rFonts w:ascii="Arial" w:eastAsia="Arial" w:hAnsi="Arial"/>
          <w:color w:val="000000"/>
          <w:sz w:val="16"/>
        </w:rPr>
      </w:pPr>
      <w:r>
        <w:pict w14:anchorId="17A9F7D9">
          <v:shape id="_x0000_s1052" type="#_x0000_t202" style="position:absolute;margin-left:67.45pt;margin-top:19.2pt;width:113.05pt;height:49.9pt;z-index:-251658223;mso-wrap-distance-left:0;mso-wrap-distance-right:0;mso-position-horizontal-relative:page;mso-position-vertical-relative:page" filled="f" stroked="f">
            <v:textbox inset="0,0,0,0">
              <w:txbxContent>
                <w:p w14:paraId="00876A92" w14:textId="77777777" w:rsidR="00027D17" w:rsidRDefault="009956B6">
                  <w:pPr>
                    <w:textAlignment w:val="baseline"/>
                  </w:pPr>
                  <w:r>
                    <w:rPr>
                      <w:noProof/>
                    </w:rPr>
                    <w:drawing>
                      <wp:inline distT="0" distB="0" distL="0" distR="0" wp14:anchorId="3F91A83B" wp14:editId="51EFB095">
                        <wp:extent cx="1435735" cy="63373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25651345" w14:textId="77777777" w:rsidR="00027D17" w:rsidRDefault="009956B6">
      <w:pPr>
        <w:tabs>
          <w:tab w:val="decimal" w:pos="1296"/>
          <w:tab w:val="left" w:pos="1944"/>
        </w:tabs>
        <w:spacing w:before="2" w:line="273" w:lineRule="exact"/>
        <w:ind w:left="1080"/>
        <w:textAlignment w:val="baseline"/>
        <w:rPr>
          <w:rFonts w:ascii="Arial" w:eastAsia="Arial" w:hAnsi="Arial"/>
          <w:color w:val="000000"/>
          <w:sz w:val="24"/>
        </w:rPr>
      </w:pPr>
      <w:r>
        <w:rPr>
          <w:rFonts w:ascii="Arial" w:eastAsia="Arial" w:hAnsi="Arial"/>
          <w:color w:val="000000"/>
          <w:sz w:val="24"/>
        </w:rPr>
        <w:tab/>
        <w:t>6.7</w:t>
      </w:r>
      <w:r>
        <w:rPr>
          <w:rFonts w:ascii="Arial" w:eastAsia="Arial" w:hAnsi="Arial"/>
          <w:color w:val="000000"/>
          <w:sz w:val="24"/>
        </w:rPr>
        <w:tab/>
        <w:t>The Contractor shall reimburse the Customer for any loss or damage to the</w:t>
      </w:r>
    </w:p>
    <w:p w14:paraId="31A10E8B" w14:textId="77777777" w:rsidR="00027D17" w:rsidRDefault="009956B6">
      <w:pPr>
        <w:spacing w:before="4" w:line="316" w:lineRule="exact"/>
        <w:ind w:left="1944"/>
        <w:jc w:val="both"/>
        <w:textAlignment w:val="baseline"/>
        <w:rPr>
          <w:rFonts w:ascii="Arial" w:eastAsia="Arial" w:hAnsi="Arial"/>
          <w:color w:val="000000"/>
          <w:sz w:val="24"/>
        </w:rPr>
      </w:pPr>
      <w:r>
        <w:rPr>
          <w:rFonts w:ascii="Arial" w:eastAsia="Arial" w:hAnsi="Arial"/>
          <w:color w:val="000000"/>
          <w:sz w:val="24"/>
        </w:rPr>
        <w:t>equipment (other than deterioration resulting from normal and proper use) caused by the Contractor or any Staff. Equipment supplied by the Customer shall be deemed to be in a good condition when received by the Contractor or relevant Staff unless the Customer is notified otherwise in writing within five (5) Working Days.</w:t>
      </w:r>
    </w:p>
    <w:p w14:paraId="0AB7ACA0" w14:textId="77777777" w:rsidR="00027D17" w:rsidRDefault="009956B6">
      <w:pPr>
        <w:tabs>
          <w:tab w:val="decimal" w:pos="1296"/>
          <w:tab w:val="left" w:pos="1944"/>
        </w:tabs>
        <w:spacing w:before="1089" w:line="370" w:lineRule="exact"/>
        <w:ind w:left="1080"/>
        <w:textAlignment w:val="baseline"/>
        <w:rPr>
          <w:rFonts w:ascii="Arial" w:eastAsia="Arial" w:hAnsi="Arial"/>
          <w:b/>
          <w:color w:val="CF102D"/>
          <w:sz w:val="32"/>
        </w:rPr>
      </w:pPr>
      <w:r>
        <w:rPr>
          <w:rFonts w:ascii="Arial" w:eastAsia="Arial" w:hAnsi="Arial"/>
          <w:b/>
          <w:color w:val="CF102D"/>
          <w:sz w:val="32"/>
        </w:rPr>
        <w:tab/>
        <w:t>7.</w:t>
      </w:r>
      <w:r>
        <w:rPr>
          <w:rFonts w:ascii="Arial" w:eastAsia="Arial" w:hAnsi="Arial"/>
          <w:b/>
          <w:color w:val="CF102D"/>
          <w:sz w:val="32"/>
        </w:rPr>
        <w:tab/>
        <w:t>Staff and Key Personnel</w:t>
      </w:r>
    </w:p>
    <w:p w14:paraId="436621D9" w14:textId="77777777" w:rsidR="00027D17" w:rsidRDefault="009956B6">
      <w:pPr>
        <w:tabs>
          <w:tab w:val="decimal" w:pos="1296"/>
          <w:tab w:val="left" w:pos="1944"/>
        </w:tabs>
        <w:spacing w:before="231" w:line="273" w:lineRule="exact"/>
        <w:ind w:left="1080"/>
        <w:textAlignment w:val="baseline"/>
        <w:rPr>
          <w:rFonts w:ascii="Arial" w:eastAsia="Arial" w:hAnsi="Arial"/>
          <w:color w:val="000000"/>
          <w:sz w:val="24"/>
        </w:rPr>
      </w:pPr>
      <w:r>
        <w:rPr>
          <w:rFonts w:ascii="Arial" w:eastAsia="Arial" w:hAnsi="Arial"/>
          <w:color w:val="000000"/>
          <w:sz w:val="24"/>
        </w:rPr>
        <w:tab/>
        <w:t>7.1</w:t>
      </w:r>
      <w:r>
        <w:rPr>
          <w:rFonts w:ascii="Arial" w:eastAsia="Arial" w:hAnsi="Arial"/>
          <w:color w:val="000000"/>
          <w:sz w:val="24"/>
        </w:rPr>
        <w:tab/>
        <w:t>If the Customer reasonably believes that any of the Staff are unsuitable to</w:t>
      </w:r>
    </w:p>
    <w:p w14:paraId="402D4801" w14:textId="77777777" w:rsidR="00027D17" w:rsidRDefault="009956B6">
      <w:pPr>
        <w:spacing w:line="319" w:lineRule="exact"/>
        <w:ind w:left="1944"/>
        <w:jc w:val="both"/>
        <w:textAlignment w:val="baseline"/>
        <w:rPr>
          <w:rFonts w:ascii="Arial" w:eastAsia="Arial" w:hAnsi="Arial"/>
          <w:color w:val="000000"/>
          <w:sz w:val="24"/>
        </w:rPr>
      </w:pPr>
      <w:r>
        <w:rPr>
          <w:rFonts w:ascii="Arial" w:eastAsia="Arial" w:hAnsi="Arial"/>
          <w:color w:val="000000"/>
          <w:sz w:val="24"/>
        </w:rPr>
        <w:t>undertake work in respect of the Agreement, it may, by giving written notice to the Contractor:</w:t>
      </w:r>
    </w:p>
    <w:p w14:paraId="24301925" w14:textId="77777777" w:rsidR="00027D17" w:rsidRDefault="009956B6">
      <w:pPr>
        <w:numPr>
          <w:ilvl w:val="0"/>
          <w:numId w:val="3"/>
        </w:numPr>
        <w:tabs>
          <w:tab w:val="clear" w:pos="432"/>
          <w:tab w:val="left" w:pos="2232"/>
        </w:tabs>
        <w:spacing w:before="283" w:line="273" w:lineRule="exact"/>
        <w:ind w:left="2232" w:hanging="432"/>
        <w:textAlignment w:val="baseline"/>
        <w:rPr>
          <w:rFonts w:ascii="Arial" w:eastAsia="Arial" w:hAnsi="Arial"/>
          <w:color w:val="000000"/>
          <w:sz w:val="24"/>
        </w:rPr>
      </w:pPr>
      <w:r>
        <w:rPr>
          <w:rFonts w:ascii="Arial" w:eastAsia="Arial" w:hAnsi="Arial"/>
          <w:color w:val="000000"/>
          <w:sz w:val="24"/>
        </w:rPr>
        <w:t xml:space="preserve">refuse admission to the relevant person(s) to the Customer’s </w:t>
      </w:r>
      <w:proofErr w:type="gramStart"/>
      <w:r>
        <w:rPr>
          <w:rFonts w:ascii="Arial" w:eastAsia="Arial" w:hAnsi="Arial"/>
          <w:color w:val="000000"/>
          <w:sz w:val="24"/>
        </w:rPr>
        <w:t>premises;</w:t>
      </w:r>
      <w:proofErr w:type="gramEnd"/>
    </w:p>
    <w:p w14:paraId="64415E8E" w14:textId="77777777" w:rsidR="00027D17" w:rsidRDefault="009956B6">
      <w:pPr>
        <w:numPr>
          <w:ilvl w:val="0"/>
          <w:numId w:val="3"/>
        </w:numPr>
        <w:tabs>
          <w:tab w:val="clear" w:pos="432"/>
          <w:tab w:val="left" w:pos="2232"/>
        </w:tabs>
        <w:spacing w:before="240" w:line="317" w:lineRule="exact"/>
        <w:ind w:left="2232" w:hanging="432"/>
        <w:jc w:val="both"/>
        <w:textAlignment w:val="baseline"/>
        <w:rPr>
          <w:rFonts w:ascii="Arial" w:eastAsia="Arial" w:hAnsi="Arial"/>
          <w:color w:val="000000"/>
          <w:sz w:val="24"/>
        </w:rPr>
      </w:pPr>
      <w:r>
        <w:rPr>
          <w:rFonts w:ascii="Arial" w:eastAsia="Arial" w:hAnsi="Arial"/>
          <w:color w:val="000000"/>
          <w:sz w:val="24"/>
        </w:rPr>
        <w:t>direct the Contractor to end the involvement in the provision of the Services of the relevant person(s); and/or</w:t>
      </w:r>
    </w:p>
    <w:p w14:paraId="3AD55DAE" w14:textId="77777777" w:rsidR="00027D17" w:rsidRDefault="009956B6">
      <w:pPr>
        <w:numPr>
          <w:ilvl w:val="0"/>
          <w:numId w:val="3"/>
        </w:numPr>
        <w:tabs>
          <w:tab w:val="clear" w:pos="432"/>
          <w:tab w:val="left" w:pos="2232"/>
        </w:tabs>
        <w:spacing w:before="242" w:line="316" w:lineRule="exact"/>
        <w:ind w:left="2232" w:hanging="432"/>
        <w:jc w:val="both"/>
        <w:textAlignment w:val="baseline"/>
        <w:rPr>
          <w:rFonts w:ascii="Arial" w:eastAsia="Arial" w:hAnsi="Arial"/>
          <w:color w:val="000000"/>
          <w:sz w:val="24"/>
        </w:rPr>
      </w:pPr>
      <w:r>
        <w:rPr>
          <w:rFonts w:ascii="Arial" w:eastAsia="Arial" w:hAnsi="Arial"/>
          <w:color w:val="000000"/>
          <w:sz w:val="24"/>
        </w:rPr>
        <w:t>require that the Contractor replace any person removed under this clause with another suitably qualified person and procure that any security pass issued by the Customer to the person removed is surrendered,</w:t>
      </w:r>
    </w:p>
    <w:p w14:paraId="2677ABDD" w14:textId="77777777" w:rsidR="00027D17" w:rsidRDefault="009956B6">
      <w:pPr>
        <w:numPr>
          <w:ilvl w:val="0"/>
          <w:numId w:val="3"/>
        </w:numPr>
        <w:tabs>
          <w:tab w:val="clear" w:pos="432"/>
          <w:tab w:val="left" w:pos="2232"/>
        </w:tabs>
        <w:spacing w:before="284" w:line="273" w:lineRule="exact"/>
        <w:ind w:left="2232" w:hanging="432"/>
        <w:jc w:val="both"/>
        <w:textAlignment w:val="baseline"/>
        <w:rPr>
          <w:rFonts w:ascii="Arial" w:eastAsia="Arial" w:hAnsi="Arial"/>
          <w:color w:val="000000"/>
          <w:spacing w:val="-1"/>
          <w:sz w:val="24"/>
        </w:rPr>
      </w:pPr>
      <w:r>
        <w:rPr>
          <w:rFonts w:ascii="Arial" w:eastAsia="Arial" w:hAnsi="Arial"/>
          <w:color w:val="000000"/>
          <w:spacing w:val="-1"/>
          <w:sz w:val="24"/>
        </w:rPr>
        <w:t>and the Contractor shall comply with any such notice.</w:t>
      </w:r>
    </w:p>
    <w:p w14:paraId="5808F3FB" w14:textId="77777777" w:rsidR="00027D17" w:rsidRDefault="009956B6">
      <w:pPr>
        <w:tabs>
          <w:tab w:val="decimal" w:pos="1296"/>
          <w:tab w:val="left" w:pos="1944"/>
        </w:tabs>
        <w:spacing w:before="289" w:line="273" w:lineRule="exact"/>
        <w:ind w:left="1080"/>
        <w:textAlignment w:val="baseline"/>
        <w:rPr>
          <w:rFonts w:ascii="Arial" w:eastAsia="Arial" w:hAnsi="Arial"/>
          <w:color w:val="000000"/>
          <w:spacing w:val="-1"/>
          <w:sz w:val="24"/>
        </w:rPr>
      </w:pPr>
      <w:r>
        <w:rPr>
          <w:rFonts w:ascii="Arial" w:eastAsia="Arial" w:hAnsi="Arial"/>
          <w:color w:val="000000"/>
          <w:spacing w:val="-1"/>
          <w:sz w:val="24"/>
        </w:rPr>
        <w:tab/>
        <w:t>7.2</w:t>
      </w:r>
      <w:r>
        <w:rPr>
          <w:rFonts w:ascii="Arial" w:eastAsia="Arial" w:hAnsi="Arial"/>
          <w:color w:val="000000"/>
          <w:spacing w:val="-1"/>
          <w:sz w:val="24"/>
        </w:rPr>
        <w:tab/>
        <w:t>The Contractor shall:</w:t>
      </w:r>
    </w:p>
    <w:p w14:paraId="6A84D4F3" w14:textId="77777777" w:rsidR="00027D17" w:rsidRDefault="009956B6">
      <w:pPr>
        <w:numPr>
          <w:ilvl w:val="0"/>
          <w:numId w:val="4"/>
        </w:numPr>
        <w:tabs>
          <w:tab w:val="clear" w:pos="432"/>
          <w:tab w:val="left" w:pos="2232"/>
        </w:tabs>
        <w:spacing w:before="241" w:line="316" w:lineRule="exact"/>
        <w:ind w:left="2232" w:hanging="432"/>
        <w:jc w:val="both"/>
        <w:textAlignment w:val="baseline"/>
        <w:rPr>
          <w:rFonts w:ascii="Arial" w:eastAsia="Arial" w:hAnsi="Arial"/>
          <w:color w:val="000000"/>
          <w:sz w:val="24"/>
        </w:rPr>
      </w:pPr>
      <w:r>
        <w:rPr>
          <w:rFonts w:ascii="Arial" w:eastAsia="Arial" w:hAnsi="Arial"/>
          <w:color w:val="000000"/>
          <w:sz w:val="24"/>
        </w:rPr>
        <w:t xml:space="preserve">ensure that all Staff are vetted in accordance with the Staff Vetting </w:t>
      </w:r>
      <w:proofErr w:type="gramStart"/>
      <w:r>
        <w:rPr>
          <w:rFonts w:ascii="Arial" w:eastAsia="Arial" w:hAnsi="Arial"/>
          <w:color w:val="000000"/>
          <w:sz w:val="24"/>
        </w:rPr>
        <w:t>Procedures;</w:t>
      </w:r>
      <w:proofErr w:type="gramEnd"/>
    </w:p>
    <w:p w14:paraId="04EA5648" w14:textId="77777777" w:rsidR="00027D17" w:rsidRDefault="009956B6">
      <w:pPr>
        <w:numPr>
          <w:ilvl w:val="0"/>
          <w:numId w:val="4"/>
        </w:numPr>
        <w:tabs>
          <w:tab w:val="clear" w:pos="432"/>
          <w:tab w:val="left" w:pos="2232"/>
        </w:tabs>
        <w:spacing w:before="240" w:line="317" w:lineRule="exact"/>
        <w:ind w:left="2232" w:hanging="432"/>
        <w:jc w:val="both"/>
        <w:textAlignment w:val="baseline"/>
        <w:rPr>
          <w:rFonts w:ascii="Arial" w:eastAsia="Arial" w:hAnsi="Arial"/>
          <w:color w:val="000000"/>
          <w:sz w:val="24"/>
        </w:rPr>
      </w:pPr>
      <w:r>
        <w:rPr>
          <w:rFonts w:ascii="Arial" w:eastAsia="Arial" w:hAnsi="Arial"/>
          <w:color w:val="000000"/>
          <w:sz w:val="24"/>
        </w:rPr>
        <w:t>if requested, provide the Customer with a list of the names and addresses (and any other relevant information) of all persons who may require admission to the Customer’s premises in connection with the Agreement; and</w:t>
      </w:r>
    </w:p>
    <w:p w14:paraId="2CFCC021" w14:textId="77777777" w:rsidR="00027D17" w:rsidRDefault="009956B6">
      <w:pPr>
        <w:numPr>
          <w:ilvl w:val="0"/>
          <w:numId w:val="4"/>
        </w:numPr>
        <w:tabs>
          <w:tab w:val="clear" w:pos="432"/>
          <w:tab w:val="left" w:pos="2232"/>
        </w:tabs>
        <w:spacing w:before="239" w:line="317" w:lineRule="exact"/>
        <w:ind w:left="2232" w:hanging="432"/>
        <w:jc w:val="both"/>
        <w:textAlignment w:val="baseline"/>
        <w:rPr>
          <w:rFonts w:ascii="Arial" w:eastAsia="Arial" w:hAnsi="Arial"/>
          <w:color w:val="000000"/>
          <w:sz w:val="24"/>
        </w:rPr>
      </w:pPr>
      <w:r>
        <w:rPr>
          <w:rFonts w:ascii="Arial" w:eastAsia="Arial" w:hAnsi="Arial"/>
          <w:color w:val="000000"/>
          <w:sz w:val="24"/>
        </w:rPr>
        <w:t>procure that all Staff comply with any rules, regulations and requirements reasonably specified by the Customer.</w:t>
      </w:r>
    </w:p>
    <w:p w14:paraId="77637FC3" w14:textId="77777777" w:rsidR="00027D17" w:rsidRDefault="009956B6">
      <w:pPr>
        <w:tabs>
          <w:tab w:val="decimal" w:pos="1296"/>
          <w:tab w:val="left" w:pos="1944"/>
        </w:tabs>
        <w:spacing w:before="289" w:line="273" w:lineRule="exact"/>
        <w:ind w:left="1080"/>
        <w:textAlignment w:val="baseline"/>
        <w:rPr>
          <w:rFonts w:ascii="Arial" w:eastAsia="Arial" w:hAnsi="Arial"/>
          <w:color w:val="000000"/>
          <w:sz w:val="24"/>
        </w:rPr>
      </w:pPr>
      <w:r>
        <w:rPr>
          <w:rFonts w:ascii="Arial" w:eastAsia="Arial" w:hAnsi="Arial"/>
          <w:color w:val="000000"/>
          <w:sz w:val="24"/>
        </w:rPr>
        <w:tab/>
        <w:t>7.3</w:t>
      </w:r>
      <w:r>
        <w:rPr>
          <w:rFonts w:ascii="Arial" w:eastAsia="Arial" w:hAnsi="Arial"/>
          <w:color w:val="000000"/>
          <w:sz w:val="24"/>
        </w:rPr>
        <w:tab/>
        <w:t>Any Key Personnel shall not be released from supplying the Services without</w:t>
      </w:r>
    </w:p>
    <w:p w14:paraId="3F294A82" w14:textId="77777777" w:rsidR="00027D17" w:rsidRDefault="009956B6">
      <w:pPr>
        <w:spacing w:before="2" w:line="316" w:lineRule="exact"/>
        <w:ind w:left="1944"/>
        <w:jc w:val="both"/>
        <w:textAlignment w:val="baseline"/>
        <w:rPr>
          <w:rFonts w:ascii="Arial" w:eastAsia="Arial" w:hAnsi="Arial"/>
          <w:color w:val="000000"/>
          <w:sz w:val="24"/>
        </w:rPr>
      </w:pPr>
      <w:r>
        <w:rPr>
          <w:rFonts w:ascii="Arial" w:eastAsia="Arial" w:hAnsi="Arial"/>
          <w:color w:val="000000"/>
          <w:sz w:val="24"/>
        </w:rPr>
        <w:t>the agreement of the Customer, except by reason of long-term sickness, maternity leave, paternity leave, termination of employment or other extenuating circumstances.</w:t>
      </w:r>
    </w:p>
    <w:p w14:paraId="2E1C4202" w14:textId="77777777" w:rsidR="00027D17" w:rsidRDefault="009956B6">
      <w:pPr>
        <w:tabs>
          <w:tab w:val="decimal" w:pos="1296"/>
          <w:tab w:val="left" w:pos="1944"/>
        </w:tabs>
        <w:spacing w:before="284" w:line="273" w:lineRule="exact"/>
        <w:ind w:left="1080"/>
        <w:textAlignment w:val="baseline"/>
        <w:rPr>
          <w:rFonts w:ascii="Arial" w:eastAsia="Arial" w:hAnsi="Arial"/>
          <w:color w:val="000000"/>
          <w:sz w:val="24"/>
        </w:rPr>
      </w:pPr>
      <w:r>
        <w:rPr>
          <w:rFonts w:ascii="Arial" w:eastAsia="Arial" w:hAnsi="Arial"/>
          <w:color w:val="000000"/>
          <w:sz w:val="24"/>
        </w:rPr>
        <w:tab/>
        <w:t>7.4</w:t>
      </w:r>
      <w:r>
        <w:rPr>
          <w:rFonts w:ascii="Arial" w:eastAsia="Arial" w:hAnsi="Arial"/>
          <w:color w:val="000000"/>
          <w:sz w:val="24"/>
        </w:rPr>
        <w:tab/>
        <w:t>Any replacements to the Key Personnel shall be subject to the prior written</w:t>
      </w:r>
    </w:p>
    <w:p w14:paraId="0D1D05F8" w14:textId="77777777" w:rsidR="00027D17" w:rsidRDefault="009956B6">
      <w:pPr>
        <w:spacing w:before="44" w:line="273" w:lineRule="exact"/>
        <w:ind w:left="1944"/>
        <w:textAlignment w:val="baseline"/>
        <w:rPr>
          <w:rFonts w:ascii="Arial" w:eastAsia="Arial" w:hAnsi="Arial"/>
          <w:color w:val="000000"/>
          <w:spacing w:val="13"/>
          <w:sz w:val="24"/>
        </w:rPr>
      </w:pPr>
      <w:r>
        <w:rPr>
          <w:rFonts w:ascii="Arial" w:eastAsia="Arial" w:hAnsi="Arial"/>
          <w:color w:val="000000"/>
          <w:spacing w:val="13"/>
          <w:sz w:val="24"/>
        </w:rPr>
        <w:t>agreement of the Customer (not to be unreasonably withheld). Such</w:t>
      </w:r>
    </w:p>
    <w:p w14:paraId="2D7ABA42" w14:textId="77777777" w:rsidR="00027D17" w:rsidRDefault="009956B6">
      <w:pPr>
        <w:spacing w:before="470"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14</w:t>
      </w:r>
    </w:p>
    <w:p w14:paraId="58485489" w14:textId="77777777" w:rsidR="00027D17" w:rsidRDefault="00027D17">
      <w:pPr>
        <w:sectPr w:rsidR="00027D17">
          <w:pgSz w:w="11904" w:h="16843"/>
          <w:pgMar w:top="200" w:right="1336" w:bottom="387" w:left="348" w:header="720" w:footer="720" w:gutter="0"/>
          <w:cols w:space="720"/>
        </w:sectPr>
      </w:pPr>
    </w:p>
    <w:p w14:paraId="69DFEE73" w14:textId="77777777" w:rsidR="00027D17" w:rsidRDefault="00AD5908">
      <w:pPr>
        <w:spacing w:before="6" w:after="1063" w:line="185" w:lineRule="exact"/>
        <w:textAlignment w:val="baseline"/>
        <w:rPr>
          <w:rFonts w:ascii="Arial" w:eastAsia="Arial" w:hAnsi="Arial"/>
          <w:color w:val="000000"/>
          <w:sz w:val="16"/>
        </w:rPr>
      </w:pPr>
      <w:r>
        <w:pict w14:anchorId="6E96109A">
          <v:shape id="_x0000_s1051" type="#_x0000_t202" style="position:absolute;margin-left:67.45pt;margin-top:19.2pt;width:113.05pt;height:49.9pt;z-index:-251658222;mso-wrap-distance-left:0;mso-wrap-distance-right:0;mso-position-horizontal-relative:page;mso-position-vertical-relative:page" filled="f" stroked="f">
            <v:textbox inset="0,0,0,0">
              <w:txbxContent>
                <w:p w14:paraId="0FC713F4" w14:textId="77777777" w:rsidR="00027D17" w:rsidRDefault="009956B6">
                  <w:pPr>
                    <w:textAlignment w:val="baseline"/>
                  </w:pPr>
                  <w:r>
                    <w:rPr>
                      <w:noProof/>
                    </w:rPr>
                    <w:drawing>
                      <wp:inline distT="0" distB="0" distL="0" distR="0" wp14:anchorId="7356131A" wp14:editId="4827B785">
                        <wp:extent cx="1435735" cy="63373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4ECB9415" w14:textId="77777777" w:rsidR="00027D17" w:rsidRDefault="009956B6">
      <w:pPr>
        <w:spacing w:line="317" w:lineRule="exact"/>
        <w:ind w:left="1944"/>
        <w:jc w:val="both"/>
        <w:textAlignment w:val="baseline"/>
        <w:rPr>
          <w:rFonts w:ascii="Arial" w:eastAsia="Arial" w:hAnsi="Arial"/>
          <w:color w:val="000000"/>
          <w:sz w:val="24"/>
        </w:rPr>
      </w:pPr>
      <w:r>
        <w:rPr>
          <w:rFonts w:ascii="Arial" w:eastAsia="Arial" w:hAnsi="Arial"/>
          <w:color w:val="000000"/>
          <w:sz w:val="24"/>
        </w:rPr>
        <w:t>replacements shall be of at least equal status or of equivalent experience and skills to the Key Personnel being replaced and be suitable for the responsibilities of that person in relation to the Services.</w:t>
      </w:r>
    </w:p>
    <w:p w14:paraId="72FCCF74" w14:textId="77777777" w:rsidR="00027D17" w:rsidRDefault="009956B6">
      <w:pPr>
        <w:numPr>
          <w:ilvl w:val="0"/>
          <w:numId w:val="5"/>
        </w:numPr>
        <w:tabs>
          <w:tab w:val="clear" w:pos="864"/>
          <w:tab w:val="left" w:pos="1944"/>
        </w:tabs>
        <w:spacing w:before="528" w:line="369" w:lineRule="exact"/>
        <w:ind w:left="1080"/>
        <w:textAlignment w:val="baseline"/>
        <w:rPr>
          <w:rFonts w:ascii="Arial" w:eastAsia="Arial" w:hAnsi="Arial"/>
          <w:b/>
          <w:color w:val="CF102D"/>
          <w:sz w:val="32"/>
        </w:rPr>
      </w:pPr>
      <w:r>
        <w:rPr>
          <w:rFonts w:ascii="Arial" w:eastAsia="Arial" w:hAnsi="Arial"/>
          <w:b/>
          <w:color w:val="CF102D"/>
          <w:sz w:val="32"/>
        </w:rPr>
        <w:t>Assignment and sub-contracting</w:t>
      </w:r>
    </w:p>
    <w:p w14:paraId="67AF8F92" w14:textId="77777777" w:rsidR="00027D17" w:rsidRDefault="009956B6">
      <w:pPr>
        <w:tabs>
          <w:tab w:val="decimal" w:pos="1296"/>
          <w:tab w:val="left" w:pos="1944"/>
        </w:tabs>
        <w:spacing w:before="237" w:line="272" w:lineRule="exact"/>
        <w:ind w:left="1080"/>
        <w:textAlignment w:val="baseline"/>
        <w:rPr>
          <w:rFonts w:ascii="Arial" w:eastAsia="Arial" w:hAnsi="Arial"/>
          <w:color w:val="000000"/>
          <w:sz w:val="24"/>
        </w:rPr>
      </w:pPr>
      <w:r>
        <w:rPr>
          <w:rFonts w:ascii="Arial" w:eastAsia="Arial" w:hAnsi="Arial"/>
          <w:color w:val="000000"/>
          <w:sz w:val="24"/>
        </w:rPr>
        <w:tab/>
        <w:t>8.1</w:t>
      </w:r>
      <w:r>
        <w:rPr>
          <w:rFonts w:ascii="Arial" w:eastAsia="Arial" w:hAnsi="Arial"/>
          <w:color w:val="000000"/>
          <w:sz w:val="24"/>
        </w:rPr>
        <w:tab/>
        <w:t>The Contractor shall not without the written consent of the Customer assign,</w:t>
      </w:r>
    </w:p>
    <w:p w14:paraId="5523CCBF" w14:textId="77777777" w:rsidR="00027D17" w:rsidRDefault="009956B6">
      <w:pPr>
        <w:spacing w:before="4" w:line="317" w:lineRule="exact"/>
        <w:ind w:left="1944"/>
        <w:jc w:val="both"/>
        <w:textAlignment w:val="baseline"/>
        <w:rPr>
          <w:rFonts w:ascii="Arial" w:eastAsia="Arial" w:hAnsi="Arial"/>
          <w:color w:val="000000"/>
          <w:sz w:val="24"/>
        </w:rPr>
      </w:pPr>
      <w:r>
        <w:rPr>
          <w:rFonts w:ascii="Arial" w:eastAsia="Arial" w:hAnsi="Arial"/>
          <w:color w:val="000000"/>
          <w:sz w:val="24"/>
        </w:rPr>
        <w:t>sub-contract, novate or in any way dispose of the benefit and/ or the burden of the Agreement or any part of the Agreement. The Customer may, in the granting of such consent, provide for additional terms and conditions relating to such assignment, sub-contract, novation or disposal. The Contractor shall be responsible for the acts and omissions of its sub-contractors as though those acts and omissions were its own.</w:t>
      </w:r>
    </w:p>
    <w:p w14:paraId="5972AD20" w14:textId="77777777" w:rsidR="00027D17" w:rsidRDefault="009956B6">
      <w:pPr>
        <w:tabs>
          <w:tab w:val="decimal" w:pos="1296"/>
          <w:tab w:val="left" w:pos="1944"/>
        </w:tabs>
        <w:spacing w:before="284" w:line="272" w:lineRule="exact"/>
        <w:ind w:left="1080"/>
        <w:textAlignment w:val="baseline"/>
        <w:rPr>
          <w:rFonts w:ascii="Arial" w:eastAsia="Arial" w:hAnsi="Arial"/>
          <w:color w:val="000000"/>
          <w:sz w:val="24"/>
        </w:rPr>
      </w:pPr>
      <w:r>
        <w:rPr>
          <w:rFonts w:ascii="Arial" w:eastAsia="Arial" w:hAnsi="Arial"/>
          <w:color w:val="000000"/>
          <w:sz w:val="24"/>
        </w:rPr>
        <w:tab/>
        <w:t>8.2</w:t>
      </w:r>
      <w:r>
        <w:rPr>
          <w:rFonts w:ascii="Arial" w:eastAsia="Arial" w:hAnsi="Arial"/>
          <w:color w:val="000000"/>
          <w:sz w:val="24"/>
        </w:rPr>
        <w:tab/>
        <w:t>Where the Customer has consented to the placing of sub-contracts, the</w:t>
      </w:r>
    </w:p>
    <w:p w14:paraId="1F689A7D" w14:textId="77777777" w:rsidR="00027D17" w:rsidRDefault="009956B6">
      <w:pPr>
        <w:spacing w:line="317" w:lineRule="exact"/>
        <w:ind w:left="1944"/>
        <w:jc w:val="both"/>
        <w:textAlignment w:val="baseline"/>
        <w:rPr>
          <w:rFonts w:ascii="Arial" w:eastAsia="Arial" w:hAnsi="Arial"/>
          <w:color w:val="000000"/>
          <w:sz w:val="24"/>
        </w:rPr>
      </w:pPr>
      <w:r>
        <w:rPr>
          <w:rFonts w:ascii="Arial" w:eastAsia="Arial" w:hAnsi="Arial"/>
          <w:color w:val="000000"/>
          <w:sz w:val="24"/>
        </w:rPr>
        <w:t>Contractor shall, at the request of the Customer, send copies of each sub</w:t>
      </w:r>
      <w:r>
        <w:rPr>
          <w:rFonts w:ascii="Arial" w:eastAsia="Arial" w:hAnsi="Arial"/>
          <w:color w:val="000000"/>
          <w:sz w:val="24"/>
        </w:rPr>
        <w:softHyphen/>
        <w:t>contract, to the Customer as soon as is reasonably practicable.</w:t>
      </w:r>
    </w:p>
    <w:p w14:paraId="0AFB7C8A" w14:textId="77777777" w:rsidR="00027D17" w:rsidRDefault="009956B6">
      <w:pPr>
        <w:tabs>
          <w:tab w:val="decimal" w:pos="1296"/>
          <w:tab w:val="left" w:pos="1944"/>
        </w:tabs>
        <w:spacing w:before="285" w:line="272" w:lineRule="exact"/>
        <w:ind w:left="1080"/>
        <w:textAlignment w:val="baseline"/>
        <w:rPr>
          <w:rFonts w:ascii="Arial" w:eastAsia="Arial" w:hAnsi="Arial"/>
          <w:color w:val="000000"/>
          <w:sz w:val="24"/>
        </w:rPr>
      </w:pPr>
      <w:r>
        <w:rPr>
          <w:rFonts w:ascii="Arial" w:eastAsia="Arial" w:hAnsi="Arial"/>
          <w:color w:val="000000"/>
          <w:sz w:val="24"/>
        </w:rPr>
        <w:tab/>
        <w:t>8.3</w:t>
      </w:r>
      <w:r>
        <w:rPr>
          <w:rFonts w:ascii="Arial" w:eastAsia="Arial" w:hAnsi="Arial"/>
          <w:color w:val="000000"/>
          <w:sz w:val="24"/>
        </w:rPr>
        <w:tab/>
        <w:t>The Customer may assign, novate, or otherwise dispose of its rights and</w:t>
      </w:r>
    </w:p>
    <w:p w14:paraId="6CE5666A" w14:textId="77777777" w:rsidR="00027D17" w:rsidRDefault="009956B6">
      <w:pPr>
        <w:spacing w:line="316" w:lineRule="exact"/>
        <w:ind w:left="1944"/>
        <w:jc w:val="both"/>
        <w:textAlignment w:val="baseline"/>
        <w:rPr>
          <w:rFonts w:ascii="Arial" w:eastAsia="Arial" w:hAnsi="Arial"/>
          <w:color w:val="000000"/>
          <w:sz w:val="24"/>
        </w:rPr>
      </w:pPr>
      <w:r>
        <w:rPr>
          <w:rFonts w:ascii="Arial" w:eastAsia="Arial" w:hAnsi="Arial"/>
          <w:color w:val="000000"/>
          <w:sz w:val="24"/>
        </w:rPr>
        <w:t xml:space="preserve">obligations under the Agreement without the consent of the Contractor provided that such assignment, </w:t>
      </w:r>
      <w:proofErr w:type="gramStart"/>
      <w:r>
        <w:rPr>
          <w:rFonts w:ascii="Arial" w:eastAsia="Arial" w:hAnsi="Arial"/>
          <w:color w:val="000000"/>
          <w:sz w:val="24"/>
        </w:rPr>
        <w:t>novation</w:t>
      </w:r>
      <w:proofErr w:type="gramEnd"/>
      <w:r>
        <w:rPr>
          <w:rFonts w:ascii="Arial" w:eastAsia="Arial" w:hAnsi="Arial"/>
          <w:color w:val="000000"/>
          <w:sz w:val="24"/>
        </w:rPr>
        <w:t xml:space="preserve"> or disposal shall not increase the</w:t>
      </w:r>
    </w:p>
    <w:p w14:paraId="3796D7C3" w14:textId="77777777" w:rsidR="00027D17" w:rsidRDefault="009956B6">
      <w:pPr>
        <w:spacing w:before="45" w:line="272" w:lineRule="exact"/>
        <w:ind w:left="1944"/>
        <w:textAlignment w:val="baseline"/>
        <w:rPr>
          <w:rFonts w:ascii="Arial" w:eastAsia="Arial" w:hAnsi="Arial"/>
          <w:color w:val="000000"/>
          <w:sz w:val="24"/>
        </w:rPr>
      </w:pPr>
      <w:r>
        <w:rPr>
          <w:rFonts w:ascii="Arial" w:eastAsia="Arial" w:hAnsi="Arial"/>
          <w:color w:val="000000"/>
          <w:sz w:val="24"/>
        </w:rPr>
        <w:t>burden of the Contractor’s obligations under the Agreement.</w:t>
      </w:r>
    </w:p>
    <w:p w14:paraId="30E01301" w14:textId="77777777" w:rsidR="00027D17" w:rsidRDefault="009956B6">
      <w:pPr>
        <w:numPr>
          <w:ilvl w:val="0"/>
          <w:numId w:val="5"/>
        </w:numPr>
        <w:tabs>
          <w:tab w:val="clear" w:pos="864"/>
          <w:tab w:val="left" w:pos="1944"/>
        </w:tabs>
        <w:spacing w:before="534" w:line="369" w:lineRule="exact"/>
        <w:ind w:left="1080"/>
        <w:textAlignment w:val="baseline"/>
        <w:rPr>
          <w:rFonts w:ascii="Arial" w:eastAsia="Arial" w:hAnsi="Arial"/>
          <w:b/>
          <w:color w:val="CF102D"/>
          <w:sz w:val="32"/>
        </w:rPr>
      </w:pPr>
      <w:r>
        <w:rPr>
          <w:rFonts w:ascii="Arial" w:eastAsia="Arial" w:hAnsi="Arial"/>
          <w:b/>
          <w:color w:val="CF102D"/>
          <w:sz w:val="32"/>
        </w:rPr>
        <w:t>Intellectual Property Rights</w:t>
      </w:r>
    </w:p>
    <w:p w14:paraId="1F45EBED" w14:textId="77777777" w:rsidR="00027D17" w:rsidRDefault="009956B6">
      <w:pPr>
        <w:tabs>
          <w:tab w:val="decimal" w:pos="1296"/>
          <w:tab w:val="left" w:pos="1944"/>
        </w:tabs>
        <w:spacing w:before="232" w:line="272" w:lineRule="exact"/>
        <w:ind w:left="1080"/>
        <w:textAlignment w:val="baseline"/>
        <w:rPr>
          <w:rFonts w:ascii="Arial" w:eastAsia="Arial" w:hAnsi="Arial"/>
          <w:color w:val="000000"/>
          <w:sz w:val="24"/>
        </w:rPr>
      </w:pPr>
      <w:r>
        <w:rPr>
          <w:rFonts w:ascii="Arial" w:eastAsia="Arial" w:hAnsi="Arial"/>
          <w:color w:val="000000"/>
          <w:sz w:val="24"/>
        </w:rPr>
        <w:tab/>
        <w:t>9.1</w:t>
      </w:r>
      <w:r>
        <w:rPr>
          <w:rFonts w:ascii="Arial" w:eastAsia="Arial" w:hAnsi="Arial"/>
          <w:color w:val="000000"/>
          <w:sz w:val="24"/>
        </w:rPr>
        <w:tab/>
        <w:t>All Intellectual Property Rights in:</w:t>
      </w:r>
    </w:p>
    <w:p w14:paraId="58789F6A" w14:textId="77777777" w:rsidR="00027D17" w:rsidRDefault="009956B6">
      <w:pPr>
        <w:numPr>
          <w:ilvl w:val="0"/>
          <w:numId w:val="6"/>
        </w:numPr>
        <w:tabs>
          <w:tab w:val="clear" w:pos="360"/>
          <w:tab w:val="left" w:pos="2304"/>
        </w:tabs>
        <w:spacing w:before="44" w:line="272" w:lineRule="exact"/>
        <w:ind w:left="1944"/>
        <w:textAlignment w:val="baseline"/>
        <w:rPr>
          <w:rFonts w:ascii="Arial" w:eastAsia="Arial" w:hAnsi="Arial"/>
          <w:color w:val="000000"/>
          <w:sz w:val="24"/>
        </w:rPr>
      </w:pPr>
      <w:r>
        <w:rPr>
          <w:rFonts w:ascii="Arial" w:eastAsia="Arial" w:hAnsi="Arial"/>
          <w:color w:val="000000"/>
          <w:sz w:val="24"/>
        </w:rPr>
        <w:t>the Results and/or Deliverables; or</w:t>
      </w:r>
    </w:p>
    <w:p w14:paraId="268887D1" w14:textId="77777777" w:rsidR="00027D17" w:rsidRDefault="009956B6">
      <w:pPr>
        <w:numPr>
          <w:ilvl w:val="0"/>
          <w:numId w:val="6"/>
        </w:numPr>
        <w:tabs>
          <w:tab w:val="clear" w:pos="360"/>
          <w:tab w:val="left" w:pos="2304"/>
        </w:tabs>
        <w:spacing w:before="321" w:line="317" w:lineRule="exact"/>
        <w:ind w:left="1944"/>
        <w:jc w:val="both"/>
        <w:textAlignment w:val="baseline"/>
        <w:rPr>
          <w:rFonts w:ascii="Arial" w:eastAsia="Arial" w:hAnsi="Arial"/>
          <w:color w:val="000000"/>
          <w:sz w:val="24"/>
        </w:rPr>
      </w:pPr>
      <w:r>
        <w:rPr>
          <w:rFonts w:ascii="Arial" w:eastAsia="Arial" w:hAnsi="Arial"/>
          <w:color w:val="000000"/>
          <w:sz w:val="24"/>
        </w:rPr>
        <w:t xml:space="preserve">any guidance, specifications, reports, studies, instructions, toolkits, plans, data, drawings, databases, patents, patterns, models, </w:t>
      </w:r>
      <w:proofErr w:type="gramStart"/>
      <w:r>
        <w:rPr>
          <w:rFonts w:ascii="Arial" w:eastAsia="Arial" w:hAnsi="Arial"/>
          <w:color w:val="000000"/>
          <w:sz w:val="24"/>
        </w:rPr>
        <w:t>designs</w:t>
      </w:r>
      <w:proofErr w:type="gramEnd"/>
      <w:r>
        <w:rPr>
          <w:rFonts w:ascii="Arial" w:eastAsia="Arial" w:hAnsi="Arial"/>
          <w:color w:val="000000"/>
          <w:sz w:val="24"/>
        </w:rPr>
        <w:t xml:space="preserve"> or other material which is furnished to or made available to the Contractor by or on behalf of the Customer (together with the Results, the "IP Materials")</w:t>
      </w:r>
    </w:p>
    <w:p w14:paraId="5ECF1C63" w14:textId="77777777" w:rsidR="00027D17" w:rsidRDefault="009956B6">
      <w:pPr>
        <w:spacing w:before="321" w:line="317" w:lineRule="exact"/>
        <w:ind w:left="1944"/>
        <w:jc w:val="both"/>
        <w:textAlignment w:val="baseline"/>
        <w:rPr>
          <w:rFonts w:ascii="Arial" w:eastAsia="Arial" w:hAnsi="Arial"/>
          <w:color w:val="000000"/>
          <w:sz w:val="24"/>
        </w:rPr>
      </w:pPr>
      <w:r>
        <w:rPr>
          <w:rFonts w:ascii="Arial" w:eastAsia="Arial" w:hAnsi="Arial"/>
          <w:color w:val="000000"/>
          <w:sz w:val="24"/>
        </w:rPr>
        <w:t>shall vest in the Customer (save for Copyright and Database Rights which shall vest in Her Majesty the Queen</w:t>
      </w:r>
      <w:proofErr w:type="gramStart"/>
      <w:r>
        <w:rPr>
          <w:rFonts w:ascii="Arial" w:eastAsia="Arial" w:hAnsi="Arial"/>
          <w:color w:val="000000"/>
          <w:sz w:val="24"/>
        </w:rPr>
        <w:t>)</w:t>
      </w:r>
      <w:proofErr w:type="gramEnd"/>
      <w:r>
        <w:rPr>
          <w:rFonts w:ascii="Arial" w:eastAsia="Arial" w:hAnsi="Arial"/>
          <w:color w:val="000000"/>
          <w:sz w:val="24"/>
        </w:rPr>
        <w:t xml:space="preserve"> and the Contractor shall not, and shall ensure that the Staff shall not, use or disclose any IP Materials without Approval save to the extent necessary for performance by the Contractor of its obligations under the Contract.</w:t>
      </w:r>
    </w:p>
    <w:p w14:paraId="4A80FC66" w14:textId="77777777" w:rsidR="00027D17" w:rsidRDefault="009956B6">
      <w:pPr>
        <w:tabs>
          <w:tab w:val="decimal" w:pos="1296"/>
          <w:tab w:val="left" w:pos="1944"/>
        </w:tabs>
        <w:spacing w:before="361" w:line="272" w:lineRule="exact"/>
        <w:ind w:left="1080"/>
        <w:textAlignment w:val="baseline"/>
        <w:rPr>
          <w:rFonts w:ascii="Arial" w:eastAsia="Arial" w:hAnsi="Arial"/>
          <w:color w:val="000000"/>
          <w:sz w:val="24"/>
        </w:rPr>
      </w:pPr>
      <w:r>
        <w:rPr>
          <w:rFonts w:ascii="Arial" w:eastAsia="Arial" w:hAnsi="Arial"/>
          <w:color w:val="000000"/>
          <w:sz w:val="24"/>
        </w:rPr>
        <w:tab/>
        <w:t>9.2</w:t>
      </w:r>
      <w:r>
        <w:rPr>
          <w:rFonts w:ascii="Arial" w:eastAsia="Arial" w:hAnsi="Arial"/>
          <w:color w:val="000000"/>
          <w:sz w:val="24"/>
        </w:rPr>
        <w:tab/>
        <w:t>The Contractor hereby assigns:</w:t>
      </w:r>
    </w:p>
    <w:p w14:paraId="515FA740" w14:textId="77777777" w:rsidR="00027D17" w:rsidRDefault="009956B6">
      <w:pPr>
        <w:spacing w:line="317" w:lineRule="exact"/>
        <w:ind w:left="1440"/>
        <w:jc w:val="both"/>
        <w:textAlignment w:val="baseline"/>
        <w:rPr>
          <w:rFonts w:ascii="Arial" w:eastAsia="Arial" w:hAnsi="Arial"/>
          <w:color w:val="000000"/>
          <w:spacing w:val="-1"/>
          <w:sz w:val="24"/>
        </w:rPr>
      </w:pPr>
      <w:r>
        <w:rPr>
          <w:rFonts w:ascii="Arial" w:eastAsia="Arial" w:hAnsi="Arial"/>
          <w:color w:val="000000"/>
          <w:spacing w:val="-1"/>
          <w:sz w:val="24"/>
        </w:rPr>
        <w:t>(a) to the Customer, with full title guarantee, all Intellectual Property Rights (save for Copyright and Database Rights) which may subsist in the IP Materials prepared in accordance with clauses 9.1(a) and (b). This assignment shall take effect on the date of the Contract or (in the case of rights arising after the date of the Contract)</w:t>
      </w:r>
    </w:p>
    <w:p w14:paraId="5DA0260E" w14:textId="77777777" w:rsidR="00027D17" w:rsidRDefault="009956B6">
      <w:pPr>
        <w:spacing w:before="274"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15</w:t>
      </w:r>
    </w:p>
    <w:p w14:paraId="63E0BED3" w14:textId="77777777" w:rsidR="00027D17" w:rsidRDefault="00027D17">
      <w:pPr>
        <w:sectPr w:rsidR="00027D17">
          <w:pgSz w:w="11904" w:h="16843"/>
          <w:pgMar w:top="200" w:right="1334" w:bottom="387" w:left="350" w:header="720" w:footer="720" w:gutter="0"/>
          <w:cols w:space="720"/>
        </w:sectPr>
      </w:pPr>
    </w:p>
    <w:p w14:paraId="40059964" w14:textId="77777777" w:rsidR="00027D17" w:rsidRDefault="00AD5908">
      <w:pPr>
        <w:spacing w:before="6" w:after="1063" w:line="185" w:lineRule="exact"/>
        <w:textAlignment w:val="baseline"/>
        <w:rPr>
          <w:rFonts w:ascii="Arial" w:eastAsia="Arial" w:hAnsi="Arial"/>
          <w:color w:val="000000"/>
          <w:sz w:val="16"/>
        </w:rPr>
      </w:pPr>
      <w:r>
        <w:pict w14:anchorId="0E07DCCF">
          <v:shape id="_x0000_s1050" type="#_x0000_t202" style="position:absolute;margin-left:67.45pt;margin-top:19.2pt;width:113.05pt;height:49.9pt;z-index:-251658221;mso-wrap-distance-left:0;mso-wrap-distance-right:0;mso-position-horizontal-relative:page;mso-position-vertical-relative:page" filled="f" stroked="f">
            <v:textbox inset="0,0,0,0">
              <w:txbxContent>
                <w:p w14:paraId="544FFBFC" w14:textId="77777777" w:rsidR="00027D17" w:rsidRDefault="009956B6">
                  <w:pPr>
                    <w:textAlignment w:val="baseline"/>
                  </w:pPr>
                  <w:r>
                    <w:rPr>
                      <w:noProof/>
                    </w:rPr>
                    <w:drawing>
                      <wp:inline distT="0" distB="0" distL="0" distR="0" wp14:anchorId="36B83286" wp14:editId="537703EA">
                        <wp:extent cx="1435735" cy="63373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31DA6B05" w14:textId="77777777" w:rsidR="00027D17" w:rsidRDefault="009956B6">
      <w:pPr>
        <w:spacing w:line="317" w:lineRule="exact"/>
        <w:ind w:left="1440"/>
        <w:jc w:val="both"/>
        <w:textAlignment w:val="baseline"/>
        <w:rPr>
          <w:rFonts w:ascii="Arial" w:eastAsia="Arial" w:hAnsi="Arial"/>
          <w:color w:val="000000"/>
          <w:sz w:val="24"/>
        </w:rPr>
      </w:pPr>
      <w:r>
        <w:rPr>
          <w:rFonts w:ascii="Arial" w:eastAsia="Arial" w:hAnsi="Arial"/>
          <w:color w:val="000000"/>
          <w:sz w:val="24"/>
        </w:rPr>
        <w:t>as a present assignment of future rights that will take effect immediately on the coming into existence of the Intellectual Property Rights produced by the Contractor; and</w:t>
      </w:r>
    </w:p>
    <w:p w14:paraId="2348628E" w14:textId="77777777" w:rsidR="00027D17" w:rsidRDefault="009956B6">
      <w:pPr>
        <w:spacing w:before="315" w:line="319" w:lineRule="exact"/>
        <w:ind w:left="1440"/>
        <w:jc w:val="both"/>
        <w:textAlignment w:val="baseline"/>
        <w:rPr>
          <w:rFonts w:ascii="Arial" w:eastAsia="Arial" w:hAnsi="Arial"/>
          <w:color w:val="000000"/>
          <w:sz w:val="24"/>
        </w:rPr>
      </w:pPr>
      <w:r>
        <w:rPr>
          <w:rFonts w:ascii="Arial" w:eastAsia="Arial" w:hAnsi="Arial"/>
          <w:color w:val="000000"/>
          <w:sz w:val="24"/>
        </w:rPr>
        <w:t>(b) to Her Majesty the Queen, with full title guarantee, all Copyright and Database Rights which may subsist in the IP Materials prepared in accordance with clauses 9.1 (a) and (b)</w:t>
      </w:r>
    </w:p>
    <w:p w14:paraId="2AF99CDB" w14:textId="77777777" w:rsidR="00027D17" w:rsidRDefault="009956B6">
      <w:pPr>
        <w:tabs>
          <w:tab w:val="decimal" w:pos="1296"/>
          <w:tab w:val="left" w:pos="1944"/>
        </w:tabs>
        <w:spacing w:before="361" w:line="272" w:lineRule="exact"/>
        <w:ind w:left="1080"/>
        <w:textAlignment w:val="baseline"/>
        <w:rPr>
          <w:rFonts w:ascii="Arial" w:eastAsia="Arial" w:hAnsi="Arial"/>
          <w:color w:val="000000"/>
          <w:sz w:val="24"/>
        </w:rPr>
      </w:pPr>
      <w:r>
        <w:rPr>
          <w:rFonts w:ascii="Arial" w:eastAsia="Arial" w:hAnsi="Arial"/>
          <w:color w:val="000000"/>
          <w:sz w:val="24"/>
        </w:rPr>
        <w:tab/>
        <w:t>9.3</w:t>
      </w:r>
      <w:r>
        <w:rPr>
          <w:rFonts w:ascii="Arial" w:eastAsia="Arial" w:hAnsi="Arial"/>
          <w:color w:val="000000"/>
          <w:sz w:val="24"/>
        </w:rPr>
        <w:tab/>
        <w:t>And shall execute all documents and do all acts as are necessary to execute</w:t>
      </w:r>
    </w:p>
    <w:p w14:paraId="45034B09" w14:textId="77777777" w:rsidR="00027D17" w:rsidRDefault="009956B6">
      <w:pPr>
        <w:spacing w:before="45" w:line="272" w:lineRule="exact"/>
        <w:ind w:left="1944"/>
        <w:textAlignment w:val="baseline"/>
        <w:rPr>
          <w:rFonts w:ascii="Arial" w:eastAsia="Arial" w:hAnsi="Arial"/>
          <w:color w:val="000000"/>
          <w:sz w:val="24"/>
        </w:rPr>
      </w:pPr>
      <w:r>
        <w:rPr>
          <w:rFonts w:ascii="Arial" w:eastAsia="Arial" w:hAnsi="Arial"/>
          <w:color w:val="000000"/>
          <w:sz w:val="24"/>
        </w:rPr>
        <w:t>these assignments</w:t>
      </w:r>
    </w:p>
    <w:p w14:paraId="2A626B11" w14:textId="77777777" w:rsidR="00027D17" w:rsidRDefault="009956B6">
      <w:pPr>
        <w:tabs>
          <w:tab w:val="decimal" w:pos="1296"/>
          <w:tab w:val="left" w:pos="1944"/>
        </w:tabs>
        <w:spacing w:before="362" w:line="272" w:lineRule="exact"/>
        <w:ind w:left="1080"/>
        <w:textAlignment w:val="baseline"/>
        <w:rPr>
          <w:rFonts w:ascii="Arial" w:eastAsia="Arial" w:hAnsi="Arial"/>
          <w:color w:val="000000"/>
          <w:spacing w:val="-1"/>
          <w:sz w:val="24"/>
        </w:rPr>
      </w:pPr>
      <w:r>
        <w:rPr>
          <w:rFonts w:ascii="Arial" w:eastAsia="Arial" w:hAnsi="Arial"/>
          <w:color w:val="000000"/>
          <w:spacing w:val="-1"/>
          <w:sz w:val="24"/>
        </w:rPr>
        <w:tab/>
        <w:t>9.4</w:t>
      </w:r>
      <w:r>
        <w:rPr>
          <w:rFonts w:ascii="Arial" w:eastAsia="Arial" w:hAnsi="Arial"/>
          <w:color w:val="000000"/>
          <w:spacing w:val="-1"/>
          <w:sz w:val="24"/>
        </w:rPr>
        <w:tab/>
        <w:t>The Contractor shall:</w:t>
      </w:r>
    </w:p>
    <w:p w14:paraId="1CB23A01" w14:textId="77777777" w:rsidR="00027D17" w:rsidRDefault="009956B6">
      <w:pPr>
        <w:numPr>
          <w:ilvl w:val="0"/>
          <w:numId w:val="7"/>
        </w:numPr>
        <w:tabs>
          <w:tab w:val="clear" w:pos="360"/>
          <w:tab w:val="left" w:pos="2304"/>
        </w:tabs>
        <w:spacing w:before="315" w:line="319" w:lineRule="exact"/>
        <w:ind w:left="1944"/>
        <w:jc w:val="both"/>
        <w:textAlignment w:val="baseline"/>
        <w:rPr>
          <w:rFonts w:ascii="Arial" w:eastAsia="Arial" w:hAnsi="Arial"/>
          <w:color w:val="000000"/>
          <w:sz w:val="24"/>
        </w:rPr>
      </w:pPr>
      <w:r>
        <w:rPr>
          <w:rFonts w:ascii="Arial" w:eastAsia="Arial" w:hAnsi="Arial"/>
          <w:color w:val="000000"/>
          <w:sz w:val="24"/>
        </w:rPr>
        <w:t xml:space="preserve">waive or procure a waiver of any moral rights held by it or any third party in copyright material arising as a result of the Contract or the performance of its obligations under the </w:t>
      </w:r>
      <w:proofErr w:type="gramStart"/>
      <w:r>
        <w:rPr>
          <w:rFonts w:ascii="Arial" w:eastAsia="Arial" w:hAnsi="Arial"/>
          <w:color w:val="000000"/>
          <w:sz w:val="24"/>
        </w:rPr>
        <w:t>Contract;</w:t>
      </w:r>
      <w:proofErr w:type="gramEnd"/>
    </w:p>
    <w:p w14:paraId="7C67EF22" w14:textId="77777777" w:rsidR="00027D17" w:rsidRDefault="009956B6">
      <w:pPr>
        <w:numPr>
          <w:ilvl w:val="0"/>
          <w:numId w:val="7"/>
        </w:numPr>
        <w:tabs>
          <w:tab w:val="clear" w:pos="360"/>
          <w:tab w:val="left" w:pos="2304"/>
        </w:tabs>
        <w:spacing w:before="319" w:line="317" w:lineRule="exact"/>
        <w:ind w:left="1944"/>
        <w:jc w:val="both"/>
        <w:textAlignment w:val="baseline"/>
        <w:rPr>
          <w:rFonts w:ascii="Arial" w:eastAsia="Arial" w:hAnsi="Arial"/>
          <w:color w:val="000000"/>
          <w:sz w:val="24"/>
        </w:rPr>
      </w:pPr>
      <w:r>
        <w:rPr>
          <w:rFonts w:ascii="Arial" w:eastAsia="Arial" w:hAnsi="Arial"/>
          <w:color w:val="000000"/>
          <w:sz w:val="24"/>
        </w:rPr>
        <w:t xml:space="preserve">ensure that the </w:t>
      </w:r>
      <w:proofErr w:type="gramStart"/>
      <w:r>
        <w:rPr>
          <w:rFonts w:ascii="Arial" w:eastAsia="Arial" w:hAnsi="Arial"/>
          <w:color w:val="000000"/>
          <w:sz w:val="24"/>
        </w:rPr>
        <w:t>third party</w:t>
      </w:r>
      <w:proofErr w:type="gramEnd"/>
      <w:r>
        <w:rPr>
          <w:rFonts w:ascii="Arial" w:eastAsia="Arial" w:hAnsi="Arial"/>
          <w:color w:val="000000"/>
          <w:sz w:val="24"/>
        </w:rPr>
        <w:t xml:space="preserve"> owner of any Intellectual Property Rights that are or which may be used to perform the Services grants to the Customer a non</w:t>
      </w:r>
      <w:r>
        <w:rPr>
          <w:rFonts w:ascii="Arial" w:eastAsia="Arial" w:hAnsi="Arial"/>
          <w:color w:val="000000"/>
          <w:sz w:val="24"/>
        </w:rPr>
        <w:softHyphen/>
        <w:t xml:space="preserve">exclusive </w:t>
      </w:r>
      <w:proofErr w:type="spellStart"/>
      <w:r>
        <w:rPr>
          <w:rFonts w:ascii="Arial" w:eastAsia="Arial" w:hAnsi="Arial"/>
          <w:color w:val="000000"/>
          <w:sz w:val="24"/>
        </w:rPr>
        <w:t>licence</w:t>
      </w:r>
      <w:proofErr w:type="spellEnd"/>
      <w:r>
        <w:rPr>
          <w:rFonts w:ascii="Arial" w:eastAsia="Arial" w:hAnsi="Arial"/>
          <w:color w:val="000000"/>
          <w:sz w:val="24"/>
        </w:rPr>
        <w:t xml:space="preserve"> or, if itself a licensee of those rights, shall grant to the Customer an </w:t>
      </w:r>
      <w:proofErr w:type="spellStart"/>
      <w:r>
        <w:rPr>
          <w:rFonts w:ascii="Arial" w:eastAsia="Arial" w:hAnsi="Arial"/>
          <w:color w:val="000000"/>
          <w:sz w:val="24"/>
        </w:rPr>
        <w:t>authorised</w:t>
      </w:r>
      <w:proofErr w:type="spellEnd"/>
      <w:r>
        <w:rPr>
          <w:rFonts w:ascii="Arial" w:eastAsia="Arial" w:hAnsi="Arial"/>
          <w:color w:val="000000"/>
          <w:sz w:val="24"/>
        </w:rPr>
        <w:t xml:space="preserve"> sub-</w:t>
      </w:r>
      <w:proofErr w:type="spellStart"/>
      <w:r>
        <w:rPr>
          <w:rFonts w:ascii="Arial" w:eastAsia="Arial" w:hAnsi="Arial"/>
          <w:color w:val="000000"/>
          <w:sz w:val="24"/>
        </w:rPr>
        <w:t>licence</w:t>
      </w:r>
      <w:proofErr w:type="spellEnd"/>
      <w:r>
        <w:rPr>
          <w:rFonts w:ascii="Arial" w:eastAsia="Arial" w:hAnsi="Arial"/>
          <w:color w:val="000000"/>
          <w:sz w:val="24"/>
        </w:rPr>
        <w:t xml:space="preserve">, to use, reproduce, modify, develop and maintain the Intellectual Property Rights in the same. Such </w:t>
      </w:r>
      <w:proofErr w:type="spellStart"/>
      <w:r>
        <w:rPr>
          <w:rFonts w:ascii="Arial" w:eastAsia="Arial" w:hAnsi="Arial"/>
          <w:color w:val="000000"/>
          <w:sz w:val="24"/>
        </w:rPr>
        <w:t>licence</w:t>
      </w:r>
      <w:proofErr w:type="spellEnd"/>
      <w:r>
        <w:rPr>
          <w:rFonts w:ascii="Arial" w:eastAsia="Arial" w:hAnsi="Arial"/>
          <w:color w:val="000000"/>
          <w:sz w:val="24"/>
        </w:rPr>
        <w:t xml:space="preserve"> or sub-</w:t>
      </w:r>
      <w:proofErr w:type="spellStart"/>
      <w:r>
        <w:rPr>
          <w:rFonts w:ascii="Arial" w:eastAsia="Arial" w:hAnsi="Arial"/>
          <w:color w:val="000000"/>
          <w:sz w:val="24"/>
        </w:rPr>
        <w:t>licence</w:t>
      </w:r>
      <w:proofErr w:type="spellEnd"/>
      <w:r>
        <w:rPr>
          <w:rFonts w:ascii="Arial" w:eastAsia="Arial" w:hAnsi="Arial"/>
          <w:color w:val="000000"/>
          <w:sz w:val="24"/>
        </w:rPr>
        <w:t xml:space="preserve"> shall be non-exclusive, perpetual, royalty-free, worldwide and irrevocable and shall include the right for the Customer to sub-license, transfer, novate or assign to other Contracting Authorities, the Crown, the Replacement Contractor or to any other </w:t>
      </w:r>
      <w:proofErr w:type="gramStart"/>
      <w:r>
        <w:rPr>
          <w:rFonts w:ascii="Arial" w:eastAsia="Arial" w:hAnsi="Arial"/>
          <w:color w:val="000000"/>
          <w:sz w:val="24"/>
        </w:rPr>
        <w:t>third party</w:t>
      </w:r>
      <w:proofErr w:type="gramEnd"/>
      <w:r>
        <w:rPr>
          <w:rFonts w:ascii="Arial" w:eastAsia="Arial" w:hAnsi="Arial"/>
          <w:color w:val="000000"/>
          <w:sz w:val="24"/>
        </w:rPr>
        <w:t xml:space="preserve"> supplying goods and/or services to the Customer (“Indemnified Persons”);</w:t>
      </w:r>
    </w:p>
    <w:p w14:paraId="3A4DE316" w14:textId="77777777" w:rsidR="00027D17" w:rsidRDefault="009956B6">
      <w:pPr>
        <w:numPr>
          <w:ilvl w:val="0"/>
          <w:numId w:val="7"/>
        </w:numPr>
        <w:tabs>
          <w:tab w:val="clear" w:pos="360"/>
          <w:tab w:val="left" w:pos="2304"/>
        </w:tabs>
        <w:spacing w:before="317" w:line="317" w:lineRule="exact"/>
        <w:ind w:left="1944"/>
        <w:jc w:val="both"/>
        <w:textAlignment w:val="baseline"/>
        <w:rPr>
          <w:rFonts w:ascii="Arial" w:eastAsia="Arial" w:hAnsi="Arial"/>
          <w:color w:val="000000"/>
          <w:sz w:val="24"/>
        </w:rPr>
      </w:pPr>
      <w:r>
        <w:rPr>
          <w:rFonts w:ascii="Arial" w:eastAsia="Arial" w:hAnsi="Arial"/>
          <w:color w:val="000000"/>
          <w:sz w:val="24"/>
        </w:rPr>
        <w:t>not infringe any Intellectual Property Rights of any third party in supplying the Services; and</w:t>
      </w:r>
    </w:p>
    <w:p w14:paraId="590DA705" w14:textId="77777777" w:rsidR="00027D17" w:rsidRDefault="009956B6">
      <w:pPr>
        <w:numPr>
          <w:ilvl w:val="0"/>
          <w:numId w:val="7"/>
        </w:numPr>
        <w:tabs>
          <w:tab w:val="clear" w:pos="360"/>
          <w:tab w:val="left" w:pos="2304"/>
        </w:tabs>
        <w:spacing w:before="326" w:line="316" w:lineRule="exact"/>
        <w:ind w:left="1944"/>
        <w:jc w:val="both"/>
        <w:textAlignment w:val="baseline"/>
        <w:rPr>
          <w:rFonts w:ascii="Arial" w:eastAsia="Arial" w:hAnsi="Arial"/>
          <w:color w:val="000000"/>
          <w:sz w:val="24"/>
        </w:rPr>
      </w:pPr>
      <w:r>
        <w:rPr>
          <w:rFonts w:ascii="Arial" w:eastAsia="Arial" w:hAnsi="Arial"/>
          <w:color w:val="000000"/>
          <w:sz w:val="24"/>
        </w:rPr>
        <w:t xml:space="preserve">during and after the Contract Period, indemnify and keep indemnified the Customer and the Indemnified Persons from and against all actions, suits, claims, demands, losses, charges, damages, costs and expenses and other liabilities which the Customer or Indemnified Persons may suffer or incur </w:t>
      </w:r>
      <w:proofErr w:type="gramStart"/>
      <w:r>
        <w:rPr>
          <w:rFonts w:ascii="Arial" w:eastAsia="Arial" w:hAnsi="Arial"/>
          <w:color w:val="000000"/>
          <w:sz w:val="24"/>
        </w:rPr>
        <w:t>as a result of</w:t>
      </w:r>
      <w:proofErr w:type="gramEnd"/>
      <w:r>
        <w:rPr>
          <w:rFonts w:ascii="Arial" w:eastAsia="Arial" w:hAnsi="Arial"/>
          <w:color w:val="000000"/>
          <w:sz w:val="24"/>
        </w:rPr>
        <w:t xml:space="preserve"> or in connection with any breach of this clause 9.3, except to the extent that any such claim results directly from:</w:t>
      </w:r>
    </w:p>
    <w:p w14:paraId="7BCD5776" w14:textId="77777777" w:rsidR="00027D17" w:rsidRDefault="009956B6">
      <w:pPr>
        <w:numPr>
          <w:ilvl w:val="0"/>
          <w:numId w:val="8"/>
        </w:numPr>
        <w:tabs>
          <w:tab w:val="clear" w:pos="648"/>
          <w:tab w:val="left" w:pos="3240"/>
        </w:tabs>
        <w:spacing w:before="318" w:line="316" w:lineRule="exact"/>
        <w:ind w:left="3240" w:hanging="648"/>
        <w:textAlignment w:val="baseline"/>
        <w:rPr>
          <w:rFonts w:ascii="Arial" w:eastAsia="Arial" w:hAnsi="Arial"/>
          <w:color w:val="000000"/>
          <w:sz w:val="24"/>
        </w:rPr>
      </w:pPr>
      <w:r>
        <w:rPr>
          <w:rFonts w:ascii="Arial" w:eastAsia="Arial" w:hAnsi="Arial"/>
          <w:color w:val="000000"/>
          <w:sz w:val="24"/>
        </w:rPr>
        <w:t>items or materials based upon designs supplied by the Customer; or</w:t>
      </w:r>
    </w:p>
    <w:p w14:paraId="0FA1323F" w14:textId="77777777" w:rsidR="00027D17" w:rsidRDefault="009956B6">
      <w:pPr>
        <w:numPr>
          <w:ilvl w:val="0"/>
          <w:numId w:val="8"/>
        </w:numPr>
        <w:tabs>
          <w:tab w:val="clear" w:pos="648"/>
          <w:tab w:val="left" w:pos="3240"/>
        </w:tabs>
        <w:spacing w:before="5" w:line="317" w:lineRule="exact"/>
        <w:ind w:left="3240" w:hanging="648"/>
        <w:jc w:val="both"/>
        <w:textAlignment w:val="baseline"/>
        <w:rPr>
          <w:rFonts w:ascii="Arial" w:eastAsia="Arial" w:hAnsi="Arial"/>
          <w:color w:val="000000"/>
          <w:sz w:val="24"/>
        </w:rPr>
      </w:pPr>
      <w:r>
        <w:rPr>
          <w:rFonts w:ascii="Arial" w:eastAsia="Arial" w:hAnsi="Arial"/>
          <w:color w:val="000000"/>
          <w:sz w:val="24"/>
        </w:rPr>
        <w:t>the use of data supplied by the Customer which is not required to be verified by the Contractor under any provision of the Contract.</w:t>
      </w:r>
    </w:p>
    <w:p w14:paraId="36114F6A" w14:textId="77777777" w:rsidR="00027D17" w:rsidRDefault="009956B6">
      <w:pPr>
        <w:spacing w:before="1027" w:line="227" w:lineRule="exact"/>
        <w:jc w:val="right"/>
        <w:textAlignment w:val="baseline"/>
        <w:rPr>
          <w:rFonts w:ascii="Arial" w:eastAsia="Arial" w:hAnsi="Arial"/>
          <w:b/>
          <w:color w:val="000000"/>
          <w:sz w:val="19"/>
        </w:rPr>
      </w:pPr>
      <w:r>
        <w:rPr>
          <w:rFonts w:ascii="Arial" w:eastAsia="Arial" w:hAnsi="Arial"/>
          <w:b/>
          <w:color w:val="000000"/>
          <w:sz w:val="19"/>
        </w:rPr>
        <w:t>page. 16</w:t>
      </w:r>
    </w:p>
    <w:p w14:paraId="512055A5" w14:textId="77777777" w:rsidR="00027D17" w:rsidRDefault="00027D17">
      <w:pPr>
        <w:sectPr w:rsidR="00027D17">
          <w:pgSz w:w="11904" w:h="16843"/>
          <w:pgMar w:top="200" w:right="1336" w:bottom="387" w:left="348" w:header="720" w:footer="720" w:gutter="0"/>
          <w:cols w:space="720"/>
        </w:sectPr>
      </w:pPr>
    </w:p>
    <w:p w14:paraId="6082875C" w14:textId="77777777" w:rsidR="00027D17" w:rsidRDefault="00AD5908">
      <w:pPr>
        <w:spacing w:before="6" w:after="1106" w:line="185" w:lineRule="exact"/>
        <w:textAlignment w:val="baseline"/>
        <w:rPr>
          <w:rFonts w:ascii="Arial" w:eastAsia="Arial" w:hAnsi="Arial"/>
          <w:color w:val="000000"/>
          <w:sz w:val="16"/>
        </w:rPr>
      </w:pPr>
      <w:r>
        <w:pict w14:anchorId="5EAEA439">
          <v:shape id="_x0000_s1049" type="#_x0000_t202" style="position:absolute;margin-left:67.45pt;margin-top:19.2pt;width:113.05pt;height:49.9pt;z-index:-251658220;mso-wrap-distance-left:0;mso-wrap-distance-right:0;mso-position-horizontal-relative:page;mso-position-vertical-relative:page" filled="f" stroked="f">
            <v:textbox inset="0,0,0,0">
              <w:txbxContent>
                <w:p w14:paraId="05A26FB9" w14:textId="77777777" w:rsidR="00027D17" w:rsidRDefault="009956B6">
                  <w:pPr>
                    <w:textAlignment w:val="baseline"/>
                  </w:pPr>
                  <w:r>
                    <w:rPr>
                      <w:noProof/>
                    </w:rPr>
                    <w:drawing>
                      <wp:inline distT="0" distB="0" distL="0" distR="0" wp14:anchorId="17DDFB8E" wp14:editId="3A083E5E">
                        <wp:extent cx="1435735" cy="63373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0A8FCE42" w14:textId="77777777" w:rsidR="00027D17" w:rsidRDefault="009956B6">
      <w:pPr>
        <w:tabs>
          <w:tab w:val="decimal" w:pos="1296"/>
          <w:tab w:val="left" w:pos="1944"/>
        </w:tabs>
        <w:spacing w:before="2" w:line="273" w:lineRule="exact"/>
        <w:ind w:left="1080"/>
        <w:textAlignment w:val="baseline"/>
        <w:rPr>
          <w:rFonts w:ascii="Arial" w:eastAsia="Arial" w:hAnsi="Arial"/>
          <w:color w:val="000000"/>
          <w:sz w:val="24"/>
        </w:rPr>
      </w:pPr>
      <w:r>
        <w:rPr>
          <w:rFonts w:ascii="Arial" w:eastAsia="Arial" w:hAnsi="Arial"/>
          <w:color w:val="000000"/>
          <w:sz w:val="24"/>
        </w:rPr>
        <w:tab/>
        <w:t>9.5</w:t>
      </w:r>
      <w:r>
        <w:rPr>
          <w:rFonts w:ascii="Arial" w:eastAsia="Arial" w:hAnsi="Arial"/>
          <w:color w:val="000000"/>
          <w:sz w:val="24"/>
        </w:rPr>
        <w:tab/>
        <w:t>The Customer shall notify the Contractor in writing of any claim or demand</w:t>
      </w:r>
    </w:p>
    <w:p w14:paraId="49E87ACA" w14:textId="77777777" w:rsidR="00027D17" w:rsidRDefault="009956B6">
      <w:pPr>
        <w:spacing w:before="2" w:line="316" w:lineRule="exact"/>
        <w:ind w:left="1944"/>
        <w:jc w:val="both"/>
        <w:textAlignment w:val="baseline"/>
        <w:rPr>
          <w:rFonts w:ascii="Arial" w:eastAsia="Arial" w:hAnsi="Arial"/>
          <w:color w:val="000000"/>
          <w:sz w:val="24"/>
        </w:rPr>
      </w:pPr>
      <w:r>
        <w:rPr>
          <w:rFonts w:ascii="Arial" w:eastAsia="Arial" w:hAnsi="Arial"/>
          <w:color w:val="000000"/>
          <w:sz w:val="24"/>
        </w:rPr>
        <w:t>brought against the Customer for infringement or alleged infringement of any Intellectual Property Right in materials supplied and/or licensed by the Contractor to the Customer.</w:t>
      </w:r>
    </w:p>
    <w:p w14:paraId="76BB75CA" w14:textId="77777777" w:rsidR="00027D17" w:rsidRDefault="009956B6">
      <w:pPr>
        <w:tabs>
          <w:tab w:val="decimal" w:pos="1296"/>
          <w:tab w:val="left" w:pos="1944"/>
        </w:tabs>
        <w:spacing w:before="361" w:line="273" w:lineRule="exact"/>
        <w:ind w:left="1080"/>
        <w:textAlignment w:val="baseline"/>
        <w:rPr>
          <w:rFonts w:ascii="Arial" w:eastAsia="Arial" w:hAnsi="Arial"/>
          <w:color w:val="000000"/>
          <w:sz w:val="24"/>
        </w:rPr>
      </w:pPr>
      <w:r>
        <w:rPr>
          <w:rFonts w:ascii="Arial" w:eastAsia="Arial" w:hAnsi="Arial"/>
          <w:color w:val="000000"/>
          <w:sz w:val="24"/>
        </w:rPr>
        <w:tab/>
        <w:t>9.6</w:t>
      </w:r>
      <w:r>
        <w:rPr>
          <w:rFonts w:ascii="Arial" w:eastAsia="Arial" w:hAnsi="Arial"/>
          <w:color w:val="000000"/>
          <w:sz w:val="24"/>
        </w:rPr>
        <w:tab/>
        <w:t>The Contractor shall at its own expense conduct all negotiations and any</w:t>
      </w:r>
    </w:p>
    <w:p w14:paraId="10A2C17E" w14:textId="77777777" w:rsidR="00027D17" w:rsidRDefault="009956B6">
      <w:pPr>
        <w:spacing w:before="9" w:line="316" w:lineRule="exact"/>
        <w:ind w:left="1944"/>
        <w:jc w:val="both"/>
        <w:textAlignment w:val="baseline"/>
        <w:rPr>
          <w:rFonts w:ascii="Arial" w:eastAsia="Arial" w:hAnsi="Arial"/>
          <w:color w:val="000000"/>
          <w:spacing w:val="-2"/>
          <w:sz w:val="24"/>
        </w:rPr>
      </w:pPr>
      <w:r>
        <w:rPr>
          <w:rFonts w:ascii="Arial" w:eastAsia="Arial" w:hAnsi="Arial"/>
          <w:color w:val="000000"/>
          <w:spacing w:val="-2"/>
          <w:sz w:val="24"/>
        </w:rPr>
        <w:t xml:space="preserve">litigation arising in connection with any claim, demand or action by any third party for infringement or alleged infringement of any </w:t>
      </w:r>
      <w:proofErr w:type="gramStart"/>
      <w:r>
        <w:rPr>
          <w:rFonts w:ascii="Arial" w:eastAsia="Arial" w:hAnsi="Arial"/>
          <w:color w:val="000000"/>
          <w:spacing w:val="-2"/>
          <w:sz w:val="24"/>
        </w:rPr>
        <w:t>third party</w:t>
      </w:r>
      <w:proofErr w:type="gramEnd"/>
      <w:r>
        <w:rPr>
          <w:rFonts w:ascii="Arial" w:eastAsia="Arial" w:hAnsi="Arial"/>
          <w:color w:val="000000"/>
          <w:spacing w:val="-2"/>
          <w:sz w:val="24"/>
        </w:rPr>
        <w:t xml:space="preserve"> Intellectual Property Rights (whether by the Customer, the Contractor or Indemnified Person) arising from the performance of the Contractor’s obligations under the Contract (“Third Party IP Claim”), provided that the Contractor shall at all times:</w:t>
      </w:r>
    </w:p>
    <w:p w14:paraId="4EE5C308" w14:textId="77777777" w:rsidR="00027D17" w:rsidRDefault="009956B6">
      <w:pPr>
        <w:numPr>
          <w:ilvl w:val="0"/>
          <w:numId w:val="9"/>
        </w:numPr>
        <w:tabs>
          <w:tab w:val="clear" w:pos="288"/>
          <w:tab w:val="left" w:pos="2304"/>
        </w:tabs>
        <w:spacing w:before="316" w:line="317" w:lineRule="exact"/>
        <w:ind w:left="2016"/>
        <w:jc w:val="both"/>
        <w:textAlignment w:val="baseline"/>
        <w:rPr>
          <w:rFonts w:ascii="Arial" w:eastAsia="Arial" w:hAnsi="Arial"/>
          <w:color w:val="000000"/>
          <w:sz w:val="24"/>
        </w:rPr>
      </w:pPr>
      <w:r>
        <w:rPr>
          <w:rFonts w:ascii="Arial" w:eastAsia="Arial" w:hAnsi="Arial"/>
          <w:color w:val="000000"/>
          <w:sz w:val="24"/>
        </w:rPr>
        <w:t xml:space="preserve">consult the Customer on all material issues which arise during the conduct of such litigation and </w:t>
      </w:r>
      <w:proofErr w:type="gramStart"/>
      <w:r>
        <w:rPr>
          <w:rFonts w:ascii="Arial" w:eastAsia="Arial" w:hAnsi="Arial"/>
          <w:color w:val="000000"/>
          <w:sz w:val="24"/>
        </w:rPr>
        <w:t>negotiations;</w:t>
      </w:r>
      <w:proofErr w:type="gramEnd"/>
    </w:p>
    <w:p w14:paraId="5F77F5F4" w14:textId="77777777" w:rsidR="00027D17" w:rsidRDefault="009956B6">
      <w:pPr>
        <w:numPr>
          <w:ilvl w:val="0"/>
          <w:numId w:val="9"/>
        </w:numPr>
        <w:tabs>
          <w:tab w:val="clear" w:pos="288"/>
          <w:tab w:val="left" w:pos="2304"/>
        </w:tabs>
        <w:spacing w:before="366" w:line="273" w:lineRule="exact"/>
        <w:ind w:left="2016"/>
        <w:jc w:val="both"/>
        <w:textAlignment w:val="baseline"/>
        <w:rPr>
          <w:rFonts w:ascii="Arial" w:eastAsia="Arial" w:hAnsi="Arial"/>
          <w:color w:val="000000"/>
          <w:sz w:val="24"/>
        </w:rPr>
      </w:pPr>
      <w:r>
        <w:rPr>
          <w:rFonts w:ascii="Arial" w:eastAsia="Arial" w:hAnsi="Arial"/>
          <w:color w:val="000000"/>
          <w:sz w:val="24"/>
        </w:rPr>
        <w:t>take due and proper account of the interests of the Customer; and</w:t>
      </w:r>
    </w:p>
    <w:p w14:paraId="182368A3" w14:textId="77777777" w:rsidR="00027D17" w:rsidRDefault="009956B6">
      <w:pPr>
        <w:numPr>
          <w:ilvl w:val="0"/>
          <w:numId w:val="10"/>
        </w:numPr>
        <w:tabs>
          <w:tab w:val="clear" w:pos="432"/>
          <w:tab w:val="left" w:pos="2448"/>
        </w:tabs>
        <w:spacing w:before="316" w:line="317" w:lineRule="exact"/>
        <w:ind w:left="2016"/>
        <w:jc w:val="both"/>
        <w:textAlignment w:val="baseline"/>
        <w:rPr>
          <w:rFonts w:ascii="Arial" w:eastAsia="Arial" w:hAnsi="Arial"/>
          <w:color w:val="000000"/>
          <w:sz w:val="24"/>
        </w:rPr>
      </w:pPr>
      <w:r>
        <w:rPr>
          <w:rFonts w:ascii="Arial" w:eastAsia="Arial" w:hAnsi="Arial"/>
          <w:color w:val="000000"/>
          <w:sz w:val="24"/>
        </w:rPr>
        <w:t>not settle or compromise any claim without Approval (not to be unreasonably withheld or delayed).</w:t>
      </w:r>
    </w:p>
    <w:p w14:paraId="2171E446" w14:textId="77777777" w:rsidR="00027D17" w:rsidRDefault="009956B6">
      <w:pPr>
        <w:tabs>
          <w:tab w:val="decimal" w:pos="1296"/>
          <w:tab w:val="left" w:pos="1944"/>
        </w:tabs>
        <w:spacing w:before="361" w:line="273" w:lineRule="exact"/>
        <w:ind w:left="1080"/>
        <w:textAlignment w:val="baseline"/>
        <w:rPr>
          <w:rFonts w:ascii="Arial" w:eastAsia="Arial" w:hAnsi="Arial"/>
          <w:color w:val="000000"/>
          <w:spacing w:val="-2"/>
          <w:sz w:val="24"/>
        </w:rPr>
      </w:pPr>
      <w:r>
        <w:rPr>
          <w:rFonts w:ascii="Arial" w:eastAsia="Arial" w:hAnsi="Arial"/>
          <w:color w:val="000000"/>
          <w:spacing w:val="-2"/>
          <w:sz w:val="24"/>
        </w:rPr>
        <w:tab/>
        <w:t>9.7</w:t>
      </w:r>
      <w:r>
        <w:rPr>
          <w:rFonts w:ascii="Arial" w:eastAsia="Arial" w:hAnsi="Arial"/>
          <w:color w:val="000000"/>
          <w:spacing w:val="-2"/>
          <w:sz w:val="24"/>
        </w:rPr>
        <w:tab/>
        <w:t>The Customer shall at the request of the Contractor afford to the Contractor all</w:t>
      </w:r>
    </w:p>
    <w:p w14:paraId="294F079B" w14:textId="77777777" w:rsidR="00027D17" w:rsidRDefault="009956B6">
      <w:pPr>
        <w:spacing w:before="3" w:line="317" w:lineRule="exact"/>
        <w:ind w:left="1944"/>
        <w:jc w:val="both"/>
        <w:textAlignment w:val="baseline"/>
        <w:rPr>
          <w:rFonts w:ascii="Arial" w:eastAsia="Arial" w:hAnsi="Arial"/>
          <w:color w:val="000000"/>
          <w:sz w:val="24"/>
        </w:rPr>
      </w:pPr>
      <w:r>
        <w:rPr>
          <w:rFonts w:ascii="Arial" w:eastAsia="Arial" w:hAnsi="Arial"/>
          <w:color w:val="000000"/>
          <w:sz w:val="24"/>
        </w:rPr>
        <w:t xml:space="preserve">reasonable assistance for the purpose of contesting any </w:t>
      </w:r>
      <w:proofErr w:type="gramStart"/>
      <w:r>
        <w:rPr>
          <w:rFonts w:ascii="Arial" w:eastAsia="Arial" w:hAnsi="Arial"/>
          <w:color w:val="000000"/>
          <w:sz w:val="24"/>
        </w:rPr>
        <w:t>Third Party</w:t>
      </w:r>
      <w:proofErr w:type="gramEnd"/>
      <w:r>
        <w:rPr>
          <w:rFonts w:ascii="Arial" w:eastAsia="Arial" w:hAnsi="Arial"/>
          <w:color w:val="000000"/>
          <w:sz w:val="24"/>
        </w:rPr>
        <w:t xml:space="preserve"> IP Claim and the Contractor shall indemnify the Customer for all costs and expenses (including, but not limited to, legal costs and disbursements) incurred in doing so. The Contractor shall not be required to indemnify the Customer under this clause 9.6 in relation to any costs and expenses to the extent that such arise directly from the matters referred to in clauses 9.3(d) </w:t>
      </w:r>
      <w:proofErr w:type="spellStart"/>
      <w:r>
        <w:rPr>
          <w:rFonts w:ascii="Arial" w:eastAsia="Arial" w:hAnsi="Arial"/>
          <w:color w:val="000000"/>
          <w:sz w:val="24"/>
        </w:rPr>
        <w:t>i</w:t>
      </w:r>
      <w:proofErr w:type="spellEnd"/>
      <w:r>
        <w:rPr>
          <w:rFonts w:ascii="Arial" w:eastAsia="Arial" w:hAnsi="Arial"/>
          <w:color w:val="000000"/>
          <w:sz w:val="24"/>
        </w:rPr>
        <w:t>) and ii).</w:t>
      </w:r>
    </w:p>
    <w:p w14:paraId="57E3854C" w14:textId="77777777" w:rsidR="00027D17" w:rsidRDefault="009956B6">
      <w:pPr>
        <w:tabs>
          <w:tab w:val="decimal" w:pos="1296"/>
          <w:tab w:val="left" w:pos="1944"/>
        </w:tabs>
        <w:spacing w:before="361" w:line="273" w:lineRule="exact"/>
        <w:ind w:left="1080"/>
        <w:textAlignment w:val="baseline"/>
        <w:rPr>
          <w:rFonts w:ascii="Arial" w:eastAsia="Arial" w:hAnsi="Arial"/>
          <w:color w:val="000000"/>
          <w:sz w:val="24"/>
        </w:rPr>
      </w:pPr>
      <w:r>
        <w:rPr>
          <w:rFonts w:ascii="Arial" w:eastAsia="Arial" w:hAnsi="Arial"/>
          <w:color w:val="000000"/>
          <w:sz w:val="24"/>
        </w:rPr>
        <w:tab/>
        <w:t>9.8</w:t>
      </w:r>
      <w:r>
        <w:rPr>
          <w:rFonts w:ascii="Arial" w:eastAsia="Arial" w:hAnsi="Arial"/>
          <w:color w:val="000000"/>
          <w:sz w:val="24"/>
        </w:rPr>
        <w:tab/>
        <w:t>The Customer shall not, without the Contractor’s consent, make any</w:t>
      </w:r>
    </w:p>
    <w:p w14:paraId="4E7D9318" w14:textId="77777777" w:rsidR="00027D17" w:rsidRDefault="009956B6">
      <w:pPr>
        <w:spacing w:before="1" w:line="316" w:lineRule="exact"/>
        <w:ind w:left="1944"/>
        <w:jc w:val="both"/>
        <w:textAlignment w:val="baseline"/>
        <w:rPr>
          <w:rFonts w:ascii="Arial" w:eastAsia="Arial" w:hAnsi="Arial"/>
          <w:color w:val="000000"/>
          <w:sz w:val="24"/>
        </w:rPr>
      </w:pPr>
      <w:r>
        <w:rPr>
          <w:rFonts w:ascii="Arial" w:eastAsia="Arial" w:hAnsi="Arial"/>
          <w:color w:val="000000"/>
          <w:sz w:val="24"/>
        </w:rPr>
        <w:t xml:space="preserve">admissions which may be prejudicial to the </w:t>
      </w:r>
      <w:proofErr w:type="spellStart"/>
      <w:r>
        <w:rPr>
          <w:rFonts w:ascii="Arial" w:eastAsia="Arial" w:hAnsi="Arial"/>
          <w:color w:val="000000"/>
          <w:sz w:val="24"/>
        </w:rPr>
        <w:t>defence</w:t>
      </w:r>
      <w:proofErr w:type="spellEnd"/>
      <w:r>
        <w:rPr>
          <w:rFonts w:ascii="Arial" w:eastAsia="Arial" w:hAnsi="Arial"/>
          <w:color w:val="000000"/>
          <w:sz w:val="24"/>
        </w:rPr>
        <w:t xml:space="preserve"> or settlement of any </w:t>
      </w:r>
      <w:proofErr w:type="gramStart"/>
      <w:r>
        <w:rPr>
          <w:rFonts w:ascii="Arial" w:eastAsia="Arial" w:hAnsi="Arial"/>
          <w:color w:val="000000"/>
          <w:sz w:val="24"/>
        </w:rPr>
        <w:t>Third Party</w:t>
      </w:r>
      <w:proofErr w:type="gramEnd"/>
      <w:r>
        <w:rPr>
          <w:rFonts w:ascii="Arial" w:eastAsia="Arial" w:hAnsi="Arial"/>
          <w:color w:val="000000"/>
          <w:sz w:val="24"/>
        </w:rPr>
        <w:t xml:space="preserve"> IP Claim.</w:t>
      </w:r>
    </w:p>
    <w:p w14:paraId="4280DB6E" w14:textId="77777777" w:rsidR="00027D17" w:rsidRDefault="009956B6">
      <w:pPr>
        <w:tabs>
          <w:tab w:val="decimal" w:pos="1296"/>
          <w:tab w:val="left" w:pos="1944"/>
        </w:tabs>
        <w:spacing w:before="366" w:line="273" w:lineRule="exact"/>
        <w:ind w:left="1080"/>
        <w:textAlignment w:val="baseline"/>
        <w:rPr>
          <w:rFonts w:ascii="Arial" w:eastAsia="Arial" w:hAnsi="Arial"/>
          <w:color w:val="000000"/>
          <w:sz w:val="24"/>
        </w:rPr>
      </w:pPr>
      <w:r>
        <w:rPr>
          <w:rFonts w:ascii="Arial" w:eastAsia="Arial" w:hAnsi="Arial"/>
          <w:color w:val="000000"/>
          <w:sz w:val="24"/>
        </w:rPr>
        <w:tab/>
        <w:t>9.9</w:t>
      </w:r>
      <w:r>
        <w:rPr>
          <w:rFonts w:ascii="Arial" w:eastAsia="Arial" w:hAnsi="Arial"/>
          <w:color w:val="000000"/>
          <w:sz w:val="24"/>
        </w:rPr>
        <w:tab/>
        <w:t xml:space="preserve">If any </w:t>
      </w:r>
      <w:proofErr w:type="gramStart"/>
      <w:r>
        <w:rPr>
          <w:rFonts w:ascii="Arial" w:eastAsia="Arial" w:hAnsi="Arial"/>
          <w:color w:val="000000"/>
          <w:sz w:val="24"/>
        </w:rPr>
        <w:t>Third Party</w:t>
      </w:r>
      <w:proofErr w:type="gramEnd"/>
      <w:r>
        <w:rPr>
          <w:rFonts w:ascii="Arial" w:eastAsia="Arial" w:hAnsi="Arial"/>
          <w:color w:val="000000"/>
          <w:sz w:val="24"/>
        </w:rPr>
        <w:t xml:space="preserve"> IP Claim is made or in the reasonable opinion of the</w:t>
      </w:r>
    </w:p>
    <w:p w14:paraId="646EF163" w14:textId="77777777" w:rsidR="00027D17" w:rsidRDefault="009956B6">
      <w:pPr>
        <w:spacing w:before="3" w:line="316" w:lineRule="exact"/>
        <w:ind w:left="1944"/>
        <w:jc w:val="both"/>
        <w:textAlignment w:val="baseline"/>
        <w:rPr>
          <w:rFonts w:ascii="Arial" w:eastAsia="Arial" w:hAnsi="Arial"/>
          <w:color w:val="000000"/>
          <w:sz w:val="24"/>
        </w:rPr>
      </w:pPr>
      <w:r>
        <w:rPr>
          <w:rFonts w:ascii="Arial" w:eastAsia="Arial" w:hAnsi="Arial"/>
          <w:color w:val="000000"/>
          <w:sz w:val="24"/>
        </w:rPr>
        <w:t xml:space="preserve">Contractor is likely to be made, the Contractor shall notify the Customer and any relevant Indemnified Person, at its own expense and subject to Approval (not to be unreasonably withheld or delayed), shall (without prejudice to the rights of the Customer under clause 9.3(b) use its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w:t>
      </w:r>
    </w:p>
    <w:p w14:paraId="0F2F486C" w14:textId="77777777" w:rsidR="00027D17" w:rsidRDefault="009956B6">
      <w:pPr>
        <w:spacing w:before="317" w:line="318" w:lineRule="exact"/>
        <w:ind w:left="1944"/>
        <w:jc w:val="both"/>
        <w:textAlignment w:val="baseline"/>
        <w:rPr>
          <w:rFonts w:ascii="Arial" w:eastAsia="Arial" w:hAnsi="Arial"/>
          <w:color w:val="000000"/>
          <w:sz w:val="24"/>
        </w:rPr>
      </w:pPr>
      <w:r>
        <w:rPr>
          <w:rFonts w:ascii="Arial" w:eastAsia="Arial" w:hAnsi="Arial"/>
          <w:color w:val="000000"/>
          <w:sz w:val="24"/>
        </w:rPr>
        <w:t xml:space="preserve">(a) modify any or </w:t>
      </w:r>
      <w:proofErr w:type="gramStart"/>
      <w:r>
        <w:rPr>
          <w:rFonts w:ascii="Arial" w:eastAsia="Arial" w:hAnsi="Arial"/>
          <w:color w:val="000000"/>
          <w:sz w:val="24"/>
        </w:rPr>
        <w:t>all of</w:t>
      </w:r>
      <w:proofErr w:type="gramEnd"/>
      <w:r>
        <w:rPr>
          <w:rFonts w:ascii="Arial" w:eastAsia="Arial" w:hAnsi="Arial"/>
          <w:color w:val="000000"/>
          <w:sz w:val="24"/>
        </w:rPr>
        <w:t xml:space="preserve"> the Services without reducing the performance or functionality of the same, or substitute alternative services of equivalent performance and functionality, so as to avoid the infringement or the alleged infringement; or</w:t>
      </w:r>
    </w:p>
    <w:p w14:paraId="23FA0877" w14:textId="77777777" w:rsidR="00027D17" w:rsidRDefault="009956B6">
      <w:pPr>
        <w:spacing w:before="1022"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17</w:t>
      </w:r>
    </w:p>
    <w:p w14:paraId="4A237DAB" w14:textId="77777777" w:rsidR="00027D17" w:rsidRDefault="00027D17">
      <w:pPr>
        <w:sectPr w:rsidR="00027D17">
          <w:pgSz w:w="11904" w:h="16843"/>
          <w:pgMar w:top="200" w:right="1336" w:bottom="387" w:left="348" w:header="720" w:footer="720" w:gutter="0"/>
          <w:cols w:space="720"/>
        </w:sectPr>
      </w:pPr>
    </w:p>
    <w:p w14:paraId="4E98EB0D" w14:textId="77777777" w:rsidR="00027D17" w:rsidRDefault="00AD5908">
      <w:pPr>
        <w:spacing w:before="6" w:after="1063" w:line="185" w:lineRule="exact"/>
        <w:textAlignment w:val="baseline"/>
        <w:rPr>
          <w:rFonts w:ascii="Arial" w:eastAsia="Arial" w:hAnsi="Arial"/>
          <w:color w:val="000000"/>
          <w:sz w:val="16"/>
        </w:rPr>
      </w:pPr>
      <w:r>
        <w:pict w14:anchorId="6CDF134B">
          <v:shape id="_x0000_s1048" type="#_x0000_t202" style="position:absolute;margin-left:67.45pt;margin-top:19.2pt;width:113.05pt;height:49.9pt;z-index:-251658219;mso-wrap-distance-left:0;mso-wrap-distance-right:0;mso-position-horizontal-relative:page;mso-position-vertical-relative:page" filled="f" stroked="f">
            <v:textbox inset="0,0,0,0">
              <w:txbxContent>
                <w:p w14:paraId="24E9D0C3" w14:textId="77777777" w:rsidR="00027D17" w:rsidRDefault="009956B6">
                  <w:pPr>
                    <w:textAlignment w:val="baseline"/>
                  </w:pPr>
                  <w:r>
                    <w:rPr>
                      <w:noProof/>
                    </w:rPr>
                    <w:drawing>
                      <wp:inline distT="0" distB="0" distL="0" distR="0" wp14:anchorId="694D766F" wp14:editId="5BC57BCE">
                        <wp:extent cx="1435735" cy="63373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5B7E3B12" w14:textId="77777777" w:rsidR="00027D17" w:rsidRDefault="009956B6">
      <w:pPr>
        <w:spacing w:line="317" w:lineRule="exact"/>
        <w:ind w:left="1944"/>
        <w:jc w:val="both"/>
        <w:textAlignment w:val="baseline"/>
        <w:rPr>
          <w:rFonts w:ascii="Arial" w:eastAsia="Arial" w:hAnsi="Arial"/>
          <w:color w:val="000000"/>
          <w:sz w:val="24"/>
        </w:rPr>
      </w:pPr>
      <w:r>
        <w:rPr>
          <w:rFonts w:ascii="Arial" w:eastAsia="Arial" w:hAnsi="Arial"/>
          <w:color w:val="000000"/>
          <w:sz w:val="24"/>
        </w:rPr>
        <w:t xml:space="preserve">(b) procure a </w:t>
      </w:r>
      <w:proofErr w:type="spellStart"/>
      <w:r>
        <w:rPr>
          <w:rFonts w:ascii="Arial" w:eastAsia="Arial" w:hAnsi="Arial"/>
          <w:color w:val="000000"/>
          <w:sz w:val="24"/>
        </w:rPr>
        <w:t>licence</w:t>
      </w:r>
      <w:proofErr w:type="spellEnd"/>
      <w:r>
        <w:rPr>
          <w:rFonts w:ascii="Arial" w:eastAsia="Arial" w:hAnsi="Arial"/>
          <w:color w:val="000000"/>
          <w:sz w:val="24"/>
        </w:rPr>
        <w:t xml:space="preserve"> to use the Intellectual Property Rights and supply the Services which are the subject of the alleged infringement, on terms which are acceptable to the </w:t>
      </w:r>
      <w:proofErr w:type="gramStart"/>
      <w:r>
        <w:rPr>
          <w:rFonts w:ascii="Arial" w:eastAsia="Arial" w:hAnsi="Arial"/>
          <w:color w:val="000000"/>
          <w:sz w:val="24"/>
        </w:rPr>
        <w:t>Customer;</w:t>
      </w:r>
      <w:proofErr w:type="gramEnd"/>
    </w:p>
    <w:p w14:paraId="14AD0A38" w14:textId="77777777" w:rsidR="00027D17" w:rsidRDefault="009956B6">
      <w:pPr>
        <w:spacing w:before="316" w:line="318" w:lineRule="exact"/>
        <w:ind w:left="1944"/>
        <w:jc w:val="both"/>
        <w:textAlignment w:val="baseline"/>
        <w:rPr>
          <w:rFonts w:ascii="Arial" w:eastAsia="Arial" w:hAnsi="Arial"/>
          <w:color w:val="000000"/>
          <w:sz w:val="24"/>
        </w:rPr>
      </w:pPr>
      <w:r>
        <w:rPr>
          <w:rFonts w:ascii="Arial" w:eastAsia="Arial" w:hAnsi="Arial"/>
          <w:color w:val="000000"/>
          <w:sz w:val="24"/>
        </w:rPr>
        <w:t>and if the Contractor is unable to comply with clauses 9.8(a) or (b) within twenty (20) Working Days of receipt by the Customer of the Contractor’s notification the Customer may terminate the Contract immediately by notice to the Contractor.</w:t>
      </w:r>
    </w:p>
    <w:p w14:paraId="4D6DB04E" w14:textId="77777777" w:rsidR="00027D17" w:rsidRDefault="009956B6">
      <w:pPr>
        <w:spacing w:before="801" w:line="317" w:lineRule="exact"/>
        <w:ind w:left="1944" w:hanging="864"/>
        <w:jc w:val="both"/>
        <w:textAlignment w:val="baseline"/>
        <w:rPr>
          <w:rFonts w:ascii="Arial" w:eastAsia="Arial" w:hAnsi="Arial"/>
          <w:color w:val="000000"/>
          <w:sz w:val="24"/>
        </w:rPr>
      </w:pPr>
      <w:r>
        <w:rPr>
          <w:rFonts w:ascii="Arial" w:eastAsia="Arial" w:hAnsi="Arial"/>
          <w:color w:val="000000"/>
          <w:sz w:val="24"/>
        </w:rPr>
        <w:t xml:space="preserve">9.10 The Contractor grants to the Customer and, if requested by the Customer, to a Replacement Contractor, a royalty-free, irrevocable, worldwide, non-exclusive </w:t>
      </w:r>
      <w:proofErr w:type="spellStart"/>
      <w:r>
        <w:rPr>
          <w:rFonts w:ascii="Arial" w:eastAsia="Arial" w:hAnsi="Arial"/>
          <w:color w:val="000000"/>
          <w:sz w:val="24"/>
        </w:rPr>
        <w:t>licence</w:t>
      </w:r>
      <w:proofErr w:type="spellEnd"/>
      <w:r>
        <w:rPr>
          <w:rFonts w:ascii="Arial" w:eastAsia="Arial" w:hAnsi="Arial"/>
          <w:color w:val="000000"/>
          <w:sz w:val="24"/>
        </w:rPr>
        <w:t xml:space="preserve"> (with a right to sub-license) to use any Intellectual Property Rights that the Contractor owned or developed prior to the Commencement Date and which the Customer (or the Replacement Contractor) reasonably requires in order for the Customer to exercise its rights under, and receive the benefit of, the Contract (including, without limitation, the Services).</w:t>
      </w:r>
    </w:p>
    <w:p w14:paraId="04116F64" w14:textId="77777777" w:rsidR="00027D17" w:rsidRDefault="009956B6">
      <w:pPr>
        <w:tabs>
          <w:tab w:val="left" w:pos="1944"/>
        </w:tabs>
        <w:spacing w:before="528" w:line="366" w:lineRule="exact"/>
        <w:ind w:left="1080"/>
        <w:textAlignment w:val="baseline"/>
        <w:rPr>
          <w:rFonts w:ascii="Arial" w:eastAsia="Arial" w:hAnsi="Arial"/>
          <w:b/>
          <w:color w:val="CF102D"/>
          <w:spacing w:val="-1"/>
          <w:sz w:val="32"/>
        </w:rPr>
      </w:pPr>
      <w:r>
        <w:rPr>
          <w:rFonts w:ascii="Arial" w:eastAsia="Arial" w:hAnsi="Arial"/>
          <w:b/>
          <w:color w:val="CF102D"/>
          <w:spacing w:val="-1"/>
          <w:sz w:val="32"/>
        </w:rPr>
        <w:t>10.</w:t>
      </w:r>
      <w:r>
        <w:rPr>
          <w:rFonts w:ascii="Arial" w:eastAsia="Arial" w:hAnsi="Arial"/>
          <w:b/>
          <w:color w:val="CF102D"/>
          <w:spacing w:val="-1"/>
          <w:sz w:val="32"/>
        </w:rPr>
        <w:tab/>
        <w:t>Governance and Records</w:t>
      </w:r>
    </w:p>
    <w:p w14:paraId="2BEAF4A5" w14:textId="77777777" w:rsidR="00027D17" w:rsidRDefault="009956B6">
      <w:pPr>
        <w:spacing w:before="235" w:line="272" w:lineRule="exact"/>
        <w:ind w:left="1080"/>
        <w:textAlignment w:val="baseline"/>
        <w:rPr>
          <w:rFonts w:ascii="Arial" w:eastAsia="Arial" w:hAnsi="Arial"/>
          <w:color w:val="000000"/>
          <w:spacing w:val="5"/>
          <w:sz w:val="24"/>
        </w:rPr>
      </w:pPr>
      <w:r>
        <w:rPr>
          <w:rFonts w:ascii="Arial" w:eastAsia="Arial" w:hAnsi="Arial"/>
          <w:color w:val="000000"/>
          <w:spacing w:val="5"/>
          <w:sz w:val="24"/>
        </w:rPr>
        <w:t>10.1 The Contractor shall:</w:t>
      </w:r>
    </w:p>
    <w:p w14:paraId="6FB822F3" w14:textId="77777777" w:rsidR="00027D17" w:rsidRDefault="009956B6">
      <w:pPr>
        <w:numPr>
          <w:ilvl w:val="0"/>
          <w:numId w:val="11"/>
        </w:numPr>
        <w:tabs>
          <w:tab w:val="clear" w:pos="360"/>
          <w:tab w:val="left" w:pos="2520"/>
        </w:tabs>
        <w:spacing w:before="247" w:line="316" w:lineRule="exact"/>
        <w:ind w:left="2520" w:hanging="360"/>
        <w:jc w:val="both"/>
        <w:textAlignment w:val="baseline"/>
        <w:rPr>
          <w:rFonts w:ascii="Arial" w:eastAsia="Arial" w:hAnsi="Arial"/>
          <w:color w:val="000000"/>
          <w:sz w:val="24"/>
        </w:rPr>
      </w:pPr>
      <w:r>
        <w:rPr>
          <w:rFonts w:ascii="Arial" w:eastAsia="Arial" w:hAnsi="Arial"/>
          <w:color w:val="000000"/>
          <w:sz w:val="24"/>
        </w:rPr>
        <w:t>attend progress meetings with the Customer at the frequency and times specified by the Customer and shall ensure that its representatives are suitably qualified to attend such meetings; and</w:t>
      </w:r>
    </w:p>
    <w:p w14:paraId="0621A949" w14:textId="77777777" w:rsidR="00027D17" w:rsidRDefault="009956B6">
      <w:pPr>
        <w:numPr>
          <w:ilvl w:val="0"/>
          <w:numId w:val="11"/>
        </w:numPr>
        <w:tabs>
          <w:tab w:val="clear" w:pos="360"/>
          <w:tab w:val="left" w:pos="2520"/>
        </w:tabs>
        <w:spacing w:before="240" w:line="317" w:lineRule="exact"/>
        <w:ind w:left="2520" w:hanging="360"/>
        <w:jc w:val="both"/>
        <w:textAlignment w:val="baseline"/>
        <w:rPr>
          <w:rFonts w:ascii="Arial" w:eastAsia="Arial" w:hAnsi="Arial"/>
          <w:color w:val="000000"/>
          <w:sz w:val="24"/>
        </w:rPr>
      </w:pPr>
      <w:r>
        <w:rPr>
          <w:rFonts w:ascii="Arial" w:eastAsia="Arial" w:hAnsi="Arial"/>
          <w:color w:val="000000"/>
          <w:sz w:val="24"/>
        </w:rPr>
        <w:t>submit progress reports to the Customer at the times and in the format specified by the Customer.</w:t>
      </w:r>
    </w:p>
    <w:p w14:paraId="5468034D" w14:textId="77777777" w:rsidR="00027D17" w:rsidRDefault="009956B6">
      <w:pPr>
        <w:spacing w:before="243" w:line="317" w:lineRule="exact"/>
        <w:ind w:left="1944" w:hanging="720"/>
        <w:jc w:val="both"/>
        <w:textAlignment w:val="baseline"/>
        <w:rPr>
          <w:rFonts w:ascii="Arial" w:eastAsia="Arial" w:hAnsi="Arial"/>
          <w:color w:val="000000"/>
          <w:sz w:val="24"/>
        </w:rPr>
      </w:pPr>
      <w:r>
        <w:rPr>
          <w:rFonts w:ascii="Arial" w:eastAsia="Arial" w:hAnsi="Arial"/>
          <w:color w:val="000000"/>
          <w:sz w:val="24"/>
        </w:rPr>
        <w:t>10.2 The Contractor shall keep and maintain until six (6) years after the end of the Agreement, or as long a period as may be agreed between the Parties, full and accurate records of the Agreement including the Services supplied under it and all payments made by the Customer. The Contractor shall on request afford the Customer or the Customer’s representatives such access to those records as may be reasonably requested by the Customer in connection with the Agreement.</w:t>
      </w:r>
    </w:p>
    <w:p w14:paraId="35537A23" w14:textId="77777777" w:rsidR="00027D17" w:rsidRDefault="009956B6">
      <w:pPr>
        <w:tabs>
          <w:tab w:val="left" w:pos="1944"/>
        </w:tabs>
        <w:spacing w:before="529" w:line="366" w:lineRule="exact"/>
        <w:ind w:left="1080"/>
        <w:textAlignment w:val="baseline"/>
        <w:rPr>
          <w:rFonts w:ascii="Arial" w:eastAsia="Arial" w:hAnsi="Arial"/>
          <w:b/>
          <w:color w:val="CF102D"/>
          <w:sz w:val="32"/>
        </w:rPr>
      </w:pPr>
      <w:r>
        <w:rPr>
          <w:rFonts w:ascii="Arial" w:eastAsia="Arial" w:hAnsi="Arial"/>
          <w:b/>
          <w:color w:val="CF102D"/>
          <w:sz w:val="32"/>
        </w:rPr>
        <w:t>11.</w:t>
      </w:r>
      <w:r>
        <w:rPr>
          <w:rFonts w:ascii="Arial" w:eastAsia="Arial" w:hAnsi="Arial"/>
          <w:b/>
          <w:color w:val="CF102D"/>
          <w:sz w:val="32"/>
        </w:rPr>
        <w:tab/>
        <w:t>Confidentiality, Transparency and Publicity</w:t>
      </w:r>
    </w:p>
    <w:p w14:paraId="5E817066" w14:textId="77777777" w:rsidR="00027D17" w:rsidRDefault="009956B6">
      <w:pPr>
        <w:tabs>
          <w:tab w:val="left" w:pos="1944"/>
        </w:tabs>
        <w:spacing w:before="240" w:line="272" w:lineRule="exact"/>
        <w:ind w:left="1080"/>
        <w:textAlignment w:val="baseline"/>
        <w:rPr>
          <w:rFonts w:ascii="Arial" w:eastAsia="Arial" w:hAnsi="Arial"/>
          <w:color w:val="000000"/>
          <w:sz w:val="24"/>
        </w:rPr>
      </w:pPr>
      <w:r>
        <w:rPr>
          <w:rFonts w:ascii="Arial" w:eastAsia="Arial" w:hAnsi="Arial"/>
          <w:color w:val="000000"/>
          <w:sz w:val="24"/>
        </w:rPr>
        <w:t>11.1</w:t>
      </w:r>
      <w:r>
        <w:rPr>
          <w:rFonts w:ascii="Arial" w:eastAsia="Arial" w:hAnsi="Arial"/>
          <w:color w:val="000000"/>
          <w:sz w:val="24"/>
        </w:rPr>
        <w:tab/>
        <w:t>Subject to clause 11b, each Party shall:</w:t>
      </w:r>
    </w:p>
    <w:p w14:paraId="26C1D12C" w14:textId="77777777" w:rsidR="00027D17" w:rsidRDefault="009956B6">
      <w:pPr>
        <w:spacing w:before="242" w:line="316" w:lineRule="exact"/>
        <w:ind w:left="2520" w:hanging="360"/>
        <w:jc w:val="both"/>
        <w:textAlignment w:val="baseline"/>
        <w:rPr>
          <w:rFonts w:ascii="Arial" w:eastAsia="Arial" w:hAnsi="Arial"/>
          <w:color w:val="000000"/>
          <w:sz w:val="24"/>
        </w:rPr>
      </w:pPr>
      <w:r>
        <w:rPr>
          <w:rFonts w:ascii="Arial" w:eastAsia="Arial" w:hAnsi="Arial"/>
          <w:color w:val="000000"/>
          <w:sz w:val="24"/>
        </w:rPr>
        <w:t xml:space="preserve">a. </w:t>
      </w:r>
      <w:proofErr w:type="gramStart"/>
      <w:r>
        <w:rPr>
          <w:rFonts w:ascii="Arial" w:eastAsia="Arial" w:hAnsi="Arial"/>
          <w:color w:val="000000"/>
          <w:sz w:val="24"/>
        </w:rPr>
        <w:t>treat</w:t>
      </w:r>
      <w:proofErr w:type="gramEnd"/>
      <w:r>
        <w:rPr>
          <w:rFonts w:ascii="Arial" w:eastAsia="Arial" w:hAnsi="Arial"/>
          <w:color w:val="000000"/>
          <w:sz w:val="24"/>
        </w:rPr>
        <w:t xml:space="preserve"> all Confidential Information it receives as confidential, safeguard it accordingly and not disclose it to any other person without the prior written permission of the disclosing Party; and</w:t>
      </w:r>
    </w:p>
    <w:p w14:paraId="74824FD6" w14:textId="77777777" w:rsidR="00027D17" w:rsidRDefault="009956B6">
      <w:pPr>
        <w:spacing w:before="265"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18</w:t>
      </w:r>
    </w:p>
    <w:p w14:paraId="463DB030" w14:textId="77777777" w:rsidR="00027D17" w:rsidRDefault="00027D17">
      <w:pPr>
        <w:sectPr w:rsidR="00027D17">
          <w:pgSz w:w="11904" w:h="16843"/>
          <w:pgMar w:top="200" w:right="1339" w:bottom="387" w:left="345" w:header="720" w:footer="720" w:gutter="0"/>
          <w:cols w:space="720"/>
        </w:sectPr>
      </w:pPr>
    </w:p>
    <w:p w14:paraId="479D0D8F" w14:textId="77777777" w:rsidR="00027D17" w:rsidRDefault="00AD5908">
      <w:pPr>
        <w:spacing w:before="6" w:after="1063" w:line="185" w:lineRule="exact"/>
        <w:textAlignment w:val="baseline"/>
        <w:rPr>
          <w:rFonts w:ascii="Arial" w:eastAsia="Arial" w:hAnsi="Arial"/>
          <w:color w:val="000000"/>
          <w:sz w:val="16"/>
        </w:rPr>
      </w:pPr>
      <w:r>
        <w:pict w14:anchorId="44F4165D">
          <v:shape id="_x0000_s1047" type="#_x0000_t202" style="position:absolute;margin-left:67.45pt;margin-top:19.2pt;width:113.05pt;height:49.9pt;z-index:-251658218;mso-wrap-distance-left:0;mso-wrap-distance-right:0;mso-position-horizontal-relative:page;mso-position-vertical-relative:page" filled="f" stroked="f">
            <v:textbox inset="0,0,0,0">
              <w:txbxContent>
                <w:p w14:paraId="7F5A203F" w14:textId="77777777" w:rsidR="00027D17" w:rsidRDefault="009956B6">
                  <w:pPr>
                    <w:textAlignment w:val="baseline"/>
                  </w:pPr>
                  <w:r>
                    <w:rPr>
                      <w:noProof/>
                    </w:rPr>
                    <w:drawing>
                      <wp:inline distT="0" distB="0" distL="0" distR="0" wp14:anchorId="422B74DD" wp14:editId="182F12C3">
                        <wp:extent cx="1435735" cy="63373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6F1E04E8" w14:textId="77777777" w:rsidR="00027D17" w:rsidRDefault="009956B6">
      <w:pPr>
        <w:spacing w:line="317" w:lineRule="exact"/>
        <w:ind w:left="2520" w:hanging="360"/>
        <w:jc w:val="both"/>
        <w:textAlignment w:val="baseline"/>
        <w:rPr>
          <w:rFonts w:ascii="Arial" w:eastAsia="Arial" w:hAnsi="Arial"/>
          <w:color w:val="000000"/>
          <w:sz w:val="24"/>
        </w:rPr>
      </w:pPr>
      <w:r>
        <w:rPr>
          <w:rFonts w:ascii="Arial" w:eastAsia="Arial" w:hAnsi="Arial"/>
          <w:color w:val="000000"/>
          <w:sz w:val="24"/>
        </w:rPr>
        <w:t xml:space="preserve">b. </w:t>
      </w:r>
      <w:proofErr w:type="gramStart"/>
      <w:r>
        <w:rPr>
          <w:rFonts w:ascii="Arial" w:eastAsia="Arial" w:hAnsi="Arial"/>
          <w:color w:val="000000"/>
          <w:sz w:val="24"/>
        </w:rPr>
        <w:t>not use</w:t>
      </w:r>
      <w:proofErr w:type="gramEnd"/>
      <w:r>
        <w:rPr>
          <w:rFonts w:ascii="Arial" w:eastAsia="Arial" w:hAnsi="Arial"/>
          <w:color w:val="000000"/>
          <w:sz w:val="24"/>
        </w:rPr>
        <w:t xml:space="preserve"> or exploit the disclosing Party’s Confidential Information in any way except for the purposes anticipated under the Agreement.</w:t>
      </w:r>
    </w:p>
    <w:p w14:paraId="6DAF2FF0" w14:textId="77777777" w:rsidR="00027D17" w:rsidRDefault="009956B6">
      <w:pPr>
        <w:tabs>
          <w:tab w:val="decimal" w:pos="1368"/>
          <w:tab w:val="left" w:pos="1944"/>
        </w:tabs>
        <w:spacing w:before="285" w:line="272" w:lineRule="exact"/>
        <w:ind w:left="1080"/>
        <w:textAlignment w:val="baseline"/>
        <w:rPr>
          <w:rFonts w:ascii="Arial" w:eastAsia="Arial" w:hAnsi="Arial"/>
          <w:color w:val="000000"/>
          <w:sz w:val="24"/>
        </w:rPr>
      </w:pPr>
      <w:r>
        <w:rPr>
          <w:rFonts w:ascii="Arial" w:eastAsia="Arial" w:hAnsi="Arial"/>
          <w:color w:val="000000"/>
          <w:sz w:val="24"/>
        </w:rPr>
        <w:tab/>
        <w:t>11.2</w:t>
      </w:r>
      <w:r>
        <w:rPr>
          <w:rFonts w:ascii="Arial" w:eastAsia="Arial" w:hAnsi="Arial"/>
          <w:color w:val="000000"/>
          <w:sz w:val="24"/>
        </w:rPr>
        <w:tab/>
        <w:t>Notwithstanding clause 11.1, a Party may disclose Confidential Information</w:t>
      </w:r>
    </w:p>
    <w:p w14:paraId="74CF0D89" w14:textId="77777777" w:rsidR="00027D17" w:rsidRDefault="009956B6">
      <w:pPr>
        <w:spacing w:before="44" w:line="272" w:lineRule="exact"/>
        <w:ind w:left="1944"/>
        <w:textAlignment w:val="baseline"/>
        <w:rPr>
          <w:rFonts w:ascii="Arial" w:eastAsia="Arial" w:hAnsi="Arial"/>
          <w:color w:val="000000"/>
          <w:sz w:val="24"/>
        </w:rPr>
      </w:pPr>
      <w:r>
        <w:rPr>
          <w:rFonts w:ascii="Arial" w:eastAsia="Arial" w:hAnsi="Arial"/>
          <w:color w:val="000000"/>
          <w:sz w:val="24"/>
        </w:rPr>
        <w:t>which it receives from the other Party:</w:t>
      </w:r>
    </w:p>
    <w:p w14:paraId="46472AA5" w14:textId="77777777" w:rsidR="00027D17" w:rsidRDefault="009956B6">
      <w:pPr>
        <w:numPr>
          <w:ilvl w:val="0"/>
          <w:numId w:val="12"/>
        </w:numPr>
        <w:tabs>
          <w:tab w:val="clear" w:pos="360"/>
          <w:tab w:val="left" w:pos="2520"/>
        </w:tabs>
        <w:spacing w:before="240" w:line="317" w:lineRule="exact"/>
        <w:ind w:left="2520" w:hanging="360"/>
        <w:jc w:val="both"/>
        <w:textAlignment w:val="baseline"/>
        <w:rPr>
          <w:rFonts w:ascii="Arial" w:eastAsia="Arial" w:hAnsi="Arial"/>
          <w:color w:val="000000"/>
          <w:sz w:val="24"/>
        </w:rPr>
      </w:pPr>
      <w:r>
        <w:rPr>
          <w:rFonts w:ascii="Arial" w:eastAsia="Arial" w:hAnsi="Arial"/>
          <w:color w:val="000000"/>
          <w:sz w:val="24"/>
        </w:rPr>
        <w:t xml:space="preserve">where disclosure is required by applicable law or by a court of competent </w:t>
      </w:r>
      <w:proofErr w:type="gramStart"/>
      <w:r>
        <w:rPr>
          <w:rFonts w:ascii="Arial" w:eastAsia="Arial" w:hAnsi="Arial"/>
          <w:color w:val="000000"/>
          <w:sz w:val="24"/>
        </w:rPr>
        <w:t>jurisdiction;</w:t>
      </w:r>
      <w:proofErr w:type="gramEnd"/>
    </w:p>
    <w:p w14:paraId="333BC8BE" w14:textId="77777777" w:rsidR="00027D17" w:rsidRDefault="009956B6">
      <w:pPr>
        <w:numPr>
          <w:ilvl w:val="0"/>
          <w:numId w:val="12"/>
        </w:numPr>
        <w:tabs>
          <w:tab w:val="clear" w:pos="360"/>
          <w:tab w:val="left" w:pos="2520"/>
        </w:tabs>
        <w:spacing w:before="290" w:line="272" w:lineRule="exact"/>
        <w:ind w:left="2520" w:hanging="360"/>
        <w:jc w:val="both"/>
        <w:textAlignment w:val="baseline"/>
        <w:rPr>
          <w:rFonts w:ascii="Arial" w:eastAsia="Arial" w:hAnsi="Arial"/>
          <w:color w:val="000000"/>
          <w:sz w:val="24"/>
        </w:rPr>
      </w:pPr>
      <w:r>
        <w:rPr>
          <w:rFonts w:ascii="Arial" w:eastAsia="Arial" w:hAnsi="Arial"/>
          <w:color w:val="000000"/>
          <w:sz w:val="24"/>
        </w:rPr>
        <w:t xml:space="preserve">to its auditors or for the purposes of regulatory </w:t>
      </w:r>
      <w:proofErr w:type="gramStart"/>
      <w:r>
        <w:rPr>
          <w:rFonts w:ascii="Arial" w:eastAsia="Arial" w:hAnsi="Arial"/>
          <w:color w:val="000000"/>
          <w:sz w:val="24"/>
        </w:rPr>
        <w:t>requirements;</w:t>
      </w:r>
      <w:proofErr w:type="gramEnd"/>
    </w:p>
    <w:p w14:paraId="179101D5" w14:textId="77777777" w:rsidR="00027D17" w:rsidRDefault="009956B6">
      <w:pPr>
        <w:numPr>
          <w:ilvl w:val="0"/>
          <w:numId w:val="12"/>
        </w:numPr>
        <w:tabs>
          <w:tab w:val="clear" w:pos="360"/>
          <w:tab w:val="left" w:pos="2520"/>
        </w:tabs>
        <w:spacing w:before="284" w:line="272" w:lineRule="exact"/>
        <w:ind w:left="2520" w:hanging="360"/>
        <w:jc w:val="both"/>
        <w:textAlignment w:val="baseline"/>
        <w:rPr>
          <w:rFonts w:ascii="Arial" w:eastAsia="Arial" w:hAnsi="Arial"/>
          <w:color w:val="000000"/>
          <w:sz w:val="24"/>
        </w:rPr>
      </w:pPr>
      <w:r>
        <w:rPr>
          <w:rFonts w:ascii="Arial" w:eastAsia="Arial" w:hAnsi="Arial"/>
          <w:color w:val="000000"/>
          <w:sz w:val="24"/>
        </w:rPr>
        <w:t xml:space="preserve">on a confidential basis, to its professional </w:t>
      </w:r>
      <w:proofErr w:type="gramStart"/>
      <w:r>
        <w:rPr>
          <w:rFonts w:ascii="Arial" w:eastAsia="Arial" w:hAnsi="Arial"/>
          <w:color w:val="000000"/>
          <w:sz w:val="24"/>
        </w:rPr>
        <w:t>advisers;</w:t>
      </w:r>
      <w:proofErr w:type="gramEnd"/>
    </w:p>
    <w:p w14:paraId="310015EE" w14:textId="77777777" w:rsidR="00027D17" w:rsidRDefault="009956B6">
      <w:pPr>
        <w:numPr>
          <w:ilvl w:val="0"/>
          <w:numId w:val="12"/>
        </w:numPr>
        <w:tabs>
          <w:tab w:val="clear" w:pos="360"/>
          <w:tab w:val="left" w:pos="2520"/>
        </w:tabs>
        <w:spacing w:before="240" w:line="317" w:lineRule="exact"/>
        <w:ind w:left="2520" w:hanging="360"/>
        <w:jc w:val="both"/>
        <w:textAlignment w:val="baseline"/>
        <w:rPr>
          <w:rFonts w:ascii="Arial" w:eastAsia="Arial" w:hAnsi="Arial"/>
          <w:color w:val="000000"/>
          <w:sz w:val="24"/>
        </w:rPr>
      </w:pPr>
      <w:r>
        <w:rPr>
          <w:rFonts w:ascii="Arial" w:eastAsia="Arial" w:hAnsi="Arial"/>
          <w:color w:val="000000"/>
          <w:sz w:val="24"/>
        </w:rPr>
        <w:t xml:space="preserve">to the Serious Fraud Office where the Party has reasonable grounds to believe that the other Party is involved in activity that may constitute a criminal offence under the Bribery Act </w:t>
      </w:r>
      <w:proofErr w:type="gramStart"/>
      <w:r>
        <w:rPr>
          <w:rFonts w:ascii="Arial" w:eastAsia="Arial" w:hAnsi="Arial"/>
          <w:color w:val="000000"/>
          <w:sz w:val="24"/>
        </w:rPr>
        <w:t>2010;</w:t>
      </w:r>
      <w:proofErr w:type="gramEnd"/>
    </w:p>
    <w:p w14:paraId="6B562539" w14:textId="77777777" w:rsidR="00027D17" w:rsidRDefault="009956B6">
      <w:pPr>
        <w:numPr>
          <w:ilvl w:val="0"/>
          <w:numId w:val="12"/>
        </w:numPr>
        <w:tabs>
          <w:tab w:val="clear" w:pos="360"/>
          <w:tab w:val="left" w:pos="2520"/>
        </w:tabs>
        <w:spacing w:before="243" w:line="317" w:lineRule="exact"/>
        <w:ind w:left="2520" w:hanging="360"/>
        <w:jc w:val="both"/>
        <w:textAlignment w:val="baseline"/>
        <w:rPr>
          <w:rFonts w:ascii="Arial" w:eastAsia="Arial" w:hAnsi="Arial"/>
          <w:color w:val="000000"/>
          <w:sz w:val="24"/>
        </w:rPr>
      </w:pPr>
      <w:r>
        <w:rPr>
          <w:rFonts w:ascii="Arial" w:eastAsia="Arial" w:hAnsi="Arial"/>
          <w:color w:val="000000"/>
          <w:sz w:val="24"/>
        </w:rPr>
        <w:t xml:space="preserve">where the receiving Party is the Contractor, to the Staff on a </w:t>
      </w:r>
      <w:proofErr w:type="gramStart"/>
      <w:r>
        <w:rPr>
          <w:rFonts w:ascii="Arial" w:eastAsia="Arial" w:hAnsi="Arial"/>
          <w:color w:val="000000"/>
          <w:sz w:val="24"/>
        </w:rPr>
        <w:t>need to know</w:t>
      </w:r>
      <w:proofErr w:type="gramEnd"/>
      <w:r>
        <w:rPr>
          <w:rFonts w:ascii="Arial" w:eastAsia="Arial" w:hAnsi="Arial"/>
          <w:color w:val="000000"/>
          <w:sz w:val="24"/>
        </w:rPr>
        <w:t xml:space="preserve"> basis to enable performance of the Contractor’s obligations under the Agreement provided that the Contractor shall procure that any Staff to whom it discloses Confidential Information pursuant to this clause shall observe the Contractor’s confidentiality obligations under the Agreement; and</w:t>
      </w:r>
    </w:p>
    <w:p w14:paraId="62DEECC6" w14:textId="77777777" w:rsidR="00027D17" w:rsidRDefault="009956B6">
      <w:pPr>
        <w:tabs>
          <w:tab w:val="decimal" w:pos="1368"/>
          <w:tab w:val="left" w:pos="1944"/>
        </w:tabs>
        <w:spacing w:before="285" w:line="272" w:lineRule="exact"/>
        <w:ind w:left="1080"/>
        <w:textAlignment w:val="baseline"/>
        <w:rPr>
          <w:rFonts w:ascii="Arial" w:eastAsia="Arial" w:hAnsi="Arial"/>
          <w:color w:val="000000"/>
          <w:sz w:val="24"/>
        </w:rPr>
      </w:pPr>
      <w:r>
        <w:rPr>
          <w:rFonts w:ascii="Arial" w:eastAsia="Arial" w:hAnsi="Arial"/>
          <w:color w:val="000000"/>
          <w:sz w:val="24"/>
        </w:rPr>
        <w:tab/>
        <w:t>11.3</w:t>
      </w:r>
      <w:r>
        <w:rPr>
          <w:rFonts w:ascii="Arial" w:eastAsia="Arial" w:hAnsi="Arial"/>
          <w:color w:val="000000"/>
          <w:sz w:val="24"/>
        </w:rPr>
        <w:tab/>
        <w:t>where the receiving Party is the Customer:</w:t>
      </w:r>
    </w:p>
    <w:p w14:paraId="1D2E4584" w14:textId="77777777" w:rsidR="00027D17" w:rsidRDefault="009956B6">
      <w:pPr>
        <w:numPr>
          <w:ilvl w:val="0"/>
          <w:numId w:val="13"/>
        </w:numPr>
        <w:tabs>
          <w:tab w:val="clear" w:pos="576"/>
          <w:tab w:val="left" w:pos="2520"/>
        </w:tabs>
        <w:spacing w:before="240" w:line="317" w:lineRule="exact"/>
        <w:ind w:left="2520" w:hanging="576"/>
        <w:jc w:val="both"/>
        <w:textAlignment w:val="baseline"/>
        <w:rPr>
          <w:rFonts w:ascii="Arial" w:eastAsia="Arial" w:hAnsi="Arial"/>
          <w:color w:val="000000"/>
          <w:sz w:val="24"/>
        </w:rPr>
      </w:pPr>
      <w:r>
        <w:rPr>
          <w:rFonts w:ascii="Arial" w:eastAsia="Arial" w:hAnsi="Arial"/>
          <w:color w:val="000000"/>
          <w:sz w:val="24"/>
        </w:rPr>
        <w:t xml:space="preserve">on a confidential basis to the employees, agents, consultants and contractors of the </w:t>
      </w:r>
      <w:proofErr w:type="gramStart"/>
      <w:r>
        <w:rPr>
          <w:rFonts w:ascii="Arial" w:eastAsia="Arial" w:hAnsi="Arial"/>
          <w:color w:val="000000"/>
          <w:sz w:val="24"/>
        </w:rPr>
        <w:t>Customer;</w:t>
      </w:r>
      <w:proofErr w:type="gramEnd"/>
    </w:p>
    <w:p w14:paraId="132DADC6" w14:textId="77777777" w:rsidR="00027D17" w:rsidRDefault="009956B6">
      <w:pPr>
        <w:numPr>
          <w:ilvl w:val="0"/>
          <w:numId w:val="13"/>
        </w:numPr>
        <w:tabs>
          <w:tab w:val="clear" w:pos="576"/>
          <w:tab w:val="left" w:pos="2520"/>
        </w:tabs>
        <w:spacing w:before="240" w:line="318" w:lineRule="exact"/>
        <w:ind w:left="2520" w:hanging="576"/>
        <w:jc w:val="both"/>
        <w:textAlignment w:val="baseline"/>
        <w:rPr>
          <w:rFonts w:ascii="Arial" w:eastAsia="Arial" w:hAnsi="Arial"/>
          <w:color w:val="000000"/>
          <w:sz w:val="24"/>
        </w:rPr>
      </w:pPr>
      <w:r>
        <w:rPr>
          <w:rFonts w:ascii="Arial" w:eastAsia="Arial" w:hAnsi="Arial"/>
          <w:color w:val="000000"/>
          <w:sz w:val="24"/>
        </w:rPr>
        <w:t xml:space="preserve">on a confidential basis to any other Central Government Body, any successor body to a Central Government Body or any company to which the Customer transfers or proposes to transfer all or any part of its </w:t>
      </w:r>
      <w:proofErr w:type="gramStart"/>
      <w:r>
        <w:rPr>
          <w:rFonts w:ascii="Arial" w:eastAsia="Arial" w:hAnsi="Arial"/>
          <w:color w:val="000000"/>
          <w:sz w:val="24"/>
        </w:rPr>
        <w:t>business;</w:t>
      </w:r>
      <w:proofErr w:type="gramEnd"/>
    </w:p>
    <w:p w14:paraId="5A705015" w14:textId="77777777" w:rsidR="00027D17" w:rsidRDefault="009956B6">
      <w:pPr>
        <w:numPr>
          <w:ilvl w:val="0"/>
          <w:numId w:val="13"/>
        </w:numPr>
        <w:tabs>
          <w:tab w:val="clear" w:pos="576"/>
          <w:tab w:val="left" w:pos="2520"/>
        </w:tabs>
        <w:spacing w:before="242" w:line="316" w:lineRule="exact"/>
        <w:ind w:left="2520" w:hanging="576"/>
        <w:jc w:val="both"/>
        <w:textAlignment w:val="baseline"/>
        <w:rPr>
          <w:rFonts w:ascii="Arial" w:eastAsia="Arial" w:hAnsi="Arial"/>
          <w:color w:val="000000"/>
          <w:sz w:val="24"/>
        </w:rPr>
      </w:pPr>
      <w:r>
        <w:rPr>
          <w:rFonts w:ascii="Arial" w:eastAsia="Arial" w:hAnsi="Arial"/>
          <w:color w:val="000000"/>
          <w:sz w:val="24"/>
        </w:rPr>
        <w:t xml:space="preserve">to the extent that the Customer (acting reasonably) deems disclosure necessary or appropriate </w:t>
      </w:r>
      <w:proofErr w:type="gramStart"/>
      <w:r>
        <w:rPr>
          <w:rFonts w:ascii="Arial" w:eastAsia="Arial" w:hAnsi="Arial"/>
          <w:color w:val="000000"/>
          <w:sz w:val="24"/>
        </w:rPr>
        <w:t>in the course of</w:t>
      </w:r>
      <w:proofErr w:type="gramEnd"/>
      <w:r>
        <w:rPr>
          <w:rFonts w:ascii="Arial" w:eastAsia="Arial" w:hAnsi="Arial"/>
          <w:color w:val="000000"/>
          <w:sz w:val="24"/>
        </w:rPr>
        <w:t xml:space="preserve"> carrying out its public functions; or</w:t>
      </w:r>
    </w:p>
    <w:p w14:paraId="21BD1697" w14:textId="77777777" w:rsidR="00027D17" w:rsidRDefault="009956B6">
      <w:pPr>
        <w:numPr>
          <w:ilvl w:val="0"/>
          <w:numId w:val="12"/>
        </w:numPr>
        <w:tabs>
          <w:tab w:val="clear" w:pos="360"/>
          <w:tab w:val="left" w:pos="2304"/>
        </w:tabs>
        <w:spacing w:before="285" w:line="272" w:lineRule="exact"/>
        <w:ind w:left="2520" w:hanging="576"/>
        <w:jc w:val="both"/>
        <w:textAlignment w:val="baseline"/>
        <w:rPr>
          <w:rFonts w:ascii="Arial" w:eastAsia="Arial" w:hAnsi="Arial"/>
          <w:color w:val="000000"/>
          <w:sz w:val="24"/>
        </w:rPr>
      </w:pPr>
      <w:r>
        <w:rPr>
          <w:rFonts w:ascii="Arial" w:eastAsia="Arial" w:hAnsi="Arial"/>
          <w:color w:val="000000"/>
          <w:sz w:val="24"/>
        </w:rPr>
        <w:t>in accordance with clause 11.2.</w:t>
      </w:r>
    </w:p>
    <w:p w14:paraId="6E1853FA" w14:textId="77777777" w:rsidR="00027D17" w:rsidRDefault="009956B6">
      <w:pPr>
        <w:spacing w:before="240" w:line="318" w:lineRule="exact"/>
        <w:ind w:left="1944"/>
        <w:jc w:val="both"/>
        <w:textAlignment w:val="baseline"/>
        <w:rPr>
          <w:rFonts w:ascii="Arial" w:eastAsia="Arial" w:hAnsi="Arial"/>
          <w:color w:val="000000"/>
          <w:sz w:val="24"/>
        </w:rPr>
      </w:pPr>
      <w:r>
        <w:rPr>
          <w:rFonts w:ascii="Arial" w:eastAsia="Arial" w:hAnsi="Arial"/>
          <w:color w:val="000000"/>
          <w:sz w:val="24"/>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365A95B5" w14:textId="77777777" w:rsidR="00027D17" w:rsidRDefault="009956B6">
      <w:pPr>
        <w:spacing w:before="240" w:line="317" w:lineRule="exact"/>
        <w:ind w:left="1944" w:hanging="864"/>
        <w:jc w:val="both"/>
        <w:textAlignment w:val="baseline"/>
        <w:rPr>
          <w:rFonts w:ascii="Arial" w:eastAsia="Arial" w:hAnsi="Arial"/>
          <w:color w:val="000000"/>
          <w:sz w:val="24"/>
        </w:rPr>
      </w:pPr>
      <w:r>
        <w:rPr>
          <w:rFonts w:ascii="Arial" w:eastAsia="Arial" w:hAnsi="Arial"/>
          <w:color w:val="000000"/>
          <w:sz w:val="24"/>
        </w:rPr>
        <w:t>11.4 The Parties acknowledge that, except for any Information which is exempt from disclosure in accordance with the provisions of the FOIA, the content of the</w:t>
      </w:r>
    </w:p>
    <w:p w14:paraId="4C2E0C35" w14:textId="77777777" w:rsidR="00027D17" w:rsidRDefault="009956B6">
      <w:pPr>
        <w:spacing w:before="446" w:line="227" w:lineRule="exact"/>
        <w:jc w:val="right"/>
        <w:textAlignment w:val="baseline"/>
        <w:rPr>
          <w:rFonts w:ascii="Arial" w:eastAsia="Arial" w:hAnsi="Arial"/>
          <w:b/>
          <w:color w:val="000000"/>
          <w:sz w:val="19"/>
        </w:rPr>
      </w:pPr>
      <w:r>
        <w:rPr>
          <w:rFonts w:ascii="Arial" w:eastAsia="Arial" w:hAnsi="Arial"/>
          <w:b/>
          <w:color w:val="000000"/>
          <w:sz w:val="19"/>
        </w:rPr>
        <w:t>page. 19</w:t>
      </w:r>
    </w:p>
    <w:p w14:paraId="1D9723B9" w14:textId="77777777" w:rsidR="00027D17" w:rsidRDefault="00027D17">
      <w:pPr>
        <w:sectPr w:rsidR="00027D17">
          <w:pgSz w:w="11904" w:h="16843"/>
          <w:pgMar w:top="200" w:right="1336" w:bottom="387" w:left="348" w:header="720" w:footer="720" w:gutter="0"/>
          <w:cols w:space="720"/>
        </w:sectPr>
      </w:pPr>
    </w:p>
    <w:p w14:paraId="4A423B36" w14:textId="77777777" w:rsidR="00027D17" w:rsidRDefault="00AD5908">
      <w:pPr>
        <w:spacing w:before="6" w:after="1077" w:line="185" w:lineRule="exact"/>
        <w:textAlignment w:val="baseline"/>
        <w:rPr>
          <w:rFonts w:ascii="Arial" w:eastAsia="Arial" w:hAnsi="Arial"/>
          <w:color w:val="000000"/>
          <w:sz w:val="16"/>
        </w:rPr>
      </w:pPr>
      <w:r>
        <w:pict w14:anchorId="630AB9D6">
          <v:shape id="_x0000_s1046" type="#_x0000_t202" style="position:absolute;margin-left:67.45pt;margin-top:19.2pt;width:113.05pt;height:49.9pt;z-index:-251658217;mso-wrap-distance-left:0;mso-wrap-distance-right:0;mso-position-horizontal-relative:page;mso-position-vertical-relative:page" filled="f" stroked="f">
            <v:textbox inset="0,0,0,0">
              <w:txbxContent>
                <w:p w14:paraId="2CAB84C3" w14:textId="77777777" w:rsidR="00027D17" w:rsidRDefault="009956B6">
                  <w:pPr>
                    <w:textAlignment w:val="baseline"/>
                  </w:pPr>
                  <w:r>
                    <w:rPr>
                      <w:noProof/>
                    </w:rPr>
                    <w:drawing>
                      <wp:inline distT="0" distB="0" distL="0" distR="0" wp14:anchorId="60EF7976" wp14:editId="5E138DAA">
                        <wp:extent cx="1435735" cy="63373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69E659A3" w14:textId="77777777" w:rsidR="00027D17" w:rsidRDefault="009956B6">
      <w:pPr>
        <w:spacing w:line="317" w:lineRule="exact"/>
        <w:ind w:left="1944"/>
        <w:jc w:val="both"/>
        <w:textAlignment w:val="baseline"/>
        <w:rPr>
          <w:rFonts w:ascii="Arial" w:eastAsia="Arial" w:hAnsi="Arial"/>
          <w:color w:val="000000"/>
          <w:sz w:val="24"/>
        </w:rPr>
      </w:pPr>
      <w:r>
        <w:rPr>
          <w:rFonts w:ascii="Arial" w:eastAsia="Arial" w:hAnsi="Arial"/>
          <w:color w:val="000000"/>
          <w:sz w:val="24"/>
        </w:rPr>
        <w:t xml:space="preserve">Agreement is not Confidential </w:t>
      </w:r>
      <w:proofErr w:type="gramStart"/>
      <w:r>
        <w:rPr>
          <w:rFonts w:ascii="Arial" w:eastAsia="Arial" w:hAnsi="Arial"/>
          <w:color w:val="000000"/>
          <w:sz w:val="24"/>
        </w:rPr>
        <w:t>Information</w:t>
      </w:r>
      <w:proofErr w:type="gramEnd"/>
      <w:r>
        <w:rPr>
          <w:rFonts w:ascii="Arial" w:eastAsia="Arial" w:hAnsi="Arial"/>
          <w:color w:val="000000"/>
          <w:sz w:val="24"/>
        </w:rPr>
        <w:t xml:space="preserve"> and the Contractor hereby gives its consent for the Customer to publish the Agreement in its entirety to the general public (but with any Information that is exempt from disclosure in accordance with the FOIA redacted) including any changes to the Agreement agreed from time to time. The Customer may consult with the Contractor to inform its decision regarding any redactions but shall have the final decision in its absolute discretion whether any of the content of the Agreement is exempt from disclosure in accordance with the provisions of the FOIA.</w:t>
      </w:r>
    </w:p>
    <w:p w14:paraId="4509A5F2" w14:textId="77777777" w:rsidR="00027D17" w:rsidRDefault="009956B6">
      <w:pPr>
        <w:spacing w:before="240" w:line="31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11.5 The Contractor shall </w:t>
      </w:r>
      <w:proofErr w:type="gramStart"/>
      <w:r>
        <w:rPr>
          <w:rFonts w:ascii="Arial" w:eastAsia="Arial" w:hAnsi="Arial"/>
          <w:color w:val="000000"/>
          <w:sz w:val="24"/>
        </w:rPr>
        <w:t>not, and</w:t>
      </w:r>
      <w:proofErr w:type="gramEnd"/>
      <w:r>
        <w:rPr>
          <w:rFonts w:ascii="Arial" w:eastAsia="Arial" w:hAnsi="Arial"/>
          <w:color w:val="000000"/>
          <w:sz w:val="24"/>
        </w:rPr>
        <w:t xml:space="preserve"> shall take reasonable steps to ensure that the Staff shall not, make any press announcement or </w:t>
      </w:r>
      <w:proofErr w:type="spellStart"/>
      <w:r>
        <w:rPr>
          <w:rFonts w:ascii="Arial" w:eastAsia="Arial" w:hAnsi="Arial"/>
          <w:color w:val="000000"/>
          <w:sz w:val="24"/>
        </w:rPr>
        <w:t>publicise</w:t>
      </w:r>
      <w:proofErr w:type="spellEnd"/>
      <w:r>
        <w:rPr>
          <w:rFonts w:ascii="Arial" w:eastAsia="Arial" w:hAnsi="Arial"/>
          <w:color w:val="000000"/>
          <w:sz w:val="24"/>
        </w:rPr>
        <w:t xml:space="preserve"> the Agreement or any part of the Agreement in any way, except with the prior written consent of the Customer.</w:t>
      </w:r>
    </w:p>
    <w:p w14:paraId="1E3005B0" w14:textId="77777777" w:rsidR="00027D17" w:rsidRDefault="009956B6">
      <w:pPr>
        <w:tabs>
          <w:tab w:val="left" w:pos="1944"/>
        </w:tabs>
        <w:spacing w:before="527" w:line="366" w:lineRule="exact"/>
        <w:ind w:left="1080"/>
        <w:textAlignment w:val="baseline"/>
        <w:rPr>
          <w:rFonts w:ascii="Arial" w:eastAsia="Arial" w:hAnsi="Arial"/>
          <w:b/>
          <w:color w:val="CF102D"/>
          <w:spacing w:val="-1"/>
          <w:sz w:val="32"/>
        </w:rPr>
      </w:pPr>
      <w:r>
        <w:rPr>
          <w:rFonts w:ascii="Arial" w:eastAsia="Arial" w:hAnsi="Arial"/>
          <w:b/>
          <w:color w:val="CF102D"/>
          <w:spacing w:val="-1"/>
          <w:sz w:val="32"/>
        </w:rPr>
        <w:t>12.</w:t>
      </w:r>
      <w:r>
        <w:rPr>
          <w:rFonts w:ascii="Arial" w:eastAsia="Arial" w:hAnsi="Arial"/>
          <w:b/>
          <w:color w:val="CF102D"/>
          <w:spacing w:val="-1"/>
          <w:sz w:val="32"/>
        </w:rPr>
        <w:tab/>
        <w:t>Freedom of Information</w:t>
      </w:r>
    </w:p>
    <w:p w14:paraId="3357036F" w14:textId="77777777" w:rsidR="00027D17" w:rsidRDefault="009956B6">
      <w:pPr>
        <w:spacing w:before="196" w:line="317" w:lineRule="exact"/>
        <w:ind w:left="1800" w:hanging="720"/>
        <w:jc w:val="both"/>
        <w:textAlignment w:val="baseline"/>
        <w:rPr>
          <w:rFonts w:ascii="Arial" w:eastAsia="Arial" w:hAnsi="Arial"/>
          <w:color w:val="000000"/>
          <w:sz w:val="24"/>
        </w:rPr>
      </w:pPr>
      <w:r>
        <w:rPr>
          <w:rFonts w:ascii="Arial" w:eastAsia="Arial" w:hAnsi="Arial"/>
          <w:color w:val="000000"/>
          <w:sz w:val="24"/>
        </w:rPr>
        <w:t>12.1 The Contractor acknowledges that the Customer is subject to the requirements of the FOIA and the Environmental Information Regulations 2004 and shall:</w:t>
      </w:r>
    </w:p>
    <w:p w14:paraId="2C2B92A4" w14:textId="77777777" w:rsidR="00027D17" w:rsidRDefault="009956B6">
      <w:pPr>
        <w:spacing w:before="244" w:line="317"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12.1.1 provide all necessary assistance and cooperation as reasonably requested by the Customer to enable the Customer to comply with its obligations under the FOIA and the Environmental Information Regulations </w:t>
      </w:r>
      <w:proofErr w:type="gramStart"/>
      <w:r>
        <w:rPr>
          <w:rFonts w:ascii="Arial" w:eastAsia="Arial" w:hAnsi="Arial"/>
          <w:color w:val="000000"/>
          <w:sz w:val="24"/>
        </w:rPr>
        <w:t>2004;</w:t>
      </w:r>
      <w:proofErr w:type="gramEnd"/>
    </w:p>
    <w:p w14:paraId="1EA564D6" w14:textId="77777777" w:rsidR="00027D17" w:rsidRDefault="009956B6">
      <w:pPr>
        <w:spacing w:before="239" w:line="317"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12.1.2 transfer to the Customer all Requests for Information relating to the Agreement that it receives as soon as practicable and in any event within 2 Working Days of </w:t>
      </w:r>
      <w:proofErr w:type="gramStart"/>
      <w:r>
        <w:rPr>
          <w:rFonts w:ascii="Arial" w:eastAsia="Arial" w:hAnsi="Arial"/>
          <w:color w:val="000000"/>
          <w:sz w:val="24"/>
        </w:rPr>
        <w:t>receipt;</w:t>
      </w:r>
      <w:proofErr w:type="gramEnd"/>
    </w:p>
    <w:p w14:paraId="4A1A359E" w14:textId="77777777" w:rsidR="00027D17" w:rsidRDefault="009956B6">
      <w:pPr>
        <w:spacing w:before="239" w:line="317" w:lineRule="exact"/>
        <w:ind w:left="2520" w:hanging="576"/>
        <w:jc w:val="both"/>
        <w:textAlignment w:val="baseline"/>
        <w:rPr>
          <w:rFonts w:ascii="Arial" w:eastAsia="Arial" w:hAnsi="Arial"/>
          <w:color w:val="000000"/>
          <w:sz w:val="24"/>
        </w:rPr>
      </w:pPr>
      <w:r>
        <w:rPr>
          <w:rFonts w:ascii="Arial" w:eastAsia="Arial" w:hAnsi="Arial"/>
          <w:color w:val="000000"/>
          <w:sz w:val="24"/>
        </w:rPr>
        <w:t>12.1.3 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6A87BA00" w14:textId="77777777" w:rsidR="00027D17" w:rsidRDefault="009956B6">
      <w:pPr>
        <w:spacing w:before="245" w:line="317" w:lineRule="exact"/>
        <w:ind w:left="2520" w:hanging="576"/>
        <w:jc w:val="both"/>
        <w:textAlignment w:val="baseline"/>
        <w:rPr>
          <w:rFonts w:ascii="Arial" w:eastAsia="Arial" w:hAnsi="Arial"/>
          <w:color w:val="000000"/>
          <w:sz w:val="24"/>
        </w:rPr>
      </w:pPr>
      <w:r>
        <w:rPr>
          <w:rFonts w:ascii="Arial" w:eastAsia="Arial" w:hAnsi="Arial"/>
          <w:color w:val="000000"/>
          <w:sz w:val="24"/>
        </w:rPr>
        <w:t xml:space="preserve">12.1.4 not respond directly to a Request for Information unless </w:t>
      </w:r>
      <w:proofErr w:type="spellStart"/>
      <w:r>
        <w:rPr>
          <w:rFonts w:ascii="Arial" w:eastAsia="Arial" w:hAnsi="Arial"/>
          <w:color w:val="000000"/>
          <w:sz w:val="24"/>
        </w:rPr>
        <w:t>authorised</w:t>
      </w:r>
      <w:proofErr w:type="spellEnd"/>
      <w:r>
        <w:rPr>
          <w:rFonts w:ascii="Arial" w:eastAsia="Arial" w:hAnsi="Arial"/>
          <w:color w:val="000000"/>
          <w:sz w:val="24"/>
        </w:rPr>
        <w:t xml:space="preserve"> in writing to do so by the Customer.</w:t>
      </w:r>
    </w:p>
    <w:p w14:paraId="73F77667" w14:textId="77777777" w:rsidR="00027D17" w:rsidRDefault="009956B6">
      <w:pPr>
        <w:spacing w:before="243" w:line="317" w:lineRule="exact"/>
        <w:ind w:left="1800" w:hanging="720"/>
        <w:jc w:val="both"/>
        <w:textAlignment w:val="baseline"/>
        <w:rPr>
          <w:rFonts w:ascii="Arial" w:eastAsia="Arial" w:hAnsi="Arial"/>
          <w:color w:val="000000"/>
          <w:sz w:val="24"/>
        </w:rPr>
      </w:pPr>
      <w:r>
        <w:rPr>
          <w:rFonts w:ascii="Arial" w:eastAsia="Arial" w:hAnsi="Arial"/>
          <w:color w:val="000000"/>
          <w:sz w:val="24"/>
        </w:rPr>
        <w:t>12.2 The Contractor acknowledges that the Customer may be required under the FOIA and the Environmental Information Regulations 2004 to disclose Information concerning the Contractor or the Goods (including commercially sensitive information) without consulting or obtaining consent from the Contractor. In these circumstances the Customer shall, in accordance with any relevant guidance issued under the FOIA, take reasonable steps, where appropriate, to give the Contractor advance notice, or failing that, to draw the disclosure to the Contractor’s attention after any such disclosure</w:t>
      </w:r>
    </w:p>
    <w:p w14:paraId="7786368A" w14:textId="77777777" w:rsidR="00027D17" w:rsidRDefault="009956B6">
      <w:pPr>
        <w:spacing w:before="398"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20</w:t>
      </w:r>
    </w:p>
    <w:p w14:paraId="72E74657" w14:textId="77777777" w:rsidR="00027D17" w:rsidRDefault="00027D17">
      <w:pPr>
        <w:sectPr w:rsidR="00027D17">
          <w:pgSz w:w="11904" w:h="16843"/>
          <w:pgMar w:top="200" w:right="1336" w:bottom="387" w:left="348" w:header="720" w:footer="720" w:gutter="0"/>
          <w:cols w:space="720"/>
        </w:sectPr>
      </w:pPr>
    </w:p>
    <w:p w14:paraId="2D825B56" w14:textId="77777777" w:rsidR="00027D17" w:rsidRDefault="00AD5908">
      <w:pPr>
        <w:spacing w:before="6" w:after="1077" w:line="185" w:lineRule="exact"/>
        <w:textAlignment w:val="baseline"/>
        <w:rPr>
          <w:rFonts w:ascii="Arial" w:eastAsia="Arial" w:hAnsi="Arial"/>
          <w:color w:val="000000"/>
          <w:sz w:val="16"/>
        </w:rPr>
      </w:pPr>
      <w:r>
        <w:pict w14:anchorId="2D882E98">
          <v:shape id="_x0000_s1045" type="#_x0000_t202" style="position:absolute;margin-left:67.45pt;margin-top:19.2pt;width:113.05pt;height:49.9pt;z-index:-251658216;mso-wrap-distance-left:0;mso-wrap-distance-right:0;mso-position-horizontal-relative:page;mso-position-vertical-relative:page" filled="f" stroked="f">
            <v:textbox inset="0,0,0,0">
              <w:txbxContent>
                <w:p w14:paraId="6457541E" w14:textId="77777777" w:rsidR="00027D17" w:rsidRDefault="009956B6">
                  <w:pPr>
                    <w:textAlignment w:val="baseline"/>
                  </w:pPr>
                  <w:r>
                    <w:rPr>
                      <w:noProof/>
                    </w:rPr>
                    <w:drawing>
                      <wp:inline distT="0" distB="0" distL="0" distR="0" wp14:anchorId="2F2E9EE1" wp14:editId="2A91FBB3">
                        <wp:extent cx="1435735" cy="63373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7CF6C316" w14:textId="77777777" w:rsidR="00027D17" w:rsidRDefault="009956B6">
      <w:pPr>
        <w:spacing w:line="316"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12.3 Notwithstanding any other provision in the Agreement, the Customer shall be responsible for determining in its absolute discretion whether any Information relating to the </w:t>
      </w:r>
      <w:proofErr w:type="gramStart"/>
      <w:r>
        <w:rPr>
          <w:rFonts w:ascii="Arial" w:eastAsia="Arial" w:hAnsi="Arial"/>
          <w:color w:val="000000"/>
          <w:spacing w:val="-1"/>
          <w:sz w:val="24"/>
        </w:rPr>
        <w:t>Contractor</w:t>
      </w:r>
      <w:proofErr w:type="gramEnd"/>
      <w:r>
        <w:rPr>
          <w:rFonts w:ascii="Arial" w:eastAsia="Arial" w:hAnsi="Arial"/>
          <w:color w:val="000000"/>
          <w:spacing w:val="-1"/>
          <w:sz w:val="24"/>
        </w:rPr>
        <w:t xml:space="preserve"> or the Goods is exempt from disclosure in accordance with the FOIA and/or the Environmental Information Regulations 2004.</w:t>
      </w:r>
    </w:p>
    <w:p w14:paraId="21A722D2" w14:textId="77777777" w:rsidR="00027D17" w:rsidRDefault="009956B6">
      <w:pPr>
        <w:tabs>
          <w:tab w:val="left" w:pos="2304"/>
        </w:tabs>
        <w:spacing w:before="289" w:line="366" w:lineRule="exact"/>
        <w:ind w:left="1080"/>
        <w:textAlignment w:val="baseline"/>
        <w:rPr>
          <w:rFonts w:ascii="Arial" w:eastAsia="Arial" w:hAnsi="Arial"/>
          <w:b/>
          <w:color w:val="CF102D"/>
          <w:spacing w:val="-2"/>
          <w:sz w:val="32"/>
        </w:rPr>
      </w:pPr>
      <w:r>
        <w:rPr>
          <w:rFonts w:ascii="Arial" w:eastAsia="Arial" w:hAnsi="Arial"/>
          <w:b/>
          <w:color w:val="CF102D"/>
          <w:spacing w:val="-2"/>
          <w:sz w:val="32"/>
        </w:rPr>
        <w:t>13.</w:t>
      </w:r>
      <w:r>
        <w:rPr>
          <w:rFonts w:ascii="Arial" w:eastAsia="Arial" w:hAnsi="Arial"/>
          <w:b/>
          <w:color w:val="CF102D"/>
          <w:spacing w:val="-2"/>
          <w:sz w:val="32"/>
        </w:rPr>
        <w:tab/>
        <w:t>Data Protection</w:t>
      </w:r>
    </w:p>
    <w:p w14:paraId="23EFA7A2" w14:textId="77777777" w:rsidR="00027D17" w:rsidRDefault="009956B6">
      <w:pPr>
        <w:spacing w:before="293" w:line="274" w:lineRule="exact"/>
        <w:ind w:left="2232"/>
        <w:textAlignment w:val="baseline"/>
        <w:rPr>
          <w:rFonts w:ascii="Arial" w:eastAsia="Arial" w:hAnsi="Arial"/>
          <w:b/>
          <w:color w:val="000000"/>
          <w:spacing w:val="-2"/>
          <w:sz w:val="24"/>
        </w:rPr>
      </w:pPr>
      <w:r>
        <w:rPr>
          <w:rFonts w:ascii="Arial" w:eastAsia="Arial" w:hAnsi="Arial"/>
          <w:b/>
          <w:color w:val="000000"/>
          <w:spacing w:val="-2"/>
          <w:sz w:val="24"/>
        </w:rPr>
        <w:t>NOT USED</w:t>
      </w:r>
    </w:p>
    <w:p w14:paraId="3BFEC76C" w14:textId="77777777" w:rsidR="00027D17" w:rsidRDefault="009956B6">
      <w:pPr>
        <w:spacing w:before="246" w:line="31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13.1 The Parties acknowledge that for the purposes of the Data Protection Legislation, the Customer is the </w:t>
      </w:r>
      <w:proofErr w:type="gramStart"/>
      <w:r>
        <w:rPr>
          <w:rFonts w:ascii="Arial" w:eastAsia="Arial" w:hAnsi="Arial"/>
          <w:color w:val="000000"/>
          <w:sz w:val="24"/>
        </w:rPr>
        <w:t>Controller</w:t>
      </w:r>
      <w:proofErr w:type="gramEnd"/>
      <w:r>
        <w:rPr>
          <w:rFonts w:ascii="Arial" w:eastAsia="Arial" w:hAnsi="Arial"/>
          <w:color w:val="000000"/>
          <w:sz w:val="24"/>
        </w:rPr>
        <w:t xml:space="preserve"> and the Contractor is the Processor unless otherwise specified in Schedule 1. The only processing that the Processor is </w:t>
      </w:r>
      <w:proofErr w:type="spellStart"/>
      <w:r>
        <w:rPr>
          <w:rFonts w:ascii="Arial" w:eastAsia="Arial" w:hAnsi="Arial"/>
          <w:color w:val="000000"/>
          <w:sz w:val="24"/>
        </w:rPr>
        <w:t>authorised</w:t>
      </w:r>
      <w:proofErr w:type="spellEnd"/>
      <w:r>
        <w:rPr>
          <w:rFonts w:ascii="Arial" w:eastAsia="Arial" w:hAnsi="Arial"/>
          <w:color w:val="000000"/>
          <w:sz w:val="24"/>
        </w:rPr>
        <w:t xml:space="preserve"> to do is listed in Schedule 1 by the Controller and may not be determined by the Processor.</w:t>
      </w:r>
    </w:p>
    <w:p w14:paraId="38353E58" w14:textId="77777777" w:rsidR="00027D17" w:rsidRDefault="009956B6">
      <w:pPr>
        <w:spacing w:before="240" w:line="317" w:lineRule="exact"/>
        <w:ind w:left="1800" w:hanging="720"/>
        <w:jc w:val="both"/>
        <w:textAlignment w:val="baseline"/>
        <w:rPr>
          <w:rFonts w:ascii="Arial" w:eastAsia="Arial" w:hAnsi="Arial"/>
          <w:color w:val="000000"/>
          <w:sz w:val="24"/>
        </w:rPr>
      </w:pPr>
      <w:r>
        <w:rPr>
          <w:rFonts w:ascii="Arial" w:eastAsia="Arial" w:hAnsi="Arial"/>
          <w:color w:val="000000"/>
          <w:sz w:val="24"/>
        </w:rPr>
        <w:t>13.2 The Processor shall notify the Controller immediately if it considers that any of the Controller's instructions infringe the Data Protection Legislation.</w:t>
      </w:r>
    </w:p>
    <w:p w14:paraId="6DA59414" w14:textId="77777777" w:rsidR="00027D17" w:rsidRDefault="009956B6">
      <w:pPr>
        <w:spacing w:before="238" w:line="319"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13.3 The Processor shall provide all reasonable assistance to the Controller in the preparation of any Data Protection Impact Assessment prior to commencing any processing. Such assistance may, at the discretion of the Controller, include:</w:t>
      </w:r>
    </w:p>
    <w:p w14:paraId="042EA281" w14:textId="77777777" w:rsidR="00027D17" w:rsidRDefault="009956B6">
      <w:pPr>
        <w:numPr>
          <w:ilvl w:val="0"/>
          <w:numId w:val="14"/>
        </w:numPr>
        <w:tabs>
          <w:tab w:val="clear" w:pos="432"/>
          <w:tab w:val="left" w:pos="2232"/>
        </w:tabs>
        <w:spacing w:before="240" w:line="317" w:lineRule="exact"/>
        <w:ind w:left="1800"/>
        <w:jc w:val="both"/>
        <w:textAlignment w:val="baseline"/>
        <w:rPr>
          <w:rFonts w:ascii="Arial" w:eastAsia="Arial" w:hAnsi="Arial"/>
          <w:color w:val="000000"/>
          <w:sz w:val="24"/>
        </w:rPr>
      </w:pPr>
      <w:r>
        <w:rPr>
          <w:rFonts w:ascii="Arial" w:eastAsia="Arial" w:hAnsi="Arial"/>
          <w:color w:val="000000"/>
          <w:sz w:val="24"/>
        </w:rPr>
        <w:t xml:space="preserve">a systematic description of the envisaged processing operations and the purpose of the </w:t>
      </w:r>
      <w:proofErr w:type="gramStart"/>
      <w:r>
        <w:rPr>
          <w:rFonts w:ascii="Arial" w:eastAsia="Arial" w:hAnsi="Arial"/>
          <w:color w:val="000000"/>
          <w:sz w:val="24"/>
        </w:rPr>
        <w:t>processing;</w:t>
      </w:r>
      <w:proofErr w:type="gramEnd"/>
    </w:p>
    <w:p w14:paraId="0C1CDD3F" w14:textId="77777777" w:rsidR="00027D17" w:rsidRDefault="009956B6">
      <w:pPr>
        <w:numPr>
          <w:ilvl w:val="0"/>
          <w:numId w:val="14"/>
        </w:numPr>
        <w:tabs>
          <w:tab w:val="clear" w:pos="432"/>
          <w:tab w:val="left" w:pos="2232"/>
        </w:tabs>
        <w:spacing w:before="241" w:line="316" w:lineRule="exact"/>
        <w:ind w:left="1800"/>
        <w:jc w:val="both"/>
        <w:textAlignment w:val="baseline"/>
        <w:rPr>
          <w:rFonts w:ascii="Arial" w:eastAsia="Arial" w:hAnsi="Arial"/>
          <w:color w:val="000000"/>
          <w:sz w:val="24"/>
        </w:rPr>
      </w:pPr>
      <w:r>
        <w:rPr>
          <w:rFonts w:ascii="Arial" w:eastAsia="Arial" w:hAnsi="Arial"/>
          <w:color w:val="000000"/>
          <w:sz w:val="24"/>
        </w:rPr>
        <w:t xml:space="preserve">an assessment of the necessity and proportionality of the processing operations in relation to the </w:t>
      </w:r>
      <w:proofErr w:type="gramStart"/>
      <w:r>
        <w:rPr>
          <w:rFonts w:ascii="Arial" w:eastAsia="Arial" w:hAnsi="Arial"/>
          <w:color w:val="000000"/>
          <w:sz w:val="24"/>
        </w:rPr>
        <w:t>Services;</w:t>
      </w:r>
      <w:proofErr w:type="gramEnd"/>
    </w:p>
    <w:p w14:paraId="4A607E12" w14:textId="77777777" w:rsidR="00027D17" w:rsidRDefault="009956B6">
      <w:pPr>
        <w:numPr>
          <w:ilvl w:val="0"/>
          <w:numId w:val="14"/>
        </w:numPr>
        <w:tabs>
          <w:tab w:val="clear" w:pos="432"/>
          <w:tab w:val="left" w:pos="2232"/>
        </w:tabs>
        <w:spacing w:before="285" w:line="272" w:lineRule="exact"/>
        <w:ind w:left="1800"/>
        <w:jc w:val="both"/>
        <w:textAlignment w:val="baseline"/>
        <w:rPr>
          <w:rFonts w:ascii="Arial" w:eastAsia="Arial" w:hAnsi="Arial"/>
          <w:color w:val="000000"/>
          <w:spacing w:val="-3"/>
          <w:sz w:val="24"/>
        </w:rPr>
      </w:pPr>
      <w:r>
        <w:rPr>
          <w:rFonts w:ascii="Arial" w:eastAsia="Arial" w:hAnsi="Arial"/>
          <w:color w:val="000000"/>
          <w:spacing w:val="-3"/>
          <w:sz w:val="24"/>
        </w:rPr>
        <w:t>an assessment of the risks to the rights and freedoms of Data Subjects; and</w:t>
      </w:r>
    </w:p>
    <w:p w14:paraId="72D15D9D" w14:textId="77777777" w:rsidR="00027D17" w:rsidRDefault="009956B6">
      <w:pPr>
        <w:numPr>
          <w:ilvl w:val="0"/>
          <w:numId w:val="14"/>
        </w:numPr>
        <w:tabs>
          <w:tab w:val="clear" w:pos="432"/>
          <w:tab w:val="left" w:pos="2232"/>
        </w:tabs>
        <w:spacing w:before="235" w:line="322" w:lineRule="exact"/>
        <w:ind w:left="1800"/>
        <w:jc w:val="both"/>
        <w:textAlignment w:val="baseline"/>
        <w:rPr>
          <w:rFonts w:ascii="Arial" w:eastAsia="Arial" w:hAnsi="Arial"/>
          <w:color w:val="000000"/>
          <w:sz w:val="24"/>
        </w:rPr>
      </w:pPr>
      <w:r>
        <w:rPr>
          <w:rFonts w:ascii="Arial" w:eastAsia="Arial" w:hAnsi="Arial"/>
          <w:color w:val="000000"/>
          <w:sz w:val="24"/>
        </w:rPr>
        <w:t>the measures envisaged to address the risks, including safeguards, security measures and mechanisms to ensure the protection of Personal Data.</w:t>
      </w:r>
    </w:p>
    <w:p w14:paraId="65015182" w14:textId="77777777" w:rsidR="00027D17" w:rsidRDefault="009956B6">
      <w:pPr>
        <w:spacing w:before="239" w:line="317" w:lineRule="exact"/>
        <w:ind w:left="1800" w:hanging="720"/>
        <w:jc w:val="both"/>
        <w:textAlignment w:val="baseline"/>
        <w:rPr>
          <w:rFonts w:ascii="Arial" w:eastAsia="Arial" w:hAnsi="Arial"/>
          <w:color w:val="000000"/>
          <w:sz w:val="24"/>
        </w:rPr>
      </w:pPr>
      <w:r>
        <w:rPr>
          <w:rFonts w:ascii="Arial" w:eastAsia="Arial" w:hAnsi="Arial"/>
          <w:color w:val="000000"/>
          <w:sz w:val="24"/>
        </w:rPr>
        <w:t>13.4 The Processor shall, in relation to any Personal Data processed in connection with its obligations under this Agreement:</w:t>
      </w:r>
    </w:p>
    <w:p w14:paraId="7EA0E3A1" w14:textId="77777777" w:rsidR="00027D17" w:rsidRDefault="009956B6">
      <w:pPr>
        <w:numPr>
          <w:ilvl w:val="0"/>
          <w:numId w:val="15"/>
        </w:numPr>
        <w:tabs>
          <w:tab w:val="clear" w:pos="432"/>
          <w:tab w:val="left" w:pos="2232"/>
        </w:tabs>
        <w:spacing w:before="243" w:line="316" w:lineRule="exact"/>
        <w:ind w:left="1800"/>
        <w:jc w:val="both"/>
        <w:textAlignment w:val="baseline"/>
        <w:rPr>
          <w:rFonts w:ascii="Arial" w:eastAsia="Arial" w:hAnsi="Arial"/>
          <w:color w:val="000000"/>
          <w:sz w:val="24"/>
        </w:rPr>
      </w:pPr>
      <w:r>
        <w:rPr>
          <w:rFonts w:ascii="Arial" w:eastAsia="Arial" w:hAnsi="Arial"/>
          <w:color w:val="000000"/>
          <w:sz w:val="24"/>
        </w:rPr>
        <w:t xml:space="preserve">process that Personal Data only in accordance with Schedule 1, unless the Processor is required to do otherwise by Law. If it is so </w:t>
      </w:r>
      <w:proofErr w:type="gramStart"/>
      <w:r>
        <w:rPr>
          <w:rFonts w:ascii="Arial" w:eastAsia="Arial" w:hAnsi="Arial"/>
          <w:color w:val="000000"/>
          <w:sz w:val="24"/>
        </w:rPr>
        <w:t>required</w:t>
      </w:r>
      <w:proofErr w:type="gramEnd"/>
      <w:r>
        <w:rPr>
          <w:rFonts w:ascii="Arial" w:eastAsia="Arial" w:hAnsi="Arial"/>
          <w:color w:val="000000"/>
          <w:sz w:val="24"/>
        </w:rPr>
        <w:t xml:space="preserve"> the Processor shall promptly notify the Controller before processing the Personal Data unless prohibited by Law;</w:t>
      </w:r>
    </w:p>
    <w:p w14:paraId="7D499DE8" w14:textId="77777777" w:rsidR="00027D17" w:rsidRDefault="009956B6">
      <w:pPr>
        <w:numPr>
          <w:ilvl w:val="0"/>
          <w:numId w:val="15"/>
        </w:numPr>
        <w:tabs>
          <w:tab w:val="clear" w:pos="432"/>
          <w:tab w:val="left" w:pos="2232"/>
        </w:tabs>
        <w:spacing w:before="240" w:line="318" w:lineRule="exact"/>
        <w:ind w:left="1800"/>
        <w:jc w:val="both"/>
        <w:textAlignment w:val="baseline"/>
        <w:rPr>
          <w:rFonts w:ascii="Arial" w:eastAsia="Arial" w:hAnsi="Arial"/>
          <w:color w:val="000000"/>
          <w:sz w:val="24"/>
        </w:rPr>
      </w:pPr>
      <w:r>
        <w:rPr>
          <w:rFonts w:ascii="Arial" w:eastAsia="Arial" w:hAnsi="Arial"/>
          <w:color w:val="000000"/>
          <w:sz w:val="2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0C3BC864" w14:textId="77777777" w:rsidR="00027D17" w:rsidRDefault="009956B6">
      <w:pPr>
        <w:spacing w:before="285" w:line="272" w:lineRule="exact"/>
        <w:ind w:left="2520"/>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i</w:t>
      </w:r>
      <w:proofErr w:type="spellEnd"/>
      <w:r>
        <w:rPr>
          <w:rFonts w:ascii="Arial" w:eastAsia="Arial" w:hAnsi="Arial"/>
          <w:color w:val="000000"/>
          <w:sz w:val="24"/>
        </w:rPr>
        <w:t xml:space="preserve">) nature of the data to be </w:t>
      </w:r>
      <w:proofErr w:type="gramStart"/>
      <w:r>
        <w:rPr>
          <w:rFonts w:ascii="Arial" w:eastAsia="Arial" w:hAnsi="Arial"/>
          <w:color w:val="000000"/>
          <w:sz w:val="24"/>
        </w:rPr>
        <w:t>protected;</w:t>
      </w:r>
      <w:proofErr w:type="gramEnd"/>
    </w:p>
    <w:p w14:paraId="6C836896" w14:textId="77777777" w:rsidR="00027D17" w:rsidRDefault="009956B6">
      <w:pPr>
        <w:spacing w:before="337" w:line="232" w:lineRule="exact"/>
        <w:jc w:val="right"/>
        <w:textAlignment w:val="baseline"/>
        <w:rPr>
          <w:rFonts w:ascii="Arial" w:eastAsia="Arial" w:hAnsi="Arial"/>
          <w:color w:val="000000"/>
          <w:spacing w:val="-8"/>
          <w:sz w:val="21"/>
        </w:rPr>
      </w:pPr>
      <w:r>
        <w:rPr>
          <w:rFonts w:ascii="Arial" w:eastAsia="Arial" w:hAnsi="Arial"/>
          <w:color w:val="000000"/>
          <w:spacing w:val="-8"/>
          <w:sz w:val="21"/>
        </w:rPr>
        <w:t>page. 21</w:t>
      </w:r>
    </w:p>
    <w:p w14:paraId="08502E8B" w14:textId="77777777" w:rsidR="00027D17" w:rsidRDefault="00027D17">
      <w:pPr>
        <w:sectPr w:rsidR="00027D17">
          <w:pgSz w:w="11904" w:h="16843"/>
          <w:pgMar w:top="200" w:right="1336" w:bottom="387" w:left="348" w:header="720" w:footer="720" w:gutter="0"/>
          <w:cols w:space="720"/>
        </w:sectPr>
      </w:pPr>
    </w:p>
    <w:p w14:paraId="07163B47" w14:textId="77777777" w:rsidR="00027D17" w:rsidRDefault="00AD5908">
      <w:pPr>
        <w:spacing w:before="6" w:after="1106" w:line="185" w:lineRule="exact"/>
        <w:textAlignment w:val="baseline"/>
        <w:rPr>
          <w:rFonts w:ascii="Arial" w:eastAsia="Arial" w:hAnsi="Arial"/>
          <w:color w:val="000000"/>
          <w:sz w:val="16"/>
        </w:rPr>
      </w:pPr>
      <w:r>
        <w:pict w14:anchorId="5C704D9E">
          <v:shape id="_x0000_s1044" type="#_x0000_t202" style="position:absolute;margin-left:67.45pt;margin-top:19.2pt;width:113.05pt;height:49.9pt;z-index:-251658215;mso-wrap-distance-left:0;mso-wrap-distance-right:0;mso-position-horizontal-relative:page;mso-position-vertical-relative:page" filled="f" stroked="f">
            <v:textbox inset="0,0,0,0">
              <w:txbxContent>
                <w:p w14:paraId="7487C8E2" w14:textId="77777777" w:rsidR="00027D17" w:rsidRDefault="009956B6">
                  <w:pPr>
                    <w:textAlignment w:val="baseline"/>
                  </w:pPr>
                  <w:r>
                    <w:rPr>
                      <w:noProof/>
                    </w:rPr>
                    <w:drawing>
                      <wp:inline distT="0" distB="0" distL="0" distR="0" wp14:anchorId="3D71D353" wp14:editId="52C4F410">
                        <wp:extent cx="1435735" cy="63373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7AECCFC8" w14:textId="77777777" w:rsidR="00027D17" w:rsidRDefault="009956B6">
      <w:pPr>
        <w:numPr>
          <w:ilvl w:val="0"/>
          <w:numId w:val="16"/>
        </w:numPr>
        <w:tabs>
          <w:tab w:val="clear" w:pos="432"/>
          <w:tab w:val="left" w:pos="2952"/>
        </w:tabs>
        <w:spacing w:before="2" w:line="272" w:lineRule="exact"/>
        <w:ind w:left="2520"/>
        <w:jc w:val="both"/>
        <w:textAlignment w:val="baseline"/>
        <w:rPr>
          <w:rFonts w:ascii="Arial" w:eastAsia="Arial" w:hAnsi="Arial"/>
          <w:color w:val="000000"/>
          <w:spacing w:val="-1"/>
          <w:sz w:val="24"/>
        </w:rPr>
      </w:pPr>
      <w:r>
        <w:rPr>
          <w:rFonts w:ascii="Arial" w:eastAsia="Arial" w:hAnsi="Arial"/>
          <w:color w:val="000000"/>
          <w:spacing w:val="-1"/>
          <w:sz w:val="24"/>
        </w:rPr>
        <w:t xml:space="preserve">harm that might result from a Data Loss </w:t>
      </w:r>
      <w:proofErr w:type="gramStart"/>
      <w:r>
        <w:rPr>
          <w:rFonts w:ascii="Arial" w:eastAsia="Arial" w:hAnsi="Arial"/>
          <w:color w:val="000000"/>
          <w:spacing w:val="-1"/>
          <w:sz w:val="24"/>
        </w:rPr>
        <w:t>Event;</w:t>
      </w:r>
      <w:proofErr w:type="gramEnd"/>
    </w:p>
    <w:p w14:paraId="69EC2650" w14:textId="77777777" w:rsidR="00027D17" w:rsidRDefault="009956B6">
      <w:pPr>
        <w:numPr>
          <w:ilvl w:val="0"/>
          <w:numId w:val="16"/>
        </w:numPr>
        <w:tabs>
          <w:tab w:val="clear" w:pos="432"/>
          <w:tab w:val="left" w:pos="2952"/>
        </w:tabs>
        <w:spacing w:before="285" w:line="272" w:lineRule="exact"/>
        <w:ind w:left="2520"/>
        <w:jc w:val="both"/>
        <w:textAlignment w:val="baseline"/>
        <w:rPr>
          <w:rFonts w:ascii="Arial" w:eastAsia="Arial" w:hAnsi="Arial"/>
          <w:color w:val="000000"/>
          <w:sz w:val="24"/>
        </w:rPr>
      </w:pPr>
      <w:r>
        <w:rPr>
          <w:rFonts w:ascii="Arial" w:eastAsia="Arial" w:hAnsi="Arial"/>
          <w:color w:val="000000"/>
          <w:sz w:val="24"/>
        </w:rPr>
        <w:t>state of technological development; and</w:t>
      </w:r>
    </w:p>
    <w:p w14:paraId="2386B23E" w14:textId="77777777" w:rsidR="00027D17" w:rsidRDefault="009956B6">
      <w:pPr>
        <w:numPr>
          <w:ilvl w:val="0"/>
          <w:numId w:val="16"/>
        </w:numPr>
        <w:tabs>
          <w:tab w:val="clear" w:pos="432"/>
          <w:tab w:val="left" w:pos="2952"/>
        </w:tabs>
        <w:spacing w:before="285" w:line="272" w:lineRule="exact"/>
        <w:ind w:left="2520"/>
        <w:jc w:val="both"/>
        <w:textAlignment w:val="baseline"/>
        <w:rPr>
          <w:rFonts w:ascii="Arial" w:eastAsia="Arial" w:hAnsi="Arial"/>
          <w:color w:val="000000"/>
          <w:sz w:val="24"/>
        </w:rPr>
      </w:pPr>
      <w:r>
        <w:rPr>
          <w:rFonts w:ascii="Arial" w:eastAsia="Arial" w:hAnsi="Arial"/>
          <w:color w:val="000000"/>
          <w:sz w:val="24"/>
        </w:rPr>
        <w:t xml:space="preserve">cost of implementing any </w:t>
      </w:r>
      <w:proofErr w:type="gramStart"/>
      <w:r>
        <w:rPr>
          <w:rFonts w:ascii="Arial" w:eastAsia="Arial" w:hAnsi="Arial"/>
          <w:color w:val="000000"/>
          <w:sz w:val="24"/>
        </w:rPr>
        <w:t>measures;</w:t>
      </w:r>
      <w:proofErr w:type="gramEnd"/>
    </w:p>
    <w:p w14:paraId="0170AC93" w14:textId="77777777" w:rsidR="00027D17" w:rsidRDefault="009956B6">
      <w:pPr>
        <w:spacing w:before="284" w:line="272" w:lineRule="exact"/>
        <w:ind w:left="1800"/>
        <w:textAlignment w:val="baseline"/>
        <w:rPr>
          <w:rFonts w:ascii="Arial" w:eastAsia="Arial" w:hAnsi="Arial"/>
          <w:color w:val="000000"/>
          <w:spacing w:val="-1"/>
          <w:sz w:val="24"/>
        </w:rPr>
      </w:pPr>
      <w:r>
        <w:rPr>
          <w:rFonts w:ascii="Arial" w:eastAsia="Arial" w:hAnsi="Arial"/>
          <w:color w:val="000000"/>
          <w:spacing w:val="-1"/>
          <w:sz w:val="24"/>
        </w:rPr>
        <w:t>(c) ensure that:</w:t>
      </w:r>
    </w:p>
    <w:p w14:paraId="5A9931C8" w14:textId="77777777" w:rsidR="00027D17" w:rsidRDefault="009956B6">
      <w:pPr>
        <w:spacing w:before="240" w:line="317" w:lineRule="exact"/>
        <w:ind w:left="2520"/>
        <w:jc w:val="both"/>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i</w:t>
      </w:r>
      <w:proofErr w:type="spellEnd"/>
      <w:r>
        <w:rPr>
          <w:rFonts w:ascii="Arial" w:eastAsia="Arial" w:hAnsi="Arial"/>
          <w:color w:val="000000"/>
          <w:sz w:val="24"/>
        </w:rPr>
        <w:t xml:space="preserve">) the Processor Personnel do not process Personal Data except in accordance with this Agreement (and in particular Schedule </w:t>
      </w:r>
      <w:proofErr w:type="gramStart"/>
      <w:r>
        <w:rPr>
          <w:rFonts w:ascii="Arial" w:eastAsia="Arial" w:hAnsi="Arial"/>
          <w:color w:val="000000"/>
          <w:sz w:val="24"/>
        </w:rPr>
        <w:t>1;</w:t>
      </w:r>
      <w:proofErr w:type="gramEnd"/>
    </w:p>
    <w:p w14:paraId="4217B035" w14:textId="77777777" w:rsidR="00027D17" w:rsidRDefault="009956B6">
      <w:pPr>
        <w:spacing w:before="247" w:line="316" w:lineRule="exact"/>
        <w:ind w:left="2520"/>
        <w:jc w:val="both"/>
        <w:textAlignment w:val="baseline"/>
        <w:rPr>
          <w:rFonts w:ascii="Arial" w:eastAsia="Arial" w:hAnsi="Arial"/>
          <w:color w:val="000000"/>
          <w:sz w:val="24"/>
        </w:rPr>
      </w:pPr>
      <w:r>
        <w:rPr>
          <w:rFonts w:ascii="Arial" w:eastAsia="Arial" w:hAnsi="Arial"/>
          <w:color w:val="000000"/>
          <w:sz w:val="24"/>
        </w:rPr>
        <w:t>(ii)it takes all reasonable steps to ensure the reliability and integrity of any Processor Personnel who have access to the Personal Data and ensure that they:</w:t>
      </w:r>
    </w:p>
    <w:p w14:paraId="21CFAB6F" w14:textId="77777777" w:rsidR="00027D17" w:rsidRDefault="009956B6">
      <w:pPr>
        <w:numPr>
          <w:ilvl w:val="0"/>
          <w:numId w:val="17"/>
        </w:numPr>
        <w:tabs>
          <w:tab w:val="clear" w:pos="432"/>
          <w:tab w:val="left" w:pos="3672"/>
        </w:tabs>
        <w:spacing w:before="240" w:line="317" w:lineRule="exact"/>
        <w:ind w:left="3240"/>
        <w:jc w:val="both"/>
        <w:textAlignment w:val="baseline"/>
        <w:rPr>
          <w:rFonts w:ascii="Arial" w:eastAsia="Arial" w:hAnsi="Arial"/>
          <w:color w:val="000000"/>
          <w:sz w:val="24"/>
        </w:rPr>
      </w:pPr>
      <w:r>
        <w:rPr>
          <w:rFonts w:ascii="Arial" w:eastAsia="Arial" w:hAnsi="Arial"/>
          <w:color w:val="000000"/>
          <w:sz w:val="24"/>
        </w:rPr>
        <w:t xml:space="preserve">are aware of and comply with the Processor’s duties under this </w:t>
      </w:r>
      <w:proofErr w:type="gramStart"/>
      <w:r>
        <w:rPr>
          <w:rFonts w:ascii="Arial" w:eastAsia="Arial" w:hAnsi="Arial"/>
          <w:color w:val="000000"/>
          <w:sz w:val="24"/>
        </w:rPr>
        <w:t>clause;</w:t>
      </w:r>
      <w:proofErr w:type="gramEnd"/>
    </w:p>
    <w:p w14:paraId="36F0946C" w14:textId="77777777" w:rsidR="00027D17" w:rsidRDefault="009956B6">
      <w:pPr>
        <w:numPr>
          <w:ilvl w:val="0"/>
          <w:numId w:val="17"/>
        </w:numPr>
        <w:tabs>
          <w:tab w:val="clear" w:pos="432"/>
          <w:tab w:val="left" w:pos="3672"/>
        </w:tabs>
        <w:spacing w:before="241" w:line="316" w:lineRule="exact"/>
        <w:ind w:left="3240"/>
        <w:jc w:val="both"/>
        <w:textAlignment w:val="baseline"/>
        <w:rPr>
          <w:rFonts w:ascii="Arial" w:eastAsia="Arial" w:hAnsi="Arial"/>
          <w:color w:val="000000"/>
          <w:sz w:val="24"/>
        </w:rPr>
      </w:pPr>
      <w:r>
        <w:rPr>
          <w:rFonts w:ascii="Arial" w:eastAsia="Arial" w:hAnsi="Arial"/>
          <w:color w:val="000000"/>
          <w:sz w:val="24"/>
        </w:rPr>
        <w:t>are subject to appropriate confidentiality undertakings with the Processor or any Sub-</w:t>
      </w:r>
      <w:proofErr w:type="gramStart"/>
      <w:r>
        <w:rPr>
          <w:rFonts w:ascii="Arial" w:eastAsia="Arial" w:hAnsi="Arial"/>
          <w:color w:val="000000"/>
          <w:sz w:val="24"/>
        </w:rPr>
        <w:t>processor;</w:t>
      </w:r>
      <w:proofErr w:type="gramEnd"/>
    </w:p>
    <w:p w14:paraId="467AB792" w14:textId="77777777" w:rsidR="00027D17" w:rsidRDefault="009956B6">
      <w:pPr>
        <w:numPr>
          <w:ilvl w:val="0"/>
          <w:numId w:val="17"/>
        </w:numPr>
        <w:tabs>
          <w:tab w:val="clear" w:pos="432"/>
          <w:tab w:val="left" w:pos="3672"/>
        </w:tabs>
        <w:spacing w:before="240" w:line="318" w:lineRule="exact"/>
        <w:ind w:left="3240"/>
        <w:jc w:val="both"/>
        <w:textAlignment w:val="baseline"/>
        <w:rPr>
          <w:rFonts w:ascii="Arial" w:eastAsia="Arial" w:hAnsi="Arial"/>
          <w:color w:val="000000"/>
          <w:sz w:val="24"/>
        </w:rPr>
      </w:pPr>
      <w:r>
        <w:rPr>
          <w:rFonts w:ascii="Arial" w:eastAsia="Arial" w:hAnsi="Arial"/>
          <w:color w:val="000000"/>
          <w:sz w:val="24"/>
        </w:rPr>
        <w:t xml:space="preserve">are informed of the confidential nature of the Personal Data and do not publish, </w:t>
      </w:r>
      <w:proofErr w:type="gramStart"/>
      <w:r>
        <w:rPr>
          <w:rFonts w:ascii="Arial" w:eastAsia="Arial" w:hAnsi="Arial"/>
          <w:color w:val="000000"/>
          <w:sz w:val="24"/>
        </w:rPr>
        <w:t>disclose</w:t>
      </w:r>
      <w:proofErr w:type="gramEnd"/>
      <w:r>
        <w:rPr>
          <w:rFonts w:ascii="Arial" w:eastAsia="Arial" w:hAnsi="Arial"/>
          <w:color w:val="000000"/>
          <w:sz w:val="24"/>
        </w:rPr>
        <w:t xml:space="preserve"> or divulge any of the Personal Data to any third Party unless directed in writing to do so by the Controller or as otherwise permitted by this Agreement; and</w:t>
      </w:r>
    </w:p>
    <w:p w14:paraId="6CE128B0" w14:textId="77777777" w:rsidR="00027D17" w:rsidRDefault="009956B6">
      <w:pPr>
        <w:numPr>
          <w:ilvl w:val="0"/>
          <w:numId w:val="17"/>
        </w:numPr>
        <w:tabs>
          <w:tab w:val="clear" w:pos="432"/>
          <w:tab w:val="left" w:pos="3672"/>
        </w:tabs>
        <w:spacing w:before="240" w:line="317" w:lineRule="exact"/>
        <w:ind w:left="3240"/>
        <w:jc w:val="both"/>
        <w:textAlignment w:val="baseline"/>
        <w:rPr>
          <w:rFonts w:ascii="Arial" w:eastAsia="Arial" w:hAnsi="Arial"/>
          <w:color w:val="000000"/>
          <w:sz w:val="24"/>
        </w:rPr>
      </w:pPr>
      <w:r>
        <w:rPr>
          <w:rFonts w:ascii="Arial" w:eastAsia="Arial" w:hAnsi="Arial"/>
          <w:color w:val="000000"/>
          <w:sz w:val="24"/>
        </w:rPr>
        <w:t xml:space="preserve">have undergone adequate training in the use, care, </w:t>
      </w:r>
      <w:proofErr w:type="gramStart"/>
      <w:r>
        <w:rPr>
          <w:rFonts w:ascii="Arial" w:eastAsia="Arial" w:hAnsi="Arial"/>
          <w:color w:val="000000"/>
          <w:sz w:val="24"/>
        </w:rPr>
        <w:t>protection</w:t>
      </w:r>
      <w:proofErr w:type="gramEnd"/>
      <w:r>
        <w:rPr>
          <w:rFonts w:ascii="Arial" w:eastAsia="Arial" w:hAnsi="Arial"/>
          <w:color w:val="000000"/>
          <w:sz w:val="24"/>
        </w:rPr>
        <w:t xml:space="preserve"> and handling of Personal Data; and</w:t>
      </w:r>
    </w:p>
    <w:p w14:paraId="14E2E12D" w14:textId="77777777" w:rsidR="00027D17" w:rsidRDefault="009956B6">
      <w:pPr>
        <w:spacing w:before="240" w:line="317" w:lineRule="exact"/>
        <w:ind w:left="1800"/>
        <w:textAlignment w:val="baseline"/>
        <w:rPr>
          <w:rFonts w:ascii="Arial" w:eastAsia="Arial" w:hAnsi="Arial"/>
          <w:color w:val="000000"/>
          <w:spacing w:val="-2"/>
          <w:sz w:val="24"/>
        </w:rPr>
      </w:pPr>
      <w:r>
        <w:rPr>
          <w:rFonts w:ascii="Arial" w:eastAsia="Arial" w:hAnsi="Arial"/>
          <w:color w:val="000000"/>
          <w:spacing w:val="-2"/>
          <w:sz w:val="24"/>
        </w:rPr>
        <w:t>(d) not transfer Personal Data outside of the EU unless the prior written consent of the Controller has been obtained and the following conditions are fulfilled:</w:t>
      </w:r>
    </w:p>
    <w:p w14:paraId="5EE52AED" w14:textId="77777777" w:rsidR="00027D17" w:rsidRDefault="009956B6">
      <w:pPr>
        <w:numPr>
          <w:ilvl w:val="0"/>
          <w:numId w:val="18"/>
        </w:numPr>
        <w:tabs>
          <w:tab w:val="clear" w:pos="288"/>
          <w:tab w:val="left" w:pos="2808"/>
        </w:tabs>
        <w:spacing w:before="238" w:line="319" w:lineRule="exact"/>
        <w:ind w:left="2520"/>
        <w:jc w:val="both"/>
        <w:textAlignment w:val="baseline"/>
        <w:rPr>
          <w:rFonts w:ascii="Arial" w:eastAsia="Arial" w:hAnsi="Arial"/>
          <w:color w:val="000000"/>
          <w:sz w:val="24"/>
        </w:rPr>
      </w:pPr>
      <w:r>
        <w:rPr>
          <w:rFonts w:ascii="Arial" w:eastAsia="Arial" w:hAnsi="Arial"/>
          <w:color w:val="000000"/>
          <w:sz w:val="24"/>
        </w:rPr>
        <w:t xml:space="preserve">the Controller or the Processor has provided appropriate safeguards in relation to the transfer (whether in accordance with GDPR Article 46 or LED Article 37) as determined by the </w:t>
      </w:r>
      <w:proofErr w:type="gramStart"/>
      <w:r>
        <w:rPr>
          <w:rFonts w:ascii="Arial" w:eastAsia="Arial" w:hAnsi="Arial"/>
          <w:color w:val="000000"/>
          <w:sz w:val="24"/>
        </w:rPr>
        <w:t>Controller;</w:t>
      </w:r>
      <w:proofErr w:type="gramEnd"/>
    </w:p>
    <w:p w14:paraId="18ACAD0D" w14:textId="77777777" w:rsidR="00027D17" w:rsidRDefault="009956B6">
      <w:pPr>
        <w:numPr>
          <w:ilvl w:val="0"/>
          <w:numId w:val="16"/>
        </w:numPr>
        <w:tabs>
          <w:tab w:val="clear" w:pos="432"/>
          <w:tab w:val="left" w:pos="2952"/>
        </w:tabs>
        <w:spacing w:before="285" w:line="272" w:lineRule="exact"/>
        <w:ind w:left="2520"/>
        <w:jc w:val="both"/>
        <w:textAlignment w:val="baseline"/>
        <w:rPr>
          <w:rFonts w:ascii="Arial" w:eastAsia="Arial" w:hAnsi="Arial"/>
          <w:color w:val="000000"/>
          <w:spacing w:val="-2"/>
          <w:sz w:val="24"/>
        </w:rPr>
      </w:pPr>
      <w:r>
        <w:rPr>
          <w:rFonts w:ascii="Arial" w:eastAsia="Arial" w:hAnsi="Arial"/>
          <w:color w:val="000000"/>
          <w:spacing w:val="-2"/>
          <w:sz w:val="24"/>
        </w:rPr>
        <w:t xml:space="preserve">the Data Subject has enforceable rights and effective legal </w:t>
      </w:r>
      <w:proofErr w:type="gramStart"/>
      <w:r>
        <w:rPr>
          <w:rFonts w:ascii="Arial" w:eastAsia="Arial" w:hAnsi="Arial"/>
          <w:color w:val="000000"/>
          <w:spacing w:val="-2"/>
          <w:sz w:val="24"/>
        </w:rPr>
        <w:t>remedies;</w:t>
      </w:r>
      <w:proofErr w:type="gramEnd"/>
    </w:p>
    <w:p w14:paraId="3377953A" w14:textId="77777777" w:rsidR="00027D17" w:rsidRDefault="009956B6">
      <w:pPr>
        <w:numPr>
          <w:ilvl w:val="0"/>
          <w:numId w:val="16"/>
        </w:numPr>
        <w:tabs>
          <w:tab w:val="clear" w:pos="432"/>
          <w:tab w:val="left" w:pos="2952"/>
        </w:tabs>
        <w:spacing w:before="239" w:line="317" w:lineRule="exact"/>
        <w:ind w:left="2520"/>
        <w:jc w:val="both"/>
        <w:textAlignment w:val="baseline"/>
        <w:rPr>
          <w:rFonts w:ascii="Arial" w:eastAsia="Arial" w:hAnsi="Arial"/>
          <w:color w:val="000000"/>
          <w:spacing w:val="-1"/>
          <w:sz w:val="24"/>
        </w:rPr>
      </w:pPr>
      <w:r>
        <w:rPr>
          <w:rFonts w:ascii="Arial" w:eastAsia="Arial" w:hAnsi="Arial"/>
          <w:color w:val="000000"/>
          <w:spacing w:val="-1"/>
          <w:sz w:val="24"/>
        </w:rPr>
        <w:t xml:space="preserve">the Processor complies with its obligations under the Data Protection Legislation by providing an adequate level of protection to any Personal Data that is transferred (or, if it is not so bound, uses its best </w:t>
      </w:r>
      <w:proofErr w:type="spellStart"/>
      <w:r>
        <w:rPr>
          <w:rFonts w:ascii="Arial" w:eastAsia="Arial" w:hAnsi="Arial"/>
          <w:color w:val="000000"/>
          <w:spacing w:val="-1"/>
          <w:sz w:val="24"/>
        </w:rPr>
        <w:t>endeavours</w:t>
      </w:r>
      <w:proofErr w:type="spellEnd"/>
      <w:r>
        <w:rPr>
          <w:rFonts w:ascii="Arial" w:eastAsia="Arial" w:hAnsi="Arial"/>
          <w:color w:val="000000"/>
          <w:spacing w:val="-1"/>
          <w:sz w:val="24"/>
        </w:rPr>
        <w:t xml:space="preserve"> to assist the Controller in meeting its obligations); and</w:t>
      </w:r>
    </w:p>
    <w:p w14:paraId="0DA4B32E" w14:textId="77777777" w:rsidR="00027D17" w:rsidRDefault="009956B6">
      <w:pPr>
        <w:numPr>
          <w:ilvl w:val="0"/>
          <w:numId w:val="16"/>
        </w:numPr>
        <w:tabs>
          <w:tab w:val="clear" w:pos="432"/>
          <w:tab w:val="left" w:pos="2952"/>
        </w:tabs>
        <w:spacing w:before="238" w:line="319" w:lineRule="exact"/>
        <w:ind w:left="2520"/>
        <w:jc w:val="both"/>
        <w:textAlignment w:val="baseline"/>
        <w:rPr>
          <w:rFonts w:ascii="Arial" w:eastAsia="Arial" w:hAnsi="Arial"/>
          <w:color w:val="000000"/>
          <w:sz w:val="24"/>
        </w:rPr>
      </w:pPr>
      <w:r>
        <w:rPr>
          <w:rFonts w:ascii="Arial" w:eastAsia="Arial" w:hAnsi="Arial"/>
          <w:color w:val="000000"/>
          <w:sz w:val="24"/>
        </w:rPr>
        <w:t xml:space="preserve">the Processor complies with any reasonable instructions notified to it in advance by the Controller with respect to the processing of the Personal </w:t>
      </w:r>
      <w:proofErr w:type="gramStart"/>
      <w:r>
        <w:rPr>
          <w:rFonts w:ascii="Arial" w:eastAsia="Arial" w:hAnsi="Arial"/>
          <w:color w:val="000000"/>
          <w:sz w:val="24"/>
        </w:rPr>
        <w:t>Data;</w:t>
      </w:r>
      <w:proofErr w:type="gramEnd"/>
    </w:p>
    <w:p w14:paraId="027AAEC7" w14:textId="77777777" w:rsidR="00027D17" w:rsidRDefault="009956B6">
      <w:pPr>
        <w:spacing w:before="836"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22</w:t>
      </w:r>
    </w:p>
    <w:p w14:paraId="378FAB36" w14:textId="77777777" w:rsidR="00027D17" w:rsidRDefault="00027D17">
      <w:pPr>
        <w:sectPr w:rsidR="00027D17">
          <w:pgSz w:w="11904" w:h="16843"/>
          <w:pgMar w:top="200" w:right="1336" w:bottom="387" w:left="348" w:header="720" w:footer="720" w:gutter="0"/>
          <w:cols w:space="720"/>
        </w:sectPr>
      </w:pPr>
    </w:p>
    <w:p w14:paraId="1DA802D3" w14:textId="77777777" w:rsidR="00027D17" w:rsidRDefault="00AD5908">
      <w:pPr>
        <w:spacing w:before="6" w:after="1063" w:line="185" w:lineRule="exact"/>
        <w:textAlignment w:val="baseline"/>
        <w:rPr>
          <w:rFonts w:ascii="Arial" w:eastAsia="Arial" w:hAnsi="Arial"/>
          <w:color w:val="000000"/>
          <w:sz w:val="16"/>
        </w:rPr>
      </w:pPr>
      <w:r>
        <w:pict w14:anchorId="5B5E7C6A">
          <v:shape id="_x0000_s1043" type="#_x0000_t202" style="position:absolute;margin-left:67.45pt;margin-top:19.2pt;width:113.05pt;height:49.9pt;z-index:-251658214;mso-wrap-distance-left:0;mso-wrap-distance-right:0;mso-position-horizontal-relative:page;mso-position-vertical-relative:page" filled="f" stroked="f">
            <v:textbox inset="0,0,0,0">
              <w:txbxContent>
                <w:p w14:paraId="66A1C148" w14:textId="77777777" w:rsidR="00027D17" w:rsidRDefault="009956B6">
                  <w:pPr>
                    <w:textAlignment w:val="baseline"/>
                  </w:pPr>
                  <w:r>
                    <w:rPr>
                      <w:noProof/>
                    </w:rPr>
                    <w:drawing>
                      <wp:inline distT="0" distB="0" distL="0" distR="0" wp14:anchorId="68D3ECA4" wp14:editId="252A3FD3">
                        <wp:extent cx="1435735" cy="63373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518118B7" w14:textId="77777777" w:rsidR="00027D17" w:rsidRDefault="009956B6">
      <w:pPr>
        <w:spacing w:line="317" w:lineRule="exact"/>
        <w:ind w:left="1800"/>
        <w:jc w:val="both"/>
        <w:textAlignment w:val="baseline"/>
        <w:rPr>
          <w:rFonts w:ascii="Arial" w:eastAsia="Arial" w:hAnsi="Arial"/>
          <w:color w:val="000000"/>
          <w:sz w:val="24"/>
        </w:rPr>
      </w:pPr>
      <w:r>
        <w:rPr>
          <w:rFonts w:ascii="Arial" w:eastAsia="Arial" w:hAnsi="Arial"/>
          <w:color w:val="000000"/>
          <w:sz w:val="24"/>
        </w:rPr>
        <w:t>(e) at the written direction of the Controller, delete or return Personal Data (and any copies of it) to the Controller on termination of the Agreement unless the Processor is required by Law to retain the Personal Data.</w:t>
      </w:r>
    </w:p>
    <w:p w14:paraId="609E09EF" w14:textId="77777777" w:rsidR="00027D17" w:rsidRDefault="009956B6">
      <w:pPr>
        <w:spacing w:before="284" w:line="272" w:lineRule="exact"/>
        <w:ind w:left="1080"/>
        <w:textAlignment w:val="baseline"/>
        <w:rPr>
          <w:rFonts w:ascii="Arial" w:eastAsia="Arial" w:hAnsi="Arial"/>
          <w:color w:val="000000"/>
          <w:sz w:val="24"/>
        </w:rPr>
      </w:pPr>
      <w:r>
        <w:rPr>
          <w:rFonts w:ascii="Arial" w:eastAsia="Arial" w:hAnsi="Arial"/>
          <w:color w:val="000000"/>
          <w:sz w:val="24"/>
        </w:rPr>
        <w:t>13.5 Subject to clause 13.6, the Processor shall notify the Controller immediately if it:</w:t>
      </w:r>
    </w:p>
    <w:p w14:paraId="29EFED6B" w14:textId="77777777" w:rsidR="00027D17" w:rsidRDefault="009956B6">
      <w:pPr>
        <w:numPr>
          <w:ilvl w:val="0"/>
          <w:numId w:val="19"/>
        </w:numPr>
        <w:tabs>
          <w:tab w:val="clear" w:pos="432"/>
          <w:tab w:val="left" w:pos="2232"/>
        </w:tabs>
        <w:spacing w:before="285" w:line="272" w:lineRule="exact"/>
        <w:ind w:left="1800"/>
        <w:textAlignment w:val="baseline"/>
        <w:rPr>
          <w:rFonts w:ascii="Arial" w:eastAsia="Arial" w:hAnsi="Arial"/>
          <w:color w:val="000000"/>
          <w:sz w:val="24"/>
        </w:rPr>
      </w:pPr>
      <w:r>
        <w:rPr>
          <w:rFonts w:ascii="Arial" w:eastAsia="Arial" w:hAnsi="Arial"/>
          <w:color w:val="000000"/>
          <w:sz w:val="24"/>
        </w:rPr>
        <w:t>receives a Data Subject Request (or purported Data Subject Request</w:t>
      </w:r>
      <w:proofErr w:type="gramStart"/>
      <w:r>
        <w:rPr>
          <w:rFonts w:ascii="Arial" w:eastAsia="Arial" w:hAnsi="Arial"/>
          <w:color w:val="000000"/>
          <w:sz w:val="24"/>
        </w:rPr>
        <w:t>);</w:t>
      </w:r>
      <w:proofErr w:type="gramEnd"/>
    </w:p>
    <w:p w14:paraId="7473E24E" w14:textId="77777777" w:rsidR="00027D17" w:rsidRDefault="009956B6">
      <w:pPr>
        <w:numPr>
          <w:ilvl w:val="0"/>
          <w:numId w:val="19"/>
        </w:numPr>
        <w:tabs>
          <w:tab w:val="clear" w:pos="432"/>
          <w:tab w:val="left" w:pos="2232"/>
        </w:tabs>
        <w:spacing w:before="285" w:line="272" w:lineRule="exact"/>
        <w:ind w:left="1800"/>
        <w:textAlignment w:val="baseline"/>
        <w:rPr>
          <w:rFonts w:ascii="Arial" w:eastAsia="Arial" w:hAnsi="Arial"/>
          <w:color w:val="000000"/>
          <w:sz w:val="24"/>
        </w:rPr>
      </w:pPr>
      <w:r>
        <w:rPr>
          <w:rFonts w:ascii="Arial" w:eastAsia="Arial" w:hAnsi="Arial"/>
          <w:color w:val="000000"/>
          <w:sz w:val="24"/>
        </w:rPr>
        <w:t xml:space="preserve">receives a request to rectify, block or erase any Personal </w:t>
      </w:r>
      <w:proofErr w:type="gramStart"/>
      <w:r>
        <w:rPr>
          <w:rFonts w:ascii="Arial" w:eastAsia="Arial" w:hAnsi="Arial"/>
          <w:color w:val="000000"/>
          <w:sz w:val="24"/>
        </w:rPr>
        <w:t>Data;</w:t>
      </w:r>
      <w:proofErr w:type="gramEnd"/>
    </w:p>
    <w:p w14:paraId="1CBDD2A2" w14:textId="77777777" w:rsidR="00027D17" w:rsidRDefault="009956B6">
      <w:pPr>
        <w:numPr>
          <w:ilvl w:val="0"/>
          <w:numId w:val="19"/>
        </w:numPr>
        <w:tabs>
          <w:tab w:val="clear" w:pos="432"/>
          <w:tab w:val="left" w:pos="2232"/>
        </w:tabs>
        <w:spacing w:before="246" w:line="316" w:lineRule="exact"/>
        <w:ind w:left="1800"/>
        <w:jc w:val="both"/>
        <w:textAlignment w:val="baseline"/>
        <w:rPr>
          <w:rFonts w:ascii="Arial" w:eastAsia="Arial" w:hAnsi="Arial"/>
          <w:color w:val="000000"/>
          <w:sz w:val="24"/>
        </w:rPr>
      </w:pPr>
      <w:r>
        <w:rPr>
          <w:rFonts w:ascii="Arial" w:eastAsia="Arial" w:hAnsi="Arial"/>
          <w:color w:val="000000"/>
          <w:sz w:val="24"/>
        </w:rPr>
        <w:t xml:space="preserve">receives any other request, complaint or communication relating to either Party's obligations under the Data Protection </w:t>
      </w:r>
      <w:proofErr w:type="gramStart"/>
      <w:r>
        <w:rPr>
          <w:rFonts w:ascii="Arial" w:eastAsia="Arial" w:hAnsi="Arial"/>
          <w:color w:val="000000"/>
          <w:sz w:val="24"/>
        </w:rPr>
        <w:t>Legislation;</w:t>
      </w:r>
      <w:proofErr w:type="gramEnd"/>
    </w:p>
    <w:p w14:paraId="394653EA" w14:textId="77777777" w:rsidR="00027D17" w:rsidRDefault="009956B6">
      <w:pPr>
        <w:numPr>
          <w:ilvl w:val="0"/>
          <w:numId w:val="19"/>
        </w:numPr>
        <w:tabs>
          <w:tab w:val="clear" w:pos="432"/>
          <w:tab w:val="left" w:pos="2232"/>
        </w:tabs>
        <w:spacing w:before="240" w:line="317" w:lineRule="exact"/>
        <w:ind w:left="1800"/>
        <w:jc w:val="both"/>
        <w:textAlignment w:val="baseline"/>
        <w:rPr>
          <w:rFonts w:ascii="Arial" w:eastAsia="Arial" w:hAnsi="Arial"/>
          <w:color w:val="000000"/>
          <w:sz w:val="24"/>
        </w:rPr>
      </w:pPr>
      <w:r>
        <w:rPr>
          <w:rFonts w:ascii="Arial" w:eastAsia="Arial" w:hAnsi="Arial"/>
          <w:color w:val="000000"/>
          <w:sz w:val="24"/>
        </w:rPr>
        <w:t xml:space="preserve">receives any communication from the Information Commissioner or any other regulatory authority in connection with Personal Data processed under this </w:t>
      </w:r>
      <w:proofErr w:type="gramStart"/>
      <w:r>
        <w:rPr>
          <w:rFonts w:ascii="Arial" w:eastAsia="Arial" w:hAnsi="Arial"/>
          <w:color w:val="000000"/>
          <w:sz w:val="24"/>
        </w:rPr>
        <w:t>Agreement;</w:t>
      </w:r>
      <w:proofErr w:type="gramEnd"/>
    </w:p>
    <w:p w14:paraId="5A0E0149" w14:textId="77777777" w:rsidR="00027D17" w:rsidRDefault="009956B6">
      <w:pPr>
        <w:numPr>
          <w:ilvl w:val="0"/>
          <w:numId w:val="19"/>
        </w:numPr>
        <w:tabs>
          <w:tab w:val="clear" w:pos="432"/>
          <w:tab w:val="left" w:pos="2232"/>
        </w:tabs>
        <w:spacing w:before="241" w:line="316" w:lineRule="exact"/>
        <w:ind w:left="1800"/>
        <w:jc w:val="both"/>
        <w:textAlignment w:val="baseline"/>
        <w:rPr>
          <w:rFonts w:ascii="Arial" w:eastAsia="Arial" w:hAnsi="Arial"/>
          <w:color w:val="000000"/>
          <w:spacing w:val="-4"/>
          <w:sz w:val="24"/>
        </w:rPr>
      </w:pPr>
      <w:r>
        <w:rPr>
          <w:rFonts w:ascii="Arial" w:eastAsia="Arial" w:hAnsi="Arial"/>
          <w:color w:val="000000"/>
          <w:spacing w:val="-4"/>
          <w:sz w:val="24"/>
        </w:rPr>
        <w:t>receives a request from any third Party for disclosure of Personal Data where compliance with such request is required or purported to be required by Law; or</w:t>
      </w:r>
    </w:p>
    <w:p w14:paraId="66544015" w14:textId="77777777" w:rsidR="00027D17" w:rsidRDefault="009956B6">
      <w:pPr>
        <w:numPr>
          <w:ilvl w:val="0"/>
          <w:numId w:val="19"/>
        </w:numPr>
        <w:tabs>
          <w:tab w:val="clear" w:pos="432"/>
          <w:tab w:val="left" w:pos="2232"/>
        </w:tabs>
        <w:spacing w:before="285" w:line="272" w:lineRule="exact"/>
        <w:ind w:left="1800"/>
        <w:jc w:val="both"/>
        <w:textAlignment w:val="baseline"/>
        <w:rPr>
          <w:rFonts w:ascii="Arial" w:eastAsia="Arial" w:hAnsi="Arial"/>
          <w:color w:val="000000"/>
          <w:spacing w:val="-3"/>
          <w:sz w:val="24"/>
        </w:rPr>
      </w:pPr>
      <w:r>
        <w:rPr>
          <w:rFonts w:ascii="Arial" w:eastAsia="Arial" w:hAnsi="Arial"/>
          <w:color w:val="000000"/>
          <w:spacing w:val="-3"/>
          <w:sz w:val="24"/>
        </w:rPr>
        <w:t>becomes aware of a Data Loss Event.</w:t>
      </w:r>
    </w:p>
    <w:p w14:paraId="492B5B6A" w14:textId="77777777" w:rsidR="00027D17" w:rsidRDefault="009956B6">
      <w:pPr>
        <w:spacing w:before="245" w:line="317" w:lineRule="exact"/>
        <w:ind w:left="1800" w:hanging="720"/>
        <w:jc w:val="both"/>
        <w:textAlignment w:val="baseline"/>
        <w:rPr>
          <w:rFonts w:ascii="Arial" w:eastAsia="Arial" w:hAnsi="Arial"/>
          <w:color w:val="000000"/>
          <w:sz w:val="24"/>
        </w:rPr>
      </w:pPr>
      <w:r>
        <w:rPr>
          <w:rFonts w:ascii="Arial" w:eastAsia="Arial" w:hAnsi="Arial"/>
          <w:color w:val="000000"/>
          <w:sz w:val="24"/>
        </w:rPr>
        <w:t>13.6 The Processor’s obligation to notify under clause 13.5 shall include the provision of further information to the Controller in phases, as details become available.</w:t>
      </w:r>
    </w:p>
    <w:p w14:paraId="1F5EE008" w14:textId="77777777" w:rsidR="00027D17" w:rsidRDefault="009956B6">
      <w:pPr>
        <w:spacing w:before="239" w:line="31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13.7 </w:t>
      </w:r>
      <w:proofErr w:type="gramStart"/>
      <w:r>
        <w:rPr>
          <w:rFonts w:ascii="Arial" w:eastAsia="Arial" w:hAnsi="Arial"/>
          <w:color w:val="000000"/>
          <w:sz w:val="24"/>
        </w:rPr>
        <w:t>Taking into account</w:t>
      </w:r>
      <w:proofErr w:type="gramEnd"/>
      <w:r>
        <w:rPr>
          <w:rFonts w:ascii="Arial" w:eastAsia="Arial" w:hAnsi="Arial"/>
          <w:color w:val="000000"/>
          <w:sz w:val="24"/>
        </w:rPr>
        <w:t xml:space="preserve">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15C54350" w14:textId="77777777" w:rsidR="00027D17" w:rsidRDefault="009956B6">
      <w:pPr>
        <w:numPr>
          <w:ilvl w:val="0"/>
          <w:numId w:val="20"/>
        </w:numPr>
        <w:tabs>
          <w:tab w:val="clear" w:pos="432"/>
          <w:tab w:val="left" w:pos="2232"/>
        </w:tabs>
        <w:spacing w:before="239" w:line="317" w:lineRule="exact"/>
        <w:ind w:left="1800"/>
        <w:jc w:val="both"/>
        <w:textAlignment w:val="baseline"/>
        <w:rPr>
          <w:rFonts w:ascii="Arial" w:eastAsia="Arial" w:hAnsi="Arial"/>
          <w:color w:val="000000"/>
          <w:sz w:val="24"/>
        </w:rPr>
      </w:pPr>
      <w:r>
        <w:rPr>
          <w:rFonts w:ascii="Arial" w:eastAsia="Arial" w:hAnsi="Arial"/>
          <w:color w:val="000000"/>
          <w:sz w:val="24"/>
        </w:rPr>
        <w:t xml:space="preserve">the Controller with full details and copies of the complaint, communication or </w:t>
      </w:r>
      <w:proofErr w:type="gramStart"/>
      <w:r>
        <w:rPr>
          <w:rFonts w:ascii="Arial" w:eastAsia="Arial" w:hAnsi="Arial"/>
          <w:color w:val="000000"/>
          <w:sz w:val="24"/>
        </w:rPr>
        <w:t>request;</w:t>
      </w:r>
      <w:proofErr w:type="gramEnd"/>
    </w:p>
    <w:p w14:paraId="4BB41493" w14:textId="77777777" w:rsidR="00027D17" w:rsidRDefault="009956B6">
      <w:pPr>
        <w:numPr>
          <w:ilvl w:val="0"/>
          <w:numId w:val="20"/>
        </w:numPr>
        <w:tabs>
          <w:tab w:val="clear" w:pos="432"/>
          <w:tab w:val="left" w:pos="2232"/>
        </w:tabs>
        <w:spacing w:before="247" w:line="316" w:lineRule="exact"/>
        <w:ind w:left="1800"/>
        <w:jc w:val="both"/>
        <w:textAlignment w:val="baseline"/>
        <w:rPr>
          <w:rFonts w:ascii="Arial" w:eastAsia="Arial" w:hAnsi="Arial"/>
          <w:color w:val="000000"/>
          <w:sz w:val="24"/>
        </w:rPr>
      </w:pPr>
      <w:r>
        <w:rPr>
          <w:rFonts w:ascii="Arial" w:eastAsia="Arial" w:hAnsi="Arial"/>
          <w:color w:val="000000"/>
          <w:sz w:val="24"/>
        </w:rPr>
        <w:t xml:space="preserve">such assistance as is reasonably requested by the Controller to enable the Controller to comply with a Data Subject Request within the relevant timescales set out in the Data Protection </w:t>
      </w:r>
      <w:proofErr w:type="gramStart"/>
      <w:r>
        <w:rPr>
          <w:rFonts w:ascii="Arial" w:eastAsia="Arial" w:hAnsi="Arial"/>
          <w:color w:val="000000"/>
          <w:sz w:val="24"/>
        </w:rPr>
        <w:t>Legislation;</w:t>
      </w:r>
      <w:proofErr w:type="gramEnd"/>
    </w:p>
    <w:p w14:paraId="5686344D" w14:textId="77777777" w:rsidR="00027D17" w:rsidRDefault="009956B6">
      <w:pPr>
        <w:numPr>
          <w:ilvl w:val="0"/>
          <w:numId w:val="20"/>
        </w:numPr>
        <w:tabs>
          <w:tab w:val="clear" w:pos="432"/>
          <w:tab w:val="left" w:pos="2232"/>
        </w:tabs>
        <w:spacing w:before="240" w:line="317" w:lineRule="exact"/>
        <w:ind w:left="1800"/>
        <w:jc w:val="both"/>
        <w:textAlignment w:val="baseline"/>
        <w:rPr>
          <w:rFonts w:ascii="Arial" w:eastAsia="Arial" w:hAnsi="Arial"/>
          <w:color w:val="000000"/>
          <w:sz w:val="24"/>
        </w:rPr>
      </w:pPr>
      <w:r>
        <w:rPr>
          <w:rFonts w:ascii="Arial" w:eastAsia="Arial" w:hAnsi="Arial"/>
          <w:color w:val="000000"/>
          <w:sz w:val="24"/>
        </w:rPr>
        <w:t xml:space="preserve">the Controller, at its request, with any Personal Data it holds in relation to a Data </w:t>
      </w:r>
      <w:proofErr w:type="gramStart"/>
      <w:r>
        <w:rPr>
          <w:rFonts w:ascii="Arial" w:eastAsia="Arial" w:hAnsi="Arial"/>
          <w:color w:val="000000"/>
          <w:sz w:val="24"/>
        </w:rPr>
        <w:t>Subject;</w:t>
      </w:r>
      <w:proofErr w:type="gramEnd"/>
    </w:p>
    <w:p w14:paraId="75915333" w14:textId="77777777" w:rsidR="00027D17" w:rsidRDefault="009956B6">
      <w:pPr>
        <w:numPr>
          <w:ilvl w:val="0"/>
          <w:numId w:val="20"/>
        </w:numPr>
        <w:tabs>
          <w:tab w:val="clear" w:pos="432"/>
          <w:tab w:val="left" w:pos="2232"/>
        </w:tabs>
        <w:spacing w:before="285" w:line="272" w:lineRule="exact"/>
        <w:ind w:left="1800"/>
        <w:jc w:val="both"/>
        <w:textAlignment w:val="baseline"/>
        <w:rPr>
          <w:rFonts w:ascii="Arial" w:eastAsia="Arial" w:hAnsi="Arial"/>
          <w:color w:val="000000"/>
          <w:sz w:val="24"/>
        </w:rPr>
      </w:pPr>
      <w:r>
        <w:rPr>
          <w:rFonts w:ascii="Arial" w:eastAsia="Arial" w:hAnsi="Arial"/>
          <w:color w:val="000000"/>
          <w:sz w:val="24"/>
        </w:rPr>
        <w:t xml:space="preserve">assistance as requested by the Controller following any Data Loss </w:t>
      </w:r>
      <w:proofErr w:type="gramStart"/>
      <w:r>
        <w:rPr>
          <w:rFonts w:ascii="Arial" w:eastAsia="Arial" w:hAnsi="Arial"/>
          <w:color w:val="000000"/>
          <w:sz w:val="24"/>
        </w:rPr>
        <w:t>Event;</w:t>
      </w:r>
      <w:proofErr w:type="gramEnd"/>
    </w:p>
    <w:p w14:paraId="6331B493" w14:textId="77777777" w:rsidR="00027D17" w:rsidRDefault="009956B6">
      <w:pPr>
        <w:numPr>
          <w:ilvl w:val="0"/>
          <w:numId w:val="20"/>
        </w:numPr>
        <w:tabs>
          <w:tab w:val="clear" w:pos="432"/>
          <w:tab w:val="left" w:pos="2232"/>
        </w:tabs>
        <w:spacing w:before="238" w:line="319" w:lineRule="exact"/>
        <w:ind w:left="1800"/>
        <w:jc w:val="both"/>
        <w:textAlignment w:val="baseline"/>
        <w:rPr>
          <w:rFonts w:ascii="Arial" w:eastAsia="Arial" w:hAnsi="Arial"/>
          <w:color w:val="000000"/>
          <w:sz w:val="24"/>
        </w:rPr>
      </w:pPr>
      <w:r>
        <w:rPr>
          <w:rFonts w:ascii="Arial" w:eastAsia="Arial" w:hAnsi="Arial"/>
          <w:color w:val="000000"/>
          <w:sz w:val="24"/>
        </w:rPr>
        <w:t>assistance as requested by the Controller with respect to any request from the Information Commissioner’s Office, or any consultation by the Controller with the Information Commissioner's Office.</w:t>
      </w:r>
    </w:p>
    <w:p w14:paraId="04E95EB9" w14:textId="77777777" w:rsidR="00027D17" w:rsidRDefault="009956B6">
      <w:pPr>
        <w:spacing w:before="836"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23</w:t>
      </w:r>
    </w:p>
    <w:p w14:paraId="07E3813A" w14:textId="77777777" w:rsidR="00027D17" w:rsidRDefault="00027D17">
      <w:pPr>
        <w:sectPr w:rsidR="00027D17">
          <w:pgSz w:w="11904" w:h="16843"/>
          <w:pgMar w:top="200" w:right="1336" w:bottom="387" w:left="348" w:header="720" w:footer="720" w:gutter="0"/>
          <w:cols w:space="720"/>
        </w:sectPr>
      </w:pPr>
    </w:p>
    <w:p w14:paraId="3DE15361" w14:textId="77777777" w:rsidR="00027D17" w:rsidRDefault="00AD5908">
      <w:pPr>
        <w:spacing w:before="6" w:after="1077" w:line="185" w:lineRule="exact"/>
        <w:textAlignment w:val="baseline"/>
        <w:rPr>
          <w:rFonts w:ascii="Arial" w:eastAsia="Arial" w:hAnsi="Arial"/>
          <w:color w:val="000000"/>
          <w:sz w:val="16"/>
        </w:rPr>
      </w:pPr>
      <w:r>
        <w:pict w14:anchorId="52D7DC6D">
          <v:shape id="_x0000_s1042" type="#_x0000_t202" style="position:absolute;margin-left:67.45pt;margin-top:19.2pt;width:113.05pt;height:49.9pt;z-index:-251658213;mso-wrap-distance-left:0;mso-wrap-distance-right:0;mso-position-horizontal-relative:page;mso-position-vertical-relative:page" filled="f" stroked="f">
            <v:textbox inset="0,0,0,0">
              <w:txbxContent>
                <w:p w14:paraId="7A35A638" w14:textId="77777777" w:rsidR="00027D17" w:rsidRDefault="009956B6">
                  <w:pPr>
                    <w:textAlignment w:val="baseline"/>
                  </w:pPr>
                  <w:r>
                    <w:rPr>
                      <w:noProof/>
                    </w:rPr>
                    <w:drawing>
                      <wp:inline distT="0" distB="0" distL="0" distR="0" wp14:anchorId="60DF38DF" wp14:editId="6E95BE31">
                        <wp:extent cx="1435735" cy="63373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08488AC1" w14:textId="77777777" w:rsidR="00027D17" w:rsidRDefault="009956B6">
      <w:pPr>
        <w:spacing w:line="317" w:lineRule="exact"/>
        <w:ind w:left="1872" w:hanging="792"/>
        <w:jc w:val="both"/>
        <w:textAlignment w:val="baseline"/>
        <w:rPr>
          <w:rFonts w:ascii="Arial" w:eastAsia="Arial" w:hAnsi="Arial"/>
          <w:color w:val="000000"/>
          <w:sz w:val="24"/>
        </w:rPr>
      </w:pPr>
      <w:r>
        <w:rPr>
          <w:rFonts w:ascii="Arial" w:eastAsia="Arial" w:hAnsi="Arial"/>
          <w:color w:val="000000"/>
          <w:sz w:val="24"/>
        </w:rPr>
        <w:t>13.8 The Processor shall maintain complete and accurate records and information to demonstrate its compliance with this clause. This requirement does not apply where the Processor employs fewer than 250 staff, unless:</w:t>
      </w:r>
    </w:p>
    <w:p w14:paraId="61FFD1C6" w14:textId="77777777" w:rsidR="00027D17" w:rsidRDefault="009956B6">
      <w:pPr>
        <w:numPr>
          <w:ilvl w:val="0"/>
          <w:numId w:val="21"/>
        </w:numPr>
        <w:tabs>
          <w:tab w:val="clear" w:pos="288"/>
          <w:tab w:val="left" w:pos="2160"/>
        </w:tabs>
        <w:spacing w:before="283" w:line="273" w:lineRule="exact"/>
        <w:ind w:left="1872"/>
        <w:textAlignment w:val="baseline"/>
        <w:rPr>
          <w:rFonts w:ascii="Arial" w:eastAsia="Arial" w:hAnsi="Arial"/>
          <w:color w:val="000000"/>
          <w:sz w:val="24"/>
        </w:rPr>
      </w:pPr>
      <w:r>
        <w:rPr>
          <w:rFonts w:ascii="Arial" w:eastAsia="Arial" w:hAnsi="Arial"/>
          <w:color w:val="000000"/>
          <w:sz w:val="24"/>
        </w:rPr>
        <w:t xml:space="preserve">the Controller determines that the processing is not </w:t>
      </w:r>
      <w:proofErr w:type="gramStart"/>
      <w:r>
        <w:rPr>
          <w:rFonts w:ascii="Arial" w:eastAsia="Arial" w:hAnsi="Arial"/>
          <w:color w:val="000000"/>
          <w:sz w:val="24"/>
        </w:rPr>
        <w:t>occasional;</w:t>
      </w:r>
      <w:proofErr w:type="gramEnd"/>
    </w:p>
    <w:p w14:paraId="2E1F7398" w14:textId="77777777" w:rsidR="00027D17" w:rsidRDefault="009956B6">
      <w:pPr>
        <w:numPr>
          <w:ilvl w:val="0"/>
          <w:numId w:val="21"/>
        </w:numPr>
        <w:tabs>
          <w:tab w:val="clear" w:pos="288"/>
          <w:tab w:val="left" w:pos="2160"/>
        </w:tabs>
        <w:spacing w:before="239" w:line="319" w:lineRule="exact"/>
        <w:ind w:left="1872"/>
        <w:jc w:val="both"/>
        <w:textAlignment w:val="baseline"/>
        <w:rPr>
          <w:rFonts w:ascii="Arial" w:eastAsia="Arial" w:hAnsi="Arial"/>
          <w:color w:val="000000"/>
          <w:sz w:val="24"/>
        </w:rPr>
      </w:pPr>
      <w:r>
        <w:rPr>
          <w:rFonts w:ascii="Arial" w:eastAsia="Arial" w:hAnsi="Arial"/>
          <w:color w:val="000000"/>
          <w:sz w:val="24"/>
        </w:rPr>
        <w:t>the Controller determines the processing includes special categories of data as referred to in Article 9(1) of the GDPR or Personal Data relating to criminal convictions and offences referred to in Article 10 of the GDPR; or</w:t>
      </w:r>
    </w:p>
    <w:p w14:paraId="07A25FD2" w14:textId="77777777" w:rsidR="00027D17" w:rsidRDefault="009956B6">
      <w:pPr>
        <w:spacing w:before="239" w:line="317" w:lineRule="exact"/>
        <w:ind w:left="1872"/>
        <w:jc w:val="both"/>
        <w:textAlignment w:val="baseline"/>
        <w:rPr>
          <w:rFonts w:ascii="Arial" w:eastAsia="Arial" w:hAnsi="Arial"/>
          <w:color w:val="000000"/>
          <w:sz w:val="24"/>
        </w:rPr>
      </w:pPr>
      <w:r>
        <w:rPr>
          <w:rFonts w:ascii="Arial" w:eastAsia="Arial" w:hAnsi="Arial"/>
          <w:color w:val="000000"/>
          <w:sz w:val="24"/>
        </w:rPr>
        <w:t>(d) the Controller determines that the processing is likely to result in a risk to the rights and freedoms of Data Subjects.</w:t>
      </w:r>
    </w:p>
    <w:p w14:paraId="7B42A758" w14:textId="77777777" w:rsidR="00027D17" w:rsidRDefault="009956B6">
      <w:pPr>
        <w:spacing w:before="240" w:line="317" w:lineRule="exact"/>
        <w:ind w:left="1872" w:hanging="792"/>
        <w:jc w:val="both"/>
        <w:textAlignment w:val="baseline"/>
        <w:rPr>
          <w:rFonts w:ascii="Arial" w:eastAsia="Arial" w:hAnsi="Arial"/>
          <w:color w:val="000000"/>
          <w:sz w:val="24"/>
        </w:rPr>
      </w:pPr>
      <w:r>
        <w:rPr>
          <w:rFonts w:ascii="Arial" w:eastAsia="Arial" w:hAnsi="Arial"/>
          <w:color w:val="000000"/>
          <w:sz w:val="24"/>
        </w:rPr>
        <w:t>13.9 The Processor shall allow for audits of its Data Processing activity by the Controller or the Controller’s designated auditor.</w:t>
      </w:r>
    </w:p>
    <w:p w14:paraId="471AD3AE" w14:textId="77777777" w:rsidR="00027D17" w:rsidRDefault="009956B6">
      <w:pPr>
        <w:spacing w:before="241" w:line="316" w:lineRule="exact"/>
        <w:ind w:left="1872" w:hanging="792"/>
        <w:jc w:val="both"/>
        <w:textAlignment w:val="baseline"/>
        <w:rPr>
          <w:rFonts w:ascii="Arial" w:eastAsia="Arial" w:hAnsi="Arial"/>
          <w:color w:val="000000"/>
          <w:sz w:val="24"/>
        </w:rPr>
      </w:pPr>
      <w:r>
        <w:rPr>
          <w:rFonts w:ascii="Arial" w:eastAsia="Arial" w:hAnsi="Arial"/>
          <w:color w:val="000000"/>
          <w:sz w:val="24"/>
        </w:rPr>
        <w:t>13.10 Each Party shall designate its own data protection officer if required by the Data Protection Legislation.</w:t>
      </w:r>
    </w:p>
    <w:p w14:paraId="6B3785A9" w14:textId="77777777" w:rsidR="00027D17" w:rsidRDefault="009956B6">
      <w:pPr>
        <w:spacing w:before="235" w:line="322" w:lineRule="exact"/>
        <w:ind w:left="1872" w:hanging="792"/>
        <w:jc w:val="both"/>
        <w:textAlignment w:val="baseline"/>
        <w:rPr>
          <w:rFonts w:ascii="Arial" w:eastAsia="Arial" w:hAnsi="Arial"/>
          <w:color w:val="000000"/>
          <w:sz w:val="24"/>
        </w:rPr>
      </w:pPr>
      <w:r>
        <w:rPr>
          <w:rFonts w:ascii="Arial" w:eastAsia="Arial" w:hAnsi="Arial"/>
          <w:color w:val="000000"/>
          <w:sz w:val="24"/>
        </w:rPr>
        <w:t>13.11 Before allowing any Sub-processor to process any Personal Data related to this Agreement, the Processor must:</w:t>
      </w:r>
    </w:p>
    <w:p w14:paraId="4C0FA13A" w14:textId="77777777" w:rsidR="00027D17" w:rsidRDefault="009956B6">
      <w:pPr>
        <w:numPr>
          <w:ilvl w:val="0"/>
          <w:numId w:val="22"/>
        </w:numPr>
        <w:tabs>
          <w:tab w:val="clear" w:pos="288"/>
          <w:tab w:val="left" w:pos="2160"/>
        </w:tabs>
        <w:spacing w:before="284" w:line="273" w:lineRule="exact"/>
        <w:ind w:left="1872"/>
        <w:textAlignment w:val="baseline"/>
        <w:rPr>
          <w:rFonts w:ascii="Arial" w:eastAsia="Arial" w:hAnsi="Arial"/>
          <w:color w:val="000000"/>
          <w:spacing w:val="-3"/>
          <w:sz w:val="24"/>
        </w:rPr>
      </w:pPr>
      <w:r>
        <w:rPr>
          <w:rFonts w:ascii="Arial" w:eastAsia="Arial" w:hAnsi="Arial"/>
          <w:color w:val="000000"/>
          <w:spacing w:val="-3"/>
          <w:sz w:val="24"/>
        </w:rPr>
        <w:t xml:space="preserve">notify the Controller in writing of the intended Sub-processor and </w:t>
      </w:r>
      <w:proofErr w:type="gramStart"/>
      <w:r>
        <w:rPr>
          <w:rFonts w:ascii="Arial" w:eastAsia="Arial" w:hAnsi="Arial"/>
          <w:color w:val="000000"/>
          <w:spacing w:val="-3"/>
          <w:sz w:val="24"/>
        </w:rPr>
        <w:t>processing;</w:t>
      </w:r>
      <w:proofErr w:type="gramEnd"/>
    </w:p>
    <w:p w14:paraId="0EA8F93A" w14:textId="77777777" w:rsidR="00027D17" w:rsidRDefault="009956B6">
      <w:pPr>
        <w:numPr>
          <w:ilvl w:val="0"/>
          <w:numId w:val="22"/>
        </w:numPr>
        <w:tabs>
          <w:tab w:val="clear" w:pos="288"/>
          <w:tab w:val="left" w:pos="2160"/>
        </w:tabs>
        <w:spacing w:before="283" w:line="273" w:lineRule="exact"/>
        <w:ind w:left="1872"/>
        <w:textAlignment w:val="baseline"/>
        <w:rPr>
          <w:rFonts w:ascii="Arial" w:eastAsia="Arial" w:hAnsi="Arial"/>
          <w:color w:val="000000"/>
          <w:sz w:val="24"/>
        </w:rPr>
      </w:pPr>
      <w:r>
        <w:rPr>
          <w:rFonts w:ascii="Arial" w:eastAsia="Arial" w:hAnsi="Arial"/>
          <w:color w:val="000000"/>
          <w:sz w:val="24"/>
        </w:rPr>
        <w:t xml:space="preserve">obtain the written consent of the </w:t>
      </w:r>
      <w:proofErr w:type="gramStart"/>
      <w:r>
        <w:rPr>
          <w:rFonts w:ascii="Arial" w:eastAsia="Arial" w:hAnsi="Arial"/>
          <w:color w:val="000000"/>
          <w:sz w:val="24"/>
        </w:rPr>
        <w:t>Controller;</w:t>
      </w:r>
      <w:proofErr w:type="gramEnd"/>
    </w:p>
    <w:p w14:paraId="036DE0AB" w14:textId="77777777" w:rsidR="00027D17" w:rsidRDefault="009956B6">
      <w:pPr>
        <w:numPr>
          <w:ilvl w:val="0"/>
          <w:numId w:val="22"/>
        </w:numPr>
        <w:tabs>
          <w:tab w:val="clear" w:pos="288"/>
          <w:tab w:val="left" w:pos="2160"/>
        </w:tabs>
        <w:spacing w:before="240" w:line="317" w:lineRule="exact"/>
        <w:ind w:left="1872"/>
        <w:jc w:val="both"/>
        <w:textAlignment w:val="baseline"/>
        <w:rPr>
          <w:rFonts w:ascii="Arial" w:eastAsia="Arial" w:hAnsi="Arial"/>
          <w:color w:val="000000"/>
          <w:sz w:val="24"/>
        </w:rPr>
      </w:pPr>
      <w:r>
        <w:rPr>
          <w:rFonts w:ascii="Arial" w:eastAsia="Arial" w:hAnsi="Arial"/>
          <w:color w:val="000000"/>
          <w:sz w:val="24"/>
        </w:rPr>
        <w:t>enter into a written agreement with the Sub-processor which give effect to the terms set out in this clause 13 such that they apply to the Sub-processor; and</w:t>
      </w:r>
    </w:p>
    <w:p w14:paraId="2950B53F" w14:textId="77777777" w:rsidR="00027D17" w:rsidRDefault="009956B6">
      <w:pPr>
        <w:numPr>
          <w:ilvl w:val="0"/>
          <w:numId w:val="22"/>
        </w:numPr>
        <w:tabs>
          <w:tab w:val="clear" w:pos="288"/>
          <w:tab w:val="left" w:pos="2160"/>
        </w:tabs>
        <w:spacing w:before="241" w:line="316" w:lineRule="exact"/>
        <w:ind w:left="1872"/>
        <w:jc w:val="both"/>
        <w:textAlignment w:val="baseline"/>
        <w:rPr>
          <w:rFonts w:ascii="Arial" w:eastAsia="Arial" w:hAnsi="Arial"/>
          <w:color w:val="000000"/>
          <w:sz w:val="24"/>
        </w:rPr>
      </w:pPr>
      <w:r>
        <w:rPr>
          <w:rFonts w:ascii="Arial" w:eastAsia="Arial" w:hAnsi="Arial"/>
          <w:color w:val="000000"/>
          <w:sz w:val="24"/>
        </w:rPr>
        <w:t>provide the Controller with such information regarding the Sub-processor as the Controller may reasonably require.</w:t>
      </w:r>
    </w:p>
    <w:p w14:paraId="18460369" w14:textId="77777777" w:rsidR="00027D17" w:rsidRDefault="009956B6">
      <w:pPr>
        <w:spacing w:before="235" w:line="322" w:lineRule="exact"/>
        <w:ind w:left="1872" w:hanging="792"/>
        <w:jc w:val="both"/>
        <w:textAlignment w:val="baseline"/>
        <w:rPr>
          <w:rFonts w:ascii="Arial" w:eastAsia="Arial" w:hAnsi="Arial"/>
          <w:color w:val="000000"/>
          <w:sz w:val="24"/>
        </w:rPr>
      </w:pPr>
      <w:r>
        <w:rPr>
          <w:rFonts w:ascii="Arial" w:eastAsia="Arial" w:hAnsi="Arial"/>
          <w:color w:val="000000"/>
          <w:sz w:val="24"/>
        </w:rPr>
        <w:t>13.12 The Processor shall remain fully liable for all acts or omissions of any of its Sub-processors.</w:t>
      </w:r>
    </w:p>
    <w:p w14:paraId="50FD9E99" w14:textId="77777777" w:rsidR="00027D17" w:rsidRDefault="009956B6">
      <w:pPr>
        <w:spacing w:before="243" w:line="316" w:lineRule="exact"/>
        <w:ind w:left="1872" w:hanging="792"/>
        <w:jc w:val="both"/>
        <w:textAlignment w:val="baseline"/>
        <w:rPr>
          <w:rFonts w:ascii="Arial" w:eastAsia="Arial" w:hAnsi="Arial"/>
          <w:color w:val="000000"/>
          <w:spacing w:val="-4"/>
          <w:sz w:val="24"/>
        </w:rPr>
      </w:pPr>
      <w:r>
        <w:rPr>
          <w:rFonts w:ascii="Arial" w:eastAsia="Arial" w:hAnsi="Arial"/>
          <w:color w:val="000000"/>
          <w:spacing w:val="-4"/>
          <w:sz w:val="24"/>
        </w:rPr>
        <w:t>13.13 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CBA2A0D" w14:textId="77777777" w:rsidR="00027D17" w:rsidRDefault="009956B6">
      <w:pPr>
        <w:spacing w:before="240" w:line="318" w:lineRule="exact"/>
        <w:ind w:left="1872" w:hanging="792"/>
        <w:jc w:val="both"/>
        <w:textAlignment w:val="baseline"/>
        <w:rPr>
          <w:rFonts w:ascii="Arial" w:eastAsia="Arial" w:hAnsi="Arial"/>
          <w:color w:val="000000"/>
          <w:sz w:val="24"/>
        </w:rPr>
      </w:pPr>
      <w:r>
        <w:rPr>
          <w:rFonts w:ascii="Arial" w:eastAsia="Arial" w:hAnsi="Arial"/>
          <w:color w:val="000000"/>
          <w:sz w:val="24"/>
        </w:rPr>
        <w:t>13.14 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CEBFFB9" w14:textId="77777777" w:rsidR="00027D17" w:rsidRDefault="009956B6">
      <w:pPr>
        <w:spacing w:before="1075"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24</w:t>
      </w:r>
    </w:p>
    <w:p w14:paraId="04BE5598" w14:textId="77777777" w:rsidR="00027D17" w:rsidRDefault="00027D17">
      <w:pPr>
        <w:sectPr w:rsidR="00027D17">
          <w:pgSz w:w="11904" w:h="16843"/>
          <w:pgMar w:top="200" w:right="1341" w:bottom="387" w:left="343" w:header="720" w:footer="720" w:gutter="0"/>
          <w:cols w:space="720"/>
        </w:sectPr>
      </w:pPr>
    </w:p>
    <w:p w14:paraId="14E66597" w14:textId="77777777" w:rsidR="00027D17" w:rsidRDefault="00AD5908">
      <w:pPr>
        <w:spacing w:before="6" w:after="1077" w:line="185" w:lineRule="exact"/>
        <w:textAlignment w:val="baseline"/>
        <w:rPr>
          <w:rFonts w:ascii="Arial" w:eastAsia="Arial" w:hAnsi="Arial"/>
          <w:color w:val="000000"/>
          <w:sz w:val="16"/>
        </w:rPr>
      </w:pPr>
      <w:r>
        <w:pict w14:anchorId="3E302D58">
          <v:shape id="_x0000_s1041" type="#_x0000_t202" style="position:absolute;margin-left:67.45pt;margin-top:19.2pt;width:113.05pt;height:49.9pt;z-index:-251658212;mso-wrap-distance-left:0;mso-wrap-distance-right:0;mso-position-horizontal-relative:page;mso-position-vertical-relative:page" filled="f" stroked="f">
            <v:textbox inset="0,0,0,0">
              <w:txbxContent>
                <w:p w14:paraId="08F95033" w14:textId="77777777" w:rsidR="00027D17" w:rsidRDefault="009956B6">
                  <w:pPr>
                    <w:textAlignment w:val="baseline"/>
                  </w:pPr>
                  <w:r>
                    <w:rPr>
                      <w:noProof/>
                    </w:rPr>
                    <w:drawing>
                      <wp:inline distT="0" distB="0" distL="0" distR="0" wp14:anchorId="01AE4F52" wp14:editId="1725B776">
                        <wp:extent cx="1435735" cy="63373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65D3FC43" w14:textId="77777777" w:rsidR="00027D17" w:rsidRDefault="009956B6">
      <w:pPr>
        <w:spacing w:line="316" w:lineRule="exact"/>
        <w:ind w:left="1800" w:hanging="720"/>
        <w:jc w:val="both"/>
        <w:textAlignment w:val="baseline"/>
        <w:rPr>
          <w:rFonts w:ascii="Arial" w:eastAsia="Arial" w:hAnsi="Arial"/>
          <w:color w:val="000000"/>
          <w:sz w:val="24"/>
        </w:rPr>
      </w:pPr>
      <w:r>
        <w:rPr>
          <w:rFonts w:ascii="Arial" w:eastAsia="Arial" w:hAnsi="Arial"/>
          <w:color w:val="000000"/>
          <w:sz w:val="24"/>
        </w:rPr>
        <w:t>13.15 Where the Parties include two or more Joint Controllers as identified in Schedule 1 in accordance with GDPR Article 26, those Parties shall enter into a Joint Controller Agreement based on the terms outlined in Schedule 2 in replacement of Clauses 13.1-13.14 for the Personal Data under Joint Control.</w:t>
      </w:r>
    </w:p>
    <w:p w14:paraId="10818F34" w14:textId="77777777" w:rsidR="00027D17" w:rsidRDefault="009956B6">
      <w:pPr>
        <w:tabs>
          <w:tab w:val="left" w:pos="1944"/>
        </w:tabs>
        <w:spacing w:before="528" w:line="372" w:lineRule="exact"/>
        <w:ind w:left="1080"/>
        <w:textAlignment w:val="baseline"/>
        <w:rPr>
          <w:rFonts w:ascii="Arial" w:eastAsia="Arial" w:hAnsi="Arial"/>
          <w:b/>
          <w:color w:val="CF102D"/>
          <w:spacing w:val="-4"/>
          <w:sz w:val="33"/>
        </w:rPr>
      </w:pPr>
      <w:r>
        <w:rPr>
          <w:rFonts w:ascii="Arial" w:eastAsia="Arial" w:hAnsi="Arial"/>
          <w:b/>
          <w:color w:val="CF102D"/>
          <w:spacing w:val="-4"/>
          <w:sz w:val="33"/>
        </w:rPr>
        <w:t>14.</w:t>
      </w:r>
      <w:r>
        <w:rPr>
          <w:rFonts w:ascii="Arial" w:eastAsia="Arial" w:hAnsi="Arial"/>
          <w:b/>
          <w:color w:val="CF102D"/>
          <w:spacing w:val="-4"/>
          <w:sz w:val="33"/>
        </w:rPr>
        <w:tab/>
        <w:t>Liability</w:t>
      </w:r>
    </w:p>
    <w:p w14:paraId="555F70D7" w14:textId="77777777" w:rsidR="00027D17" w:rsidRDefault="009956B6">
      <w:pPr>
        <w:spacing w:before="193" w:line="316" w:lineRule="exact"/>
        <w:ind w:left="1440" w:hanging="360"/>
        <w:jc w:val="both"/>
        <w:textAlignment w:val="baseline"/>
        <w:rPr>
          <w:rFonts w:ascii="Arial" w:eastAsia="Arial" w:hAnsi="Arial"/>
          <w:color w:val="000000"/>
          <w:sz w:val="24"/>
        </w:rPr>
      </w:pPr>
      <w:r>
        <w:rPr>
          <w:rFonts w:ascii="Arial" w:eastAsia="Arial" w:hAnsi="Arial"/>
          <w:color w:val="000000"/>
          <w:sz w:val="24"/>
        </w:rPr>
        <w:t xml:space="preserve">14.1 Neither party shall be responsible for any injury, loss, damage, </w:t>
      </w:r>
      <w:proofErr w:type="gramStart"/>
      <w:r>
        <w:rPr>
          <w:rFonts w:ascii="Arial" w:eastAsia="Arial" w:hAnsi="Arial"/>
          <w:color w:val="000000"/>
          <w:sz w:val="24"/>
        </w:rPr>
        <w:t>cost</w:t>
      </w:r>
      <w:proofErr w:type="gramEnd"/>
      <w:r>
        <w:rPr>
          <w:rFonts w:ascii="Arial" w:eastAsia="Arial" w:hAnsi="Arial"/>
          <w:color w:val="000000"/>
          <w:sz w:val="24"/>
        </w:rPr>
        <w:t xml:space="preserve"> or expense suffered by the other party if and to the extent that it is caused by the negligence or </w:t>
      </w:r>
      <w:proofErr w:type="spellStart"/>
      <w:r>
        <w:rPr>
          <w:rFonts w:ascii="Arial" w:eastAsia="Arial" w:hAnsi="Arial"/>
          <w:color w:val="000000"/>
          <w:sz w:val="24"/>
        </w:rPr>
        <w:t>wilful</w:t>
      </w:r>
      <w:proofErr w:type="spellEnd"/>
      <w:r>
        <w:rPr>
          <w:rFonts w:ascii="Arial" w:eastAsia="Arial" w:hAnsi="Arial"/>
          <w:color w:val="000000"/>
          <w:sz w:val="24"/>
        </w:rPr>
        <w:t xml:space="preserve"> misconduct of such party or by breach by such party of its obligations under the Agreement.</w:t>
      </w:r>
    </w:p>
    <w:p w14:paraId="4978D5BA" w14:textId="77777777" w:rsidR="00027D17" w:rsidRDefault="009956B6">
      <w:pPr>
        <w:spacing w:before="367" w:line="272" w:lineRule="exact"/>
        <w:ind w:left="1080"/>
        <w:textAlignment w:val="baseline"/>
        <w:rPr>
          <w:rFonts w:ascii="Arial" w:eastAsia="Arial" w:hAnsi="Arial"/>
          <w:color w:val="000000"/>
          <w:spacing w:val="3"/>
          <w:sz w:val="24"/>
        </w:rPr>
      </w:pPr>
      <w:r>
        <w:rPr>
          <w:rFonts w:ascii="Arial" w:eastAsia="Arial" w:hAnsi="Arial"/>
          <w:color w:val="000000"/>
          <w:spacing w:val="3"/>
          <w:sz w:val="24"/>
        </w:rPr>
        <w:t>14.2 Subject always to clauses 14.3 and 14.4:</w:t>
      </w:r>
    </w:p>
    <w:p w14:paraId="3BAC1072" w14:textId="77777777" w:rsidR="00027D17" w:rsidRDefault="009956B6">
      <w:pPr>
        <w:spacing w:before="245" w:line="316"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14.2.1 the aggregate liability of the Contractor in respect of all defaults, claims, </w:t>
      </w:r>
      <w:proofErr w:type="gramStart"/>
      <w:r>
        <w:rPr>
          <w:rFonts w:ascii="Arial" w:eastAsia="Arial" w:hAnsi="Arial"/>
          <w:color w:val="000000"/>
          <w:sz w:val="24"/>
        </w:rPr>
        <w:t>losses</w:t>
      </w:r>
      <w:proofErr w:type="gramEnd"/>
      <w:r>
        <w:rPr>
          <w:rFonts w:ascii="Arial" w:eastAsia="Arial" w:hAnsi="Arial"/>
          <w:color w:val="000000"/>
          <w:sz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Contractor; and</w:t>
      </w:r>
    </w:p>
    <w:p w14:paraId="52FFB104" w14:textId="77777777" w:rsidR="00027D17" w:rsidRDefault="009956B6">
      <w:pPr>
        <w:spacing w:before="252" w:line="316" w:lineRule="exact"/>
        <w:ind w:left="2520" w:hanging="720"/>
        <w:jc w:val="both"/>
        <w:textAlignment w:val="baseline"/>
        <w:rPr>
          <w:rFonts w:ascii="Arial" w:eastAsia="Arial" w:hAnsi="Arial"/>
          <w:color w:val="000000"/>
          <w:sz w:val="24"/>
        </w:rPr>
      </w:pPr>
      <w:r>
        <w:rPr>
          <w:rFonts w:ascii="Arial" w:eastAsia="Arial" w:hAnsi="Arial"/>
          <w:color w:val="000000"/>
          <w:sz w:val="24"/>
        </w:rPr>
        <w:t>14.2.2 the aggregate liability of the Contractor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the Charges paid or payable to the Contractor; and except in the case of claims arising against the Contractor under clauses 9.4 and 18.3, in no event shall either party be liable to the other for any indirect, special or consequential loss or damage.</w:t>
      </w:r>
    </w:p>
    <w:p w14:paraId="3636CADC" w14:textId="77777777" w:rsidR="00027D17" w:rsidRDefault="009956B6">
      <w:pPr>
        <w:spacing w:before="245" w:line="317" w:lineRule="exact"/>
        <w:ind w:left="1440" w:hanging="360"/>
        <w:textAlignment w:val="baseline"/>
        <w:rPr>
          <w:rFonts w:ascii="Arial" w:eastAsia="Arial" w:hAnsi="Arial"/>
          <w:color w:val="000000"/>
          <w:sz w:val="24"/>
        </w:rPr>
      </w:pPr>
      <w:r>
        <w:rPr>
          <w:rFonts w:ascii="Arial" w:eastAsia="Arial" w:hAnsi="Arial"/>
          <w:color w:val="000000"/>
          <w:sz w:val="24"/>
        </w:rPr>
        <w:t>14.3 Nothing in the Agreement shall be construed to limit or exclude either Party's liability for:</w:t>
      </w:r>
    </w:p>
    <w:p w14:paraId="6F111CAE" w14:textId="77777777" w:rsidR="00027D17" w:rsidRDefault="009956B6">
      <w:pPr>
        <w:spacing w:line="556" w:lineRule="exact"/>
        <w:ind w:left="1800" w:right="504"/>
        <w:textAlignment w:val="baseline"/>
        <w:rPr>
          <w:rFonts w:ascii="Arial" w:eastAsia="Arial" w:hAnsi="Arial"/>
          <w:color w:val="000000"/>
          <w:sz w:val="24"/>
        </w:rPr>
      </w:pPr>
      <w:r>
        <w:rPr>
          <w:rFonts w:ascii="Arial" w:eastAsia="Arial" w:hAnsi="Arial"/>
          <w:color w:val="000000"/>
          <w:sz w:val="24"/>
        </w:rPr>
        <w:t>14.3.1 death or personal injury caused by its negligence or that of its Staff; 14.3.2 fraud or fraudulent misrepresentation by it or that of its Staff; or 14.3.3 any other matter which, by law, may not be excluded or limited.</w:t>
      </w:r>
    </w:p>
    <w:p w14:paraId="7E863957" w14:textId="77777777" w:rsidR="00027D17" w:rsidRDefault="009956B6">
      <w:pPr>
        <w:spacing w:before="285" w:line="272" w:lineRule="exact"/>
        <w:ind w:left="1080"/>
        <w:textAlignment w:val="baseline"/>
        <w:rPr>
          <w:rFonts w:ascii="Arial" w:eastAsia="Arial" w:hAnsi="Arial"/>
          <w:color w:val="000000"/>
          <w:spacing w:val="1"/>
          <w:sz w:val="24"/>
        </w:rPr>
      </w:pPr>
      <w:r>
        <w:rPr>
          <w:rFonts w:ascii="Arial" w:eastAsia="Arial" w:hAnsi="Arial"/>
          <w:color w:val="000000"/>
          <w:spacing w:val="1"/>
          <w:sz w:val="24"/>
        </w:rPr>
        <w:t>14.4 The Contractor’s liability under the indemnity in clause 9.9 shall be unlimited</w:t>
      </w:r>
    </w:p>
    <w:p w14:paraId="7E52C1CD" w14:textId="77777777" w:rsidR="00027D17" w:rsidRDefault="009956B6">
      <w:pPr>
        <w:spacing w:before="1431"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25</w:t>
      </w:r>
    </w:p>
    <w:p w14:paraId="47E1D7C6" w14:textId="77777777" w:rsidR="00027D17" w:rsidRDefault="00027D17">
      <w:pPr>
        <w:sectPr w:rsidR="00027D17">
          <w:pgSz w:w="11904" w:h="16843"/>
          <w:pgMar w:top="200" w:right="1336" w:bottom="387" w:left="348" w:header="720" w:footer="720" w:gutter="0"/>
          <w:cols w:space="720"/>
        </w:sectPr>
      </w:pPr>
    </w:p>
    <w:p w14:paraId="3E1F9BF9" w14:textId="77777777" w:rsidR="00027D17" w:rsidRDefault="00AD5908">
      <w:pPr>
        <w:spacing w:before="6" w:after="1121" w:line="185" w:lineRule="exact"/>
        <w:textAlignment w:val="baseline"/>
        <w:rPr>
          <w:rFonts w:ascii="Arial" w:eastAsia="Arial" w:hAnsi="Arial"/>
          <w:color w:val="000000"/>
          <w:sz w:val="16"/>
        </w:rPr>
      </w:pPr>
      <w:r>
        <w:pict w14:anchorId="59486A73">
          <v:shape id="_x0000_s1040" type="#_x0000_t202" style="position:absolute;margin-left:67.45pt;margin-top:19.2pt;width:113.05pt;height:49.9pt;z-index:-251658211;mso-wrap-distance-left:0;mso-wrap-distance-right:0;mso-position-horizontal-relative:page;mso-position-vertical-relative:page" filled="f" stroked="f">
            <v:textbox inset="0,0,0,0">
              <w:txbxContent>
                <w:p w14:paraId="40BE5224" w14:textId="77777777" w:rsidR="00027D17" w:rsidRDefault="009956B6">
                  <w:pPr>
                    <w:textAlignment w:val="baseline"/>
                  </w:pPr>
                  <w:r>
                    <w:rPr>
                      <w:noProof/>
                    </w:rPr>
                    <w:drawing>
                      <wp:inline distT="0" distB="0" distL="0" distR="0" wp14:anchorId="1CFBE5F7" wp14:editId="06B1F2C6">
                        <wp:extent cx="1435735" cy="63373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5DAF7F83" w14:textId="77777777" w:rsidR="00027D17" w:rsidRDefault="009956B6">
      <w:pPr>
        <w:numPr>
          <w:ilvl w:val="0"/>
          <w:numId w:val="23"/>
        </w:numPr>
        <w:tabs>
          <w:tab w:val="clear" w:pos="792"/>
          <w:tab w:val="left" w:pos="1944"/>
        </w:tabs>
        <w:spacing w:before="2" w:line="370" w:lineRule="exact"/>
        <w:ind w:left="1152"/>
        <w:textAlignment w:val="baseline"/>
        <w:rPr>
          <w:rFonts w:ascii="Arial" w:eastAsia="Arial" w:hAnsi="Arial"/>
          <w:b/>
          <w:color w:val="CF102D"/>
          <w:sz w:val="32"/>
        </w:rPr>
      </w:pPr>
      <w:r>
        <w:rPr>
          <w:rFonts w:ascii="Arial" w:eastAsia="Arial" w:hAnsi="Arial"/>
          <w:b/>
          <w:color w:val="CF102D"/>
          <w:sz w:val="32"/>
        </w:rPr>
        <w:t>Force Majeure</w:t>
      </w:r>
    </w:p>
    <w:p w14:paraId="30BBBF8C" w14:textId="77777777" w:rsidR="00027D17" w:rsidRDefault="009956B6">
      <w:pPr>
        <w:spacing w:before="190" w:line="317" w:lineRule="exact"/>
        <w:ind w:left="1800"/>
        <w:jc w:val="both"/>
        <w:textAlignment w:val="baseline"/>
        <w:rPr>
          <w:rFonts w:ascii="Arial" w:eastAsia="Arial" w:hAnsi="Arial"/>
          <w:color w:val="000000"/>
          <w:sz w:val="24"/>
        </w:rPr>
      </w:pPr>
      <w:r>
        <w:rPr>
          <w:rFonts w:ascii="Arial" w:eastAsia="Arial" w:hAnsi="Arial"/>
          <w:color w:val="000000"/>
          <w:sz w:val="24"/>
        </w:rPr>
        <w:t>The 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2DB03A79" w14:textId="77777777" w:rsidR="00027D17" w:rsidRDefault="009956B6">
      <w:pPr>
        <w:spacing w:before="239" w:line="318" w:lineRule="exact"/>
        <w:ind w:left="1800"/>
        <w:jc w:val="both"/>
        <w:textAlignment w:val="baseline"/>
        <w:rPr>
          <w:rFonts w:ascii="Arial" w:eastAsia="Arial" w:hAnsi="Arial"/>
          <w:color w:val="000000"/>
          <w:sz w:val="24"/>
        </w:rPr>
      </w:pPr>
      <w:r>
        <w:rPr>
          <w:rFonts w:ascii="Arial" w:eastAsia="Arial" w:hAnsi="Arial"/>
          <w:color w:val="000000"/>
          <w:sz w:val="24"/>
        </w:rPr>
        <w:t>The Customer shall not accept that EU exit is either a force majeure event or a frustration event, as the likely consequences of this process have been widely aired in public for some time, all suppliers have had ample time to plan for continuation of service and performance of contracts will still be possible in most cases.</w:t>
      </w:r>
    </w:p>
    <w:p w14:paraId="5CBFFAEA" w14:textId="77777777" w:rsidR="00027D17" w:rsidRDefault="009956B6">
      <w:pPr>
        <w:numPr>
          <w:ilvl w:val="0"/>
          <w:numId w:val="23"/>
        </w:numPr>
        <w:tabs>
          <w:tab w:val="clear" w:pos="792"/>
          <w:tab w:val="left" w:pos="1944"/>
        </w:tabs>
        <w:spacing w:before="528" w:line="370" w:lineRule="exact"/>
        <w:ind w:left="1152"/>
        <w:textAlignment w:val="baseline"/>
        <w:rPr>
          <w:rFonts w:ascii="Arial" w:eastAsia="Arial" w:hAnsi="Arial"/>
          <w:b/>
          <w:color w:val="CF102D"/>
          <w:sz w:val="32"/>
        </w:rPr>
      </w:pPr>
      <w:r>
        <w:rPr>
          <w:rFonts w:ascii="Arial" w:eastAsia="Arial" w:hAnsi="Arial"/>
          <w:b/>
          <w:color w:val="CF102D"/>
          <w:sz w:val="32"/>
        </w:rPr>
        <w:t>Termination</w:t>
      </w:r>
    </w:p>
    <w:p w14:paraId="4C09BD5F" w14:textId="77777777" w:rsidR="00027D17" w:rsidRDefault="009956B6">
      <w:pPr>
        <w:spacing w:before="191" w:line="317" w:lineRule="exact"/>
        <w:ind w:left="1800" w:hanging="576"/>
        <w:jc w:val="both"/>
        <w:textAlignment w:val="baseline"/>
        <w:rPr>
          <w:rFonts w:ascii="Arial" w:eastAsia="Arial" w:hAnsi="Arial"/>
          <w:color w:val="000000"/>
          <w:sz w:val="24"/>
        </w:rPr>
      </w:pPr>
      <w:r>
        <w:rPr>
          <w:rFonts w:ascii="Arial" w:eastAsia="Arial" w:hAnsi="Arial"/>
          <w:color w:val="000000"/>
          <w:sz w:val="24"/>
        </w:rPr>
        <w:t xml:space="preserve">16.1 The Customer may terminate the Agreement at any time by notice in writing to the Contractor to take effect on any date falling at least </w:t>
      </w:r>
      <w:proofErr w:type="gramStart"/>
      <w:r>
        <w:rPr>
          <w:rFonts w:ascii="Arial" w:eastAsia="Arial" w:hAnsi="Arial"/>
          <w:color w:val="000000"/>
          <w:sz w:val="24"/>
        </w:rPr>
        <w:t>1 month</w:t>
      </w:r>
      <w:proofErr w:type="gramEnd"/>
      <w:r>
        <w:rPr>
          <w:rFonts w:ascii="Arial" w:eastAsia="Arial" w:hAnsi="Arial"/>
          <w:color w:val="000000"/>
          <w:sz w:val="24"/>
        </w:rPr>
        <w:t xml:space="preserve"> (or, if the Agreement is less than three (3) months in duration, at least ten (10) Working Days) later than the date of service of the relevant notice.</w:t>
      </w:r>
    </w:p>
    <w:p w14:paraId="2CB2C19A" w14:textId="77777777" w:rsidR="00027D17" w:rsidRDefault="009956B6">
      <w:pPr>
        <w:spacing w:before="242" w:line="316" w:lineRule="exact"/>
        <w:ind w:left="1800" w:hanging="576"/>
        <w:jc w:val="both"/>
        <w:textAlignment w:val="baseline"/>
        <w:rPr>
          <w:rFonts w:ascii="Arial" w:eastAsia="Arial" w:hAnsi="Arial"/>
          <w:color w:val="000000"/>
          <w:sz w:val="24"/>
        </w:rPr>
      </w:pPr>
      <w:r>
        <w:rPr>
          <w:rFonts w:ascii="Arial" w:eastAsia="Arial" w:hAnsi="Arial"/>
          <w:color w:val="000000"/>
          <w:sz w:val="24"/>
        </w:rPr>
        <w:t>16.2 Without prejudice to any other right or remedy it might have, the Customer may terminate the Agreement by written notice to the Contractor with immediate effect if the Contractor:</w:t>
      </w:r>
    </w:p>
    <w:p w14:paraId="60B9ED7C" w14:textId="77777777" w:rsidR="00027D17" w:rsidRDefault="009956B6">
      <w:pPr>
        <w:spacing w:before="245" w:line="317"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16.2.1 (without prejudice to clause 16.2.5), is in material breach of any obligation under the Agreement which is not capable of </w:t>
      </w:r>
      <w:proofErr w:type="gramStart"/>
      <w:r>
        <w:rPr>
          <w:rFonts w:ascii="Arial" w:eastAsia="Arial" w:hAnsi="Arial"/>
          <w:color w:val="000000"/>
          <w:sz w:val="24"/>
        </w:rPr>
        <w:t>remedy;</w:t>
      </w:r>
      <w:proofErr w:type="gramEnd"/>
    </w:p>
    <w:p w14:paraId="57D8A542" w14:textId="77777777" w:rsidR="00027D17" w:rsidRDefault="009956B6">
      <w:pPr>
        <w:spacing w:before="239" w:line="317"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16.2.2 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Pr>
          <w:rFonts w:ascii="Arial" w:eastAsia="Arial" w:hAnsi="Arial"/>
          <w:color w:val="000000"/>
          <w:sz w:val="24"/>
        </w:rPr>
        <w:t>Agreement;</w:t>
      </w:r>
      <w:proofErr w:type="gramEnd"/>
    </w:p>
    <w:p w14:paraId="2D48AE71" w14:textId="77777777" w:rsidR="00027D17" w:rsidRDefault="009956B6">
      <w:pPr>
        <w:spacing w:before="242" w:line="316"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16.2.3 is in material breach of any obligation which is capable of remedy, and that breach is not remedied within 30 days of the Contractor receiving notice specifying the breach and requiring it to be </w:t>
      </w:r>
      <w:proofErr w:type="gramStart"/>
      <w:r>
        <w:rPr>
          <w:rFonts w:ascii="Arial" w:eastAsia="Arial" w:hAnsi="Arial"/>
          <w:color w:val="000000"/>
          <w:sz w:val="24"/>
        </w:rPr>
        <w:t>remedied;</w:t>
      </w:r>
      <w:proofErr w:type="gramEnd"/>
    </w:p>
    <w:p w14:paraId="5858FA3E" w14:textId="77777777" w:rsidR="00027D17" w:rsidRDefault="009956B6">
      <w:pPr>
        <w:spacing w:before="245" w:line="317"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16.2.4 undergoes a change of control within the meaning of section 416 of the Income and Corporation Taxes Act </w:t>
      </w:r>
      <w:proofErr w:type="gramStart"/>
      <w:r>
        <w:rPr>
          <w:rFonts w:ascii="Arial" w:eastAsia="Arial" w:hAnsi="Arial"/>
          <w:color w:val="000000"/>
          <w:sz w:val="24"/>
        </w:rPr>
        <w:t>1988;</w:t>
      </w:r>
      <w:proofErr w:type="gramEnd"/>
    </w:p>
    <w:p w14:paraId="68850A84" w14:textId="77777777" w:rsidR="00027D17" w:rsidRDefault="009956B6">
      <w:pPr>
        <w:spacing w:before="283" w:line="273" w:lineRule="exact"/>
        <w:ind w:left="1800"/>
        <w:textAlignment w:val="baseline"/>
        <w:rPr>
          <w:rFonts w:ascii="Arial" w:eastAsia="Arial" w:hAnsi="Arial"/>
          <w:color w:val="000000"/>
          <w:sz w:val="24"/>
        </w:rPr>
      </w:pPr>
      <w:r>
        <w:rPr>
          <w:rFonts w:ascii="Arial" w:eastAsia="Arial" w:hAnsi="Arial"/>
          <w:color w:val="000000"/>
          <w:sz w:val="24"/>
        </w:rPr>
        <w:t xml:space="preserve">16.2.5 breaches any of the provisions of clauses 7.2, 11, 12, 13 and </w:t>
      </w:r>
      <w:proofErr w:type="gramStart"/>
      <w:r>
        <w:rPr>
          <w:rFonts w:ascii="Arial" w:eastAsia="Arial" w:hAnsi="Arial"/>
          <w:color w:val="000000"/>
          <w:sz w:val="24"/>
        </w:rPr>
        <w:t>17;</w:t>
      </w:r>
      <w:proofErr w:type="gramEnd"/>
    </w:p>
    <w:p w14:paraId="52F15CAB" w14:textId="77777777" w:rsidR="00027D17" w:rsidRDefault="009956B6">
      <w:pPr>
        <w:spacing w:before="821"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26</w:t>
      </w:r>
    </w:p>
    <w:p w14:paraId="107CE97C" w14:textId="77777777" w:rsidR="00027D17" w:rsidRDefault="00027D17">
      <w:pPr>
        <w:sectPr w:rsidR="00027D17">
          <w:pgSz w:w="11904" w:h="16843"/>
          <w:pgMar w:top="200" w:right="1334" w:bottom="387" w:left="350" w:header="720" w:footer="720" w:gutter="0"/>
          <w:cols w:space="720"/>
        </w:sectPr>
      </w:pPr>
    </w:p>
    <w:p w14:paraId="2315F9F6" w14:textId="77777777" w:rsidR="00027D17" w:rsidRDefault="00AD5908">
      <w:pPr>
        <w:spacing w:before="6" w:after="1077" w:line="185" w:lineRule="exact"/>
        <w:textAlignment w:val="baseline"/>
        <w:rPr>
          <w:rFonts w:ascii="Arial" w:eastAsia="Arial" w:hAnsi="Arial"/>
          <w:color w:val="000000"/>
          <w:sz w:val="16"/>
        </w:rPr>
      </w:pPr>
      <w:r>
        <w:pict w14:anchorId="4A28A3AE">
          <v:shape id="_x0000_s1039" type="#_x0000_t202" style="position:absolute;margin-left:67.45pt;margin-top:19.2pt;width:113.05pt;height:49.9pt;z-index:-251658210;mso-wrap-distance-left:0;mso-wrap-distance-right:0;mso-position-horizontal-relative:page;mso-position-vertical-relative:page" filled="f" stroked="f">
            <v:textbox inset="0,0,0,0">
              <w:txbxContent>
                <w:p w14:paraId="2C252F3C" w14:textId="77777777" w:rsidR="00027D17" w:rsidRDefault="009956B6">
                  <w:pPr>
                    <w:textAlignment w:val="baseline"/>
                  </w:pPr>
                  <w:r>
                    <w:rPr>
                      <w:noProof/>
                    </w:rPr>
                    <w:drawing>
                      <wp:inline distT="0" distB="0" distL="0" distR="0" wp14:anchorId="73BB58B0" wp14:editId="75465211">
                        <wp:extent cx="1435735" cy="63373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1D2329E3" w14:textId="77777777" w:rsidR="00027D17" w:rsidRDefault="009956B6">
      <w:pPr>
        <w:spacing w:line="317" w:lineRule="exact"/>
        <w:ind w:left="2520" w:hanging="720"/>
        <w:jc w:val="both"/>
        <w:textAlignment w:val="baseline"/>
        <w:rPr>
          <w:rFonts w:ascii="Arial" w:eastAsia="Arial" w:hAnsi="Arial"/>
          <w:color w:val="000000"/>
          <w:sz w:val="24"/>
        </w:rPr>
      </w:pPr>
      <w:r>
        <w:rPr>
          <w:rFonts w:ascii="Arial" w:eastAsia="Arial" w:hAnsi="Arial"/>
          <w:color w:val="000000"/>
          <w:sz w:val="24"/>
        </w:rPr>
        <w:t>16.2.6 becomes insolvent, or if an order is made or a resolution is passed for the winding up of the Contractor (other than voluntarily for the purpose of solvent amalgamation or reconstruction), or if an administrator or administrative receiver is appointed in respect of the whole or any part of the Contractor’s assets or business, or if the Contractor makes any composition with its creditors or takes or suffers any similar or analogous action (to any of the actions detailed in this clause 16.2.6) in consequence of debt in any jurisdiction; or</w:t>
      </w:r>
    </w:p>
    <w:p w14:paraId="690AA2EF" w14:textId="77777777" w:rsidR="00027D17" w:rsidRDefault="009956B6">
      <w:pPr>
        <w:spacing w:before="240" w:line="317"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16.2.7 fails to comply with legal obligations in the fields of environmental, </w:t>
      </w:r>
      <w:proofErr w:type="gramStart"/>
      <w:r>
        <w:rPr>
          <w:rFonts w:ascii="Arial" w:eastAsia="Arial" w:hAnsi="Arial"/>
          <w:color w:val="000000"/>
          <w:sz w:val="24"/>
        </w:rPr>
        <w:t>social</w:t>
      </w:r>
      <w:proofErr w:type="gramEnd"/>
      <w:r>
        <w:rPr>
          <w:rFonts w:ascii="Arial" w:eastAsia="Arial" w:hAnsi="Arial"/>
          <w:color w:val="000000"/>
          <w:sz w:val="24"/>
        </w:rPr>
        <w:t xml:space="preserve"> or </w:t>
      </w:r>
      <w:proofErr w:type="spellStart"/>
      <w:r>
        <w:rPr>
          <w:rFonts w:ascii="Arial" w:eastAsia="Arial" w:hAnsi="Arial"/>
          <w:color w:val="000000"/>
          <w:sz w:val="24"/>
        </w:rPr>
        <w:t>labour</w:t>
      </w:r>
      <w:proofErr w:type="spellEnd"/>
      <w:r>
        <w:rPr>
          <w:rFonts w:ascii="Arial" w:eastAsia="Arial" w:hAnsi="Arial"/>
          <w:color w:val="000000"/>
          <w:sz w:val="24"/>
        </w:rPr>
        <w:t xml:space="preserve"> law.</w:t>
      </w:r>
    </w:p>
    <w:p w14:paraId="581990E0" w14:textId="77777777" w:rsidR="00027D17" w:rsidRDefault="009956B6">
      <w:pPr>
        <w:spacing w:before="240" w:line="317" w:lineRule="exact"/>
        <w:ind w:left="1944" w:hanging="864"/>
        <w:jc w:val="both"/>
        <w:textAlignment w:val="baseline"/>
        <w:rPr>
          <w:rFonts w:ascii="Arial" w:eastAsia="Arial" w:hAnsi="Arial"/>
          <w:color w:val="000000"/>
          <w:spacing w:val="-1"/>
          <w:sz w:val="24"/>
        </w:rPr>
      </w:pPr>
      <w:r>
        <w:rPr>
          <w:rFonts w:ascii="Arial" w:eastAsia="Arial" w:hAnsi="Arial"/>
          <w:color w:val="000000"/>
          <w:spacing w:val="-1"/>
          <w:sz w:val="24"/>
        </w:rPr>
        <w:t>16.3 The Contractor shall notify the Customer as soon as practicable of any change of control as referred to in clause 16.2.4 or any potential such change of control.</w:t>
      </w:r>
    </w:p>
    <w:p w14:paraId="67D7CA59" w14:textId="77777777" w:rsidR="00027D17" w:rsidRDefault="009956B6">
      <w:pPr>
        <w:spacing w:before="238" w:line="319" w:lineRule="exact"/>
        <w:ind w:left="1944" w:hanging="864"/>
        <w:jc w:val="both"/>
        <w:textAlignment w:val="baseline"/>
        <w:rPr>
          <w:rFonts w:ascii="Arial" w:eastAsia="Arial" w:hAnsi="Arial"/>
          <w:color w:val="000000"/>
          <w:sz w:val="24"/>
        </w:rPr>
      </w:pPr>
      <w:r>
        <w:rPr>
          <w:rFonts w:ascii="Arial" w:eastAsia="Arial" w:hAnsi="Arial"/>
          <w:color w:val="000000"/>
          <w:sz w:val="24"/>
        </w:rPr>
        <w:t>16.4 The Contractor may terminate the Agreement by written notice to the Customer if the Customer has not paid any undisputed amounts within 90 days of them falling due.</w:t>
      </w:r>
    </w:p>
    <w:p w14:paraId="5C7AA487" w14:textId="77777777" w:rsidR="00027D17" w:rsidRDefault="009956B6">
      <w:pPr>
        <w:tabs>
          <w:tab w:val="right" w:pos="10224"/>
        </w:tabs>
        <w:spacing w:before="284" w:line="273" w:lineRule="exact"/>
        <w:ind w:left="1080"/>
        <w:jc w:val="both"/>
        <w:textAlignment w:val="baseline"/>
        <w:rPr>
          <w:rFonts w:ascii="Arial" w:eastAsia="Arial" w:hAnsi="Arial"/>
          <w:color w:val="000000"/>
          <w:sz w:val="24"/>
        </w:rPr>
      </w:pPr>
      <w:r>
        <w:rPr>
          <w:rFonts w:ascii="Arial" w:eastAsia="Arial" w:hAnsi="Arial"/>
          <w:color w:val="000000"/>
          <w:sz w:val="24"/>
        </w:rPr>
        <w:t>16.5</w:t>
      </w:r>
      <w:r>
        <w:rPr>
          <w:rFonts w:ascii="Arial" w:eastAsia="Arial" w:hAnsi="Arial"/>
          <w:color w:val="000000"/>
          <w:sz w:val="24"/>
        </w:rPr>
        <w:tab/>
        <w:t>Termination or expiry of the Agreement shall be without prejudice to the rights</w:t>
      </w:r>
    </w:p>
    <w:p w14:paraId="6806B3F8" w14:textId="77777777" w:rsidR="00027D17" w:rsidRDefault="009956B6">
      <w:pPr>
        <w:spacing w:line="316" w:lineRule="exact"/>
        <w:ind w:left="1944"/>
        <w:jc w:val="both"/>
        <w:textAlignment w:val="baseline"/>
        <w:rPr>
          <w:rFonts w:ascii="Arial" w:eastAsia="Arial" w:hAnsi="Arial"/>
          <w:color w:val="000000"/>
          <w:sz w:val="24"/>
        </w:rPr>
      </w:pPr>
      <w:r>
        <w:rPr>
          <w:rFonts w:ascii="Arial" w:eastAsia="Arial" w:hAnsi="Arial"/>
          <w:color w:val="000000"/>
          <w:sz w:val="24"/>
        </w:rPr>
        <w:t>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643324A2" w14:textId="77777777" w:rsidR="00027D17" w:rsidRDefault="009956B6">
      <w:pPr>
        <w:spacing w:before="283" w:line="273" w:lineRule="exact"/>
        <w:jc w:val="center"/>
        <w:textAlignment w:val="baseline"/>
        <w:rPr>
          <w:rFonts w:ascii="Arial" w:eastAsia="Arial" w:hAnsi="Arial"/>
          <w:color w:val="000000"/>
          <w:sz w:val="24"/>
        </w:rPr>
      </w:pPr>
      <w:r>
        <w:rPr>
          <w:rFonts w:ascii="Arial" w:eastAsia="Arial" w:hAnsi="Arial"/>
          <w:color w:val="000000"/>
          <w:sz w:val="24"/>
        </w:rPr>
        <w:t>16.6 Upon termination or expiry of the Agreement, the Contractor shall:</w:t>
      </w:r>
    </w:p>
    <w:p w14:paraId="19113824" w14:textId="77777777" w:rsidR="00027D17" w:rsidRDefault="009956B6">
      <w:pPr>
        <w:spacing w:before="235" w:line="322" w:lineRule="exact"/>
        <w:ind w:left="2664" w:hanging="720"/>
        <w:jc w:val="both"/>
        <w:textAlignment w:val="baseline"/>
        <w:rPr>
          <w:rFonts w:ascii="Arial" w:eastAsia="Arial" w:hAnsi="Arial"/>
          <w:color w:val="000000"/>
          <w:sz w:val="24"/>
        </w:rPr>
      </w:pPr>
      <w:r>
        <w:rPr>
          <w:rFonts w:ascii="Arial" w:eastAsia="Arial" w:hAnsi="Arial"/>
          <w:color w:val="000000"/>
          <w:sz w:val="24"/>
        </w:rPr>
        <w:t>16.6.1 give all reasonable assistance to the Customer and any incoming Contractor of the Services; and</w:t>
      </w:r>
    </w:p>
    <w:p w14:paraId="44A37606" w14:textId="77777777" w:rsidR="00027D17" w:rsidRDefault="009956B6">
      <w:pPr>
        <w:spacing w:before="241" w:line="316"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16.6.2 return all requested documents, </w:t>
      </w:r>
      <w:proofErr w:type="gramStart"/>
      <w:r>
        <w:rPr>
          <w:rFonts w:ascii="Arial" w:eastAsia="Arial" w:hAnsi="Arial"/>
          <w:color w:val="000000"/>
          <w:sz w:val="24"/>
        </w:rPr>
        <w:t>information</w:t>
      </w:r>
      <w:proofErr w:type="gramEnd"/>
      <w:r>
        <w:rPr>
          <w:rFonts w:ascii="Arial" w:eastAsia="Arial" w:hAnsi="Arial"/>
          <w:color w:val="000000"/>
          <w:sz w:val="24"/>
        </w:rPr>
        <w:t xml:space="preserve"> and data to the Customer as soon as reasonably practicable.</w:t>
      </w:r>
    </w:p>
    <w:p w14:paraId="4DF39FD1" w14:textId="77777777" w:rsidR="00027D17" w:rsidRDefault="009956B6">
      <w:pPr>
        <w:spacing w:before="528" w:line="365" w:lineRule="exact"/>
        <w:ind w:left="1080"/>
        <w:textAlignment w:val="baseline"/>
        <w:rPr>
          <w:rFonts w:ascii="Arial" w:eastAsia="Arial" w:hAnsi="Arial"/>
          <w:b/>
          <w:color w:val="CF102D"/>
          <w:spacing w:val="19"/>
          <w:sz w:val="32"/>
        </w:rPr>
      </w:pPr>
      <w:r>
        <w:rPr>
          <w:rFonts w:ascii="Arial" w:eastAsia="Arial" w:hAnsi="Arial"/>
          <w:b/>
          <w:color w:val="CF102D"/>
          <w:spacing w:val="19"/>
          <w:sz w:val="32"/>
        </w:rPr>
        <w:t>17. Compliance</w:t>
      </w:r>
    </w:p>
    <w:p w14:paraId="1646F463" w14:textId="77777777" w:rsidR="00027D17" w:rsidRDefault="009956B6">
      <w:pPr>
        <w:spacing w:before="202" w:line="316"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17.1 The Contractor shall promptly notify the Customer of any health and safety hazards which may arise in connection with the performance of its obligations under the Agreement. The Customer shall promptly notify the Contractor of any health and safety hazards which may exist or arise at the Customer’s </w:t>
      </w:r>
      <w:proofErr w:type="gramStart"/>
      <w:r>
        <w:rPr>
          <w:rFonts w:ascii="Arial" w:eastAsia="Arial" w:hAnsi="Arial"/>
          <w:color w:val="000000"/>
          <w:sz w:val="24"/>
        </w:rPr>
        <w:t>premises</w:t>
      </w:r>
      <w:proofErr w:type="gramEnd"/>
      <w:r>
        <w:rPr>
          <w:rFonts w:ascii="Arial" w:eastAsia="Arial" w:hAnsi="Arial"/>
          <w:color w:val="000000"/>
          <w:sz w:val="24"/>
        </w:rPr>
        <w:t xml:space="preserve"> and which may affect the Contractor in the performance of its obligations under the Agreement.</w:t>
      </w:r>
    </w:p>
    <w:p w14:paraId="3B1A3D2D" w14:textId="77777777" w:rsidR="00027D17" w:rsidRDefault="009956B6">
      <w:pPr>
        <w:spacing w:before="284" w:line="273" w:lineRule="exact"/>
        <w:ind w:left="1080"/>
        <w:textAlignment w:val="baseline"/>
        <w:rPr>
          <w:rFonts w:ascii="Arial" w:eastAsia="Arial" w:hAnsi="Arial"/>
          <w:color w:val="000000"/>
          <w:spacing w:val="5"/>
          <w:sz w:val="24"/>
        </w:rPr>
      </w:pPr>
      <w:r>
        <w:rPr>
          <w:rFonts w:ascii="Arial" w:eastAsia="Arial" w:hAnsi="Arial"/>
          <w:color w:val="000000"/>
          <w:spacing w:val="5"/>
          <w:sz w:val="24"/>
        </w:rPr>
        <w:t>17.2 The Contractor shall:</w:t>
      </w:r>
    </w:p>
    <w:p w14:paraId="78A9BE90" w14:textId="77777777" w:rsidR="00027D17" w:rsidRDefault="009956B6">
      <w:pPr>
        <w:spacing w:before="873"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27</w:t>
      </w:r>
    </w:p>
    <w:p w14:paraId="230084A3" w14:textId="77777777" w:rsidR="00027D17" w:rsidRDefault="00027D17">
      <w:pPr>
        <w:sectPr w:rsidR="00027D17">
          <w:pgSz w:w="11904" w:h="16843"/>
          <w:pgMar w:top="200" w:right="1336" w:bottom="387" w:left="348" w:header="720" w:footer="720" w:gutter="0"/>
          <w:cols w:space="720"/>
        </w:sectPr>
      </w:pPr>
    </w:p>
    <w:p w14:paraId="65ED3176" w14:textId="77777777" w:rsidR="00027D17" w:rsidRDefault="00AD5908">
      <w:pPr>
        <w:spacing w:before="6" w:after="1077" w:line="185" w:lineRule="exact"/>
        <w:textAlignment w:val="baseline"/>
        <w:rPr>
          <w:rFonts w:ascii="Arial" w:eastAsia="Arial" w:hAnsi="Arial"/>
          <w:color w:val="000000"/>
          <w:sz w:val="16"/>
        </w:rPr>
      </w:pPr>
      <w:r>
        <w:pict w14:anchorId="141C2540">
          <v:shape id="_x0000_s1038" type="#_x0000_t202" style="position:absolute;margin-left:67.45pt;margin-top:19.2pt;width:113.05pt;height:49.9pt;z-index:-251658209;mso-wrap-distance-left:0;mso-wrap-distance-right:0;mso-position-horizontal-relative:page;mso-position-vertical-relative:page" filled="f" stroked="f">
            <v:textbox inset="0,0,0,0">
              <w:txbxContent>
                <w:p w14:paraId="5AEC6307" w14:textId="77777777" w:rsidR="00027D17" w:rsidRDefault="009956B6">
                  <w:pPr>
                    <w:textAlignment w:val="baseline"/>
                  </w:pPr>
                  <w:r>
                    <w:rPr>
                      <w:noProof/>
                    </w:rPr>
                    <w:drawing>
                      <wp:inline distT="0" distB="0" distL="0" distR="0" wp14:anchorId="25C75961" wp14:editId="6BBC93CF">
                        <wp:extent cx="1435735" cy="63373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578F6A4F" w14:textId="77777777" w:rsidR="00027D17" w:rsidRDefault="009956B6">
      <w:pPr>
        <w:spacing w:line="317" w:lineRule="exact"/>
        <w:ind w:left="2664" w:hanging="720"/>
        <w:jc w:val="both"/>
        <w:textAlignment w:val="baseline"/>
        <w:rPr>
          <w:rFonts w:ascii="Arial" w:eastAsia="Arial" w:hAnsi="Arial"/>
          <w:color w:val="000000"/>
          <w:sz w:val="24"/>
        </w:rPr>
      </w:pPr>
      <w:r>
        <w:rPr>
          <w:rFonts w:ascii="Arial" w:eastAsia="Arial" w:hAnsi="Arial"/>
          <w:color w:val="000000"/>
          <w:sz w:val="24"/>
        </w:rPr>
        <w:t>17.2.1 comply with all the Customer’s health and safety measures while on the Customer’s premises; and</w:t>
      </w:r>
    </w:p>
    <w:p w14:paraId="33EE4EDD" w14:textId="77777777" w:rsidR="00027D17" w:rsidRDefault="009956B6">
      <w:pPr>
        <w:spacing w:before="243" w:line="316" w:lineRule="exact"/>
        <w:ind w:left="2664" w:hanging="720"/>
        <w:jc w:val="both"/>
        <w:textAlignment w:val="baseline"/>
        <w:rPr>
          <w:rFonts w:ascii="Arial" w:eastAsia="Arial" w:hAnsi="Arial"/>
          <w:color w:val="000000"/>
          <w:sz w:val="24"/>
        </w:rPr>
      </w:pPr>
      <w:r>
        <w:rPr>
          <w:rFonts w:ascii="Arial" w:eastAsia="Arial" w:hAnsi="Arial"/>
          <w:color w:val="000000"/>
          <w:sz w:val="24"/>
        </w:rPr>
        <w:t>17.2.2 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85438EB" w14:textId="77777777" w:rsidR="00027D17" w:rsidRDefault="009956B6">
      <w:pPr>
        <w:spacing w:before="289" w:line="273" w:lineRule="exact"/>
        <w:ind w:left="1080"/>
        <w:textAlignment w:val="baseline"/>
        <w:rPr>
          <w:rFonts w:ascii="Arial" w:eastAsia="Arial" w:hAnsi="Arial"/>
          <w:color w:val="000000"/>
          <w:spacing w:val="5"/>
          <w:sz w:val="24"/>
        </w:rPr>
      </w:pPr>
      <w:r>
        <w:rPr>
          <w:rFonts w:ascii="Arial" w:eastAsia="Arial" w:hAnsi="Arial"/>
          <w:color w:val="000000"/>
          <w:spacing w:val="5"/>
          <w:sz w:val="24"/>
        </w:rPr>
        <w:t>17.3 The Contractor shall:</w:t>
      </w:r>
    </w:p>
    <w:p w14:paraId="321877E6" w14:textId="77777777" w:rsidR="00027D17" w:rsidRDefault="009956B6">
      <w:pPr>
        <w:spacing w:before="239" w:line="317" w:lineRule="exact"/>
        <w:ind w:left="2664" w:hanging="720"/>
        <w:jc w:val="both"/>
        <w:textAlignment w:val="baseline"/>
        <w:rPr>
          <w:rFonts w:ascii="Arial" w:eastAsia="Arial" w:hAnsi="Arial"/>
          <w:color w:val="000000"/>
          <w:sz w:val="24"/>
        </w:rPr>
      </w:pPr>
      <w:r>
        <w:rPr>
          <w:rFonts w:ascii="Arial" w:eastAsia="Arial" w:hAnsi="Arial"/>
          <w:color w:val="000000"/>
          <w:sz w:val="24"/>
        </w:rPr>
        <w:t>17.3.1 perform its obligations under the Agreement in accordance with all applicable equality Law and the Customer’s equality and diversity policy as provided to the Contractor from time to time; and</w:t>
      </w:r>
    </w:p>
    <w:p w14:paraId="6FBC74F0" w14:textId="77777777" w:rsidR="00027D17" w:rsidRDefault="009956B6">
      <w:pPr>
        <w:spacing w:before="240" w:line="317" w:lineRule="exact"/>
        <w:ind w:left="2664" w:hanging="720"/>
        <w:jc w:val="both"/>
        <w:textAlignment w:val="baseline"/>
        <w:rPr>
          <w:rFonts w:ascii="Arial" w:eastAsia="Arial" w:hAnsi="Arial"/>
          <w:color w:val="000000"/>
          <w:sz w:val="24"/>
        </w:rPr>
      </w:pPr>
      <w:r>
        <w:rPr>
          <w:rFonts w:ascii="Arial" w:eastAsia="Arial" w:hAnsi="Arial"/>
          <w:color w:val="000000"/>
          <w:sz w:val="24"/>
        </w:rPr>
        <w:t>17.3.2 take all reasonable steps to secure the observance of clause 17.3.1 by all Staff.</w:t>
      </w:r>
    </w:p>
    <w:p w14:paraId="2BDF18D8" w14:textId="77777777" w:rsidR="00027D17" w:rsidRDefault="009956B6">
      <w:pPr>
        <w:tabs>
          <w:tab w:val="left" w:pos="1944"/>
        </w:tabs>
        <w:spacing w:before="239" w:line="317" w:lineRule="exact"/>
        <w:ind w:left="1944" w:hanging="864"/>
        <w:jc w:val="both"/>
        <w:textAlignment w:val="baseline"/>
        <w:rPr>
          <w:rFonts w:ascii="Arial" w:eastAsia="Arial" w:hAnsi="Arial"/>
          <w:color w:val="000000"/>
          <w:sz w:val="24"/>
        </w:rPr>
      </w:pPr>
      <w:r>
        <w:rPr>
          <w:rFonts w:ascii="Arial" w:eastAsia="Arial" w:hAnsi="Arial"/>
          <w:color w:val="000000"/>
          <w:sz w:val="24"/>
        </w:rPr>
        <w:t>17.4</w:t>
      </w:r>
      <w:r>
        <w:rPr>
          <w:rFonts w:ascii="Arial" w:eastAsia="Arial" w:hAnsi="Arial"/>
          <w:color w:val="000000"/>
          <w:sz w:val="24"/>
        </w:rPr>
        <w:tab/>
        <w:t>The Contractor shall supply the Services in accordance with the Customer’s environmental policy as provided to the Contractor from time to time.</w:t>
      </w:r>
    </w:p>
    <w:p w14:paraId="28C8E179" w14:textId="77777777" w:rsidR="00027D17" w:rsidRDefault="009956B6">
      <w:pPr>
        <w:tabs>
          <w:tab w:val="left" w:pos="1944"/>
        </w:tabs>
        <w:spacing w:before="245" w:line="317" w:lineRule="exact"/>
        <w:ind w:left="1944" w:hanging="864"/>
        <w:jc w:val="both"/>
        <w:textAlignment w:val="baseline"/>
        <w:rPr>
          <w:rFonts w:ascii="Arial" w:eastAsia="Arial" w:hAnsi="Arial"/>
          <w:color w:val="000000"/>
          <w:sz w:val="24"/>
        </w:rPr>
      </w:pPr>
      <w:r>
        <w:rPr>
          <w:rFonts w:ascii="Arial" w:eastAsia="Arial" w:hAnsi="Arial"/>
          <w:color w:val="000000"/>
          <w:sz w:val="24"/>
        </w:rPr>
        <w:t>17.5</w:t>
      </w:r>
      <w:r>
        <w:rPr>
          <w:rFonts w:ascii="Arial" w:eastAsia="Arial" w:hAnsi="Arial"/>
          <w:color w:val="000000"/>
          <w:sz w:val="24"/>
        </w:rPr>
        <w:tab/>
        <w:t>The Contractor shall comply with, and shall ensure that its Staff shall comply with, the provisions of:</w:t>
      </w:r>
    </w:p>
    <w:p w14:paraId="3D7EB1FA" w14:textId="77777777" w:rsidR="00027D17" w:rsidRDefault="009956B6">
      <w:pPr>
        <w:spacing w:line="556" w:lineRule="exact"/>
        <w:ind w:left="1080"/>
        <w:textAlignment w:val="baseline"/>
        <w:rPr>
          <w:rFonts w:ascii="Arial" w:eastAsia="Arial" w:hAnsi="Arial"/>
          <w:color w:val="000000"/>
          <w:sz w:val="24"/>
        </w:rPr>
      </w:pPr>
      <w:r>
        <w:rPr>
          <w:rFonts w:ascii="Arial" w:eastAsia="Arial" w:hAnsi="Arial"/>
          <w:color w:val="000000"/>
          <w:sz w:val="24"/>
        </w:rPr>
        <w:t xml:space="preserve">17.6 the Official Secrets Acts 1911 to 1989; and </w:t>
      </w:r>
      <w:r>
        <w:rPr>
          <w:rFonts w:ascii="Arial" w:eastAsia="Arial" w:hAnsi="Arial"/>
          <w:color w:val="000000"/>
          <w:sz w:val="24"/>
        </w:rPr>
        <w:br/>
        <w:t>17.7 section 182 of the Finance Act 1989</w:t>
      </w:r>
    </w:p>
    <w:p w14:paraId="407EA78D" w14:textId="77777777" w:rsidR="00027D17" w:rsidRDefault="009956B6">
      <w:pPr>
        <w:tabs>
          <w:tab w:val="left" w:pos="1944"/>
        </w:tabs>
        <w:spacing w:before="528" w:line="365" w:lineRule="exact"/>
        <w:ind w:left="1080"/>
        <w:textAlignment w:val="baseline"/>
        <w:rPr>
          <w:rFonts w:ascii="Arial" w:eastAsia="Arial" w:hAnsi="Arial"/>
          <w:b/>
          <w:color w:val="CF102D"/>
          <w:spacing w:val="-1"/>
          <w:sz w:val="32"/>
        </w:rPr>
      </w:pPr>
      <w:r>
        <w:rPr>
          <w:rFonts w:ascii="Arial" w:eastAsia="Arial" w:hAnsi="Arial"/>
          <w:b/>
          <w:color w:val="CF102D"/>
          <w:spacing w:val="-1"/>
          <w:sz w:val="32"/>
        </w:rPr>
        <w:t>18.</w:t>
      </w:r>
      <w:r>
        <w:rPr>
          <w:rFonts w:ascii="Arial" w:eastAsia="Arial" w:hAnsi="Arial"/>
          <w:b/>
          <w:color w:val="CF102D"/>
          <w:spacing w:val="-1"/>
          <w:sz w:val="32"/>
        </w:rPr>
        <w:tab/>
        <w:t>Prevention of Fraud and Corruption</w:t>
      </w:r>
    </w:p>
    <w:p w14:paraId="55EE9CFF" w14:textId="77777777" w:rsidR="00027D17" w:rsidRDefault="009956B6">
      <w:pPr>
        <w:tabs>
          <w:tab w:val="left" w:pos="1944"/>
        </w:tabs>
        <w:spacing w:before="201" w:line="316" w:lineRule="exact"/>
        <w:ind w:left="1944" w:hanging="864"/>
        <w:jc w:val="both"/>
        <w:textAlignment w:val="baseline"/>
        <w:rPr>
          <w:rFonts w:ascii="Arial" w:eastAsia="Arial" w:hAnsi="Arial"/>
          <w:color w:val="000000"/>
          <w:sz w:val="24"/>
        </w:rPr>
      </w:pPr>
      <w:r>
        <w:rPr>
          <w:rFonts w:ascii="Arial" w:eastAsia="Arial" w:hAnsi="Arial"/>
          <w:color w:val="000000"/>
          <w:sz w:val="24"/>
        </w:rPr>
        <w:t>18.1</w:t>
      </w:r>
      <w:r>
        <w:rPr>
          <w:rFonts w:ascii="Arial" w:eastAsia="Arial" w:hAnsi="Arial"/>
          <w:color w:val="000000"/>
          <w:sz w:val="24"/>
        </w:rPr>
        <w:tab/>
        <w:t xml:space="preserve">The Contractor shall not offer, give, or agree to give anything, to any person an inducement or reward for doing, refraining from doing, or for having done or refrained from doing, any act in relation to the obtaining or execution of the Agreement or for showing or refraining from showing </w:t>
      </w:r>
      <w:proofErr w:type="spellStart"/>
      <w:r>
        <w:rPr>
          <w:rFonts w:ascii="Arial" w:eastAsia="Arial" w:hAnsi="Arial"/>
          <w:color w:val="000000"/>
          <w:sz w:val="24"/>
        </w:rPr>
        <w:t>favour</w:t>
      </w:r>
      <w:proofErr w:type="spellEnd"/>
      <w:r>
        <w:rPr>
          <w:rFonts w:ascii="Arial" w:eastAsia="Arial" w:hAnsi="Arial"/>
          <w:color w:val="000000"/>
          <w:sz w:val="24"/>
        </w:rPr>
        <w:t xml:space="preserve"> or </w:t>
      </w:r>
      <w:proofErr w:type="spellStart"/>
      <w:r>
        <w:rPr>
          <w:rFonts w:ascii="Arial" w:eastAsia="Arial" w:hAnsi="Arial"/>
          <w:color w:val="000000"/>
          <w:sz w:val="24"/>
        </w:rPr>
        <w:t>disfavour</w:t>
      </w:r>
      <w:proofErr w:type="spellEnd"/>
      <w:r>
        <w:rPr>
          <w:rFonts w:ascii="Arial" w:eastAsia="Arial" w:hAnsi="Arial"/>
          <w:color w:val="000000"/>
          <w:sz w:val="24"/>
        </w:rPr>
        <w:t xml:space="preserve"> to any person in relation to the Agreement.</w:t>
      </w:r>
    </w:p>
    <w:p w14:paraId="3E09B522" w14:textId="77777777" w:rsidR="00027D17" w:rsidRDefault="009956B6">
      <w:pPr>
        <w:tabs>
          <w:tab w:val="left" w:pos="1944"/>
        </w:tabs>
        <w:spacing w:before="239" w:line="318" w:lineRule="exact"/>
        <w:ind w:left="1944" w:hanging="864"/>
        <w:jc w:val="both"/>
        <w:textAlignment w:val="baseline"/>
        <w:rPr>
          <w:rFonts w:ascii="Arial" w:eastAsia="Arial" w:hAnsi="Arial"/>
          <w:color w:val="000000"/>
          <w:sz w:val="24"/>
        </w:rPr>
      </w:pPr>
      <w:r>
        <w:rPr>
          <w:rFonts w:ascii="Arial" w:eastAsia="Arial" w:hAnsi="Arial"/>
          <w:color w:val="000000"/>
          <w:sz w:val="24"/>
        </w:rPr>
        <w:t>18.2</w:t>
      </w:r>
      <w:r>
        <w:rPr>
          <w:rFonts w:ascii="Arial" w:eastAsia="Arial" w:hAnsi="Arial"/>
          <w:color w:val="000000"/>
          <w:sz w:val="24"/>
        </w:rPr>
        <w:tab/>
        <w:t>The Contractor shall take all reasonable steps, in accordance with good industry practice, to prevent fraud by the Staff and the Contractor (including its shareholders, members and directors) in connection with the Agreement and shall notify the Customer immediately if it has reason to suspect that any fraud has occurred or is occurring or is likely to occur.</w:t>
      </w:r>
    </w:p>
    <w:p w14:paraId="1576B2AB" w14:textId="77777777" w:rsidR="00027D17" w:rsidRDefault="009956B6">
      <w:pPr>
        <w:tabs>
          <w:tab w:val="left" w:pos="1944"/>
        </w:tabs>
        <w:spacing w:before="239" w:line="317" w:lineRule="exact"/>
        <w:ind w:left="1944" w:hanging="864"/>
        <w:jc w:val="both"/>
        <w:textAlignment w:val="baseline"/>
        <w:rPr>
          <w:rFonts w:ascii="Arial" w:eastAsia="Arial" w:hAnsi="Arial"/>
          <w:color w:val="000000"/>
          <w:sz w:val="24"/>
        </w:rPr>
      </w:pPr>
      <w:r>
        <w:rPr>
          <w:rFonts w:ascii="Arial" w:eastAsia="Arial" w:hAnsi="Arial"/>
          <w:color w:val="000000"/>
          <w:sz w:val="24"/>
        </w:rPr>
        <w:t>18.3</w:t>
      </w:r>
      <w:r>
        <w:rPr>
          <w:rFonts w:ascii="Arial" w:eastAsia="Arial" w:hAnsi="Arial"/>
          <w:color w:val="000000"/>
          <w:sz w:val="24"/>
        </w:rPr>
        <w:tab/>
        <w:t>If the Contractor or the Staff engages in conduct prohibited by clause 18.1 or commits fraud in relation to the Agreement or any other contract with the Crown (including the Customer) the Customer may:</w:t>
      </w:r>
    </w:p>
    <w:p w14:paraId="05B11162" w14:textId="77777777" w:rsidR="00027D17" w:rsidRDefault="009956B6">
      <w:pPr>
        <w:spacing w:before="1027"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28</w:t>
      </w:r>
    </w:p>
    <w:p w14:paraId="74F4861C" w14:textId="77777777" w:rsidR="00027D17" w:rsidRDefault="00027D17">
      <w:pPr>
        <w:sectPr w:rsidR="00027D17">
          <w:pgSz w:w="11904" w:h="16843"/>
          <w:pgMar w:top="200" w:right="1336" w:bottom="387" w:left="348" w:header="720" w:footer="720" w:gutter="0"/>
          <w:cols w:space="720"/>
        </w:sectPr>
      </w:pPr>
    </w:p>
    <w:p w14:paraId="63C9D223" w14:textId="77777777" w:rsidR="00027D17" w:rsidRDefault="00AD5908">
      <w:pPr>
        <w:spacing w:before="6" w:after="1063" w:line="185" w:lineRule="exact"/>
        <w:textAlignment w:val="baseline"/>
        <w:rPr>
          <w:rFonts w:ascii="Arial" w:eastAsia="Arial" w:hAnsi="Arial"/>
          <w:color w:val="000000"/>
          <w:sz w:val="16"/>
        </w:rPr>
      </w:pPr>
      <w:r>
        <w:pict w14:anchorId="16CDD654">
          <v:shape id="_x0000_s1037" type="#_x0000_t202" style="position:absolute;margin-left:67.45pt;margin-top:19.2pt;width:113.05pt;height:49.9pt;z-index:-251658208;mso-wrap-distance-left:0;mso-wrap-distance-right:0;mso-position-horizontal-relative:page;mso-position-vertical-relative:page" filled="f" stroked="f">
            <v:textbox inset="0,0,0,0">
              <w:txbxContent>
                <w:p w14:paraId="46FC7341" w14:textId="77777777" w:rsidR="00027D17" w:rsidRDefault="009956B6">
                  <w:pPr>
                    <w:textAlignment w:val="baseline"/>
                  </w:pPr>
                  <w:r>
                    <w:rPr>
                      <w:noProof/>
                    </w:rPr>
                    <w:drawing>
                      <wp:inline distT="0" distB="0" distL="0" distR="0" wp14:anchorId="3C7F6788" wp14:editId="7EB3A5A4">
                        <wp:extent cx="1435735" cy="63373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508F6D31" w14:textId="77777777" w:rsidR="00027D17" w:rsidRDefault="009956B6">
      <w:pPr>
        <w:spacing w:line="317" w:lineRule="exact"/>
        <w:ind w:left="2664" w:hanging="720"/>
        <w:jc w:val="both"/>
        <w:textAlignment w:val="baseline"/>
        <w:rPr>
          <w:rFonts w:ascii="Arial" w:eastAsia="Arial" w:hAnsi="Arial"/>
          <w:color w:val="000000"/>
          <w:sz w:val="24"/>
        </w:rPr>
      </w:pPr>
      <w:r>
        <w:rPr>
          <w:rFonts w:ascii="Arial" w:eastAsia="Arial" w:hAnsi="Arial"/>
          <w:color w:val="000000"/>
          <w:sz w:val="24"/>
        </w:rPr>
        <w:t>18.3.1 terminate the Agreement and recover from the Contractor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w:t>
      </w:r>
    </w:p>
    <w:p w14:paraId="295CE0E5" w14:textId="77777777" w:rsidR="00027D17" w:rsidRDefault="009956B6">
      <w:pPr>
        <w:spacing w:before="244" w:line="317" w:lineRule="exact"/>
        <w:ind w:left="2664" w:hanging="864"/>
        <w:textAlignment w:val="baseline"/>
        <w:rPr>
          <w:rFonts w:ascii="Arial" w:eastAsia="Arial" w:hAnsi="Arial"/>
          <w:color w:val="000000"/>
          <w:sz w:val="24"/>
        </w:rPr>
      </w:pPr>
      <w:r>
        <w:rPr>
          <w:rFonts w:ascii="Arial" w:eastAsia="Arial" w:hAnsi="Arial"/>
          <w:color w:val="000000"/>
          <w:sz w:val="24"/>
        </w:rPr>
        <w:t xml:space="preserve">18.3.2 recover in </w:t>
      </w:r>
      <w:proofErr w:type="gramStart"/>
      <w:r>
        <w:rPr>
          <w:rFonts w:ascii="Arial" w:eastAsia="Arial" w:hAnsi="Arial"/>
          <w:color w:val="000000"/>
          <w:sz w:val="24"/>
        </w:rPr>
        <w:t>full from</w:t>
      </w:r>
      <w:proofErr w:type="gramEnd"/>
      <w:r>
        <w:rPr>
          <w:rFonts w:ascii="Arial" w:eastAsia="Arial" w:hAnsi="Arial"/>
          <w:color w:val="000000"/>
          <w:sz w:val="24"/>
        </w:rPr>
        <w:t xml:space="preserve"> the Contractor any other loss sustained by the Customer in consequence of any breach of this clause.</w:t>
      </w:r>
    </w:p>
    <w:p w14:paraId="6B2C80D6" w14:textId="77777777" w:rsidR="00027D17" w:rsidRDefault="009956B6">
      <w:pPr>
        <w:numPr>
          <w:ilvl w:val="0"/>
          <w:numId w:val="24"/>
        </w:numPr>
        <w:tabs>
          <w:tab w:val="clear" w:pos="864"/>
          <w:tab w:val="left" w:pos="1944"/>
        </w:tabs>
        <w:spacing w:before="528" w:line="365" w:lineRule="exact"/>
        <w:ind w:left="1080"/>
        <w:textAlignment w:val="baseline"/>
        <w:rPr>
          <w:rFonts w:ascii="Arial" w:eastAsia="Arial" w:hAnsi="Arial"/>
          <w:b/>
          <w:color w:val="CF102D"/>
          <w:sz w:val="32"/>
        </w:rPr>
      </w:pPr>
      <w:r>
        <w:rPr>
          <w:rFonts w:ascii="Arial" w:eastAsia="Arial" w:hAnsi="Arial"/>
          <w:b/>
          <w:color w:val="CF102D"/>
          <w:sz w:val="32"/>
        </w:rPr>
        <w:t>Dispute Resolution</w:t>
      </w:r>
    </w:p>
    <w:p w14:paraId="2557952B" w14:textId="77777777" w:rsidR="00027D17" w:rsidRDefault="009956B6">
      <w:pPr>
        <w:tabs>
          <w:tab w:val="decimal" w:pos="1368"/>
          <w:tab w:val="left" w:pos="1944"/>
        </w:tabs>
        <w:spacing w:before="476" w:line="273" w:lineRule="exact"/>
        <w:ind w:left="1080"/>
        <w:textAlignment w:val="baseline"/>
        <w:rPr>
          <w:rFonts w:ascii="Arial" w:eastAsia="Arial" w:hAnsi="Arial"/>
          <w:color w:val="000000"/>
          <w:spacing w:val="-1"/>
          <w:sz w:val="24"/>
        </w:rPr>
      </w:pPr>
      <w:r>
        <w:rPr>
          <w:rFonts w:ascii="Arial" w:eastAsia="Arial" w:hAnsi="Arial"/>
          <w:color w:val="000000"/>
          <w:spacing w:val="-1"/>
          <w:sz w:val="24"/>
        </w:rPr>
        <w:tab/>
        <w:t>19.1</w:t>
      </w:r>
      <w:r>
        <w:rPr>
          <w:rFonts w:ascii="Arial" w:eastAsia="Arial" w:hAnsi="Arial"/>
          <w:color w:val="000000"/>
          <w:spacing w:val="-1"/>
          <w:sz w:val="24"/>
        </w:rPr>
        <w:tab/>
        <w:t>The Parties shall attempt in good faith to negotiate a settlement to any dispute</w:t>
      </w:r>
    </w:p>
    <w:p w14:paraId="2C025D2D" w14:textId="77777777" w:rsidR="00027D17" w:rsidRDefault="009956B6">
      <w:pPr>
        <w:spacing w:before="4" w:line="317" w:lineRule="exact"/>
        <w:ind w:left="1944"/>
        <w:jc w:val="both"/>
        <w:textAlignment w:val="baseline"/>
        <w:rPr>
          <w:rFonts w:ascii="Arial" w:eastAsia="Arial" w:hAnsi="Arial"/>
          <w:color w:val="000000"/>
          <w:sz w:val="24"/>
        </w:rPr>
      </w:pPr>
      <w:r>
        <w:rPr>
          <w:rFonts w:ascii="Arial" w:eastAsia="Arial" w:hAnsi="Arial"/>
          <w:color w:val="000000"/>
          <w:sz w:val="24"/>
        </w:rPr>
        <w:t>between them arising out of or in connection with the Agreement and such efforts shall involve the escalation of the dispute to an appropriately senior representative of each Party.</w:t>
      </w:r>
    </w:p>
    <w:p w14:paraId="71BD56EB" w14:textId="77777777" w:rsidR="00027D17" w:rsidRDefault="009956B6">
      <w:pPr>
        <w:tabs>
          <w:tab w:val="decimal" w:pos="1368"/>
          <w:tab w:val="left" w:pos="1944"/>
        </w:tabs>
        <w:spacing w:before="524" w:line="273" w:lineRule="exact"/>
        <w:ind w:left="1080"/>
        <w:textAlignment w:val="baseline"/>
        <w:rPr>
          <w:rFonts w:ascii="Arial" w:eastAsia="Arial" w:hAnsi="Arial"/>
          <w:color w:val="000000"/>
          <w:sz w:val="24"/>
        </w:rPr>
      </w:pPr>
      <w:r>
        <w:rPr>
          <w:rFonts w:ascii="Arial" w:eastAsia="Arial" w:hAnsi="Arial"/>
          <w:color w:val="000000"/>
          <w:sz w:val="24"/>
        </w:rPr>
        <w:tab/>
        <w:t>19.2</w:t>
      </w:r>
      <w:r>
        <w:rPr>
          <w:rFonts w:ascii="Arial" w:eastAsia="Arial" w:hAnsi="Arial"/>
          <w:color w:val="000000"/>
          <w:sz w:val="24"/>
        </w:rPr>
        <w:tab/>
        <w:t>If the dispute cannot be resolved by the Parties within one month of being</w:t>
      </w:r>
    </w:p>
    <w:p w14:paraId="07BC71D5" w14:textId="77777777" w:rsidR="00027D17" w:rsidRDefault="009956B6">
      <w:pPr>
        <w:spacing w:before="4" w:line="317" w:lineRule="exact"/>
        <w:ind w:left="1944"/>
        <w:jc w:val="both"/>
        <w:textAlignment w:val="baseline"/>
        <w:rPr>
          <w:rFonts w:ascii="Arial" w:eastAsia="Arial" w:hAnsi="Arial"/>
          <w:color w:val="000000"/>
          <w:spacing w:val="-3"/>
          <w:sz w:val="24"/>
        </w:rPr>
      </w:pPr>
      <w:r>
        <w:rPr>
          <w:rFonts w:ascii="Arial" w:eastAsia="Arial" w:hAnsi="Arial"/>
          <w:color w:val="000000"/>
          <w:spacing w:val="-3"/>
          <w:sz w:val="24"/>
        </w:rPr>
        <w:t>escalated as referred to in clause 19.1,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6367A09D" w14:textId="77777777" w:rsidR="00027D17" w:rsidRDefault="009956B6">
      <w:pPr>
        <w:tabs>
          <w:tab w:val="decimal" w:pos="1368"/>
          <w:tab w:val="left" w:pos="1944"/>
        </w:tabs>
        <w:spacing w:before="524" w:line="273" w:lineRule="exact"/>
        <w:ind w:left="1080"/>
        <w:textAlignment w:val="baseline"/>
        <w:rPr>
          <w:rFonts w:ascii="Arial" w:eastAsia="Arial" w:hAnsi="Arial"/>
          <w:color w:val="000000"/>
          <w:sz w:val="24"/>
        </w:rPr>
      </w:pPr>
      <w:r>
        <w:rPr>
          <w:rFonts w:ascii="Arial" w:eastAsia="Arial" w:hAnsi="Arial"/>
          <w:color w:val="000000"/>
          <w:sz w:val="24"/>
        </w:rPr>
        <w:tab/>
        <w:t>19.3</w:t>
      </w:r>
      <w:r>
        <w:rPr>
          <w:rFonts w:ascii="Arial" w:eastAsia="Arial" w:hAnsi="Arial"/>
          <w:color w:val="000000"/>
          <w:sz w:val="24"/>
        </w:rPr>
        <w:tab/>
        <w:t xml:space="preserve">If the Parties fail to appoint a Mediator within one month, or fail to </w:t>
      </w:r>
      <w:proofErr w:type="gramStart"/>
      <w:r>
        <w:rPr>
          <w:rFonts w:ascii="Arial" w:eastAsia="Arial" w:hAnsi="Arial"/>
          <w:color w:val="000000"/>
          <w:sz w:val="24"/>
        </w:rPr>
        <w:t>enter into</w:t>
      </w:r>
      <w:proofErr w:type="gramEnd"/>
      <w:r>
        <w:rPr>
          <w:rFonts w:ascii="Arial" w:eastAsia="Arial" w:hAnsi="Arial"/>
          <w:color w:val="000000"/>
          <w:sz w:val="24"/>
        </w:rPr>
        <w:t xml:space="preserve"> a</w:t>
      </w:r>
    </w:p>
    <w:p w14:paraId="198995A2" w14:textId="77777777" w:rsidR="00027D17" w:rsidRDefault="009956B6">
      <w:pPr>
        <w:spacing w:line="316" w:lineRule="exact"/>
        <w:ind w:left="1944"/>
        <w:jc w:val="both"/>
        <w:textAlignment w:val="baseline"/>
        <w:rPr>
          <w:rFonts w:ascii="Arial" w:eastAsia="Arial" w:hAnsi="Arial"/>
          <w:color w:val="000000"/>
          <w:spacing w:val="-3"/>
          <w:sz w:val="24"/>
        </w:rPr>
      </w:pPr>
      <w:r>
        <w:rPr>
          <w:rFonts w:ascii="Arial" w:eastAsia="Arial" w:hAnsi="Arial"/>
          <w:color w:val="000000"/>
          <w:spacing w:val="-3"/>
          <w:sz w:val="24"/>
        </w:rPr>
        <w:t>written agreement resolving the dispute within one month of the Mediator being appointed, either Party may exercise any remedy it has under applicable law.</w:t>
      </w:r>
    </w:p>
    <w:p w14:paraId="4E3E1F39" w14:textId="77777777" w:rsidR="00027D17" w:rsidRDefault="009956B6">
      <w:pPr>
        <w:numPr>
          <w:ilvl w:val="0"/>
          <w:numId w:val="24"/>
        </w:numPr>
        <w:tabs>
          <w:tab w:val="clear" w:pos="864"/>
          <w:tab w:val="left" w:pos="1944"/>
        </w:tabs>
        <w:spacing w:before="528" w:line="365" w:lineRule="exact"/>
        <w:ind w:left="1080"/>
        <w:textAlignment w:val="baseline"/>
        <w:rPr>
          <w:rFonts w:ascii="Arial" w:eastAsia="Arial" w:hAnsi="Arial"/>
          <w:b/>
          <w:color w:val="CF102D"/>
          <w:spacing w:val="-1"/>
          <w:sz w:val="32"/>
        </w:rPr>
      </w:pPr>
      <w:r>
        <w:rPr>
          <w:rFonts w:ascii="Arial" w:eastAsia="Arial" w:hAnsi="Arial"/>
          <w:b/>
          <w:color w:val="CF102D"/>
          <w:spacing w:val="-1"/>
          <w:sz w:val="32"/>
        </w:rPr>
        <w:t>General</w:t>
      </w:r>
    </w:p>
    <w:p w14:paraId="4040B076" w14:textId="77777777" w:rsidR="00027D17" w:rsidRDefault="009956B6">
      <w:pPr>
        <w:spacing w:before="196" w:line="31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20.1 Each of the Parties represents and warrants to the other that it has full capacity and authority, and all necessary consents, </w:t>
      </w:r>
      <w:proofErr w:type="spellStart"/>
      <w:proofErr w:type="gramStart"/>
      <w:r>
        <w:rPr>
          <w:rFonts w:ascii="Arial" w:eastAsia="Arial" w:hAnsi="Arial"/>
          <w:color w:val="000000"/>
          <w:sz w:val="24"/>
        </w:rPr>
        <w:t>licences</w:t>
      </w:r>
      <w:proofErr w:type="spellEnd"/>
      <w:proofErr w:type="gramEnd"/>
      <w:r>
        <w:rPr>
          <w:rFonts w:ascii="Arial" w:eastAsia="Arial" w:hAnsi="Arial"/>
          <w:color w:val="000000"/>
          <w:sz w:val="24"/>
        </w:rPr>
        <w:t xml:space="preserve"> and permissions to enter into and perform its obligations under the Agreement, and that the Agreement is executed by its duly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w:t>
      </w:r>
    </w:p>
    <w:p w14:paraId="0CBE8825" w14:textId="77777777" w:rsidR="00027D17" w:rsidRDefault="009956B6">
      <w:pPr>
        <w:spacing w:before="239" w:line="317" w:lineRule="exact"/>
        <w:ind w:left="1800" w:hanging="720"/>
        <w:jc w:val="both"/>
        <w:textAlignment w:val="baseline"/>
        <w:rPr>
          <w:rFonts w:ascii="Arial" w:eastAsia="Arial" w:hAnsi="Arial"/>
          <w:color w:val="000000"/>
          <w:sz w:val="24"/>
        </w:rPr>
      </w:pPr>
      <w:r>
        <w:rPr>
          <w:rFonts w:ascii="Arial" w:eastAsia="Arial" w:hAnsi="Arial"/>
          <w:color w:val="000000"/>
          <w:sz w:val="24"/>
        </w:rPr>
        <w:t>20.2 A person who is not a party to the Agreement shall have no right to enforce any of its provisions which, expressly or by implication, confer a benefit on him, without the prior written agreement of the Parties.</w:t>
      </w:r>
    </w:p>
    <w:p w14:paraId="0479AECA" w14:textId="77777777" w:rsidR="00027D17" w:rsidRDefault="009956B6">
      <w:pPr>
        <w:spacing w:before="245" w:line="31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20.3 The Agreement cannot be varied except in writing signed by a duly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 of both the Parties.</w:t>
      </w:r>
    </w:p>
    <w:p w14:paraId="4B332977" w14:textId="77777777" w:rsidR="00027D17" w:rsidRDefault="009956B6">
      <w:pPr>
        <w:spacing w:before="734"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29</w:t>
      </w:r>
    </w:p>
    <w:p w14:paraId="04CA88E9" w14:textId="77777777" w:rsidR="00027D17" w:rsidRDefault="00027D17">
      <w:pPr>
        <w:sectPr w:rsidR="00027D17">
          <w:pgSz w:w="11904" w:h="16843"/>
          <w:pgMar w:top="200" w:right="1336" w:bottom="387" w:left="348" w:header="720" w:footer="720" w:gutter="0"/>
          <w:cols w:space="720"/>
        </w:sectPr>
      </w:pPr>
    </w:p>
    <w:p w14:paraId="68F2FB7A" w14:textId="77777777" w:rsidR="00027D17" w:rsidRDefault="00AD5908">
      <w:pPr>
        <w:spacing w:before="6" w:after="1077" w:line="185" w:lineRule="exact"/>
        <w:textAlignment w:val="baseline"/>
        <w:rPr>
          <w:rFonts w:ascii="Arial" w:eastAsia="Arial" w:hAnsi="Arial"/>
          <w:color w:val="000000"/>
          <w:sz w:val="16"/>
        </w:rPr>
      </w:pPr>
      <w:r>
        <w:pict w14:anchorId="71A41254">
          <v:shape id="_x0000_s1036" type="#_x0000_t202" style="position:absolute;margin-left:67.45pt;margin-top:19.2pt;width:113.05pt;height:49.9pt;z-index:-251658207;mso-wrap-distance-left:0;mso-wrap-distance-right:0;mso-position-horizontal-relative:page;mso-position-vertical-relative:page" filled="f" stroked="f">
            <v:textbox inset="0,0,0,0">
              <w:txbxContent>
                <w:p w14:paraId="3616E29C" w14:textId="77777777" w:rsidR="00027D17" w:rsidRDefault="009956B6">
                  <w:pPr>
                    <w:textAlignment w:val="baseline"/>
                  </w:pPr>
                  <w:r>
                    <w:rPr>
                      <w:noProof/>
                    </w:rPr>
                    <w:drawing>
                      <wp:inline distT="0" distB="0" distL="0" distR="0" wp14:anchorId="4CE69198" wp14:editId="446C485D">
                        <wp:extent cx="1435735" cy="633730"/>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4CA6774C" w14:textId="77777777" w:rsidR="00027D17" w:rsidRDefault="009956B6">
      <w:pPr>
        <w:spacing w:line="31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20.4 The Agreement contains the whole agreement between the Parties and supersedes and replaces any prior written or oral agreements, </w:t>
      </w:r>
      <w:proofErr w:type="gramStart"/>
      <w:r>
        <w:rPr>
          <w:rFonts w:ascii="Arial" w:eastAsia="Arial" w:hAnsi="Arial"/>
          <w:color w:val="000000"/>
          <w:sz w:val="24"/>
        </w:rPr>
        <w:t>representations</w:t>
      </w:r>
      <w:proofErr w:type="gramEnd"/>
      <w:r>
        <w:rPr>
          <w:rFonts w:ascii="Arial" w:eastAsia="Arial" w:hAnsi="Arial"/>
          <w:color w:val="000000"/>
          <w:sz w:val="24"/>
        </w:rPr>
        <w:t xml:space="preserve"> or understandings between them. The Parties confirm that they have not entered into the Agreement </w:t>
      </w:r>
      <w:proofErr w:type="gramStart"/>
      <w:r>
        <w:rPr>
          <w:rFonts w:ascii="Arial" w:eastAsia="Arial" w:hAnsi="Arial"/>
          <w:color w:val="000000"/>
          <w:sz w:val="24"/>
        </w:rPr>
        <w:t>on the basis of</w:t>
      </w:r>
      <w:proofErr w:type="gramEnd"/>
      <w:r>
        <w:rPr>
          <w:rFonts w:ascii="Arial" w:eastAsia="Arial" w:hAnsi="Arial"/>
          <w:color w:val="000000"/>
          <w:sz w:val="24"/>
        </w:rPr>
        <w:t xml:space="preserve"> any representation that is not expressly incorporated into the Agreement. Nothing in this clause shall exclude liability for fraud or fraudulent misrepresentation.</w:t>
      </w:r>
    </w:p>
    <w:p w14:paraId="293B81BE" w14:textId="77777777" w:rsidR="00027D17" w:rsidRDefault="009956B6">
      <w:pPr>
        <w:spacing w:before="244" w:line="317" w:lineRule="exact"/>
        <w:ind w:left="1800" w:hanging="720"/>
        <w:jc w:val="both"/>
        <w:textAlignment w:val="baseline"/>
        <w:rPr>
          <w:rFonts w:ascii="Arial" w:eastAsia="Arial" w:hAnsi="Arial"/>
          <w:color w:val="000000"/>
          <w:sz w:val="24"/>
        </w:rPr>
      </w:pPr>
      <w:r>
        <w:rPr>
          <w:rFonts w:ascii="Arial" w:eastAsia="Arial" w:hAnsi="Arial"/>
          <w:color w:val="000000"/>
          <w:sz w:val="24"/>
        </w:rPr>
        <w:t>20.5 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AED1569" w14:textId="77777777" w:rsidR="00027D17" w:rsidRDefault="009956B6">
      <w:pPr>
        <w:tabs>
          <w:tab w:val="right" w:pos="10224"/>
        </w:tabs>
        <w:spacing w:before="283" w:line="274" w:lineRule="exact"/>
        <w:ind w:left="1080"/>
        <w:jc w:val="both"/>
        <w:textAlignment w:val="baseline"/>
        <w:rPr>
          <w:rFonts w:ascii="Arial" w:eastAsia="Arial" w:hAnsi="Arial"/>
          <w:color w:val="000000"/>
          <w:sz w:val="24"/>
        </w:rPr>
      </w:pPr>
      <w:r>
        <w:rPr>
          <w:rFonts w:ascii="Arial" w:eastAsia="Arial" w:hAnsi="Arial"/>
          <w:color w:val="000000"/>
          <w:sz w:val="24"/>
        </w:rPr>
        <w:t>20.6</w:t>
      </w:r>
      <w:r>
        <w:rPr>
          <w:rFonts w:ascii="Arial" w:eastAsia="Arial" w:hAnsi="Arial"/>
          <w:color w:val="000000"/>
          <w:sz w:val="24"/>
        </w:rPr>
        <w:tab/>
        <w:t>The Agreement shall not constitute or imply any partnership, joint venture,</w:t>
      </w:r>
    </w:p>
    <w:p w14:paraId="245B509C" w14:textId="77777777" w:rsidR="00027D17" w:rsidRDefault="009956B6">
      <w:pPr>
        <w:spacing w:before="4" w:line="317" w:lineRule="exact"/>
        <w:ind w:left="1944"/>
        <w:jc w:val="both"/>
        <w:textAlignment w:val="baseline"/>
        <w:rPr>
          <w:rFonts w:ascii="Arial" w:eastAsia="Arial" w:hAnsi="Arial"/>
          <w:color w:val="000000"/>
          <w:sz w:val="24"/>
        </w:rPr>
      </w:pPr>
      <w:r>
        <w:rPr>
          <w:rFonts w:ascii="Arial" w:eastAsia="Arial" w:hAnsi="Arial"/>
          <w:color w:val="000000"/>
          <w:sz w:val="24"/>
        </w:rPr>
        <w:t xml:space="preserve">agency, fiduciary </w:t>
      </w:r>
      <w:proofErr w:type="gramStart"/>
      <w:r>
        <w:rPr>
          <w:rFonts w:ascii="Arial" w:eastAsia="Arial" w:hAnsi="Arial"/>
          <w:color w:val="000000"/>
          <w:sz w:val="24"/>
        </w:rPr>
        <w:t>relationship</w:t>
      </w:r>
      <w:proofErr w:type="gramEnd"/>
      <w:r>
        <w:rPr>
          <w:rFonts w:ascii="Arial" w:eastAsia="Arial" w:hAnsi="Arial"/>
          <w:color w:val="000000"/>
          <w:sz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5E304710" w14:textId="77777777" w:rsidR="00027D17" w:rsidRDefault="009956B6">
      <w:pPr>
        <w:spacing w:before="239" w:line="31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20.7 Except as otherwise expressly provided by the Agreement, all remedies available to either Party for breach of the Agreement (whether under the Agreement, </w:t>
      </w:r>
      <w:proofErr w:type="gramStart"/>
      <w:r>
        <w:rPr>
          <w:rFonts w:ascii="Arial" w:eastAsia="Arial" w:hAnsi="Arial"/>
          <w:color w:val="000000"/>
          <w:sz w:val="24"/>
        </w:rPr>
        <w:t>statute</w:t>
      </w:r>
      <w:proofErr w:type="gramEnd"/>
      <w:r>
        <w:rPr>
          <w:rFonts w:ascii="Arial" w:eastAsia="Arial" w:hAnsi="Arial"/>
          <w:color w:val="000000"/>
          <w:sz w:val="24"/>
        </w:rPr>
        <w:t xml:space="preserve"> or common law) are cumulative and may be exercised concurrently or separately, and the exercise of one remedy shall not be deemed an election of such remedy to the exclusion of other remedies.</w:t>
      </w:r>
    </w:p>
    <w:p w14:paraId="7D231B35" w14:textId="77777777" w:rsidR="00027D17" w:rsidRDefault="009956B6">
      <w:pPr>
        <w:spacing w:before="243" w:line="31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20.8 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Pr>
          <w:rFonts w:ascii="Arial" w:eastAsia="Arial" w:hAnsi="Arial"/>
          <w:color w:val="000000"/>
          <w:sz w:val="24"/>
        </w:rPr>
        <w:t>Agreement, and</w:t>
      </w:r>
      <w:proofErr w:type="gramEnd"/>
      <w:r>
        <w:rPr>
          <w:rFonts w:ascii="Arial" w:eastAsia="Arial" w:hAnsi="Arial"/>
          <w:color w:val="000000"/>
          <w:sz w:val="24"/>
        </w:rPr>
        <w:t xml:space="preserve"> shall not in any way affect any other circumstances of or the validity or enforcement of the Agreement.</w:t>
      </w:r>
    </w:p>
    <w:p w14:paraId="46D7BDC2" w14:textId="77777777" w:rsidR="00027D17" w:rsidRDefault="009956B6">
      <w:pPr>
        <w:spacing w:before="527" w:line="366" w:lineRule="exact"/>
        <w:ind w:left="1080"/>
        <w:textAlignment w:val="baseline"/>
        <w:rPr>
          <w:rFonts w:ascii="Arial" w:eastAsia="Arial" w:hAnsi="Arial"/>
          <w:b/>
          <w:color w:val="CF102D"/>
          <w:spacing w:val="14"/>
          <w:sz w:val="32"/>
        </w:rPr>
      </w:pPr>
      <w:r>
        <w:rPr>
          <w:rFonts w:ascii="Arial" w:eastAsia="Arial" w:hAnsi="Arial"/>
          <w:b/>
          <w:color w:val="CF102D"/>
          <w:spacing w:val="14"/>
          <w:sz w:val="32"/>
        </w:rPr>
        <w:t>21. Notices</w:t>
      </w:r>
    </w:p>
    <w:p w14:paraId="5D979EE8" w14:textId="77777777" w:rsidR="00027D17" w:rsidRDefault="009956B6">
      <w:pPr>
        <w:spacing w:before="196" w:line="317" w:lineRule="exact"/>
        <w:ind w:left="1800" w:hanging="720"/>
        <w:jc w:val="both"/>
        <w:textAlignment w:val="baseline"/>
        <w:rPr>
          <w:rFonts w:ascii="Arial" w:eastAsia="Arial" w:hAnsi="Arial"/>
          <w:color w:val="000000"/>
          <w:sz w:val="24"/>
        </w:rPr>
      </w:pPr>
      <w:r>
        <w:rPr>
          <w:rFonts w:ascii="Arial" w:eastAsia="Arial" w:hAnsi="Arial"/>
          <w:color w:val="000000"/>
          <w:sz w:val="24"/>
        </w:rPr>
        <w:t>21.1 Any notice to be given under the Agreement shall be in writing and may be served by personal delivery, first class recorded or, subject to clause 21.3, e</w:t>
      </w:r>
      <w:r>
        <w:rPr>
          <w:rFonts w:ascii="Arial" w:eastAsia="Arial" w:hAnsi="Arial"/>
          <w:color w:val="000000"/>
          <w:sz w:val="24"/>
        </w:rPr>
        <w:softHyphen/>
        <w:t>mail to the address of the relevant Party set out in the Award Letter, or such other address as that Party may from time to time notify to the other Party in accordance with this clause.</w:t>
      </w:r>
    </w:p>
    <w:p w14:paraId="1CB8058C" w14:textId="77777777" w:rsidR="00027D17" w:rsidRDefault="009956B6">
      <w:pPr>
        <w:spacing w:before="244" w:line="31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21.2 Notices served as above shall be deemed served on the Working Day of delivery provided delivery is before 5.00pm on a Working Day. </w:t>
      </w:r>
      <w:proofErr w:type="gramStart"/>
      <w:r>
        <w:rPr>
          <w:rFonts w:ascii="Arial" w:eastAsia="Arial" w:hAnsi="Arial"/>
          <w:color w:val="000000"/>
          <w:sz w:val="24"/>
        </w:rPr>
        <w:t>Otherwise</w:t>
      </w:r>
      <w:proofErr w:type="gramEnd"/>
      <w:r>
        <w:rPr>
          <w:rFonts w:ascii="Arial" w:eastAsia="Arial" w:hAnsi="Arial"/>
          <w:color w:val="000000"/>
          <w:sz w:val="24"/>
        </w:rPr>
        <w:t xml:space="preserve"> delivery shall be deemed to occur on the next Working Day. An email shall be deemed delivered when sent unless an error message is received.</w:t>
      </w:r>
    </w:p>
    <w:p w14:paraId="5AB9887A" w14:textId="77777777" w:rsidR="00027D17" w:rsidRDefault="009956B6">
      <w:pPr>
        <w:spacing w:before="637"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30</w:t>
      </w:r>
    </w:p>
    <w:p w14:paraId="1AB58824" w14:textId="77777777" w:rsidR="00027D17" w:rsidRDefault="00027D17">
      <w:pPr>
        <w:sectPr w:rsidR="00027D17">
          <w:pgSz w:w="11904" w:h="16843"/>
          <w:pgMar w:top="200" w:right="1336" w:bottom="387" w:left="348" w:header="720" w:footer="720" w:gutter="0"/>
          <w:cols w:space="720"/>
        </w:sectPr>
      </w:pPr>
    </w:p>
    <w:p w14:paraId="41347C0F" w14:textId="77777777" w:rsidR="00027D17" w:rsidRDefault="00AD5908">
      <w:pPr>
        <w:spacing w:before="6" w:after="1063" w:line="185" w:lineRule="exact"/>
        <w:textAlignment w:val="baseline"/>
        <w:rPr>
          <w:rFonts w:ascii="Arial" w:eastAsia="Arial" w:hAnsi="Arial"/>
          <w:color w:val="000000"/>
          <w:spacing w:val="-1"/>
          <w:sz w:val="16"/>
        </w:rPr>
      </w:pPr>
      <w:r>
        <w:pict w14:anchorId="3E601B19">
          <v:shape id="_x0000_s1035" type="#_x0000_t202" style="position:absolute;margin-left:67.45pt;margin-top:19.2pt;width:113.05pt;height:49.9pt;z-index:-251658206;mso-wrap-distance-left:0;mso-wrap-distance-right:0;mso-position-horizontal-relative:page;mso-position-vertical-relative:page" filled="f" stroked="f">
            <v:textbox inset="0,0,0,0">
              <w:txbxContent>
                <w:p w14:paraId="4EA66614" w14:textId="77777777" w:rsidR="00027D17" w:rsidRDefault="009956B6">
                  <w:pPr>
                    <w:textAlignment w:val="baseline"/>
                  </w:pPr>
                  <w:r>
                    <w:rPr>
                      <w:noProof/>
                    </w:rPr>
                    <w:drawing>
                      <wp:inline distT="0" distB="0" distL="0" distR="0" wp14:anchorId="0920F0F4" wp14:editId="4FC879F6">
                        <wp:extent cx="1435735" cy="63373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pacing w:val="-1"/>
          <w:sz w:val="16"/>
        </w:rPr>
        <w:t>DocuSign Envelope ID: DF976996-A6EB-4B5C-B4FF-142A0C6BEE22</w:t>
      </w:r>
    </w:p>
    <w:p w14:paraId="15882105" w14:textId="77777777" w:rsidR="00027D17" w:rsidRDefault="00027D17">
      <w:pPr>
        <w:spacing w:before="6" w:after="1063" w:line="185" w:lineRule="exact"/>
        <w:sectPr w:rsidR="00027D17">
          <w:pgSz w:w="11904" w:h="16843"/>
          <w:pgMar w:top="200" w:right="6514" w:bottom="387" w:left="350" w:header="720" w:footer="720" w:gutter="0"/>
          <w:cols w:space="720"/>
        </w:sectPr>
      </w:pPr>
    </w:p>
    <w:p w14:paraId="226780EE" w14:textId="77777777" w:rsidR="00027D17" w:rsidRDefault="009956B6">
      <w:pPr>
        <w:spacing w:before="7" w:line="316" w:lineRule="exact"/>
        <w:ind w:left="720" w:hanging="720"/>
        <w:jc w:val="both"/>
        <w:textAlignment w:val="baseline"/>
        <w:rPr>
          <w:rFonts w:ascii="Arial" w:eastAsia="Arial" w:hAnsi="Arial"/>
          <w:color w:val="000000"/>
          <w:sz w:val="24"/>
        </w:rPr>
      </w:pPr>
      <w:r>
        <w:rPr>
          <w:rFonts w:ascii="Arial" w:eastAsia="Arial" w:hAnsi="Arial"/>
          <w:color w:val="000000"/>
          <w:sz w:val="24"/>
        </w:rPr>
        <w:t>21.3 Notices under clauses 15</w:t>
      </w:r>
      <w:r>
        <w:rPr>
          <w:rFonts w:ascii="Arial" w:eastAsia="Arial" w:hAnsi="Arial"/>
          <w:b/>
          <w:color w:val="000000"/>
          <w:sz w:val="24"/>
        </w:rPr>
        <w:t xml:space="preserve">Error! Reference source not found. </w:t>
      </w:r>
      <w:r>
        <w:rPr>
          <w:rFonts w:ascii="Arial" w:eastAsia="Arial" w:hAnsi="Arial"/>
          <w:color w:val="000000"/>
          <w:sz w:val="24"/>
        </w:rPr>
        <w:t xml:space="preserve">(Force Majeure) a </w:t>
      </w:r>
      <w:proofErr w:type="spellStart"/>
      <w:r>
        <w:rPr>
          <w:rFonts w:ascii="Arial" w:eastAsia="Arial" w:hAnsi="Arial"/>
          <w:color w:val="000000"/>
          <w:sz w:val="24"/>
        </w:rPr>
        <w:t>nd</w:t>
      </w:r>
      <w:proofErr w:type="spellEnd"/>
      <w:r>
        <w:rPr>
          <w:rFonts w:ascii="Arial" w:eastAsia="Arial" w:hAnsi="Arial"/>
          <w:color w:val="000000"/>
          <w:sz w:val="24"/>
        </w:rPr>
        <w:t xml:space="preserve"> 16 (Termination) may be served by email only if the original notice is then sent to the recipient by personal delivery or recorded delivery in the manner set out in clause 21.1.</w:t>
      </w:r>
    </w:p>
    <w:p w14:paraId="77C9E234" w14:textId="77777777" w:rsidR="00027D17" w:rsidRDefault="009956B6">
      <w:pPr>
        <w:spacing w:before="527" w:line="370" w:lineRule="exact"/>
        <w:textAlignment w:val="baseline"/>
        <w:rPr>
          <w:rFonts w:ascii="Arial" w:eastAsia="Arial" w:hAnsi="Arial"/>
          <w:b/>
          <w:color w:val="CF102D"/>
          <w:spacing w:val="5"/>
          <w:sz w:val="32"/>
        </w:rPr>
      </w:pPr>
      <w:r>
        <w:rPr>
          <w:rFonts w:ascii="Arial" w:eastAsia="Arial" w:hAnsi="Arial"/>
          <w:b/>
          <w:color w:val="CF102D"/>
          <w:spacing w:val="5"/>
          <w:sz w:val="32"/>
        </w:rPr>
        <w:t>22. Governing Law and Jurisdiction</w:t>
      </w:r>
    </w:p>
    <w:p w14:paraId="16F7EA7E" w14:textId="77777777" w:rsidR="00027D17" w:rsidRDefault="009956B6">
      <w:pPr>
        <w:spacing w:before="196" w:after="10717" w:line="316" w:lineRule="exact"/>
        <w:ind w:left="864"/>
        <w:jc w:val="both"/>
        <w:textAlignment w:val="baseline"/>
        <w:rPr>
          <w:rFonts w:ascii="Arial" w:eastAsia="Arial" w:hAnsi="Arial"/>
          <w:color w:val="000000"/>
          <w:sz w:val="24"/>
        </w:rPr>
      </w:pPr>
      <w:r>
        <w:rPr>
          <w:rFonts w:ascii="Arial" w:eastAsia="Arial" w:hAnsi="Arial"/>
          <w:color w:val="000000"/>
          <w:sz w:val="24"/>
        </w:rPr>
        <w:t xml:space="preserve">The validity, construction and performance of the Agreement, and all contractual and </w:t>
      </w:r>
      <w:proofErr w:type="spellStart"/>
      <w:r>
        <w:rPr>
          <w:rFonts w:ascii="Arial" w:eastAsia="Arial" w:hAnsi="Arial"/>
          <w:color w:val="000000"/>
          <w:sz w:val="24"/>
        </w:rPr>
        <w:t>non contractual</w:t>
      </w:r>
      <w:proofErr w:type="spellEnd"/>
      <w:r>
        <w:rPr>
          <w:rFonts w:ascii="Arial" w:eastAsia="Arial" w:hAnsi="Arial"/>
          <w:color w:val="000000"/>
          <w:sz w:val="24"/>
        </w:rPr>
        <w:t xml:space="preserve"> matters arising out of it, shall be governed by English law and shall be subject to the exclusive jurisdiction of the English courts to which the Parties submit.</w:t>
      </w:r>
    </w:p>
    <w:p w14:paraId="3FEB9228" w14:textId="77777777" w:rsidR="00027D17" w:rsidRDefault="00027D17">
      <w:pPr>
        <w:spacing w:before="196" w:after="10717" w:line="316" w:lineRule="exact"/>
        <w:sectPr w:rsidR="00027D17">
          <w:type w:val="continuous"/>
          <w:pgSz w:w="11904" w:h="16843"/>
          <w:pgMar w:top="200" w:right="1334" w:bottom="387" w:left="1450" w:header="720" w:footer="720" w:gutter="0"/>
          <w:cols w:space="720"/>
        </w:sectPr>
      </w:pPr>
    </w:p>
    <w:p w14:paraId="4B52CCB7" w14:textId="77777777" w:rsidR="00027D17" w:rsidRDefault="009956B6">
      <w:pPr>
        <w:spacing w:before="8" w:line="232" w:lineRule="exact"/>
        <w:textAlignment w:val="baseline"/>
        <w:rPr>
          <w:rFonts w:ascii="Arial" w:eastAsia="Arial" w:hAnsi="Arial"/>
          <w:color w:val="000000"/>
          <w:spacing w:val="-18"/>
          <w:sz w:val="21"/>
        </w:rPr>
      </w:pPr>
      <w:r>
        <w:rPr>
          <w:rFonts w:ascii="Arial" w:eastAsia="Arial" w:hAnsi="Arial"/>
          <w:color w:val="000000"/>
          <w:spacing w:val="-18"/>
          <w:sz w:val="21"/>
        </w:rPr>
        <w:t>page. 31</w:t>
      </w:r>
    </w:p>
    <w:p w14:paraId="42846D8F" w14:textId="77777777" w:rsidR="00027D17" w:rsidRDefault="00027D17">
      <w:pPr>
        <w:sectPr w:rsidR="00027D17">
          <w:type w:val="continuous"/>
          <w:pgSz w:w="11904" w:h="16843"/>
          <w:pgMar w:top="200" w:right="1382" w:bottom="387" w:left="9782" w:header="720" w:footer="720" w:gutter="0"/>
          <w:cols w:space="720"/>
        </w:sectPr>
      </w:pPr>
    </w:p>
    <w:p w14:paraId="6D6BE20F" w14:textId="77777777" w:rsidR="00027D17" w:rsidRDefault="00AD5908">
      <w:pPr>
        <w:spacing w:before="6" w:after="1121" w:line="185" w:lineRule="exact"/>
        <w:textAlignment w:val="baseline"/>
        <w:rPr>
          <w:rFonts w:ascii="Arial" w:eastAsia="Arial" w:hAnsi="Arial"/>
          <w:color w:val="000000"/>
          <w:sz w:val="16"/>
        </w:rPr>
      </w:pPr>
      <w:r>
        <w:pict w14:anchorId="07FC6E38">
          <v:shape id="_x0000_s1034" type="#_x0000_t202" style="position:absolute;margin-left:67.45pt;margin-top:19.2pt;width:113.05pt;height:49.9pt;z-index:-251658205;mso-wrap-distance-left:0;mso-wrap-distance-right:0;mso-position-horizontal-relative:page;mso-position-vertical-relative:page" filled="f" stroked="f">
            <v:textbox inset="0,0,0,0">
              <w:txbxContent>
                <w:p w14:paraId="7D44D0C1" w14:textId="77777777" w:rsidR="00027D17" w:rsidRDefault="009956B6">
                  <w:pPr>
                    <w:textAlignment w:val="baseline"/>
                  </w:pPr>
                  <w:r>
                    <w:rPr>
                      <w:noProof/>
                    </w:rPr>
                    <w:drawing>
                      <wp:inline distT="0" distB="0" distL="0" distR="0" wp14:anchorId="58FBAA7B" wp14:editId="49C821E6">
                        <wp:extent cx="1435735" cy="63373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5ECC54DB" w14:textId="77777777" w:rsidR="00027D17" w:rsidRDefault="009956B6">
      <w:pPr>
        <w:spacing w:before="2" w:line="365" w:lineRule="exact"/>
        <w:ind w:left="1080"/>
        <w:textAlignment w:val="baseline"/>
        <w:rPr>
          <w:rFonts w:ascii="Arial" w:eastAsia="Arial" w:hAnsi="Arial"/>
          <w:b/>
          <w:color w:val="CF102D"/>
          <w:sz w:val="32"/>
        </w:rPr>
      </w:pPr>
      <w:r>
        <w:rPr>
          <w:rFonts w:ascii="Arial" w:eastAsia="Arial" w:hAnsi="Arial"/>
          <w:b/>
          <w:color w:val="CF102D"/>
          <w:sz w:val="32"/>
        </w:rPr>
        <w:t>Appendix 1: Specification of Requirement</w:t>
      </w:r>
    </w:p>
    <w:p w14:paraId="5FE035B1" w14:textId="77777777" w:rsidR="00027D17" w:rsidRDefault="009956B6">
      <w:pPr>
        <w:spacing w:before="293" w:line="273" w:lineRule="exact"/>
        <w:ind w:left="1080"/>
        <w:textAlignment w:val="baseline"/>
        <w:rPr>
          <w:rFonts w:ascii="Arial" w:eastAsia="Arial" w:hAnsi="Arial"/>
          <w:b/>
          <w:color w:val="FF0000"/>
          <w:sz w:val="24"/>
        </w:rPr>
      </w:pPr>
      <w:r>
        <w:rPr>
          <w:rFonts w:ascii="Arial" w:eastAsia="Arial" w:hAnsi="Arial"/>
          <w:b/>
          <w:color w:val="FF0000"/>
          <w:sz w:val="24"/>
        </w:rPr>
        <w:t>Background / Policy context</w:t>
      </w:r>
    </w:p>
    <w:p w14:paraId="3778A2DD" w14:textId="77777777" w:rsidR="00027D17" w:rsidRDefault="009956B6">
      <w:pPr>
        <w:spacing w:before="264" w:line="269" w:lineRule="exact"/>
        <w:ind w:left="1080" w:right="1008"/>
        <w:textAlignment w:val="baseline"/>
        <w:rPr>
          <w:rFonts w:ascii="Arial" w:eastAsia="Arial" w:hAnsi="Arial"/>
          <w:color w:val="000000"/>
          <w:sz w:val="24"/>
        </w:rPr>
      </w:pPr>
      <w:r>
        <w:rPr>
          <w:rFonts w:ascii="Arial" w:eastAsia="Arial" w:hAnsi="Arial"/>
          <w:color w:val="000000"/>
          <w:sz w:val="24"/>
        </w:rPr>
        <w:t>With the expansion of the digital economy, digital trade plays an increasingly important role in international trade.</w:t>
      </w:r>
    </w:p>
    <w:p w14:paraId="2A0CD0C7" w14:textId="77777777" w:rsidR="00027D17" w:rsidRDefault="009956B6">
      <w:pPr>
        <w:spacing w:before="783" w:line="273" w:lineRule="exact"/>
        <w:ind w:left="1080"/>
        <w:textAlignment w:val="baseline"/>
        <w:rPr>
          <w:rFonts w:ascii="Arial" w:eastAsia="Arial" w:hAnsi="Arial"/>
          <w:b/>
          <w:color w:val="FF0000"/>
          <w:sz w:val="24"/>
        </w:rPr>
      </w:pPr>
      <w:r>
        <w:rPr>
          <w:rFonts w:ascii="Arial" w:eastAsia="Arial" w:hAnsi="Arial"/>
          <w:b/>
          <w:color w:val="FF0000"/>
          <w:sz w:val="24"/>
        </w:rPr>
        <w:t>Project Aims and Objectives</w:t>
      </w:r>
    </w:p>
    <w:p w14:paraId="48B229A0" w14:textId="77777777" w:rsidR="00027D17" w:rsidRDefault="009956B6">
      <w:pPr>
        <w:spacing w:before="263" w:line="269" w:lineRule="exact"/>
        <w:ind w:left="1080" w:right="360"/>
        <w:textAlignment w:val="baseline"/>
        <w:rPr>
          <w:rFonts w:ascii="Arial" w:eastAsia="Arial" w:hAnsi="Arial"/>
          <w:color w:val="000000"/>
          <w:sz w:val="24"/>
        </w:rPr>
      </w:pPr>
      <w:r>
        <w:rPr>
          <w:rFonts w:ascii="Arial" w:eastAsia="Arial" w:hAnsi="Arial"/>
          <w:color w:val="000000"/>
          <w:sz w:val="24"/>
        </w:rPr>
        <w:t>The primary aim of this project is to understand how digital trade policy and digital trade provisions in future FTAs can play a role promoting HMG’s clean growth and climate change objectives.</w:t>
      </w:r>
    </w:p>
    <w:p w14:paraId="75F3B5F7" w14:textId="77777777" w:rsidR="00027D17" w:rsidRDefault="009956B6">
      <w:pPr>
        <w:spacing w:before="249" w:line="269" w:lineRule="exact"/>
        <w:ind w:left="1080" w:right="360"/>
        <w:textAlignment w:val="baseline"/>
        <w:rPr>
          <w:rFonts w:ascii="Arial" w:eastAsia="Arial" w:hAnsi="Arial"/>
          <w:color w:val="000000"/>
          <w:sz w:val="24"/>
        </w:rPr>
      </w:pPr>
      <w:r>
        <w:rPr>
          <w:rFonts w:ascii="Arial" w:eastAsia="Arial" w:hAnsi="Arial"/>
          <w:color w:val="000000"/>
          <w:sz w:val="24"/>
        </w:rPr>
        <w:t>The project will help us gain a better understanding of the environmental impact of digital trade provisions in existing agreements (such as CPTPP, DEPA, DEA). This evidence will be crucial for understanding how digital trade does – or does not – support the government’s Net Zero commitment and what more can be done to support it. At present, we have relatively little evidence on this.</w:t>
      </w:r>
    </w:p>
    <w:p w14:paraId="2198B294" w14:textId="77777777" w:rsidR="00027D17" w:rsidRDefault="009956B6">
      <w:pPr>
        <w:spacing w:before="248" w:line="269" w:lineRule="exact"/>
        <w:ind w:left="1080"/>
        <w:textAlignment w:val="baseline"/>
        <w:rPr>
          <w:rFonts w:ascii="Arial" w:eastAsia="Arial" w:hAnsi="Arial"/>
          <w:color w:val="000000"/>
          <w:sz w:val="24"/>
        </w:rPr>
      </w:pPr>
      <w:r>
        <w:rPr>
          <w:rFonts w:ascii="Arial" w:eastAsia="Arial" w:hAnsi="Arial"/>
          <w:color w:val="000000"/>
          <w:sz w:val="24"/>
        </w:rPr>
        <w:t>There is no internationally agreed definition of digital trade, however, for this research we will use the one proposed in the OECD-WTO-IMF Handbook on Measuring Digital Trade</w:t>
      </w:r>
      <w:r>
        <w:rPr>
          <w:rFonts w:ascii="Arial" w:eastAsia="Arial" w:hAnsi="Arial"/>
          <w:color w:val="000000"/>
          <w:sz w:val="24"/>
          <w:vertAlign w:val="superscript"/>
        </w:rPr>
        <w:t>1</w:t>
      </w:r>
      <w:r>
        <w:rPr>
          <w:rFonts w:ascii="Arial" w:eastAsia="Arial" w:hAnsi="Arial"/>
          <w:color w:val="000000"/>
          <w:sz w:val="24"/>
        </w:rPr>
        <w:t xml:space="preserve">. Digital Trade is </w:t>
      </w:r>
      <w:r>
        <w:rPr>
          <w:rFonts w:ascii="Arial" w:eastAsia="Arial" w:hAnsi="Arial"/>
          <w:i/>
          <w:color w:val="000000"/>
          <w:sz w:val="24"/>
        </w:rPr>
        <w:t>‘digitally ordered trade (</w:t>
      </w:r>
      <w:proofErr w:type="gramStart"/>
      <w:r>
        <w:rPr>
          <w:rFonts w:ascii="Arial" w:eastAsia="Arial" w:hAnsi="Arial"/>
          <w:i/>
          <w:color w:val="000000"/>
          <w:sz w:val="24"/>
        </w:rPr>
        <w:t>i.e.</w:t>
      </w:r>
      <w:proofErr w:type="gramEnd"/>
      <w:r>
        <w:rPr>
          <w:rFonts w:ascii="Arial" w:eastAsia="Arial" w:hAnsi="Arial"/>
          <w:i/>
          <w:color w:val="000000"/>
          <w:sz w:val="24"/>
        </w:rPr>
        <w:t xml:space="preserve"> e-commerce) and digitally delivered trade, which can be proxied by mode 1 (i.e. cross border) services trade, although digital will also be involved in other services modes of supply.’ </w:t>
      </w:r>
      <w:r>
        <w:rPr>
          <w:rFonts w:ascii="Arial" w:eastAsia="Arial" w:hAnsi="Arial"/>
          <w:color w:val="000000"/>
          <w:sz w:val="24"/>
        </w:rPr>
        <w:t>While measures of non-monetary data flows are not currently available, this research should also consider the impact of these data flows on the environment. For this project, when we refer to environmental costs or impacts, we are primarily interested in greenhouse gas (GHG) emissions.</w:t>
      </w:r>
    </w:p>
    <w:p w14:paraId="7A079654" w14:textId="77777777" w:rsidR="00027D17" w:rsidRDefault="009956B6">
      <w:pPr>
        <w:spacing w:before="783" w:line="273" w:lineRule="exact"/>
        <w:ind w:left="1080"/>
        <w:textAlignment w:val="baseline"/>
        <w:rPr>
          <w:rFonts w:ascii="Arial" w:eastAsia="Arial" w:hAnsi="Arial"/>
          <w:b/>
          <w:color w:val="FF0000"/>
          <w:sz w:val="24"/>
        </w:rPr>
      </w:pPr>
      <w:r>
        <w:rPr>
          <w:rFonts w:ascii="Arial" w:eastAsia="Arial" w:hAnsi="Arial"/>
          <w:b/>
          <w:color w:val="FF0000"/>
          <w:sz w:val="24"/>
        </w:rPr>
        <w:t>Research questions</w:t>
      </w:r>
    </w:p>
    <w:p w14:paraId="101F080F" w14:textId="77777777" w:rsidR="00027D17" w:rsidRDefault="009956B6">
      <w:pPr>
        <w:spacing w:before="802" w:line="273" w:lineRule="exact"/>
        <w:ind w:left="1080"/>
        <w:textAlignment w:val="baseline"/>
        <w:rPr>
          <w:rFonts w:ascii="Arial" w:eastAsia="Arial" w:hAnsi="Arial"/>
          <w:b/>
          <w:color w:val="000000"/>
          <w:sz w:val="24"/>
        </w:rPr>
      </w:pPr>
      <w:r>
        <w:rPr>
          <w:rFonts w:ascii="Arial" w:eastAsia="Arial" w:hAnsi="Arial"/>
          <w:b/>
          <w:color w:val="000000"/>
          <w:sz w:val="24"/>
        </w:rPr>
        <w:t>The successful tenderer must address each of these questions</w:t>
      </w:r>
    </w:p>
    <w:p w14:paraId="1184DE86" w14:textId="77777777" w:rsidR="00027D17" w:rsidRDefault="009956B6">
      <w:pPr>
        <w:spacing w:before="778" w:line="273" w:lineRule="exact"/>
        <w:ind w:left="1080"/>
        <w:textAlignment w:val="baseline"/>
        <w:rPr>
          <w:rFonts w:ascii="Arial" w:eastAsia="Arial" w:hAnsi="Arial"/>
          <w:b/>
          <w:color w:val="000000"/>
          <w:sz w:val="24"/>
          <w:u w:val="single"/>
        </w:rPr>
      </w:pPr>
      <w:r>
        <w:rPr>
          <w:rFonts w:ascii="Arial" w:eastAsia="Arial" w:hAnsi="Arial"/>
          <w:b/>
          <w:color w:val="000000"/>
          <w:sz w:val="24"/>
          <w:u w:val="single"/>
        </w:rPr>
        <w:t>Theme 1: Impact of digital trade and data on the environment</w:t>
      </w:r>
    </w:p>
    <w:p w14:paraId="31598190" w14:textId="77777777" w:rsidR="00027D17" w:rsidRDefault="009956B6">
      <w:pPr>
        <w:numPr>
          <w:ilvl w:val="0"/>
          <w:numId w:val="25"/>
        </w:numPr>
        <w:tabs>
          <w:tab w:val="clear" w:pos="360"/>
          <w:tab w:val="left" w:pos="2520"/>
        </w:tabs>
        <w:spacing w:before="43" w:line="269" w:lineRule="exact"/>
        <w:ind w:left="2520" w:right="144" w:hanging="360"/>
        <w:textAlignment w:val="baseline"/>
        <w:rPr>
          <w:rFonts w:ascii="Arial" w:eastAsia="Arial" w:hAnsi="Arial"/>
          <w:color w:val="000000"/>
          <w:sz w:val="24"/>
        </w:rPr>
      </w:pPr>
      <w:r>
        <w:rPr>
          <w:rFonts w:ascii="Arial" w:eastAsia="Arial" w:hAnsi="Arial"/>
          <w:color w:val="000000"/>
          <w:sz w:val="24"/>
        </w:rPr>
        <w:t>How does digital trade currently promote sustainability (GHG emissions and net zero goals)? How does this vary, if at all, across different sectors of the economy?</w:t>
      </w:r>
    </w:p>
    <w:p w14:paraId="51CC44B5" w14:textId="77777777" w:rsidR="00027D17" w:rsidRDefault="009956B6">
      <w:pPr>
        <w:numPr>
          <w:ilvl w:val="0"/>
          <w:numId w:val="25"/>
        </w:numPr>
        <w:tabs>
          <w:tab w:val="clear" w:pos="360"/>
          <w:tab w:val="left" w:pos="2520"/>
        </w:tabs>
        <w:spacing w:before="9" w:line="269" w:lineRule="exact"/>
        <w:ind w:left="2520" w:right="360" w:hanging="360"/>
        <w:jc w:val="both"/>
        <w:textAlignment w:val="baseline"/>
        <w:rPr>
          <w:rFonts w:ascii="Arial" w:eastAsia="Arial" w:hAnsi="Arial"/>
          <w:color w:val="000000"/>
          <w:spacing w:val="-1"/>
          <w:sz w:val="24"/>
        </w:rPr>
      </w:pPr>
      <w:r>
        <w:rPr>
          <w:rFonts w:ascii="Arial" w:eastAsia="Arial" w:hAnsi="Arial"/>
          <w:color w:val="000000"/>
          <w:spacing w:val="-1"/>
          <w:sz w:val="24"/>
        </w:rPr>
        <w:t>What are the environmental costs of digitally delivered services trade (</w:t>
      </w:r>
      <w:proofErr w:type="gramStart"/>
      <w:r>
        <w:rPr>
          <w:rFonts w:ascii="Arial" w:eastAsia="Arial" w:hAnsi="Arial"/>
          <w:color w:val="000000"/>
          <w:spacing w:val="-1"/>
          <w:sz w:val="24"/>
        </w:rPr>
        <w:t>i.e.</w:t>
      </w:r>
      <w:proofErr w:type="gramEnd"/>
      <w:r>
        <w:rPr>
          <w:rFonts w:ascii="Arial" w:eastAsia="Arial" w:hAnsi="Arial"/>
          <w:color w:val="000000"/>
          <w:spacing w:val="-1"/>
          <w:sz w:val="24"/>
        </w:rPr>
        <w:t xml:space="preserve"> mode 1)? How does this compare with other modes of supply?</w:t>
      </w:r>
    </w:p>
    <w:p w14:paraId="2474B3F7" w14:textId="77777777" w:rsidR="00027D17" w:rsidRDefault="009956B6">
      <w:pPr>
        <w:numPr>
          <w:ilvl w:val="0"/>
          <w:numId w:val="25"/>
        </w:numPr>
        <w:tabs>
          <w:tab w:val="clear" w:pos="360"/>
          <w:tab w:val="left" w:pos="2520"/>
        </w:tabs>
        <w:spacing w:before="9" w:line="269" w:lineRule="exact"/>
        <w:ind w:left="2520" w:hanging="360"/>
        <w:jc w:val="both"/>
        <w:textAlignment w:val="baseline"/>
        <w:rPr>
          <w:rFonts w:ascii="Arial" w:eastAsia="Arial" w:hAnsi="Arial"/>
          <w:color w:val="000000"/>
          <w:sz w:val="24"/>
        </w:rPr>
      </w:pPr>
      <w:r>
        <w:rPr>
          <w:rFonts w:ascii="Arial" w:eastAsia="Arial" w:hAnsi="Arial"/>
          <w:color w:val="000000"/>
          <w:sz w:val="24"/>
        </w:rPr>
        <w:t xml:space="preserve">What are the environmental costs associated with data </w:t>
      </w:r>
      <w:proofErr w:type="spellStart"/>
      <w:r>
        <w:rPr>
          <w:rFonts w:ascii="Arial" w:eastAsia="Arial" w:hAnsi="Arial"/>
          <w:color w:val="000000"/>
          <w:sz w:val="24"/>
        </w:rPr>
        <w:t>centres</w:t>
      </w:r>
      <w:proofErr w:type="spellEnd"/>
      <w:r>
        <w:rPr>
          <w:rFonts w:ascii="Arial" w:eastAsia="Arial" w:hAnsi="Arial"/>
          <w:color w:val="000000"/>
          <w:sz w:val="24"/>
        </w:rPr>
        <w:t xml:space="preserve"> and how does this vary by country or by </w:t>
      </w:r>
      <w:proofErr w:type="gramStart"/>
      <w:r>
        <w:rPr>
          <w:rFonts w:ascii="Arial" w:eastAsia="Arial" w:hAnsi="Arial"/>
          <w:color w:val="000000"/>
          <w:sz w:val="24"/>
        </w:rPr>
        <w:t>e.g.</w:t>
      </w:r>
      <w:proofErr w:type="gramEnd"/>
      <w:r>
        <w:rPr>
          <w:rFonts w:ascii="Arial" w:eastAsia="Arial" w:hAnsi="Arial"/>
          <w:color w:val="000000"/>
          <w:sz w:val="24"/>
        </w:rPr>
        <w:t xml:space="preserve"> electricity supply?</w:t>
      </w:r>
    </w:p>
    <w:p w14:paraId="2C28C6E6" w14:textId="77777777" w:rsidR="00027D17" w:rsidRDefault="009956B6">
      <w:pPr>
        <w:numPr>
          <w:ilvl w:val="0"/>
          <w:numId w:val="25"/>
        </w:numPr>
        <w:tabs>
          <w:tab w:val="clear" w:pos="360"/>
          <w:tab w:val="left" w:pos="2520"/>
        </w:tabs>
        <w:spacing w:before="9" w:line="269" w:lineRule="exact"/>
        <w:ind w:left="2520" w:right="216" w:hanging="360"/>
        <w:textAlignment w:val="baseline"/>
        <w:rPr>
          <w:rFonts w:ascii="Arial" w:eastAsia="Arial" w:hAnsi="Arial"/>
          <w:color w:val="000000"/>
          <w:sz w:val="24"/>
        </w:rPr>
      </w:pPr>
      <w:r>
        <w:rPr>
          <w:rFonts w:ascii="Arial" w:eastAsia="Arial" w:hAnsi="Arial"/>
          <w:color w:val="000000"/>
          <w:sz w:val="24"/>
        </w:rPr>
        <w:t>How has substitution away from international travel and towards digital communication (</w:t>
      </w:r>
      <w:proofErr w:type="gramStart"/>
      <w:r>
        <w:rPr>
          <w:rFonts w:ascii="Arial" w:eastAsia="Arial" w:hAnsi="Arial"/>
          <w:color w:val="000000"/>
          <w:sz w:val="24"/>
        </w:rPr>
        <w:t>e.g.</w:t>
      </w:r>
      <w:proofErr w:type="gramEnd"/>
      <w:r>
        <w:rPr>
          <w:rFonts w:ascii="Arial" w:eastAsia="Arial" w:hAnsi="Arial"/>
          <w:color w:val="000000"/>
          <w:sz w:val="24"/>
        </w:rPr>
        <w:t xml:space="preserve"> any shift from mode 4 to mode 1 services) during the global pandemic affected emissions?</w:t>
      </w:r>
    </w:p>
    <w:p w14:paraId="336339ED" w14:textId="77777777" w:rsidR="00027D17" w:rsidRDefault="009956B6">
      <w:pPr>
        <w:spacing w:before="240"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32</w:t>
      </w:r>
    </w:p>
    <w:p w14:paraId="00B200CF" w14:textId="77777777" w:rsidR="00027D17" w:rsidRDefault="00027D17">
      <w:pPr>
        <w:sectPr w:rsidR="00027D17">
          <w:pgSz w:w="11904" w:h="16843"/>
          <w:pgMar w:top="200" w:right="1344" w:bottom="387" w:left="340" w:header="720" w:footer="720" w:gutter="0"/>
          <w:cols w:space="720"/>
        </w:sectPr>
      </w:pPr>
    </w:p>
    <w:p w14:paraId="47D5B228" w14:textId="77777777" w:rsidR="00027D17" w:rsidRDefault="00AD5908">
      <w:pPr>
        <w:spacing w:before="6" w:after="1106" w:line="185" w:lineRule="exact"/>
        <w:textAlignment w:val="baseline"/>
        <w:rPr>
          <w:rFonts w:ascii="Arial" w:eastAsia="Arial" w:hAnsi="Arial"/>
          <w:color w:val="000000"/>
          <w:sz w:val="16"/>
        </w:rPr>
      </w:pPr>
      <w:r>
        <w:pict w14:anchorId="7A1D0F8A">
          <v:shape id="_x0000_s1033" type="#_x0000_t202" style="position:absolute;margin-left:67.45pt;margin-top:19.2pt;width:113.05pt;height:49.9pt;z-index:-251658204;mso-wrap-distance-left:0;mso-wrap-distance-right:0;mso-position-horizontal-relative:page;mso-position-vertical-relative:page" filled="f" stroked="f">
            <v:textbox inset="0,0,0,0">
              <w:txbxContent>
                <w:p w14:paraId="0A29CA3B" w14:textId="77777777" w:rsidR="00027D17" w:rsidRDefault="009956B6">
                  <w:pPr>
                    <w:textAlignment w:val="baseline"/>
                  </w:pPr>
                  <w:r>
                    <w:rPr>
                      <w:noProof/>
                    </w:rPr>
                    <w:drawing>
                      <wp:inline distT="0" distB="0" distL="0" distR="0" wp14:anchorId="1DC96001" wp14:editId="5174CBF9">
                        <wp:extent cx="1435735" cy="63373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6C2081C5" w14:textId="77777777" w:rsidR="00027D17" w:rsidRDefault="009956B6">
      <w:pPr>
        <w:numPr>
          <w:ilvl w:val="0"/>
          <w:numId w:val="26"/>
        </w:numPr>
        <w:tabs>
          <w:tab w:val="clear" w:pos="288"/>
          <w:tab w:val="left" w:pos="2520"/>
        </w:tabs>
        <w:spacing w:before="9" w:line="270" w:lineRule="exact"/>
        <w:ind w:left="2520" w:right="1008" w:hanging="288"/>
        <w:textAlignment w:val="baseline"/>
        <w:rPr>
          <w:rFonts w:ascii="Arial" w:eastAsia="Arial" w:hAnsi="Arial"/>
          <w:color w:val="000000"/>
          <w:sz w:val="24"/>
        </w:rPr>
      </w:pPr>
      <w:r>
        <w:rPr>
          <w:rFonts w:ascii="Arial" w:eastAsia="Arial" w:hAnsi="Arial"/>
          <w:color w:val="000000"/>
          <w:sz w:val="24"/>
        </w:rPr>
        <w:t>What are the environmental costs of digitally ordered trade (</w:t>
      </w:r>
      <w:proofErr w:type="gramStart"/>
      <w:r>
        <w:rPr>
          <w:rFonts w:ascii="Arial" w:eastAsia="Arial" w:hAnsi="Arial"/>
          <w:color w:val="000000"/>
          <w:sz w:val="24"/>
        </w:rPr>
        <w:t>i.e.</w:t>
      </w:r>
      <w:proofErr w:type="gramEnd"/>
      <w:r>
        <w:rPr>
          <w:rFonts w:ascii="Arial" w:eastAsia="Arial" w:hAnsi="Arial"/>
          <w:color w:val="000000"/>
          <w:sz w:val="24"/>
        </w:rPr>
        <w:t xml:space="preserve"> ecommerce)?</w:t>
      </w:r>
    </w:p>
    <w:p w14:paraId="361F54AF" w14:textId="77777777" w:rsidR="00027D17" w:rsidRDefault="009956B6">
      <w:pPr>
        <w:numPr>
          <w:ilvl w:val="0"/>
          <w:numId w:val="26"/>
        </w:numPr>
        <w:tabs>
          <w:tab w:val="clear" w:pos="288"/>
          <w:tab w:val="left" w:pos="2520"/>
        </w:tabs>
        <w:spacing w:before="10" w:line="282" w:lineRule="exact"/>
        <w:ind w:left="2520" w:right="216" w:hanging="288"/>
        <w:textAlignment w:val="baseline"/>
        <w:rPr>
          <w:rFonts w:ascii="Arial" w:eastAsia="Arial" w:hAnsi="Arial"/>
          <w:color w:val="000000"/>
          <w:sz w:val="24"/>
        </w:rPr>
      </w:pPr>
      <w:r>
        <w:rPr>
          <w:rFonts w:ascii="Arial" w:eastAsia="Arial" w:hAnsi="Arial"/>
          <w:color w:val="000000"/>
          <w:sz w:val="24"/>
        </w:rPr>
        <w:t xml:space="preserve">To what extent does the environmental impact of the UK’s digital trade vary by trading partner? </w:t>
      </w:r>
      <w:r>
        <w:rPr>
          <w:rFonts w:ascii="Arial" w:eastAsia="Arial" w:hAnsi="Arial"/>
          <w:i/>
          <w:color w:val="000000"/>
          <w:sz w:val="24"/>
        </w:rPr>
        <w:t xml:space="preserve">We would like to discuss with the supplier the geographical regions to consider, but likely areas of interest are </w:t>
      </w:r>
      <w:proofErr w:type="spellStart"/>
      <w:r>
        <w:rPr>
          <w:rFonts w:ascii="Arial" w:eastAsia="Arial" w:hAnsi="Arial"/>
          <w:i/>
          <w:color w:val="000000"/>
          <w:sz w:val="24"/>
        </w:rPr>
        <w:t>AsiaPacific</w:t>
      </w:r>
      <w:proofErr w:type="spellEnd"/>
      <w:r>
        <w:rPr>
          <w:rFonts w:ascii="Arial" w:eastAsia="Arial" w:hAnsi="Arial"/>
          <w:i/>
          <w:color w:val="000000"/>
          <w:sz w:val="24"/>
        </w:rPr>
        <w:t>, North America and India.</w:t>
      </w:r>
    </w:p>
    <w:p w14:paraId="6B0089A0" w14:textId="77777777" w:rsidR="00027D17" w:rsidRDefault="009956B6">
      <w:pPr>
        <w:numPr>
          <w:ilvl w:val="0"/>
          <w:numId w:val="26"/>
        </w:numPr>
        <w:tabs>
          <w:tab w:val="clear" w:pos="288"/>
          <w:tab w:val="left" w:pos="2520"/>
        </w:tabs>
        <w:spacing w:before="18" w:line="270" w:lineRule="exact"/>
        <w:ind w:left="2520" w:hanging="288"/>
        <w:textAlignment w:val="baseline"/>
        <w:rPr>
          <w:rFonts w:ascii="Arial" w:eastAsia="Arial" w:hAnsi="Arial"/>
          <w:color w:val="000000"/>
          <w:sz w:val="24"/>
        </w:rPr>
      </w:pPr>
      <w:r>
        <w:rPr>
          <w:rFonts w:ascii="Arial" w:eastAsia="Arial" w:hAnsi="Arial"/>
          <w:color w:val="000000"/>
          <w:sz w:val="24"/>
        </w:rPr>
        <w:t>How can emerging technology support environmental goals?</w:t>
      </w:r>
    </w:p>
    <w:p w14:paraId="0EACA6FB" w14:textId="77777777" w:rsidR="00027D17" w:rsidRDefault="009956B6">
      <w:pPr>
        <w:spacing w:before="780" w:line="241" w:lineRule="exact"/>
        <w:ind w:left="1080"/>
        <w:textAlignment w:val="baseline"/>
        <w:rPr>
          <w:rFonts w:ascii="Arial" w:eastAsia="Arial" w:hAnsi="Arial"/>
          <w:b/>
          <w:color w:val="000000"/>
          <w:sz w:val="24"/>
          <w:u w:val="single"/>
        </w:rPr>
      </w:pPr>
      <w:r>
        <w:rPr>
          <w:rFonts w:ascii="Arial" w:eastAsia="Arial" w:hAnsi="Arial"/>
          <w:b/>
          <w:color w:val="000000"/>
          <w:sz w:val="24"/>
          <w:u w:val="single"/>
        </w:rPr>
        <w:t xml:space="preserve">Theme 2: Environmental impact of digital provisions in bilateral and </w:t>
      </w:r>
      <w:proofErr w:type="gramStart"/>
      <w:r>
        <w:rPr>
          <w:rFonts w:ascii="Arial" w:eastAsia="Arial" w:hAnsi="Arial"/>
          <w:b/>
          <w:color w:val="000000"/>
          <w:sz w:val="24"/>
          <w:u w:val="single"/>
        </w:rPr>
        <w:t>multilateral  agreements</w:t>
      </w:r>
      <w:proofErr w:type="gramEnd"/>
      <w:r>
        <w:rPr>
          <w:rFonts w:ascii="Arial" w:eastAsia="Arial" w:hAnsi="Arial"/>
          <w:b/>
          <w:color w:val="000000"/>
          <w:sz w:val="24"/>
          <w:u w:val="single"/>
        </w:rPr>
        <w:t xml:space="preserve"> </w:t>
      </w:r>
    </w:p>
    <w:p w14:paraId="108E955F" w14:textId="77777777" w:rsidR="00027D17" w:rsidRDefault="009956B6">
      <w:pPr>
        <w:numPr>
          <w:ilvl w:val="0"/>
          <w:numId w:val="26"/>
        </w:numPr>
        <w:tabs>
          <w:tab w:val="clear" w:pos="288"/>
          <w:tab w:val="left" w:pos="2520"/>
        </w:tabs>
        <w:spacing w:line="275" w:lineRule="exact"/>
        <w:ind w:left="2520" w:right="792" w:hanging="288"/>
        <w:textAlignment w:val="baseline"/>
        <w:rPr>
          <w:rFonts w:ascii="Arial" w:eastAsia="Arial" w:hAnsi="Arial"/>
          <w:color w:val="000000"/>
          <w:sz w:val="24"/>
        </w:rPr>
      </w:pPr>
      <w:r>
        <w:rPr>
          <w:rFonts w:ascii="Arial" w:eastAsia="Arial" w:hAnsi="Arial"/>
          <w:color w:val="000000"/>
          <w:sz w:val="24"/>
        </w:rPr>
        <w:t>How do existing provisions on digital and data in agreements like CPTPP, DEPA or DEA affect GHG emissions and the</w:t>
      </w:r>
    </w:p>
    <w:p w14:paraId="49051B1A" w14:textId="77777777" w:rsidR="00027D17" w:rsidRDefault="009956B6">
      <w:pPr>
        <w:spacing w:before="232" w:line="286" w:lineRule="exact"/>
        <w:ind w:left="2232" w:right="216"/>
        <w:textAlignment w:val="baseline"/>
        <w:rPr>
          <w:rFonts w:ascii="Arial" w:eastAsia="Arial" w:hAnsi="Arial"/>
          <w:color w:val="000000"/>
          <w:sz w:val="24"/>
        </w:rPr>
      </w:pPr>
      <w:r>
        <w:rPr>
          <w:rFonts w:ascii="Arial" w:eastAsia="Arial" w:hAnsi="Arial"/>
          <w:color w:val="000000"/>
          <w:sz w:val="24"/>
        </w:rPr>
        <w:t xml:space="preserve">environment? </w:t>
      </w:r>
      <w:r>
        <w:rPr>
          <w:rFonts w:ascii="Arial" w:eastAsia="Arial" w:hAnsi="Arial"/>
          <w:i/>
          <w:color w:val="000000"/>
          <w:sz w:val="24"/>
        </w:rPr>
        <w:t>Note, the specific agreements mentioned are illustrative; we would like to discuss the most suitable agreements to examine with the supplier.</w:t>
      </w:r>
    </w:p>
    <w:p w14:paraId="63ED9A1F" w14:textId="77777777" w:rsidR="00027D17" w:rsidRDefault="009956B6">
      <w:pPr>
        <w:numPr>
          <w:ilvl w:val="0"/>
          <w:numId w:val="26"/>
        </w:numPr>
        <w:tabs>
          <w:tab w:val="clear" w:pos="288"/>
          <w:tab w:val="left" w:pos="2520"/>
        </w:tabs>
        <w:spacing w:before="132" w:line="270" w:lineRule="exact"/>
        <w:ind w:left="2520" w:right="144" w:hanging="288"/>
        <w:textAlignment w:val="baseline"/>
        <w:rPr>
          <w:rFonts w:ascii="Arial" w:eastAsia="Arial" w:hAnsi="Arial"/>
          <w:color w:val="000000"/>
          <w:sz w:val="24"/>
        </w:rPr>
      </w:pPr>
      <w:r>
        <w:rPr>
          <w:rFonts w:ascii="Arial" w:eastAsia="Arial" w:hAnsi="Arial"/>
          <w:color w:val="000000"/>
          <w:sz w:val="24"/>
        </w:rPr>
        <w:t xml:space="preserve">Have provisions to reduce or limit data </w:t>
      </w:r>
      <w:proofErr w:type="spellStart"/>
      <w:r>
        <w:rPr>
          <w:rFonts w:ascii="Arial" w:eastAsia="Arial" w:hAnsi="Arial"/>
          <w:color w:val="000000"/>
          <w:sz w:val="24"/>
        </w:rPr>
        <w:t>localisation</w:t>
      </w:r>
      <w:proofErr w:type="spellEnd"/>
      <w:r>
        <w:rPr>
          <w:rFonts w:ascii="Arial" w:eastAsia="Arial" w:hAnsi="Arial"/>
          <w:color w:val="000000"/>
          <w:sz w:val="24"/>
        </w:rPr>
        <w:t xml:space="preserve"> reduced emissions? If so, how have they achieved this?</w:t>
      </w:r>
    </w:p>
    <w:p w14:paraId="2D3E83C2" w14:textId="77777777" w:rsidR="00027D17" w:rsidRDefault="009956B6">
      <w:pPr>
        <w:numPr>
          <w:ilvl w:val="0"/>
          <w:numId w:val="26"/>
        </w:numPr>
        <w:tabs>
          <w:tab w:val="clear" w:pos="288"/>
          <w:tab w:val="left" w:pos="2520"/>
        </w:tabs>
        <w:spacing w:before="2" w:line="270" w:lineRule="exact"/>
        <w:ind w:left="2520" w:right="288" w:hanging="288"/>
        <w:textAlignment w:val="baseline"/>
        <w:rPr>
          <w:rFonts w:ascii="Arial" w:eastAsia="Arial" w:hAnsi="Arial"/>
          <w:color w:val="000000"/>
          <w:sz w:val="24"/>
        </w:rPr>
      </w:pPr>
      <w:r>
        <w:rPr>
          <w:rFonts w:ascii="Arial" w:eastAsia="Arial" w:hAnsi="Arial"/>
          <w:color w:val="000000"/>
          <w:sz w:val="24"/>
        </w:rPr>
        <w:t>What is the environmental impact of digital trade facilitation measures (</w:t>
      </w:r>
      <w:proofErr w:type="gramStart"/>
      <w:r>
        <w:rPr>
          <w:rFonts w:ascii="Arial" w:eastAsia="Arial" w:hAnsi="Arial"/>
          <w:color w:val="000000"/>
          <w:sz w:val="24"/>
        </w:rPr>
        <w:t>e.g.</w:t>
      </w:r>
      <w:proofErr w:type="gramEnd"/>
      <w:r>
        <w:rPr>
          <w:rFonts w:ascii="Arial" w:eastAsia="Arial" w:hAnsi="Arial"/>
          <w:color w:val="000000"/>
          <w:sz w:val="24"/>
        </w:rPr>
        <w:t xml:space="preserve"> e-trust, paperless trading)?</w:t>
      </w:r>
    </w:p>
    <w:p w14:paraId="525183EA" w14:textId="77777777" w:rsidR="00027D17" w:rsidRDefault="009956B6">
      <w:pPr>
        <w:numPr>
          <w:ilvl w:val="0"/>
          <w:numId w:val="26"/>
        </w:numPr>
        <w:tabs>
          <w:tab w:val="clear" w:pos="288"/>
          <w:tab w:val="left" w:pos="2520"/>
        </w:tabs>
        <w:spacing w:before="6" w:line="270" w:lineRule="exact"/>
        <w:ind w:left="2520" w:hanging="288"/>
        <w:textAlignment w:val="baseline"/>
        <w:rPr>
          <w:rFonts w:ascii="Arial" w:eastAsia="Arial" w:hAnsi="Arial"/>
          <w:color w:val="000000"/>
          <w:sz w:val="24"/>
        </w:rPr>
      </w:pPr>
      <w:r>
        <w:rPr>
          <w:rFonts w:ascii="Arial" w:eastAsia="Arial" w:hAnsi="Arial"/>
          <w:color w:val="000000"/>
          <w:sz w:val="24"/>
        </w:rPr>
        <w:t>In what ways can open government data support innovation and progress in tackling environmental issues, including moving towards net zero emissions?</w:t>
      </w:r>
    </w:p>
    <w:p w14:paraId="1C3E8B11" w14:textId="77777777" w:rsidR="00027D17" w:rsidRDefault="009956B6">
      <w:pPr>
        <w:numPr>
          <w:ilvl w:val="0"/>
          <w:numId w:val="26"/>
        </w:numPr>
        <w:tabs>
          <w:tab w:val="clear" w:pos="288"/>
          <w:tab w:val="left" w:pos="2520"/>
        </w:tabs>
        <w:spacing w:before="7" w:line="270" w:lineRule="exact"/>
        <w:ind w:left="2520" w:hanging="288"/>
        <w:textAlignment w:val="baseline"/>
        <w:rPr>
          <w:rFonts w:ascii="Arial" w:eastAsia="Arial" w:hAnsi="Arial"/>
          <w:color w:val="000000"/>
          <w:sz w:val="24"/>
        </w:rPr>
      </w:pPr>
      <w:r>
        <w:rPr>
          <w:rFonts w:ascii="Arial" w:eastAsia="Arial" w:hAnsi="Arial"/>
          <w:color w:val="000000"/>
          <w:sz w:val="24"/>
        </w:rPr>
        <w:t>Where are the opportunities for international cooperation on digital trade and sustainability?</w:t>
      </w:r>
    </w:p>
    <w:p w14:paraId="2669C399" w14:textId="77777777" w:rsidR="00027D17" w:rsidRDefault="009956B6">
      <w:pPr>
        <w:numPr>
          <w:ilvl w:val="0"/>
          <w:numId w:val="26"/>
        </w:numPr>
        <w:tabs>
          <w:tab w:val="clear" w:pos="288"/>
          <w:tab w:val="left" w:pos="2520"/>
        </w:tabs>
        <w:spacing w:before="5" w:line="270" w:lineRule="exact"/>
        <w:ind w:left="2520" w:right="216" w:hanging="288"/>
        <w:textAlignment w:val="baseline"/>
        <w:rPr>
          <w:rFonts w:ascii="Arial" w:eastAsia="Arial" w:hAnsi="Arial"/>
          <w:color w:val="000000"/>
          <w:sz w:val="24"/>
        </w:rPr>
      </w:pPr>
      <w:r>
        <w:rPr>
          <w:rFonts w:ascii="Arial" w:eastAsia="Arial" w:hAnsi="Arial"/>
          <w:color w:val="000000"/>
          <w:sz w:val="24"/>
        </w:rPr>
        <w:t>What else could be done in FTA digital trade/e-commerce chapters (or other provisions on digital and data) to promote positive environmental outcomes, including other environmental impacts beyond GHG emissions?</w:t>
      </w:r>
    </w:p>
    <w:p w14:paraId="428195CE" w14:textId="77777777" w:rsidR="00027D17" w:rsidRDefault="009956B6">
      <w:pPr>
        <w:spacing w:before="240" w:line="276" w:lineRule="exact"/>
        <w:ind w:left="2880" w:right="72"/>
        <w:textAlignment w:val="baseline"/>
        <w:rPr>
          <w:rFonts w:ascii="Courier New" w:eastAsia="Courier New" w:hAnsi="Courier New"/>
          <w:color w:val="000000"/>
          <w:spacing w:val="-1"/>
          <w:sz w:val="21"/>
        </w:rPr>
      </w:pPr>
      <w:r>
        <w:rPr>
          <w:rFonts w:ascii="Courier New" w:eastAsia="Courier New" w:hAnsi="Courier New"/>
          <w:color w:val="000000"/>
          <w:spacing w:val="-1"/>
          <w:sz w:val="21"/>
        </w:rPr>
        <w:t xml:space="preserve">o </w:t>
      </w:r>
      <w:proofErr w:type="gramStart"/>
      <w:r>
        <w:rPr>
          <w:rFonts w:ascii="Arial" w:eastAsia="Arial" w:hAnsi="Arial"/>
          <w:color w:val="000000"/>
          <w:spacing w:val="-1"/>
          <w:sz w:val="24"/>
        </w:rPr>
        <w:t>For</w:t>
      </w:r>
      <w:proofErr w:type="gramEnd"/>
      <w:r>
        <w:rPr>
          <w:rFonts w:ascii="Arial" w:eastAsia="Arial" w:hAnsi="Arial"/>
          <w:color w:val="000000"/>
          <w:spacing w:val="-1"/>
          <w:sz w:val="24"/>
        </w:rPr>
        <w:t xml:space="preserve"> example, how could the digital trade chapter (or other parts of an agreement) address the issue of electronic waste? </w:t>
      </w:r>
      <w:r>
        <w:rPr>
          <w:rFonts w:ascii="Courier New" w:eastAsia="Courier New" w:hAnsi="Courier New"/>
          <w:color w:val="000000"/>
          <w:spacing w:val="-1"/>
          <w:sz w:val="21"/>
        </w:rPr>
        <w:t xml:space="preserve">o </w:t>
      </w:r>
      <w:r>
        <w:rPr>
          <w:rFonts w:ascii="Arial" w:eastAsia="Arial" w:hAnsi="Arial"/>
          <w:color w:val="000000"/>
          <w:spacing w:val="-1"/>
          <w:sz w:val="24"/>
        </w:rPr>
        <w:t>For example, how could the digital trade chapter (or other parts of an agreement) support the corporate disclosure of environmental data?</w:t>
      </w:r>
    </w:p>
    <w:p w14:paraId="005CD5C8" w14:textId="77777777" w:rsidR="00027D17" w:rsidRDefault="009956B6">
      <w:pPr>
        <w:spacing w:before="779" w:line="276" w:lineRule="exact"/>
        <w:ind w:left="1080"/>
        <w:textAlignment w:val="baseline"/>
        <w:rPr>
          <w:rFonts w:ascii="Arial" w:eastAsia="Arial" w:hAnsi="Arial"/>
          <w:b/>
          <w:color w:val="FF0000"/>
          <w:sz w:val="24"/>
        </w:rPr>
      </w:pPr>
      <w:r>
        <w:rPr>
          <w:rFonts w:ascii="Arial" w:eastAsia="Arial" w:hAnsi="Arial"/>
          <w:b/>
          <w:color w:val="FF0000"/>
          <w:sz w:val="24"/>
        </w:rPr>
        <w:t>Methodology</w:t>
      </w:r>
    </w:p>
    <w:p w14:paraId="04821A40" w14:textId="77777777" w:rsidR="00027D17" w:rsidRDefault="009956B6">
      <w:pPr>
        <w:spacing w:before="257" w:line="270" w:lineRule="exact"/>
        <w:ind w:left="1080"/>
        <w:textAlignment w:val="baseline"/>
        <w:rPr>
          <w:rFonts w:ascii="Arial" w:eastAsia="Arial" w:hAnsi="Arial"/>
          <w:color w:val="000000"/>
          <w:sz w:val="24"/>
        </w:rPr>
      </w:pPr>
      <w:r>
        <w:rPr>
          <w:rFonts w:ascii="Arial" w:eastAsia="Arial" w:hAnsi="Arial"/>
          <w:color w:val="000000"/>
          <w:sz w:val="24"/>
        </w:rPr>
        <w:t>The successful tenderer must perform a literature review on the environmental impact of digital trade and the implication for digital and data provisions in FTAs. The Literature review must consider:</w:t>
      </w:r>
    </w:p>
    <w:p w14:paraId="0E35AC65" w14:textId="77777777" w:rsidR="00027D17" w:rsidRDefault="009956B6">
      <w:pPr>
        <w:numPr>
          <w:ilvl w:val="0"/>
          <w:numId w:val="26"/>
        </w:numPr>
        <w:tabs>
          <w:tab w:val="clear" w:pos="288"/>
          <w:tab w:val="left" w:pos="2520"/>
        </w:tabs>
        <w:spacing w:before="109" w:line="286" w:lineRule="exact"/>
        <w:ind w:left="2520" w:right="216" w:hanging="288"/>
        <w:jc w:val="both"/>
        <w:textAlignment w:val="baseline"/>
        <w:rPr>
          <w:rFonts w:ascii="Arial" w:eastAsia="Arial" w:hAnsi="Arial"/>
          <w:i/>
          <w:color w:val="000000"/>
          <w:sz w:val="24"/>
        </w:rPr>
      </w:pPr>
      <w:r>
        <w:rPr>
          <w:rFonts w:ascii="Arial" w:eastAsia="Arial" w:hAnsi="Arial"/>
          <w:i/>
          <w:color w:val="000000"/>
          <w:sz w:val="24"/>
        </w:rPr>
        <w:t>existing data/analysis on GHG emissions from different types of digital trade (digitally delivered and digitally ordered</w:t>
      </w:r>
      <w:proofErr w:type="gramStart"/>
      <w:r>
        <w:rPr>
          <w:rFonts w:ascii="Arial" w:eastAsia="Arial" w:hAnsi="Arial"/>
          <w:i/>
          <w:color w:val="000000"/>
          <w:sz w:val="24"/>
        </w:rPr>
        <w:t>);</w:t>
      </w:r>
      <w:proofErr w:type="gramEnd"/>
    </w:p>
    <w:p w14:paraId="3C2367CF" w14:textId="77777777" w:rsidR="00027D17" w:rsidRDefault="009956B6">
      <w:pPr>
        <w:numPr>
          <w:ilvl w:val="0"/>
          <w:numId w:val="26"/>
        </w:numPr>
        <w:tabs>
          <w:tab w:val="clear" w:pos="288"/>
          <w:tab w:val="left" w:pos="2520"/>
        </w:tabs>
        <w:spacing w:before="7" w:line="286" w:lineRule="exact"/>
        <w:ind w:left="2520" w:hanging="288"/>
        <w:jc w:val="both"/>
        <w:textAlignment w:val="baseline"/>
        <w:rPr>
          <w:rFonts w:ascii="Arial" w:eastAsia="Arial" w:hAnsi="Arial"/>
          <w:i/>
          <w:color w:val="000000"/>
          <w:sz w:val="24"/>
        </w:rPr>
      </w:pPr>
      <w:r>
        <w:rPr>
          <w:rFonts w:ascii="Arial" w:eastAsia="Arial" w:hAnsi="Arial"/>
          <w:i/>
          <w:color w:val="000000"/>
          <w:sz w:val="24"/>
        </w:rPr>
        <w:t>existing data/analysis on GHG emissions for service sectors (</w:t>
      </w:r>
      <w:proofErr w:type="gramStart"/>
      <w:r>
        <w:rPr>
          <w:rFonts w:ascii="Arial" w:eastAsia="Arial" w:hAnsi="Arial"/>
          <w:i/>
          <w:color w:val="000000"/>
          <w:sz w:val="24"/>
        </w:rPr>
        <w:t>e.g.</w:t>
      </w:r>
      <w:proofErr w:type="gramEnd"/>
      <w:r>
        <w:rPr>
          <w:rFonts w:ascii="Arial" w:eastAsia="Arial" w:hAnsi="Arial"/>
          <w:i/>
          <w:color w:val="000000"/>
          <w:sz w:val="24"/>
        </w:rPr>
        <w:t xml:space="preserve"> using</w:t>
      </w:r>
    </w:p>
    <w:p w14:paraId="35523DF0" w14:textId="77777777" w:rsidR="00027D17" w:rsidRDefault="009956B6">
      <w:pPr>
        <w:spacing w:before="242" w:line="286" w:lineRule="exact"/>
        <w:ind w:left="2232"/>
        <w:textAlignment w:val="baseline"/>
        <w:rPr>
          <w:rFonts w:ascii="Arial" w:eastAsia="Arial" w:hAnsi="Arial"/>
          <w:i/>
          <w:color w:val="000000"/>
          <w:spacing w:val="-1"/>
          <w:sz w:val="24"/>
        </w:rPr>
      </w:pPr>
      <w:r>
        <w:rPr>
          <w:rFonts w:ascii="Arial" w:eastAsia="Arial" w:hAnsi="Arial"/>
          <w:i/>
          <w:color w:val="000000"/>
          <w:spacing w:val="-1"/>
          <w:sz w:val="24"/>
        </w:rPr>
        <w:t>WIOD, ONS, OECD input-output data)</w:t>
      </w:r>
    </w:p>
    <w:p w14:paraId="2F1EF828" w14:textId="77777777" w:rsidR="00027D17" w:rsidRDefault="009956B6">
      <w:pPr>
        <w:numPr>
          <w:ilvl w:val="0"/>
          <w:numId w:val="26"/>
        </w:numPr>
        <w:tabs>
          <w:tab w:val="clear" w:pos="288"/>
          <w:tab w:val="left" w:pos="2520"/>
        </w:tabs>
        <w:spacing w:before="117" w:line="286" w:lineRule="exact"/>
        <w:ind w:left="2520" w:hanging="288"/>
        <w:textAlignment w:val="baseline"/>
        <w:rPr>
          <w:rFonts w:ascii="Arial" w:eastAsia="Arial" w:hAnsi="Arial"/>
          <w:i/>
          <w:color w:val="000000"/>
          <w:sz w:val="24"/>
        </w:rPr>
      </w:pPr>
      <w:r>
        <w:rPr>
          <w:rFonts w:ascii="Arial" w:eastAsia="Arial" w:hAnsi="Arial"/>
          <w:i/>
          <w:color w:val="000000"/>
          <w:sz w:val="24"/>
        </w:rPr>
        <w:t>existing evidence on environmental impact of digital provisions in FTAs.</w:t>
      </w:r>
    </w:p>
    <w:p w14:paraId="5222D372" w14:textId="77777777" w:rsidR="00027D17" w:rsidRDefault="009956B6">
      <w:pPr>
        <w:spacing w:before="409"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33</w:t>
      </w:r>
    </w:p>
    <w:p w14:paraId="1D16B01B" w14:textId="77777777" w:rsidR="00027D17" w:rsidRDefault="00027D17">
      <w:pPr>
        <w:sectPr w:rsidR="00027D17">
          <w:pgSz w:w="11904" w:h="16843"/>
          <w:pgMar w:top="200" w:right="1344" w:bottom="387" w:left="340" w:header="720" w:footer="720" w:gutter="0"/>
          <w:cols w:space="720"/>
        </w:sectPr>
      </w:pPr>
    </w:p>
    <w:p w14:paraId="0A6EC0AC" w14:textId="77777777" w:rsidR="00027D17" w:rsidRDefault="00AD5908">
      <w:pPr>
        <w:spacing w:before="6" w:after="1639" w:line="185" w:lineRule="exact"/>
        <w:textAlignment w:val="baseline"/>
        <w:rPr>
          <w:rFonts w:ascii="Arial" w:eastAsia="Arial" w:hAnsi="Arial"/>
          <w:color w:val="000000"/>
          <w:sz w:val="16"/>
        </w:rPr>
      </w:pPr>
      <w:r>
        <w:pict w14:anchorId="47EA1FFC">
          <v:shape id="_x0000_s1032" type="#_x0000_t202" style="position:absolute;margin-left:67.45pt;margin-top:19.2pt;width:113.05pt;height:49.9pt;z-index:-251658203;mso-wrap-distance-left:0;mso-wrap-distance-right:0;mso-position-horizontal-relative:page;mso-position-vertical-relative:page" filled="f" stroked="f">
            <v:textbox inset="0,0,0,0">
              <w:txbxContent>
                <w:p w14:paraId="2DA76CE1" w14:textId="77777777" w:rsidR="00027D17" w:rsidRDefault="009956B6">
                  <w:pPr>
                    <w:textAlignment w:val="baseline"/>
                  </w:pPr>
                  <w:r>
                    <w:rPr>
                      <w:noProof/>
                    </w:rPr>
                    <w:drawing>
                      <wp:inline distT="0" distB="0" distL="0" distR="0" wp14:anchorId="08C1DF7C" wp14:editId="10A74B3A">
                        <wp:extent cx="1435735" cy="63373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55E23730" w14:textId="77777777" w:rsidR="00027D17" w:rsidRDefault="009956B6">
      <w:pPr>
        <w:spacing w:line="272" w:lineRule="exact"/>
        <w:ind w:left="1080" w:right="504"/>
        <w:textAlignment w:val="baseline"/>
        <w:rPr>
          <w:rFonts w:ascii="Arial" w:eastAsia="Arial" w:hAnsi="Arial"/>
          <w:color w:val="000000"/>
          <w:sz w:val="24"/>
        </w:rPr>
      </w:pPr>
      <w:r>
        <w:rPr>
          <w:rFonts w:ascii="Arial" w:eastAsia="Arial" w:hAnsi="Arial"/>
          <w:color w:val="000000"/>
          <w:sz w:val="24"/>
        </w:rPr>
        <w:t>The successful tenderer must also gather qualitative evidence by conducting interviews with leading experts, academics and researchers currently working on digital trade and data and its environmental impact.</w:t>
      </w:r>
    </w:p>
    <w:p w14:paraId="626C08D3" w14:textId="77777777" w:rsidR="00027D17" w:rsidRDefault="009956B6">
      <w:pPr>
        <w:spacing w:before="238" w:line="285" w:lineRule="exact"/>
        <w:ind w:left="1080"/>
        <w:textAlignment w:val="baseline"/>
        <w:rPr>
          <w:rFonts w:ascii="Arial" w:eastAsia="Arial" w:hAnsi="Arial"/>
          <w:b/>
          <w:i/>
          <w:color w:val="000000"/>
          <w:sz w:val="24"/>
        </w:rPr>
      </w:pPr>
      <w:r>
        <w:rPr>
          <w:rFonts w:ascii="Arial" w:eastAsia="Arial" w:hAnsi="Arial"/>
          <w:b/>
          <w:i/>
          <w:color w:val="000000"/>
          <w:sz w:val="24"/>
        </w:rPr>
        <w:t xml:space="preserve">Number of interviews </w:t>
      </w:r>
      <w:r>
        <w:rPr>
          <w:rFonts w:ascii="Arial" w:eastAsia="Arial" w:hAnsi="Arial"/>
          <w:i/>
          <w:color w:val="000000"/>
          <w:sz w:val="24"/>
        </w:rPr>
        <w:t>– a minimum of 10 interviews.</w:t>
      </w:r>
    </w:p>
    <w:p w14:paraId="659B5F11" w14:textId="77777777" w:rsidR="00027D17" w:rsidRDefault="009956B6">
      <w:pPr>
        <w:spacing w:before="236" w:line="285" w:lineRule="exact"/>
        <w:ind w:left="1080" w:right="792"/>
        <w:textAlignment w:val="baseline"/>
        <w:rPr>
          <w:rFonts w:ascii="Arial" w:eastAsia="Arial" w:hAnsi="Arial"/>
          <w:b/>
          <w:i/>
          <w:color w:val="000000"/>
          <w:sz w:val="24"/>
        </w:rPr>
      </w:pPr>
      <w:r>
        <w:rPr>
          <w:rFonts w:ascii="Arial" w:eastAsia="Arial" w:hAnsi="Arial"/>
          <w:b/>
          <w:i/>
          <w:color w:val="000000"/>
          <w:sz w:val="24"/>
        </w:rPr>
        <w:t xml:space="preserve">Individuals to be interviewed </w:t>
      </w:r>
      <w:r>
        <w:rPr>
          <w:rFonts w:ascii="Arial" w:eastAsia="Arial" w:hAnsi="Arial"/>
          <w:i/>
          <w:color w:val="000000"/>
          <w:sz w:val="24"/>
        </w:rPr>
        <w:t>– We expect the supplier to propose a list of individuals to be contacted, which will then be discussed and agreed with DIT.</w:t>
      </w:r>
    </w:p>
    <w:p w14:paraId="149AF5E8" w14:textId="77777777" w:rsidR="00027D17" w:rsidRDefault="009956B6">
      <w:pPr>
        <w:spacing w:before="241" w:line="285" w:lineRule="exact"/>
        <w:ind w:left="1080" w:right="504"/>
        <w:textAlignment w:val="baseline"/>
        <w:rPr>
          <w:rFonts w:ascii="Arial" w:eastAsia="Arial" w:hAnsi="Arial"/>
          <w:b/>
          <w:i/>
          <w:color w:val="000000"/>
          <w:sz w:val="24"/>
        </w:rPr>
      </w:pPr>
      <w:r>
        <w:rPr>
          <w:rFonts w:ascii="Arial" w:eastAsia="Arial" w:hAnsi="Arial"/>
          <w:b/>
          <w:i/>
          <w:color w:val="000000"/>
          <w:sz w:val="24"/>
        </w:rPr>
        <w:t xml:space="preserve">Contacting interviewees </w:t>
      </w:r>
      <w:r>
        <w:rPr>
          <w:rFonts w:ascii="Arial" w:eastAsia="Arial" w:hAnsi="Arial"/>
          <w:i/>
          <w:color w:val="000000"/>
          <w:sz w:val="24"/>
        </w:rPr>
        <w:t>– DIT may be able to facilitate introductions with some individuals.</w:t>
      </w:r>
    </w:p>
    <w:p w14:paraId="17D879E2" w14:textId="77777777" w:rsidR="00027D17" w:rsidRDefault="009956B6">
      <w:pPr>
        <w:spacing w:before="1308" w:line="274" w:lineRule="exact"/>
        <w:ind w:left="1080"/>
        <w:textAlignment w:val="baseline"/>
        <w:rPr>
          <w:rFonts w:ascii="Arial" w:eastAsia="Arial" w:hAnsi="Arial"/>
          <w:b/>
          <w:color w:val="FF0000"/>
          <w:spacing w:val="-1"/>
          <w:sz w:val="24"/>
        </w:rPr>
      </w:pPr>
      <w:r>
        <w:rPr>
          <w:rFonts w:ascii="Arial" w:eastAsia="Arial" w:hAnsi="Arial"/>
          <w:b/>
          <w:color w:val="FF0000"/>
          <w:spacing w:val="-1"/>
          <w:sz w:val="24"/>
        </w:rPr>
        <w:t>Deliverables</w:t>
      </w:r>
    </w:p>
    <w:p w14:paraId="66C89A35" w14:textId="77777777" w:rsidR="00027D17" w:rsidRDefault="009956B6">
      <w:pPr>
        <w:numPr>
          <w:ilvl w:val="0"/>
          <w:numId w:val="27"/>
        </w:numPr>
        <w:tabs>
          <w:tab w:val="clear" w:pos="648"/>
          <w:tab w:val="left" w:pos="2520"/>
        </w:tabs>
        <w:spacing w:before="552" w:line="272" w:lineRule="exact"/>
        <w:ind w:left="2520" w:hanging="648"/>
        <w:jc w:val="right"/>
        <w:textAlignment w:val="baseline"/>
        <w:rPr>
          <w:rFonts w:ascii="Arial" w:eastAsia="Arial" w:hAnsi="Arial"/>
          <w:color w:val="000000"/>
          <w:sz w:val="24"/>
        </w:rPr>
      </w:pPr>
      <w:r>
        <w:rPr>
          <w:rFonts w:ascii="Arial" w:eastAsia="Arial" w:hAnsi="Arial"/>
          <w:color w:val="000000"/>
          <w:sz w:val="24"/>
        </w:rPr>
        <w:t xml:space="preserve">Initial meeting with Project Manager and DIT team to discuss scope, </w:t>
      </w:r>
      <w:proofErr w:type="gramStart"/>
      <w:r>
        <w:rPr>
          <w:rFonts w:ascii="Arial" w:eastAsia="Arial" w:hAnsi="Arial"/>
          <w:color w:val="000000"/>
          <w:sz w:val="24"/>
        </w:rPr>
        <w:t>strategy</w:t>
      </w:r>
      <w:proofErr w:type="gramEnd"/>
      <w:r>
        <w:rPr>
          <w:rFonts w:ascii="Arial" w:eastAsia="Arial" w:hAnsi="Arial"/>
          <w:color w:val="000000"/>
          <w:sz w:val="24"/>
        </w:rPr>
        <w:t xml:space="preserve"> and risks. To be held once project has been awarded via an MS Teams meeting. This will set the agenda and the future dates for the interim meetings/weekly progress meetings.</w:t>
      </w:r>
    </w:p>
    <w:p w14:paraId="38D0CB8E" w14:textId="77777777" w:rsidR="00027D17" w:rsidRDefault="009956B6">
      <w:pPr>
        <w:numPr>
          <w:ilvl w:val="0"/>
          <w:numId w:val="27"/>
        </w:numPr>
        <w:tabs>
          <w:tab w:val="clear" w:pos="648"/>
          <w:tab w:val="left" w:pos="2520"/>
        </w:tabs>
        <w:spacing w:before="6" w:line="272" w:lineRule="exact"/>
        <w:ind w:left="2520" w:right="720" w:hanging="648"/>
        <w:jc w:val="right"/>
        <w:textAlignment w:val="baseline"/>
        <w:rPr>
          <w:rFonts w:ascii="Arial" w:eastAsia="Arial" w:hAnsi="Arial"/>
          <w:color w:val="000000"/>
          <w:spacing w:val="-1"/>
          <w:sz w:val="24"/>
        </w:rPr>
      </w:pPr>
      <w:r>
        <w:rPr>
          <w:rFonts w:ascii="Arial" w:eastAsia="Arial" w:hAnsi="Arial"/>
          <w:color w:val="000000"/>
          <w:spacing w:val="-1"/>
          <w:sz w:val="24"/>
        </w:rPr>
        <w:t>Update meetings (via MS Teams) on progress, to be held weekly</w:t>
      </w:r>
    </w:p>
    <w:p w14:paraId="3D1DDA6E" w14:textId="77777777" w:rsidR="00027D17" w:rsidRDefault="009956B6">
      <w:pPr>
        <w:spacing w:before="237" w:line="272" w:lineRule="exact"/>
        <w:ind w:left="1872"/>
        <w:textAlignment w:val="baseline"/>
        <w:rPr>
          <w:rFonts w:ascii="Arial" w:eastAsia="Arial" w:hAnsi="Arial"/>
          <w:color w:val="000000"/>
          <w:sz w:val="24"/>
        </w:rPr>
      </w:pPr>
      <w:r>
        <w:rPr>
          <w:rFonts w:ascii="Arial" w:eastAsia="Arial" w:hAnsi="Arial"/>
          <w:color w:val="000000"/>
          <w:sz w:val="24"/>
        </w:rPr>
        <w:t>following the initial meeting.</w:t>
      </w:r>
    </w:p>
    <w:p w14:paraId="3D51919E" w14:textId="77777777" w:rsidR="00027D17" w:rsidRDefault="009956B6">
      <w:pPr>
        <w:numPr>
          <w:ilvl w:val="0"/>
          <w:numId w:val="27"/>
        </w:numPr>
        <w:tabs>
          <w:tab w:val="clear" w:pos="648"/>
          <w:tab w:val="left" w:pos="2520"/>
        </w:tabs>
        <w:spacing w:before="115" w:line="272" w:lineRule="exact"/>
        <w:ind w:left="2520" w:right="144" w:hanging="648"/>
        <w:textAlignment w:val="baseline"/>
        <w:rPr>
          <w:rFonts w:ascii="Arial" w:eastAsia="Arial" w:hAnsi="Arial"/>
          <w:color w:val="000000"/>
          <w:sz w:val="24"/>
        </w:rPr>
      </w:pPr>
      <w:r>
        <w:rPr>
          <w:rFonts w:ascii="Arial" w:eastAsia="Arial" w:hAnsi="Arial"/>
          <w:color w:val="000000"/>
          <w:sz w:val="24"/>
        </w:rPr>
        <w:t>Weekly written updates on progress (both update meetings and written updates should include updates on completed interviews and headline provisional findings, as appropriate).</w:t>
      </w:r>
    </w:p>
    <w:p w14:paraId="7D4C2433" w14:textId="77777777" w:rsidR="00027D17" w:rsidRDefault="009956B6">
      <w:pPr>
        <w:numPr>
          <w:ilvl w:val="0"/>
          <w:numId w:val="27"/>
        </w:numPr>
        <w:tabs>
          <w:tab w:val="clear" w:pos="648"/>
          <w:tab w:val="left" w:pos="2520"/>
        </w:tabs>
        <w:spacing w:line="271" w:lineRule="exact"/>
        <w:ind w:left="2520" w:right="720" w:hanging="648"/>
        <w:textAlignment w:val="baseline"/>
        <w:rPr>
          <w:rFonts w:ascii="Arial" w:eastAsia="Arial" w:hAnsi="Arial"/>
          <w:color w:val="000000"/>
          <w:sz w:val="24"/>
        </w:rPr>
      </w:pPr>
      <w:r>
        <w:rPr>
          <w:rFonts w:ascii="Arial" w:eastAsia="Arial" w:hAnsi="Arial"/>
          <w:color w:val="000000"/>
          <w:sz w:val="24"/>
        </w:rPr>
        <w:t>Transcripts and summaries of all interviews, to be delivered on an ongoing basis during the project as these are completed (all</w:t>
      </w:r>
    </w:p>
    <w:p w14:paraId="6D15B581" w14:textId="77777777" w:rsidR="00027D17" w:rsidRDefault="009956B6">
      <w:pPr>
        <w:spacing w:before="1" w:line="272" w:lineRule="exact"/>
        <w:ind w:right="252"/>
        <w:jc w:val="right"/>
        <w:textAlignment w:val="baseline"/>
        <w:rPr>
          <w:rFonts w:ascii="Arial" w:eastAsia="Arial" w:hAnsi="Arial"/>
          <w:color w:val="000000"/>
          <w:sz w:val="24"/>
        </w:rPr>
      </w:pPr>
      <w:r>
        <w:rPr>
          <w:rFonts w:ascii="Arial" w:eastAsia="Arial" w:hAnsi="Arial"/>
          <w:color w:val="000000"/>
          <w:sz w:val="24"/>
        </w:rPr>
        <w:t>transcripts and summaries to be delivered before project completion).</w:t>
      </w:r>
    </w:p>
    <w:p w14:paraId="74E1152A" w14:textId="77777777" w:rsidR="00027D17" w:rsidRDefault="009956B6">
      <w:pPr>
        <w:numPr>
          <w:ilvl w:val="0"/>
          <w:numId w:val="28"/>
        </w:numPr>
        <w:tabs>
          <w:tab w:val="clear" w:pos="1368"/>
          <w:tab w:val="left" w:pos="3240"/>
        </w:tabs>
        <w:spacing w:line="266" w:lineRule="exact"/>
        <w:ind w:left="2520" w:hanging="648"/>
        <w:textAlignment w:val="baseline"/>
        <w:rPr>
          <w:rFonts w:ascii="Arial" w:eastAsia="Arial" w:hAnsi="Arial"/>
          <w:color w:val="000000"/>
          <w:spacing w:val="-1"/>
          <w:sz w:val="24"/>
        </w:rPr>
      </w:pPr>
      <w:r>
        <w:rPr>
          <w:rFonts w:ascii="Arial" w:eastAsia="Arial" w:hAnsi="Arial"/>
          <w:color w:val="000000"/>
          <w:spacing w:val="-1"/>
          <w:sz w:val="24"/>
        </w:rPr>
        <w:t>Draft report to be submitted 28</w:t>
      </w:r>
      <w:r>
        <w:rPr>
          <w:rFonts w:ascii="Arial" w:eastAsia="Arial" w:hAnsi="Arial"/>
          <w:color w:val="000000"/>
          <w:spacing w:val="-1"/>
          <w:sz w:val="24"/>
          <w:vertAlign w:val="superscript"/>
        </w:rPr>
        <w:t>th</w:t>
      </w:r>
      <w:r>
        <w:rPr>
          <w:rFonts w:ascii="Arial" w:eastAsia="Arial" w:hAnsi="Arial"/>
          <w:color w:val="000000"/>
          <w:spacing w:val="-1"/>
          <w:sz w:val="24"/>
        </w:rPr>
        <w:t xml:space="preserve"> February 2022.</w:t>
      </w:r>
    </w:p>
    <w:p w14:paraId="79F5DD79" w14:textId="77777777" w:rsidR="00027D17" w:rsidRDefault="009956B6">
      <w:pPr>
        <w:numPr>
          <w:ilvl w:val="0"/>
          <w:numId w:val="27"/>
        </w:numPr>
        <w:tabs>
          <w:tab w:val="clear" w:pos="648"/>
          <w:tab w:val="left" w:pos="2520"/>
        </w:tabs>
        <w:spacing w:before="2" w:line="272" w:lineRule="exact"/>
        <w:ind w:left="2520" w:right="144" w:hanging="648"/>
        <w:textAlignment w:val="baseline"/>
        <w:rPr>
          <w:rFonts w:ascii="Arial" w:eastAsia="Arial" w:hAnsi="Arial"/>
          <w:color w:val="000000"/>
          <w:sz w:val="24"/>
        </w:rPr>
      </w:pPr>
      <w:r>
        <w:rPr>
          <w:rFonts w:ascii="Arial" w:eastAsia="Arial" w:hAnsi="Arial"/>
          <w:color w:val="000000"/>
          <w:sz w:val="24"/>
        </w:rPr>
        <w:t xml:space="preserve">Slide deck </w:t>
      </w:r>
      <w:proofErr w:type="spellStart"/>
      <w:r>
        <w:rPr>
          <w:rFonts w:ascii="Arial" w:eastAsia="Arial" w:hAnsi="Arial"/>
          <w:color w:val="000000"/>
          <w:sz w:val="24"/>
        </w:rPr>
        <w:t>summarising</w:t>
      </w:r>
      <w:proofErr w:type="spellEnd"/>
      <w:r>
        <w:rPr>
          <w:rFonts w:ascii="Arial" w:eastAsia="Arial" w:hAnsi="Arial"/>
          <w:color w:val="000000"/>
          <w:sz w:val="24"/>
        </w:rPr>
        <w:t xml:space="preserve"> main findings, presented to DIT officials by the supplier 28</w:t>
      </w:r>
      <w:r>
        <w:rPr>
          <w:rFonts w:ascii="Arial" w:eastAsia="Arial" w:hAnsi="Arial"/>
          <w:color w:val="000000"/>
          <w:sz w:val="24"/>
          <w:vertAlign w:val="superscript"/>
        </w:rPr>
        <w:t>th</w:t>
      </w:r>
      <w:r>
        <w:rPr>
          <w:rFonts w:ascii="Arial" w:eastAsia="Arial" w:hAnsi="Arial"/>
          <w:color w:val="000000"/>
          <w:sz w:val="24"/>
        </w:rPr>
        <w:t xml:space="preserve"> February 2022.</w:t>
      </w:r>
    </w:p>
    <w:p w14:paraId="683E567A" w14:textId="77777777" w:rsidR="00027D17" w:rsidRDefault="009956B6">
      <w:pPr>
        <w:numPr>
          <w:ilvl w:val="0"/>
          <w:numId w:val="27"/>
        </w:numPr>
        <w:tabs>
          <w:tab w:val="clear" w:pos="648"/>
          <w:tab w:val="left" w:pos="2520"/>
        </w:tabs>
        <w:spacing w:line="271" w:lineRule="exact"/>
        <w:ind w:left="2520" w:right="72" w:hanging="648"/>
        <w:textAlignment w:val="baseline"/>
        <w:rPr>
          <w:rFonts w:ascii="Arial" w:eastAsia="Arial" w:hAnsi="Arial"/>
          <w:color w:val="000000"/>
          <w:spacing w:val="-2"/>
          <w:sz w:val="24"/>
        </w:rPr>
      </w:pPr>
      <w:r>
        <w:rPr>
          <w:rFonts w:ascii="Arial" w:eastAsia="Arial" w:hAnsi="Arial"/>
          <w:color w:val="000000"/>
          <w:spacing w:val="-2"/>
          <w:sz w:val="24"/>
        </w:rPr>
        <w:t>Final report, taking account of DIT feedback on the draft report. Provided 24</w:t>
      </w:r>
      <w:r>
        <w:rPr>
          <w:rFonts w:ascii="Arial" w:eastAsia="Arial" w:hAnsi="Arial"/>
          <w:color w:val="000000"/>
          <w:spacing w:val="-2"/>
          <w:sz w:val="24"/>
          <w:vertAlign w:val="superscript"/>
        </w:rPr>
        <w:t>th</w:t>
      </w:r>
      <w:r>
        <w:rPr>
          <w:rFonts w:ascii="Arial" w:eastAsia="Arial" w:hAnsi="Arial"/>
          <w:color w:val="000000"/>
          <w:spacing w:val="-2"/>
          <w:sz w:val="24"/>
        </w:rPr>
        <w:t xml:space="preserve"> March 2022. The report must be quality assured by the supplier. It must be formatted according to HMG publication</w:t>
      </w:r>
      <w:r>
        <w:rPr>
          <w:rFonts w:ascii="Arial" w:eastAsia="Arial" w:hAnsi="Arial"/>
          <w:color w:val="0000FF"/>
          <w:spacing w:val="-2"/>
          <w:sz w:val="24"/>
          <w:u w:val="single"/>
        </w:rPr>
        <w:t xml:space="preserve"> guidelines</w:t>
      </w:r>
      <w:r>
        <w:rPr>
          <w:rFonts w:ascii="Arial" w:eastAsia="Arial" w:hAnsi="Arial"/>
          <w:color w:val="0000FF"/>
          <w:spacing w:val="-2"/>
          <w:sz w:val="24"/>
        </w:rPr>
        <w:t>;</w:t>
      </w:r>
      <w:r>
        <w:rPr>
          <w:rFonts w:ascii="Arial" w:eastAsia="Arial" w:hAnsi="Arial"/>
          <w:color w:val="000000"/>
          <w:spacing w:val="-2"/>
          <w:sz w:val="24"/>
        </w:rPr>
        <w:t xml:space="preserve"> DIT may choose to publish the report, or some or </w:t>
      </w:r>
      <w:proofErr w:type="gramStart"/>
      <w:r>
        <w:rPr>
          <w:rFonts w:ascii="Arial" w:eastAsia="Arial" w:hAnsi="Arial"/>
          <w:color w:val="000000"/>
          <w:spacing w:val="-2"/>
          <w:sz w:val="24"/>
        </w:rPr>
        <w:t>all of</w:t>
      </w:r>
      <w:proofErr w:type="gramEnd"/>
      <w:r>
        <w:rPr>
          <w:rFonts w:ascii="Arial" w:eastAsia="Arial" w:hAnsi="Arial"/>
          <w:color w:val="000000"/>
          <w:spacing w:val="-2"/>
          <w:sz w:val="24"/>
        </w:rPr>
        <w:t xml:space="preserve"> its findings, externally. The report must include three sections, as well as an executive summary.</w:t>
      </w:r>
    </w:p>
    <w:p w14:paraId="3A887956" w14:textId="77777777" w:rsidR="00027D17" w:rsidRDefault="009956B6">
      <w:pPr>
        <w:numPr>
          <w:ilvl w:val="0"/>
          <w:numId w:val="29"/>
        </w:numPr>
        <w:tabs>
          <w:tab w:val="clear" w:pos="720"/>
          <w:tab w:val="left" w:pos="3240"/>
        </w:tabs>
        <w:spacing w:before="245" w:line="272" w:lineRule="exact"/>
        <w:ind w:left="2520" w:right="432"/>
        <w:jc w:val="both"/>
        <w:textAlignment w:val="baseline"/>
        <w:rPr>
          <w:rFonts w:ascii="Arial" w:eastAsia="Arial" w:hAnsi="Arial"/>
          <w:color w:val="000000"/>
          <w:sz w:val="24"/>
        </w:rPr>
      </w:pPr>
      <w:r>
        <w:rPr>
          <w:rFonts w:ascii="Arial" w:eastAsia="Arial" w:hAnsi="Arial"/>
          <w:color w:val="000000"/>
          <w:sz w:val="24"/>
        </w:rPr>
        <w:t>The first part of the report should review the evidence on the environmental impacts of digital trade and summarize the available data (addressing the research questions set out in Theme 1 above).</w:t>
      </w:r>
    </w:p>
    <w:p w14:paraId="20A3AB1D" w14:textId="77777777" w:rsidR="00027D17" w:rsidRDefault="009956B6">
      <w:pPr>
        <w:numPr>
          <w:ilvl w:val="0"/>
          <w:numId w:val="29"/>
        </w:numPr>
        <w:tabs>
          <w:tab w:val="clear" w:pos="720"/>
          <w:tab w:val="left" w:pos="3240"/>
        </w:tabs>
        <w:spacing w:before="11" w:line="272" w:lineRule="exact"/>
        <w:ind w:left="2520" w:right="216"/>
        <w:textAlignment w:val="baseline"/>
        <w:rPr>
          <w:rFonts w:ascii="Arial" w:eastAsia="Arial" w:hAnsi="Arial"/>
          <w:color w:val="000000"/>
          <w:sz w:val="24"/>
        </w:rPr>
      </w:pPr>
      <w:r>
        <w:rPr>
          <w:rFonts w:ascii="Arial" w:eastAsia="Arial" w:hAnsi="Arial"/>
          <w:color w:val="000000"/>
          <w:sz w:val="24"/>
        </w:rPr>
        <w:t xml:space="preserve">The second part of the report will link this to digital provisions in existing FTAs (addressing the research questions set out in Theme 2 above). </w:t>
      </w:r>
      <w:r>
        <w:rPr>
          <w:rFonts w:ascii="Courier New" w:eastAsia="Courier New" w:hAnsi="Courier New"/>
          <w:color w:val="000000"/>
          <w:sz w:val="21"/>
        </w:rPr>
        <w:t xml:space="preserve">o </w:t>
      </w:r>
      <w:r>
        <w:rPr>
          <w:rFonts w:ascii="Arial" w:eastAsia="Arial" w:hAnsi="Arial"/>
          <w:color w:val="000000"/>
          <w:sz w:val="24"/>
        </w:rPr>
        <w:t>A third short section will outline key proposals for how digital trade could best support environmental objectives, along with</w:t>
      </w:r>
    </w:p>
    <w:p w14:paraId="41E84D54" w14:textId="77777777" w:rsidR="00027D17" w:rsidRDefault="009956B6">
      <w:pPr>
        <w:spacing w:before="740" w:line="232" w:lineRule="exact"/>
        <w:jc w:val="right"/>
        <w:textAlignment w:val="baseline"/>
        <w:rPr>
          <w:rFonts w:ascii="Arial" w:eastAsia="Arial" w:hAnsi="Arial"/>
          <w:color w:val="000000"/>
          <w:spacing w:val="-5"/>
          <w:sz w:val="21"/>
        </w:rPr>
      </w:pPr>
      <w:r>
        <w:rPr>
          <w:rFonts w:ascii="Arial" w:eastAsia="Arial" w:hAnsi="Arial"/>
          <w:color w:val="000000"/>
          <w:spacing w:val="-5"/>
          <w:sz w:val="21"/>
        </w:rPr>
        <w:t>page. 34</w:t>
      </w:r>
    </w:p>
    <w:p w14:paraId="07EB6889" w14:textId="77777777" w:rsidR="00027D17" w:rsidRDefault="00027D17">
      <w:pPr>
        <w:sectPr w:rsidR="00027D17">
          <w:pgSz w:w="11904" w:h="16843"/>
          <w:pgMar w:top="200" w:right="1344" w:bottom="387" w:left="340" w:header="720" w:footer="720" w:gutter="0"/>
          <w:cols w:space="720"/>
        </w:sectPr>
      </w:pPr>
    </w:p>
    <w:p w14:paraId="6D15FB27" w14:textId="77777777" w:rsidR="00027D17" w:rsidRDefault="00AD5908">
      <w:pPr>
        <w:spacing w:before="6" w:after="1106" w:line="185" w:lineRule="exact"/>
        <w:textAlignment w:val="baseline"/>
        <w:rPr>
          <w:rFonts w:ascii="Arial" w:eastAsia="Arial" w:hAnsi="Arial"/>
          <w:color w:val="000000"/>
          <w:spacing w:val="-1"/>
          <w:sz w:val="16"/>
        </w:rPr>
      </w:pPr>
      <w:r>
        <w:pict w14:anchorId="7BD9F450">
          <v:shape id="_x0000_s1031" type="#_x0000_t202" style="position:absolute;margin-left:67.45pt;margin-top:19.2pt;width:113.05pt;height:49.9pt;z-index:-251658202;mso-wrap-distance-left:0;mso-wrap-distance-right:0;mso-position-horizontal-relative:page;mso-position-vertical-relative:page" filled="f" stroked="f">
            <v:textbox inset="0,0,0,0">
              <w:txbxContent>
                <w:p w14:paraId="6C28224B" w14:textId="77777777" w:rsidR="00027D17" w:rsidRDefault="009956B6">
                  <w:pPr>
                    <w:textAlignment w:val="baseline"/>
                  </w:pPr>
                  <w:r>
                    <w:rPr>
                      <w:noProof/>
                    </w:rPr>
                    <w:drawing>
                      <wp:inline distT="0" distB="0" distL="0" distR="0" wp14:anchorId="7CFDA5DE" wp14:editId="29D11F86">
                        <wp:extent cx="1435735" cy="63373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11"/>
                                <a:stretch>
                                  <a:fillRect/>
                                </a:stretch>
                              </pic:blipFill>
                              <pic:spPr>
                                <a:xfrm>
                                  <a:off x="0" y="0"/>
                                  <a:ext cx="1435735" cy="633730"/>
                                </a:xfrm>
                                <a:prstGeom prst="rect">
                                  <a:avLst/>
                                </a:prstGeom>
                              </pic:spPr>
                            </pic:pic>
                          </a:graphicData>
                        </a:graphic>
                      </wp:inline>
                    </w:drawing>
                  </w:r>
                </w:p>
              </w:txbxContent>
            </v:textbox>
            <w10:wrap anchorx="page" anchory="page"/>
          </v:shape>
        </w:pict>
      </w:r>
      <w:r w:rsidR="009956B6">
        <w:rPr>
          <w:rFonts w:ascii="Arial" w:eastAsia="Arial" w:hAnsi="Arial"/>
          <w:color w:val="000000"/>
          <w:spacing w:val="-1"/>
          <w:sz w:val="16"/>
        </w:rPr>
        <w:t>DocuSign Envelope ID: DF976996-A6EB-4B5C-B4FF-142A0C6BEE22</w:t>
      </w:r>
    </w:p>
    <w:p w14:paraId="7F50E786" w14:textId="77777777" w:rsidR="00027D17" w:rsidRDefault="00027D17">
      <w:pPr>
        <w:spacing w:before="6" w:after="1106" w:line="185" w:lineRule="exact"/>
        <w:sectPr w:rsidR="00027D17">
          <w:pgSz w:w="11904" w:h="16843"/>
          <w:pgMar w:top="200" w:right="6514" w:bottom="387" w:left="350" w:header="720" w:footer="720" w:gutter="0"/>
          <w:cols w:space="720"/>
        </w:sectPr>
      </w:pPr>
    </w:p>
    <w:p w14:paraId="5DCEF04C" w14:textId="77777777" w:rsidR="00027D17" w:rsidRDefault="009956B6">
      <w:pPr>
        <w:spacing w:before="5" w:line="269" w:lineRule="exact"/>
        <w:ind w:left="1512" w:right="720"/>
        <w:textAlignment w:val="baseline"/>
        <w:rPr>
          <w:rFonts w:ascii="Arial" w:eastAsia="Arial" w:hAnsi="Arial"/>
          <w:color w:val="000000"/>
          <w:sz w:val="24"/>
        </w:rPr>
      </w:pPr>
      <w:r>
        <w:rPr>
          <w:rFonts w:ascii="Arial" w:eastAsia="Arial" w:hAnsi="Arial"/>
          <w:color w:val="000000"/>
          <w:sz w:val="24"/>
        </w:rPr>
        <w:t>a) suggested methodology to achieve, b) estimated timescale, c) risks.</w:t>
      </w:r>
    </w:p>
    <w:p w14:paraId="66E56DBF" w14:textId="77777777" w:rsidR="00027D17" w:rsidRDefault="009956B6">
      <w:pPr>
        <w:spacing w:before="779" w:line="276" w:lineRule="exact"/>
        <w:textAlignment w:val="baseline"/>
        <w:rPr>
          <w:rFonts w:ascii="Arial" w:eastAsia="Arial" w:hAnsi="Arial"/>
          <w:b/>
          <w:color w:val="FF0000"/>
          <w:sz w:val="24"/>
        </w:rPr>
      </w:pPr>
      <w:r>
        <w:rPr>
          <w:rFonts w:ascii="Arial" w:eastAsia="Arial" w:hAnsi="Arial"/>
          <w:b/>
          <w:color w:val="FF0000"/>
          <w:sz w:val="24"/>
        </w:rPr>
        <w:t>Audience</w:t>
      </w:r>
    </w:p>
    <w:p w14:paraId="0AB025EF" w14:textId="77777777" w:rsidR="00027D17" w:rsidRDefault="009956B6">
      <w:pPr>
        <w:spacing w:before="264" w:line="269" w:lineRule="exact"/>
        <w:textAlignment w:val="baseline"/>
        <w:rPr>
          <w:rFonts w:ascii="Arial" w:eastAsia="Arial" w:hAnsi="Arial"/>
          <w:color w:val="000000"/>
          <w:sz w:val="24"/>
        </w:rPr>
      </w:pPr>
      <w:r>
        <w:rPr>
          <w:rFonts w:ascii="Arial" w:eastAsia="Arial" w:hAnsi="Arial"/>
          <w:color w:val="000000"/>
          <w:sz w:val="24"/>
        </w:rPr>
        <w:t>Policy and analyst teams in DIT are the direct customers of this research. The report must be quality assured by the supplier. It must be formatted according to HMG publication</w:t>
      </w:r>
      <w:r>
        <w:rPr>
          <w:rFonts w:ascii="Arial" w:eastAsia="Arial" w:hAnsi="Arial"/>
          <w:color w:val="0000FF"/>
          <w:sz w:val="24"/>
          <w:u w:val="single"/>
        </w:rPr>
        <w:t xml:space="preserve"> guidelines</w:t>
      </w:r>
      <w:r>
        <w:rPr>
          <w:rFonts w:ascii="Arial" w:eastAsia="Arial" w:hAnsi="Arial"/>
          <w:color w:val="0000FF"/>
          <w:sz w:val="24"/>
        </w:rPr>
        <w:t>;</w:t>
      </w:r>
      <w:r>
        <w:rPr>
          <w:rFonts w:ascii="Arial" w:eastAsia="Arial" w:hAnsi="Arial"/>
          <w:color w:val="000000"/>
          <w:sz w:val="24"/>
        </w:rPr>
        <w:t xml:space="preserve"> DIT may choose to publish the report, or some or </w:t>
      </w:r>
      <w:proofErr w:type="gramStart"/>
      <w:r>
        <w:rPr>
          <w:rFonts w:ascii="Arial" w:eastAsia="Arial" w:hAnsi="Arial"/>
          <w:color w:val="000000"/>
          <w:sz w:val="24"/>
        </w:rPr>
        <w:t>all of</w:t>
      </w:r>
      <w:proofErr w:type="gramEnd"/>
      <w:r>
        <w:rPr>
          <w:rFonts w:ascii="Arial" w:eastAsia="Arial" w:hAnsi="Arial"/>
          <w:color w:val="000000"/>
          <w:sz w:val="24"/>
        </w:rPr>
        <w:t xml:space="preserve"> its findings, externally.</w:t>
      </w:r>
    </w:p>
    <w:p w14:paraId="22AC0ABB" w14:textId="77777777" w:rsidR="00027D17" w:rsidRDefault="009956B6">
      <w:pPr>
        <w:spacing w:before="1322" w:line="276" w:lineRule="exact"/>
        <w:textAlignment w:val="baseline"/>
        <w:rPr>
          <w:rFonts w:ascii="Arial" w:eastAsia="Arial" w:hAnsi="Arial"/>
          <w:b/>
          <w:color w:val="FF0000"/>
          <w:sz w:val="24"/>
        </w:rPr>
      </w:pPr>
      <w:r>
        <w:rPr>
          <w:rFonts w:ascii="Arial" w:eastAsia="Arial" w:hAnsi="Arial"/>
          <w:b/>
          <w:color w:val="FF0000"/>
          <w:sz w:val="24"/>
        </w:rPr>
        <w:t>Project Management</w:t>
      </w:r>
    </w:p>
    <w:p w14:paraId="3D2477A8" w14:textId="77777777" w:rsidR="00027D17" w:rsidRDefault="009956B6">
      <w:pPr>
        <w:spacing w:before="801" w:line="269" w:lineRule="exact"/>
        <w:textAlignment w:val="baseline"/>
        <w:rPr>
          <w:rFonts w:ascii="Arial" w:eastAsia="Arial" w:hAnsi="Arial"/>
          <w:color w:val="000000"/>
          <w:sz w:val="24"/>
        </w:rPr>
      </w:pPr>
      <w:r>
        <w:rPr>
          <w:rFonts w:ascii="Arial" w:eastAsia="Arial" w:hAnsi="Arial"/>
          <w:color w:val="000000"/>
          <w:sz w:val="24"/>
        </w:rPr>
        <w:t>A Steering Group made up of policy and analytical staff, key stakeholders and a Contract Manager will guide the project. The Steering Group will monitor progress and provide advice, support and guidance on project scope, methodology, policy focus and research outputs. The Governance arrangements are set out in the tables about Personnel and Governance below.</w:t>
      </w:r>
    </w:p>
    <w:p w14:paraId="3B0F4C10" w14:textId="77777777" w:rsidR="00027D17" w:rsidRDefault="009956B6">
      <w:pPr>
        <w:spacing w:before="546" w:line="266" w:lineRule="exact"/>
        <w:ind w:left="1080"/>
        <w:textAlignment w:val="baseline"/>
        <w:rPr>
          <w:rFonts w:ascii="Arial" w:eastAsia="Arial" w:hAnsi="Arial"/>
          <w:color w:val="000000"/>
          <w:sz w:val="24"/>
        </w:rPr>
      </w:pPr>
      <w:r>
        <w:rPr>
          <w:rFonts w:ascii="Arial" w:eastAsia="Arial" w:hAnsi="Arial"/>
          <w:color w:val="000000"/>
          <w:sz w:val="24"/>
        </w:rPr>
        <w:t>a.</w:t>
      </w:r>
      <w:r>
        <w:rPr>
          <w:rFonts w:ascii="Arial" w:eastAsia="Arial" w:hAnsi="Arial"/>
          <w:b/>
          <w:color w:val="FF0000"/>
          <w:sz w:val="24"/>
        </w:rPr>
        <w:t xml:space="preserve"> Personnel</w:t>
      </w:r>
    </w:p>
    <w:tbl>
      <w:tblPr>
        <w:tblW w:w="0" w:type="auto"/>
        <w:tblInd w:w="20" w:type="dxa"/>
        <w:tblLayout w:type="fixed"/>
        <w:tblCellMar>
          <w:left w:w="0" w:type="dxa"/>
          <w:right w:w="0" w:type="dxa"/>
        </w:tblCellMar>
        <w:tblLook w:val="04A0" w:firstRow="1" w:lastRow="0" w:firstColumn="1" w:lastColumn="0" w:noHBand="0" w:noVBand="1"/>
      </w:tblPr>
      <w:tblGrid>
        <w:gridCol w:w="2458"/>
        <w:gridCol w:w="6566"/>
      </w:tblGrid>
      <w:tr w:rsidR="00027D17" w14:paraId="68475888" w14:textId="77777777">
        <w:trPr>
          <w:trHeight w:hRule="exact" w:val="1171"/>
        </w:trPr>
        <w:tc>
          <w:tcPr>
            <w:tcW w:w="2458" w:type="dxa"/>
            <w:tcBorders>
              <w:top w:val="single" w:sz="7" w:space="0" w:color="000000"/>
              <w:left w:val="single" w:sz="7" w:space="0" w:color="000000"/>
              <w:bottom w:val="single" w:sz="7" w:space="0" w:color="000000"/>
              <w:right w:val="single" w:sz="7" w:space="0" w:color="000000"/>
            </w:tcBorders>
          </w:tcPr>
          <w:p w14:paraId="54E5C818" w14:textId="77777777" w:rsidR="00027D17" w:rsidRDefault="009956B6">
            <w:pPr>
              <w:spacing w:before="262" w:after="607" w:line="297" w:lineRule="exact"/>
              <w:ind w:left="28"/>
              <w:textAlignment w:val="baseline"/>
              <w:rPr>
                <w:rFonts w:ascii="Arial" w:eastAsia="Arial" w:hAnsi="Arial"/>
                <w:i/>
                <w:color w:val="000000"/>
                <w:sz w:val="24"/>
              </w:rPr>
            </w:pPr>
            <w:r>
              <w:rPr>
                <w:rFonts w:ascii="Arial" w:eastAsia="Arial" w:hAnsi="Arial"/>
                <w:i/>
                <w:color w:val="000000"/>
                <w:sz w:val="24"/>
              </w:rPr>
              <w:t>Project Director</w:t>
            </w:r>
          </w:p>
        </w:tc>
        <w:tc>
          <w:tcPr>
            <w:tcW w:w="6566" w:type="dxa"/>
            <w:tcBorders>
              <w:top w:val="single" w:sz="7" w:space="0" w:color="000000"/>
              <w:left w:val="single" w:sz="7" w:space="0" w:color="000000"/>
              <w:bottom w:val="single" w:sz="7" w:space="0" w:color="000000"/>
              <w:right w:val="single" w:sz="7" w:space="0" w:color="000000"/>
            </w:tcBorders>
          </w:tcPr>
          <w:p w14:paraId="0E3A2919" w14:textId="77777777" w:rsidR="00027D17" w:rsidRDefault="009956B6">
            <w:pPr>
              <w:spacing w:before="263" w:after="12" w:line="297" w:lineRule="exact"/>
              <w:ind w:left="36" w:right="288"/>
              <w:textAlignment w:val="baseline"/>
              <w:rPr>
                <w:rFonts w:ascii="Arial" w:eastAsia="Arial" w:hAnsi="Arial"/>
                <w:i/>
                <w:color w:val="000000"/>
                <w:sz w:val="24"/>
              </w:rPr>
            </w:pPr>
            <w:r>
              <w:rPr>
                <w:rFonts w:ascii="Arial" w:eastAsia="Arial" w:hAnsi="Arial"/>
                <w:i/>
                <w:color w:val="000000"/>
                <w:sz w:val="24"/>
              </w:rPr>
              <w:t>The Project Director cannot be replaced until completion unless there are extenuating circumstances that makes the project director no longer available.</w:t>
            </w:r>
          </w:p>
        </w:tc>
      </w:tr>
      <w:tr w:rsidR="00027D17" w14:paraId="25B6BC08" w14:textId="77777777">
        <w:trPr>
          <w:trHeight w:hRule="exact" w:val="1469"/>
        </w:trPr>
        <w:tc>
          <w:tcPr>
            <w:tcW w:w="2458" w:type="dxa"/>
            <w:tcBorders>
              <w:top w:val="single" w:sz="7" w:space="0" w:color="000000"/>
              <w:left w:val="single" w:sz="7" w:space="0" w:color="000000"/>
              <w:bottom w:val="single" w:sz="7" w:space="0" w:color="000000"/>
              <w:right w:val="single" w:sz="7" w:space="0" w:color="000000"/>
            </w:tcBorders>
          </w:tcPr>
          <w:p w14:paraId="141C38F1" w14:textId="77777777" w:rsidR="00027D17" w:rsidRDefault="009956B6">
            <w:pPr>
              <w:spacing w:before="252" w:after="915" w:line="297" w:lineRule="exact"/>
              <w:ind w:left="28"/>
              <w:textAlignment w:val="baseline"/>
              <w:rPr>
                <w:rFonts w:ascii="Arial" w:eastAsia="Arial" w:hAnsi="Arial"/>
                <w:i/>
                <w:color w:val="000000"/>
                <w:sz w:val="24"/>
              </w:rPr>
            </w:pPr>
            <w:r>
              <w:rPr>
                <w:rFonts w:ascii="Arial" w:eastAsia="Arial" w:hAnsi="Arial"/>
                <w:i/>
                <w:color w:val="000000"/>
                <w:sz w:val="24"/>
              </w:rPr>
              <w:t>Core Delivery Team</w:t>
            </w:r>
          </w:p>
        </w:tc>
        <w:tc>
          <w:tcPr>
            <w:tcW w:w="6566" w:type="dxa"/>
            <w:tcBorders>
              <w:top w:val="single" w:sz="7" w:space="0" w:color="000000"/>
              <w:left w:val="single" w:sz="7" w:space="0" w:color="000000"/>
              <w:bottom w:val="single" w:sz="7" w:space="0" w:color="000000"/>
              <w:right w:val="single" w:sz="7" w:space="0" w:color="000000"/>
            </w:tcBorders>
          </w:tcPr>
          <w:p w14:paraId="19C13FBC" w14:textId="77777777" w:rsidR="00027D17" w:rsidRDefault="009956B6">
            <w:pPr>
              <w:spacing w:before="254" w:after="22" w:line="297" w:lineRule="exact"/>
              <w:ind w:left="36" w:right="180"/>
              <w:textAlignment w:val="baseline"/>
              <w:rPr>
                <w:rFonts w:ascii="Arial" w:eastAsia="Arial" w:hAnsi="Arial"/>
                <w:i/>
                <w:color w:val="000000"/>
                <w:sz w:val="24"/>
              </w:rPr>
            </w:pPr>
            <w:r>
              <w:rPr>
                <w:rFonts w:ascii="Arial" w:eastAsia="Arial" w:hAnsi="Arial"/>
                <w:i/>
                <w:color w:val="000000"/>
                <w:sz w:val="24"/>
              </w:rPr>
              <w:t>The supplier to provide named individuals who will make up the core delivery team. The supplier should also outline how they will provide delivery team cover, should this be necessary.</w:t>
            </w:r>
          </w:p>
        </w:tc>
      </w:tr>
    </w:tbl>
    <w:p w14:paraId="6E58433D" w14:textId="77777777" w:rsidR="00027D17" w:rsidRDefault="00027D17">
      <w:pPr>
        <w:spacing w:after="4139" w:line="20" w:lineRule="exact"/>
      </w:pPr>
    </w:p>
    <w:p w14:paraId="4B186E2D" w14:textId="77777777" w:rsidR="00027D17" w:rsidRDefault="00027D17">
      <w:pPr>
        <w:spacing w:after="4139" w:line="20" w:lineRule="exact"/>
        <w:sectPr w:rsidR="00027D17">
          <w:type w:val="continuous"/>
          <w:pgSz w:w="11904" w:h="16843"/>
          <w:pgMar w:top="200" w:right="1394" w:bottom="387" w:left="1430" w:header="720" w:footer="720" w:gutter="0"/>
          <w:cols w:space="720"/>
        </w:sectPr>
      </w:pPr>
    </w:p>
    <w:p w14:paraId="0347874C" w14:textId="77777777" w:rsidR="00027D17" w:rsidRDefault="009956B6">
      <w:pPr>
        <w:spacing w:line="232" w:lineRule="exact"/>
        <w:textAlignment w:val="baseline"/>
        <w:rPr>
          <w:rFonts w:ascii="Arial" w:eastAsia="Arial" w:hAnsi="Arial"/>
          <w:color w:val="000000"/>
          <w:spacing w:val="-14"/>
          <w:sz w:val="21"/>
        </w:rPr>
      </w:pPr>
      <w:r>
        <w:rPr>
          <w:rFonts w:ascii="Arial" w:eastAsia="Arial" w:hAnsi="Arial"/>
          <w:color w:val="000000"/>
          <w:spacing w:val="-14"/>
          <w:sz w:val="21"/>
        </w:rPr>
        <w:t>page. 35</w:t>
      </w:r>
    </w:p>
    <w:p w14:paraId="6A1E2501" w14:textId="77777777" w:rsidR="00027D17" w:rsidRDefault="00027D17">
      <w:pPr>
        <w:sectPr w:rsidR="00027D17">
          <w:type w:val="continuous"/>
          <w:pgSz w:w="11904" w:h="16843"/>
          <w:pgMar w:top="200" w:right="1342" w:bottom="387" w:left="9782" w:header="720" w:footer="720" w:gutter="0"/>
          <w:cols w:space="720"/>
        </w:sectPr>
      </w:pPr>
    </w:p>
    <w:p w14:paraId="217E92A0" w14:textId="77777777" w:rsidR="00027D17" w:rsidRDefault="009956B6">
      <w:pPr>
        <w:spacing w:after="28" w:line="22" w:lineRule="exact"/>
        <w:ind w:left="1047" w:right="14438"/>
        <w:textAlignment w:val="baseline"/>
      </w:pPr>
      <w:r>
        <w:rPr>
          <w:noProof/>
        </w:rPr>
        <w:drawing>
          <wp:inline distT="0" distB="0" distL="0" distR="0" wp14:anchorId="737EA53C" wp14:editId="5C95D885">
            <wp:extent cx="225425" cy="952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25"/>
                    <a:stretch>
                      <a:fillRect/>
                    </a:stretch>
                  </pic:blipFill>
                  <pic:spPr>
                    <a:xfrm>
                      <a:off x="0" y="0"/>
                      <a:ext cx="225425" cy="9525"/>
                    </a:xfrm>
                    <a:prstGeom prst="rect">
                      <a:avLst/>
                    </a:prstGeom>
                  </pic:spPr>
                </pic:pic>
              </a:graphicData>
            </a:graphic>
          </wp:inline>
        </w:drawing>
      </w:r>
    </w:p>
    <w:p w14:paraId="0FCBC6E4" w14:textId="77777777" w:rsidR="00027D17" w:rsidRDefault="00AD5908">
      <w:pPr>
        <w:spacing w:after="962" w:line="161" w:lineRule="exact"/>
        <w:textAlignment w:val="baseline"/>
        <w:rPr>
          <w:rFonts w:ascii="Arial" w:eastAsia="Arial" w:hAnsi="Arial"/>
          <w:color w:val="000000"/>
          <w:sz w:val="16"/>
        </w:rPr>
      </w:pPr>
      <w:r>
        <w:pict w14:anchorId="7BA04B8B">
          <v:shape id="_x0000_s1030" type="#_x0000_t202" style="position:absolute;margin-left:69.85pt;margin-top:19.2pt;width:112.3pt;height:44.15pt;z-index:-251658201;mso-wrap-distance-left:0;mso-wrap-distance-right:0;mso-position-horizontal-relative:page;mso-position-vertical-relative:page" filled="f" stroked="f">
            <v:textbox inset="0,0,0,0">
              <w:txbxContent>
                <w:p w14:paraId="772F4198" w14:textId="77777777" w:rsidR="00027D17" w:rsidRDefault="009956B6">
                  <w:pPr>
                    <w:textAlignment w:val="baseline"/>
                  </w:pPr>
                  <w:r>
                    <w:rPr>
                      <w:noProof/>
                    </w:rPr>
                    <w:drawing>
                      <wp:inline distT="0" distB="0" distL="0" distR="0" wp14:anchorId="56B3247B" wp14:editId="318B637E">
                        <wp:extent cx="1426210" cy="56070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26"/>
                                <a:stretch>
                                  <a:fillRect/>
                                </a:stretch>
                              </pic:blipFill>
                              <pic:spPr>
                                <a:xfrm>
                                  <a:off x="0" y="0"/>
                                  <a:ext cx="1426210" cy="560705"/>
                                </a:xfrm>
                                <a:prstGeom prst="rect">
                                  <a:avLst/>
                                </a:prstGeom>
                              </pic:spPr>
                            </pic:pic>
                          </a:graphicData>
                        </a:graphic>
                      </wp:inline>
                    </w:drawing>
                  </w:r>
                </w:p>
              </w:txbxContent>
            </v:textbox>
            <w10:wrap anchorx="page" anchory="page"/>
          </v:shape>
        </w:pict>
      </w:r>
      <w:r w:rsidR="009956B6">
        <w:rPr>
          <w:rFonts w:ascii="Arial" w:eastAsia="Arial" w:hAnsi="Arial"/>
          <w:color w:val="000000"/>
          <w:sz w:val="16"/>
        </w:rPr>
        <w:t>DocuSign Envelope ID: DF976996-A6EB-4B5C-B4FF-142A0C6BEE22</w:t>
      </w:r>
    </w:p>
    <w:p w14:paraId="1799C63D" w14:textId="77777777" w:rsidR="00027D17" w:rsidRDefault="009956B6">
      <w:pPr>
        <w:spacing w:before="22" w:line="280" w:lineRule="exact"/>
        <w:ind w:left="2232"/>
        <w:textAlignment w:val="baseline"/>
        <w:rPr>
          <w:rFonts w:ascii="Arial" w:eastAsia="Arial" w:hAnsi="Arial"/>
          <w:color w:val="000000"/>
          <w:sz w:val="26"/>
        </w:rPr>
      </w:pPr>
      <w:r>
        <w:rPr>
          <w:rFonts w:ascii="Arial" w:eastAsia="Arial" w:hAnsi="Arial"/>
          <w:color w:val="000000"/>
          <w:sz w:val="26"/>
        </w:rPr>
        <w:t>b.</w:t>
      </w:r>
      <w:r>
        <w:rPr>
          <w:rFonts w:ascii="Arial" w:eastAsia="Arial" w:hAnsi="Arial"/>
          <w:b/>
          <w:color w:val="FF0000"/>
          <w:sz w:val="24"/>
        </w:rPr>
        <w:t xml:space="preserve"> Governance</w:t>
      </w:r>
    </w:p>
    <w:p w14:paraId="0156C87D" w14:textId="77777777" w:rsidR="00027D17" w:rsidRDefault="009956B6">
      <w:pPr>
        <w:pBdr>
          <w:bottom w:val="single" w:sz="5" w:space="0" w:color="C00000"/>
        </w:pBdr>
        <w:shd w:val="solid" w:color="C00000" w:fill="C00000"/>
        <w:tabs>
          <w:tab w:val="left" w:pos="3312"/>
          <w:tab w:val="left" w:pos="8352"/>
          <w:tab w:val="left" w:pos="11736"/>
        </w:tabs>
        <w:spacing w:after="248" w:line="274" w:lineRule="exact"/>
        <w:ind w:left="1220" w:right="345"/>
        <w:textAlignment w:val="baseline"/>
        <w:rPr>
          <w:rFonts w:ascii="Arial" w:eastAsia="Arial" w:hAnsi="Arial"/>
          <w:b/>
          <w:color w:val="FFFFFF"/>
          <w:spacing w:val="-1"/>
          <w:sz w:val="24"/>
        </w:rPr>
      </w:pPr>
      <w:r>
        <w:rPr>
          <w:rFonts w:ascii="Arial" w:eastAsia="Arial" w:hAnsi="Arial"/>
          <w:b/>
          <w:color w:val="FFFFFF"/>
          <w:spacing w:val="-1"/>
          <w:sz w:val="24"/>
        </w:rPr>
        <w:t>Meeting/report</w:t>
      </w:r>
      <w:r>
        <w:rPr>
          <w:rFonts w:ascii="Arial" w:eastAsia="Arial" w:hAnsi="Arial"/>
          <w:b/>
          <w:color w:val="FFFFFF"/>
          <w:spacing w:val="-1"/>
          <w:sz w:val="24"/>
        </w:rPr>
        <w:tab/>
        <w:t>Content</w:t>
      </w:r>
      <w:r>
        <w:rPr>
          <w:rFonts w:ascii="Arial" w:eastAsia="Arial" w:hAnsi="Arial"/>
          <w:b/>
          <w:color w:val="FFFFFF"/>
          <w:spacing w:val="-1"/>
          <w:sz w:val="24"/>
        </w:rPr>
        <w:tab/>
        <w:t>Frequency</w:t>
      </w:r>
      <w:r>
        <w:rPr>
          <w:rFonts w:ascii="Arial" w:eastAsia="Arial" w:hAnsi="Arial"/>
          <w:b/>
          <w:color w:val="FFFFFF"/>
          <w:spacing w:val="-1"/>
          <w:sz w:val="24"/>
        </w:rPr>
        <w:tab/>
        <w:t>Format</w:t>
      </w:r>
    </w:p>
    <w:p w14:paraId="79560AF8" w14:textId="77777777" w:rsidR="00027D17" w:rsidRDefault="009956B6">
      <w:pPr>
        <w:tabs>
          <w:tab w:val="left" w:pos="4464"/>
          <w:tab w:val="left" w:pos="9504"/>
        </w:tabs>
        <w:spacing w:line="288" w:lineRule="exact"/>
        <w:ind w:left="1224"/>
        <w:textAlignment w:val="baseline"/>
        <w:rPr>
          <w:rFonts w:ascii="Arial" w:eastAsia="Arial" w:hAnsi="Arial"/>
          <w:i/>
          <w:color w:val="000000"/>
          <w:spacing w:val="3"/>
          <w:sz w:val="24"/>
        </w:rPr>
      </w:pPr>
      <w:r>
        <w:rPr>
          <w:rFonts w:ascii="Arial" w:eastAsia="Arial" w:hAnsi="Arial"/>
          <w:i/>
          <w:color w:val="000000"/>
          <w:spacing w:val="3"/>
          <w:sz w:val="24"/>
        </w:rPr>
        <w:t>Kick-off meeting</w:t>
      </w:r>
      <w:r>
        <w:rPr>
          <w:rFonts w:ascii="Arial" w:eastAsia="Arial" w:hAnsi="Arial"/>
          <w:i/>
          <w:color w:val="000000"/>
          <w:spacing w:val="3"/>
          <w:sz w:val="24"/>
        </w:rPr>
        <w:tab/>
        <w:t>Project planning, set out what we expect</w:t>
      </w:r>
      <w:r>
        <w:rPr>
          <w:rFonts w:ascii="Arial" w:eastAsia="Arial" w:hAnsi="Arial"/>
          <w:i/>
          <w:color w:val="000000"/>
          <w:spacing w:val="3"/>
          <w:sz w:val="24"/>
        </w:rPr>
        <w:tab/>
        <w:t>1 meeting at project initiation Microsoft Teams.</w:t>
      </w:r>
    </w:p>
    <w:p w14:paraId="74EFC8B3" w14:textId="77777777" w:rsidR="00027D17" w:rsidRDefault="009956B6">
      <w:pPr>
        <w:spacing w:before="16" w:after="4" w:line="293" w:lineRule="exact"/>
        <w:ind w:left="4464"/>
        <w:textAlignment w:val="baseline"/>
        <w:rPr>
          <w:rFonts w:ascii="Arial" w:eastAsia="Arial" w:hAnsi="Arial"/>
          <w:i/>
          <w:color w:val="000000"/>
          <w:sz w:val="24"/>
        </w:rPr>
      </w:pPr>
      <w:r>
        <w:rPr>
          <w:rFonts w:ascii="Arial" w:eastAsia="Arial" w:hAnsi="Arial"/>
          <w:i/>
          <w:color w:val="000000"/>
          <w:sz w:val="24"/>
        </w:rPr>
        <w:t xml:space="preserve">from the project, discuss background and </w:t>
      </w:r>
      <w:r>
        <w:rPr>
          <w:rFonts w:ascii="Arial" w:eastAsia="Arial" w:hAnsi="Arial"/>
          <w:i/>
          <w:color w:val="000000"/>
          <w:sz w:val="24"/>
        </w:rPr>
        <w:br/>
        <w:t xml:space="preserve">how the project will be managed. Include </w:t>
      </w:r>
      <w:r>
        <w:rPr>
          <w:rFonts w:ascii="Arial" w:eastAsia="Arial" w:hAnsi="Arial"/>
          <w:i/>
          <w:color w:val="000000"/>
          <w:sz w:val="24"/>
        </w:rPr>
        <w:br/>
        <w:t>discussions on future working groups</w:t>
      </w:r>
    </w:p>
    <w:p w14:paraId="2DF3631B" w14:textId="77777777" w:rsidR="00027D17" w:rsidRDefault="00AD5908">
      <w:pPr>
        <w:spacing w:before="268" w:line="20" w:lineRule="exact"/>
      </w:pPr>
      <w:r>
        <w:pict w14:anchorId="4F7EFC8C">
          <v:line id="_x0000_s1029" style="position:absolute;z-index:251658241;mso-position-horizontal-relative:page;mso-position-vertical-relative:page" from="74.9pt,184.1pt" to="792.3pt,184.1pt" strokecolor="#c00000" strokeweight="1.45pt">
            <v:stroke linestyle="thinThin"/>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4270"/>
        <w:gridCol w:w="5090"/>
        <w:gridCol w:w="6480"/>
      </w:tblGrid>
      <w:tr w:rsidR="00027D17" w14:paraId="695F0E1E" w14:textId="77777777">
        <w:trPr>
          <w:trHeight w:hRule="exact" w:val="1483"/>
        </w:trPr>
        <w:tc>
          <w:tcPr>
            <w:tcW w:w="4270" w:type="dxa"/>
          </w:tcPr>
          <w:p w14:paraId="6D2DC1D2" w14:textId="77777777" w:rsidR="00027D17" w:rsidRDefault="009956B6">
            <w:pPr>
              <w:spacing w:line="284" w:lineRule="exact"/>
              <w:ind w:left="1296"/>
              <w:textAlignment w:val="baseline"/>
              <w:rPr>
                <w:rFonts w:ascii="Arial" w:eastAsia="Arial" w:hAnsi="Arial"/>
                <w:i/>
                <w:color w:val="000000"/>
                <w:sz w:val="24"/>
              </w:rPr>
            </w:pPr>
            <w:r>
              <w:rPr>
                <w:rFonts w:ascii="Arial" w:eastAsia="Arial" w:hAnsi="Arial"/>
                <w:i/>
                <w:color w:val="000000"/>
                <w:sz w:val="24"/>
              </w:rPr>
              <w:t>Weekly working group Meeting along with weekly</w:t>
            </w:r>
          </w:p>
          <w:p w14:paraId="0F718C47" w14:textId="77777777" w:rsidR="00027D17" w:rsidRDefault="009956B6">
            <w:pPr>
              <w:spacing w:before="5" w:after="608" w:line="293" w:lineRule="exact"/>
              <w:ind w:left="1296"/>
              <w:textAlignment w:val="baseline"/>
              <w:rPr>
                <w:rFonts w:ascii="Arial" w:eastAsia="Arial" w:hAnsi="Arial"/>
                <w:i/>
                <w:color w:val="000000"/>
                <w:sz w:val="24"/>
              </w:rPr>
            </w:pPr>
            <w:r>
              <w:rPr>
                <w:rFonts w:ascii="Arial" w:eastAsia="Arial" w:hAnsi="Arial"/>
                <w:i/>
                <w:color w:val="000000"/>
                <w:sz w:val="24"/>
              </w:rPr>
              <w:t>written updates.</w:t>
            </w:r>
          </w:p>
        </w:tc>
        <w:tc>
          <w:tcPr>
            <w:tcW w:w="5090" w:type="dxa"/>
          </w:tcPr>
          <w:p w14:paraId="121F445B" w14:textId="77777777" w:rsidR="00027D17" w:rsidRDefault="009956B6">
            <w:pPr>
              <w:spacing w:after="13" w:line="292" w:lineRule="exact"/>
              <w:ind w:left="216" w:right="216"/>
              <w:textAlignment w:val="baseline"/>
              <w:rPr>
                <w:rFonts w:ascii="Arial" w:eastAsia="Arial" w:hAnsi="Arial"/>
                <w:i/>
                <w:color w:val="000000"/>
                <w:sz w:val="24"/>
              </w:rPr>
            </w:pPr>
            <w:r>
              <w:rPr>
                <w:rFonts w:ascii="Arial" w:eastAsia="Arial" w:hAnsi="Arial"/>
                <w:i/>
                <w:color w:val="000000"/>
                <w:sz w:val="24"/>
              </w:rPr>
              <w:t>Contract performance. Weekly call to discuss project progress and findings from the weekly written updates. This will be with project manager and working group and supplier.</w:t>
            </w:r>
          </w:p>
        </w:tc>
        <w:tc>
          <w:tcPr>
            <w:tcW w:w="6480" w:type="dxa"/>
          </w:tcPr>
          <w:p w14:paraId="548E1240" w14:textId="77777777" w:rsidR="00027D17" w:rsidRDefault="009956B6">
            <w:pPr>
              <w:tabs>
                <w:tab w:val="left" w:pos="3528"/>
              </w:tabs>
              <w:spacing w:after="100" w:line="274" w:lineRule="exact"/>
              <w:ind w:left="3528" w:right="756" w:hanging="3312"/>
              <w:textAlignment w:val="baseline"/>
              <w:rPr>
                <w:rFonts w:ascii="Arial" w:eastAsia="Arial" w:hAnsi="Arial"/>
                <w:i/>
                <w:color w:val="000000"/>
                <w:spacing w:val="-4"/>
                <w:sz w:val="24"/>
              </w:rPr>
            </w:pPr>
            <w:r>
              <w:rPr>
                <w:rFonts w:ascii="Arial" w:eastAsia="Arial" w:hAnsi="Arial"/>
                <w:i/>
                <w:color w:val="000000"/>
                <w:spacing w:val="-4"/>
                <w:sz w:val="24"/>
              </w:rPr>
              <w:t>Weekly.</w:t>
            </w:r>
            <w:r>
              <w:rPr>
                <w:rFonts w:ascii="Arial" w:eastAsia="Arial" w:hAnsi="Arial"/>
                <w:i/>
                <w:color w:val="000000"/>
                <w:spacing w:val="-4"/>
                <w:sz w:val="24"/>
              </w:rPr>
              <w:tab/>
              <w:t>Microsoft Teams for weekly meeting and Microsoft word/excel for weekly written updates.</w:t>
            </w:r>
          </w:p>
        </w:tc>
      </w:tr>
    </w:tbl>
    <w:p w14:paraId="7EAD922D" w14:textId="77777777" w:rsidR="00027D17" w:rsidRDefault="00027D17">
      <w:pPr>
        <w:spacing w:after="484" w:line="20" w:lineRule="exact"/>
      </w:pPr>
    </w:p>
    <w:p w14:paraId="63CDBD29" w14:textId="77777777" w:rsidR="00027D17" w:rsidRDefault="00AD5908">
      <w:pPr>
        <w:spacing w:before="268" w:line="20" w:lineRule="exact"/>
      </w:pPr>
      <w:r>
        <w:pict w14:anchorId="55AB53CF">
          <v:line id="_x0000_s1028" style="position:absolute;z-index:251658242;mso-position-horizontal-relative:page;mso-position-vertical-relative:page" from="74.9pt,297.85pt" to="792.3pt,297.85pt" strokecolor="#c00000" strokeweight="1.45pt">
            <v:stroke linestyle="thinThin"/>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9084"/>
        <w:gridCol w:w="3480"/>
        <w:gridCol w:w="3276"/>
      </w:tblGrid>
      <w:tr w:rsidR="00027D17" w14:paraId="0AF234EE" w14:textId="77777777">
        <w:trPr>
          <w:trHeight w:hRule="exact" w:val="1161"/>
        </w:trPr>
        <w:tc>
          <w:tcPr>
            <w:tcW w:w="9084" w:type="dxa"/>
          </w:tcPr>
          <w:p w14:paraId="66DEAEA0" w14:textId="77777777" w:rsidR="00027D17" w:rsidRDefault="009956B6">
            <w:pPr>
              <w:tabs>
                <w:tab w:val="left" w:pos="4464"/>
              </w:tabs>
              <w:spacing w:line="289" w:lineRule="exact"/>
              <w:ind w:left="4464" w:right="396" w:hanging="3168"/>
              <w:textAlignment w:val="baseline"/>
              <w:rPr>
                <w:rFonts w:ascii="Arial" w:eastAsia="Arial" w:hAnsi="Arial"/>
                <w:i/>
                <w:color w:val="000000"/>
                <w:sz w:val="24"/>
              </w:rPr>
            </w:pPr>
            <w:r>
              <w:rPr>
                <w:rFonts w:ascii="Arial" w:eastAsia="Arial" w:hAnsi="Arial"/>
                <w:i/>
                <w:color w:val="000000"/>
                <w:sz w:val="24"/>
              </w:rPr>
              <w:t>Report</w:t>
            </w:r>
            <w:r>
              <w:rPr>
                <w:rFonts w:ascii="Arial" w:eastAsia="Arial" w:hAnsi="Arial"/>
                <w:i/>
                <w:color w:val="000000"/>
                <w:sz w:val="24"/>
              </w:rPr>
              <w:tab/>
              <w:t>Provide written summaries and full transcripts of interviews with the 10 academics as and when they are taking place.</w:t>
            </w:r>
          </w:p>
        </w:tc>
        <w:tc>
          <w:tcPr>
            <w:tcW w:w="3480" w:type="dxa"/>
          </w:tcPr>
          <w:p w14:paraId="07DE1D13" w14:textId="77777777" w:rsidR="00027D17" w:rsidRDefault="009956B6">
            <w:pPr>
              <w:spacing w:after="71" w:line="271" w:lineRule="exact"/>
              <w:ind w:left="432" w:right="324" w:firstLine="72"/>
              <w:textAlignment w:val="baseline"/>
              <w:rPr>
                <w:rFonts w:ascii="Arial" w:eastAsia="Arial" w:hAnsi="Arial"/>
                <w:i/>
                <w:color w:val="000000"/>
                <w:sz w:val="24"/>
              </w:rPr>
            </w:pPr>
            <w:r>
              <w:rPr>
                <w:rFonts w:ascii="Arial" w:eastAsia="Arial" w:hAnsi="Arial"/>
                <w:i/>
                <w:color w:val="000000"/>
                <w:sz w:val="24"/>
              </w:rPr>
              <w:t>Weekly during the interview process. Can be included in the weekly updates.</w:t>
            </w:r>
          </w:p>
        </w:tc>
        <w:tc>
          <w:tcPr>
            <w:tcW w:w="3276" w:type="dxa"/>
          </w:tcPr>
          <w:p w14:paraId="6F0E196C" w14:textId="77777777" w:rsidR="00027D17" w:rsidRDefault="009956B6">
            <w:pPr>
              <w:spacing w:after="590" w:line="284" w:lineRule="exact"/>
              <w:ind w:left="324"/>
              <w:textAlignment w:val="baseline"/>
              <w:rPr>
                <w:rFonts w:ascii="Arial" w:eastAsia="Arial" w:hAnsi="Arial"/>
                <w:i/>
                <w:color w:val="000000"/>
                <w:sz w:val="24"/>
              </w:rPr>
            </w:pPr>
            <w:r>
              <w:rPr>
                <w:rFonts w:ascii="Arial" w:eastAsia="Arial" w:hAnsi="Arial"/>
                <w:i/>
                <w:color w:val="000000"/>
                <w:sz w:val="24"/>
              </w:rPr>
              <w:t xml:space="preserve">Microsoft word or </w:t>
            </w:r>
            <w:r>
              <w:rPr>
                <w:rFonts w:ascii="Arial" w:eastAsia="Arial" w:hAnsi="Arial"/>
                <w:i/>
                <w:color w:val="000000"/>
                <w:sz w:val="24"/>
              </w:rPr>
              <w:br/>
              <w:t>excel.</w:t>
            </w:r>
          </w:p>
        </w:tc>
      </w:tr>
    </w:tbl>
    <w:p w14:paraId="08E54922" w14:textId="77777777" w:rsidR="00027D17" w:rsidRDefault="00027D17">
      <w:pPr>
        <w:spacing w:after="916" w:line="20" w:lineRule="exact"/>
      </w:pPr>
    </w:p>
    <w:p w14:paraId="5F335971" w14:textId="77777777" w:rsidR="00027D17" w:rsidRDefault="009956B6">
      <w:pPr>
        <w:spacing w:line="235" w:lineRule="exact"/>
        <w:ind w:left="1152"/>
        <w:textAlignment w:val="baseline"/>
        <w:rPr>
          <w:rFonts w:ascii="Segoe UI" w:eastAsia="Segoe UI" w:hAnsi="Segoe UI"/>
          <w:color w:val="666666"/>
          <w:spacing w:val="-1"/>
          <w:sz w:val="18"/>
        </w:rPr>
      </w:pPr>
      <w:r>
        <w:rPr>
          <w:rFonts w:ascii="Segoe UI" w:eastAsia="Segoe UI" w:hAnsi="Segoe UI"/>
          <w:color w:val="666666"/>
          <w:spacing w:val="-1"/>
          <w:sz w:val="18"/>
        </w:rPr>
        <w:t>Page Break</w:t>
      </w:r>
    </w:p>
    <w:p w14:paraId="4FFB37D0" w14:textId="77777777" w:rsidR="00027D17" w:rsidRDefault="009956B6">
      <w:pPr>
        <w:spacing w:before="1834" w:line="230" w:lineRule="exact"/>
        <w:jc w:val="right"/>
        <w:textAlignment w:val="baseline"/>
        <w:rPr>
          <w:rFonts w:ascii="Arial" w:eastAsia="Arial" w:hAnsi="Arial"/>
          <w:color w:val="000000"/>
          <w:spacing w:val="-5"/>
          <w:sz w:val="21"/>
        </w:rPr>
      </w:pPr>
      <w:r>
        <w:rPr>
          <w:rFonts w:ascii="Arial" w:eastAsia="Arial" w:hAnsi="Arial"/>
          <w:color w:val="000000"/>
          <w:spacing w:val="-5"/>
          <w:sz w:val="21"/>
        </w:rPr>
        <w:t>page. 36</w:t>
      </w:r>
    </w:p>
    <w:p w14:paraId="739918C0" w14:textId="77777777" w:rsidR="00027D17" w:rsidRDefault="00027D17">
      <w:pPr>
        <w:sectPr w:rsidR="00027D17">
          <w:pgSz w:w="16843" w:h="11904" w:orient="landscape"/>
          <w:pgMar w:top="180" w:right="653" w:bottom="868" w:left="350" w:header="720" w:footer="720" w:gutter="0"/>
          <w:cols w:space="720"/>
        </w:sectPr>
      </w:pPr>
    </w:p>
    <w:p w14:paraId="5357770F" w14:textId="77777777" w:rsidR="00027D17" w:rsidRDefault="009956B6">
      <w:pPr>
        <w:spacing w:before="6" w:after="1236" w:line="185" w:lineRule="exact"/>
        <w:textAlignment w:val="baseline"/>
        <w:rPr>
          <w:rFonts w:ascii="Arial" w:eastAsia="Arial" w:hAnsi="Arial"/>
          <w:color w:val="000000"/>
          <w:spacing w:val="-1"/>
          <w:sz w:val="16"/>
        </w:rPr>
      </w:pPr>
      <w:r>
        <w:rPr>
          <w:rFonts w:ascii="Arial" w:eastAsia="Arial" w:hAnsi="Arial"/>
          <w:color w:val="000000"/>
          <w:spacing w:val="-1"/>
          <w:sz w:val="16"/>
        </w:rPr>
        <w:t>DocuSign Envelope ID: DF976996-A6EB-4B5C-B4FF-142A0C6BEE22</w:t>
      </w:r>
    </w:p>
    <w:p w14:paraId="5D7F5749" w14:textId="77777777" w:rsidR="00027D17" w:rsidRDefault="00027D17">
      <w:pPr>
        <w:spacing w:before="6" w:after="1236" w:line="185" w:lineRule="exact"/>
        <w:sectPr w:rsidR="00027D17">
          <w:pgSz w:w="11904" w:h="16843"/>
          <w:pgMar w:top="200" w:right="6514" w:bottom="867" w:left="350" w:header="720" w:footer="720" w:gutter="0"/>
          <w:cols w:space="720"/>
        </w:sectPr>
      </w:pPr>
    </w:p>
    <w:p w14:paraId="79446761" w14:textId="77777777" w:rsidR="00027D17" w:rsidRDefault="009956B6">
      <w:pPr>
        <w:spacing w:before="2" w:line="274" w:lineRule="exact"/>
        <w:textAlignment w:val="baseline"/>
        <w:rPr>
          <w:rFonts w:ascii="Arial" w:eastAsia="Arial" w:hAnsi="Arial"/>
          <w:b/>
          <w:color w:val="FF0000"/>
          <w:sz w:val="24"/>
        </w:rPr>
      </w:pPr>
      <w:r>
        <w:rPr>
          <w:rFonts w:ascii="Arial" w:eastAsia="Arial" w:hAnsi="Arial"/>
          <w:b/>
          <w:color w:val="FF0000"/>
          <w:sz w:val="24"/>
        </w:rPr>
        <w:t>Timetable</w:t>
      </w:r>
    </w:p>
    <w:p w14:paraId="503EE89A" w14:textId="77777777" w:rsidR="00027D17" w:rsidRDefault="009956B6">
      <w:pPr>
        <w:numPr>
          <w:ilvl w:val="0"/>
          <w:numId w:val="25"/>
        </w:numPr>
        <w:tabs>
          <w:tab w:val="clear" w:pos="360"/>
          <w:tab w:val="left" w:pos="1440"/>
        </w:tabs>
        <w:spacing w:before="27" w:line="269" w:lineRule="exact"/>
        <w:ind w:left="1440" w:right="1080" w:hanging="360"/>
        <w:textAlignment w:val="baseline"/>
        <w:rPr>
          <w:rFonts w:ascii="Arial" w:eastAsia="Arial" w:hAnsi="Arial"/>
          <w:color w:val="000000"/>
          <w:spacing w:val="-1"/>
          <w:sz w:val="24"/>
        </w:rPr>
      </w:pPr>
      <w:r>
        <w:rPr>
          <w:rFonts w:ascii="Arial" w:eastAsia="Arial" w:hAnsi="Arial"/>
          <w:color w:val="000000"/>
          <w:spacing w:val="-1"/>
          <w:sz w:val="24"/>
        </w:rPr>
        <w:t xml:space="preserve">Initial meeting with researcher to discuss strategy- Once research is </w:t>
      </w:r>
      <w:r>
        <w:rPr>
          <w:rFonts w:ascii="Arial" w:eastAsia="Arial" w:hAnsi="Arial"/>
          <w:color w:val="000000"/>
          <w:spacing w:val="-1"/>
          <w:sz w:val="24"/>
        </w:rPr>
        <w:br/>
        <w:t>underway Date to be arranged once project has been awarded.</w:t>
      </w:r>
    </w:p>
    <w:p w14:paraId="186E393C" w14:textId="77777777" w:rsidR="00027D17" w:rsidRDefault="009956B6">
      <w:pPr>
        <w:numPr>
          <w:ilvl w:val="0"/>
          <w:numId w:val="25"/>
        </w:numPr>
        <w:tabs>
          <w:tab w:val="clear" w:pos="360"/>
          <w:tab w:val="left" w:pos="1440"/>
        </w:tabs>
        <w:spacing w:before="4" w:line="269" w:lineRule="exact"/>
        <w:ind w:left="1440" w:right="216" w:hanging="360"/>
        <w:textAlignment w:val="baseline"/>
        <w:rPr>
          <w:rFonts w:ascii="Arial" w:eastAsia="Arial" w:hAnsi="Arial"/>
          <w:color w:val="000000"/>
          <w:sz w:val="24"/>
        </w:rPr>
      </w:pPr>
      <w:r>
        <w:rPr>
          <w:rFonts w:ascii="Arial" w:eastAsia="Arial" w:hAnsi="Arial"/>
          <w:color w:val="000000"/>
          <w:sz w:val="24"/>
        </w:rPr>
        <w:t xml:space="preserve">Weekly interim updates on progress and findings. Commencement date to be arranged once project has been awarded. </w:t>
      </w:r>
      <w:r>
        <w:rPr>
          <w:rFonts w:ascii="Segoe UI Symbol" w:eastAsia="Segoe UI Symbol" w:hAnsi="Segoe UI Symbol"/>
          <w:color w:val="000000"/>
          <w:sz w:val="21"/>
        </w:rPr>
        <w:t>•</w:t>
      </w:r>
      <w:r>
        <w:rPr>
          <w:rFonts w:ascii="Arial" w:eastAsia="Arial" w:hAnsi="Arial"/>
          <w:color w:val="000000"/>
          <w:sz w:val="24"/>
        </w:rPr>
        <w:t xml:space="preserve"> Supplier to Submit first draft report – February 28</w:t>
      </w:r>
      <w:r>
        <w:rPr>
          <w:rFonts w:ascii="Arial" w:eastAsia="Arial" w:hAnsi="Arial"/>
          <w:color w:val="000000"/>
          <w:sz w:val="24"/>
          <w:vertAlign w:val="superscript"/>
        </w:rPr>
        <w:t>th</w:t>
      </w:r>
      <w:proofErr w:type="gramStart"/>
      <w:r>
        <w:rPr>
          <w:rFonts w:ascii="Arial" w:eastAsia="Arial" w:hAnsi="Arial"/>
          <w:color w:val="000000"/>
          <w:sz w:val="24"/>
        </w:rPr>
        <w:t xml:space="preserve"> 2022</w:t>
      </w:r>
      <w:proofErr w:type="gramEnd"/>
      <w:r>
        <w:rPr>
          <w:rFonts w:ascii="Arial" w:eastAsia="Arial" w:hAnsi="Arial"/>
          <w:color w:val="000000"/>
          <w:sz w:val="24"/>
        </w:rPr>
        <w:t>.</w:t>
      </w:r>
    </w:p>
    <w:p w14:paraId="57966BBE" w14:textId="77777777" w:rsidR="00027D17" w:rsidRDefault="009956B6">
      <w:pPr>
        <w:numPr>
          <w:ilvl w:val="0"/>
          <w:numId w:val="25"/>
        </w:numPr>
        <w:tabs>
          <w:tab w:val="clear" w:pos="360"/>
          <w:tab w:val="left" w:pos="1440"/>
        </w:tabs>
        <w:spacing w:before="10" w:line="269" w:lineRule="exact"/>
        <w:ind w:left="1440" w:hanging="360"/>
        <w:textAlignment w:val="baseline"/>
        <w:rPr>
          <w:rFonts w:ascii="Arial" w:eastAsia="Arial" w:hAnsi="Arial"/>
          <w:color w:val="000000"/>
          <w:sz w:val="24"/>
        </w:rPr>
      </w:pPr>
      <w:r>
        <w:rPr>
          <w:rFonts w:ascii="Arial" w:eastAsia="Arial" w:hAnsi="Arial"/>
          <w:color w:val="000000"/>
          <w:sz w:val="24"/>
        </w:rPr>
        <w:t>1 week for DIT to review</w:t>
      </w:r>
    </w:p>
    <w:p w14:paraId="40B033A9" w14:textId="77777777" w:rsidR="00027D17" w:rsidRDefault="009956B6">
      <w:pPr>
        <w:numPr>
          <w:ilvl w:val="0"/>
          <w:numId w:val="25"/>
        </w:numPr>
        <w:tabs>
          <w:tab w:val="clear" w:pos="360"/>
          <w:tab w:val="left" w:pos="1440"/>
        </w:tabs>
        <w:spacing w:before="9" w:line="269" w:lineRule="exact"/>
        <w:ind w:left="1440" w:right="72" w:hanging="360"/>
        <w:textAlignment w:val="baseline"/>
        <w:rPr>
          <w:rFonts w:ascii="Arial" w:eastAsia="Arial" w:hAnsi="Arial"/>
          <w:color w:val="000000"/>
          <w:sz w:val="24"/>
        </w:rPr>
      </w:pPr>
      <w:r>
        <w:rPr>
          <w:rFonts w:ascii="Arial" w:eastAsia="Arial" w:hAnsi="Arial"/>
          <w:color w:val="000000"/>
          <w:sz w:val="24"/>
        </w:rPr>
        <w:t>Contractors undertake second phase of literature review to explore additional feedback.</w:t>
      </w:r>
    </w:p>
    <w:p w14:paraId="42BAB9DA" w14:textId="77777777" w:rsidR="00027D17" w:rsidRDefault="009956B6">
      <w:pPr>
        <w:numPr>
          <w:ilvl w:val="0"/>
          <w:numId w:val="25"/>
        </w:numPr>
        <w:tabs>
          <w:tab w:val="clear" w:pos="360"/>
          <w:tab w:val="left" w:pos="1440"/>
        </w:tabs>
        <w:spacing w:before="4" w:line="269" w:lineRule="exact"/>
        <w:ind w:left="1440" w:right="720" w:hanging="360"/>
        <w:textAlignment w:val="baseline"/>
        <w:rPr>
          <w:rFonts w:ascii="Arial" w:eastAsia="Arial" w:hAnsi="Arial"/>
          <w:color w:val="000000"/>
          <w:sz w:val="24"/>
        </w:rPr>
      </w:pPr>
      <w:r>
        <w:rPr>
          <w:rFonts w:ascii="Arial" w:eastAsia="Arial" w:hAnsi="Arial"/>
          <w:color w:val="000000"/>
          <w:sz w:val="24"/>
        </w:rPr>
        <w:t xml:space="preserve">Slide deck </w:t>
      </w:r>
      <w:proofErr w:type="spellStart"/>
      <w:r>
        <w:rPr>
          <w:rFonts w:ascii="Arial" w:eastAsia="Arial" w:hAnsi="Arial"/>
          <w:color w:val="000000"/>
          <w:sz w:val="24"/>
        </w:rPr>
        <w:t>summarising</w:t>
      </w:r>
      <w:proofErr w:type="spellEnd"/>
      <w:r>
        <w:rPr>
          <w:rFonts w:ascii="Arial" w:eastAsia="Arial" w:hAnsi="Arial"/>
          <w:color w:val="000000"/>
          <w:sz w:val="24"/>
        </w:rPr>
        <w:t xml:space="preserve"> main findings, presented to DIT officials by the supplier 28</w:t>
      </w:r>
      <w:r>
        <w:rPr>
          <w:rFonts w:ascii="Arial" w:eastAsia="Arial" w:hAnsi="Arial"/>
          <w:color w:val="000000"/>
          <w:sz w:val="24"/>
          <w:vertAlign w:val="superscript"/>
        </w:rPr>
        <w:t>th</w:t>
      </w:r>
      <w:r>
        <w:rPr>
          <w:rFonts w:ascii="Arial" w:eastAsia="Arial" w:hAnsi="Arial"/>
          <w:color w:val="000000"/>
          <w:sz w:val="24"/>
        </w:rPr>
        <w:t xml:space="preserve"> February 2022.</w:t>
      </w:r>
    </w:p>
    <w:p w14:paraId="1078C9C6" w14:textId="77777777" w:rsidR="00027D17" w:rsidRDefault="009956B6">
      <w:pPr>
        <w:numPr>
          <w:ilvl w:val="0"/>
          <w:numId w:val="25"/>
        </w:numPr>
        <w:tabs>
          <w:tab w:val="clear" w:pos="360"/>
          <w:tab w:val="left" w:pos="1440"/>
        </w:tabs>
        <w:spacing w:before="24" w:after="10126" w:line="255" w:lineRule="exact"/>
        <w:ind w:left="1440" w:right="144" w:hanging="360"/>
        <w:textAlignment w:val="baseline"/>
        <w:rPr>
          <w:rFonts w:ascii="Arial" w:eastAsia="Arial" w:hAnsi="Arial"/>
          <w:color w:val="000000"/>
          <w:sz w:val="24"/>
        </w:rPr>
      </w:pPr>
      <w:r>
        <w:rPr>
          <w:rFonts w:ascii="Arial" w:eastAsia="Arial" w:hAnsi="Arial"/>
          <w:color w:val="000000"/>
          <w:sz w:val="24"/>
        </w:rPr>
        <w:t>Supplier Submission of final report, project completes and final presentation – 24</w:t>
      </w:r>
      <w:r>
        <w:rPr>
          <w:rFonts w:ascii="Arial" w:eastAsia="Arial" w:hAnsi="Arial"/>
          <w:color w:val="000000"/>
          <w:sz w:val="12"/>
        </w:rPr>
        <w:t xml:space="preserve">th </w:t>
      </w:r>
      <w:r>
        <w:rPr>
          <w:rFonts w:ascii="Arial" w:eastAsia="Arial" w:hAnsi="Arial"/>
          <w:color w:val="000000"/>
          <w:sz w:val="12"/>
          <w:vertAlign w:val="superscript"/>
        </w:rPr>
        <w:t>t</w:t>
      </w:r>
      <w:r>
        <w:rPr>
          <w:rFonts w:ascii="Arial" w:eastAsia="Arial" w:hAnsi="Arial"/>
          <w:color w:val="000000"/>
          <w:sz w:val="24"/>
        </w:rPr>
        <w:t xml:space="preserve"> March 2022</w:t>
      </w:r>
    </w:p>
    <w:p w14:paraId="04E161C9" w14:textId="77777777" w:rsidR="00027D17" w:rsidRDefault="00027D17">
      <w:pPr>
        <w:spacing w:before="24" w:after="10126" w:line="255" w:lineRule="exact"/>
        <w:sectPr w:rsidR="00027D17">
          <w:type w:val="continuous"/>
          <w:pgSz w:w="11904" w:h="16843"/>
          <w:pgMar w:top="200" w:right="1056" w:bottom="867" w:left="1128" w:header="720" w:footer="720" w:gutter="0"/>
          <w:cols w:space="720"/>
        </w:sectPr>
      </w:pPr>
    </w:p>
    <w:p w14:paraId="55711FFA" w14:textId="77777777" w:rsidR="00027D17" w:rsidRDefault="009956B6">
      <w:pPr>
        <w:spacing w:line="225" w:lineRule="exact"/>
        <w:textAlignment w:val="baseline"/>
        <w:rPr>
          <w:rFonts w:ascii="Arial" w:eastAsia="Arial" w:hAnsi="Arial"/>
          <w:color w:val="000000"/>
          <w:spacing w:val="-5"/>
          <w:sz w:val="21"/>
        </w:rPr>
      </w:pPr>
      <w:r>
        <w:rPr>
          <w:rFonts w:ascii="Arial" w:eastAsia="Arial" w:hAnsi="Arial"/>
          <w:color w:val="000000"/>
          <w:spacing w:val="-5"/>
          <w:sz w:val="21"/>
        </w:rPr>
        <w:t>page. 37</w:t>
      </w:r>
    </w:p>
    <w:p w14:paraId="6FE4B05B" w14:textId="77777777" w:rsidR="00027D17" w:rsidRDefault="00027D17">
      <w:pPr>
        <w:sectPr w:rsidR="00027D17">
          <w:type w:val="continuous"/>
          <w:pgSz w:w="11904" w:h="16843"/>
          <w:pgMar w:top="200" w:right="1056" w:bottom="867" w:left="10002" w:header="720" w:footer="720" w:gutter="0"/>
          <w:cols w:space="720"/>
        </w:sectPr>
      </w:pPr>
    </w:p>
    <w:p w14:paraId="334E7A89" w14:textId="77777777" w:rsidR="00027D17" w:rsidRDefault="009956B6">
      <w:pPr>
        <w:spacing w:before="6" w:after="1005" w:line="185" w:lineRule="exact"/>
        <w:textAlignment w:val="baseline"/>
        <w:rPr>
          <w:rFonts w:ascii="Arial" w:eastAsia="Arial" w:hAnsi="Arial"/>
          <w:color w:val="000000"/>
          <w:spacing w:val="-1"/>
          <w:sz w:val="16"/>
        </w:rPr>
      </w:pPr>
      <w:r>
        <w:rPr>
          <w:rFonts w:ascii="Arial" w:eastAsia="Arial" w:hAnsi="Arial"/>
          <w:color w:val="000000"/>
          <w:spacing w:val="-1"/>
          <w:sz w:val="16"/>
        </w:rPr>
        <w:t>DocuSign Envelope ID: DF976996-A6EB-4B5C-B4FF-142A0C6BEE22</w:t>
      </w:r>
    </w:p>
    <w:p w14:paraId="64BFADC3" w14:textId="77777777" w:rsidR="00027D17" w:rsidRDefault="00027D17">
      <w:pPr>
        <w:spacing w:before="6" w:after="1005" w:line="185" w:lineRule="exact"/>
        <w:sectPr w:rsidR="00027D17">
          <w:pgSz w:w="11904" w:h="16843"/>
          <w:pgMar w:top="200" w:right="6514" w:bottom="867" w:left="350" w:header="720" w:footer="720" w:gutter="0"/>
          <w:cols w:space="720"/>
        </w:sectPr>
      </w:pPr>
    </w:p>
    <w:p w14:paraId="287A036F" w14:textId="77777777" w:rsidR="00027D17" w:rsidRDefault="009956B6">
      <w:pPr>
        <w:spacing w:before="2" w:line="367" w:lineRule="exact"/>
        <w:textAlignment w:val="baseline"/>
        <w:rPr>
          <w:rFonts w:ascii="Arial" w:eastAsia="Arial" w:hAnsi="Arial"/>
          <w:b/>
          <w:color w:val="CF102D"/>
          <w:sz w:val="32"/>
        </w:rPr>
      </w:pPr>
      <w:r>
        <w:rPr>
          <w:rFonts w:ascii="Arial" w:eastAsia="Arial" w:hAnsi="Arial"/>
          <w:b/>
          <w:color w:val="CF102D"/>
          <w:sz w:val="32"/>
        </w:rPr>
        <w:t>Appendix 2 – Payment Schedule</w:t>
      </w:r>
    </w:p>
    <w:p w14:paraId="6BE27AE2" w14:textId="77777777" w:rsidR="00027D17" w:rsidRDefault="009956B6">
      <w:pPr>
        <w:spacing w:before="314" w:after="133" w:line="242" w:lineRule="exact"/>
        <w:textAlignment w:val="baseline"/>
        <w:rPr>
          <w:rFonts w:ascii="Calibri" w:eastAsia="Calibri" w:hAnsi="Calibri"/>
          <w:b/>
          <w:color w:val="000000"/>
          <w:u w:val="single"/>
        </w:rPr>
      </w:pPr>
      <w:r>
        <w:rPr>
          <w:rFonts w:ascii="Calibri" w:eastAsia="Calibri" w:hAnsi="Calibri"/>
          <w:b/>
          <w:color w:val="000000"/>
          <w:u w:val="single"/>
        </w:rPr>
        <w:t>SINGLE FIXED PRICE PRICING SCHEDULE</w:t>
      </w:r>
    </w:p>
    <w:tbl>
      <w:tblPr>
        <w:tblW w:w="0" w:type="auto"/>
        <w:tblInd w:w="139" w:type="dxa"/>
        <w:tblLayout w:type="fixed"/>
        <w:tblCellMar>
          <w:left w:w="0" w:type="dxa"/>
          <w:right w:w="0" w:type="dxa"/>
        </w:tblCellMar>
        <w:tblLook w:val="04A0" w:firstRow="1" w:lastRow="0" w:firstColumn="1" w:lastColumn="0" w:noHBand="0" w:noVBand="1"/>
      </w:tblPr>
      <w:tblGrid>
        <w:gridCol w:w="4680"/>
        <w:gridCol w:w="1718"/>
      </w:tblGrid>
      <w:tr w:rsidR="00027D17" w14:paraId="0BA12978" w14:textId="77777777" w:rsidTr="2FC455F8">
        <w:trPr>
          <w:trHeight w:hRule="exact" w:val="552"/>
        </w:trPr>
        <w:tc>
          <w:tcPr>
            <w:tcW w:w="46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C00000"/>
            <w:vAlign w:val="bottom"/>
          </w:tcPr>
          <w:p w14:paraId="6A912DD4" w14:textId="77777777" w:rsidR="00027D17" w:rsidRDefault="009956B6">
            <w:pPr>
              <w:spacing w:before="311" w:after="11" w:line="220" w:lineRule="exact"/>
              <w:ind w:left="110"/>
              <w:textAlignment w:val="baseline"/>
              <w:rPr>
                <w:rFonts w:ascii="Calibri" w:eastAsia="Calibri" w:hAnsi="Calibri"/>
                <w:b/>
                <w:color w:val="FFFFFF"/>
              </w:rPr>
            </w:pPr>
            <w:r>
              <w:rPr>
                <w:rFonts w:ascii="Calibri" w:eastAsia="Calibri" w:hAnsi="Calibri"/>
                <w:b/>
                <w:color w:val="FFFFFF"/>
              </w:rPr>
              <w:t>18</w:t>
            </w:r>
          </w:p>
        </w:tc>
        <w:tc>
          <w:tcPr>
            <w:tcW w:w="171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C00000"/>
          </w:tcPr>
          <w:p w14:paraId="5E98166D" w14:textId="77777777" w:rsidR="00027D17" w:rsidRDefault="009956B6">
            <w:pPr>
              <w:spacing w:after="10" w:line="266" w:lineRule="exact"/>
              <w:ind w:left="108"/>
              <w:textAlignment w:val="baseline"/>
              <w:rPr>
                <w:rFonts w:ascii="Calibri" w:eastAsia="Calibri" w:hAnsi="Calibri"/>
                <w:b/>
                <w:color w:val="FFFFFF"/>
              </w:rPr>
            </w:pPr>
            <w:r>
              <w:rPr>
                <w:rFonts w:ascii="Calibri" w:eastAsia="Calibri" w:hAnsi="Calibri"/>
                <w:b/>
                <w:color w:val="FFFFFF"/>
              </w:rPr>
              <w:t>Fixed Price (£) (excl. VAT)</w:t>
            </w:r>
          </w:p>
        </w:tc>
      </w:tr>
      <w:tr w:rsidR="00027D17" w14:paraId="0056040C" w14:textId="77777777" w:rsidTr="2FC455F8">
        <w:trPr>
          <w:trHeight w:hRule="exact" w:val="1099"/>
        </w:trPr>
        <w:tc>
          <w:tcPr>
            <w:tcW w:w="46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BF7"/>
            <w:vAlign w:val="bottom"/>
          </w:tcPr>
          <w:p w14:paraId="40C09A37" w14:textId="77777777" w:rsidR="00027D17" w:rsidRDefault="009956B6">
            <w:pPr>
              <w:spacing w:before="855" w:line="243" w:lineRule="exact"/>
              <w:ind w:left="110"/>
              <w:textAlignment w:val="baseline"/>
              <w:rPr>
                <w:rFonts w:ascii="Calibri" w:eastAsia="Calibri" w:hAnsi="Calibri"/>
                <w:color w:val="000000"/>
                <w:sz w:val="23"/>
              </w:rPr>
            </w:pPr>
            <w:r>
              <w:rPr>
                <w:rFonts w:ascii="Calibri" w:eastAsia="Calibri" w:hAnsi="Calibri"/>
                <w:color w:val="000000"/>
                <w:sz w:val="23"/>
              </w:rPr>
              <w:t>Delivery of the final report meeting</w:t>
            </w:r>
          </w:p>
        </w:tc>
        <w:tc>
          <w:tcPr>
            <w:tcW w:w="17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37E8FD9B" w14:textId="77777777" w:rsidR="00027D17" w:rsidRDefault="009956B6">
            <w:pPr>
              <w:spacing w:before="855" w:line="243" w:lineRule="exact"/>
              <w:ind w:left="120"/>
              <w:textAlignment w:val="baseline"/>
              <w:rPr>
                <w:rFonts w:ascii="Calibri" w:eastAsia="Calibri" w:hAnsi="Calibri"/>
                <w:color w:val="000000"/>
                <w:sz w:val="23"/>
              </w:rPr>
            </w:pPr>
            <w:r>
              <w:rPr>
                <w:rFonts w:ascii="Calibri" w:eastAsia="Calibri" w:hAnsi="Calibri"/>
                <w:color w:val="000000"/>
                <w:sz w:val="23"/>
              </w:rPr>
              <w:t>£ -</w:t>
            </w:r>
          </w:p>
        </w:tc>
      </w:tr>
      <w:tr w:rsidR="00027D17" w14:paraId="235FBE76" w14:textId="77777777" w:rsidTr="2FC455F8">
        <w:trPr>
          <w:trHeight w:hRule="exact" w:val="279"/>
        </w:trPr>
        <w:tc>
          <w:tcPr>
            <w:tcW w:w="46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BF7"/>
            <w:vAlign w:val="center"/>
          </w:tcPr>
          <w:p w14:paraId="7EE5E093" w14:textId="77777777" w:rsidR="00027D17" w:rsidRDefault="009956B6">
            <w:pPr>
              <w:spacing w:before="35" w:line="238" w:lineRule="exact"/>
              <w:ind w:left="110"/>
              <w:textAlignment w:val="baseline"/>
              <w:rPr>
                <w:rFonts w:ascii="Calibri" w:eastAsia="Calibri" w:hAnsi="Calibri"/>
                <w:color w:val="000000"/>
                <w:sz w:val="23"/>
              </w:rPr>
            </w:pPr>
            <w:r>
              <w:rPr>
                <w:rFonts w:ascii="Calibri" w:eastAsia="Calibri" w:hAnsi="Calibri"/>
                <w:color w:val="000000"/>
                <w:sz w:val="23"/>
              </w:rPr>
              <w:t>Deliverables set out in the Invitation to Tender.</w:t>
            </w:r>
          </w:p>
        </w:tc>
        <w:tc>
          <w:tcPr>
            <w:tcW w:w="17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E56BA7" w14:textId="77777777" w:rsidR="00027D17" w:rsidRDefault="009956B6">
            <w:pPr>
              <w:spacing w:before="35" w:line="238" w:lineRule="exact"/>
              <w:ind w:left="120"/>
              <w:textAlignment w:val="baseline"/>
              <w:rPr>
                <w:rFonts w:ascii="Calibri" w:eastAsia="Calibri" w:hAnsi="Calibri"/>
                <w:color w:val="000000"/>
                <w:sz w:val="23"/>
              </w:rPr>
            </w:pPr>
            <w:r>
              <w:rPr>
                <w:rFonts w:ascii="Calibri" w:eastAsia="Calibri" w:hAnsi="Calibri"/>
                <w:color w:val="000000"/>
                <w:sz w:val="23"/>
              </w:rPr>
              <w:t>£ -</w:t>
            </w:r>
          </w:p>
        </w:tc>
      </w:tr>
      <w:tr w:rsidR="00027D17" w14:paraId="16A3264E" w14:textId="77777777" w:rsidTr="2FC455F8">
        <w:trPr>
          <w:trHeight w:hRule="exact" w:val="278"/>
        </w:trPr>
        <w:tc>
          <w:tcPr>
            <w:tcW w:w="46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BF7"/>
            <w:vAlign w:val="center"/>
          </w:tcPr>
          <w:p w14:paraId="2B1A71B6" w14:textId="77777777" w:rsidR="00027D17" w:rsidRDefault="009956B6">
            <w:pPr>
              <w:spacing w:before="34" w:line="234" w:lineRule="exact"/>
              <w:ind w:left="110"/>
              <w:textAlignment w:val="baseline"/>
              <w:rPr>
                <w:rFonts w:ascii="Calibri" w:eastAsia="Calibri" w:hAnsi="Calibri"/>
                <w:color w:val="000000"/>
                <w:sz w:val="23"/>
              </w:rPr>
            </w:pPr>
            <w:r>
              <w:rPr>
                <w:rFonts w:ascii="Calibri" w:eastAsia="Calibri" w:hAnsi="Calibri"/>
                <w:color w:val="000000"/>
                <w:sz w:val="23"/>
              </w:rPr>
              <w:t>Draft report</w:t>
            </w:r>
          </w:p>
        </w:tc>
        <w:tc>
          <w:tcPr>
            <w:tcW w:w="17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089197A" w14:textId="56AB58E7" w:rsidR="00027D17" w:rsidRDefault="009956B6">
            <w:pPr>
              <w:tabs>
                <w:tab w:val="decimal" w:pos="1008"/>
              </w:tabs>
              <w:spacing w:before="34" w:line="234" w:lineRule="exact"/>
              <w:textAlignment w:val="baseline"/>
              <w:rPr>
                <w:rFonts w:ascii="Calibri" w:eastAsia="Calibri" w:hAnsi="Calibri"/>
                <w:color w:val="000000"/>
                <w:sz w:val="23"/>
                <w:szCs w:val="23"/>
              </w:rPr>
            </w:pPr>
            <w:r w:rsidRPr="2FC455F8">
              <w:rPr>
                <w:rFonts w:ascii="Calibri" w:eastAsia="Calibri" w:hAnsi="Calibri"/>
                <w:color w:val="000000" w:themeColor="text1"/>
                <w:sz w:val="23"/>
                <w:szCs w:val="23"/>
              </w:rPr>
              <w:t xml:space="preserve">£ </w:t>
            </w:r>
            <w:r w:rsidR="28CB0C2A" w:rsidRPr="2FC455F8">
              <w:rPr>
                <w:rFonts w:ascii="Calibri" w:eastAsia="Calibri" w:hAnsi="Calibri"/>
                <w:color w:val="000000" w:themeColor="text1"/>
                <w:sz w:val="23"/>
                <w:szCs w:val="23"/>
                <w:highlight w:val="black"/>
              </w:rPr>
              <w:t>Redacted Text</w:t>
            </w:r>
          </w:p>
        </w:tc>
      </w:tr>
      <w:tr w:rsidR="00027D17" w14:paraId="472DD9C7" w14:textId="77777777" w:rsidTr="2FC455F8">
        <w:trPr>
          <w:trHeight w:hRule="exact" w:val="283"/>
        </w:trPr>
        <w:tc>
          <w:tcPr>
            <w:tcW w:w="46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BF7"/>
            <w:vAlign w:val="center"/>
          </w:tcPr>
          <w:p w14:paraId="0C012EAB" w14:textId="77777777" w:rsidR="00027D17" w:rsidRDefault="009956B6">
            <w:pPr>
              <w:spacing w:before="39" w:line="239" w:lineRule="exact"/>
              <w:ind w:left="110"/>
              <w:textAlignment w:val="baseline"/>
              <w:rPr>
                <w:rFonts w:ascii="Calibri" w:eastAsia="Calibri" w:hAnsi="Calibri"/>
                <w:color w:val="000000"/>
                <w:sz w:val="23"/>
              </w:rPr>
            </w:pPr>
            <w:r>
              <w:rPr>
                <w:rFonts w:ascii="Calibri" w:eastAsia="Calibri" w:hAnsi="Calibri"/>
                <w:color w:val="000000"/>
                <w:sz w:val="23"/>
              </w:rPr>
              <w:t>Final report</w:t>
            </w:r>
          </w:p>
        </w:tc>
        <w:tc>
          <w:tcPr>
            <w:tcW w:w="17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680FAB" w14:textId="038B0F06" w:rsidR="00027D17" w:rsidRDefault="009956B6">
            <w:pPr>
              <w:tabs>
                <w:tab w:val="decimal" w:pos="1008"/>
              </w:tabs>
              <w:spacing w:before="39" w:line="239" w:lineRule="exact"/>
              <w:textAlignment w:val="baseline"/>
              <w:rPr>
                <w:rFonts w:ascii="Calibri" w:eastAsia="Calibri" w:hAnsi="Calibri"/>
                <w:color w:val="000000"/>
                <w:sz w:val="23"/>
                <w:szCs w:val="23"/>
              </w:rPr>
            </w:pPr>
            <w:r w:rsidRPr="2FC455F8">
              <w:rPr>
                <w:rFonts w:ascii="Calibri" w:eastAsia="Calibri" w:hAnsi="Calibri"/>
                <w:color w:val="000000" w:themeColor="text1"/>
                <w:sz w:val="23"/>
                <w:szCs w:val="23"/>
              </w:rPr>
              <w:t xml:space="preserve">£ </w:t>
            </w:r>
            <w:r w:rsidR="734A2357" w:rsidRPr="2FC455F8">
              <w:rPr>
                <w:rFonts w:ascii="Calibri" w:eastAsia="Calibri" w:hAnsi="Calibri"/>
                <w:color w:val="000000" w:themeColor="text1"/>
                <w:sz w:val="23"/>
                <w:szCs w:val="23"/>
                <w:highlight w:val="black"/>
              </w:rPr>
              <w:t>Redacted Text</w:t>
            </w:r>
          </w:p>
        </w:tc>
      </w:tr>
      <w:tr w:rsidR="00027D17" w14:paraId="25A4D880" w14:textId="77777777" w:rsidTr="2FC455F8">
        <w:trPr>
          <w:trHeight w:hRule="exact" w:val="288"/>
        </w:trPr>
        <w:tc>
          <w:tcPr>
            <w:tcW w:w="46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BF7"/>
          </w:tcPr>
          <w:p w14:paraId="45088C25" w14:textId="77777777" w:rsidR="00027D17" w:rsidRDefault="009956B6">
            <w:pPr>
              <w:textAlignment w:val="baseline"/>
              <w:rPr>
                <w:rFonts w:ascii="Arial" w:eastAsia="Arial" w:hAnsi="Arial"/>
                <w:color w:val="000000"/>
                <w:sz w:val="24"/>
              </w:rPr>
            </w:pPr>
            <w:r>
              <w:rPr>
                <w:rFonts w:ascii="Arial" w:eastAsia="Arial" w:hAnsi="Arial"/>
                <w:color w:val="000000"/>
                <w:sz w:val="24"/>
              </w:rPr>
              <w:t xml:space="preserve"> </w:t>
            </w:r>
          </w:p>
        </w:tc>
        <w:tc>
          <w:tcPr>
            <w:tcW w:w="17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F55402" w14:textId="77777777" w:rsidR="00027D17" w:rsidRDefault="009956B6">
            <w:pPr>
              <w:spacing w:before="44" w:line="239" w:lineRule="exact"/>
              <w:ind w:left="120"/>
              <w:textAlignment w:val="baseline"/>
              <w:rPr>
                <w:rFonts w:ascii="Calibri" w:eastAsia="Calibri" w:hAnsi="Calibri"/>
                <w:color w:val="000000"/>
                <w:sz w:val="23"/>
              </w:rPr>
            </w:pPr>
            <w:r>
              <w:rPr>
                <w:rFonts w:ascii="Calibri" w:eastAsia="Calibri" w:hAnsi="Calibri"/>
                <w:color w:val="000000"/>
                <w:sz w:val="23"/>
              </w:rPr>
              <w:t>£ -</w:t>
            </w:r>
          </w:p>
        </w:tc>
      </w:tr>
      <w:tr w:rsidR="00027D17" w14:paraId="7EE4E4B9" w14:textId="77777777" w:rsidTr="2FC455F8">
        <w:trPr>
          <w:trHeight w:hRule="exact" w:val="293"/>
        </w:trPr>
        <w:tc>
          <w:tcPr>
            <w:tcW w:w="46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C00000"/>
            <w:vAlign w:val="center"/>
          </w:tcPr>
          <w:p w14:paraId="40125F12" w14:textId="77777777" w:rsidR="00027D17" w:rsidRDefault="009956B6">
            <w:pPr>
              <w:spacing w:before="42" w:after="19" w:line="222" w:lineRule="exact"/>
              <w:ind w:left="110"/>
              <w:textAlignment w:val="baseline"/>
              <w:rPr>
                <w:rFonts w:ascii="Calibri" w:eastAsia="Calibri" w:hAnsi="Calibri"/>
                <w:b/>
                <w:color w:val="FFFFFF"/>
              </w:rPr>
            </w:pPr>
            <w:r>
              <w:rPr>
                <w:rFonts w:ascii="Calibri" w:eastAsia="Calibri" w:hAnsi="Calibri"/>
                <w:b/>
                <w:color w:val="FFFFFF"/>
              </w:rPr>
              <w:t>TOTAL FIXED PRICE (£) (</w:t>
            </w:r>
            <w:proofErr w:type="spellStart"/>
            <w:r>
              <w:rPr>
                <w:rFonts w:ascii="Calibri" w:eastAsia="Calibri" w:hAnsi="Calibri"/>
                <w:b/>
                <w:color w:val="FFFFFF"/>
              </w:rPr>
              <w:t>excl.VAT</w:t>
            </w:r>
            <w:proofErr w:type="spellEnd"/>
            <w:r>
              <w:rPr>
                <w:rFonts w:ascii="Calibri" w:eastAsia="Calibri" w:hAnsi="Calibri"/>
                <w:b/>
                <w:color w:val="FFFFFF"/>
              </w:rPr>
              <w:t>)</w:t>
            </w:r>
          </w:p>
        </w:tc>
        <w:tc>
          <w:tcPr>
            <w:tcW w:w="17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D614B3" w14:textId="6760242A" w:rsidR="00027D17" w:rsidRDefault="009956B6">
            <w:pPr>
              <w:tabs>
                <w:tab w:val="decimal" w:pos="1008"/>
              </w:tabs>
              <w:spacing w:before="42" w:after="21" w:line="220" w:lineRule="exact"/>
              <w:textAlignment w:val="baseline"/>
              <w:rPr>
                <w:rFonts w:ascii="Calibri" w:eastAsia="Calibri" w:hAnsi="Calibri"/>
                <w:color w:val="000000"/>
                <w:sz w:val="23"/>
                <w:szCs w:val="23"/>
              </w:rPr>
            </w:pPr>
            <w:r w:rsidRPr="2FC455F8">
              <w:rPr>
                <w:rFonts w:ascii="Calibri" w:eastAsia="Calibri" w:hAnsi="Calibri"/>
                <w:b/>
                <w:bCs/>
                <w:color w:val="000000" w:themeColor="text1"/>
              </w:rPr>
              <w:t xml:space="preserve">£ </w:t>
            </w:r>
            <w:r w:rsidR="117EB60F" w:rsidRPr="2FC455F8">
              <w:rPr>
                <w:rFonts w:ascii="Calibri" w:eastAsia="Calibri" w:hAnsi="Calibri"/>
                <w:color w:val="000000" w:themeColor="text1"/>
                <w:sz w:val="23"/>
                <w:szCs w:val="23"/>
                <w:highlight w:val="black"/>
              </w:rPr>
              <w:t>Redacted Text</w:t>
            </w:r>
          </w:p>
        </w:tc>
      </w:tr>
    </w:tbl>
    <w:p w14:paraId="1E21DF62" w14:textId="77777777" w:rsidR="00027D17" w:rsidRDefault="00027D17">
      <w:pPr>
        <w:spacing w:after="9759" w:line="20" w:lineRule="exact"/>
      </w:pPr>
    </w:p>
    <w:p w14:paraId="2E279B46" w14:textId="77777777" w:rsidR="00DC3ABC" w:rsidRDefault="00DC3ABC">
      <w:pPr>
        <w:spacing w:after="9759" w:line="20" w:lineRule="exact"/>
      </w:pPr>
    </w:p>
    <w:p w14:paraId="407C8EE4" w14:textId="77777777" w:rsidR="00DC3ABC" w:rsidRDefault="00DC3ABC">
      <w:pPr>
        <w:spacing w:after="9759" w:line="20" w:lineRule="exact"/>
        <w:sectPr w:rsidR="00DC3ABC">
          <w:type w:val="continuous"/>
          <w:pgSz w:w="11904" w:h="16843"/>
          <w:pgMar w:top="200" w:right="4206" w:bottom="867" w:left="1138" w:header="720" w:footer="720" w:gutter="0"/>
          <w:cols w:space="720"/>
        </w:sectPr>
      </w:pPr>
    </w:p>
    <w:p w14:paraId="05829F18" w14:textId="77777777" w:rsidR="00027D17" w:rsidRDefault="009956B6">
      <w:pPr>
        <w:spacing w:before="8" w:line="225" w:lineRule="exact"/>
        <w:textAlignment w:val="baseline"/>
        <w:rPr>
          <w:rFonts w:ascii="Arial" w:eastAsia="Arial" w:hAnsi="Arial"/>
          <w:color w:val="000000"/>
          <w:spacing w:val="-5"/>
          <w:sz w:val="21"/>
        </w:rPr>
      </w:pPr>
      <w:r>
        <w:rPr>
          <w:rFonts w:ascii="Arial" w:eastAsia="Arial" w:hAnsi="Arial"/>
          <w:color w:val="000000"/>
          <w:spacing w:val="-5"/>
          <w:sz w:val="21"/>
        </w:rPr>
        <w:t>page. 38</w:t>
      </w:r>
    </w:p>
    <w:p w14:paraId="7F1DFC29" w14:textId="77777777" w:rsidR="00027D17" w:rsidRDefault="00027D17">
      <w:pPr>
        <w:sectPr w:rsidR="00027D17">
          <w:type w:val="continuous"/>
          <w:pgSz w:w="11904" w:h="16843"/>
          <w:pgMar w:top="200" w:right="1089" w:bottom="867" w:left="9969" w:header="720" w:footer="720" w:gutter="0"/>
          <w:cols w:space="720"/>
        </w:sectPr>
      </w:pPr>
    </w:p>
    <w:p w14:paraId="3C5FA3AF" w14:textId="77777777" w:rsidR="00027D17" w:rsidRDefault="009956B6">
      <w:pPr>
        <w:spacing w:before="6" w:line="185" w:lineRule="exact"/>
        <w:textAlignment w:val="baseline"/>
        <w:rPr>
          <w:rFonts w:ascii="Arial" w:eastAsia="Arial" w:hAnsi="Arial"/>
          <w:color w:val="000000"/>
          <w:sz w:val="16"/>
        </w:rPr>
      </w:pPr>
      <w:r>
        <w:rPr>
          <w:rFonts w:ascii="Arial" w:eastAsia="Arial" w:hAnsi="Arial"/>
          <w:color w:val="000000"/>
          <w:sz w:val="16"/>
        </w:rPr>
        <w:t>DocuSign Envelope ID: DF976996-A6EB-4B5C-B4FF-142A0C6BEE22</w:t>
      </w:r>
    </w:p>
    <w:p w14:paraId="3C1754E7" w14:textId="4222998A" w:rsidR="00027D17" w:rsidRDefault="009956B6" w:rsidP="00DC3ABC">
      <w:pPr>
        <w:spacing w:before="1020" w:line="365" w:lineRule="exact"/>
        <w:textAlignment w:val="baseline"/>
        <w:rPr>
          <w:rFonts w:ascii="Arial" w:eastAsia="Arial" w:hAnsi="Arial"/>
          <w:b/>
          <w:color w:val="D01223"/>
          <w:sz w:val="32"/>
        </w:rPr>
      </w:pPr>
      <w:r>
        <w:rPr>
          <w:rFonts w:ascii="Arial" w:eastAsia="Arial" w:hAnsi="Arial"/>
          <w:b/>
          <w:color w:val="D01223"/>
          <w:sz w:val="32"/>
        </w:rPr>
        <w:t>Appendix 3 – Supplier Proposal</w:t>
      </w:r>
    </w:p>
    <w:p w14:paraId="512D7904" w14:textId="730E66E8" w:rsidR="00AD5908" w:rsidRPr="00AD5908" w:rsidRDefault="00AD5908" w:rsidP="00AD5908">
      <w:pPr>
        <w:rPr>
          <w:rFonts w:ascii="Arial" w:eastAsia="Arial" w:hAnsi="Arial"/>
          <w:b/>
          <w:sz w:val="32"/>
        </w:rPr>
      </w:pPr>
      <w:r w:rsidRPr="00AD5908">
        <w:rPr>
          <w:rStyle w:val="normaltextrun"/>
          <w:rFonts w:ascii="Calibri" w:hAnsi="Calibri" w:cs="Calibri"/>
          <w:color w:val="767171" w:themeColor="background2" w:themeShade="80"/>
          <w:sz w:val="23"/>
          <w:szCs w:val="23"/>
          <w:highlight w:val="black"/>
          <w:bdr w:val="none" w:sz="0" w:space="0" w:color="auto" w:frame="1"/>
        </w:rPr>
        <w:t>Redacted Text</w:t>
      </w:r>
    </w:p>
    <w:p w14:paraId="11F770F8" w14:textId="77777777" w:rsidR="00027D17" w:rsidRDefault="009956B6" w:rsidP="00AD5908">
      <w:pPr>
        <w:spacing w:before="830" w:line="365" w:lineRule="exact"/>
        <w:textAlignment w:val="baseline"/>
        <w:rPr>
          <w:rFonts w:ascii="Arial" w:eastAsia="Arial" w:hAnsi="Arial"/>
          <w:b/>
          <w:color w:val="CF102D"/>
          <w:spacing w:val="-1"/>
          <w:sz w:val="32"/>
        </w:rPr>
      </w:pPr>
      <w:r>
        <w:rPr>
          <w:rFonts w:ascii="Arial" w:eastAsia="Arial" w:hAnsi="Arial"/>
          <w:b/>
          <w:color w:val="CF102D"/>
          <w:spacing w:val="-1"/>
          <w:sz w:val="32"/>
        </w:rPr>
        <w:t>Appendix 4 – Cyber Essentials Scheme</w:t>
      </w:r>
    </w:p>
    <w:p w14:paraId="5CB595F6" w14:textId="7CA0BADD" w:rsidR="00027D17" w:rsidRDefault="009956B6">
      <w:pPr>
        <w:spacing w:before="367" w:line="276" w:lineRule="exact"/>
        <w:ind w:left="2016" w:hanging="360"/>
        <w:textAlignment w:val="baseline"/>
        <w:rPr>
          <w:rFonts w:ascii="Arial" w:eastAsia="Arial" w:hAnsi="Arial"/>
          <w:color w:val="000000"/>
          <w:spacing w:val="2"/>
          <w:sz w:val="24"/>
        </w:rPr>
      </w:pPr>
      <w:r>
        <w:rPr>
          <w:rFonts w:ascii="Arial" w:eastAsia="Arial" w:hAnsi="Arial"/>
          <w:color w:val="000000"/>
          <w:spacing w:val="2"/>
          <w:sz w:val="24"/>
        </w:rPr>
        <w:t>1. Where the Authority notifies the Contractor that the award of the</w:t>
      </w:r>
      <w:r w:rsidR="00DC3ABC">
        <w:rPr>
          <w:rFonts w:ascii="Arial" w:eastAsia="Arial" w:hAnsi="Arial"/>
          <w:color w:val="000000"/>
          <w:spacing w:val="2"/>
          <w:sz w:val="24"/>
        </w:rPr>
        <w:t xml:space="preserve"> </w:t>
      </w:r>
      <w:r>
        <w:rPr>
          <w:rFonts w:ascii="Arial" w:eastAsia="Arial" w:hAnsi="Arial"/>
          <w:color w:val="000000"/>
          <w:spacing w:val="2"/>
          <w:sz w:val="24"/>
        </w:rPr>
        <w:t>Contract shall be conditional upon receipt of a valid Cyber Essentials Certificate or equivalent, then on or prior to the execution of the Contract the Contractor shall deliver to the Authority evidence of a valid Cyber Essentials Certificate or equivalent.</w:t>
      </w:r>
    </w:p>
    <w:p w14:paraId="3D46DD3A" w14:textId="0D378B6B" w:rsidR="00027D17" w:rsidRDefault="009956B6">
      <w:pPr>
        <w:spacing w:line="275" w:lineRule="exact"/>
        <w:ind w:left="2016" w:right="72" w:hanging="360"/>
        <w:textAlignment w:val="baseline"/>
        <w:rPr>
          <w:rFonts w:ascii="Arial" w:eastAsia="Arial" w:hAnsi="Arial"/>
          <w:color w:val="000000"/>
          <w:sz w:val="24"/>
        </w:rPr>
      </w:pPr>
      <w:r>
        <w:rPr>
          <w:rFonts w:ascii="Arial" w:eastAsia="Arial" w:hAnsi="Arial"/>
          <w:color w:val="000000"/>
          <w:sz w:val="24"/>
        </w:rPr>
        <w:t>2. Where the Contractor continues to process Cyber Essentials Data during the Contract Period the Contractor shall deliver to the Authority evidence of renewal of a valid Cyber Essentials Certificate or equivalent on each anniversary of the first Cyber Essentials Certificate obtained by</w:t>
      </w:r>
      <w:r w:rsidR="00DC3ABC">
        <w:rPr>
          <w:rFonts w:ascii="Arial" w:eastAsia="Arial" w:hAnsi="Arial"/>
          <w:color w:val="000000"/>
          <w:sz w:val="24"/>
        </w:rPr>
        <w:t xml:space="preserve"> </w:t>
      </w:r>
      <w:r>
        <w:rPr>
          <w:rFonts w:ascii="Arial" w:eastAsia="Arial" w:hAnsi="Arial"/>
          <w:color w:val="000000"/>
          <w:sz w:val="24"/>
        </w:rPr>
        <w:t>the Contractor under Clause</w:t>
      </w:r>
    </w:p>
    <w:p w14:paraId="62A1D242" w14:textId="77777777" w:rsidR="00027D17" w:rsidRDefault="009956B6">
      <w:pPr>
        <w:spacing w:before="2" w:line="276" w:lineRule="exact"/>
        <w:ind w:left="2016" w:hanging="360"/>
        <w:textAlignment w:val="baseline"/>
        <w:rPr>
          <w:rFonts w:ascii="Arial" w:eastAsia="Arial" w:hAnsi="Arial"/>
          <w:color w:val="000000"/>
          <w:sz w:val="24"/>
        </w:rPr>
      </w:pPr>
      <w:r>
        <w:rPr>
          <w:rFonts w:ascii="Arial" w:eastAsia="Arial" w:hAnsi="Arial"/>
          <w:color w:val="000000"/>
          <w:sz w:val="24"/>
        </w:rPr>
        <w:t>3. Where the Contractor is due to Process Cyber Essentials Data after the Contract Commencement Date but before the end of the Contract Period, the Contractor shall deliver to the Authority evidence of:</w:t>
      </w:r>
    </w:p>
    <w:p w14:paraId="750C2629" w14:textId="77777777" w:rsidR="00027D17" w:rsidRDefault="009956B6">
      <w:pPr>
        <w:numPr>
          <w:ilvl w:val="0"/>
          <w:numId w:val="31"/>
        </w:numPr>
        <w:tabs>
          <w:tab w:val="clear" w:pos="360"/>
          <w:tab w:val="left" w:pos="2232"/>
        </w:tabs>
        <w:spacing w:line="276" w:lineRule="exact"/>
        <w:ind w:left="2232" w:right="1008" w:hanging="360"/>
        <w:textAlignment w:val="baseline"/>
        <w:rPr>
          <w:rFonts w:ascii="Arial" w:eastAsia="Arial" w:hAnsi="Arial"/>
          <w:color w:val="000000"/>
          <w:sz w:val="24"/>
        </w:rPr>
      </w:pPr>
      <w:r>
        <w:rPr>
          <w:rFonts w:ascii="Arial" w:eastAsia="Arial" w:hAnsi="Arial"/>
          <w:color w:val="000000"/>
          <w:sz w:val="24"/>
        </w:rPr>
        <w:t>a valid Cyber Essentials Certificate or equivalent (before the Contractor Processes any such Cyber Essentials Data); and</w:t>
      </w:r>
    </w:p>
    <w:p w14:paraId="6E20DA38" w14:textId="77777777" w:rsidR="00027D17" w:rsidRDefault="009956B6">
      <w:pPr>
        <w:numPr>
          <w:ilvl w:val="0"/>
          <w:numId w:val="31"/>
        </w:numPr>
        <w:tabs>
          <w:tab w:val="clear" w:pos="360"/>
          <w:tab w:val="left" w:pos="2232"/>
        </w:tabs>
        <w:spacing w:line="275" w:lineRule="exact"/>
        <w:ind w:left="2232" w:right="720" w:hanging="360"/>
        <w:textAlignment w:val="baseline"/>
        <w:rPr>
          <w:rFonts w:ascii="Arial" w:eastAsia="Arial" w:hAnsi="Arial"/>
          <w:color w:val="000000"/>
          <w:sz w:val="24"/>
        </w:rPr>
      </w:pPr>
      <w:r>
        <w:rPr>
          <w:rFonts w:ascii="Arial" w:eastAsia="Arial" w:hAnsi="Arial"/>
          <w:color w:val="000000"/>
          <w:sz w:val="24"/>
        </w:rPr>
        <w:t>renewal of a valid Cyber Essentials Certificate or equivalent on each anniversary of the first Cyber Essentials Certificate obtained by the Contractor under Clause3 (a)</w:t>
      </w:r>
    </w:p>
    <w:p w14:paraId="7D6082C3" w14:textId="26EC4324" w:rsidR="00027D17" w:rsidRDefault="009956B6">
      <w:pPr>
        <w:spacing w:before="2" w:line="276" w:lineRule="exact"/>
        <w:ind w:left="2016" w:right="864" w:hanging="360"/>
        <w:textAlignment w:val="baseline"/>
        <w:rPr>
          <w:rFonts w:ascii="Arial" w:eastAsia="Arial" w:hAnsi="Arial"/>
          <w:color w:val="000000"/>
          <w:sz w:val="24"/>
        </w:rPr>
      </w:pPr>
      <w:r>
        <w:rPr>
          <w:rFonts w:ascii="Arial" w:eastAsia="Arial" w:hAnsi="Arial"/>
          <w:color w:val="000000"/>
          <w:sz w:val="24"/>
        </w:rPr>
        <w:t xml:space="preserve">4. </w:t>
      </w:r>
      <w:proofErr w:type="gramStart"/>
      <w:r>
        <w:rPr>
          <w:rFonts w:ascii="Arial" w:eastAsia="Arial" w:hAnsi="Arial"/>
          <w:color w:val="000000"/>
          <w:sz w:val="24"/>
        </w:rPr>
        <w:t>In the event that</w:t>
      </w:r>
      <w:proofErr w:type="gramEnd"/>
      <w:r>
        <w:rPr>
          <w:rFonts w:ascii="Arial" w:eastAsia="Arial" w:hAnsi="Arial"/>
          <w:color w:val="000000"/>
          <w:sz w:val="24"/>
        </w:rPr>
        <w:t xml:space="preserve"> the Contractor fails to comply with Clauses 2 or 3 (as applicable), the Authority reserves the right to terminate the Contract</w:t>
      </w:r>
      <w:r w:rsidR="00DC3ABC">
        <w:rPr>
          <w:rFonts w:ascii="Arial" w:eastAsia="Arial" w:hAnsi="Arial"/>
          <w:color w:val="000000"/>
          <w:sz w:val="24"/>
        </w:rPr>
        <w:t xml:space="preserve"> </w:t>
      </w:r>
      <w:r>
        <w:rPr>
          <w:rFonts w:ascii="Arial" w:eastAsia="Arial" w:hAnsi="Arial"/>
          <w:color w:val="000000"/>
          <w:sz w:val="24"/>
        </w:rPr>
        <w:t>for Material Breach.</w:t>
      </w:r>
    </w:p>
    <w:p w14:paraId="7A856CBF" w14:textId="77777777" w:rsidR="00027D17" w:rsidRDefault="009956B6">
      <w:pPr>
        <w:spacing w:before="374" w:line="365" w:lineRule="exact"/>
        <w:ind w:left="864"/>
        <w:textAlignment w:val="baseline"/>
        <w:rPr>
          <w:rFonts w:ascii="Arial" w:eastAsia="Arial" w:hAnsi="Arial"/>
          <w:b/>
          <w:color w:val="CF102D"/>
          <w:spacing w:val="-2"/>
          <w:sz w:val="32"/>
        </w:rPr>
      </w:pPr>
      <w:r>
        <w:rPr>
          <w:rFonts w:ascii="Arial" w:eastAsia="Arial" w:hAnsi="Arial"/>
          <w:b/>
          <w:color w:val="CF102D"/>
          <w:spacing w:val="-2"/>
          <w:sz w:val="32"/>
        </w:rPr>
        <w:t>Appendix 5 – Insurance</w:t>
      </w:r>
    </w:p>
    <w:p w14:paraId="6BA9C99B" w14:textId="77777777" w:rsidR="00027D17" w:rsidRDefault="009956B6">
      <w:pPr>
        <w:spacing w:before="744" w:line="225" w:lineRule="exact"/>
        <w:jc w:val="right"/>
        <w:textAlignment w:val="baseline"/>
        <w:rPr>
          <w:rFonts w:ascii="Arial" w:eastAsia="Arial" w:hAnsi="Arial"/>
          <w:color w:val="000000"/>
          <w:spacing w:val="-5"/>
          <w:sz w:val="21"/>
        </w:rPr>
      </w:pPr>
      <w:r>
        <w:rPr>
          <w:rFonts w:ascii="Arial" w:eastAsia="Arial" w:hAnsi="Arial"/>
          <w:color w:val="000000"/>
          <w:spacing w:val="-5"/>
          <w:sz w:val="21"/>
        </w:rPr>
        <w:t>page. 64</w:t>
      </w:r>
    </w:p>
    <w:p w14:paraId="6BA820A3" w14:textId="77777777" w:rsidR="00027D17" w:rsidRDefault="00027D17">
      <w:pPr>
        <w:sectPr w:rsidR="00027D17">
          <w:pgSz w:w="11904" w:h="16843"/>
          <w:pgMar w:top="200" w:right="1118" w:bottom="867" w:left="346" w:header="720" w:footer="720" w:gutter="0"/>
          <w:cols w:space="720"/>
        </w:sectPr>
      </w:pPr>
    </w:p>
    <w:p w14:paraId="2BF90B9F" w14:textId="77777777" w:rsidR="00027D17" w:rsidRDefault="009956B6">
      <w:pPr>
        <w:spacing w:before="8" w:after="991" w:line="183" w:lineRule="exact"/>
        <w:textAlignment w:val="baseline"/>
        <w:rPr>
          <w:rFonts w:ascii="Arial" w:eastAsia="Arial" w:hAnsi="Arial"/>
          <w:b/>
          <w:color w:val="000000"/>
          <w:sz w:val="15"/>
        </w:rPr>
      </w:pPr>
      <w:r>
        <w:rPr>
          <w:rFonts w:ascii="Arial" w:eastAsia="Arial" w:hAnsi="Arial"/>
          <w:b/>
          <w:color w:val="000000"/>
          <w:sz w:val="15"/>
        </w:rPr>
        <w:t>DocuSign Envelope ID: DF976996-A6EB-4B5C-B4FF-142A0C6BEE22</w:t>
      </w:r>
    </w:p>
    <w:p w14:paraId="0C3F96BA" w14:textId="77777777" w:rsidR="00027D17" w:rsidRDefault="00027D17">
      <w:pPr>
        <w:spacing w:before="8" w:after="991" w:line="183" w:lineRule="exact"/>
        <w:sectPr w:rsidR="00027D17">
          <w:pgSz w:w="11904" w:h="16843"/>
          <w:pgMar w:top="200" w:right="6514" w:bottom="867" w:left="350" w:header="720" w:footer="720" w:gutter="0"/>
          <w:cols w:space="720"/>
        </w:sectPr>
      </w:pPr>
    </w:p>
    <w:p w14:paraId="7E860760" w14:textId="77777777" w:rsidR="00027D17" w:rsidRDefault="00AD5908">
      <w:pPr>
        <w:spacing w:before="13680" w:line="288" w:lineRule="exact"/>
        <w:textAlignment w:val="baseline"/>
        <w:rPr>
          <w:rFonts w:eastAsia="Times New Roman"/>
          <w:color w:val="000000"/>
          <w:sz w:val="24"/>
        </w:rPr>
      </w:pPr>
      <w:r>
        <w:pict w14:anchorId="357A724F">
          <v:shape id="_x0000_s1027" type="#_x0000_t202" style="position:absolute;margin-left:39.4pt;margin-top:0;width:475.4pt;height:42pt;z-index:-251658200;mso-wrap-distance-left:0;mso-wrap-distance-right:0" filled="f" stroked="f">
            <v:textbox inset="0,0,0,0">
              <w:txbxContent>
                <w:p w14:paraId="38AFA3BE" w14:textId="77777777" w:rsidR="00027D17" w:rsidRDefault="009956B6">
                  <w:pPr>
                    <w:textAlignment w:val="baseline"/>
                  </w:pPr>
                  <w:r>
                    <w:rPr>
                      <w:noProof/>
                    </w:rPr>
                    <w:drawing>
                      <wp:inline distT="0" distB="0" distL="0" distR="0" wp14:anchorId="4B74A653" wp14:editId="551D97EA">
                        <wp:extent cx="6037580" cy="533400"/>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referRelativeResize="0"/>
                              </pic:nvPicPr>
                              <pic:blipFill>
                                <a:blip r:embed="rId27"/>
                                <a:stretch>
                                  <a:fillRect/>
                                </a:stretch>
                              </pic:blipFill>
                              <pic:spPr>
                                <a:xfrm>
                                  <a:off x="0" y="0"/>
                                  <a:ext cx="6037580" cy="533400"/>
                                </a:xfrm>
                                <a:prstGeom prst="rect">
                                  <a:avLst/>
                                </a:prstGeom>
                              </pic:spPr>
                            </pic:pic>
                          </a:graphicData>
                        </a:graphic>
                      </wp:inline>
                    </w:drawing>
                  </w:r>
                </w:p>
              </w:txbxContent>
            </v:textbox>
          </v:shape>
        </w:pict>
      </w:r>
      <w:r>
        <w:pict w14:anchorId="35801033">
          <v:shape id="_x0000_s1026" type="#_x0000_t202" style="position:absolute;margin-left:39.85pt;margin-top:.75pt;width:474.75pt;height:41.4pt;z-index:-251658190;mso-wrap-distance-left:0;mso-wrap-distance-right:0" filled="f" stroked="f">
            <v:textbox inset="0,0,0,0">
              <w:txbxContent>
                <w:p w14:paraId="665E2C29" w14:textId="77777777" w:rsidR="00027D17" w:rsidRDefault="009956B6">
                  <w:pPr>
                    <w:spacing w:after="1" w:line="274" w:lineRule="exact"/>
                    <w:textAlignment w:val="baseline"/>
                    <w:rPr>
                      <w:rFonts w:ascii="Arial" w:eastAsia="Arial" w:hAnsi="Arial"/>
                      <w:b/>
                      <w:color w:val="000000"/>
                      <w:spacing w:val="-2"/>
                      <w:sz w:val="23"/>
                    </w:rPr>
                  </w:pPr>
                  <w:r>
                    <w:rPr>
                      <w:rFonts w:ascii="Arial" w:eastAsia="Arial" w:hAnsi="Arial"/>
                      <w:b/>
                      <w:color w:val="000000"/>
                      <w:spacing w:val="-2"/>
                      <w:sz w:val="23"/>
                    </w:rPr>
                    <w:t xml:space="preserve">Required </w:t>
                  </w:r>
                  <w:proofErr w:type="spellStart"/>
                  <w:proofErr w:type="gramStart"/>
                  <w:r>
                    <w:rPr>
                      <w:rFonts w:ascii="Arial" w:eastAsia="Arial" w:hAnsi="Arial"/>
                      <w:b/>
                      <w:color w:val="000000"/>
                      <w:spacing w:val="-2"/>
                      <w:sz w:val="23"/>
                    </w:rPr>
                    <w:t>insurances:Employer’s</w:t>
                  </w:r>
                  <w:proofErr w:type="spellEnd"/>
                  <w:proofErr w:type="gramEnd"/>
                  <w:r>
                    <w:rPr>
                      <w:rFonts w:ascii="Arial" w:eastAsia="Arial" w:hAnsi="Arial"/>
                      <w:b/>
                      <w:color w:val="000000"/>
                      <w:spacing w:val="-2"/>
                      <w:sz w:val="23"/>
                    </w:rPr>
                    <w:t xml:space="preserve"> (Compulsory) Liability Insurance = Five Million Pounds Sterling (£5,000,000)Public Liability Insurance = </w:t>
                  </w:r>
                  <w:proofErr w:type="spellStart"/>
                  <w:r>
                    <w:rPr>
                      <w:rFonts w:ascii="Arial" w:eastAsia="Arial" w:hAnsi="Arial"/>
                      <w:b/>
                      <w:color w:val="000000"/>
                      <w:spacing w:val="-2"/>
                      <w:sz w:val="23"/>
                    </w:rPr>
                    <w:t>OneMillion</w:t>
                  </w:r>
                  <w:proofErr w:type="spellEnd"/>
                  <w:r>
                    <w:rPr>
                      <w:rFonts w:ascii="Arial" w:eastAsia="Arial" w:hAnsi="Arial"/>
                      <w:b/>
                      <w:color w:val="000000"/>
                      <w:spacing w:val="-2"/>
                      <w:sz w:val="23"/>
                    </w:rPr>
                    <w:t xml:space="preserve"> Pounds Sterling (£1,000,000)Professional Indemnity Insurance = </w:t>
                  </w:r>
                  <w:proofErr w:type="spellStart"/>
                  <w:r>
                    <w:rPr>
                      <w:rFonts w:ascii="Arial" w:eastAsia="Arial" w:hAnsi="Arial"/>
                      <w:b/>
                      <w:color w:val="000000"/>
                      <w:spacing w:val="-2"/>
                      <w:sz w:val="23"/>
                    </w:rPr>
                    <w:t>OneMillion</w:t>
                  </w:r>
                  <w:proofErr w:type="spellEnd"/>
                  <w:r>
                    <w:rPr>
                      <w:rFonts w:ascii="Arial" w:eastAsia="Arial" w:hAnsi="Arial"/>
                      <w:b/>
                      <w:color w:val="000000"/>
                      <w:spacing w:val="-2"/>
                      <w:sz w:val="23"/>
                    </w:rPr>
                    <w:t xml:space="preserve"> Pounds Sterling (£1,000,000)</w:t>
                  </w:r>
                </w:p>
              </w:txbxContent>
            </v:textbox>
          </v:shape>
        </w:pict>
      </w:r>
    </w:p>
    <w:p w14:paraId="76D5FBB6" w14:textId="77777777" w:rsidR="00027D17" w:rsidRDefault="00027D17">
      <w:pPr>
        <w:sectPr w:rsidR="00027D17">
          <w:type w:val="continuous"/>
          <w:pgSz w:w="11904" w:h="16843"/>
          <w:pgMar w:top="200" w:right="1116" w:bottom="867" w:left="350" w:header="720" w:footer="720" w:gutter="0"/>
          <w:cols w:space="720"/>
        </w:sectPr>
      </w:pPr>
    </w:p>
    <w:p w14:paraId="0A266F7B" w14:textId="77777777" w:rsidR="00027D17" w:rsidRDefault="009956B6">
      <w:pPr>
        <w:spacing w:before="1" w:line="223" w:lineRule="exact"/>
        <w:textAlignment w:val="baseline"/>
        <w:rPr>
          <w:rFonts w:ascii="Arial" w:eastAsia="Arial" w:hAnsi="Arial"/>
          <w:b/>
          <w:color w:val="000000"/>
          <w:spacing w:val="-13"/>
          <w:sz w:val="20"/>
        </w:rPr>
      </w:pPr>
      <w:r>
        <w:rPr>
          <w:rFonts w:ascii="Arial" w:eastAsia="Arial" w:hAnsi="Arial"/>
          <w:b/>
          <w:color w:val="000000"/>
          <w:spacing w:val="-13"/>
          <w:sz w:val="20"/>
        </w:rPr>
        <w:t>page. 65</w:t>
      </w:r>
    </w:p>
    <w:p w14:paraId="7F8F669F" w14:textId="77777777" w:rsidR="00027D17" w:rsidRDefault="00027D17">
      <w:pPr>
        <w:sectPr w:rsidR="00027D17">
          <w:type w:val="continuous"/>
          <w:pgSz w:w="11904" w:h="16843"/>
          <w:pgMar w:top="200" w:right="1116" w:bottom="867" w:left="10008" w:header="720" w:footer="720" w:gutter="0"/>
          <w:cols w:space="720"/>
        </w:sectPr>
      </w:pPr>
    </w:p>
    <w:p w14:paraId="3B60D0A8" w14:textId="77777777" w:rsidR="00027D17" w:rsidRDefault="009956B6">
      <w:pPr>
        <w:spacing w:before="6" w:after="1005" w:line="185" w:lineRule="exact"/>
        <w:textAlignment w:val="baseline"/>
        <w:rPr>
          <w:rFonts w:ascii="Arial" w:eastAsia="Arial" w:hAnsi="Arial"/>
          <w:color w:val="000000"/>
          <w:spacing w:val="-1"/>
          <w:sz w:val="16"/>
        </w:rPr>
      </w:pPr>
      <w:r>
        <w:rPr>
          <w:rFonts w:ascii="Arial" w:eastAsia="Arial" w:hAnsi="Arial"/>
          <w:color w:val="000000"/>
          <w:spacing w:val="-1"/>
          <w:sz w:val="16"/>
        </w:rPr>
        <w:t>DocuSign Envelope ID: DF976996-A6EB-4B5C-B4FF-142A0C6BEE22</w:t>
      </w:r>
    </w:p>
    <w:p w14:paraId="0C319048" w14:textId="77777777" w:rsidR="00027D17" w:rsidRDefault="00027D17">
      <w:pPr>
        <w:spacing w:before="6" w:after="1005" w:line="185" w:lineRule="exact"/>
        <w:sectPr w:rsidR="00027D17">
          <w:pgSz w:w="11904" w:h="16843"/>
          <w:pgMar w:top="200" w:right="6530" w:bottom="867" w:left="334" w:header="720" w:footer="720" w:gutter="0"/>
          <w:cols w:space="720"/>
        </w:sectPr>
      </w:pPr>
    </w:p>
    <w:p w14:paraId="6478C610" w14:textId="77777777" w:rsidR="00027D17" w:rsidRDefault="009956B6">
      <w:pPr>
        <w:spacing w:after="694" w:line="395" w:lineRule="exact"/>
        <w:ind w:right="360"/>
        <w:textAlignment w:val="baseline"/>
        <w:rPr>
          <w:rFonts w:ascii="Arial" w:eastAsia="Arial" w:hAnsi="Arial"/>
          <w:b/>
          <w:color w:val="CF102D"/>
          <w:sz w:val="32"/>
        </w:rPr>
      </w:pPr>
      <w:r>
        <w:rPr>
          <w:rFonts w:ascii="Arial" w:eastAsia="Arial" w:hAnsi="Arial"/>
          <w:b/>
          <w:color w:val="CF102D"/>
          <w:sz w:val="32"/>
        </w:rPr>
        <w:t>Schedule 1– Schedule of Processing, Personal Data and Data Subjects</w:t>
      </w:r>
    </w:p>
    <w:tbl>
      <w:tblPr>
        <w:tblW w:w="0" w:type="auto"/>
        <w:tblInd w:w="14" w:type="dxa"/>
        <w:tblLayout w:type="fixed"/>
        <w:tblCellMar>
          <w:left w:w="0" w:type="dxa"/>
          <w:right w:w="0" w:type="dxa"/>
        </w:tblCellMar>
        <w:tblLook w:val="04A0" w:firstRow="1" w:lastRow="0" w:firstColumn="1" w:lastColumn="0" w:noHBand="0" w:noVBand="1"/>
      </w:tblPr>
      <w:tblGrid>
        <w:gridCol w:w="4824"/>
        <w:gridCol w:w="4828"/>
      </w:tblGrid>
      <w:tr w:rsidR="00027D17" w14:paraId="749A2B48" w14:textId="77777777">
        <w:trPr>
          <w:trHeight w:hRule="exact" w:val="691"/>
        </w:trPr>
        <w:tc>
          <w:tcPr>
            <w:tcW w:w="4824" w:type="dxa"/>
            <w:tcBorders>
              <w:top w:val="single" w:sz="5" w:space="0" w:color="000000"/>
              <w:left w:val="single" w:sz="5" w:space="0" w:color="000000"/>
              <w:bottom w:val="single" w:sz="5" w:space="0" w:color="000000"/>
              <w:right w:val="single" w:sz="5" w:space="0" w:color="000000"/>
            </w:tcBorders>
            <w:vAlign w:val="center"/>
          </w:tcPr>
          <w:p w14:paraId="08533E97" w14:textId="77777777" w:rsidR="00027D17" w:rsidRDefault="009956B6">
            <w:pPr>
              <w:spacing w:before="265" w:after="150" w:line="271" w:lineRule="exact"/>
              <w:ind w:left="120"/>
              <w:textAlignment w:val="baseline"/>
              <w:rPr>
                <w:rFonts w:ascii="Arial" w:eastAsia="Arial" w:hAnsi="Arial"/>
                <w:b/>
                <w:color w:val="000000"/>
                <w:sz w:val="24"/>
              </w:rPr>
            </w:pPr>
            <w:r>
              <w:rPr>
                <w:rFonts w:ascii="Arial" w:eastAsia="Arial" w:hAnsi="Arial"/>
                <w:b/>
                <w:color w:val="000000"/>
                <w:sz w:val="24"/>
              </w:rPr>
              <w:t>Description</w:t>
            </w:r>
          </w:p>
        </w:tc>
        <w:tc>
          <w:tcPr>
            <w:tcW w:w="4828" w:type="dxa"/>
            <w:tcBorders>
              <w:top w:val="single" w:sz="5" w:space="0" w:color="000000"/>
              <w:left w:val="single" w:sz="5" w:space="0" w:color="000000"/>
              <w:bottom w:val="single" w:sz="5" w:space="0" w:color="000000"/>
              <w:right w:val="single" w:sz="5" w:space="0" w:color="000000"/>
            </w:tcBorders>
            <w:vAlign w:val="center"/>
          </w:tcPr>
          <w:p w14:paraId="7C94D41C" w14:textId="77777777" w:rsidR="00027D17" w:rsidRDefault="009956B6">
            <w:pPr>
              <w:spacing w:before="265" w:after="150" w:line="271" w:lineRule="exact"/>
              <w:ind w:right="2030"/>
              <w:jc w:val="right"/>
              <w:textAlignment w:val="baseline"/>
              <w:rPr>
                <w:rFonts w:ascii="Arial" w:eastAsia="Arial" w:hAnsi="Arial"/>
                <w:b/>
                <w:color w:val="000000"/>
                <w:sz w:val="24"/>
              </w:rPr>
            </w:pPr>
            <w:r>
              <w:rPr>
                <w:rFonts w:ascii="Arial" w:eastAsia="Arial" w:hAnsi="Arial"/>
                <w:b/>
                <w:color w:val="000000"/>
                <w:sz w:val="24"/>
              </w:rPr>
              <w:t>Details</w:t>
            </w:r>
          </w:p>
        </w:tc>
      </w:tr>
      <w:tr w:rsidR="00027D17" w14:paraId="6EF63739" w14:textId="77777777">
        <w:trPr>
          <w:trHeight w:hRule="exact" w:val="691"/>
        </w:trPr>
        <w:tc>
          <w:tcPr>
            <w:tcW w:w="4824" w:type="dxa"/>
            <w:tcBorders>
              <w:top w:val="single" w:sz="5" w:space="0" w:color="000000"/>
              <w:left w:val="single" w:sz="5" w:space="0" w:color="000000"/>
              <w:bottom w:val="single" w:sz="5" w:space="0" w:color="000000"/>
              <w:right w:val="single" w:sz="5" w:space="0" w:color="000000"/>
            </w:tcBorders>
            <w:vAlign w:val="center"/>
          </w:tcPr>
          <w:p w14:paraId="597B65C3" w14:textId="77777777" w:rsidR="00027D17" w:rsidRDefault="009956B6">
            <w:pPr>
              <w:spacing w:before="265" w:after="148" w:line="273" w:lineRule="exact"/>
              <w:ind w:left="120"/>
              <w:textAlignment w:val="baseline"/>
              <w:rPr>
                <w:rFonts w:ascii="Arial" w:eastAsia="Arial" w:hAnsi="Arial"/>
                <w:color w:val="000000"/>
                <w:sz w:val="24"/>
              </w:rPr>
            </w:pPr>
            <w:r>
              <w:rPr>
                <w:rFonts w:ascii="Arial" w:eastAsia="Arial" w:hAnsi="Arial"/>
                <w:color w:val="000000"/>
                <w:sz w:val="24"/>
              </w:rPr>
              <w:t>Identity of the Controller and Processor</w:t>
            </w:r>
          </w:p>
        </w:tc>
        <w:tc>
          <w:tcPr>
            <w:tcW w:w="4828" w:type="dxa"/>
            <w:tcBorders>
              <w:top w:val="single" w:sz="5" w:space="0" w:color="000000"/>
              <w:left w:val="single" w:sz="5" w:space="0" w:color="000000"/>
              <w:bottom w:val="single" w:sz="5" w:space="0" w:color="000000"/>
              <w:right w:val="single" w:sz="5" w:space="0" w:color="000000"/>
            </w:tcBorders>
            <w:vAlign w:val="center"/>
          </w:tcPr>
          <w:p w14:paraId="6DFBC660" w14:textId="77777777" w:rsidR="00027D17" w:rsidRDefault="009956B6">
            <w:pPr>
              <w:spacing w:before="265" w:after="148" w:line="273" w:lineRule="exact"/>
              <w:ind w:right="4280"/>
              <w:jc w:val="right"/>
              <w:textAlignment w:val="baseline"/>
              <w:rPr>
                <w:rFonts w:ascii="Arial" w:eastAsia="Arial" w:hAnsi="Arial"/>
                <w:color w:val="000000"/>
                <w:sz w:val="24"/>
              </w:rPr>
            </w:pPr>
            <w:r>
              <w:rPr>
                <w:rFonts w:ascii="Arial" w:eastAsia="Arial" w:hAnsi="Arial"/>
                <w:color w:val="000000"/>
                <w:sz w:val="24"/>
              </w:rPr>
              <w:t>N/A</w:t>
            </w:r>
          </w:p>
        </w:tc>
      </w:tr>
      <w:tr w:rsidR="00027D17" w14:paraId="1E880EC4" w14:textId="77777777">
        <w:trPr>
          <w:trHeight w:hRule="exact" w:val="687"/>
        </w:trPr>
        <w:tc>
          <w:tcPr>
            <w:tcW w:w="4824" w:type="dxa"/>
            <w:tcBorders>
              <w:top w:val="single" w:sz="5" w:space="0" w:color="000000"/>
              <w:left w:val="single" w:sz="5" w:space="0" w:color="000000"/>
              <w:bottom w:val="single" w:sz="5" w:space="0" w:color="000000"/>
              <w:right w:val="single" w:sz="5" w:space="0" w:color="000000"/>
            </w:tcBorders>
            <w:vAlign w:val="center"/>
          </w:tcPr>
          <w:p w14:paraId="76B18AB4" w14:textId="77777777" w:rsidR="00027D17" w:rsidRDefault="009956B6">
            <w:pPr>
              <w:spacing w:before="260" w:after="153" w:line="273" w:lineRule="exact"/>
              <w:ind w:left="120"/>
              <w:textAlignment w:val="baseline"/>
              <w:rPr>
                <w:rFonts w:ascii="Arial" w:eastAsia="Arial" w:hAnsi="Arial"/>
                <w:color w:val="000000"/>
                <w:sz w:val="24"/>
              </w:rPr>
            </w:pPr>
            <w:r>
              <w:rPr>
                <w:rFonts w:ascii="Arial" w:eastAsia="Arial" w:hAnsi="Arial"/>
                <w:color w:val="000000"/>
                <w:sz w:val="24"/>
              </w:rPr>
              <w:t>Subject matter of the processing</w:t>
            </w:r>
          </w:p>
        </w:tc>
        <w:tc>
          <w:tcPr>
            <w:tcW w:w="4828" w:type="dxa"/>
            <w:tcBorders>
              <w:top w:val="single" w:sz="5" w:space="0" w:color="000000"/>
              <w:left w:val="single" w:sz="5" w:space="0" w:color="000000"/>
              <w:bottom w:val="single" w:sz="5" w:space="0" w:color="000000"/>
              <w:right w:val="single" w:sz="5" w:space="0" w:color="000000"/>
            </w:tcBorders>
            <w:vAlign w:val="center"/>
          </w:tcPr>
          <w:p w14:paraId="1423051E" w14:textId="77777777" w:rsidR="00027D17" w:rsidRDefault="009956B6">
            <w:pPr>
              <w:spacing w:before="260" w:after="152" w:line="274" w:lineRule="exact"/>
              <w:ind w:right="4280"/>
              <w:jc w:val="right"/>
              <w:textAlignment w:val="baseline"/>
              <w:rPr>
                <w:rFonts w:ascii="Arial" w:eastAsia="Arial" w:hAnsi="Arial"/>
                <w:i/>
                <w:color w:val="000000"/>
                <w:sz w:val="24"/>
              </w:rPr>
            </w:pPr>
            <w:r>
              <w:rPr>
                <w:rFonts w:ascii="Arial" w:eastAsia="Arial" w:hAnsi="Arial"/>
                <w:i/>
                <w:color w:val="000000"/>
                <w:sz w:val="24"/>
              </w:rPr>
              <w:t>N/A</w:t>
            </w:r>
          </w:p>
        </w:tc>
      </w:tr>
      <w:tr w:rsidR="00027D17" w14:paraId="6EE7EB4B" w14:textId="77777777">
        <w:trPr>
          <w:trHeight w:hRule="exact" w:val="686"/>
        </w:trPr>
        <w:tc>
          <w:tcPr>
            <w:tcW w:w="4824" w:type="dxa"/>
            <w:tcBorders>
              <w:top w:val="single" w:sz="5" w:space="0" w:color="000000"/>
              <w:left w:val="single" w:sz="5" w:space="0" w:color="000000"/>
              <w:bottom w:val="single" w:sz="5" w:space="0" w:color="000000"/>
              <w:right w:val="single" w:sz="5" w:space="0" w:color="000000"/>
            </w:tcBorders>
            <w:vAlign w:val="center"/>
          </w:tcPr>
          <w:p w14:paraId="64AB37E3" w14:textId="77777777" w:rsidR="00027D17" w:rsidRDefault="009956B6">
            <w:pPr>
              <w:spacing w:before="260" w:after="143" w:line="273" w:lineRule="exact"/>
              <w:ind w:left="120"/>
              <w:textAlignment w:val="baseline"/>
              <w:rPr>
                <w:rFonts w:ascii="Arial" w:eastAsia="Arial" w:hAnsi="Arial"/>
                <w:color w:val="000000"/>
                <w:sz w:val="24"/>
              </w:rPr>
            </w:pPr>
            <w:r>
              <w:rPr>
                <w:rFonts w:ascii="Arial" w:eastAsia="Arial" w:hAnsi="Arial"/>
                <w:color w:val="000000"/>
                <w:sz w:val="24"/>
              </w:rPr>
              <w:t>Duration of the processing</w:t>
            </w:r>
          </w:p>
        </w:tc>
        <w:tc>
          <w:tcPr>
            <w:tcW w:w="4828" w:type="dxa"/>
            <w:tcBorders>
              <w:top w:val="single" w:sz="5" w:space="0" w:color="000000"/>
              <w:left w:val="single" w:sz="5" w:space="0" w:color="000000"/>
              <w:bottom w:val="single" w:sz="5" w:space="0" w:color="000000"/>
              <w:right w:val="single" w:sz="5" w:space="0" w:color="000000"/>
            </w:tcBorders>
            <w:vAlign w:val="center"/>
          </w:tcPr>
          <w:p w14:paraId="178BF2A2" w14:textId="77777777" w:rsidR="00027D17" w:rsidRDefault="009956B6">
            <w:pPr>
              <w:spacing w:before="260" w:after="142" w:line="274" w:lineRule="exact"/>
              <w:ind w:right="4280"/>
              <w:jc w:val="right"/>
              <w:textAlignment w:val="baseline"/>
              <w:rPr>
                <w:rFonts w:ascii="Arial" w:eastAsia="Arial" w:hAnsi="Arial"/>
                <w:i/>
                <w:color w:val="000000"/>
                <w:sz w:val="24"/>
              </w:rPr>
            </w:pPr>
            <w:r>
              <w:rPr>
                <w:rFonts w:ascii="Arial" w:eastAsia="Arial" w:hAnsi="Arial"/>
                <w:i/>
                <w:color w:val="000000"/>
                <w:sz w:val="24"/>
              </w:rPr>
              <w:t>N/A</w:t>
            </w:r>
          </w:p>
        </w:tc>
      </w:tr>
      <w:tr w:rsidR="00027D17" w14:paraId="7F0E53F7" w14:textId="77777777">
        <w:trPr>
          <w:trHeight w:hRule="exact" w:val="687"/>
        </w:trPr>
        <w:tc>
          <w:tcPr>
            <w:tcW w:w="4824" w:type="dxa"/>
            <w:tcBorders>
              <w:top w:val="single" w:sz="5" w:space="0" w:color="000000"/>
              <w:left w:val="single" w:sz="5" w:space="0" w:color="000000"/>
              <w:bottom w:val="single" w:sz="5" w:space="0" w:color="000000"/>
              <w:right w:val="single" w:sz="5" w:space="0" w:color="000000"/>
            </w:tcBorders>
            <w:vAlign w:val="center"/>
          </w:tcPr>
          <w:p w14:paraId="523A9029" w14:textId="77777777" w:rsidR="00027D17" w:rsidRDefault="009956B6">
            <w:pPr>
              <w:spacing w:before="260" w:after="148" w:line="273" w:lineRule="exact"/>
              <w:ind w:left="120"/>
              <w:textAlignment w:val="baseline"/>
              <w:rPr>
                <w:rFonts w:ascii="Arial" w:eastAsia="Arial" w:hAnsi="Arial"/>
                <w:color w:val="000000"/>
                <w:sz w:val="24"/>
              </w:rPr>
            </w:pPr>
            <w:r>
              <w:rPr>
                <w:rFonts w:ascii="Arial" w:eastAsia="Arial" w:hAnsi="Arial"/>
                <w:color w:val="000000"/>
                <w:sz w:val="24"/>
              </w:rPr>
              <w:t>Nature and purposes of the processing</w:t>
            </w:r>
          </w:p>
        </w:tc>
        <w:tc>
          <w:tcPr>
            <w:tcW w:w="4828" w:type="dxa"/>
            <w:tcBorders>
              <w:top w:val="single" w:sz="5" w:space="0" w:color="000000"/>
              <w:left w:val="single" w:sz="5" w:space="0" w:color="000000"/>
              <w:bottom w:val="single" w:sz="5" w:space="0" w:color="000000"/>
              <w:right w:val="single" w:sz="5" w:space="0" w:color="000000"/>
            </w:tcBorders>
            <w:vAlign w:val="center"/>
          </w:tcPr>
          <w:p w14:paraId="2BB94EBC" w14:textId="77777777" w:rsidR="00027D17" w:rsidRDefault="009956B6">
            <w:pPr>
              <w:spacing w:before="260" w:after="147" w:line="274" w:lineRule="exact"/>
              <w:ind w:right="4280"/>
              <w:jc w:val="right"/>
              <w:textAlignment w:val="baseline"/>
              <w:rPr>
                <w:rFonts w:ascii="Arial" w:eastAsia="Arial" w:hAnsi="Arial"/>
                <w:i/>
                <w:color w:val="000000"/>
                <w:sz w:val="24"/>
              </w:rPr>
            </w:pPr>
            <w:r>
              <w:rPr>
                <w:rFonts w:ascii="Arial" w:eastAsia="Arial" w:hAnsi="Arial"/>
                <w:i/>
                <w:color w:val="000000"/>
                <w:sz w:val="24"/>
              </w:rPr>
              <w:t>N/A</w:t>
            </w:r>
          </w:p>
        </w:tc>
      </w:tr>
      <w:tr w:rsidR="00027D17" w14:paraId="36CE1A0E" w14:textId="77777777">
        <w:trPr>
          <w:trHeight w:hRule="exact" w:val="686"/>
        </w:trPr>
        <w:tc>
          <w:tcPr>
            <w:tcW w:w="4824" w:type="dxa"/>
            <w:tcBorders>
              <w:top w:val="single" w:sz="5" w:space="0" w:color="000000"/>
              <w:left w:val="single" w:sz="5" w:space="0" w:color="000000"/>
              <w:bottom w:val="single" w:sz="5" w:space="0" w:color="000000"/>
              <w:right w:val="single" w:sz="5" w:space="0" w:color="000000"/>
            </w:tcBorders>
            <w:vAlign w:val="center"/>
          </w:tcPr>
          <w:p w14:paraId="63B82A7B" w14:textId="77777777" w:rsidR="00027D17" w:rsidRDefault="009956B6">
            <w:pPr>
              <w:spacing w:before="259" w:after="153" w:line="273" w:lineRule="exact"/>
              <w:ind w:left="120"/>
              <w:textAlignment w:val="baseline"/>
              <w:rPr>
                <w:rFonts w:ascii="Arial" w:eastAsia="Arial" w:hAnsi="Arial"/>
                <w:color w:val="000000"/>
                <w:sz w:val="24"/>
              </w:rPr>
            </w:pPr>
            <w:r>
              <w:rPr>
                <w:rFonts w:ascii="Arial" w:eastAsia="Arial" w:hAnsi="Arial"/>
                <w:color w:val="000000"/>
                <w:sz w:val="24"/>
              </w:rPr>
              <w:t>Type of Personal Data being Processed</w:t>
            </w:r>
          </w:p>
        </w:tc>
        <w:tc>
          <w:tcPr>
            <w:tcW w:w="4828" w:type="dxa"/>
            <w:tcBorders>
              <w:top w:val="single" w:sz="5" w:space="0" w:color="000000"/>
              <w:left w:val="single" w:sz="5" w:space="0" w:color="000000"/>
              <w:bottom w:val="single" w:sz="5" w:space="0" w:color="000000"/>
              <w:right w:val="single" w:sz="5" w:space="0" w:color="000000"/>
            </w:tcBorders>
            <w:vAlign w:val="center"/>
          </w:tcPr>
          <w:p w14:paraId="2B42A559" w14:textId="77777777" w:rsidR="00027D17" w:rsidRDefault="009956B6">
            <w:pPr>
              <w:spacing w:before="259" w:after="152" w:line="274" w:lineRule="exact"/>
              <w:ind w:right="4280"/>
              <w:jc w:val="right"/>
              <w:textAlignment w:val="baseline"/>
              <w:rPr>
                <w:rFonts w:ascii="Arial" w:eastAsia="Arial" w:hAnsi="Arial"/>
                <w:i/>
                <w:color w:val="000000"/>
                <w:sz w:val="24"/>
              </w:rPr>
            </w:pPr>
            <w:r>
              <w:rPr>
                <w:rFonts w:ascii="Arial" w:eastAsia="Arial" w:hAnsi="Arial"/>
                <w:i/>
                <w:color w:val="000000"/>
                <w:sz w:val="24"/>
              </w:rPr>
              <w:t>N/A</w:t>
            </w:r>
          </w:p>
        </w:tc>
      </w:tr>
      <w:tr w:rsidR="00027D17" w14:paraId="20107E33" w14:textId="77777777">
        <w:trPr>
          <w:trHeight w:hRule="exact" w:val="691"/>
        </w:trPr>
        <w:tc>
          <w:tcPr>
            <w:tcW w:w="4824" w:type="dxa"/>
            <w:tcBorders>
              <w:top w:val="single" w:sz="5" w:space="0" w:color="000000"/>
              <w:left w:val="single" w:sz="5" w:space="0" w:color="000000"/>
              <w:bottom w:val="single" w:sz="5" w:space="0" w:color="000000"/>
              <w:right w:val="single" w:sz="5" w:space="0" w:color="000000"/>
            </w:tcBorders>
            <w:vAlign w:val="center"/>
          </w:tcPr>
          <w:p w14:paraId="1BCA52F2" w14:textId="77777777" w:rsidR="00027D17" w:rsidRDefault="009956B6">
            <w:pPr>
              <w:spacing w:before="265" w:after="152" w:line="273" w:lineRule="exact"/>
              <w:ind w:left="120"/>
              <w:textAlignment w:val="baseline"/>
              <w:rPr>
                <w:rFonts w:ascii="Arial" w:eastAsia="Arial" w:hAnsi="Arial"/>
                <w:color w:val="000000"/>
                <w:sz w:val="24"/>
              </w:rPr>
            </w:pPr>
            <w:r>
              <w:rPr>
                <w:rFonts w:ascii="Arial" w:eastAsia="Arial" w:hAnsi="Arial"/>
                <w:color w:val="000000"/>
                <w:sz w:val="24"/>
              </w:rPr>
              <w:t>Categories of Data Subject</w:t>
            </w:r>
          </w:p>
        </w:tc>
        <w:tc>
          <w:tcPr>
            <w:tcW w:w="4828" w:type="dxa"/>
            <w:tcBorders>
              <w:top w:val="single" w:sz="5" w:space="0" w:color="000000"/>
              <w:left w:val="single" w:sz="5" w:space="0" w:color="000000"/>
              <w:bottom w:val="single" w:sz="5" w:space="0" w:color="000000"/>
              <w:right w:val="single" w:sz="5" w:space="0" w:color="000000"/>
            </w:tcBorders>
            <w:vAlign w:val="center"/>
          </w:tcPr>
          <w:p w14:paraId="3BDCC8CF" w14:textId="77777777" w:rsidR="00027D17" w:rsidRDefault="009956B6">
            <w:pPr>
              <w:spacing w:before="265" w:after="151" w:line="274" w:lineRule="exact"/>
              <w:ind w:right="4280"/>
              <w:jc w:val="right"/>
              <w:textAlignment w:val="baseline"/>
              <w:rPr>
                <w:rFonts w:ascii="Arial" w:eastAsia="Arial" w:hAnsi="Arial"/>
                <w:i/>
                <w:color w:val="000000"/>
                <w:sz w:val="24"/>
              </w:rPr>
            </w:pPr>
            <w:r>
              <w:rPr>
                <w:rFonts w:ascii="Arial" w:eastAsia="Arial" w:hAnsi="Arial"/>
                <w:i/>
                <w:color w:val="000000"/>
                <w:sz w:val="24"/>
              </w:rPr>
              <w:t>N/A</w:t>
            </w:r>
          </w:p>
        </w:tc>
      </w:tr>
      <w:tr w:rsidR="00027D17" w14:paraId="3C444E52" w14:textId="77777777">
        <w:trPr>
          <w:trHeight w:hRule="exact" w:val="2203"/>
        </w:trPr>
        <w:tc>
          <w:tcPr>
            <w:tcW w:w="4824" w:type="dxa"/>
            <w:tcBorders>
              <w:top w:val="single" w:sz="5" w:space="0" w:color="000000"/>
              <w:left w:val="single" w:sz="5" w:space="0" w:color="000000"/>
              <w:bottom w:val="single" w:sz="5" w:space="0" w:color="000000"/>
              <w:right w:val="single" w:sz="5" w:space="0" w:color="000000"/>
            </w:tcBorders>
          </w:tcPr>
          <w:p w14:paraId="33C62B91" w14:textId="77777777" w:rsidR="00027D17" w:rsidRDefault="009956B6">
            <w:pPr>
              <w:spacing w:before="216" w:line="317" w:lineRule="exact"/>
              <w:ind w:left="144" w:right="288"/>
              <w:jc w:val="both"/>
              <w:textAlignment w:val="baseline"/>
              <w:rPr>
                <w:rFonts w:ascii="Arial" w:eastAsia="Arial" w:hAnsi="Arial"/>
                <w:color w:val="000000"/>
                <w:sz w:val="24"/>
              </w:rPr>
            </w:pPr>
            <w:r>
              <w:rPr>
                <w:rFonts w:ascii="Arial" w:eastAsia="Arial" w:hAnsi="Arial"/>
                <w:color w:val="000000"/>
                <w:sz w:val="24"/>
              </w:rPr>
              <w:t>Plan for return and destruction of the data once the processing is complete</w:t>
            </w:r>
          </w:p>
          <w:p w14:paraId="548226A0" w14:textId="77777777" w:rsidR="00027D17" w:rsidRDefault="009956B6">
            <w:pPr>
              <w:spacing w:before="242" w:after="163" w:line="316" w:lineRule="exact"/>
              <w:ind w:left="144"/>
              <w:textAlignment w:val="baseline"/>
              <w:rPr>
                <w:rFonts w:ascii="Arial" w:eastAsia="Arial" w:hAnsi="Arial"/>
                <w:color w:val="000000"/>
                <w:sz w:val="24"/>
              </w:rPr>
            </w:pPr>
            <w:r>
              <w:rPr>
                <w:rFonts w:ascii="Arial" w:eastAsia="Arial" w:hAnsi="Arial"/>
                <w:color w:val="000000"/>
                <w:sz w:val="24"/>
              </w:rPr>
              <w:t>UNLESS requirement under union or member state law to preserve that type of data</w:t>
            </w:r>
          </w:p>
        </w:tc>
        <w:tc>
          <w:tcPr>
            <w:tcW w:w="4828" w:type="dxa"/>
            <w:tcBorders>
              <w:top w:val="single" w:sz="5" w:space="0" w:color="000000"/>
              <w:left w:val="single" w:sz="5" w:space="0" w:color="000000"/>
              <w:bottom w:val="single" w:sz="5" w:space="0" w:color="000000"/>
              <w:right w:val="single" w:sz="5" w:space="0" w:color="000000"/>
            </w:tcBorders>
          </w:tcPr>
          <w:p w14:paraId="2010B6DF" w14:textId="77777777" w:rsidR="00027D17" w:rsidRDefault="009956B6">
            <w:pPr>
              <w:spacing w:before="260" w:after="1669" w:line="274" w:lineRule="exact"/>
              <w:ind w:right="4280"/>
              <w:jc w:val="right"/>
              <w:textAlignment w:val="baseline"/>
              <w:rPr>
                <w:rFonts w:ascii="Arial" w:eastAsia="Arial" w:hAnsi="Arial"/>
                <w:i/>
                <w:color w:val="000000"/>
                <w:sz w:val="24"/>
              </w:rPr>
            </w:pPr>
            <w:r>
              <w:rPr>
                <w:rFonts w:ascii="Arial" w:eastAsia="Arial" w:hAnsi="Arial"/>
                <w:i/>
                <w:color w:val="000000"/>
                <w:sz w:val="24"/>
              </w:rPr>
              <w:t>N/A</w:t>
            </w:r>
          </w:p>
        </w:tc>
      </w:tr>
    </w:tbl>
    <w:p w14:paraId="237D7A4E" w14:textId="77777777" w:rsidR="00027D17" w:rsidRDefault="00027D17">
      <w:pPr>
        <w:spacing w:after="900" w:line="20" w:lineRule="exact"/>
      </w:pPr>
    </w:p>
    <w:p w14:paraId="1FC9C600" w14:textId="77777777" w:rsidR="00027D17" w:rsidRDefault="009956B6">
      <w:pPr>
        <w:spacing w:before="2" w:after="4097" w:line="366" w:lineRule="exact"/>
        <w:textAlignment w:val="baseline"/>
        <w:rPr>
          <w:rFonts w:ascii="Arial" w:eastAsia="Arial" w:hAnsi="Arial"/>
          <w:b/>
          <w:color w:val="CF102D"/>
          <w:spacing w:val="-1"/>
          <w:sz w:val="32"/>
        </w:rPr>
      </w:pPr>
      <w:r>
        <w:rPr>
          <w:rFonts w:ascii="Arial" w:eastAsia="Arial" w:hAnsi="Arial"/>
          <w:b/>
          <w:color w:val="CF102D"/>
          <w:spacing w:val="-1"/>
          <w:sz w:val="32"/>
        </w:rPr>
        <w:t>END OF DOCUMENT</w:t>
      </w:r>
    </w:p>
    <w:p w14:paraId="1ABDA24D" w14:textId="77777777" w:rsidR="00027D17" w:rsidRDefault="00027D17">
      <w:pPr>
        <w:spacing w:before="2" w:after="4097" w:line="366" w:lineRule="exact"/>
        <w:sectPr w:rsidR="00027D17">
          <w:type w:val="continuous"/>
          <w:pgSz w:w="11904" w:h="16843"/>
          <w:pgMar w:top="200" w:right="1060" w:bottom="867" w:left="1124" w:header="720" w:footer="720" w:gutter="0"/>
          <w:cols w:space="720"/>
        </w:sectPr>
      </w:pPr>
    </w:p>
    <w:p w14:paraId="78083591" w14:textId="77777777" w:rsidR="00027D17" w:rsidRDefault="009956B6">
      <w:pPr>
        <w:spacing w:before="8" w:line="225" w:lineRule="exact"/>
        <w:textAlignment w:val="baseline"/>
        <w:rPr>
          <w:rFonts w:ascii="Arial" w:eastAsia="Arial" w:hAnsi="Arial"/>
          <w:color w:val="000000"/>
          <w:spacing w:val="-14"/>
          <w:sz w:val="21"/>
        </w:rPr>
      </w:pPr>
      <w:r>
        <w:rPr>
          <w:rFonts w:ascii="Arial" w:eastAsia="Arial" w:hAnsi="Arial"/>
          <w:color w:val="000000"/>
          <w:spacing w:val="-14"/>
          <w:sz w:val="21"/>
        </w:rPr>
        <w:t>page. 66</w:t>
      </w:r>
    </w:p>
    <w:sectPr w:rsidR="00027D17">
      <w:type w:val="continuous"/>
      <w:pgSz w:w="11904" w:h="16843"/>
      <w:pgMar w:top="200" w:right="1122" w:bottom="867" w:left="100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8D6B" w14:textId="77777777" w:rsidR="00B532C2" w:rsidRDefault="009956B6">
      <w:r>
        <w:separator/>
      </w:r>
    </w:p>
  </w:endnote>
  <w:endnote w:type="continuationSeparator" w:id="0">
    <w:p w14:paraId="34C859BF" w14:textId="77777777" w:rsidR="00B532C2" w:rsidRDefault="009956B6">
      <w:r>
        <w:continuationSeparator/>
      </w:r>
    </w:p>
  </w:endnote>
  <w:endnote w:type="continuationNotice" w:id="1">
    <w:p w14:paraId="085819D9" w14:textId="77777777" w:rsidR="00FA1D09" w:rsidRDefault="00FA1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Cambria">
    <w:charset w:val="00"/>
    <w:pitch w:val="variable"/>
    <w:family w:val="roman"/>
    <w:panose1 w:val="02020603050405020304"/>
  </w:font>
  <w:font w:name="Courier New">
    <w:charset w:val="00"/>
    <w:pitch w:val="fixed"/>
    <w:family w:val="modern"/>
    <w:panose1 w:val="02020603050405020304"/>
  </w:font>
  <w:font w:name="Lucida Console">
    <w:charset w:val="00"/>
    <w:pitch w:val="fixed"/>
    <w:family w:val="auto"/>
    <w:panose1 w:val="02020603050405020304"/>
  </w:font>
  <w:font w:name="Segoe UI">
    <w:charset w:val="00"/>
    <w:pitch w:val="variable"/>
    <w:family w:val="swiss"/>
    <w:panose1 w:val="02020603050405020304"/>
  </w:font>
  <w:font w:name="Segoe UI Symbol">
    <w:charset w:val="00"/>
    <w:pitch w:val="variable"/>
    <w:family w:val="swiss"/>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54E4" w14:textId="77777777" w:rsidR="009956B6" w:rsidRDefault="00995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CC6B" w14:textId="77777777" w:rsidR="009956B6" w:rsidRDefault="00995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14F4" w14:textId="77777777" w:rsidR="009956B6" w:rsidRDefault="00995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43A8" w14:textId="77777777" w:rsidR="00027D17" w:rsidRDefault="00027D17"/>
  </w:footnote>
  <w:footnote w:type="continuationSeparator" w:id="0">
    <w:p w14:paraId="07045451" w14:textId="77777777" w:rsidR="00027D17" w:rsidRDefault="009956B6">
      <w:r>
        <w:continuationSeparator/>
      </w:r>
    </w:p>
  </w:footnote>
  <w:footnote w:type="continuationNotice" w:id="1">
    <w:p w14:paraId="1C7C455E" w14:textId="77777777" w:rsidR="00FA1D09" w:rsidRDefault="00FA1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0FB5" w14:textId="77777777" w:rsidR="009956B6" w:rsidRDefault="00995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5883" w14:textId="77777777" w:rsidR="009956B6" w:rsidRDefault="009956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7DEB" w14:textId="77777777" w:rsidR="009956B6" w:rsidRDefault="00995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7E"/>
    <w:multiLevelType w:val="multilevel"/>
    <w:tmpl w:val="73DAD7EE"/>
    <w:lvl w:ilvl="0">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B4A4D"/>
    <w:multiLevelType w:val="multilevel"/>
    <w:tmpl w:val="6DDABC58"/>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73B40"/>
    <w:multiLevelType w:val="multilevel"/>
    <w:tmpl w:val="79145F7C"/>
    <w:lvl w:ilvl="0">
      <w:start w:val="1"/>
      <w:numFmt w:val="upp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D52CA"/>
    <w:multiLevelType w:val="multilevel"/>
    <w:tmpl w:val="9170F9AA"/>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F43B8"/>
    <w:multiLevelType w:val="multilevel"/>
    <w:tmpl w:val="47FC0B70"/>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B6A42"/>
    <w:multiLevelType w:val="multilevel"/>
    <w:tmpl w:val="59F4781A"/>
    <w:lvl w:ilvl="0">
      <w:start w:val="2"/>
      <w:numFmt w:val="lowerRoman"/>
      <w:lvlText w:val="(%1)"/>
      <w:lvlJc w:val="left"/>
      <w:pPr>
        <w:tabs>
          <w:tab w:val="left" w:pos="432"/>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513794"/>
    <w:multiLevelType w:val="multilevel"/>
    <w:tmpl w:val="F1169318"/>
    <w:lvl w:ilvl="0">
      <w:numFmt w:val="bullet"/>
      <w:lvlText w:val="·"/>
      <w:lvlJc w:val="left"/>
      <w:pPr>
        <w:tabs>
          <w:tab w:val="left" w:pos="432"/>
        </w:tabs>
      </w:pPr>
      <w:rPr>
        <w:rFonts w:ascii="Symbol" w:eastAsia="Symbol" w:hAnsi="Symbo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B15C7"/>
    <w:multiLevelType w:val="multilevel"/>
    <w:tmpl w:val="431275EA"/>
    <w:lvl w:ilvl="0">
      <w:start w:val="8"/>
      <w:numFmt w:val="decimal"/>
      <w:lvlText w:val="%1."/>
      <w:lvlJc w:val="left"/>
      <w:pPr>
        <w:tabs>
          <w:tab w:val="left" w:pos="864"/>
        </w:tabs>
      </w:pPr>
      <w:rPr>
        <w:rFonts w:ascii="Arial" w:eastAsia="Arial" w:hAnsi="Arial"/>
        <w:b/>
        <w:color w:val="CF102D"/>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D65591"/>
    <w:multiLevelType w:val="multilevel"/>
    <w:tmpl w:val="ACEEB9E8"/>
    <w:lvl w:ilvl="0">
      <w:start w:val="3"/>
      <w:numFmt w:val="decimal"/>
      <w:lvlText w:val="%1."/>
      <w:lvlJc w:val="left"/>
      <w:pPr>
        <w:tabs>
          <w:tab w:val="left" w:pos="864"/>
        </w:tabs>
      </w:pPr>
      <w:rPr>
        <w:rFonts w:ascii="Arial" w:eastAsia="Arial" w:hAnsi="Arial"/>
        <w:b/>
        <w:color w:val="CF102D"/>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11561"/>
    <w:multiLevelType w:val="multilevel"/>
    <w:tmpl w:val="9FAE753A"/>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D54C8"/>
    <w:multiLevelType w:val="multilevel"/>
    <w:tmpl w:val="A70AB1C6"/>
    <w:lvl w:ilvl="0">
      <w:start w:val="15"/>
      <w:numFmt w:val="decimal"/>
      <w:lvlText w:val="%1."/>
      <w:lvlJc w:val="left"/>
      <w:pPr>
        <w:tabs>
          <w:tab w:val="left" w:pos="792"/>
        </w:tabs>
      </w:pPr>
      <w:rPr>
        <w:rFonts w:ascii="Arial" w:eastAsia="Arial" w:hAnsi="Arial"/>
        <w:b/>
        <w:color w:val="CF102D"/>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074FF9"/>
    <w:multiLevelType w:val="multilevel"/>
    <w:tmpl w:val="752A5FEE"/>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3E3D8D"/>
    <w:multiLevelType w:val="multilevel"/>
    <w:tmpl w:val="06043E6C"/>
    <w:lvl w:ilvl="0">
      <w:numFmt w:val="bullet"/>
      <w:lvlText w:val="o"/>
      <w:lvlJc w:val="left"/>
      <w:pPr>
        <w:tabs>
          <w:tab w:val="left" w:pos="72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6B5B5D"/>
    <w:multiLevelType w:val="multilevel"/>
    <w:tmpl w:val="A9BC0E52"/>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796B21"/>
    <w:multiLevelType w:val="multilevel"/>
    <w:tmpl w:val="5B38E7BC"/>
    <w:lvl w:ilvl="0">
      <w:start w:val="1"/>
      <w:numFmt w:val="lowerRoman"/>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F833EC"/>
    <w:multiLevelType w:val="multilevel"/>
    <w:tmpl w:val="639CD750"/>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9D2178"/>
    <w:multiLevelType w:val="multilevel"/>
    <w:tmpl w:val="772E81CA"/>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F80BF1"/>
    <w:multiLevelType w:val="multilevel"/>
    <w:tmpl w:val="94FE7382"/>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0289B"/>
    <w:multiLevelType w:val="multilevel"/>
    <w:tmpl w:val="021E7240"/>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326C64"/>
    <w:multiLevelType w:val="multilevel"/>
    <w:tmpl w:val="0B3C6E3C"/>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B376DE"/>
    <w:multiLevelType w:val="multilevel"/>
    <w:tmpl w:val="C7B052F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E01D79"/>
    <w:multiLevelType w:val="multilevel"/>
    <w:tmpl w:val="DF4293AA"/>
    <w:lvl w:ilvl="0">
      <w:numFmt w:val="decimal"/>
      <w:lvlText w:val="%1."/>
      <w:lvlJc w:val="left"/>
      <w:pPr>
        <w:tabs>
          <w:tab w:val="left" w:pos="136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674B2F"/>
    <w:multiLevelType w:val="multilevel"/>
    <w:tmpl w:val="21F64AC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1219C5"/>
    <w:multiLevelType w:val="multilevel"/>
    <w:tmpl w:val="AA24D150"/>
    <w:lvl w:ilvl="0">
      <w:start w:val="19"/>
      <w:numFmt w:val="decimal"/>
      <w:lvlText w:val="%1."/>
      <w:lvlJc w:val="left"/>
      <w:pPr>
        <w:tabs>
          <w:tab w:val="left" w:pos="864"/>
        </w:tabs>
      </w:pPr>
      <w:rPr>
        <w:rFonts w:ascii="Arial" w:eastAsia="Arial" w:hAnsi="Arial"/>
        <w:b/>
        <w:color w:val="CF102D"/>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7A0FE0"/>
    <w:multiLevelType w:val="multilevel"/>
    <w:tmpl w:val="5BA09526"/>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8A441A"/>
    <w:multiLevelType w:val="multilevel"/>
    <w:tmpl w:val="A62A2642"/>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4C1858"/>
    <w:multiLevelType w:val="multilevel"/>
    <w:tmpl w:val="21343714"/>
    <w:lvl w:ilvl="0">
      <w:start w:val="1"/>
      <w:numFmt w:val="lowerLetter"/>
      <w:lvlText w:val="(%1)"/>
      <w:lvlJc w:val="left"/>
      <w:pPr>
        <w:tabs>
          <w:tab w:val="left" w:pos="288"/>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137B1B"/>
    <w:multiLevelType w:val="multilevel"/>
    <w:tmpl w:val="0E0C5970"/>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5A12A1"/>
    <w:multiLevelType w:val="multilevel"/>
    <w:tmpl w:val="BBC274F2"/>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1C1866"/>
    <w:multiLevelType w:val="multilevel"/>
    <w:tmpl w:val="6B925A44"/>
    <w:lvl w:ilvl="0">
      <w:start w:val="1"/>
      <w:numFmt w:val="lowerLetter"/>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B960C4"/>
    <w:multiLevelType w:val="multilevel"/>
    <w:tmpl w:val="1E367086"/>
    <w:lvl w:ilvl="0">
      <w:start w:val="1"/>
      <w:numFmt w:val="decimal"/>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8"/>
  </w:num>
  <w:num w:numId="3">
    <w:abstractNumId w:val="13"/>
  </w:num>
  <w:num w:numId="4">
    <w:abstractNumId w:val="25"/>
  </w:num>
  <w:num w:numId="5">
    <w:abstractNumId w:val="7"/>
  </w:num>
  <w:num w:numId="6">
    <w:abstractNumId w:val="3"/>
  </w:num>
  <w:num w:numId="7">
    <w:abstractNumId w:val="19"/>
  </w:num>
  <w:num w:numId="8">
    <w:abstractNumId w:val="18"/>
  </w:num>
  <w:num w:numId="9">
    <w:abstractNumId w:val="20"/>
  </w:num>
  <w:num w:numId="10">
    <w:abstractNumId w:val="0"/>
  </w:num>
  <w:num w:numId="11">
    <w:abstractNumId w:val="9"/>
  </w:num>
  <w:num w:numId="12">
    <w:abstractNumId w:val="27"/>
  </w:num>
  <w:num w:numId="13">
    <w:abstractNumId w:val="22"/>
  </w:num>
  <w:num w:numId="14">
    <w:abstractNumId w:val="4"/>
  </w:num>
  <w:num w:numId="15">
    <w:abstractNumId w:val="1"/>
  </w:num>
  <w:num w:numId="16">
    <w:abstractNumId w:val="5"/>
  </w:num>
  <w:num w:numId="17">
    <w:abstractNumId w:val="2"/>
  </w:num>
  <w:num w:numId="18">
    <w:abstractNumId w:val="14"/>
  </w:num>
  <w:num w:numId="19">
    <w:abstractNumId w:val="28"/>
  </w:num>
  <w:num w:numId="20">
    <w:abstractNumId w:val="29"/>
  </w:num>
  <w:num w:numId="21">
    <w:abstractNumId w:val="17"/>
  </w:num>
  <w:num w:numId="22">
    <w:abstractNumId w:val="26"/>
  </w:num>
  <w:num w:numId="23">
    <w:abstractNumId w:val="10"/>
  </w:num>
  <w:num w:numId="24">
    <w:abstractNumId w:val="23"/>
  </w:num>
  <w:num w:numId="25">
    <w:abstractNumId w:val="11"/>
  </w:num>
  <w:num w:numId="26">
    <w:abstractNumId w:val="24"/>
  </w:num>
  <w:num w:numId="27">
    <w:abstractNumId w:val="16"/>
  </w:num>
  <w:num w:numId="28">
    <w:abstractNumId w:val="21"/>
  </w:num>
  <w:num w:numId="29">
    <w:abstractNumId w:val="12"/>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17"/>
    <w:rsid w:val="00027D17"/>
    <w:rsid w:val="005277BB"/>
    <w:rsid w:val="00530730"/>
    <w:rsid w:val="006D2AA1"/>
    <w:rsid w:val="0073028A"/>
    <w:rsid w:val="00984CEB"/>
    <w:rsid w:val="009956B6"/>
    <w:rsid w:val="009B6278"/>
    <w:rsid w:val="00AD19C6"/>
    <w:rsid w:val="00AD5908"/>
    <w:rsid w:val="00B532C2"/>
    <w:rsid w:val="00D058F0"/>
    <w:rsid w:val="00DC3ABC"/>
    <w:rsid w:val="00DC7735"/>
    <w:rsid w:val="00F34FD8"/>
    <w:rsid w:val="00FA1D09"/>
    <w:rsid w:val="00FE1583"/>
    <w:rsid w:val="00FF4007"/>
    <w:rsid w:val="117EB60F"/>
    <w:rsid w:val="28CB0C2A"/>
    <w:rsid w:val="2FC455F8"/>
    <w:rsid w:val="49CD118D"/>
    <w:rsid w:val="734A2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2FF69"/>
  <w15:docId w15:val="{6DF85E3B-3D68-4941-A2A7-DE84A6C4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6B6"/>
    <w:pPr>
      <w:tabs>
        <w:tab w:val="center" w:pos="4513"/>
        <w:tab w:val="right" w:pos="9026"/>
      </w:tabs>
    </w:pPr>
  </w:style>
  <w:style w:type="character" w:customStyle="1" w:styleId="HeaderChar">
    <w:name w:val="Header Char"/>
    <w:basedOn w:val="DefaultParagraphFont"/>
    <w:link w:val="Header"/>
    <w:uiPriority w:val="99"/>
    <w:rsid w:val="009956B6"/>
  </w:style>
  <w:style w:type="paragraph" w:styleId="Footer">
    <w:name w:val="footer"/>
    <w:basedOn w:val="Normal"/>
    <w:link w:val="FooterChar"/>
    <w:uiPriority w:val="99"/>
    <w:unhideWhenUsed/>
    <w:rsid w:val="009956B6"/>
    <w:pPr>
      <w:tabs>
        <w:tab w:val="center" w:pos="4513"/>
        <w:tab w:val="right" w:pos="9026"/>
      </w:tabs>
    </w:pPr>
  </w:style>
  <w:style w:type="character" w:customStyle="1" w:styleId="FooterChar">
    <w:name w:val="Footer Char"/>
    <w:basedOn w:val="DefaultParagraphFont"/>
    <w:link w:val="Footer"/>
    <w:uiPriority w:val="99"/>
    <w:rsid w:val="009956B6"/>
  </w:style>
  <w:style w:type="character" w:customStyle="1" w:styleId="normaltextrun">
    <w:name w:val="normaltextrun"/>
    <w:basedOn w:val="DefaultParagraphFont"/>
    <w:rsid w:val="00AD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yperlink" Target="mailto:to_finance@services.uksbs.co.uk" TargetMode="External"/><Relationship Id="rId7" Type="http://schemas.openxmlformats.org/officeDocument/2006/relationships/settings" Target="settings.xml"/><Relationship Id="rId12" Type="http://schemas.openxmlformats.org/officeDocument/2006/relationships/hyperlink" Target="mailto:stephanie.wills@trade.gov.uk" TargetMode="External"/><Relationship Id="rId17" Type="http://schemas.openxmlformats.org/officeDocument/2006/relationships/header" Target="header3.xml"/><Relationship Id="rId25" Type="http://schemas.openxmlformats.org/officeDocument/2006/relationships/image" Target="media/image2.jpg"/><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o_finance@services.uksbs.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publications/cyber-essentials-scheme-overview"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diane.connor@trade.gov.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uksb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diane.connor@trade.gov.uk" TargetMode="External"/><Relationship Id="rId2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2022-02-02T11:46:07+00:00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H6263HTYEWN5-1553016771-93568</_dlc_DocId>
    <_dlc_DocIdUrl xmlns="7fd9e60a-720a-478c-bf76-b460d35d354e">
      <Url>https://dbis.sharepoint.com/sites/dit/128/_layouts/15/DocIdRedir.aspx?ID=H6263HTYEWN5-1553016771-93568</Url>
      <Description>H6263HTYEWN5-1553016771-93568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4F859-B878-4364-8F5F-5F7A0E6A82AA}">
  <ds:schemaRefs>
    <ds:schemaRef ds:uri="http://schemas.microsoft.com/sharepoint/events"/>
  </ds:schemaRefs>
</ds:datastoreItem>
</file>

<file path=customXml/itemProps2.xml><?xml version="1.0" encoding="utf-8"?>
<ds:datastoreItem xmlns:ds="http://schemas.openxmlformats.org/officeDocument/2006/customXml" ds:itemID="{F89F1180-A1D6-40E5-A809-7252E6A3E29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005614B4-CDEA-4BCE-8CC1-04E151929AE9}">
  <ds:schemaRefs>
    <ds:schemaRef ds:uri="http://schemas.microsoft.com/sharepoint/v3/contenttype/forms"/>
  </ds:schemaRefs>
</ds:datastoreItem>
</file>

<file path=customXml/itemProps4.xml><?xml version="1.0" encoding="utf-8"?>
<ds:datastoreItem xmlns:ds="http://schemas.openxmlformats.org/officeDocument/2006/customXml" ds:itemID="{291332F9-7F19-4C47-AAA7-9620EF127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10695</Words>
  <Characters>60965</Characters>
  <Application>Microsoft Office Word</Application>
  <DocSecurity>4</DocSecurity>
  <Lines>508</Lines>
  <Paragraphs>143</Paragraphs>
  <ScaleCrop>false</ScaleCrop>
  <HeadingPairs>
    <vt:vector size="2" baseType="variant">
      <vt:variant>
        <vt:lpstr>Title</vt:lpstr>
      </vt:variant>
      <vt:variant>
        <vt:i4>1</vt:i4>
      </vt:variant>
    </vt:vector>
  </HeadingPairs>
  <TitlesOfParts>
    <vt:vector size="1" baseType="lpstr">
      <vt:lpstr>Microsoft Word - Digital Trade and the Environment CT 024 - Short Form Contract.docx</vt:lpstr>
    </vt:vector>
  </TitlesOfParts>
  <Company/>
  <LinksUpToDate>false</LinksUpToDate>
  <CharactersWithSpaces>71517</CharactersWithSpaces>
  <SharedDoc>false</SharedDoc>
  <HLinks>
    <vt:vector size="42" baseType="variant">
      <vt:variant>
        <vt:i4>6684731</vt:i4>
      </vt:variant>
      <vt:variant>
        <vt:i4>18</vt:i4>
      </vt:variant>
      <vt:variant>
        <vt:i4>0</vt:i4>
      </vt:variant>
      <vt:variant>
        <vt:i4>5</vt:i4>
      </vt:variant>
      <vt:variant>
        <vt:lpwstr>https://www.gov.uk/government/publications/cyber-essentials-scheme-overview</vt:lpwstr>
      </vt:variant>
      <vt:variant>
        <vt:lpwstr/>
      </vt:variant>
      <vt:variant>
        <vt:i4>3276804</vt:i4>
      </vt:variant>
      <vt:variant>
        <vt:i4>15</vt:i4>
      </vt:variant>
      <vt:variant>
        <vt:i4>0</vt:i4>
      </vt:variant>
      <vt:variant>
        <vt:i4>5</vt:i4>
      </vt:variant>
      <vt:variant>
        <vt:lpwstr>mailto:diane.connor@trade.gov.uk</vt:lpwstr>
      </vt:variant>
      <vt:variant>
        <vt:lpwstr/>
      </vt:variant>
      <vt:variant>
        <vt:i4>3276804</vt:i4>
      </vt:variant>
      <vt:variant>
        <vt:i4>12</vt:i4>
      </vt:variant>
      <vt:variant>
        <vt:i4>0</vt:i4>
      </vt:variant>
      <vt:variant>
        <vt:i4>5</vt:i4>
      </vt:variant>
      <vt:variant>
        <vt:lpwstr>mailto:diane.connor@trade.gov.uk</vt:lpwstr>
      </vt:variant>
      <vt:variant>
        <vt:lpwstr/>
      </vt:variant>
      <vt:variant>
        <vt:i4>3276856</vt:i4>
      </vt:variant>
      <vt:variant>
        <vt:i4>9</vt:i4>
      </vt:variant>
      <vt:variant>
        <vt:i4>0</vt:i4>
      </vt:variant>
      <vt:variant>
        <vt:i4>5</vt:i4>
      </vt:variant>
      <vt:variant>
        <vt:lpwstr>mailto:to_finance@services.uksbs.co.uk</vt:lpwstr>
      </vt:variant>
      <vt:variant>
        <vt:lpwstr/>
      </vt:variant>
      <vt:variant>
        <vt:i4>3276856</vt:i4>
      </vt:variant>
      <vt:variant>
        <vt:i4>6</vt:i4>
      </vt:variant>
      <vt:variant>
        <vt:i4>0</vt:i4>
      </vt:variant>
      <vt:variant>
        <vt:i4>5</vt:i4>
      </vt:variant>
      <vt:variant>
        <vt:lpwstr>mailto:to_finance@services.uksbs.co.uk</vt:lpwstr>
      </vt:variant>
      <vt:variant>
        <vt:lpwstr/>
      </vt:variant>
      <vt:variant>
        <vt:i4>7864372</vt:i4>
      </vt:variant>
      <vt:variant>
        <vt:i4>3</vt:i4>
      </vt:variant>
      <vt:variant>
        <vt:i4>0</vt:i4>
      </vt:variant>
      <vt:variant>
        <vt:i4>5</vt:i4>
      </vt:variant>
      <vt:variant>
        <vt:lpwstr>http://uksbs.co.uk/</vt:lpwstr>
      </vt:variant>
      <vt:variant>
        <vt:lpwstr/>
      </vt:variant>
      <vt:variant>
        <vt:i4>7012436</vt:i4>
      </vt:variant>
      <vt:variant>
        <vt:i4>0</vt:i4>
      </vt:variant>
      <vt:variant>
        <vt:i4>0</vt:i4>
      </vt:variant>
      <vt:variant>
        <vt:i4>5</vt:i4>
      </vt:variant>
      <vt:variant>
        <vt:lpwstr>mailto:stephanie.wills@trade.gov.uk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Digital Trade and the Environment CT 024 - Short Form Contract.docx</dc:title>
  <dc:subject/>
  <dc:creator/>
  <cp:keywords/>
  <cp:lastModifiedBy>Connor, Diane (TRADE)</cp:lastModifiedBy>
  <cp:revision>6</cp:revision>
  <dcterms:created xsi:type="dcterms:W3CDTF">2022-02-02T19:46:00Z</dcterms:created>
  <dcterms:modified xsi:type="dcterms:W3CDTF">2022-02-02T20:01:00Z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2022-02-02T10:35:34Z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47b79eed-468c-4d38-afc6-921c83e59e8e</vt:lpwstr>
  </property>
  <property fmtid="{D5CDD505-2E9C-101B-9397-08002B2CF9AE}" pid="8" name="MSIP_Label_c1c05e37-788c-4c59-b50e-5c98323c0a70_ContentBits">
    <vt:lpwstr>0</vt:lpwstr>
  </property>
  <property fmtid="{D5CDD505-2E9C-101B-9397-08002B2CF9AE}" pid="9" name="ContentTypeId">
    <vt:lpwstr>0x01010059EB4200D503E542AB602418658AF23E</vt:lpwstr>
  </property>
  <property fmtid="{D5CDD505-2E9C-101B-9397-08002B2CF9AE}" pid="10" name="Business Unit">
    <vt:lpwstr>4;#Commercial|8963c9f7-fe85-4ed7-8f5f-40643fb1f9e4</vt:lpwstr>
  </property>
  <property fmtid="{D5CDD505-2E9C-101B-9397-08002B2CF9AE}" pid="11" name="_dlc_DocIdItemGuid">
    <vt:lpwstr>6a0acf8d-0d67-4656-8b4b-a1693e21d257</vt:lpwstr>
  </property>
</Properties>
</file>