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872"/>
      </w:tblGrid>
      <w:tr w:rsidR="00D9497B" w:rsidRPr="00E041A6" w14:paraId="4F9775C8" w14:textId="77777777" w:rsidTr="00E041A6">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14:paraId="7EF4368E" w14:textId="77777777" w:rsidR="00D9497B" w:rsidRPr="00E041A6" w:rsidRDefault="00D9497B" w:rsidP="00E041A6">
            <w:pPr>
              <w:jc w:val="center"/>
              <w:rPr>
                <w:rFonts w:ascii="Arial" w:hAnsi="Arial" w:cs="Arial"/>
                <w:b/>
                <w:sz w:val="22"/>
                <w:szCs w:val="22"/>
              </w:rPr>
            </w:pPr>
            <w:bookmarkStart w:id="0" w:name="_GoBack"/>
            <w:bookmarkEnd w:id="0"/>
            <w:r w:rsidRPr="00E041A6">
              <w:rPr>
                <w:rFonts w:ascii="Arial" w:hAnsi="Arial" w:cs="Arial"/>
                <w:b/>
                <w:sz w:val="22"/>
                <w:szCs w:val="22"/>
              </w:rPr>
              <w:t>HM REVENUE &amp; CUSTOMS SERVICE ORDER</w:t>
            </w:r>
          </w:p>
          <w:p w14:paraId="79DDDDEB" w14:textId="77777777" w:rsidR="001948E5" w:rsidRPr="00E041A6" w:rsidRDefault="001948E5" w:rsidP="00E041A6">
            <w:pPr>
              <w:jc w:val="center"/>
              <w:rPr>
                <w:rFonts w:ascii="Arial" w:hAnsi="Arial" w:cs="Arial"/>
                <w:b/>
                <w:sz w:val="22"/>
                <w:szCs w:val="22"/>
              </w:rPr>
            </w:pPr>
            <w:r w:rsidRPr="00E041A6">
              <w:rPr>
                <w:rFonts w:ascii="Arial" w:hAnsi="Arial" w:cs="Arial"/>
                <w:b/>
                <w:sz w:val="22"/>
                <w:szCs w:val="22"/>
              </w:rPr>
              <w:t xml:space="preserve">SOCIAL AND ECONOMIC </w:t>
            </w:r>
            <w:r w:rsidR="005520E9" w:rsidRPr="00E041A6">
              <w:rPr>
                <w:rFonts w:ascii="Arial" w:hAnsi="Arial" w:cs="Arial"/>
                <w:b/>
                <w:sz w:val="22"/>
                <w:szCs w:val="22"/>
              </w:rPr>
              <w:t xml:space="preserve">RESEARCH </w:t>
            </w:r>
            <w:r w:rsidRPr="00E041A6">
              <w:rPr>
                <w:rFonts w:ascii="Arial" w:hAnsi="Arial" w:cs="Arial"/>
                <w:b/>
                <w:sz w:val="22"/>
                <w:szCs w:val="22"/>
              </w:rPr>
              <w:t>FRAMEWORK</w:t>
            </w:r>
            <w:r w:rsidR="005520E9" w:rsidRPr="00E041A6">
              <w:rPr>
                <w:rFonts w:ascii="Arial" w:hAnsi="Arial" w:cs="Arial"/>
                <w:b/>
                <w:sz w:val="22"/>
                <w:szCs w:val="22"/>
              </w:rPr>
              <w:t xml:space="preserve"> </w:t>
            </w:r>
            <w:r w:rsidR="000E2271" w:rsidRPr="00E041A6">
              <w:rPr>
                <w:rFonts w:ascii="Arial" w:hAnsi="Arial" w:cs="Arial"/>
                <w:b/>
                <w:sz w:val="22"/>
                <w:szCs w:val="22"/>
              </w:rPr>
              <w:t>AGREEMENT</w:t>
            </w:r>
          </w:p>
        </w:tc>
      </w:tr>
    </w:tbl>
    <w:p w14:paraId="008E6BC7" w14:textId="77777777" w:rsidR="009C5531" w:rsidRDefault="009C55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86"/>
        <w:gridCol w:w="5738"/>
      </w:tblGrid>
      <w:tr w:rsidR="00C4045B" w:rsidRPr="00E041A6" w14:paraId="54CCB1E4" w14:textId="77777777" w:rsidTr="006F2B76">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14:paraId="72C956E7" w14:textId="77777777" w:rsidR="00C4045B" w:rsidRPr="00E041A6" w:rsidRDefault="00C4045B" w:rsidP="00832197">
            <w:pPr>
              <w:rPr>
                <w:rFonts w:ascii="Arial" w:hAnsi="Arial" w:cs="Arial"/>
                <w:b/>
                <w:sz w:val="22"/>
                <w:szCs w:val="22"/>
              </w:rPr>
            </w:pPr>
            <w:r w:rsidRPr="00E041A6">
              <w:rPr>
                <w:rFonts w:ascii="Arial" w:hAnsi="Arial" w:cs="Arial"/>
                <w:b/>
                <w:sz w:val="22"/>
                <w:szCs w:val="22"/>
              </w:rPr>
              <w:t>1.</w:t>
            </w:r>
          </w:p>
        </w:tc>
        <w:tc>
          <w:tcPr>
            <w:tcW w:w="8224" w:type="dxa"/>
            <w:gridSpan w:val="2"/>
            <w:tcBorders>
              <w:top w:val="single" w:sz="12" w:space="0" w:color="auto"/>
              <w:left w:val="nil"/>
              <w:bottom w:val="single" w:sz="12" w:space="0" w:color="auto"/>
              <w:right w:val="single" w:sz="12" w:space="0" w:color="auto"/>
            </w:tcBorders>
            <w:shd w:val="clear" w:color="auto" w:fill="E0E0E0"/>
            <w:vAlign w:val="center"/>
          </w:tcPr>
          <w:p w14:paraId="3117E32A"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HMRC Information</w:t>
            </w:r>
          </w:p>
          <w:p w14:paraId="7C72A263" w14:textId="77777777" w:rsidR="000E5C2D" w:rsidRPr="00E041A6" w:rsidRDefault="000E5C2D" w:rsidP="00E041A6">
            <w:pPr>
              <w:jc w:val="center"/>
              <w:rPr>
                <w:rFonts w:ascii="Arial" w:hAnsi="Arial" w:cs="Arial"/>
                <w:sz w:val="20"/>
                <w:szCs w:val="20"/>
              </w:rPr>
            </w:pPr>
            <w:r w:rsidRPr="00E041A6">
              <w:rPr>
                <w:rFonts w:ascii="Arial" w:hAnsi="Arial" w:cs="Arial"/>
                <w:sz w:val="20"/>
                <w:szCs w:val="20"/>
              </w:rPr>
              <w:t>Purchase Order to be issued under separate cover</w:t>
            </w:r>
          </w:p>
        </w:tc>
      </w:tr>
      <w:tr w:rsidR="000E5C2D" w:rsidRPr="00E041A6" w14:paraId="47A74CE3" w14:textId="77777777" w:rsidTr="006F2B76">
        <w:trPr>
          <w:trHeight w:val="515"/>
        </w:trPr>
        <w:tc>
          <w:tcPr>
            <w:tcW w:w="3134" w:type="dxa"/>
            <w:gridSpan w:val="2"/>
            <w:tcBorders>
              <w:top w:val="single" w:sz="12" w:space="0" w:color="auto"/>
              <w:left w:val="single" w:sz="12" w:space="0" w:color="auto"/>
              <w:bottom w:val="single" w:sz="12" w:space="0" w:color="auto"/>
            </w:tcBorders>
            <w:shd w:val="clear" w:color="auto" w:fill="E0E0E0"/>
            <w:vAlign w:val="center"/>
          </w:tcPr>
          <w:p w14:paraId="4BD15078" w14:textId="77777777" w:rsidR="000E5C2D" w:rsidRPr="00E041A6" w:rsidRDefault="000E5C2D" w:rsidP="00E041A6">
            <w:pPr>
              <w:jc w:val="right"/>
              <w:rPr>
                <w:rFonts w:ascii="Arial" w:hAnsi="Arial" w:cs="Arial"/>
                <w:sz w:val="22"/>
                <w:szCs w:val="22"/>
              </w:rPr>
            </w:pPr>
            <w:r w:rsidRPr="00E041A6">
              <w:rPr>
                <w:rFonts w:ascii="Arial" w:hAnsi="Arial" w:cs="Arial"/>
                <w:sz w:val="22"/>
                <w:szCs w:val="22"/>
              </w:rPr>
              <w:t xml:space="preserve">Project Information </w:t>
            </w:r>
          </w:p>
        </w:tc>
        <w:tc>
          <w:tcPr>
            <w:tcW w:w="5738" w:type="dxa"/>
            <w:tcBorders>
              <w:top w:val="single" w:sz="12" w:space="0" w:color="auto"/>
              <w:bottom w:val="single" w:sz="12" w:space="0" w:color="auto"/>
              <w:right w:val="single" w:sz="12" w:space="0" w:color="auto"/>
            </w:tcBorders>
            <w:shd w:val="clear" w:color="auto" w:fill="auto"/>
            <w:vAlign w:val="center"/>
          </w:tcPr>
          <w:p w14:paraId="3808E0DD" w14:textId="104AC1AA" w:rsidR="00090D24" w:rsidRPr="00090D24" w:rsidRDefault="008514DB" w:rsidP="00090D24">
            <w:pPr>
              <w:rPr>
                <w:rFonts w:ascii="Arial" w:hAnsi="Arial" w:cs="Arial"/>
                <w:sz w:val="22"/>
                <w:szCs w:val="22"/>
              </w:rPr>
            </w:pPr>
            <w:r>
              <w:rPr>
                <w:rFonts w:ascii="Arial" w:hAnsi="Arial" w:cs="Arial"/>
                <w:sz w:val="22"/>
                <w:szCs w:val="22"/>
              </w:rPr>
              <w:t>Understanding the growth journeys of small and mid-sized businesses</w:t>
            </w:r>
            <w:r w:rsidR="00C06DC6" w:rsidRPr="00C06DC6">
              <w:rPr>
                <w:rFonts w:ascii="Arial" w:hAnsi="Arial" w:cs="Arial"/>
                <w:sz w:val="22"/>
                <w:szCs w:val="22"/>
              </w:rPr>
              <w:t xml:space="preserve"> </w:t>
            </w:r>
            <w:r w:rsidR="00090D24">
              <w:rPr>
                <w:rFonts w:ascii="Arial" w:hAnsi="Arial" w:cs="Arial"/>
                <w:sz w:val="22"/>
                <w:szCs w:val="22"/>
              </w:rPr>
              <w:t>- 1</w:t>
            </w:r>
            <w:r w:rsidR="008737AC">
              <w:rPr>
                <w:rFonts w:ascii="Arial" w:hAnsi="Arial" w:cs="Arial"/>
                <w:sz w:val="22"/>
                <w:szCs w:val="22"/>
              </w:rPr>
              <w:t>6</w:t>
            </w:r>
            <w:r>
              <w:rPr>
                <w:rFonts w:ascii="Arial" w:hAnsi="Arial" w:cs="Arial"/>
                <w:sz w:val="22"/>
                <w:szCs w:val="22"/>
              </w:rPr>
              <w:t>17.BT.31</w:t>
            </w:r>
          </w:p>
        </w:tc>
      </w:tr>
      <w:tr w:rsidR="00163AE8" w:rsidRPr="00E041A6" w14:paraId="2CF3F5E3" w14:textId="77777777" w:rsidTr="006F2B76">
        <w:trPr>
          <w:trHeight w:val="515"/>
        </w:trPr>
        <w:tc>
          <w:tcPr>
            <w:tcW w:w="3134" w:type="dxa"/>
            <w:gridSpan w:val="2"/>
            <w:tcBorders>
              <w:top w:val="single" w:sz="12" w:space="0" w:color="auto"/>
              <w:left w:val="single" w:sz="12" w:space="0" w:color="auto"/>
              <w:bottom w:val="single" w:sz="12" w:space="0" w:color="auto"/>
            </w:tcBorders>
            <w:shd w:val="clear" w:color="auto" w:fill="E0E0E0"/>
            <w:vAlign w:val="center"/>
          </w:tcPr>
          <w:p w14:paraId="783D68B1" w14:textId="77777777" w:rsidR="00163AE8" w:rsidRPr="005F7E97" w:rsidRDefault="00163AE8" w:rsidP="00E041A6">
            <w:pPr>
              <w:jc w:val="right"/>
              <w:rPr>
                <w:rFonts w:ascii="Arial" w:hAnsi="Arial" w:cs="Arial"/>
                <w:color w:val="000000"/>
                <w:sz w:val="22"/>
                <w:szCs w:val="22"/>
              </w:rPr>
            </w:pPr>
            <w:r w:rsidRPr="005F7E97">
              <w:rPr>
                <w:rFonts w:ascii="Arial" w:hAnsi="Arial" w:cs="Arial"/>
                <w:color w:val="000000"/>
                <w:sz w:val="22"/>
                <w:szCs w:val="22"/>
              </w:rPr>
              <w:t>Purchase / Limit Order No:</w:t>
            </w:r>
          </w:p>
        </w:tc>
        <w:tc>
          <w:tcPr>
            <w:tcW w:w="5738" w:type="dxa"/>
            <w:tcBorders>
              <w:top w:val="single" w:sz="12" w:space="0" w:color="auto"/>
              <w:bottom w:val="single" w:sz="12" w:space="0" w:color="auto"/>
              <w:right w:val="single" w:sz="12" w:space="0" w:color="auto"/>
            </w:tcBorders>
            <w:shd w:val="clear" w:color="auto" w:fill="auto"/>
            <w:vAlign w:val="center"/>
          </w:tcPr>
          <w:p w14:paraId="66E65266" w14:textId="6C17EF44" w:rsidR="000E5C2D" w:rsidRPr="0024675D" w:rsidRDefault="00D35F92" w:rsidP="008514DB">
            <w:pPr>
              <w:rPr>
                <w:sz w:val="22"/>
                <w:szCs w:val="22"/>
              </w:rPr>
            </w:pPr>
            <w:r w:rsidRPr="005F7E97">
              <w:rPr>
                <w:rFonts w:ascii="Arial" w:hAnsi="Arial" w:cs="Arial"/>
                <w:color w:val="000000"/>
                <w:sz w:val="22"/>
                <w:szCs w:val="22"/>
              </w:rPr>
              <w:t xml:space="preserve"> </w:t>
            </w:r>
            <w:r w:rsidR="0024675D">
              <w:t>8500005459</w:t>
            </w:r>
          </w:p>
        </w:tc>
      </w:tr>
      <w:tr w:rsidR="00D9497B" w:rsidRPr="00E041A6" w14:paraId="201B408E" w14:textId="77777777" w:rsidTr="006F2B76">
        <w:tc>
          <w:tcPr>
            <w:tcW w:w="8872" w:type="dxa"/>
            <w:gridSpan w:val="3"/>
            <w:tcBorders>
              <w:top w:val="single" w:sz="12" w:space="0" w:color="auto"/>
              <w:left w:val="single" w:sz="12" w:space="0" w:color="auto"/>
              <w:bottom w:val="nil"/>
              <w:right w:val="single" w:sz="12" w:space="0" w:color="auto"/>
            </w:tcBorders>
            <w:shd w:val="clear" w:color="auto" w:fill="E0E0E0"/>
          </w:tcPr>
          <w:p w14:paraId="262CCF59" w14:textId="77777777" w:rsidR="00D9497B" w:rsidRPr="00E041A6" w:rsidRDefault="00D9497B" w:rsidP="00E041A6">
            <w:pPr>
              <w:jc w:val="center"/>
              <w:rPr>
                <w:rFonts w:ascii="Arial" w:hAnsi="Arial" w:cs="Arial"/>
                <w:sz w:val="22"/>
                <w:szCs w:val="22"/>
              </w:rPr>
            </w:pPr>
            <w:r w:rsidRPr="00E041A6">
              <w:rPr>
                <w:rFonts w:ascii="Arial" w:hAnsi="Arial" w:cs="Arial"/>
                <w:sz w:val="22"/>
                <w:szCs w:val="22"/>
              </w:rPr>
              <w:t xml:space="preserve">HMRC </w:t>
            </w:r>
            <w:r w:rsidR="001948E5" w:rsidRPr="00E041A6">
              <w:rPr>
                <w:rFonts w:ascii="Arial" w:hAnsi="Arial" w:cs="Arial"/>
                <w:sz w:val="22"/>
                <w:szCs w:val="22"/>
              </w:rPr>
              <w:t xml:space="preserve">– Social and Economic </w:t>
            </w:r>
            <w:r w:rsidR="0035740F" w:rsidRPr="00E041A6">
              <w:rPr>
                <w:rFonts w:ascii="Arial" w:hAnsi="Arial" w:cs="Arial"/>
                <w:sz w:val="22"/>
                <w:szCs w:val="22"/>
              </w:rPr>
              <w:t xml:space="preserve">Research </w:t>
            </w:r>
            <w:r w:rsidR="001948E5" w:rsidRPr="00E041A6">
              <w:rPr>
                <w:rFonts w:ascii="Arial" w:hAnsi="Arial" w:cs="Arial"/>
                <w:sz w:val="22"/>
                <w:szCs w:val="22"/>
              </w:rPr>
              <w:t>Framework – Com</w:t>
            </w:r>
            <w:r w:rsidR="00C356C7" w:rsidRPr="00E041A6">
              <w:rPr>
                <w:rFonts w:ascii="Arial" w:hAnsi="Arial" w:cs="Arial"/>
                <w:sz w:val="22"/>
                <w:szCs w:val="22"/>
              </w:rPr>
              <w:t xml:space="preserve">mercial </w:t>
            </w:r>
            <w:r w:rsidRPr="00E041A6">
              <w:rPr>
                <w:rFonts w:ascii="Arial" w:hAnsi="Arial" w:cs="Arial"/>
                <w:sz w:val="22"/>
                <w:szCs w:val="22"/>
              </w:rPr>
              <w:t>Contact</w:t>
            </w:r>
          </w:p>
        </w:tc>
      </w:tr>
      <w:tr w:rsidR="006F2B76" w:rsidRPr="00E041A6" w14:paraId="35BBCDC8" w14:textId="77777777" w:rsidTr="006F2B76">
        <w:tc>
          <w:tcPr>
            <w:tcW w:w="3134" w:type="dxa"/>
            <w:gridSpan w:val="2"/>
            <w:tcBorders>
              <w:top w:val="nil"/>
              <w:left w:val="single" w:sz="12" w:space="0" w:color="auto"/>
              <w:bottom w:val="nil"/>
              <w:right w:val="single" w:sz="4" w:space="0" w:color="auto"/>
            </w:tcBorders>
            <w:shd w:val="clear" w:color="auto" w:fill="E0E0E0"/>
          </w:tcPr>
          <w:p w14:paraId="50885C67"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1A4DCCF0" w14:textId="01E8A573" w:rsidR="006F2B76" w:rsidRPr="00E041A6" w:rsidRDefault="006F2B76" w:rsidP="000A29CE">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E041A6" w14:paraId="057CB030" w14:textId="77777777" w:rsidTr="006F2B76">
        <w:tc>
          <w:tcPr>
            <w:tcW w:w="3134" w:type="dxa"/>
            <w:gridSpan w:val="2"/>
            <w:tcBorders>
              <w:top w:val="nil"/>
              <w:left w:val="single" w:sz="12" w:space="0" w:color="auto"/>
              <w:bottom w:val="nil"/>
              <w:right w:val="single" w:sz="4" w:space="0" w:color="auto"/>
            </w:tcBorders>
            <w:shd w:val="clear" w:color="auto" w:fill="E0E0E0"/>
          </w:tcPr>
          <w:p w14:paraId="00D24D26"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1EE655F7" w14:textId="5849DA1E" w:rsidR="006F2B76" w:rsidRPr="00E041A6" w:rsidRDefault="006F2B76" w:rsidP="000A29CE">
            <w:pPr>
              <w:rPr>
                <w:rFonts w:ascii="Arial" w:hAnsi="Arial" w:cs="Arial"/>
                <w:sz w:val="22"/>
                <w:szCs w:val="22"/>
              </w:rPr>
            </w:pPr>
          </w:p>
        </w:tc>
      </w:tr>
      <w:tr w:rsidR="006F2B76" w:rsidRPr="00E041A6" w14:paraId="76D15BBC"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1B7FDD0C"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134FC8A7" w14:textId="1BA6CA72" w:rsidR="006F2B76" w:rsidRPr="00E041A6" w:rsidRDefault="006F2B76" w:rsidP="000A29CE">
            <w:pPr>
              <w:rPr>
                <w:rFonts w:ascii="Arial" w:hAnsi="Arial" w:cs="Arial"/>
                <w:sz w:val="22"/>
                <w:szCs w:val="22"/>
              </w:rPr>
            </w:pPr>
          </w:p>
        </w:tc>
      </w:tr>
      <w:tr w:rsidR="00842669" w:rsidRPr="00E041A6" w14:paraId="53C68F62" w14:textId="77777777" w:rsidTr="006F2B76">
        <w:tc>
          <w:tcPr>
            <w:tcW w:w="8872" w:type="dxa"/>
            <w:gridSpan w:val="3"/>
            <w:tcBorders>
              <w:top w:val="single" w:sz="12" w:space="0" w:color="auto"/>
              <w:left w:val="single" w:sz="12" w:space="0" w:color="auto"/>
              <w:bottom w:val="nil"/>
              <w:right w:val="single" w:sz="12" w:space="0" w:color="auto"/>
            </w:tcBorders>
            <w:shd w:val="clear" w:color="auto" w:fill="E0E0E0"/>
          </w:tcPr>
          <w:p w14:paraId="58B9322B" w14:textId="77777777" w:rsidR="00842669" w:rsidRPr="00E041A6" w:rsidRDefault="00842669" w:rsidP="00E041A6">
            <w:pPr>
              <w:jc w:val="center"/>
              <w:rPr>
                <w:rFonts w:ascii="Arial" w:hAnsi="Arial" w:cs="Arial"/>
                <w:i/>
                <w:sz w:val="22"/>
                <w:szCs w:val="22"/>
              </w:rPr>
            </w:pPr>
            <w:r w:rsidRPr="00E041A6">
              <w:rPr>
                <w:rFonts w:ascii="Arial" w:hAnsi="Arial" w:cs="Arial"/>
                <w:sz w:val="22"/>
                <w:szCs w:val="22"/>
              </w:rPr>
              <w:t xml:space="preserve">HMRC </w:t>
            </w:r>
            <w:r w:rsidR="001948E5" w:rsidRPr="00E041A6">
              <w:rPr>
                <w:rFonts w:ascii="Arial" w:hAnsi="Arial" w:cs="Arial"/>
                <w:sz w:val="22"/>
                <w:szCs w:val="22"/>
              </w:rPr>
              <w:t>Budget</w:t>
            </w:r>
            <w:r w:rsidRPr="00E041A6">
              <w:rPr>
                <w:rFonts w:ascii="Arial" w:hAnsi="Arial" w:cs="Arial"/>
                <w:sz w:val="22"/>
                <w:szCs w:val="22"/>
              </w:rPr>
              <w:t xml:space="preserve"> Manager</w:t>
            </w:r>
            <w:r w:rsidR="00BF5C95" w:rsidRPr="00E041A6">
              <w:rPr>
                <w:rFonts w:ascii="Arial" w:hAnsi="Arial" w:cs="Arial"/>
                <w:sz w:val="22"/>
                <w:szCs w:val="22"/>
              </w:rPr>
              <w:t xml:space="preserve"> </w:t>
            </w:r>
            <w:r w:rsidR="0022053E" w:rsidRPr="00E041A6">
              <w:rPr>
                <w:rFonts w:ascii="Arial" w:hAnsi="Arial" w:cs="Arial"/>
                <w:sz w:val="22"/>
                <w:szCs w:val="22"/>
              </w:rPr>
              <w:t>&amp; invoice enquiries</w:t>
            </w:r>
          </w:p>
        </w:tc>
      </w:tr>
      <w:tr w:rsidR="006F2B76" w:rsidRPr="00E041A6" w14:paraId="52381D10" w14:textId="77777777" w:rsidTr="006F2B76">
        <w:tc>
          <w:tcPr>
            <w:tcW w:w="3134" w:type="dxa"/>
            <w:gridSpan w:val="2"/>
            <w:tcBorders>
              <w:top w:val="nil"/>
              <w:left w:val="single" w:sz="12" w:space="0" w:color="auto"/>
              <w:bottom w:val="nil"/>
              <w:right w:val="single" w:sz="4" w:space="0" w:color="auto"/>
            </w:tcBorders>
            <w:shd w:val="clear" w:color="auto" w:fill="E0E0E0"/>
          </w:tcPr>
          <w:p w14:paraId="037794CC"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 xml:space="preserve">Name: </w:t>
            </w:r>
          </w:p>
        </w:tc>
        <w:tc>
          <w:tcPr>
            <w:tcW w:w="5738" w:type="dxa"/>
            <w:vMerge w:val="restart"/>
            <w:tcBorders>
              <w:left w:val="single" w:sz="4" w:space="0" w:color="auto"/>
              <w:right w:val="single" w:sz="12" w:space="0" w:color="auto"/>
            </w:tcBorders>
            <w:shd w:val="clear" w:color="auto" w:fill="auto"/>
          </w:tcPr>
          <w:p w14:paraId="1D9402B2" w14:textId="19FD88BF" w:rsidR="006F2B76" w:rsidRPr="00E041A6" w:rsidRDefault="006F2B76" w:rsidP="00F05CB4">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E041A6" w14:paraId="01FE1637" w14:textId="77777777" w:rsidTr="006F2B76">
        <w:tc>
          <w:tcPr>
            <w:tcW w:w="3134" w:type="dxa"/>
            <w:gridSpan w:val="2"/>
            <w:tcBorders>
              <w:top w:val="nil"/>
              <w:left w:val="single" w:sz="12" w:space="0" w:color="auto"/>
              <w:bottom w:val="nil"/>
              <w:right w:val="single" w:sz="4" w:space="0" w:color="auto"/>
            </w:tcBorders>
            <w:shd w:val="clear" w:color="auto" w:fill="E0E0E0"/>
          </w:tcPr>
          <w:p w14:paraId="4DBFC3B5"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50C3C8E0" w14:textId="2BD3484D" w:rsidR="006F2B76" w:rsidRPr="00E041A6" w:rsidRDefault="006F2B76" w:rsidP="00F05CB4">
            <w:pPr>
              <w:rPr>
                <w:rFonts w:ascii="Arial" w:hAnsi="Arial" w:cs="Arial"/>
                <w:sz w:val="22"/>
                <w:szCs w:val="22"/>
              </w:rPr>
            </w:pPr>
          </w:p>
        </w:tc>
      </w:tr>
      <w:tr w:rsidR="006F2B76" w:rsidRPr="00E041A6" w14:paraId="4D6832C7"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0BA6F17C"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1E8AC9B0" w14:textId="4CACFC7D" w:rsidR="006F2B76" w:rsidRPr="00E041A6" w:rsidRDefault="006F2B76">
            <w:pPr>
              <w:rPr>
                <w:rFonts w:ascii="Arial" w:hAnsi="Arial" w:cs="Arial"/>
                <w:sz w:val="22"/>
                <w:szCs w:val="22"/>
              </w:rPr>
            </w:pPr>
          </w:p>
        </w:tc>
      </w:tr>
      <w:tr w:rsidR="0022053E" w:rsidRPr="00E041A6" w14:paraId="09F58032" w14:textId="77777777" w:rsidTr="006F2B76">
        <w:trPr>
          <w:trHeight w:val="516"/>
        </w:trPr>
        <w:tc>
          <w:tcPr>
            <w:tcW w:w="8872" w:type="dxa"/>
            <w:gridSpan w:val="3"/>
            <w:tcBorders>
              <w:top w:val="single" w:sz="12" w:space="0" w:color="auto"/>
              <w:left w:val="single" w:sz="12" w:space="0" w:color="auto"/>
              <w:bottom w:val="nil"/>
              <w:right w:val="single" w:sz="12" w:space="0" w:color="auto"/>
            </w:tcBorders>
            <w:shd w:val="clear" w:color="auto" w:fill="E0E0E0"/>
          </w:tcPr>
          <w:p w14:paraId="3170E2AF" w14:textId="77777777" w:rsidR="0022053E" w:rsidRPr="00E041A6" w:rsidRDefault="0022053E" w:rsidP="00E041A6">
            <w:pPr>
              <w:jc w:val="center"/>
              <w:rPr>
                <w:rFonts w:ascii="Arial" w:hAnsi="Arial" w:cs="Arial"/>
                <w:sz w:val="22"/>
                <w:szCs w:val="22"/>
              </w:rPr>
            </w:pPr>
            <w:r w:rsidRPr="00E041A6">
              <w:rPr>
                <w:rFonts w:ascii="Arial" w:hAnsi="Arial" w:cs="Arial"/>
                <w:sz w:val="22"/>
                <w:szCs w:val="22"/>
              </w:rPr>
              <w:t xml:space="preserve">HMRC – Invoice payment </w:t>
            </w:r>
          </w:p>
          <w:p w14:paraId="52B52266" w14:textId="77777777" w:rsidR="0022053E" w:rsidRPr="00E041A6" w:rsidRDefault="0022053E" w:rsidP="00E041A6">
            <w:pPr>
              <w:jc w:val="center"/>
              <w:rPr>
                <w:rFonts w:ascii="Arial" w:hAnsi="Arial" w:cs="Arial"/>
                <w:b/>
                <w:sz w:val="22"/>
                <w:szCs w:val="22"/>
              </w:rPr>
            </w:pPr>
            <w:r w:rsidRPr="00E041A6">
              <w:rPr>
                <w:rFonts w:ascii="Arial" w:hAnsi="Arial" w:cs="Arial"/>
                <w:b/>
                <w:i/>
                <w:sz w:val="22"/>
                <w:szCs w:val="22"/>
              </w:rPr>
              <w:t>All invoices should be sent to the HMRC Invoice Processing Centre</w:t>
            </w:r>
          </w:p>
        </w:tc>
      </w:tr>
      <w:tr w:rsidR="006F2B76" w:rsidRPr="00E041A6" w14:paraId="0F685CFF" w14:textId="77777777" w:rsidTr="006F2B76">
        <w:tc>
          <w:tcPr>
            <w:tcW w:w="3134" w:type="dxa"/>
            <w:gridSpan w:val="2"/>
            <w:tcBorders>
              <w:top w:val="nil"/>
              <w:left w:val="single" w:sz="12" w:space="0" w:color="auto"/>
              <w:bottom w:val="nil"/>
              <w:right w:val="single" w:sz="4" w:space="0" w:color="auto"/>
            </w:tcBorders>
            <w:shd w:val="clear" w:color="auto" w:fill="E0E0E0"/>
          </w:tcPr>
          <w:p w14:paraId="2A43A92D"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Address:</w:t>
            </w:r>
          </w:p>
        </w:tc>
        <w:tc>
          <w:tcPr>
            <w:tcW w:w="5738" w:type="dxa"/>
            <w:vMerge w:val="restart"/>
            <w:tcBorders>
              <w:left w:val="single" w:sz="4" w:space="0" w:color="auto"/>
              <w:right w:val="single" w:sz="12" w:space="0" w:color="auto"/>
            </w:tcBorders>
            <w:shd w:val="clear" w:color="auto" w:fill="auto"/>
          </w:tcPr>
          <w:p w14:paraId="03A3D1A2" w14:textId="2F83FB76" w:rsidR="006F2B76" w:rsidRPr="00E041A6" w:rsidRDefault="006F2B76" w:rsidP="006F2B76">
            <w:pPr>
              <w:rPr>
                <w:rFonts w:ascii="Arial" w:hAnsi="Arial" w:cs="Arial"/>
                <w:sz w:val="22"/>
                <w:szCs w:val="22"/>
              </w:rPr>
            </w:pPr>
            <w:r w:rsidRPr="00E041A6">
              <w:rPr>
                <w:rFonts w:ascii="Arial" w:hAnsi="Arial" w:cs="Arial"/>
                <w:b/>
                <w:sz w:val="22"/>
                <w:szCs w:val="22"/>
              </w:rPr>
              <w:t>HMRC Invoice Processing Centre</w:t>
            </w:r>
            <w:r w:rsidRPr="00E041A6">
              <w:rPr>
                <w:rFonts w:ascii="Arial" w:hAnsi="Arial" w:cs="Arial"/>
                <w:sz w:val="22"/>
                <w:szCs w:val="22"/>
              </w:rPr>
              <w:br/>
            </w: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p w14:paraId="00BDE0DE" w14:textId="06136100" w:rsidR="006F2B76" w:rsidRPr="00E041A6" w:rsidRDefault="006F2B76" w:rsidP="007E2247">
            <w:pPr>
              <w:rPr>
                <w:rFonts w:ascii="Arial" w:hAnsi="Arial" w:cs="Arial"/>
                <w:sz w:val="22"/>
                <w:szCs w:val="22"/>
              </w:rPr>
            </w:pPr>
          </w:p>
        </w:tc>
      </w:tr>
      <w:tr w:rsidR="006F2B76" w:rsidRPr="00E041A6" w14:paraId="22898D8E" w14:textId="77777777" w:rsidTr="006F2B76">
        <w:tc>
          <w:tcPr>
            <w:tcW w:w="3134" w:type="dxa"/>
            <w:gridSpan w:val="2"/>
            <w:tcBorders>
              <w:top w:val="nil"/>
              <w:left w:val="single" w:sz="12" w:space="0" w:color="auto"/>
              <w:bottom w:val="nil"/>
              <w:right w:val="single" w:sz="4" w:space="0" w:color="auto"/>
            </w:tcBorders>
            <w:shd w:val="clear" w:color="auto" w:fill="E0E0E0"/>
          </w:tcPr>
          <w:p w14:paraId="31C46CE5"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57924C64" w14:textId="2A9DD291" w:rsidR="006F2B76" w:rsidRPr="00E041A6" w:rsidRDefault="006F2B76" w:rsidP="007E2247">
            <w:pPr>
              <w:rPr>
                <w:rFonts w:ascii="Arial" w:hAnsi="Arial" w:cs="Arial"/>
                <w:sz w:val="22"/>
                <w:szCs w:val="22"/>
              </w:rPr>
            </w:pPr>
          </w:p>
        </w:tc>
      </w:tr>
      <w:tr w:rsidR="006F2B76" w:rsidRPr="00E041A6" w14:paraId="2E16C57F"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12084E11"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63A78E9B" w14:textId="1795E97C" w:rsidR="006F2B76" w:rsidRPr="00E041A6" w:rsidRDefault="006F2B76" w:rsidP="007E2247">
            <w:pPr>
              <w:rPr>
                <w:rFonts w:ascii="Arial" w:hAnsi="Arial" w:cs="Arial"/>
                <w:sz w:val="22"/>
                <w:szCs w:val="22"/>
              </w:rPr>
            </w:pPr>
          </w:p>
        </w:tc>
      </w:tr>
      <w:tr w:rsidR="001948E5" w:rsidRPr="00E041A6" w14:paraId="2BFD2CCE" w14:textId="77777777" w:rsidTr="006F2B76">
        <w:tc>
          <w:tcPr>
            <w:tcW w:w="8872" w:type="dxa"/>
            <w:gridSpan w:val="3"/>
            <w:tcBorders>
              <w:top w:val="single" w:sz="12" w:space="0" w:color="auto"/>
              <w:left w:val="single" w:sz="12" w:space="0" w:color="auto"/>
              <w:bottom w:val="nil"/>
              <w:right w:val="single" w:sz="12" w:space="0" w:color="auto"/>
            </w:tcBorders>
            <w:shd w:val="clear" w:color="auto" w:fill="E0E0E0"/>
          </w:tcPr>
          <w:p w14:paraId="3AA37646"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 Budget Authorising Officer</w:t>
            </w:r>
          </w:p>
        </w:tc>
      </w:tr>
      <w:tr w:rsidR="006F2B76" w:rsidRPr="00E041A6" w14:paraId="32ECC709" w14:textId="77777777" w:rsidTr="006F2B76">
        <w:tc>
          <w:tcPr>
            <w:tcW w:w="3134" w:type="dxa"/>
            <w:gridSpan w:val="2"/>
            <w:tcBorders>
              <w:top w:val="nil"/>
              <w:left w:val="single" w:sz="12" w:space="0" w:color="auto"/>
              <w:bottom w:val="nil"/>
              <w:right w:val="single" w:sz="4" w:space="0" w:color="auto"/>
            </w:tcBorders>
            <w:shd w:val="clear" w:color="auto" w:fill="E0E0E0"/>
          </w:tcPr>
          <w:p w14:paraId="2AAC985B"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3A5D9368" w14:textId="658A3A5F" w:rsidR="006F2B76" w:rsidRPr="00E041A6" w:rsidRDefault="006F2B76" w:rsidP="00D62278">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E041A6" w14:paraId="07857A89" w14:textId="77777777" w:rsidTr="006F2B76">
        <w:tc>
          <w:tcPr>
            <w:tcW w:w="3134" w:type="dxa"/>
            <w:gridSpan w:val="2"/>
            <w:tcBorders>
              <w:top w:val="nil"/>
              <w:left w:val="single" w:sz="12" w:space="0" w:color="auto"/>
              <w:bottom w:val="nil"/>
              <w:right w:val="single" w:sz="4" w:space="0" w:color="auto"/>
            </w:tcBorders>
            <w:shd w:val="clear" w:color="auto" w:fill="E0E0E0"/>
          </w:tcPr>
          <w:p w14:paraId="409C7E55"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4EA76975" w14:textId="4B9BDBA9" w:rsidR="006F2B76" w:rsidRPr="00E041A6" w:rsidRDefault="006F2B76" w:rsidP="00D62278">
            <w:pPr>
              <w:rPr>
                <w:rFonts w:ascii="Arial" w:hAnsi="Arial" w:cs="Arial"/>
                <w:sz w:val="22"/>
                <w:szCs w:val="22"/>
              </w:rPr>
            </w:pPr>
          </w:p>
        </w:tc>
      </w:tr>
      <w:tr w:rsidR="006F2B76" w:rsidRPr="00E041A6" w14:paraId="47140DA5"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26BA82C2"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5C370DAA" w14:textId="364F9E34" w:rsidR="006F2B76" w:rsidRPr="00E041A6" w:rsidRDefault="006F2B76" w:rsidP="00D62278">
            <w:pPr>
              <w:rPr>
                <w:rFonts w:ascii="Arial" w:hAnsi="Arial" w:cs="Arial"/>
                <w:sz w:val="22"/>
                <w:szCs w:val="22"/>
              </w:rPr>
            </w:pPr>
          </w:p>
        </w:tc>
      </w:tr>
      <w:tr w:rsidR="001948E5" w:rsidRPr="00E041A6" w14:paraId="5CE03078" w14:textId="77777777" w:rsidTr="006F2B76">
        <w:tc>
          <w:tcPr>
            <w:tcW w:w="8872" w:type="dxa"/>
            <w:gridSpan w:val="3"/>
            <w:tcBorders>
              <w:top w:val="single" w:sz="12" w:space="0" w:color="auto"/>
              <w:left w:val="single" w:sz="12" w:space="0" w:color="auto"/>
              <w:bottom w:val="nil"/>
              <w:right w:val="single" w:sz="12" w:space="0" w:color="auto"/>
            </w:tcBorders>
            <w:shd w:val="clear" w:color="auto" w:fill="E0E0E0"/>
          </w:tcPr>
          <w:p w14:paraId="675C5971"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Project Manager</w:t>
            </w:r>
          </w:p>
        </w:tc>
      </w:tr>
      <w:tr w:rsidR="006F2B76" w:rsidRPr="00E041A6" w14:paraId="42C1A357" w14:textId="77777777" w:rsidTr="006F2B76">
        <w:tc>
          <w:tcPr>
            <w:tcW w:w="3134" w:type="dxa"/>
            <w:gridSpan w:val="2"/>
            <w:tcBorders>
              <w:top w:val="nil"/>
              <w:left w:val="single" w:sz="12" w:space="0" w:color="auto"/>
              <w:bottom w:val="nil"/>
              <w:right w:val="single" w:sz="4" w:space="0" w:color="auto"/>
            </w:tcBorders>
            <w:shd w:val="clear" w:color="auto" w:fill="E0E0E0"/>
          </w:tcPr>
          <w:p w14:paraId="1FB0656E" w14:textId="77777777" w:rsidR="006F2B76" w:rsidRPr="00E041A6" w:rsidRDefault="006F2B76"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4D2FEDC6" w14:textId="6EDDACF9" w:rsidR="006F2B76" w:rsidRPr="00E041A6" w:rsidRDefault="006F2B76" w:rsidP="00FE0EA7">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AF75A2" w14:paraId="498D59D1" w14:textId="77777777" w:rsidTr="006F2B76">
        <w:tc>
          <w:tcPr>
            <w:tcW w:w="3134" w:type="dxa"/>
            <w:gridSpan w:val="2"/>
            <w:tcBorders>
              <w:top w:val="nil"/>
              <w:left w:val="single" w:sz="12" w:space="0" w:color="auto"/>
              <w:bottom w:val="nil"/>
              <w:right w:val="single" w:sz="4" w:space="0" w:color="auto"/>
            </w:tcBorders>
            <w:shd w:val="clear" w:color="auto" w:fill="E0E0E0"/>
          </w:tcPr>
          <w:p w14:paraId="19A4155A" w14:textId="77777777" w:rsidR="006F2B76" w:rsidRPr="00AF75A2" w:rsidRDefault="006F2B76" w:rsidP="00E041A6">
            <w:pPr>
              <w:jc w:val="right"/>
              <w:rPr>
                <w:rFonts w:ascii="Arial" w:hAnsi="Arial" w:cs="Arial"/>
                <w:sz w:val="22"/>
                <w:szCs w:val="22"/>
              </w:rPr>
            </w:pPr>
            <w:r w:rsidRPr="00AF75A2">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46D3E1E1" w14:textId="3B910464" w:rsidR="006F2B76" w:rsidRPr="00AF75A2" w:rsidRDefault="006F2B76" w:rsidP="00FE0EA7">
            <w:pPr>
              <w:rPr>
                <w:rFonts w:ascii="Arial" w:hAnsi="Arial" w:cs="Arial"/>
                <w:b/>
                <w:sz w:val="22"/>
                <w:szCs w:val="22"/>
              </w:rPr>
            </w:pPr>
          </w:p>
        </w:tc>
      </w:tr>
      <w:tr w:rsidR="006F2B76" w:rsidRPr="002A50CE" w14:paraId="4E0662E8" w14:textId="77777777" w:rsidTr="006F2B76">
        <w:tc>
          <w:tcPr>
            <w:tcW w:w="3134" w:type="dxa"/>
            <w:gridSpan w:val="2"/>
            <w:tcBorders>
              <w:top w:val="nil"/>
              <w:left w:val="single" w:sz="12" w:space="0" w:color="auto"/>
              <w:bottom w:val="single" w:sz="12" w:space="0" w:color="auto"/>
              <w:right w:val="single" w:sz="4" w:space="0" w:color="auto"/>
            </w:tcBorders>
            <w:shd w:val="clear" w:color="auto" w:fill="E0E0E0"/>
          </w:tcPr>
          <w:p w14:paraId="4EBB820A" w14:textId="77777777" w:rsidR="006F2B76" w:rsidRPr="002A50CE" w:rsidRDefault="006F2B76" w:rsidP="00E041A6">
            <w:pPr>
              <w:jc w:val="right"/>
              <w:rPr>
                <w:rFonts w:ascii="Arial" w:hAnsi="Arial" w:cs="Arial"/>
                <w:sz w:val="22"/>
                <w:szCs w:val="22"/>
              </w:rPr>
            </w:pPr>
            <w:r w:rsidRPr="002A50CE">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0A788EAE" w14:textId="6EC01FEF" w:rsidR="006F2B76" w:rsidRPr="002A50CE" w:rsidRDefault="006F2B76" w:rsidP="00FE0EA7">
            <w:pPr>
              <w:rPr>
                <w:rStyle w:val="Hyperlink"/>
                <w:rFonts w:ascii="Arial" w:hAnsi="Arial" w:cs="Arial"/>
                <w:color w:val="auto"/>
                <w:sz w:val="22"/>
                <w:szCs w:val="22"/>
              </w:rPr>
            </w:pPr>
          </w:p>
        </w:tc>
      </w:tr>
    </w:tbl>
    <w:p w14:paraId="660D32E0" w14:textId="77777777" w:rsidR="001948E5" w:rsidRPr="002A50CE" w:rsidRDefault="00194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5"/>
        <w:gridCol w:w="5729"/>
      </w:tblGrid>
      <w:tr w:rsidR="00C4045B" w:rsidRPr="002A50CE" w14:paraId="6E18B52D" w14:textId="77777777" w:rsidTr="006F2B76">
        <w:tc>
          <w:tcPr>
            <w:tcW w:w="648" w:type="dxa"/>
            <w:tcBorders>
              <w:top w:val="single" w:sz="12" w:space="0" w:color="auto"/>
              <w:left w:val="single" w:sz="12" w:space="0" w:color="auto"/>
              <w:bottom w:val="single" w:sz="12" w:space="0" w:color="auto"/>
              <w:right w:val="nil"/>
            </w:tcBorders>
            <w:shd w:val="clear" w:color="auto" w:fill="E0E0E0"/>
          </w:tcPr>
          <w:p w14:paraId="236597FD" w14:textId="77777777" w:rsidR="00C4045B" w:rsidRPr="002A50CE" w:rsidRDefault="00C4045B" w:rsidP="00832197">
            <w:pPr>
              <w:rPr>
                <w:rFonts w:ascii="Arial" w:hAnsi="Arial" w:cs="Arial"/>
                <w:b/>
                <w:sz w:val="22"/>
                <w:szCs w:val="22"/>
              </w:rPr>
            </w:pPr>
            <w:r w:rsidRPr="002A50CE">
              <w:rPr>
                <w:rFonts w:ascii="Arial" w:hAnsi="Arial" w:cs="Arial"/>
                <w:b/>
                <w:sz w:val="22"/>
                <w:szCs w:val="22"/>
              </w:rPr>
              <w:t>2.</w:t>
            </w:r>
          </w:p>
        </w:tc>
        <w:tc>
          <w:tcPr>
            <w:tcW w:w="8224" w:type="dxa"/>
            <w:gridSpan w:val="2"/>
            <w:tcBorders>
              <w:top w:val="single" w:sz="12" w:space="0" w:color="auto"/>
              <w:left w:val="nil"/>
              <w:bottom w:val="single" w:sz="12" w:space="0" w:color="auto"/>
              <w:right w:val="single" w:sz="12" w:space="0" w:color="auto"/>
            </w:tcBorders>
            <w:shd w:val="clear" w:color="auto" w:fill="E0E0E0"/>
          </w:tcPr>
          <w:p w14:paraId="0B848BDF" w14:textId="77777777" w:rsidR="00C4045B" w:rsidRPr="002A50CE" w:rsidRDefault="00C4045B" w:rsidP="00E041A6">
            <w:pPr>
              <w:jc w:val="center"/>
              <w:rPr>
                <w:rFonts w:ascii="Arial" w:hAnsi="Arial" w:cs="Arial"/>
                <w:b/>
                <w:sz w:val="22"/>
                <w:szCs w:val="22"/>
              </w:rPr>
            </w:pPr>
            <w:r w:rsidRPr="002A50CE">
              <w:rPr>
                <w:rFonts w:ascii="Arial" w:hAnsi="Arial" w:cs="Arial"/>
                <w:b/>
                <w:sz w:val="22"/>
                <w:szCs w:val="22"/>
              </w:rPr>
              <w:t>Contractor Information</w:t>
            </w:r>
          </w:p>
          <w:p w14:paraId="76F69E02" w14:textId="77777777" w:rsidR="00C4045B" w:rsidRPr="002A50CE" w:rsidRDefault="00C4045B" w:rsidP="00E041A6">
            <w:pPr>
              <w:jc w:val="center"/>
              <w:rPr>
                <w:rFonts w:ascii="Arial" w:hAnsi="Arial" w:cs="Arial"/>
                <w:b/>
                <w:sz w:val="16"/>
                <w:szCs w:val="16"/>
              </w:rPr>
            </w:pPr>
          </w:p>
        </w:tc>
      </w:tr>
      <w:tr w:rsidR="005C1A8F" w:rsidRPr="002A50CE" w14:paraId="3BD75A18" w14:textId="77777777" w:rsidTr="006F2B76">
        <w:tc>
          <w:tcPr>
            <w:tcW w:w="3143" w:type="dxa"/>
            <w:gridSpan w:val="2"/>
            <w:tcBorders>
              <w:top w:val="single" w:sz="12" w:space="0" w:color="auto"/>
              <w:left w:val="single" w:sz="12" w:space="0" w:color="auto"/>
              <w:bottom w:val="nil"/>
            </w:tcBorders>
            <w:shd w:val="clear" w:color="auto" w:fill="E0E0E0"/>
          </w:tcPr>
          <w:p w14:paraId="44EB6254" w14:textId="77777777" w:rsidR="005C1A8F" w:rsidRPr="002A50CE" w:rsidRDefault="005C1A8F" w:rsidP="005C1A8F">
            <w:pPr>
              <w:jc w:val="right"/>
              <w:rPr>
                <w:rFonts w:ascii="Arial" w:hAnsi="Arial" w:cs="Arial"/>
                <w:sz w:val="22"/>
                <w:szCs w:val="22"/>
              </w:rPr>
            </w:pPr>
            <w:r w:rsidRPr="002A50CE">
              <w:rPr>
                <w:rFonts w:ascii="Arial" w:hAnsi="Arial" w:cs="Arial"/>
                <w:sz w:val="22"/>
                <w:szCs w:val="22"/>
              </w:rPr>
              <w:t>Vendor (Supplier):</w:t>
            </w:r>
          </w:p>
        </w:tc>
        <w:tc>
          <w:tcPr>
            <w:tcW w:w="5729" w:type="dxa"/>
            <w:tcBorders>
              <w:top w:val="single" w:sz="12" w:space="0" w:color="auto"/>
              <w:right w:val="single" w:sz="12" w:space="0" w:color="auto"/>
            </w:tcBorders>
            <w:shd w:val="clear" w:color="auto" w:fill="auto"/>
          </w:tcPr>
          <w:p w14:paraId="15280869" w14:textId="77777777" w:rsidR="005C1A8F" w:rsidRPr="002A50CE" w:rsidRDefault="00C06DC6" w:rsidP="00765150">
            <w:pPr>
              <w:rPr>
                <w:rFonts w:ascii="Arial" w:hAnsi="Arial" w:cs="Arial"/>
                <w:sz w:val="22"/>
                <w:szCs w:val="22"/>
              </w:rPr>
            </w:pPr>
            <w:r>
              <w:rPr>
                <w:rFonts w:ascii="Arial" w:hAnsi="Arial" w:cs="Arial"/>
                <w:sz w:val="22"/>
                <w:szCs w:val="22"/>
              </w:rPr>
              <w:t>IPSOS MORI</w:t>
            </w:r>
          </w:p>
        </w:tc>
      </w:tr>
      <w:tr w:rsidR="006F2B76" w:rsidRPr="002A50CE" w14:paraId="56B98065" w14:textId="77777777" w:rsidTr="006F2B76">
        <w:tc>
          <w:tcPr>
            <w:tcW w:w="3143" w:type="dxa"/>
            <w:gridSpan w:val="2"/>
            <w:tcBorders>
              <w:top w:val="nil"/>
              <w:left w:val="single" w:sz="12" w:space="0" w:color="auto"/>
              <w:bottom w:val="nil"/>
            </w:tcBorders>
            <w:shd w:val="clear" w:color="auto" w:fill="E0E0E0"/>
          </w:tcPr>
          <w:p w14:paraId="4FA81C2A" w14:textId="77777777" w:rsidR="006F2B76" w:rsidRPr="002A50CE" w:rsidRDefault="006F2B76" w:rsidP="006F2B76">
            <w:pPr>
              <w:jc w:val="right"/>
              <w:rPr>
                <w:rFonts w:ascii="Arial" w:hAnsi="Arial" w:cs="Arial"/>
                <w:sz w:val="22"/>
                <w:szCs w:val="22"/>
              </w:rPr>
            </w:pPr>
            <w:r w:rsidRPr="002A50CE">
              <w:rPr>
                <w:rFonts w:ascii="Arial" w:hAnsi="Arial" w:cs="Arial"/>
                <w:sz w:val="22"/>
                <w:szCs w:val="22"/>
              </w:rPr>
              <w:t>Contact:</w:t>
            </w:r>
          </w:p>
        </w:tc>
        <w:tc>
          <w:tcPr>
            <w:tcW w:w="5729" w:type="dxa"/>
            <w:vMerge w:val="restart"/>
            <w:tcBorders>
              <w:right w:val="single" w:sz="12" w:space="0" w:color="auto"/>
            </w:tcBorders>
            <w:shd w:val="clear" w:color="auto" w:fill="auto"/>
          </w:tcPr>
          <w:p w14:paraId="7F4D621A" w14:textId="446D482C" w:rsidR="006F2B76" w:rsidRPr="00765150" w:rsidRDefault="006F2B76" w:rsidP="006F2B76">
            <w:pPr>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2A50CE" w14:paraId="0099F5C4" w14:textId="77777777" w:rsidTr="006F2B76">
        <w:tc>
          <w:tcPr>
            <w:tcW w:w="3143" w:type="dxa"/>
            <w:gridSpan w:val="2"/>
            <w:tcBorders>
              <w:top w:val="nil"/>
              <w:left w:val="single" w:sz="12" w:space="0" w:color="auto"/>
              <w:bottom w:val="nil"/>
            </w:tcBorders>
            <w:shd w:val="clear" w:color="auto" w:fill="E0E0E0"/>
          </w:tcPr>
          <w:p w14:paraId="257F93C3" w14:textId="77777777" w:rsidR="006F2B76" w:rsidRPr="002A50CE" w:rsidRDefault="006F2B76" w:rsidP="005C1A8F">
            <w:pPr>
              <w:jc w:val="right"/>
              <w:rPr>
                <w:rFonts w:ascii="Arial" w:hAnsi="Arial" w:cs="Arial"/>
                <w:sz w:val="22"/>
                <w:szCs w:val="22"/>
              </w:rPr>
            </w:pPr>
            <w:r w:rsidRPr="002A50CE">
              <w:rPr>
                <w:rFonts w:ascii="Arial" w:hAnsi="Arial" w:cs="Arial"/>
                <w:sz w:val="22"/>
                <w:szCs w:val="22"/>
              </w:rPr>
              <w:t>Contact Tel No:</w:t>
            </w:r>
          </w:p>
        </w:tc>
        <w:tc>
          <w:tcPr>
            <w:tcW w:w="5729" w:type="dxa"/>
            <w:vMerge/>
            <w:tcBorders>
              <w:right w:val="single" w:sz="12" w:space="0" w:color="auto"/>
            </w:tcBorders>
            <w:shd w:val="clear" w:color="auto" w:fill="auto"/>
          </w:tcPr>
          <w:p w14:paraId="2A5456FD" w14:textId="6CE84AF6" w:rsidR="006F2B76" w:rsidRPr="00765150" w:rsidRDefault="006F2B76" w:rsidP="008514DB">
            <w:pPr>
              <w:rPr>
                <w:rFonts w:ascii="Arial" w:hAnsi="Arial" w:cs="Arial"/>
                <w:sz w:val="22"/>
                <w:szCs w:val="22"/>
              </w:rPr>
            </w:pPr>
          </w:p>
        </w:tc>
      </w:tr>
      <w:tr w:rsidR="006F2B76" w:rsidRPr="002A50CE" w14:paraId="0C1B2F6A" w14:textId="77777777" w:rsidTr="006F2B76">
        <w:tc>
          <w:tcPr>
            <w:tcW w:w="3143" w:type="dxa"/>
            <w:gridSpan w:val="2"/>
            <w:tcBorders>
              <w:top w:val="nil"/>
              <w:left w:val="single" w:sz="12" w:space="0" w:color="auto"/>
              <w:bottom w:val="nil"/>
            </w:tcBorders>
            <w:shd w:val="clear" w:color="auto" w:fill="E0E0E0"/>
          </w:tcPr>
          <w:p w14:paraId="2D76091E" w14:textId="77777777" w:rsidR="006F2B76" w:rsidRPr="002A50CE" w:rsidRDefault="006F2B76" w:rsidP="005C1A8F">
            <w:pPr>
              <w:jc w:val="right"/>
              <w:rPr>
                <w:rFonts w:ascii="Arial" w:hAnsi="Arial" w:cs="Arial"/>
                <w:sz w:val="22"/>
                <w:szCs w:val="22"/>
              </w:rPr>
            </w:pPr>
            <w:r w:rsidRPr="002A50CE">
              <w:rPr>
                <w:rFonts w:ascii="Arial" w:hAnsi="Arial" w:cs="Arial"/>
                <w:sz w:val="22"/>
                <w:szCs w:val="22"/>
              </w:rPr>
              <w:t>Contact Address:</w:t>
            </w:r>
          </w:p>
        </w:tc>
        <w:tc>
          <w:tcPr>
            <w:tcW w:w="5729" w:type="dxa"/>
            <w:vMerge/>
            <w:tcBorders>
              <w:right w:val="single" w:sz="12" w:space="0" w:color="auto"/>
            </w:tcBorders>
            <w:shd w:val="clear" w:color="auto" w:fill="auto"/>
          </w:tcPr>
          <w:p w14:paraId="24487E1F" w14:textId="7EEB9C13" w:rsidR="006F2B76" w:rsidRPr="00765150" w:rsidRDefault="006F2B76" w:rsidP="008514DB">
            <w:pPr>
              <w:rPr>
                <w:rFonts w:ascii="Arial" w:hAnsi="Arial" w:cs="Arial"/>
                <w:sz w:val="22"/>
                <w:szCs w:val="22"/>
              </w:rPr>
            </w:pPr>
          </w:p>
        </w:tc>
      </w:tr>
      <w:tr w:rsidR="006F2B76" w:rsidRPr="002A50CE" w14:paraId="12533269" w14:textId="77777777" w:rsidTr="006F2B76">
        <w:tc>
          <w:tcPr>
            <w:tcW w:w="3143" w:type="dxa"/>
            <w:gridSpan w:val="2"/>
            <w:tcBorders>
              <w:top w:val="nil"/>
              <w:left w:val="single" w:sz="12" w:space="0" w:color="auto"/>
              <w:bottom w:val="nil"/>
            </w:tcBorders>
            <w:shd w:val="clear" w:color="auto" w:fill="E0E0E0"/>
          </w:tcPr>
          <w:p w14:paraId="09F69D90" w14:textId="77777777" w:rsidR="006F2B76" w:rsidRPr="002A50CE" w:rsidRDefault="006F2B76" w:rsidP="005C1A8F">
            <w:pPr>
              <w:jc w:val="right"/>
              <w:rPr>
                <w:rFonts w:ascii="Arial" w:hAnsi="Arial" w:cs="Arial"/>
                <w:sz w:val="22"/>
                <w:szCs w:val="22"/>
              </w:rPr>
            </w:pPr>
            <w:r w:rsidRPr="002A50CE">
              <w:rPr>
                <w:rFonts w:ascii="Arial" w:hAnsi="Arial" w:cs="Arial"/>
                <w:sz w:val="22"/>
                <w:szCs w:val="22"/>
              </w:rPr>
              <w:t>Email:</w:t>
            </w:r>
          </w:p>
        </w:tc>
        <w:tc>
          <w:tcPr>
            <w:tcW w:w="5729" w:type="dxa"/>
            <w:vMerge/>
            <w:tcBorders>
              <w:right w:val="single" w:sz="12" w:space="0" w:color="auto"/>
            </w:tcBorders>
            <w:shd w:val="clear" w:color="auto" w:fill="auto"/>
          </w:tcPr>
          <w:p w14:paraId="550740F1" w14:textId="578B05CD" w:rsidR="006F2B76" w:rsidRPr="002A50CE" w:rsidRDefault="006F2B76" w:rsidP="008514DB">
            <w:pPr>
              <w:rPr>
                <w:rFonts w:ascii="Arial" w:hAnsi="Arial" w:cs="Arial"/>
                <w:sz w:val="22"/>
                <w:szCs w:val="22"/>
              </w:rPr>
            </w:pPr>
          </w:p>
        </w:tc>
      </w:tr>
      <w:tr w:rsidR="006F2B76" w:rsidRPr="00E041A6" w14:paraId="284FD004" w14:textId="77777777" w:rsidTr="006F2B76">
        <w:tc>
          <w:tcPr>
            <w:tcW w:w="3143" w:type="dxa"/>
            <w:gridSpan w:val="2"/>
            <w:tcBorders>
              <w:top w:val="nil"/>
              <w:left w:val="single" w:sz="12" w:space="0" w:color="auto"/>
              <w:bottom w:val="single" w:sz="12" w:space="0" w:color="auto"/>
            </w:tcBorders>
            <w:shd w:val="clear" w:color="auto" w:fill="E0E0E0"/>
          </w:tcPr>
          <w:p w14:paraId="1CC1A1A4" w14:textId="77777777" w:rsidR="006F2B76" w:rsidRPr="00E041A6" w:rsidRDefault="006F2B76" w:rsidP="005C1A8F">
            <w:pPr>
              <w:jc w:val="right"/>
              <w:rPr>
                <w:rFonts w:ascii="Arial" w:hAnsi="Arial" w:cs="Arial"/>
                <w:sz w:val="22"/>
                <w:szCs w:val="22"/>
              </w:rPr>
            </w:pPr>
            <w:r w:rsidRPr="00E041A6">
              <w:rPr>
                <w:rFonts w:ascii="Arial" w:hAnsi="Arial" w:cs="Arial"/>
                <w:sz w:val="22"/>
                <w:szCs w:val="22"/>
              </w:rPr>
              <w:t>Consultant / Key Personnel:</w:t>
            </w:r>
          </w:p>
        </w:tc>
        <w:tc>
          <w:tcPr>
            <w:tcW w:w="5729" w:type="dxa"/>
            <w:vMerge/>
            <w:tcBorders>
              <w:bottom w:val="single" w:sz="12" w:space="0" w:color="auto"/>
              <w:right w:val="single" w:sz="12" w:space="0" w:color="auto"/>
            </w:tcBorders>
            <w:shd w:val="clear" w:color="auto" w:fill="auto"/>
          </w:tcPr>
          <w:p w14:paraId="4B62CC98" w14:textId="5A269B09" w:rsidR="006F2B76" w:rsidRPr="0045185A" w:rsidRDefault="006F2B76" w:rsidP="008514DB">
            <w:pPr>
              <w:rPr>
                <w:rFonts w:ascii="Arial" w:hAnsi="Arial" w:cs="Arial"/>
                <w:sz w:val="22"/>
                <w:szCs w:val="22"/>
              </w:rPr>
            </w:pPr>
          </w:p>
        </w:tc>
      </w:tr>
    </w:tbl>
    <w:p w14:paraId="18EBF968" w14:textId="77777777" w:rsidR="00897976" w:rsidRDefault="0089797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7"/>
        <w:gridCol w:w="5727"/>
      </w:tblGrid>
      <w:tr w:rsidR="00C4045B" w:rsidRPr="00E041A6" w14:paraId="1A471F39" w14:textId="77777777" w:rsidTr="00E041A6">
        <w:tc>
          <w:tcPr>
            <w:tcW w:w="648" w:type="dxa"/>
            <w:tcBorders>
              <w:top w:val="single" w:sz="12" w:space="0" w:color="auto"/>
              <w:left w:val="single" w:sz="12" w:space="0" w:color="auto"/>
              <w:bottom w:val="single" w:sz="12" w:space="0" w:color="auto"/>
              <w:right w:val="nil"/>
            </w:tcBorders>
            <w:shd w:val="clear" w:color="auto" w:fill="E0E0E0"/>
          </w:tcPr>
          <w:p w14:paraId="2FCBB6FE" w14:textId="77777777" w:rsidR="00C4045B" w:rsidRPr="00E041A6" w:rsidRDefault="00C4045B" w:rsidP="00832197">
            <w:pPr>
              <w:rPr>
                <w:rFonts w:ascii="Arial" w:hAnsi="Arial" w:cs="Arial"/>
                <w:b/>
                <w:sz w:val="22"/>
                <w:szCs w:val="22"/>
              </w:rPr>
            </w:pPr>
            <w:r w:rsidRPr="00E041A6">
              <w:rPr>
                <w:rFonts w:ascii="Arial" w:hAnsi="Arial" w:cs="Arial"/>
                <w:b/>
                <w:sz w:val="22"/>
                <w:szCs w:val="22"/>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3537E832"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Contractual Detail</w:t>
            </w:r>
          </w:p>
          <w:p w14:paraId="3CD3894D" w14:textId="77777777" w:rsidR="00C4045B" w:rsidRPr="00E041A6" w:rsidRDefault="00C4045B" w:rsidP="00E041A6">
            <w:pPr>
              <w:jc w:val="center"/>
              <w:rPr>
                <w:rFonts w:ascii="Arial" w:hAnsi="Arial" w:cs="Arial"/>
                <w:b/>
                <w:sz w:val="16"/>
                <w:szCs w:val="16"/>
              </w:rPr>
            </w:pPr>
          </w:p>
        </w:tc>
      </w:tr>
      <w:tr w:rsidR="00C356C7" w:rsidRPr="00E041A6" w14:paraId="27884050" w14:textId="77777777" w:rsidTr="00E041A6">
        <w:tc>
          <w:tcPr>
            <w:tcW w:w="3168" w:type="dxa"/>
            <w:gridSpan w:val="2"/>
            <w:tcBorders>
              <w:top w:val="single" w:sz="12" w:space="0" w:color="auto"/>
              <w:left w:val="single" w:sz="12" w:space="0" w:color="auto"/>
              <w:bottom w:val="nil"/>
            </w:tcBorders>
            <w:shd w:val="clear" w:color="auto" w:fill="E0E0E0"/>
          </w:tcPr>
          <w:p w14:paraId="358595CA" w14:textId="77777777" w:rsidR="00C356C7" w:rsidRPr="00E041A6" w:rsidRDefault="00C356C7" w:rsidP="00C56F3A">
            <w:pPr>
              <w:rPr>
                <w:rFonts w:ascii="Arial" w:hAnsi="Arial" w:cs="Arial"/>
                <w:sz w:val="22"/>
                <w:szCs w:val="22"/>
              </w:rPr>
            </w:pPr>
            <w:r w:rsidRPr="00E041A6">
              <w:rPr>
                <w:rFonts w:ascii="Arial" w:hAnsi="Arial" w:cs="Arial"/>
                <w:sz w:val="22"/>
                <w:szCs w:val="22"/>
              </w:rPr>
              <w:t>Contract Ref:</w:t>
            </w:r>
          </w:p>
          <w:p w14:paraId="60D0362E" w14:textId="77777777" w:rsidR="00C356C7" w:rsidRPr="00E041A6" w:rsidRDefault="00C356C7" w:rsidP="00C56F3A">
            <w:pPr>
              <w:rPr>
                <w:rFonts w:ascii="Arial" w:hAnsi="Arial" w:cs="Arial"/>
                <w:sz w:val="16"/>
                <w:szCs w:val="16"/>
              </w:rPr>
            </w:pPr>
            <w:r w:rsidRPr="00E041A6">
              <w:rPr>
                <w:rFonts w:ascii="Arial" w:hAnsi="Arial" w:cs="Arial"/>
                <w:sz w:val="16"/>
                <w:szCs w:val="16"/>
              </w:rPr>
              <w:t>Incl. Framework name e.g. Catalist, and relevant section</w:t>
            </w:r>
            <w:r w:rsidR="00EE17A5" w:rsidRPr="00E041A6">
              <w:rPr>
                <w:rFonts w:ascii="Arial" w:hAnsi="Arial" w:cs="Arial"/>
                <w:sz w:val="16"/>
                <w:szCs w:val="16"/>
              </w:rPr>
              <w:t>.</w:t>
            </w:r>
            <w:r w:rsidR="007F45CB" w:rsidRPr="00E041A6">
              <w:rPr>
                <w:rFonts w:ascii="Arial" w:hAnsi="Arial" w:cs="Arial"/>
                <w:sz w:val="16"/>
                <w:szCs w:val="16"/>
              </w:rPr>
              <w:t xml:space="preserve"> Also include URN for Catalist and Cipher call offs. </w:t>
            </w:r>
          </w:p>
        </w:tc>
        <w:tc>
          <w:tcPr>
            <w:tcW w:w="5778" w:type="dxa"/>
            <w:tcBorders>
              <w:top w:val="single" w:sz="12" w:space="0" w:color="auto"/>
              <w:bottom w:val="single" w:sz="4" w:space="0" w:color="auto"/>
              <w:right w:val="single" w:sz="12" w:space="0" w:color="auto"/>
            </w:tcBorders>
            <w:shd w:val="clear" w:color="auto" w:fill="auto"/>
          </w:tcPr>
          <w:p w14:paraId="2EBB6DB6" w14:textId="77777777" w:rsidR="00C06BBD" w:rsidRPr="00E041A6" w:rsidRDefault="00C06BBD" w:rsidP="00C56F3A">
            <w:pPr>
              <w:rPr>
                <w:rFonts w:ascii="Arial" w:hAnsi="Arial" w:cs="Arial"/>
                <w:sz w:val="22"/>
                <w:szCs w:val="22"/>
              </w:rPr>
            </w:pPr>
          </w:p>
          <w:p w14:paraId="676CA147" w14:textId="77777777" w:rsidR="002E4524" w:rsidRPr="00E041A6" w:rsidRDefault="005520E9" w:rsidP="00C56F3A">
            <w:pPr>
              <w:rPr>
                <w:rFonts w:ascii="Arial" w:hAnsi="Arial" w:cs="Arial"/>
                <w:b/>
                <w:sz w:val="22"/>
                <w:szCs w:val="22"/>
              </w:rPr>
            </w:pPr>
            <w:r w:rsidRPr="00E041A6">
              <w:rPr>
                <w:rFonts w:ascii="Arial" w:hAnsi="Arial" w:cs="Arial"/>
                <w:b/>
                <w:sz w:val="22"/>
                <w:szCs w:val="22"/>
              </w:rPr>
              <w:t xml:space="preserve">DWP </w:t>
            </w:r>
            <w:r w:rsidR="002E4524" w:rsidRPr="00E041A6">
              <w:rPr>
                <w:rFonts w:ascii="Arial" w:hAnsi="Arial" w:cs="Arial"/>
                <w:b/>
                <w:sz w:val="22"/>
                <w:szCs w:val="22"/>
              </w:rPr>
              <w:t xml:space="preserve">Social and Economic Research Framework </w:t>
            </w:r>
            <w:r w:rsidR="002D3BA5" w:rsidRPr="00E041A6">
              <w:rPr>
                <w:rFonts w:ascii="Arial" w:hAnsi="Arial" w:cs="Arial"/>
                <w:b/>
                <w:sz w:val="22"/>
                <w:szCs w:val="22"/>
              </w:rPr>
              <w:t>2013</w:t>
            </w:r>
          </w:p>
          <w:p w14:paraId="4D74098B" w14:textId="77777777" w:rsidR="005520E9" w:rsidRPr="00E041A6" w:rsidRDefault="005520E9" w:rsidP="005520E9">
            <w:pPr>
              <w:rPr>
                <w:rFonts w:ascii="Arial" w:hAnsi="Arial" w:cs="Arial"/>
                <w:sz w:val="22"/>
                <w:szCs w:val="22"/>
              </w:rPr>
            </w:pPr>
          </w:p>
          <w:p w14:paraId="779EF0C9" w14:textId="77777777" w:rsidR="005520E9" w:rsidRPr="00E041A6" w:rsidRDefault="005520E9" w:rsidP="00C56F3A">
            <w:pPr>
              <w:rPr>
                <w:rFonts w:ascii="Arial" w:hAnsi="Arial" w:cs="Arial"/>
                <w:b/>
                <w:sz w:val="22"/>
                <w:szCs w:val="22"/>
              </w:rPr>
            </w:pPr>
            <w:r w:rsidRPr="00E041A6">
              <w:rPr>
                <w:rFonts w:ascii="Arial" w:hAnsi="Arial" w:cs="Arial"/>
                <w:sz w:val="22"/>
                <w:szCs w:val="22"/>
              </w:rPr>
              <w:t>This Service Order is subject to the DWP Social and Economic Research Framework (2013) Terms and Conditions of c</w:t>
            </w:r>
            <w:r w:rsidR="000E5C2D" w:rsidRPr="00E041A6">
              <w:rPr>
                <w:rFonts w:ascii="Arial" w:hAnsi="Arial" w:cs="Arial"/>
                <w:sz w:val="22"/>
                <w:szCs w:val="22"/>
              </w:rPr>
              <w:t xml:space="preserve">ontract and Clause D3 and D4 relating to the Official Secrets Acts and related Legislation, and </w:t>
            </w:r>
            <w:r w:rsidR="000E5C2D" w:rsidRPr="00E041A6">
              <w:rPr>
                <w:rFonts w:ascii="Arial" w:hAnsi="Arial" w:cs="Arial"/>
                <w:sz w:val="22"/>
                <w:szCs w:val="22"/>
              </w:rPr>
              <w:lastRenderedPageBreak/>
              <w:t>Confidentiality, as detailed in Annex B – additional contractual information.</w:t>
            </w:r>
          </w:p>
        </w:tc>
      </w:tr>
      <w:tr w:rsidR="00C356C7" w:rsidRPr="00E041A6" w14:paraId="731580CD" w14:textId="77777777" w:rsidTr="00E041A6">
        <w:tc>
          <w:tcPr>
            <w:tcW w:w="3168" w:type="dxa"/>
            <w:gridSpan w:val="2"/>
            <w:tcBorders>
              <w:top w:val="nil"/>
              <w:left w:val="single" w:sz="12" w:space="0" w:color="auto"/>
              <w:bottom w:val="single" w:sz="12" w:space="0" w:color="auto"/>
            </w:tcBorders>
            <w:shd w:val="clear" w:color="auto" w:fill="E0E0E0"/>
          </w:tcPr>
          <w:p w14:paraId="3118091E" w14:textId="77777777" w:rsidR="00C356C7" w:rsidRPr="00E041A6" w:rsidRDefault="00C356C7" w:rsidP="00C56F3A">
            <w:pPr>
              <w:rPr>
                <w:rFonts w:ascii="Arial" w:hAnsi="Arial" w:cs="Arial"/>
                <w:sz w:val="22"/>
                <w:szCs w:val="22"/>
              </w:rPr>
            </w:pPr>
            <w:r w:rsidRPr="00E041A6">
              <w:rPr>
                <w:rFonts w:ascii="Arial" w:hAnsi="Arial" w:cs="Arial"/>
                <w:sz w:val="22"/>
                <w:szCs w:val="22"/>
              </w:rPr>
              <w:lastRenderedPageBreak/>
              <w:t>Special Terms and Conditions:</w:t>
            </w:r>
          </w:p>
          <w:p w14:paraId="02228564" w14:textId="77777777" w:rsidR="00C356C7" w:rsidRPr="00E041A6" w:rsidRDefault="00C356C7" w:rsidP="00C56F3A">
            <w:pPr>
              <w:rPr>
                <w:rFonts w:ascii="Arial" w:hAnsi="Arial" w:cs="Arial"/>
                <w:sz w:val="16"/>
                <w:szCs w:val="16"/>
              </w:rPr>
            </w:pPr>
            <w:r w:rsidRPr="00E041A6">
              <w:rPr>
                <w:rFonts w:ascii="Arial" w:hAnsi="Arial" w:cs="Arial"/>
                <w:sz w:val="16"/>
                <w:szCs w:val="16"/>
              </w:rPr>
              <w:t>e.g. overtime, expenses, travel &amp; subsistence</w:t>
            </w:r>
            <w:r w:rsidR="00EE17A5" w:rsidRPr="00E041A6">
              <w:rPr>
                <w:rFonts w:ascii="Arial" w:hAnsi="Arial" w:cs="Arial"/>
                <w:sz w:val="16"/>
                <w:szCs w:val="16"/>
              </w:rPr>
              <w:t>, notice period.</w:t>
            </w:r>
          </w:p>
        </w:tc>
        <w:tc>
          <w:tcPr>
            <w:tcW w:w="5778" w:type="dxa"/>
            <w:tcBorders>
              <w:bottom w:val="single" w:sz="12" w:space="0" w:color="auto"/>
              <w:right w:val="single" w:sz="12" w:space="0" w:color="auto"/>
            </w:tcBorders>
            <w:shd w:val="clear" w:color="auto" w:fill="auto"/>
          </w:tcPr>
          <w:p w14:paraId="0163F75E" w14:textId="77777777" w:rsidR="00C356C7" w:rsidRPr="00E041A6" w:rsidRDefault="005520E9" w:rsidP="00E61152">
            <w:pPr>
              <w:autoSpaceDE w:val="0"/>
              <w:autoSpaceDN w:val="0"/>
              <w:adjustRightInd w:val="0"/>
              <w:rPr>
                <w:rFonts w:ascii="Arial" w:hAnsi="Arial" w:cs="Arial"/>
                <w:color w:val="0000FF"/>
                <w:sz w:val="22"/>
                <w:szCs w:val="22"/>
              </w:rPr>
            </w:pPr>
            <w:r w:rsidRPr="00E041A6">
              <w:rPr>
                <w:rFonts w:ascii="Arial" w:hAnsi="Arial" w:cs="Arial"/>
                <w:sz w:val="22"/>
                <w:szCs w:val="22"/>
              </w:rPr>
              <w:t>HMRC will review its position after each of the milestones detailed in the specification on an ongoing basis and reserves the right to terminate the contract (for any reason) prematurely. For the purpose of this engagement the notice period will be 1 month.</w:t>
            </w:r>
          </w:p>
        </w:tc>
      </w:tr>
    </w:tbl>
    <w:p w14:paraId="1AFB3D64" w14:textId="77777777" w:rsidR="00C356C7" w:rsidRDefault="00C356C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494"/>
        <w:gridCol w:w="5731"/>
      </w:tblGrid>
      <w:tr w:rsidR="009B30AF" w:rsidRPr="00E041A6" w14:paraId="229833DE" w14:textId="77777777" w:rsidTr="00E041A6">
        <w:tc>
          <w:tcPr>
            <w:tcW w:w="648" w:type="dxa"/>
            <w:tcBorders>
              <w:top w:val="single" w:sz="12" w:space="0" w:color="auto"/>
              <w:left w:val="single" w:sz="12" w:space="0" w:color="auto"/>
              <w:bottom w:val="single" w:sz="12" w:space="0" w:color="auto"/>
              <w:right w:val="nil"/>
            </w:tcBorders>
            <w:shd w:val="clear" w:color="auto" w:fill="E0E0E0"/>
          </w:tcPr>
          <w:p w14:paraId="336EF4FA" w14:textId="77777777" w:rsidR="009B30AF" w:rsidRPr="00E041A6" w:rsidRDefault="009B30AF" w:rsidP="00832197">
            <w:pPr>
              <w:rPr>
                <w:rFonts w:ascii="Arial" w:hAnsi="Arial" w:cs="Arial"/>
                <w:b/>
                <w:sz w:val="22"/>
                <w:szCs w:val="22"/>
              </w:rPr>
            </w:pPr>
            <w:r w:rsidRPr="00E041A6">
              <w:rPr>
                <w:rFonts w:ascii="Arial" w:hAnsi="Arial" w:cs="Arial"/>
                <w:sz w:val="22"/>
                <w:szCs w:val="22"/>
              </w:rPr>
              <w:br w:type="page"/>
            </w:r>
            <w:r w:rsidRPr="00E041A6">
              <w:rPr>
                <w:rFonts w:ascii="Arial" w:hAnsi="Arial" w:cs="Arial"/>
                <w:b/>
                <w:sz w:val="22"/>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42B8F7E2" w14:textId="77777777" w:rsidR="009B30AF" w:rsidRPr="00E041A6" w:rsidRDefault="009B30AF" w:rsidP="00E041A6">
            <w:pPr>
              <w:jc w:val="center"/>
              <w:rPr>
                <w:rFonts w:ascii="Arial" w:hAnsi="Arial" w:cs="Arial"/>
                <w:b/>
                <w:sz w:val="22"/>
                <w:szCs w:val="22"/>
              </w:rPr>
            </w:pPr>
            <w:r w:rsidRPr="00E041A6">
              <w:rPr>
                <w:rFonts w:ascii="Arial" w:hAnsi="Arial" w:cs="Arial"/>
                <w:b/>
                <w:sz w:val="22"/>
                <w:szCs w:val="22"/>
              </w:rPr>
              <w:t>Project Information</w:t>
            </w:r>
          </w:p>
          <w:p w14:paraId="4D0A6381" w14:textId="77777777" w:rsidR="009B30AF" w:rsidRPr="00E041A6" w:rsidRDefault="009B30AF" w:rsidP="00E041A6">
            <w:pPr>
              <w:jc w:val="center"/>
              <w:rPr>
                <w:rFonts w:ascii="Arial" w:hAnsi="Arial" w:cs="Arial"/>
                <w:b/>
                <w:sz w:val="16"/>
                <w:szCs w:val="16"/>
              </w:rPr>
            </w:pPr>
          </w:p>
        </w:tc>
      </w:tr>
      <w:tr w:rsidR="00897976" w:rsidRPr="00E041A6" w14:paraId="534DCE70" w14:textId="77777777" w:rsidTr="00E041A6">
        <w:tc>
          <w:tcPr>
            <w:tcW w:w="3168" w:type="dxa"/>
            <w:gridSpan w:val="2"/>
            <w:tcBorders>
              <w:top w:val="single" w:sz="12" w:space="0" w:color="auto"/>
              <w:left w:val="single" w:sz="12" w:space="0" w:color="auto"/>
              <w:bottom w:val="nil"/>
            </w:tcBorders>
            <w:shd w:val="clear" w:color="auto" w:fill="E0E0E0"/>
          </w:tcPr>
          <w:p w14:paraId="440A839F" w14:textId="77777777" w:rsidR="00897976" w:rsidRPr="00E041A6" w:rsidRDefault="00897976" w:rsidP="00E041A6">
            <w:pPr>
              <w:jc w:val="right"/>
              <w:rPr>
                <w:rFonts w:ascii="Arial" w:hAnsi="Arial" w:cs="Arial"/>
                <w:sz w:val="22"/>
                <w:szCs w:val="22"/>
              </w:rPr>
            </w:pPr>
            <w:r w:rsidRPr="00E041A6">
              <w:rPr>
                <w:rFonts w:ascii="Arial" w:hAnsi="Arial" w:cs="Arial"/>
                <w:sz w:val="22"/>
                <w:szCs w:val="22"/>
              </w:rPr>
              <w:t>Project Title:</w:t>
            </w:r>
          </w:p>
        </w:tc>
        <w:tc>
          <w:tcPr>
            <w:tcW w:w="5778" w:type="dxa"/>
            <w:tcBorders>
              <w:top w:val="single" w:sz="12" w:space="0" w:color="auto"/>
              <w:right w:val="single" w:sz="12" w:space="0" w:color="auto"/>
            </w:tcBorders>
            <w:shd w:val="clear" w:color="auto" w:fill="auto"/>
          </w:tcPr>
          <w:p w14:paraId="62683889" w14:textId="39945A17" w:rsidR="00897976" w:rsidRPr="001D64ED" w:rsidRDefault="001D64ED" w:rsidP="001D64ED">
            <w:pPr>
              <w:rPr>
                <w:rFonts w:ascii="Arial" w:hAnsi="Arial" w:cs="Arial"/>
                <w:b/>
                <w:sz w:val="22"/>
                <w:szCs w:val="22"/>
              </w:rPr>
            </w:pPr>
            <w:r w:rsidRPr="001D64ED">
              <w:rPr>
                <w:rFonts w:ascii="Arial" w:hAnsi="Arial" w:cs="Arial"/>
                <w:b/>
                <w:sz w:val="22"/>
                <w:szCs w:val="22"/>
              </w:rPr>
              <w:t xml:space="preserve">Understanding the growth journeys of small and mid-sized businesses </w:t>
            </w:r>
          </w:p>
        </w:tc>
      </w:tr>
      <w:tr w:rsidR="00B825A8" w:rsidRPr="00E041A6" w14:paraId="1026D418" w14:textId="77777777" w:rsidTr="00E041A6">
        <w:tc>
          <w:tcPr>
            <w:tcW w:w="3168" w:type="dxa"/>
            <w:gridSpan w:val="2"/>
            <w:tcBorders>
              <w:top w:val="nil"/>
              <w:left w:val="single" w:sz="12" w:space="0" w:color="auto"/>
              <w:bottom w:val="nil"/>
            </w:tcBorders>
            <w:shd w:val="clear" w:color="auto" w:fill="E0E0E0"/>
          </w:tcPr>
          <w:p w14:paraId="6AF58364"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Start Date:</w:t>
            </w:r>
          </w:p>
        </w:tc>
        <w:tc>
          <w:tcPr>
            <w:tcW w:w="5778" w:type="dxa"/>
            <w:tcBorders>
              <w:right w:val="single" w:sz="12" w:space="0" w:color="auto"/>
            </w:tcBorders>
            <w:shd w:val="clear" w:color="auto" w:fill="auto"/>
          </w:tcPr>
          <w:p w14:paraId="67BE71F6" w14:textId="00364C26" w:rsidR="00B825A8" w:rsidRPr="00E041A6" w:rsidRDefault="008514DB" w:rsidP="00DD7506">
            <w:pPr>
              <w:rPr>
                <w:rFonts w:ascii="Arial" w:hAnsi="Arial" w:cs="Arial"/>
                <w:sz w:val="22"/>
                <w:szCs w:val="22"/>
              </w:rPr>
            </w:pPr>
            <w:r>
              <w:rPr>
                <w:rFonts w:ascii="Arial" w:hAnsi="Arial" w:cs="Arial"/>
                <w:sz w:val="22"/>
                <w:szCs w:val="22"/>
              </w:rPr>
              <w:t>January</w:t>
            </w:r>
            <w:r w:rsidR="00627BE4">
              <w:rPr>
                <w:rFonts w:ascii="Arial" w:hAnsi="Arial" w:cs="Arial"/>
                <w:sz w:val="22"/>
                <w:szCs w:val="22"/>
              </w:rPr>
              <w:t xml:space="preserve"> 201</w:t>
            </w:r>
            <w:r>
              <w:rPr>
                <w:rFonts w:ascii="Arial" w:hAnsi="Arial" w:cs="Arial"/>
                <w:sz w:val="22"/>
                <w:szCs w:val="22"/>
              </w:rPr>
              <w:t>7</w:t>
            </w:r>
          </w:p>
        </w:tc>
      </w:tr>
      <w:tr w:rsidR="00B825A8" w:rsidRPr="00E041A6" w14:paraId="5F19E39F" w14:textId="77777777" w:rsidTr="0045185A">
        <w:tc>
          <w:tcPr>
            <w:tcW w:w="3168" w:type="dxa"/>
            <w:gridSpan w:val="2"/>
            <w:tcBorders>
              <w:top w:val="nil"/>
              <w:left w:val="single" w:sz="12" w:space="0" w:color="auto"/>
              <w:bottom w:val="single" w:sz="12" w:space="0" w:color="auto"/>
            </w:tcBorders>
            <w:shd w:val="clear" w:color="auto" w:fill="E0E0E0"/>
          </w:tcPr>
          <w:p w14:paraId="3CA35B82"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End Date:</w:t>
            </w:r>
          </w:p>
        </w:tc>
        <w:tc>
          <w:tcPr>
            <w:tcW w:w="5778" w:type="dxa"/>
            <w:tcBorders>
              <w:bottom w:val="single" w:sz="12" w:space="0" w:color="auto"/>
              <w:right w:val="single" w:sz="12" w:space="0" w:color="auto"/>
            </w:tcBorders>
            <w:shd w:val="clear" w:color="auto" w:fill="auto"/>
          </w:tcPr>
          <w:p w14:paraId="61FA6C4E" w14:textId="589FA97F" w:rsidR="00B825A8" w:rsidRPr="0045185A" w:rsidRDefault="008514DB" w:rsidP="008514DB">
            <w:pPr>
              <w:rPr>
                <w:rFonts w:ascii="Arial" w:hAnsi="Arial" w:cs="Arial"/>
                <w:sz w:val="22"/>
                <w:szCs w:val="22"/>
              </w:rPr>
            </w:pPr>
            <w:r>
              <w:rPr>
                <w:rFonts w:ascii="Arial" w:hAnsi="Arial" w:cs="Arial"/>
                <w:sz w:val="22"/>
                <w:szCs w:val="22"/>
              </w:rPr>
              <w:t>May 2017</w:t>
            </w:r>
          </w:p>
        </w:tc>
      </w:tr>
    </w:tbl>
    <w:p w14:paraId="7F3E2B31" w14:textId="77777777" w:rsidR="00897976" w:rsidRDefault="00897976">
      <w:pPr>
        <w:rPr>
          <w:rFonts w:ascii="Arial" w:hAnsi="Arial"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34"/>
        <w:gridCol w:w="1620"/>
        <w:gridCol w:w="1409"/>
      </w:tblGrid>
      <w:tr w:rsidR="009B30AF" w:rsidRPr="00E041A6" w14:paraId="642B9431" w14:textId="77777777" w:rsidTr="00FC25A8">
        <w:tc>
          <w:tcPr>
            <w:tcW w:w="534" w:type="dxa"/>
            <w:tcBorders>
              <w:top w:val="single" w:sz="12" w:space="0" w:color="auto"/>
              <w:left w:val="single" w:sz="12" w:space="0" w:color="auto"/>
              <w:bottom w:val="nil"/>
              <w:right w:val="nil"/>
            </w:tcBorders>
            <w:shd w:val="clear" w:color="auto" w:fill="E0E0E0"/>
          </w:tcPr>
          <w:p w14:paraId="0F0BEE3D" w14:textId="77777777" w:rsidR="009B30AF" w:rsidRPr="00E041A6" w:rsidRDefault="009B30AF" w:rsidP="00832197">
            <w:pPr>
              <w:rPr>
                <w:rFonts w:ascii="Arial" w:hAnsi="Arial" w:cs="Arial"/>
                <w:b/>
                <w:sz w:val="22"/>
                <w:szCs w:val="22"/>
              </w:rPr>
            </w:pPr>
            <w:r w:rsidRPr="00E041A6">
              <w:rPr>
                <w:rFonts w:ascii="Arial" w:hAnsi="Arial" w:cs="Arial"/>
                <w:b/>
                <w:sz w:val="22"/>
                <w:szCs w:val="22"/>
              </w:rPr>
              <w:t>5.</w:t>
            </w:r>
          </w:p>
        </w:tc>
        <w:tc>
          <w:tcPr>
            <w:tcW w:w="8363" w:type="dxa"/>
            <w:gridSpan w:val="3"/>
            <w:tcBorders>
              <w:top w:val="single" w:sz="12" w:space="0" w:color="auto"/>
              <w:left w:val="nil"/>
              <w:bottom w:val="nil"/>
              <w:right w:val="single" w:sz="12" w:space="0" w:color="auto"/>
            </w:tcBorders>
            <w:shd w:val="clear" w:color="auto" w:fill="E0E0E0"/>
          </w:tcPr>
          <w:p w14:paraId="57BF6251" w14:textId="77777777" w:rsidR="009B30AF" w:rsidRPr="00E041A6" w:rsidRDefault="002C133C" w:rsidP="00E041A6">
            <w:pPr>
              <w:jc w:val="center"/>
              <w:rPr>
                <w:rFonts w:ascii="Arial" w:hAnsi="Arial" w:cs="Arial"/>
                <w:b/>
                <w:sz w:val="16"/>
                <w:szCs w:val="16"/>
              </w:rPr>
            </w:pPr>
            <w:r w:rsidRPr="00E041A6">
              <w:rPr>
                <w:rFonts w:ascii="Arial" w:hAnsi="Arial" w:cs="Arial"/>
                <w:b/>
                <w:sz w:val="22"/>
                <w:szCs w:val="22"/>
              </w:rPr>
              <w:t>Payment Schedule</w:t>
            </w:r>
          </w:p>
        </w:tc>
      </w:tr>
      <w:tr w:rsidR="00332352" w:rsidRPr="00E041A6" w14:paraId="6EFD478D" w14:textId="77777777" w:rsidTr="00FC25A8">
        <w:tc>
          <w:tcPr>
            <w:tcW w:w="534" w:type="dxa"/>
            <w:tcBorders>
              <w:top w:val="nil"/>
              <w:left w:val="single" w:sz="12" w:space="0" w:color="auto"/>
            </w:tcBorders>
            <w:shd w:val="clear" w:color="auto" w:fill="E0E0E0"/>
          </w:tcPr>
          <w:p w14:paraId="76E102AD" w14:textId="77777777" w:rsidR="00332352" w:rsidRPr="00E041A6" w:rsidRDefault="002C133C">
            <w:pPr>
              <w:rPr>
                <w:rFonts w:ascii="Arial" w:hAnsi="Arial" w:cs="Arial"/>
                <w:sz w:val="22"/>
                <w:szCs w:val="22"/>
              </w:rPr>
            </w:pPr>
            <w:r w:rsidRPr="00E041A6">
              <w:rPr>
                <w:rFonts w:ascii="Arial" w:hAnsi="Arial" w:cs="Arial"/>
                <w:sz w:val="22"/>
                <w:szCs w:val="22"/>
              </w:rPr>
              <w:t>#</w:t>
            </w:r>
          </w:p>
        </w:tc>
        <w:tc>
          <w:tcPr>
            <w:tcW w:w="5334" w:type="dxa"/>
            <w:tcBorders>
              <w:top w:val="nil"/>
            </w:tcBorders>
            <w:shd w:val="clear" w:color="auto" w:fill="E0E0E0"/>
          </w:tcPr>
          <w:p w14:paraId="31308FC0" w14:textId="77777777" w:rsidR="00332352" w:rsidRPr="00E041A6" w:rsidRDefault="002C133C" w:rsidP="00E041A6">
            <w:pPr>
              <w:jc w:val="center"/>
              <w:rPr>
                <w:rFonts w:ascii="Arial" w:hAnsi="Arial" w:cs="Arial"/>
                <w:sz w:val="22"/>
                <w:szCs w:val="22"/>
              </w:rPr>
            </w:pPr>
            <w:r w:rsidRPr="00E041A6">
              <w:rPr>
                <w:rFonts w:ascii="Arial" w:hAnsi="Arial" w:cs="Arial"/>
                <w:sz w:val="22"/>
                <w:szCs w:val="22"/>
              </w:rPr>
              <w:t>Milestone</w:t>
            </w:r>
          </w:p>
        </w:tc>
        <w:tc>
          <w:tcPr>
            <w:tcW w:w="1620" w:type="dxa"/>
            <w:tcBorders>
              <w:top w:val="nil"/>
            </w:tcBorders>
            <w:shd w:val="clear" w:color="auto" w:fill="E0E0E0"/>
          </w:tcPr>
          <w:p w14:paraId="2F07779E" w14:textId="77777777" w:rsidR="00332352" w:rsidRPr="002C1EC7" w:rsidRDefault="002C133C" w:rsidP="00E041A6">
            <w:pPr>
              <w:jc w:val="center"/>
              <w:rPr>
                <w:rFonts w:ascii="Arial" w:hAnsi="Arial" w:cs="Arial"/>
                <w:sz w:val="22"/>
                <w:szCs w:val="22"/>
              </w:rPr>
            </w:pPr>
            <w:r w:rsidRPr="002C1EC7">
              <w:rPr>
                <w:rFonts w:ascii="Arial" w:hAnsi="Arial" w:cs="Arial"/>
                <w:sz w:val="22"/>
                <w:szCs w:val="22"/>
              </w:rPr>
              <w:t>Anticipated delivery date*</w:t>
            </w:r>
          </w:p>
        </w:tc>
        <w:tc>
          <w:tcPr>
            <w:tcW w:w="1409" w:type="dxa"/>
            <w:tcBorders>
              <w:top w:val="nil"/>
              <w:right w:val="single" w:sz="12" w:space="0" w:color="auto"/>
            </w:tcBorders>
            <w:shd w:val="clear" w:color="auto" w:fill="E0E0E0"/>
          </w:tcPr>
          <w:p w14:paraId="4C84AB16"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Total charge</w:t>
            </w:r>
            <w:r w:rsidR="002C133C" w:rsidRPr="00E041A6">
              <w:rPr>
                <w:rFonts w:ascii="Arial" w:hAnsi="Arial" w:cs="Arial"/>
                <w:sz w:val="22"/>
                <w:szCs w:val="22"/>
              </w:rPr>
              <w:t xml:space="preserve"> </w:t>
            </w:r>
            <w:r w:rsidR="002C133C" w:rsidRPr="00E041A6">
              <w:rPr>
                <w:rFonts w:ascii="Arial" w:hAnsi="Arial" w:cs="Arial"/>
                <w:sz w:val="16"/>
                <w:szCs w:val="16"/>
              </w:rPr>
              <w:t>(excluding VAT)</w:t>
            </w:r>
          </w:p>
          <w:p w14:paraId="18A437CC"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w:t>
            </w:r>
          </w:p>
        </w:tc>
      </w:tr>
      <w:tr w:rsidR="006F2B76" w:rsidRPr="00E041A6" w14:paraId="2FE8459A" w14:textId="77777777" w:rsidTr="00516759">
        <w:tc>
          <w:tcPr>
            <w:tcW w:w="534" w:type="dxa"/>
            <w:tcBorders>
              <w:left w:val="single" w:sz="12" w:space="0" w:color="auto"/>
            </w:tcBorders>
            <w:shd w:val="clear" w:color="auto" w:fill="auto"/>
          </w:tcPr>
          <w:p w14:paraId="1A20DCA1" w14:textId="22FEE07D" w:rsidR="006F2B76" w:rsidRPr="00E041A6" w:rsidRDefault="006F2B76" w:rsidP="0070617D">
            <w:pPr>
              <w:rPr>
                <w:rFonts w:ascii="Arial" w:hAnsi="Arial" w:cs="Arial"/>
                <w:color w:val="000000"/>
                <w:sz w:val="22"/>
                <w:szCs w:val="22"/>
              </w:rPr>
            </w:pPr>
            <w:r>
              <w:rPr>
                <w:rFonts w:ascii="Arial" w:hAnsi="Arial" w:cs="Arial"/>
                <w:color w:val="000000"/>
                <w:sz w:val="22"/>
                <w:szCs w:val="22"/>
              </w:rPr>
              <w:t>1</w:t>
            </w:r>
          </w:p>
        </w:tc>
        <w:tc>
          <w:tcPr>
            <w:tcW w:w="5334" w:type="dxa"/>
            <w:shd w:val="clear" w:color="auto" w:fill="auto"/>
          </w:tcPr>
          <w:p w14:paraId="79BCD876" w14:textId="51C359FA" w:rsidR="006F2B76" w:rsidRPr="00B41A42" w:rsidRDefault="006F2B76" w:rsidP="000E24D7">
            <w:pPr>
              <w:rPr>
                <w:rFonts w:ascii="Arial" w:hAnsi="Arial" w:cs="Arial"/>
                <w:sz w:val="22"/>
                <w:szCs w:val="22"/>
              </w:rPr>
            </w:pPr>
            <w:r w:rsidRPr="00B41A42">
              <w:rPr>
                <w:rFonts w:ascii="Arial" w:hAnsi="Arial" w:cs="Arial"/>
                <w:sz w:val="22"/>
                <w:szCs w:val="22"/>
              </w:rPr>
              <w:t xml:space="preserve">Delivery of milestone </w:t>
            </w:r>
            <w:r>
              <w:rPr>
                <w:rFonts w:ascii="Arial" w:hAnsi="Arial" w:cs="Arial"/>
                <w:sz w:val="22"/>
                <w:szCs w:val="22"/>
              </w:rPr>
              <w:t>1</w:t>
            </w:r>
          </w:p>
        </w:tc>
        <w:tc>
          <w:tcPr>
            <w:tcW w:w="1620" w:type="dxa"/>
            <w:shd w:val="clear" w:color="auto" w:fill="auto"/>
          </w:tcPr>
          <w:p w14:paraId="5CC92E1C" w14:textId="1868B26F" w:rsidR="006F2B76" w:rsidRPr="002C1EC7" w:rsidRDefault="006F2B76" w:rsidP="00794713">
            <w:pPr>
              <w:rPr>
                <w:rFonts w:ascii="Arial" w:hAnsi="Arial" w:cs="Arial"/>
                <w:sz w:val="22"/>
                <w:szCs w:val="22"/>
              </w:rPr>
            </w:pPr>
            <w:r>
              <w:rPr>
                <w:rFonts w:ascii="Arial" w:hAnsi="Arial" w:cs="Arial"/>
                <w:sz w:val="22"/>
                <w:szCs w:val="22"/>
              </w:rPr>
              <w:t>06/03/2017</w:t>
            </w:r>
          </w:p>
        </w:tc>
        <w:tc>
          <w:tcPr>
            <w:tcW w:w="1409" w:type="dxa"/>
            <w:vMerge w:val="restart"/>
            <w:tcBorders>
              <w:right w:val="single" w:sz="12" w:space="0" w:color="auto"/>
            </w:tcBorders>
            <w:shd w:val="clear" w:color="auto" w:fill="auto"/>
          </w:tcPr>
          <w:p w14:paraId="2CFAE321" w14:textId="58ADA2D0" w:rsidR="006F2B76" w:rsidRPr="00996868" w:rsidRDefault="006F2B76" w:rsidP="001C4077">
            <w:pPr>
              <w:jc w:val="right"/>
              <w:rPr>
                <w:rFonts w:ascii="Arial" w:hAnsi="Arial" w:cs="Arial"/>
                <w:color w:val="000000"/>
                <w:sz w:val="22"/>
                <w:szCs w:val="22"/>
              </w:rPr>
            </w:pPr>
            <w:r w:rsidRPr="003C4A08">
              <w:rPr>
                <w:i/>
                <w:sz w:val="22"/>
                <w:szCs w:val="22"/>
              </w:rPr>
              <w:t>Redacted under section 43 of the Freedom of Information Act</w:t>
            </w:r>
          </w:p>
        </w:tc>
      </w:tr>
      <w:tr w:rsidR="006F2B76" w:rsidRPr="00E041A6" w14:paraId="045B7692" w14:textId="77777777" w:rsidTr="00516759">
        <w:tc>
          <w:tcPr>
            <w:tcW w:w="534" w:type="dxa"/>
            <w:tcBorders>
              <w:left w:val="single" w:sz="12" w:space="0" w:color="auto"/>
            </w:tcBorders>
            <w:shd w:val="clear" w:color="auto" w:fill="auto"/>
          </w:tcPr>
          <w:p w14:paraId="7CB5E0B5" w14:textId="65322EB9" w:rsidR="006F2B76" w:rsidRDefault="006F2B76" w:rsidP="0070617D">
            <w:pPr>
              <w:rPr>
                <w:rFonts w:ascii="Arial" w:hAnsi="Arial" w:cs="Arial"/>
                <w:color w:val="000000"/>
                <w:sz w:val="22"/>
                <w:szCs w:val="22"/>
              </w:rPr>
            </w:pPr>
            <w:r>
              <w:rPr>
                <w:rFonts w:ascii="Arial" w:hAnsi="Arial" w:cs="Arial"/>
                <w:color w:val="000000"/>
                <w:sz w:val="22"/>
                <w:szCs w:val="22"/>
              </w:rPr>
              <w:t>2</w:t>
            </w:r>
          </w:p>
        </w:tc>
        <w:tc>
          <w:tcPr>
            <w:tcW w:w="5334" w:type="dxa"/>
            <w:shd w:val="clear" w:color="auto" w:fill="auto"/>
          </w:tcPr>
          <w:p w14:paraId="687A7790" w14:textId="4914F707" w:rsidR="006F2B76" w:rsidRPr="00B41A42" w:rsidRDefault="006F2B76" w:rsidP="000E24D7">
            <w:pPr>
              <w:rPr>
                <w:rFonts w:ascii="Arial" w:hAnsi="Arial" w:cs="Arial"/>
                <w:sz w:val="22"/>
                <w:szCs w:val="22"/>
              </w:rPr>
            </w:pPr>
            <w:r w:rsidRPr="006B7D8E">
              <w:rPr>
                <w:rFonts w:ascii="Arial" w:hAnsi="Arial" w:cs="Arial"/>
                <w:sz w:val="22"/>
                <w:szCs w:val="22"/>
              </w:rPr>
              <w:t xml:space="preserve">Delivery of milestone </w:t>
            </w:r>
            <w:r>
              <w:rPr>
                <w:rFonts w:ascii="Arial" w:hAnsi="Arial" w:cs="Arial"/>
                <w:sz w:val="22"/>
                <w:szCs w:val="22"/>
              </w:rPr>
              <w:t>2</w:t>
            </w:r>
          </w:p>
        </w:tc>
        <w:tc>
          <w:tcPr>
            <w:tcW w:w="1620" w:type="dxa"/>
            <w:shd w:val="clear" w:color="auto" w:fill="auto"/>
          </w:tcPr>
          <w:p w14:paraId="3D49BA3C" w14:textId="7D08EFF2" w:rsidR="006F2B76" w:rsidRDefault="006F2B76" w:rsidP="00425DF0">
            <w:pPr>
              <w:rPr>
                <w:rFonts w:ascii="Arial" w:hAnsi="Arial" w:cs="Arial"/>
                <w:sz w:val="22"/>
                <w:szCs w:val="22"/>
              </w:rPr>
            </w:pPr>
            <w:r>
              <w:rPr>
                <w:rFonts w:ascii="Arial" w:hAnsi="Arial" w:cs="Arial"/>
                <w:sz w:val="22"/>
                <w:szCs w:val="22"/>
              </w:rPr>
              <w:t>05/05/2017</w:t>
            </w:r>
          </w:p>
        </w:tc>
        <w:tc>
          <w:tcPr>
            <w:tcW w:w="1409" w:type="dxa"/>
            <w:vMerge/>
            <w:tcBorders>
              <w:right w:val="single" w:sz="12" w:space="0" w:color="auto"/>
            </w:tcBorders>
            <w:shd w:val="clear" w:color="auto" w:fill="auto"/>
          </w:tcPr>
          <w:p w14:paraId="507A715A" w14:textId="49CE584D" w:rsidR="006F2B76" w:rsidRPr="002C1EC7" w:rsidRDefault="006F2B76" w:rsidP="001C4077">
            <w:pPr>
              <w:jc w:val="right"/>
              <w:rPr>
                <w:rFonts w:ascii="Arial" w:hAnsi="Arial" w:cs="Arial"/>
                <w:color w:val="000000"/>
                <w:sz w:val="22"/>
                <w:szCs w:val="22"/>
              </w:rPr>
            </w:pPr>
          </w:p>
        </w:tc>
      </w:tr>
      <w:tr w:rsidR="00B07BB0" w:rsidRPr="00E041A6" w14:paraId="5BE20297" w14:textId="77777777" w:rsidTr="00516759">
        <w:tc>
          <w:tcPr>
            <w:tcW w:w="5868" w:type="dxa"/>
            <w:gridSpan w:val="2"/>
            <w:tcBorders>
              <w:left w:val="single" w:sz="12" w:space="0" w:color="auto"/>
            </w:tcBorders>
            <w:shd w:val="clear" w:color="auto" w:fill="E0E0E0"/>
          </w:tcPr>
          <w:p w14:paraId="7CC2EBE6" w14:textId="77777777" w:rsidR="00B07BB0" w:rsidRPr="00E041A6" w:rsidRDefault="00B07BB0" w:rsidP="00B07BB0">
            <w:pPr>
              <w:ind w:right="-108"/>
              <w:rPr>
                <w:rFonts w:ascii="Arial" w:hAnsi="Arial" w:cs="Arial"/>
                <w:b/>
                <w:sz w:val="22"/>
                <w:szCs w:val="22"/>
              </w:rPr>
            </w:pPr>
            <w:r w:rsidRPr="00E041A6">
              <w:rPr>
                <w:rFonts w:ascii="Arial" w:hAnsi="Arial" w:cs="Arial"/>
                <w:sz w:val="16"/>
                <w:szCs w:val="16"/>
              </w:rPr>
              <w:t>* - The anticipated delivery date is not a fixed invoice point. Payment is made upon satisfactory receipt of services, certified by the Project Manager.</w:t>
            </w:r>
          </w:p>
        </w:tc>
        <w:tc>
          <w:tcPr>
            <w:tcW w:w="1620" w:type="dxa"/>
            <w:tcBorders>
              <w:left w:val="single" w:sz="12" w:space="0" w:color="auto"/>
            </w:tcBorders>
            <w:shd w:val="clear" w:color="auto" w:fill="auto"/>
          </w:tcPr>
          <w:p w14:paraId="5CE0D748" w14:textId="77777777" w:rsidR="00B07BB0" w:rsidRPr="002C1EC7" w:rsidRDefault="00B07BB0" w:rsidP="00B07BB0">
            <w:pPr>
              <w:jc w:val="right"/>
              <w:rPr>
                <w:rFonts w:ascii="Arial" w:hAnsi="Arial" w:cs="Arial"/>
                <w:b/>
                <w:sz w:val="22"/>
                <w:szCs w:val="22"/>
              </w:rPr>
            </w:pPr>
            <w:r w:rsidRPr="002C1EC7">
              <w:rPr>
                <w:rFonts w:ascii="Arial" w:hAnsi="Arial" w:cs="Arial"/>
                <w:b/>
                <w:sz w:val="22"/>
                <w:szCs w:val="22"/>
              </w:rPr>
              <w:t>Grand Total (£)</w:t>
            </w:r>
          </w:p>
          <w:p w14:paraId="38AFC165" w14:textId="77777777" w:rsidR="00B07BB0" w:rsidRPr="002C1EC7" w:rsidRDefault="00B07BB0" w:rsidP="00B07BB0">
            <w:pPr>
              <w:jc w:val="right"/>
              <w:rPr>
                <w:rFonts w:ascii="Arial" w:hAnsi="Arial" w:cs="Arial"/>
                <w:b/>
                <w:sz w:val="22"/>
                <w:szCs w:val="22"/>
              </w:rPr>
            </w:pPr>
            <w:r w:rsidRPr="002C1EC7">
              <w:rPr>
                <w:rFonts w:ascii="Arial" w:hAnsi="Arial" w:cs="Arial"/>
                <w:b/>
                <w:sz w:val="16"/>
                <w:szCs w:val="16"/>
              </w:rPr>
              <w:t>exclusive of VAT</w:t>
            </w:r>
            <w:r w:rsidRPr="002C1EC7">
              <w:rPr>
                <w:rFonts w:ascii="Arial" w:hAnsi="Arial" w:cs="Arial"/>
                <w:b/>
                <w:sz w:val="22"/>
                <w:szCs w:val="22"/>
              </w:rPr>
              <w:t>:</w:t>
            </w:r>
          </w:p>
        </w:tc>
        <w:tc>
          <w:tcPr>
            <w:tcW w:w="1409" w:type="dxa"/>
            <w:tcBorders>
              <w:right w:val="single" w:sz="12" w:space="0" w:color="auto"/>
            </w:tcBorders>
            <w:shd w:val="clear" w:color="auto" w:fill="auto"/>
          </w:tcPr>
          <w:p w14:paraId="499B0A2B" w14:textId="5A62B7DB" w:rsidR="00B07BB0" w:rsidRPr="00090D24" w:rsidRDefault="00C968BB" w:rsidP="00473CB6">
            <w:pPr>
              <w:jc w:val="right"/>
              <w:rPr>
                <w:rFonts w:ascii="Arial" w:hAnsi="Arial" w:cs="Arial"/>
                <w:b/>
                <w:sz w:val="22"/>
                <w:szCs w:val="22"/>
              </w:rPr>
            </w:pPr>
            <w:r w:rsidRPr="00C968BB">
              <w:rPr>
                <w:rFonts w:ascii="Arial" w:hAnsi="Arial" w:cs="Arial"/>
                <w:b/>
                <w:sz w:val="22"/>
                <w:szCs w:val="22"/>
              </w:rPr>
              <w:t>£</w:t>
            </w:r>
            <w:r w:rsidR="00473CB6">
              <w:rPr>
                <w:rFonts w:ascii="Arial" w:hAnsi="Arial" w:cs="Arial"/>
                <w:b/>
                <w:sz w:val="22"/>
                <w:szCs w:val="22"/>
              </w:rPr>
              <w:t>49,6</w:t>
            </w:r>
            <w:r w:rsidRPr="00C968BB">
              <w:rPr>
                <w:rFonts w:ascii="Arial" w:hAnsi="Arial" w:cs="Arial"/>
                <w:b/>
                <w:sz w:val="22"/>
                <w:szCs w:val="22"/>
              </w:rPr>
              <w:t>7</w:t>
            </w:r>
            <w:r w:rsidR="00473CB6">
              <w:rPr>
                <w:rFonts w:ascii="Arial" w:hAnsi="Arial" w:cs="Arial"/>
                <w:b/>
                <w:sz w:val="22"/>
                <w:szCs w:val="22"/>
              </w:rPr>
              <w:t>5</w:t>
            </w:r>
          </w:p>
        </w:tc>
      </w:tr>
      <w:tr w:rsidR="00B07BB0" w:rsidRPr="00E041A6" w14:paraId="30FCC454" w14:textId="77777777" w:rsidTr="00FC25A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97" w:type="dxa"/>
            <w:gridSpan w:val="4"/>
            <w:shd w:val="clear" w:color="auto" w:fill="auto"/>
          </w:tcPr>
          <w:p w14:paraId="088A3513" w14:textId="77777777" w:rsidR="00B07BB0" w:rsidRPr="00E041A6" w:rsidRDefault="00B07BB0" w:rsidP="00B07BB0">
            <w:pPr>
              <w:jc w:val="both"/>
              <w:rPr>
                <w:rFonts w:ascii="Arial" w:hAnsi="Arial" w:cs="Arial"/>
                <w:sz w:val="22"/>
                <w:szCs w:val="22"/>
              </w:rPr>
            </w:pPr>
          </w:p>
          <w:p w14:paraId="3922C1B1" w14:textId="77777777" w:rsidR="00B07BB0" w:rsidRPr="00E041A6" w:rsidRDefault="00B07BB0" w:rsidP="00B07BB0">
            <w:pPr>
              <w:jc w:val="both"/>
              <w:rPr>
                <w:rFonts w:ascii="Arial" w:hAnsi="Arial" w:cs="Arial"/>
                <w:sz w:val="22"/>
                <w:szCs w:val="22"/>
              </w:rPr>
            </w:pPr>
            <w:r w:rsidRPr="00E041A6">
              <w:rPr>
                <w:rFonts w:ascii="Arial" w:hAnsi="Arial" w:cs="Arial"/>
                <w:sz w:val="22"/>
                <w:szCs w:val="22"/>
              </w:rPr>
              <w:t>Invoices relating to this Service Order should be sent to the HMRC Invoice Processing Centre (provided at 1. above) by email in pdf format, unless otherwise indicated.  All invoices must quote the Purchase Order Number.</w:t>
            </w:r>
          </w:p>
          <w:p w14:paraId="056D6817" w14:textId="77777777" w:rsidR="00B07BB0" w:rsidRPr="00E041A6" w:rsidRDefault="00B07BB0" w:rsidP="00B07BB0">
            <w:pPr>
              <w:jc w:val="both"/>
              <w:rPr>
                <w:rFonts w:ascii="Arial" w:hAnsi="Arial" w:cs="Arial"/>
                <w:sz w:val="22"/>
                <w:szCs w:val="22"/>
              </w:rPr>
            </w:pPr>
          </w:p>
          <w:p w14:paraId="513EE417" w14:textId="77777777" w:rsidR="00B07BB0" w:rsidRPr="00E041A6" w:rsidRDefault="00B07BB0" w:rsidP="00B07BB0">
            <w:pPr>
              <w:jc w:val="both"/>
              <w:rPr>
                <w:rFonts w:ascii="Arial" w:hAnsi="Arial" w:cs="Arial"/>
                <w:b/>
                <w:sz w:val="22"/>
                <w:szCs w:val="22"/>
              </w:rPr>
            </w:pPr>
            <w:r w:rsidRPr="00E041A6">
              <w:rPr>
                <w:rFonts w:ascii="Arial" w:hAnsi="Arial" w:cs="Arial"/>
                <w:b/>
                <w:sz w:val="22"/>
                <w:szCs w:val="22"/>
              </w:rPr>
              <w:t>Invoices received without a Purchase Order number may be rejected.</w:t>
            </w:r>
          </w:p>
          <w:p w14:paraId="74C126DC" w14:textId="77777777" w:rsidR="00B07BB0" w:rsidRPr="00E041A6" w:rsidRDefault="00B07BB0" w:rsidP="00B07BB0">
            <w:pPr>
              <w:rPr>
                <w:rFonts w:ascii="Arial" w:hAnsi="Arial" w:cs="Arial"/>
                <w:sz w:val="22"/>
                <w:szCs w:val="22"/>
              </w:rPr>
            </w:pPr>
          </w:p>
        </w:tc>
      </w:tr>
    </w:tbl>
    <w:p w14:paraId="6C048E79" w14:textId="77777777" w:rsidR="00332352" w:rsidRDefault="00332352">
      <w:pPr>
        <w:rPr>
          <w:rFonts w:ascii="Arial" w:hAnsi="Arial" w:cs="Arial"/>
          <w:sz w:val="22"/>
          <w:szCs w:val="22"/>
        </w:rPr>
      </w:pPr>
    </w:p>
    <w:p w14:paraId="05DAAE7F"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C56F3A" w:rsidRPr="00E041A6" w14:paraId="3C364607" w14:textId="77777777" w:rsidTr="00E041A6">
        <w:tc>
          <w:tcPr>
            <w:tcW w:w="8946" w:type="dxa"/>
            <w:tcBorders>
              <w:top w:val="single" w:sz="12" w:space="0" w:color="auto"/>
              <w:left w:val="single" w:sz="12" w:space="0" w:color="auto"/>
              <w:bottom w:val="nil"/>
              <w:right w:val="single" w:sz="12" w:space="0" w:color="auto"/>
            </w:tcBorders>
            <w:shd w:val="clear" w:color="auto" w:fill="E0E0E0"/>
          </w:tcPr>
          <w:p w14:paraId="3164FF67" w14:textId="77777777" w:rsidR="00C56F3A" w:rsidRPr="00E041A6" w:rsidRDefault="0054590E" w:rsidP="00E041A6">
            <w:pPr>
              <w:jc w:val="center"/>
              <w:rPr>
                <w:rFonts w:ascii="Arial" w:hAnsi="Arial" w:cs="Arial"/>
                <w:b/>
                <w:sz w:val="22"/>
                <w:szCs w:val="22"/>
              </w:rPr>
            </w:pPr>
            <w:r w:rsidRPr="00E041A6">
              <w:rPr>
                <w:rFonts w:ascii="Arial" w:hAnsi="Arial" w:cs="Arial"/>
                <w:b/>
                <w:sz w:val="22"/>
                <w:szCs w:val="22"/>
              </w:rPr>
              <w:lastRenderedPageBreak/>
              <w:t xml:space="preserve">6. </w:t>
            </w:r>
            <w:r w:rsidR="00EB744B" w:rsidRPr="00E041A6">
              <w:rPr>
                <w:rFonts w:ascii="Arial" w:hAnsi="Arial" w:cs="Arial"/>
                <w:b/>
                <w:sz w:val="22"/>
                <w:szCs w:val="22"/>
              </w:rPr>
              <w:t>Summary</w:t>
            </w:r>
            <w:r w:rsidR="00C56F3A" w:rsidRPr="00E041A6">
              <w:rPr>
                <w:rFonts w:ascii="Arial" w:hAnsi="Arial" w:cs="Arial"/>
                <w:b/>
                <w:sz w:val="22"/>
                <w:szCs w:val="22"/>
              </w:rPr>
              <w:t xml:space="preserve"> of Requirements / Role Description / Deliverables</w:t>
            </w:r>
          </w:p>
          <w:p w14:paraId="0AA6CDEA" w14:textId="77777777" w:rsidR="00C56F3A" w:rsidRPr="00E041A6" w:rsidRDefault="00C56F3A" w:rsidP="00E041A6">
            <w:pPr>
              <w:jc w:val="center"/>
              <w:rPr>
                <w:rFonts w:ascii="Arial" w:hAnsi="Arial" w:cs="Arial"/>
                <w:b/>
                <w:sz w:val="22"/>
                <w:szCs w:val="22"/>
              </w:rPr>
            </w:pPr>
          </w:p>
        </w:tc>
      </w:tr>
      <w:tr w:rsidR="00C56F3A" w:rsidRPr="00E041A6" w14:paraId="58750623" w14:textId="77777777" w:rsidTr="00E041A6">
        <w:tc>
          <w:tcPr>
            <w:tcW w:w="8946" w:type="dxa"/>
            <w:tcBorders>
              <w:top w:val="nil"/>
              <w:left w:val="single" w:sz="12" w:space="0" w:color="auto"/>
              <w:bottom w:val="single" w:sz="12" w:space="0" w:color="auto"/>
              <w:right w:val="single" w:sz="12" w:space="0" w:color="auto"/>
            </w:tcBorders>
            <w:shd w:val="clear" w:color="auto" w:fill="E0E0E0"/>
          </w:tcPr>
          <w:p w14:paraId="092940FB" w14:textId="77777777" w:rsidR="00891444" w:rsidRPr="00E041A6" w:rsidRDefault="00C56F3A" w:rsidP="00E041A6">
            <w:pPr>
              <w:jc w:val="both"/>
              <w:rPr>
                <w:rFonts w:ascii="Arial" w:hAnsi="Arial" w:cs="Arial"/>
                <w:sz w:val="22"/>
                <w:szCs w:val="22"/>
              </w:rPr>
            </w:pPr>
            <w:r w:rsidRPr="00E041A6">
              <w:rPr>
                <w:rFonts w:ascii="Arial" w:hAnsi="Arial" w:cs="Arial"/>
                <w:sz w:val="22"/>
                <w:szCs w:val="22"/>
              </w:rPr>
              <w:t xml:space="preserve">The section below should be used to provide clear </w:t>
            </w:r>
            <w:r w:rsidR="00891444" w:rsidRPr="00E041A6">
              <w:rPr>
                <w:rFonts w:ascii="Arial" w:hAnsi="Arial" w:cs="Arial"/>
                <w:sz w:val="22"/>
                <w:szCs w:val="22"/>
              </w:rPr>
              <w:t xml:space="preserve">summary of the </w:t>
            </w:r>
            <w:r w:rsidRPr="00E041A6">
              <w:rPr>
                <w:rFonts w:ascii="Arial" w:hAnsi="Arial" w:cs="Arial"/>
                <w:sz w:val="22"/>
                <w:szCs w:val="22"/>
              </w:rPr>
              <w:t xml:space="preserve">requirements for delivery of the project/assignment.  It should include, where appropriate, milestones / key deliverables with dates, and </w:t>
            </w:r>
            <w:r w:rsidR="009746F5" w:rsidRPr="00E041A6">
              <w:rPr>
                <w:rFonts w:ascii="Arial" w:hAnsi="Arial" w:cs="Arial"/>
                <w:sz w:val="22"/>
                <w:szCs w:val="22"/>
              </w:rPr>
              <w:t xml:space="preserve">any </w:t>
            </w:r>
            <w:r w:rsidRPr="00E041A6">
              <w:rPr>
                <w:rFonts w:ascii="Arial" w:hAnsi="Arial" w:cs="Arial"/>
                <w:sz w:val="22"/>
                <w:szCs w:val="22"/>
              </w:rPr>
              <w:t>proposals for skills transfer</w:t>
            </w:r>
            <w:r w:rsidR="009746F5" w:rsidRPr="00E041A6">
              <w:rPr>
                <w:rFonts w:ascii="Arial" w:hAnsi="Arial" w:cs="Arial"/>
                <w:sz w:val="22"/>
                <w:szCs w:val="22"/>
              </w:rPr>
              <w:t xml:space="preserve"> (where relevant)</w:t>
            </w:r>
            <w:r w:rsidRPr="00E041A6">
              <w:rPr>
                <w:rFonts w:ascii="Arial" w:hAnsi="Arial" w:cs="Arial"/>
                <w:sz w:val="22"/>
                <w:szCs w:val="22"/>
              </w:rPr>
              <w:t>.</w:t>
            </w:r>
          </w:p>
          <w:p w14:paraId="0EAE86C6" w14:textId="77777777" w:rsidR="00C56F3A" w:rsidRPr="00E041A6" w:rsidRDefault="00C56F3A" w:rsidP="00891444">
            <w:pPr>
              <w:rPr>
                <w:rFonts w:ascii="Arial" w:hAnsi="Arial" w:cs="Arial"/>
                <w:sz w:val="22"/>
                <w:szCs w:val="22"/>
              </w:rPr>
            </w:pPr>
          </w:p>
        </w:tc>
      </w:tr>
      <w:tr w:rsidR="00CD422C" w:rsidRPr="00E041A6" w14:paraId="3F509E6D"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vAlign w:val="center"/>
          </w:tcPr>
          <w:p w14:paraId="1C794D00" w14:textId="77777777" w:rsidR="002E6582" w:rsidRPr="00E041A6" w:rsidRDefault="002E6582" w:rsidP="002E6582">
            <w:pPr>
              <w:rPr>
                <w:rFonts w:ascii="Arial" w:hAnsi="Arial" w:cs="Arial"/>
                <w:bCs/>
                <w:sz w:val="22"/>
                <w:szCs w:val="22"/>
              </w:rPr>
            </w:pPr>
          </w:p>
          <w:p w14:paraId="748BBC22" w14:textId="77777777" w:rsidR="00EB744B"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Requirements </w:t>
            </w:r>
          </w:p>
          <w:p w14:paraId="2FBD5AF7" w14:textId="77777777" w:rsidR="00015E08" w:rsidRPr="00E041A6" w:rsidRDefault="00015E08" w:rsidP="00E041A6">
            <w:pPr>
              <w:jc w:val="both"/>
              <w:rPr>
                <w:rFonts w:ascii="Arial" w:hAnsi="Arial" w:cs="Arial"/>
                <w:sz w:val="22"/>
                <w:szCs w:val="22"/>
              </w:rPr>
            </w:pPr>
            <w:r w:rsidRPr="00E041A6">
              <w:rPr>
                <w:rFonts w:ascii="Arial" w:hAnsi="Arial" w:cs="Arial"/>
                <w:sz w:val="22"/>
                <w:szCs w:val="22"/>
              </w:rPr>
              <w:t xml:space="preserve">HMRC’s specification of requirements are as follows: </w:t>
            </w:r>
          </w:p>
          <w:p w14:paraId="0E577DE4" w14:textId="77777777" w:rsidR="00015E08" w:rsidRPr="00E041A6" w:rsidRDefault="00015E08" w:rsidP="00E041A6">
            <w:pPr>
              <w:jc w:val="both"/>
              <w:rPr>
                <w:rFonts w:ascii="Arial" w:hAnsi="Arial" w:cs="Arial"/>
                <w:sz w:val="22"/>
                <w:szCs w:val="22"/>
              </w:rPr>
            </w:pPr>
          </w:p>
          <w:p w14:paraId="4D85443B" w14:textId="6E661CA0" w:rsidR="001351A9" w:rsidRDefault="002232AA" w:rsidP="001351A9">
            <w:pPr>
              <w:rPr>
                <w:rFonts w:ascii="Arial" w:hAnsi="Arial" w:cs="Arial"/>
                <w:color w:val="000000"/>
                <w:sz w:val="22"/>
                <w:szCs w:val="22"/>
              </w:rPr>
            </w:pPr>
            <w:r>
              <w:rPr>
                <w:rFonts w:ascii="Arial" w:hAnsi="Arial" w:cs="Arial"/>
                <w:color w:val="000000"/>
                <w:sz w:val="22"/>
                <w:szCs w:val="22"/>
              </w:rPr>
              <w:t xml:space="preserve">To undertake a qualitative research to </w:t>
            </w:r>
            <w:r w:rsidR="00846393">
              <w:rPr>
                <w:rFonts w:ascii="Arial" w:hAnsi="Arial" w:cs="Arial"/>
                <w:color w:val="000000"/>
                <w:sz w:val="22"/>
                <w:szCs w:val="22"/>
              </w:rPr>
              <w:t>investigate</w:t>
            </w:r>
            <w:r w:rsidRPr="002232AA">
              <w:rPr>
                <w:rFonts w:ascii="Arial" w:hAnsi="Arial" w:cs="Arial"/>
                <w:color w:val="000000"/>
                <w:sz w:val="22"/>
                <w:szCs w:val="22"/>
              </w:rPr>
              <w:t xml:space="preserve"> </w:t>
            </w:r>
            <w:r w:rsidR="00846393" w:rsidRPr="00846393">
              <w:rPr>
                <w:rFonts w:ascii="Arial" w:hAnsi="Arial" w:cs="Arial"/>
                <w:color w:val="000000"/>
                <w:sz w:val="22"/>
                <w:szCs w:val="22"/>
              </w:rPr>
              <w:t>the growth journeys of small and mid-sized businesses</w:t>
            </w:r>
            <w:r>
              <w:rPr>
                <w:rFonts w:ascii="Arial" w:hAnsi="Arial" w:cs="Arial"/>
                <w:color w:val="000000"/>
                <w:sz w:val="22"/>
                <w:szCs w:val="22"/>
              </w:rPr>
              <w:t xml:space="preserve">. </w:t>
            </w:r>
            <w:r w:rsidR="001351A9" w:rsidRPr="002C1EC7">
              <w:rPr>
                <w:rFonts w:ascii="Arial" w:hAnsi="Arial" w:cs="Arial"/>
                <w:color w:val="000000"/>
                <w:sz w:val="22"/>
                <w:szCs w:val="22"/>
              </w:rPr>
              <w:t xml:space="preserve">Details of the requirement were set out in HMRC’s Invitation to Tender (issued on </w:t>
            </w:r>
            <w:r w:rsidR="008514DB">
              <w:rPr>
                <w:rFonts w:ascii="Arial" w:hAnsi="Arial" w:cs="Arial"/>
                <w:color w:val="000000"/>
                <w:sz w:val="22"/>
                <w:szCs w:val="22"/>
              </w:rPr>
              <w:t>23</w:t>
            </w:r>
            <w:r w:rsidR="002C1EC7" w:rsidRPr="002C1EC7">
              <w:rPr>
                <w:rFonts w:ascii="Arial" w:hAnsi="Arial" w:cs="Arial"/>
                <w:color w:val="000000"/>
                <w:sz w:val="22"/>
                <w:szCs w:val="22"/>
              </w:rPr>
              <w:t xml:space="preserve"> </w:t>
            </w:r>
            <w:r w:rsidR="008514DB">
              <w:rPr>
                <w:rFonts w:ascii="Arial" w:hAnsi="Arial" w:cs="Arial"/>
                <w:color w:val="000000"/>
                <w:sz w:val="22"/>
                <w:szCs w:val="22"/>
              </w:rPr>
              <w:t>November</w:t>
            </w:r>
            <w:r w:rsidR="00E7390B" w:rsidRPr="002C1EC7">
              <w:rPr>
                <w:rFonts w:ascii="Arial" w:hAnsi="Arial" w:cs="Arial"/>
                <w:color w:val="000000"/>
                <w:sz w:val="22"/>
                <w:szCs w:val="22"/>
              </w:rPr>
              <w:t xml:space="preserve"> 2016</w:t>
            </w:r>
            <w:r w:rsidR="001351A9" w:rsidRPr="002C1EC7">
              <w:rPr>
                <w:rFonts w:ascii="Arial" w:hAnsi="Arial" w:cs="Arial"/>
                <w:color w:val="000000"/>
                <w:sz w:val="22"/>
                <w:szCs w:val="22"/>
              </w:rPr>
              <w:t>)</w:t>
            </w:r>
            <w:r w:rsidR="00991E63" w:rsidRPr="002C1EC7">
              <w:rPr>
                <w:rFonts w:ascii="Arial" w:hAnsi="Arial" w:cs="Arial"/>
                <w:color w:val="000000"/>
                <w:sz w:val="22"/>
                <w:szCs w:val="22"/>
              </w:rPr>
              <w:t>.</w:t>
            </w:r>
          </w:p>
          <w:p w14:paraId="0C977250" w14:textId="77777777" w:rsidR="00EF700B" w:rsidRDefault="00EF700B" w:rsidP="001351A9">
            <w:pPr>
              <w:rPr>
                <w:rFonts w:ascii="Arial" w:hAnsi="Arial" w:cs="Arial"/>
                <w:color w:val="000000"/>
                <w:sz w:val="22"/>
                <w:szCs w:val="22"/>
              </w:rPr>
            </w:pPr>
          </w:p>
          <w:p w14:paraId="5F8DB7CF" w14:textId="298A0E02" w:rsidR="00015E08" w:rsidRPr="00E041A6" w:rsidRDefault="002C1EC7" w:rsidP="006F2B76">
            <w:pPr>
              <w:rPr>
                <w:rFonts w:ascii="Arial" w:hAnsi="Arial" w:cs="Arial"/>
                <w:sz w:val="22"/>
                <w:szCs w:val="22"/>
              </w:rPr>
            </w:pPr>
            <w:r>
              <w:rPr>
                <w:rFonts w:ascii="Arial" w:hAnsi="Arial" w:cs="Arial"/>
                <w:color w:val="000000"/>
                <w:sz w:val="22"/>
                <w:szCs w:val="22"/>
              </w:rPr>
              <w:t xml:space="preserve">   </w:t>
            </w:r>
          </w:p>
          <w:p w14:paraId="5AD1693F" w14:textId="77777777" w:rsidR="00015E08"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supplier’s proposal </w:t>
            </w:r>
          </w:p>
          <w:p w14:paraId="2EBF890E" w14:textId="77777777" w:rsidR="00B74677" w:rsidRDefault="00B74677" w:rsidP="00D35F92">
            <w:pPr>
              <w:jc w:val="both"/>
              <w:rPr>
                <w:rFonts w:ascii="Arial" w:hAnsi="Arial" w:cs="Arial"/>
                <w:sz w:val="22"/>
                <w:szCs w:val="22"/>
              </w:rPr>
            </w:pPr>
          </w:p>
          <w:p w14:paraId="04F99889" w14:textId="586031D3" w:rsidR="001351A9" w:rsidRPr="00B74677" w:rsidRDefault="00015E08" w:rsidP="00D35F92">
            <w:pPr>
              <w:jc w:val="both"/>
              <w:rPr>
                <w:rFonts w:ascii="Arial" w:hAnsi="Arial" w:cs="Arial"/>
                <w:sz w:val="22"/>
                <w:szCs w:val="22"/>
              </w:rPr>
            </w:pPr>
            <w:r w:rsidRPr="00B74677">
              <w:rPr>
                <w:rFonts w:ascii="Arial" w:hAnsi="Arial" w:cs="Arial"/>
                <w:sz w:val="22"/>
                <w:szCs w:val="22"/>
              </w:rPr>
              <w:t xml:space="preserve">Services will be provided by </w:t>
            </w:r>
            <w:r w:rsidR="00C968BB">
              <w:rPr>
                <w:rFonts w:ascii="Arial" w:hAnsi="Arial" w:cs="Arial"/>
                <w:sz w:val="22"/>
                <w:szCs w:val="22"/>
              </w:rPr>
              <w:t>IPSOS Mori</w:t>
            </w:r>
            <w:r w:rsidR="00E00607" w:rsidRPr="00B74677">
              <w:rPr>
                <w:rFonts w:ascii="Arial" w:hAnsi="Arial" w:cs="Arial"/>
                <w:sz w:val="22"/>
                <w:szCs w:val="22"/>
              </w:rPr>
              <w:t xml:space="preserve"> </w:t>
            </w:r>
            <w:r w:rsidRPr="00B74677">
              <w:rPr>
                <w:rFonts w:ascii="Arial" w:hAnsi="Arial" w:cs="Arial"/>
                <w:sz w:val="22"/>
                <w:szCs w:val="22"/>
              </w:rPr>
              <w:t xml:space="preserve">as </w:t>
            </w:r>
            <w:r w:rsidR="001351A9" w:rsidRPr="00B74677">
              <w:rPr>
                <w:rFonts w:ascii="Arial" w:hAnsi="Arial" w:cs="Arial"/>
                <w:sz w:val="22"/>
                <w:szCs w:val="22"/>
              </w:rPr>
              <w:t xml:space="preserve">set out </w:t>
            </w:r>
            <w:r w:rsidR="00D75CB7" w:rsidRPr="00B74677">
              <w:rPr>
                <w:rFonts w:ascii="Arial" w:hAnsi="Arial" w:cs="Arial"/>
                <w:sz w:val="22"/>
                <w:szCs w:val="22"/>
              </w:rPr>
              <w:t xml:space="preserve">in their tender dated </w:t>
            </w:r>
            <w:r w:rsidR="008872AF">
              <w:rPr>
                <w:rFonts w:ascii="Arial" w:hAnsi="Arial" w:cs="Arial"/>
                <w:sz w:val="22"/>
                <w:szCs w:val="22"/>
              </w:rPr>
              <w:t>09/12</w:t>
            </w:r>
            <w:r w:rsidR="00B74677" w:rsidRPr="00B74677">
              <w:rPr>
                <w:rFonts w:ascii="Arial" w:hAnsi="Arial" w:cs="Arial"/>
                <w:sz w:val="22"/>
                <w:szCs w:val="22"/>
              </w:rPr>
              <w:t>/16 and at a total cost of £</w:t>
            </w:r>
            <w:r w:rsidR="008514DB">
              <w:rPr>
                <w:rFonts w:ascii="Arial" w:hAnsi="Arial" w:cs="Arial"/>
                <w:sz w:val="22"/>
                <w:szCs w:val="22"/>
              </w:rPr>
              <w:t>49,675</w:t>
            </w:r>
            <w:r w:rsidR="00B74677" w:rsidRPr="00B74677">
              <w:rPr>
                <w:rFonts w:ascii="Arial" w:hAnsi="Arial" w:cs="Arial"/>
                <w:sz w:val="22"/>
                <w:szCs w:val="22"/>
              </w:rPr>
              <w:t xml:space="preserve"> (exc. VAT).</w:t>
            </w:r>
          </w:p>
          <w:p w14:paraId="765D66F4" w14:textId="77777777" w:rsidR="00C1302B" w:rsidRPr="00627BE4" w:rsidRDefault="00C1302B" w:rsidP="00D35F92">
            <w:pPr>
              <w:jc w:val="both"/>
              <w:rPr>
                <w:rFonts w:ascii="Arial" w:hAnsi="Arial" w:cs="Arial"/>
                <w:sz w:val="22"/>
                <w:szCs w:val="22"/>
                <w:highlight w:val="yellow"/>
              </w:rPr>
            </w:pPr>
          </w:p>
          <w:p w14:paraId="78439EC4" w14:textId="77777777" w:rsidR="00015E08" w:rsidRPr="00D35F92" w:rsidRDefault="00015E08" w:rsidP="00D35F92">
            <w:pPr>
              <w:jc w:val="both"/>
              <w:rPr>
                <w:rFonts w:ascii="Arial" w:hAnsi="Arial" w:cs="Arial"/>
                <w:sz w:val="22"/>
                <w:szCs w:val="22"/>
              </w:rPr>
            </w:pPr>
          </w:p>
          <w:p w14:paraId="552EB66B" w14:textId="77777777" w:rsidR="00015E08" w:rsidRPr="00B74677" w:rsidRDefault="00015E08" w:rsidP="00D35F92">
            <w:pPr>
              <w:jc w:val="both"/>
              <w:rPr>
                <w:rFonts w:ascii="Arial" w:hAnsi="Arial" w:cs="Arial"/>
                <w:b/>
                <w:sz w:val="22"/>
                <w:szCs w:val="22"/>
              </w:rPr>
            </w:pPr>
            <w:r w:rsidRPr="00B74677">
              <w:rPr>
                <w:rFonts w:ascii="Arial" w:hAnsi="Arial" w:cs="Arial"/>
                <w:b/>
                <w:sz w:val="22"/>
                <w:szCs w:val="22"/>
              </w:rPr>
              <w:t>Deliverables and payment milestones</w:t>
            </w:r>
          </w:p>
          <w:p w14:paraId="7C191264" w14:textId="77777777" w:rsidR="001351A9" w:rsidRPr="00B74677" w:rsidRDefault="001351A9" w:rsidP="00D35F92">
            <w:pPr>
              <w:jc w:val="both"/>
              <w:rPr>
                <w:rFonts w:ascii="Arial" w:hAnsi="Arial" w:cs="Arial"/>
                <w:b/>
                <w:sz w:val="22"/>
                <w:szCs w:val="22"/>
              </w:rPr>
            </w:pPr>
          </w:p>
          <w:p w14:paraId="68E37944" w14:textId="77777777" w:rsidR="008B2095" w:rsidRPr="00B74677" w:rsidRDefault="008B2095" w:rsidP="00D35F92">
            <w:pPr>
              <w:ind w:left="360"/>
              <w:jc w:val="both"/>
              <w:rPr>
                <w:rFonts w:ascii="Arial" w:hAnsi="Arial" w:cs="Arial"/>
                <w:color w:val="000000"/>
                <w:sz w:val="22"/>
                <w:szCs w:val="22"/>
              </w:rPr>
            </w:pPr>
          </w:p>
          <w:p w14:paraId="04EC878B" w14:textId="5C42EFA0" w:rsidR="004A7ED3" w:rsidRPr="006F2B76" w:rsidRDefault="006F2B76" w:rsidP="006F2B76">
            <w:pPr>
              <w:jc w:val="both"/>
              <w:rPr>
                <w:rFonts w:ascii="Arial" w:hAnsi="Arial" w:cs="Arial"/>
                <w:color w:val="000000"/>
                <w:sz w:val="22"/>
                <w:szCs w:val="22"/>
              </w:rPr>
            </w:pPr>
            <w:r w:rsidRPr="006F2B76">
              <w:rPr>
                <w:i/>
                <w:sz w:val="22"/>
                <w:szCs w:val="22"/>
              </w:rPr>
              <w:t>Redacted under section 43 of the Freedom of Information Act</w:t>
            </w:r>
          </w:p>
          <w:p w14:paraId="011890E1" w14:textId="77777777" w:rsidR="004A7ED3" w:rsidRPr="004A7ED3" w:rsidRDefault="004A7ED3" w:rsidP="004A7ED3">
            <w:pPr>
              <w:pStyle w:val="ListParagraph"/>
              <w:jc w:val="both"/>
              <w:rPr>
                <w:rFonts w:ascii="Arial" w:hAnsi="Arial" w:cs="Arial"/>
                <w:color w:val="000000"/>
                <w:sz w:val="22"/>
                <w:szCs w:val="22"/>
              </w:rPr>
            </w:pPr>
          </w:p>
          <w:p w14:paraId="267AAFC0" w14:textId="23399682" w:rsidR="001351A9" w:rsidRPr="00D35F92" w:rsidRDefault="00A4295D" w:rsidP="00D35F92">
            <w:pPr>
              <w:jc w:val="both"/>
              <w:rPr>
                <w:rFonts w:ascii="Arial" w:hAnsi="Arial" w:cs="Arial"/>
                <w:b/>
                <w:color w:val="000000"/>
                <w:sz w:val="22"/>
                <w:szCs w:val="22"/>
              </w:rPr>
            </w:pPr>
            <w:r w:rsidRPr="00377C31">
              <w:rPr>
                <w:rFonts w:ascii="Arial" w:hAnsi="Arial" w:cs="Arial"/>
                <w:b/>
                <w:color w:val="000000"/>
                <w:sz w:val="22"/>
                <w:szCs w:val="22"/>
              </w:rPr>
              <w:t>T</w:t>
            </w:r>
            <w:r w:rsidR="009B1416" w:rsidRPr="00377C31">
              <w:rPr>
                <w:rFonts w:ascii="Arial" w:hAnsi="Arial" w:cs="Arial"/>
                <w:b/>
                <w:color w:val="000000"/>
                <w:sz w:val="22"/>
                <w:szCs w:val="22"/>
              </w:rPr>
              <w:t>otal cost = £</w:t>
            </w:r>
            <w:r w:rsidR="00473CB6" w:rsidRPr="00473CB6">
              <w:rPr>
                <w:rFonts w:ascii="Arial" w:hAnsi="Arial" w:cs="Arial"/>
                <w:b/>
                <w:color w:val="000000"/>
                <w:sz w:val="22"/>
                <w:szCs w:val="22"/>
              </w:rPr>
              <w:t xml:space="preserve">49,675 </w:t>
            </w:r>
            <w:r w:rsidR="00B74677" w:rsidRPr="00377C31">
              <w:rPr>
                <w:rFonts w:ascii="Arial" w:hAnsi="Arial" w:cs="Arial"/>
                <w:b/>
                <w:color w:val="000000"/>
                <w:sz w:val="22"/>
                <w:szCs w:val="22"/>
              </w:rPr>
              <w:t>+</w:t>
            </w:r>
            <w:r w:rsidR="001351A9" w:rsidRPr="00377C31">
              <w:rPr>
                <w:rFonts w:ascii="Arial" w:hAnsi="Arial" w:cs="Arial"/>
                <w:b/>
                <w:color w:val="000000"/>
                <w:sz w:val="22"/>
                <w:szCs w:val="22"/>
              </w:rPr>
              <w:t xml:space="preserve"> VAT</w:t>
            </w:r>
          </w:p>
          <w:p w14:paraId="4BB53271" w14:textId="77777777" w:rsidR="00B24331" w:rsidRPr="00D35F92" w:rsidRDefault="00B24331" w:rsidP="00D35F92">
            <w:pPr>
              <w:jc w:val="both"/>
              <w:rPr>
                <w:rFonts w:ascii="Arial" w:hAnsi="Arial" w:cs="Arial"/>
                <w:sz w:val="22"/>
                <w:szCs w:val="22"/>
              </w:rPr>
            </w:pPr>
          </w:p>
          <w:p w14:paraId="015CE84B" w14:textId="77777777" w:rsidR="00AD4D4D" w:rsidRPr="00E041A6" w:rsidRDefault="00AD4D4D" w:rsidP="00E041A6">
            <w:pPr>
              <w:jc w:val="both"/>
              <w:rPr>
                <w:rFonts w:ascii="Arial" w:hAnsi="Arial" w:cs="Arial"/>
                <w:sz w:val="22"/>
                <w:szCs w:val="22"/>
              </w:rPr>
            </w:pPr>
            <w:r w:rsidRPr="00B41A42">
              <w:rPr>
                <w:rFonts w:ascii="Arial" w:hAnsi="Arial" w:cs="Arial"/>
                <w:sz w:val="22"/>
                <w:szCs w:val="22"/>
              </w:rPr>
              <w:t>Any subsequent amendments or clarifications to the original response are to be delivered as agreed with the HMRC Project Leader or his/her nominated rep</w:t>
            </w:r>
            <w:r w:rsidRPr="00B22D7D">
              <w:rPr>
                <w:rFonts w:ascii="Arial" w:hAnsi="Arial" w:cs="Arial"/>
                <w:sz w:val="22"/>
                <w:szCs w:val="22"/>
              </w:rPr>
              <w:t>resentative.</w:t>
            </w:r>
          </w:p>
          <w:p w14:paraId="644828C3" w14:textId="77777777" w:rsidR="00CD422C" w:rsidRPr="00E041A6" w:rsidRDefault="00CD422C" w:rsidP="00E041A6">
            <w:pPr>
              <w:jc w:val="both"/>
              <w:rPr>
                <w:rFonts w:ascii="Arial" w:hAnsi="Arial" w:cs="Arial"/>
                <w:b/>
                <w:sz w:val="22"/>
                <w:szCs w:val="22"/>
              </w:rPr>
            </w:pPr>
          </w:p>
        </w:tc>
      </w:tr>
    </w:tbl>
    <w:p w14:paraId="12DA9BE2" w14:textId="77777777" w:rsidR="00AD4D4D" w:rsidRDefault="00AD4D4D"/>
    <w:p w14:paraId="679AF03C" w14:textId="77777777" w:rsidR="00563AE6" w:rsidRDefault="00563AE6"/>
    <w:p w14:paraId="3DFF2469"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54590E" w:rsidRPr="00E041A6" w14:paraId="2BF107A6"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E0E0E0"/>
          </w:tcPr>
          <w:p w14:paraId="0024983B" w14:textId="77777777" w:rsidR="0054590E" w:rsidRPr="002955DF" w:rsidRDefault="007B32C1" w:rsidP="00E041A6">
            <w:pPr>
              <w:jc w:val="center"/>
              <w:rPr>
                <w:rFonts w:ascii="Arial" w:hAnsi="Arial" w:cs="Arial"/>
                <w:b/>
                <w:sz w:val="22"/>
                <w:szCs w:val="22"/>
              </w:rPr>
            </w:pPr>
            <w:r w:rsidRPr="002955DF">
              <w:rPr>
                <w:rFonts w:ascii="Arial" w:hAnsi="Arial" w:cs="Arial"/>
                <w:b/>
                <w:sz w:val="22"/>
                <w:szCs w:val="22"/>
              </w:rPr>
              <w:lastRenderedPageBreak/>
              <w:t>8</w:t>
            </w:r>
            <w:r w:rsidR="0054590E" w:rsidRPr="002955DF">
              <w:rPr>
                <w:rFonts w:ascii="Arial" w:hAnsi="Arial" w:cs="Arial"/>
                <w:b/>
                <w:sz w:val="22"/>
                <w:szCs w:val="22"/>
              </w:rPr>
              <w:t>. Confidential Information</w:t>
            </w:r>
          </w:p>
          <w:p w14:paraId="16F0B8DF" w14:textId="77777777" w:rsidR="0054590E" w:rsidRPr="002955DF" w:rsidRDefault="0054590E" w:rsidP="00E041A6">
            <w:pPr>
              <w:jc w:val="center"/>
              <w:rPr>
                <w:rFonts w:ascii="Arial" w:hAnsi="Arial" w:cs="Arial"/>
                <w:b/>
                <w:sz w:val="22"/>
                <w:szCs w:val="22"/>
              </w:rPr>
            </w:pPr>
          </w:p>
        </w:tc>
      </w:tr>
      <w:tr w:rsidR="0054590E" w:rsidRPr="00E041A6" w14:paraId="24914B20"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tcPr>
          <w:p w14:paraId="58BF3BD5" w14:textId="77777777" w:rsidR="0054590E" w:rsidRDefault="0054590E" w:rsidP="00754E99">
            <w:pPr>
              <w:rPr>
                <w:rFonts w:ascii="Arial" w:hAnsi="Arial" w:cs="Arial"/>
                <w:sz w:val="22"/>
                <w:szCs w:val="22"/>
              </w:rPr>
            </w:pPr>
          </w:p>
          <w:p w14:paraId="3B674634" w14:textId="77777777" w:rsidR="0088645B" w:rsidRPr="00FA01E6" w:rsidRDefault="0088645B" w:rsidP="0088645B">
            <w:pPr>
              <w:rPr>
                <w:rFonts w:ascii="Arial" w:hAnsi="Arial" w:cs="Arial"/>
                <w:sz w:val="22"/>
                <w:szCs w:val="22"/>
              </w:rPr>
            </w:pPr>
            <w:r w:rsidRPr="00A0241A">
              <w:rPr>
                <w:rFonts w:ascii="Arial" w:hAnsi="Arial" w:cs="Arial"/>
                <w:sz w:val="22"/>
                <w:szCs w:val="22"/>
              </w:rPr>
              <w:t xml:space="preserve">As part of the Government’s Transparency Agenda, this agreement and any associated winning tender may be published.  The contractor </w:t>
            </w:r>
            <w:r w:rsidRPr="00A0241A">
              <w:rPr>
                <w:rFonts w:ascii="Arial" w:hAnsi="Arial" w:cs="Arial"/>
                <w:b/>
                <w:sz w:val="22"/>
                <w:szCs w:val="22"/>
              </w:rPr>
              <w:t>must</w:t>
            </w:r>
            <w:r w:rsidRPr="00A0241A">
              <w:rPr>
                <w:rFonts w:ascii="Arial" w:hAnsi="Arial" w:cs="Arial"/>
                <w:sz w:val="22"/>
                <w:szCs w:val="22"/>
              </w:rPr>
              <w:t xml:space="preserve"> notify the project manager (provided at 1. above) of any commercially sensitive information to be considered for </w:t>
            </w:r>
            <w:r w:rsidRPr="00FA01E6">
              <w:rPr>
                <w:rFonts w:ascii="Arial" w:hAnsi="Arial" w:cs="Arial"/>
                <w:sz w:val="22"/>
                <w:szCs w:val="22"/>
              </w:rPr>
              <w:t xml:space="preserve">redaction prior to publication.  </w:t>
            </w:r>
          </w:p>
          <w:p w14:paraId="03FCFAFB" w14:textId="77777777" w:rsidR="0088645B" w:rsidRPr="00FA01E6" w:rsidRDefault="0088645B" w:rsidP="0088645B">
            <w:pPr>
              <w:rPr>
                <w:rFonts w:ascii="Arial" w:hAnsi="Arial" w:cs="Arial"/>
                <w:sz w:val="22"/>
                <w:szCs w:val="22"/>
              </w:rPr>
            </w:pPr>
          </w:p>
          <w:p w14:paraId="1B352A9B" w14:textId="77777777" w:rsidR="0088645B" w:rsidRPr="00FA01E6" w:rsidRDefault="0088645B" w:rsidP="0088645B">
            <w:pPr>
              <w:rPr>
                <w:rFonts w:ascii="Arial" w:hAnsi="Arial" w:cs="Arial"/>
                <w:sz w:val="22"/>
                <w:szCs w:val="22"/>
              </w:rPr>
            </w:pPr>
            <w:r w:rsidRPr="00FA01E6">
              <w:rPr>
                <w:rFonts w:ascii="Arial" w:hAnsi="Arial" w:cs="Arial"/>
                <w:sz w:val="22"/>
                <w:szCs w:val="22"/>
              </w:rPr>
              <w:t>(7.1) The following information shall be deemed Commercially Sensitive Information or Confidential Information:-</w:t>
            </w:r>
          </w:p>
          <w:p w14:paraId="61B0315B" w14:textId="77777777" w:rsidR="0088645B" w:rsidRPr="00FA01E6" w:rsidRDefault="00807182" w:rsidP="00FA01E6">
            <w:pPr>
              <w:pStyle w:val="ListParagraph"/>
              <w:numPr>
                <w:ilvl w:val="0"/>
                <w:numId w:val="30"/>
              </w:numPr>
              <w:rPr>
                <w:rFonts w:ascii="Arial" w:hAnsi="Arial" w:cs="Arial"/>
                <w:sz w:val="22"/>
                <w:szCs w:val="22"/>
              </w:rPr>
            </w:pPr>
            <w:r w:rsidRPr="00FA01E6">
              <w:rPr>
                <w:rFonts w:ascii="Arial" w:hAnsi="Arial" w:cs="Arial"/>
                <w:sz w:val="22"/>
                <w:szCs w:val="22"/>
              </w:rPr>
              <w:t xml:space="preserve">Any information relating to </w:t>
            </w:r>
            <w:r w:rsidR="00FA01E6" w:rsidRPr="00FA01E6">
              <w:rPr>
                <w:rFonts w:ascii="Arial" w:hAnsi="Arial" w:cs="Arial"/>
                <w:sz w:val="22"/>
                <w:szCs w:val="22"/>
              </w:rPr>
              <w:t xml:space="preserve">i) </w:t>
            </w:r>
            <w:r w:rsidRPr="00FA01E6">
              <w:rPr>
                <w:rFonts w:ascii="Arial" w:hAnsi="Arial" w:cs="Arial"/>
                <w:sz w:val="22"/>
                <w:szCs w:val="22"/>
              </w:rPr>
              <w:t>day rates of specified personnel within the proposal</w:t>
            </w:r>
            <w:r w:rsidR="00FA01E6" w:rsidRPr="00FA01E6">
              <w:rPr>
                <w:rFonts w:ascii="Arial" w:hAnsi="Arial" w:cs="Arial"/>
                <w:sz w:val="22"/>
                <w:szCs w:val="22"/>
              </w:rPr>
              <w:t xml:space="preserve"> ii)</w:t>
            </w:r>
            <w:r w:rsidRPr="00FA01E6">
              <w:rPr>
                <w:rFonts w:ascii="Arial" w:hAnsi="Arial" w:cs="Arial"/>
                <w:sz w:val="22"/>
                <w:szCs w:val="22"/>
              </w:rPr>
              <w:t xml:space="preserve"> the breakdown of our costs for delivering the research. </w:t>
            </w:r>
          </w:p>
          <w:p w14:paraId="3F6260FA" w14:textId="77777777" w:rsidR="0088645B" w:rsidRPr="00FA01E6" w:rsidRDefault="0088645B" w:rsidP="0088645B">
            <w:pPr>
              <w:rPr>
                <w:rFonts w:ascii="Arial" w:hAnsi="Arial" w:cs="Arial"/>
                <w:sz w:val="22"/>
                <w:szCs w:val="22"/>
              </w:rPr>
            </w:pPr>
          </w:p>
          <w:p w14:paraId="3C2F2665" w14:textId="77777777" w:rsidR="0088645B" w:rsidRPr="00FA01E6" w:rsidRDefault="0088645B" w:rsidP="0088645B">
            <w:pPr>
              <w:rPr>
                <w:rFonts w:ascii="Arial" w:hAnsi="Arial" w:cs="Arial"/>
                <w:sz w:val="22"/>
                <w:szCs w:val="22"/>
              </w:rPr>
            </w:pPr>
            <w:r w:rsidRPr="00FA01E6">
              <w:rPr>
                <w:rFonts w:ascii="Arial" w:hAnsi="Arial" w:cs="Arial"/>
                <w:sz w:val="22"/>
                <w:szCs w:val="22"/>
              </w:rPr>
              <w:t>(7.2) Duration that the information shall be deemed Commercially Sensitive Information or Confidential Information:-</w:t>
            </w:r>
          </w:p>
          <w:p w14:paraId="77E0C6C8" w14:textId="77777777" w:rsidR="00754E99" w:rsidRPr="00FA01E6" w:rsidRDefault="007F1D6D" w:rsidP="0088645B">
            <w:pPr>
              <w:pStyle w:val="ListParagraph"/>
              <w:numPr>
                <w:ilvl w:val="0"/>
                <w:numId w:val="29"/>
              </w:numPr>
              <w:rPr>
                <w:rFonts w:ascii="Arial" w:hAnsi="Arial" w:cs="Arial"/>
                <w:sz w:val="22"/>
                <w:szCs w:val="22"/>
              </w:rPr>
            </w:pPr>
            <w:r>
              <w:rPr>
                <w:rFonts w:ascii="Arial" w:hAnsi="Arial" w:cs="Arial"/>
                <w:sz w:val="22"/>
                <w:szCs w:val="22"/>
              </w:rPr>
              <w:t xml:space="preserve">For a period of 60 months (5 years) from the </w:t>
            </w:r>
            <w:r w:rsidR="001B721B">
              <w:rPr>
                <w:rFonts w:ascii="Arial" w:hAnsi="Arial" w:cs="Arial"/>
                <w:sz w:val="22"/>
                <w:szCs w:val="22"/>
              </w:rPr>
              <w:t>signature date of this service order.</w:t>
            </w:r>
          </w:p>
          <w:p w14:paraId="0536DB8C" w14:textId="77777777" w:rsidR="00754E99" w:rsidRPr="002955DF" w:rsidRDefault="00754E99" w:rsidP="00754E99">
            <w:pPr>
              <w:rPr>
                <w:rFonts w:ascii="Arial" w:hAnsi="Arial" w:cs="Arial"/>
                <w:sz w:val="22"/>
                <w:szCs w:val="22"/>
              </w:rPr>
            </w:pPr>
          </w:p>
        </w:tc>
      </w:tr>
    </w:tbl>
    <w:p w14:paraId="74FBC61D" w14:textId="77777777" w:rsidR="0054590E" w:rsidRDefault="0054590E" w:rsidP="0054590E">
      <w:pPr>
        <w:rPr>
          <w:lang w:eastAsia="en-US"/>
        </w:rPr>
      </w:pPr>
    </w:p>
    <w:p w14:paraId="79EC4F47" w14:textId="77777777" w:rsidR="000E2271" w:rsidRPr="000E2271" w:rsidRDefault="000E2271" w:rsidP="000E2271">
      <w:pPr>
        <w:keepLines/>
        <w:spacing w:before="120" w:after="120"/>
        <w:rPr>
          <w:rFonts w:ascii="Arial" w:hAnsi="Arial" w:cs="Arial"/>
          <w:sz w:val="22"/>
          <w:szCs w:val="22"/>
        </w:rPr>
      </w:pPr>
      <w:r w:rsidRPr="000E2271">
        <w:rPr>
          <w:rFonts w:ascii="Arial" w:hAnsi="Arial" w:cs="Arial"/>
          <w:b/>
          <w:bCs/>
          <w:caps/>
          <w:sz w:val="22"/>
          <w:szCs w:val="22"/>
        </w:rPr>
        <w:t>By signing and returning this Order Form the Provider agrees</w:t>
      </w:r>
      <w:r w:rsidRPr="000E2271">
        <w:rPr>
          <w:rFonts w:ascii="Arial" w:hAnsi="Arial" w:cs="Arial"/>
          <w:caps/>
          <w:sz w:val="22"/>
          <w:szCs w:val="22"/>
        </w:rPr>
        <w:t xml:space="preserve"> </w:t>
      </w:r>
      <w:r w:rsidRPr="000E2271">
        <w:rPr>
          <w:rFonts w:ascii="Arial" w:hAnsi="Arial" w:cs="Arial"/>
          <w:sz w:val="22"/>
          <w:szCs w:val="22"/>
        </w:rPr>
        <w:t>to enter a legally binding contract with the Authority to provide the Service specified in this Order Form together with, where completed and applicable, the mini-competition order (additional re</w:t>
      </w:r>
      <w:r w:rsidR="007B32C1">
        <w:rPr>
          <w:rFonts w:ascii="Arial" w:hAnsi="Arial" w:cs="Arial"/>
          <w:sz w:val="22"/>
          <w:szCs w:val="22"/>
        </w:rPr>
        <w:t>quirements) set out in section 3</w:t>
      </w:r>
      <w:r w:rsidRPr="000E2271">
        <w:rPr>
          <w:rFonts w:ascii="Arial" w:hAnsi="Arial" w:cs="Arial"/>
          <w:sz w:val="22"/>
          <w:szCs w:val="22"/>
        </w:rPr>
        <w:t xml:space="preserve"> of this Order Form.  Incorporating the rights and obligations in the Call-Off Terms and Conditions set out in the Framework Agreement entered into by the Provider and the Authority on </w:t>
      </w:r>
      <w:r w:rsidR="00DF1B03" w:rsidRPr="00DF1B03">
        <w:rPr>
          <w:rFonts w:ascii="Arial" w:hAnsi="Arial" w:cs="Arial"/>
          <w:sz w:val="22"/>
          <w:szCs w:val="22"/>
        </w:rPr>
        <w:t>31/7/2013</w:t>
      </w:r>
      <w:r w:rsidR="00DF1B03">
        <w:rPr>
          <w:rFonts w:ascii="Verdana" w:hAnsi="Verdana" w:cs="Verdana"/>
          <w:sz w:val="20"/>
          <w:szCs w:val="20"/>
        </w:rPr>
        <w:t xml:space="preserve"> </w:t>
      </w:r>
      <w:r w:rsidRPr="000E2271">
        <w:rPr>
          <w:rFonts w:ascii="Arial" w:hAnsi="Arial" w:cs="Arial"/>
          <w:sz w:val="22"/>
          <w:szCs w:val="22"/>
        </w:rPr>
        <w:t xml:space="preserve">and any subsequent signed variations to the terms and conditions.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7B32C1" w14:paraId="13F2A7C1" w14:textId="77777777" w:rsidTr="006F2B76">
        <w:trPr>
          <w:cantSplit/>
        </w:trPr>
        <w:tc>
          <w:tcPr>
            <w:tcW w:w="8720" w:type="dxa"/>
            <w:gridSpan w:val="2"/>
            <w:tcBorders>
              <w:top w:val="nil"/>
              <w:left w:val="nil"/>
              <w:right w:val="nil"/>
            </w:tcBorders>
          </w:tcPr>
          <w:p w14:paraId="79AA43A9" w14:textId="77777777" w:rsidR="000E2271" w:rsidRPr="007B32C1" w:rsidRDefault="000E2271" w:rsidP="00445577">
            <w:pPr>
              <w:keepLines/>
              <w:spacing w:before="120" w:after="120"/>
              <w:rPr>
                <w:rFonts w:ascii="Arial" w:hAnsi="Arial" w:cs="Arial"/>
                <w:sz w:val="22"/>
                <w:szCs w:val="22"/>
              </w:rPr>
            </w:pPr>
            <w:r w:rsidRPr="007B32C1">
              <w:rPr>
                <w:rFonts w:ascii="Arial" w:hAnsi="Arial" w:cs="Arial"/>
                <w:sz w:val="22"/>
                <w:szCs w:val="22"/>
              </w:rPr>
              <w:t xml:space="preserve">For and on behalf of </w:t>
            </w:r>
            <w:r w:rsidR="007B32C1" w:rsidRPr="007B32C1">
              <w:rPr>
                <w:rFonts w:ascii="Arial" w:hAnsi="Arial" w:cs="Arial"/>
                <w:sz w:val="22"/>
                <w:szCs w:val="22"/>
              </w:rPr>
              <w:t>the Provider</w:t>
            </w:r>
            <w:r w:rsidRPr="007B32C1">
              <w:rPr>
                <w:rFonts w:ascii="Arial" w:hAnsi="Arial" w:cs="Arial"/>
                <w:sz w:val="22"/>
                <w:szCs w:val="22"/>
              </w:rPr>
              <w:t>:-</w:t>
            </w:r>
          </w:p>
        </w:tc>
      </w:tr>
      <w:tr w:rsidR="006F2B76" w:rsidRPr="002955DF" w14:paraId="083F9AC7" w14:textId="77777777" w:rsidTr="006F2B76">
        <w:trPr>
          <w:cantSplit/>
        </w:trPr>
        <w:tc>
          <w:tcPr>
            <w:tcW w:w="2308" w:type="dxa"/>
          </w:tcPr>
          <w:p w14:paraId="5F1A463E" w14:textId="77777777" w:rsidR="006F2B76" w:rsidRPr="00B74677" w:rsidRDefault="006F2B76" w:rsidP="00445577">
            <w:pPr>
              <w:keepLines/>
              <w:spacing w:before="120" w:after="120"/>
              <w:rPr>
                <w:rFonts w:ascii="Arial" w:hAnsi="Arial" w:cs="Arial"/>
                <w:sz w:val="22"/>
                <w:szCs w:val="22"/>
              </w:rPr>
            </w:pPr>
            <w:r w:rsidRPr="00B74677">
              <w:rPr>
                <w:rFonts w:ascii="Arial" w:hAnsi="Arial" w:cs="Arial"/>
                <w:sz w:val="22"/>
                <w:szCs w:val="22"/>
              </w:rPr>
              <w:t>Name</w:t>
            </w:r>
          </w:p>
        </w:tc>
        <w:tc>
          <w:tcPr>
            <w:tcW w:w="6412" w:type="dxa"/>
            <w:vMerge w:val="restart"/>
            <w:shd w:val="clear" w:color="auto" w:fill="FFFFFF"/>
          </w:tcPr>
          <w:p w14:paraId="0E059C08" w14:textId="7C0DA93C" w:rsidR="006F2B76" w:rsidRPr="00765150" w:rsidRDefault="006F2B76" w:rsidP="00473CB6">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2955DF" w14:paraId="59F0BE39" w14:textId="77777777" w:rsidTr="006F2B76">
        <w:trPr>
          <w:cantSplit/>
        </w:trPr>
        <w:tc>
          <w:tcPr>
            <w:tcW w:w="2308" w:type="dxa"/>
          </w:tcPr>
          <w:p w14:paraId="0B217CCB" w14:textId="77777777" w:rsidR="006F2B76" w:rsidRPr="002955DF" w:rsidRDefault="006F2B76" w:rsidP="00445577">
            <w:pPr>
              <w:keepLines/>
              <w:spacing w:before="120" w:after="120"/>
              <w:rPr>
                <w:rFonts w:ascii="Arial" w:hAnsi="Arial" w:cs="Arial"/>
                <w:sz w:val="22"/>
                <w:szCs w:val="22"/>
              </w:rPr>
            </w:pPr>
            <w:r w:rsidRPr="002955DF">
              <w:rPr>
                <w:rFonts w:ascii="Arial" w:hAnsi="Arial" w:cs="Arial"/>
                <w:sz w:val="22"/>
                <w:szCs w:val="22"/>
              </w:rPr>
              <w:t>Capacity</w:t>
            </w:r>
          </w:p>
        </w:tc>
        <w:tc>
          <w:tcPr>
            <w:tcW w:w="6412" w:type="dxa"/>
            <w:vMerge/>
            <w:shd w:val="clear" w:color="auto" w:fill="FFFFFF"/>
          </w:tcPr>
          <w:p w14:paraId="1EBD2993" w14:textId="4B72E24D" w:rsidR="006F2B76" w:rsidRPr="00765150" w:rsidRDefault="006F2B76" w:rsidP="00473CB6">
            <w:pPr>
              <w:keepLines/>
              <w:spacing w:before="120" w:after="120"/>
              <w:rPr>
                <w:rFonts w:ascii="Arial" w:hAnsi="Arial" w:cs="Arial"/>
                <w:sz w:val="22"/>
                <w:szCs w:val="22"/>
              </w:rPr>
            </w:pPr>
          </w:p>
        </w:tc>
      </w:tr>
      <w:tr w:rsidR="006F2B76" w:rsidRPr="002955DF" w14:paraId="1EF6051E" w14:textId="77777777" w:rsidTr="006F2B76">
        <w:trPr>
          <w:cantSplit/>
        </w:trPr>
        <w:tc>
          <w:tcPr>
            <w:tcW w:w="2308" w:type="dxa"/>
          </w:tcPr>
          <w:p w14:paraId="03BE780A" w14:textId="77777777" w:rsidR="006F2B76" w:rsidRPr="002955DF" w:rsidRDefault="006F2B76" w:rsidP="00445577">
            <w:pPr>
              <w:keepLines/>
              <w:spacing w:before="120" w:after="120"/>
              <w:rPr>
                <w:rFonts w:ascii="Arial" w:hAnsi="Arial" w:cs="Arial"/>
                <w:sz w:val="22"/>
                <w:szCs w:val="22"/>
              </w:rPr>
            </w:pPr>
            <w:r w:rsidRPr="002955DF">
              <w:rPr>
                <w:rFonts w:ascii="Arial" w:hAnsi="Arial" w:cs="Arial"/>
                <w:sz w:val="22"/>
                <w:szCs w:val="22"/>
              </w:rPr>
              <w:t>Signature</w:t>
            </w:r>
          </w:p>
        </w:tc>
        <w:tc>
          <w:tcPr>
            <w:tcW w:w="6412" w:type="dxa"/>
            <w:vMerge/>
            <w:shd w:val="clear" w:color="auto" w:fill="FFFFFF"/>
          </w:tcPr>
          <w:p w14:paraId="3D0FB741" w14:textId="6A1B4B6D" w:rsidR="006F2B76" w:rsidRPr="00765150" w:rsidRDefault="006F2B76" w:rsidP="00445577">
            <w:pPr>
              <w:keepLines/>
              <w:spacing w:before="120" w:after="120"/>
              <w:rPr>
                <w:rFonts w:ascii="Arial" w:hAnsi="Arial" w:cs="Arial"/>
                <w:sz w:val="22"/>
                <w:szCs w:val="22"/>
              </w:rPr>
            </w:pPr>
          </w:p>
        </w:tc>
      </w:tr>
      <w:tr w:rsidR="006F2B76" w:rsidRPr="002955DF" w14:paraId="09F273C7" w14:textId="77777777" w:rsidTr="006F2B76">
        <w:trPr>
          <w:cantSplit/>
          <w:trHeight w:val="467"/>
        </w:trPr>
        <w:tc>
          <w:tcPr>
            <w:tcW w:w="2308" w:type="dxa"/>
          </w:tcPr>
          <w:p w14:paraId="5F2F14D5" w14:textId="77777777" w:rsidR="006F2B76" w:rsidRPr="002955DF" w:rsidRDefault="006F2B76" w:rsidP="00445577">
            <w:pPr>
              <w:keepLines/>
              <w:spacing w:before="120" w:after="120"/>
              <w:rPr>
                <w:rFonts w:ascii="Arial" w:hAnsi="Arial" w:cs="Arial"/>
                <w:sz w:val="22"/>
                <w:szCs w:val="22"/>
              </w:rPr>
            </w:pPr>
            <w:r w:rsidRPr="002955DF">
              <w:rPr>
                <w:rFonts w:ascii="Arial" w:hAnsi="Arial" w:cs="Arial"/>
                <w:sz w:val="22"/>
                <w:szCs w:val="22"/>
              </w:rPr>
              <w:t>Date</w:t>
            </w:r>
          </w:p>
        </w:tc>
        <w:tc>
          <w:tcPr>
            <w:tcW w:w="6412" w:type="dxa"/>
            <w:vMerge/>
            <w:shd w:val="clear" w:color="auto" w:fill="FFFFFF"/>
          </w:tcPr>
          <w:p w14:paraId="2C3F0D6A" w14:textId="5855ABA4" w:rsidR="006F2B76" w:rsidRPr="002955DF" w:rsidRDefault="006F2B76" w:rsidP="00445577">
            <w:pPr>
              <w:keepLines/>
              <w:spacing w:before="120" w:after="120"/>
              <w:rPr>
                <w:rFonts w:ascii="Arial" w:hAnsi="Arial" w:cs="Arial"/>
                <w:sz w:val="22"/>
                <w:szCs w:val="22"/>
              </w:rPr>
            </w:pPr>
          </w:p>
        </w:tc>
      </w:tr>
    </w:tbl>
    <w:p w14:paraId="35504BB8" w14:textId="77777777" w:rsidR="000E2271" w:rsidRPr="002955DF" w:rsidRDefault="000E2271" w:rsidP="000E2271">
      <w:pPr>
        <w:keepLines/>
        <w:spacing w:before="120" w:after="1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2955DF" w14:paraId="12AF7A15" w14:textId="77777777" w:rsidTr="006F2B76">
        <w:trPr>
          <w:cantSplit/>
        </w:trPr>
        <w:tc>
          <w:tcPr>
            <w:tcW w:w="8720" w:type="dxa"/>
            <w:gridSpan w:val="2"/>
            <w:tcBorders>
              <w:top w:val="nil"/>
              <w:left w:val="nil"/>
              <w:right w:val="nil"/>
            </w:tcBorders>
          </w:tcPr>
          <w:p w14:paraId="6475B50C" w14:textId="77777777" w:rsidR="000E2271" w:rsidRPr="002955DF" w:rsidRDefault="000E2271" w:rsidP="001702E8">
            <w:pPr>
              <w:keepLines/>
              <w:spacing w:before="120" w:after="120"/>
              <w:rPr>
                <w:rFonts w:ascii="Arial" w:hAnsi="Arial" w:cs="Arial"/>
                <w:sz w:val="22"/>
                <w:szCs w:val="22"/>
              </w:rPr>
            </w:pPr>
            <w:r w:rsidRPr="002955DF">
              <w:rPr>
                <w:rFonts w:ascii="Arial" w:hAnsi="Arial" w:cs="Arial"/>
                <w:sz w:val="22"/>
                <w:szCs w:val="22"/>
              </w:rPr>
              <w:t>For and</w:t>
            </w:r>
            <w:r w:rsidR="007B32C1" w:rsidRPr="002955DF">
              <w:rPr>
                <w:rFonts w:ascii="Arial" w:hAnsi="Arial" w:cs="Arial"/>
                <w:sz w:val="22"/>
                <w:szCs w:val="22"/>
              </w:rPr>
              <w:t xml:space="preserve"> on behalf of the HMRC:</w:t>
            </w:r>
            <w:r w:rsidRPr="002955DF">
              <w:rPr>
                <w:rFonts w:ascii="Arial" w:hAnsi="Arial" w:cs="Arial"/>
                <w:sz w:val="22"/>
                <w:szCs w:val="22"/>
              </w:rPr>
              <w:t>-</w:t>
            </w:r>
            <w:r w:rsidR="001702E8">
              <w:rPr>
                <w:noProof/>
              </w:rPr>
              <w:t xml:space="preserve"> </w:t>
            </w:r>
          </w:p>
        </w:tc>
      </w:tr>
      <w:tr w:rsidR="006F2B76" w:rsidRPr="007B32C1" w14:paraId="6E620AC4" w14:textId="77777777" w:rsidTr="006F2B76">
        <w:trPr>
          <w:cantSplit/>
        </w:trPr>
        <w:tc>
          <w:tcPr>
            <w:tcW w:w="2308" w:type="dxa"/>
          </w:tcPr>
          <w:p w14:paraId="70EB409B" w14:textId="77777777" w:rsidR="006F2B76" w:rsidRPr="002955DF" w:rsidRDefault="006F2B76" w:rsidP="00445577">
            <w:pPr>
              <w:keepLines/>
              <w:spacing w:before="120" w:after="120"/>
              <w:rPr>
                <w:rFonts w:ascii="Arial" w:hAnsi="Arial" w:cs="Arial"/>
                <w:sz w:val="22"/>
                <w:szCs w:val="22"/>
              </w:rPr>
            </w:pPr>
            <w:r w:rsidRPr="002955DF">
              <w:rPr>
                <w:rFonts w:ascii="Arial" w:hAnsi="Arial" w:cs="Arial"/>
                <w:sz w:val="22"/>
                <w:szCs w:val="22"/>
              </w:rPr>
              <w:t>Name</w:t>
            </w:r>
          </w:p>
        </w:tc>
        <w:tc>
          <w:tcPr>
            <w:tcW w:w="6412" w:type="dxa"/>
            <w:vMerge w:val="restart"/>
          </w:tcPr>
          <w:p w14:paraId="0C1A775E" w14:textId="45A429E7" w:rsidR="006F2B76" w:rsidRPr="007B32C1" w:rsidRDefault="006F2B76"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6F2B76" w:rsidRPr="007B32C1" w14:paraId="70060359" w14:textId="77777777" w:rsidTr="006F2B76">
        <w:trPr>
          <w:cantSplit/>
        </w:trPr>
        <w:tc>
          <w:tcPr>
            <w:tcW w:w="2308" w:type="dxa"/>
          </w:tcPr>
          <w:p w14:paraId="4243F531" w14:textId="77777777" w:rsidR="006F2B76" w:rsidRPr="007B32C1" w:rsidRDefault="006F2B76" w:rsidP="00445577">
            <w:pPr>
              <w:keepLines/>
              <w:spacing w:before="120" w:after="120"/>
              <w:rPr>
                <w:rFonts w:ascii="Arial" w:hAnsi="Arial" w:cs="Arial"/>
                <w:sz w:val="22"/>
                <w:szCs w:val="22"/>
              </w:rPr>
            </w:pPr>
            <w:r w:rsidRPr="007B32C1">
              <w:rPr>
                <w:rFonts w:ascii="Arial" w:hAnsi="Arial" w:cs="Arial"/>
                <w:sz w:val="22"/>
                <w:szCs w:val="22"/>
              </w:rPr>
              <w:t>Capacity</w:t>
            </w:r>
          </w:p>
        </w:tc>
        <w:tc>
          <w:tcPr>
            <w:tcW w:w="6412" w:type="dxa"/>
            <w:vMerge/>
          </w:tcPr>
          <w:p w14:paraId="44223989" w14:textId="7F93B389" w:rsidR="006F2B76" w:rsidRPr="007B32C1" w:rsidRDefault="006F2B76" w:rsidP="00445577">
            <w:pPr>
              <w:keepLines/>
              <w:spacing w:before="120" w:after="120"/>
              <w:rPr>
                <w:rFonts w:ascii="Arial" w:hAnsi="Arial" w:cs="Arial"/>
                <w:sz w:val="22"/>
                <w:szCs w:val="22"/>
              </w:rPr>
            </w:pPr>
          </w:p>
        </w:tc>
      </w:tr>
      <w:tr w:rsidR="006F2B76" w:rsidRPr="007B32C1" w14:paraId="6AEFE868" w14:textId="77777777" w:rsidTr="006F2B76">
        <w:trPr>
          <w:cantSplit/>
        </w:trPr>
        <w:tc>
          <w:tcPr>
            <w:tcW w:w="2308" w:type="dxa"/>
          </w:tcPr>
          <w:p w14:paraId="31BB7195" w14:textId="77777777" w:rsidR="006F2B76" w:rsidRPr="007B32C1" w:rsidRDefault="006F2B76" w:rsidP="00445577">
            <w:pPr>
              <w:keepLines/>
              <w:spacing w:before="120" w:after="120"/>
              <w:rPr>
                <w:rFonts w:ascii="Arial" w:hAnsi="Arial" w:cs="Arial"/>
                <w:sz w:val="22"/>
                <w:szCs w:val="22"/>
              </w:rPr>
            </w:pPr>
            <w:r w:rsidRPr="007B32C1">
              <w:rPr>
                <w:rFonts w:ascii="Arial" w:hAnsi="Arial" w:cs="Arial"/>
                <w:sz w:val="22"/>
                <w:szCs w:val="22"/>
              </w:rPr>
              <w:t>Signature</w:t>
            </w:r>
          </w:p>
        </w:tc>
        <w:tc>
          <w:tcPr>
            <w:tcW w:w="6412" w:type="dxa"/>
            <w:vMerge/>
          </w:tcPr>
          <w:p w14:paraId="7F012B87" w14:textId="065DE2B0" w:rsidR="006F2B76" w:rsidRPr="007B32C1" w:rsidRDefault="006F2B76" w:rsidP="00445577">
            <w:pPr>
              <w:keepLines/>
              <w:spacing w:before="120" w:after="120"/>
              <w:rPr>
                <w:rFonts w:ascii="Arial" w:hAnsi="Arial" w:cs="Arial"/>
                <w:sz w:val="22"/>
                <w:szCs w:val="22"/>
              </w:rPr>
            </w:pPr>
          </w:p>
        </w:tc>
      </w:tr>
      <w:tr w:rsidR="006F2B76" w:rsidRPr="007B32C1" w14:paraId="14A4CD07" w14:textId="77777777" w:rsidTr="006F2B76">
        <w:trPr>
          <w:cantSplit/>
        </w:trPr>
        <w:tc>
          <w:tcPr>
            <w:tcW w:w="2308" w:type="dxa"/>
          </w:tcPr>
          <w:p w14:paraId="10B3BC1F" w14:textId="77777777" w:rsidR="006F2B76" w:rsidRPr="007B32C1" w:rsidRDefault="006F2B76" w:rsidP="00445577">
            <w:pPr>
              <w:keepLines/>
              <w:spacing w:before="120" w:after="120"/>
              <w:rPr>
                <w:rFonts w:ascii="Arial" w:hAnsi="Arial" w:cs="Arial"/>
                <w:sz w:val="22"/>
                <w:szCs w:val="22"/>
              </w:rPr>
            </w:pPr>
            <w:r w:rsidRPr="007B32C1">
              <w:rPr>
                <w:rFonts w:ascii="Arial" w:hAnsi="Arial" w:cs="Arial"/>
                <w:sz w:val="22"/>
                <w:szCs w:val="22"/>
              </w:rPr>
              <w:t>Date</w:t>
            </w:r>
          </w:p>
        </w:tc>
        <w:tc>
          <w:tcPr>
            <w:tcW w:w="6412" w:type="dxa"/>
            <w:vMerge/>
          </w:tcPr>
          <w:p w14:paraId="5A4498BF" w14:textId="335AA58D" w:rsidR="006F2B76" w:rsidRPr="007B32C1" w:rsidRDefault="006F2B76" w:rsidP="00445577">
            <w:pPr>
              <w:keepLines/>
              <w:spacing w:before="120" w:after="120"/>
              <w:rPr>
                <w:rFonts w:ascii="Arial" w:hAnsi="Arial" w:cs="Arial"/>
                <w:sz w:val="22"/>
                <w:szCs w:val="22"/>
              </w:rPr>
            </w:pPr>
          </w:p>
        </w:tc>
      </w:tr>
    </w:tbl>
    <w:p w14:paraId="115A3FC4" w14:textId="77777777" w:rsidR="000E2271" w:rsidRPr="0054590E" w:rsidRDefault="000E2271" w:rsidP="00AD4D4D">
      <w:pPr>
        <w:rPr>
          <w:lang w:eastAsia="en-US"/>
        </w:rPr>
      </w:pPr>
    </w:p>
    <w:sectPr w:rsidR="000E2271" w:rsidRPr="0054590E" w:rsidSect="007B32C1">
      <w:headerReference w:type="default" r:id="rId8"/>
      <w:footerReference w:type="even" r:id="rId9"/>
      <w:footerReference w:type="default" r:id="rId10"/>
      <w:pgSz w:w="11906" w:h="16838"/>
      <w:pgMar w:top="1134" w:right="1416"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955FD" w14:textId="77777777" w:rsidR="00362B82" w:rsidRDefault="00362B82">
      <w:r>
        <w:separator/>
      </w:r>
    </w:p>
  </w:endnote>
  <w:endnote w:type="continuationSeparator" w:id="0">
    <w:p w14:paraId="2E95CD0C" w14:textId="77777777" w:rsidR="00362B82" w:rsidRDefault="0036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8715"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DFF6D7" w14:textId="77777777" w:rsidR="00120E2C" w:rsidRDefault="00120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EFDBE"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37F2">
      <w:rPr>
        <w:rStyle w:val="PageNumber"/>
        <w:noProof/>
      </w:rPr>
      <w:t>1</w:t>
    </w:r>
    <w:r>
      <w:rPr>
        <w:rStyle w:val="PageNumber"/>
      </w:rPr>
      <w:fldChar w:fldCharType="end"/>
    </w:r>
  </w:p>
  <w:tbl>
    <w:tblPr>
      <w:tblW w:w="0" w:type="auto"/>
      <w:tblBorders>
        <w:top w:val="single" w:sz="4" w:space="0" w:color="auto"/>
        <w:insideH w:val="single" w:sz="4" w:space="0" w:color="auto"/>
      </w:tblBorders>
      <w:tblLook w:val="01E0" w:firstRow="1" w:lastRow="1" w:firstColumn="1" w:lastColumn="1" w:noHBand="0" w:noVBand="0"/>
    </w:tblPr>
    <w:tblGrid>
      <w:gridCol w:w="4453"/>
      <w:gridCol w:w="4449"/>
    </w:tblGrid>
    <w:tr w:rsidR="00120E2C" w:rsidRPr="00E041A6" w14:paraId="0726AB55" w14:textId="77777777" w:rsidTr="00E041A6">
      <w:tc>
        <w:tcPr>
          <w:tcW w:w="4473" w:type="dxa"/>
          <w:shd w:val="clear" w:color="auto" w:fill="auto"/>
        </w:tcPr>
        <w:p w14:paraId="01891AE6" w14:textId="77777777" w:rsidR="00120E2C" w:rsidRPr="00E041A6" w:rsidRDefault="00120E2C" w:rsidP="00457D32">
          <w:pPr>
            <w:pStyle w:val="Footer"/>
            <w:rPr>
              <w:rFonts w:ascii="Arial" w:hAnsi="Arial" w:cs="Arial"/>
              <w:sz w:val="16"/>
              <w:szCs w:val="16"/>
            </w:rPr>
          </w:pPr>
        </w:p>
        <w:p w14:paraId="03D997DD"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HMRC Professional Services Team</w:t>
          </w:r>
        </w:p>
        <w:p w14:paraId="4DA3B681"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 xml:space="preserve">Service Order </w:t>
          </w:r>
        </w:p>
      </w:tc>
      <w:tc>
        <w:tcPr>
          <w:tcW w:w="4473" w:type="dxa"/>
          <w:shd w:val="clear" w:color="auto" w:fill="auto"/>
        </w:tcPr>
        <w:p w14:paraId="1C9D4133" w14:textId="77777777" w:rsidR="00120E2C" w:rsidRPr="00E041A6" w:rsidRDefault="00120E2C" w:rsidP="00E041A6">
          <w:pPr>
            <w:pStyle w:val="Footer"/>
            <w:jc w:val="right"/>
            <w:rPr>
              <w:rFonts w:ascii="Arial" w:hAnsi="Arial" w:cs="Arial"/>
              <w:sz w:val="16"/>
              <w:szCs w:val="16"/>
            </w:rPr>
          </w:pPr>
        </w:p>
        <w:p w14:paraId="57DAFCF2" w14:textId="77777777" w:rsidR="00120E2C" w:rsidRPr="00E041A6" w:rsidRDefault="00120E2C" w:rsidP="00E041A6">
          <w:pPr>
            <w:pStyle w:val="Footer"/>
            <w:jc w:val="right"/>
            <w:rPr>
              <w:rFonts w:ascii="Arial" w:hAnsi="Arial" w:cs="Arial"/>
              <w:sz w:val="16"/>
              <w:szCs w:val="16"/>
            </w:rPr>
          </w:pPr>
          <w:r w:rsidRPr="00E041A6">
            <w:rPr>
              <w:rFonts w:ascii="Arial" w:hAnsi="Arial" w:cs="Arial"/>
              <w:sz w:val="16"/>
              <w:szCs w:val="16"/>
            </w:rPr>
            <w:t xml:space="preserve">Page  of </w:t>
          </w:r>
          <w:r w:rsidRPr="00E041A6">
            <w:rPr>
              <w:rFonts w:ascii="Arial" w:hAnsi="Arial" w:cs="Arial"/>
              <w:sz w:val="16"/>
              <w:szCs w:val="16"/>
            </w:rPr>
            <w:fldChar w:fldCharType="begin"/>
          </w:r>
          <w:r w:rsidRPr="00E041A6">
            <w:rPr>
              <w:rFonts w:ascii="Arial" w:hAnsi="Arial" w:cs="Arial"/>
              <w:sz w:val="16"/>
              <w:szCs w:val="16"/>
            </w:rPr>
            <w:instrText xml:space="preserve"> NUMPAGES </w:instrText>
          </w:r>
          <w:r w:rsidRPr="00E041A6">
            <w:rPr>
              <w:rFonts w:ascii="Arial" w:hAnsi="Arial" w:cs="Arial"/>
              <w:sz w:val="16"/>
              <w:szCs w:val="16"/>
            </w:rPr>
            <w:fldChar w:fldCharType="separate"/>
          </w:r>
          <w:r w:rsidR="004B37F2">
            <w:rPr>
              <w:rFonts w:ascii="Arial" w:hAnsi="Arial" w:cs="Arial"/>
              <w:noProof/>
              <w:sz w:val="16"/>
              <w:szCs w:val="16"/>
            </w:rPr>
            <w:t>4</w:t>
          </w:r>
          <w:r w:rsidRPr="00E041A6">
            <w:rPr>
              <w:rFonts w:ascii="Arial" w:hAnsi="Arial" w:cs="Arial"/>
              <w:sz w:val="16"/>
              <w:szCs w:val="16"/>
            </w:rPr>
            <w:fldChar w:fldCharType="end"/>
          </w:r>
        </w:p>
      </w:tc>
    </w:tr>
  </w:tbl>
  <w:p w14:paraId="71878011" w14:textId="77777777" w:rsidR="00120E2C" w:rsidRDefault="00120E2C" w:rsidP="00457D3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C511E" w14:textId="77777777" w:rsidR="00362B82" w:rsidRDefault="00362B82">
      <w:r>
        <w:separator/>
      </w:r>
    </w:p>
  </w:footnote>
  <w:footnote w:type="continuationSeparator" w:id="0">
    <w:p w14:paraId="4AF337C0" w14:textId="77777777" w:rsidR="00362B82" w:rsidRDefault="00362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8FEA2" w14:textId="77777777" w:rsidR="00120E2C" w:rsidRPr="00CA0778" w:rsidRDefault="00C32BEB" w:rsidP="00457D32">
    <w:pPr>
      <w:pStyle w:val="Header"/>
      <w:jc w:val="center"/>
      <w:rPr>
        <w:rFonts w:ascii="Arial" w:hAnsi="Arial" w:cs="Arial"/>
        <w:b/>
        <w:smallCaps/>
        <w:sz w:val="20"/>
        <w:szCs w:val="20"/>
      </w:rPr>
    </w:pPr>
    <w:r>
      <w:rPr>
        <w:rFonts w:ascii="Arial" w:hAnsi="Arial" w:cs="Arial"/>
        <w:b/>
        <w:smallCaps/>
        <w:sz w:val="20"/>
        <w:szCs w:val="20"/>
      </w:rPr>
      <w:t>OFFICIAL-SENSITIVE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39C"/>
    <w:multiLevelType w:val="hybridMultilevel"/>
    <w:tmpl w:val="ECDC7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03C26484"/>
    <w:multiLevelType w:val="multilevel"/>
    <w:tmpl w:val="D6F2BA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36852"/>
    <w:multiLevelType w:val="hybridMultilevel"/>
    <w:tmpl w:val="96E2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33A68"/>
    <w:multiLevelType w:val="hybridMultilevel"/>
    <w:tmpl w:val="23306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E7BD5"/>
    <w:multiLevelType w:val="hybridMultilevel"/>
    <w:tmpl w:val="D2A8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511F6"/>
    <w:multiLevelType w:val="hybridMultilevel"/>
    <w:tmpl w:val="7E4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D6E9B"/>
    <w:multiLevelType w:val="multilevel"/>
    <w:tmpl w:val="02B06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D13DD"/>
    <w:multiLevelType w:val="hybridMultilevel"/>
    <w:tmpl w:val="4D3A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446B5"/>
    <w:multiLevelType w:val="hybridMultilevel"/>
    <w:tmpl w:val="9EB29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37A4D"/>
    <w:multiLevelType w:val="hybridMultilevel"/>
    <w:tmpl w:val="8A3C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805E8"/>
    <w:multiLevelType w:val="hybridMultilevel"/>
    <w:tmpl w:val="D410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9746D"/>
    <w:multiLevelType w:val="hybridMultilevel"/>
    <w:tmpl w:val="545CAA4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831324"/>
    <w:multiLevelType w:val="hybridMultilevel"/>
    <w:tmpl w:val="E110E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077C1"/>
    <w:multiLevelType w:val="hybridMultilevel"/>
    <w:tmpl w:val="E51E3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57BB4"/>
    <w:multiLevelType w:val="hybridMultilevel"/>
    <w:tmpl w:val="E456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97A70"/>
    <w:multiLevelType w:val="hybridMultilevel"/>
    <w:tmpl w:val="D91207A8"/>
    <w:lvl w:ilvl="0" w:tplc="EB52369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10759E"/>
    <w:multiLevelType w:val="hybridMultilevel"/>
    <w:tmpl w:val="0602B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2A48DD"/>
    <w:multiLevelType w:val="hybridMultilevel"/>
    <w:tmpl w:val="F630481E"/>
    <w:lvl w:ilvl="0" w:tplc="0F0EC89A">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D4ACC"/>
    <w:multiLevelType w:val="hybridMultilevel"/>
    <w:tmpl w:val="8E98E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5485B"/>
    <w:multiLevelType w:val="hybridMultilevel"/>
    <w:tmpl w:val="08DC4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A772BA"/>
    <w:multiLevelType w:val="hybridMultilevel"/>
    <w:tmpl w:val="4B685DD0"/>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7BC0BBB"/>
    <w:multiLevelType w:val="hybridMultilevel"/>
    <w:tmpl w:val="87F8CED2"/>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E2757D6"/>
    <w:multiLevelType w:val="multilevel"/>
    <w:tmpl w:val="00D086E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E6C2320"/>
    <w:multiLevelType w:val="hybridMultilevel"/>
    <w:tmpl w:val="C9507C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907375"/>
    <w:multiLevelType w:val="hybridMultilevel"/>
    <w:tmpl w:val="54442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0340F2"/>
    <w:multiLevelType w:val="hybridMultilevel"/>
    <w:tmpl w:val="6C989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8271F"/>
    <w:multiLevelType w:val="hybridMultilevel"/>
    <w:tmpl w:val="F0F800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663207"/>
    <w:multiLevelType w:val="hybridMultilevel"/>
    <w:tmpl w:val="003C3722"/>
    <w:lvl w:ilvl="0" w:tplc="ECD65198">
      <w:start w:val="1"/>
      <w:numFmt w:val="decimal"/>
      <w:lvlText w:val="%1."/>
      <w:lvlJc w:val="left"/>
      <w:pPr>
        <w:tabs>
          <w:tab w:val="num" w:pos="645"/>
        </w:tabs>
        <w:ind w:left="645" w:hanging="360"/>
      </w:pPr>
      <w:rPr>
        <w:rFonts w:hint="default"/>
      </w:rPr>
    </w:lvl>
    <w:lvl w:ilvl="1" w:tplc="76E0112E">
      <w:start w:val="1"/>
      <w:numFmt w:val="lowerLetter"/>
      <w:lvlText w:val="%2."/>
      <w:lvlJc w:val="left"/>
      <w:pPr>
        <w:tabs>
          <w:tab w:val="num" w:pos="1365"/>
        </w:tabs>
        <w:ind w:left="1365" w:hanging="360"/>
      </w:pPr>
      <w:rPr>
        <w:rFonts w:hint="default"/>
      </w:r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29" w15:restartNumberingAfterBreak="0">
    <w:nsid w:val="72EB7255"/>
    <w:multiLevelType w:val="hybridMultilevel"/>
    <w:tmpl w:val="F190D5D8"/>
    <w:lvl w:ilvl="0" w:tplc="A9188C8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267C3B"/>
    <w:multiLevelType w:val="hybridMultilevel"/>
    <w:tmpl w:val="897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EC0263"/>
    <w:multiLevelType w:val="hybridMultilevel"/>
    <w:tmpl w:val="6AD4B304"/>
    <w:lvl w:ilvl="0" w:tplc="3A58C044">
      <w:start w:val="1"/>
      <w:numFmt w:val="bullet"/>
      <w:lvlText w:val="–"/>
      <w:lvlJc w:val="left"/>
      <w:pPr>
        <w:tabs>
          <w:tab w:val="num" w:pos="720"/>
        </w:tabs>
        <w:ind w:left="720" w:hanging="360"/>
      </w:pPr>
      <w:rPr>
        <w:rFonts w:ascii="Times New Roman" w:hAnsi="Times New Roman" w:hint="default"/>
      </w:rPr>
    </w:lvl>
    <w:lvl w:ilvl="1" w:tplc="AB2E7074">
      <w:start w:val="167"/>
      <w:numFmt w:val="bullet"/>
      <w:lvlText w:val="–"/>
      <w:lvlJc w:val="left"/>
      <w:pPr>
        <w:tabs>
          <w:tab w:val="num" w:pos="1440"/>
        </w:tabs>
        <w:ind w:left="1440" w:hanging="360"/>
      </w:pPr>
      <w:rPr>
        <w:rFonts w:ascii="Times New Roman" w:hAnsi="Times New Roman" w:hint="default"/>
      </w:rPr>
    </w:lvl>
    <w:lvl w:ilvl="2" w:tplc="815080C2" w:tentative="1">
      <w:start w:val="1"/>
      <w:numFmt w:val="bullet"/>
      <w:lvlText w:val="–"/>
      <w:lvlJc w:val="left"/>
      <w:pPr>
        <w:tabs>
          <w:tab w:val="num" w:pos="2160"/>
        </w:tabs>
        <w:ind w:left="2160" w:hanging="360"/>
      </w:pPr>
      <w:rPr>
        <w:rFonts w:ascii="Times New Roman" w:hAnsi="Times New Roman" w:hint="default"/>
      </w:rPr>
    </w:lvl>
    <w:lvl w:ilvl="3" w:tplc="19D66F48" w:tentative="1">
      <w:start w:val="1"/>
      <w:numFmt w:val="bullet"/>
      <w:lvlText w:val="–"/>
      <w:lvlJc w:val="left"/>
      <w:pPr>
        <w:tabs>
          <w:tab w:val="num" w:pos="2880"/>
        </w:tabs>
        <w:ind w:left="2880" w:hanging="360"/>
      </w:pPr>
      <w:rPr>
        <w:rFonts w:ascii="Times New Roman" w:hAnsi="Times New Roman" w:hint="default"/>
      </w:rPr>
    </w:lvl>
    <w:lvl w:ilvl="4" w:tplc="B2D2C10A" w:tentative="1">
      <w:start w:val="1"/>
      <w:numFmt w:val="bullet"/>
      <w:lvlText w:val="–"/>
      <w:lvlJc w:val="left"/>
      <w:pPr>
        <w:tabs>
          <w:tab w:val="num" w:pos="3600"/>
        </w:tabs>
        <w:ind w:left="3600" w:hanging="360"/>
      </w:pPr>
      <w:rPr>
        <w:rFonts w:ascii="Times New Roman" w:hAnsi="Times New Roman" w:hint="default"/>
      </w:rPr>
    </w:lvl>
    <w:lvl w:ilvl="5" w:tplc="0CF69D2A" w:tentative="1">
      <w:start w:val="1"/>
      <w:numFmt w:val="bullet"/>
      <w:lvlText w:val="–"/>
      <w:lvlJc w:val="left"/>
      <w:pPr>
        <w:tabs>
          <w:tab w:val="num" w:pos="4320"/>
        </w:tabs>
        <w:ind w:left="4320" w:hanging="360"/>
      </w:pPr>
      <w:rPr>
        <w:rFonts w:ascii="Times New Roman" w:hAnsi="Times New Roman" w:hint="default"/>
      </w:rPr>
    </w:lvl>
    <w:lvl w:ilvl="6" w:tplc="F334C728" w:tentative="1">
      <w:start w:val="1"/>
      <w:numFmt w:val="bullet"/>
      <w:lvlText w:val="–"/>
      <w:lvlJc w:val="left"/>
      <w:pPr>
        <w:tabs>
          <w:tab w:val="num" w:pos="5040"/>
        </w:tabs>
        <w:ind w:left="5040" w:hanging="360"/>
      </w:pPr>
      <w:rPr>
        <w:rFonts w:ascii="Times New Roman" w:hAnsi="Times New Roman" w:hint="default"/>
      </w:rPr>
    </w:lvl>
    <w:lvl w:ilvl="7" w:tplc="E1109D9E" w:tentative="1">
      <w:start w:val="1"/>
      <w:numFmt w:val="bullet"/>
      <w:lvlText w:val="–"/>
      <w:lvlJc w:val="left"/>
      <w:pPr>
        <w:tabs>
          <w:tab w:val="num" w:pos="5760"/>
        </w:tabs>
        <w:ind w:left="5760" w:hanging="360"/>
      </w:pPr>
      <w:rPr>
        <w:rFonts w:ascii="Times New Roman" w:hAnsi="Times New Roman" w:hint="default"/>
      </w:rPr>
    </w:lvl>
    <w:lvl w:ilvl="8" w:tplc="47003E74"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14"/>
  </w:num>
  <w:num w:numId="3">
    <w:abstractNumId w:val="7"/>
  </w:num>
  <w:num w:numId="4">
    <w:abstractNumId w:val="2"/>
  </w:num>
  <w:num w:numId="5">
    <w:abstractNumId w:val="31"/>
  </w:num>
  <w:num w:numId="6">
    <w:abstractNumId w:val="12"/>
  </w:num>
  <w:num w:numId="7">
    <w:abstractNumId w:val="5"/>
  </w:num>
  <w:num w:numId="8">
    <w:abstractNumId w:val="28"/>
  </w:num>
  <w:num w:numId="9">
    <w:abstractNumId w:val="27"/>
  </w:num>
  <w:num w:numId="10">
    <w:abstractNumId w:val="18"/>
  </w:num>
  <w:num w:numId="11">
    <w:abstractNumId w:val="0"/>
  </w:num>
  <w:num w:numId="12">
    <w:abstractNumId w:val="17"/>
  </w:num>
  <w:num w:numId="13">
    <w:abstractNumId w:val="13"/>
  </w:num>
  <w:num w:numId="14">
    <w:abstractNumId w:val="19"/>
  </w:num>
  <w:num w:numId="15">
    <w:abstractNumId w:val="16"/>
  </w:num>
  <w:num w:numId="16">
    <w:abstractNumId w:val="22"/>
  </w:num>
  <w:num w:numId="17">
    <w:abstractNumId w:val="21"/>
  </w:num>
  <w:num w:numId="18">
    <w:abstractNumId w:val="29"/>
  </w:num>
  <w:num w:numId="19">
    <w:abstractNumId w:val="1"/>
  </w:num>
  <w:num w:numId="20">
    <w:abstractNumId w:val="24"/>
  </w:num>
  <w:num w:numId="21">
    <w:abstractNumId w:val="4"/>
  </w:num>
  <w:num w:numId="22">
    <w:abstractNumId w:val="26"/>
  </w:num>
  <w:num w:numId="23">
    <w:abstractNumId w:val="9"/>
  </w:num>
  <w:num w:numId="24">
    <w:abstractNumId w:val="8"/>
  </w:num>
  <w:num w:numId="25">
    <w:abstractNumId w:val="25"/>
  </w:num>
  <w:num w:numId="26">
    <w:abstractNumId w:val="30"/>
  </w:num>
  <w:num w:numId="27">
    <w:abstractNumId w:val="20"/>
  </w:num>
  <w:num w:numId="28">
    <w:abstractNumId w:val="10"/>
  </w:num>
  <w:num w:numId="29">
    <w:abstractNumId w:val="3"/>
  </w:num>
  <w:num w:numId="30">
    <w:abstractNumId w:val="11"/>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7B"/>
    <w:rsid w:val="00003F9D"/>
    <w:rsid w:val="00015E08"/>
    <w:rsid w:val="000173C8"/>
    <w:rsid w:val="0002306D"/>
    <w:rsid w:val="00035CE4"/>
    <w:rsid w:val="00050B0B"/>
    <w:rsid w:val="00060007"/>
    <w:rsid w:val="00060736"/>
    <w:rsid w:val="00065E08"/>
    <w:rsid w:val="00070022"/>
    <w:rsid w:val="00071042"/>
    <w:rsid w:val="00071F86"/>
    <w:rsid w:val="00073E4B"/>
    <w:rsid w:val="00083FBA"/>
    <w:rsid w:val="000842AB"/>
    <w:rsid w:val="0008449A"/>
    <w:rsid w:val="0008735D"/>
    <w:rsid w:val="00090D24"/>
    <w:rsid w:val="00096E95"/>
    <w:rsid w:val="0009708B"/>
    <w:rsid w:val="000A1A58"/>
    <w:rsid w:val="000A29CE"/>
    <w:rsid w:val="000A5A73"/>
    <w:rsid w:val="000B0D06"/>
    <w:rsid w:val="000B4B86"/>
    <w:rsid w:val="000C0C77"/>
    <w:rsid w:val="000C4D18"/>
    <w:rsid w:val="000C4F64"/>
    <w:rsid w:val="000C766C"/>
    <w:rsid w:val="000D25FA"/>
    <w:rsid w:val="000D6CE6"/>
    <w:rsid w:val="000E2271"/>
    <w:rsid w:val="000E24D7"/>
    <w:rsid w:val="000E5C2D"/>
    <w:rsid w:val="000F2CC6"/>
    <w:rsid w:val="000F3CEE"/>
    <w:rsid w:val="000F3F4A"/>
    <w:rsid w:val="00113AD6"/>
    <w:rsid w:val="00120E2C"/>
    <w:rsid w:val="001272D8"/>
    <w:rsid w:val="00127A8F"/>
    <w:rsid w:val="00134489"/>
    <w:rsid w:val="001351A9"/>
    <w:rsid w:val="001356D8"/>
    <w:rsid w:val="00146438"/>
    <w:rsid w:val="001616EE"/>
    <w:rsid w:val="00163AE8"/>
    <w:rsid w:val="00166DD4"/>
    <w:rsid w:val="001702E8"/>
    <w:rsid w:val="00172384"/>
    <w:rsid w:val="0017557E"/>
    <w:rsid w:val="00177488"/>
    <w:rsid w:val="0019010D"/>
    <w:rsid w:val="0019432A"/>
    <w:rsid w:val="001948E5"/>
    <w:rsid w:val="001957BD"/>
    <w:rsid w:val="001A27B1"/>
    <w:rsid w:val="001B5F4D"/>
    <w:rsid w:val="001B721B"/>
    <w:rsid w:val="001C27DA"/>
    <w:rsid w:val="001C3264"/>
    <w:rsid w:val="001C4077"/>
    <w:rsid w:val="001C69E9"/>
    <w:rsid w:val="001D64ED"/>
    <w:rsid w:val="001F6240"/>
    <w:rsid w:val="002079EA"/>
    <w:rsid w:val="0022053E"/>
    <w:rsid w:val="002209D7"/>
    <w:rsid w:val="002232AA"/>
    <w:rsid w:val="00232784"/>
    <w:rsid w:val="00237A0C"/>
    <w:rsid w:val="00240821"/>
    <w:rsid w:val="0024675D"/>
    <w:rsid w:val="00257130"/>
    <w:rsid w:val="0027134B"/>
    <w:rsid w:val="00275EE9"/>
    <w:rsid w:val="002805FC"/>
    <w:rsid w:val="00281D00"/>
    <w:rsid w:val="00290B97"/>
    <w:rsid w:val="00292089"/>
    <w:rsid w:val="00293255"/>
    <w:rsid w:val="002955DF"/>
    <w:rsid w:val="00297CB2"/>
    <w:rsid w:val="002A05AE"/>
    <w:rsid w:val="002A15A9"/>
    <w:rsid w:val="002A50CE"/>
    <w:rsid w:val="002A5284"/>
    <w:rsid w:val="002A557A"/>
    <w:rsid w:val="002B257A"/>
    <w:rsid w:val="002B3005"/>
    <w:rsid w:val="002B5C31"/>
    <w:rsid w:val="002C0BE3"/>
    <w:rsid w:val="002C133C"/>
    <w:rsid w:val="002C1EC7"/>
    <w:rsid w:val="002C60A1"/>
    <w:rsid w:val="002D3BA5"/>
    <w:rsid w:val="002D57A5"/>
    <w:rsid w:val="002D6C13"/>
    <w:rsid w:val="002E0F15"/>
    <w:rsid w:val="002E3852"/>
    <w:rsid w:val="002E4524"/>
    <w:rsid w:val="002E4B9C"/>
    <w:rsid w:val="002E6582"/>
    <w:rsid w:val="002F04AA"/>
    <w:rsid w:val="002F233E"/>
    <w:rsid w:val="002F2C37"/>
    <w:rsid w:val="002F41F4"/>
    <w:rsid w:val="00312803"/>
    <w:rsid w:val="00324949"/>
    <w:rsid w:val="00325419"/>
    <w:rsid w:val="00326C99"/>
    <w:rsid w:val="00332352"/>
    <w:rsid w:val="00332972"/>
    <w:rsid w:val="0034338A"/>
    <w:rsid w:val="00350E6A"/>
    <w:rsid w:val="0035740F"/>
    <w:rsid w:val="00362B82"/>
    <w:rsid w:val="00373369"/>
    <w:rsid w:val="00377C31"/>
    <w:rsid w:val="003852BC"/>
    <w:rsid w:val="00386D19"/>
    <w:rsid w:val="00391421"/>
    <w:rsid w:val="00392FA8"/>
    <w:rsid w:val="003A72F1"/>
    <w:rsid w:val="003B514A"/>
    <w:rsid w:val="003B5B7F"/>
    <w:rsid w:val="003B7054"/>
    <w:rsid w:val="003C0A72"/>
    <w:rsid w:val="003C2DA6"/>
    <w:rsid w:val="003C4893"/>
    <w:rsid w:val="003C5680"/>
    <w:rsid w:val="003D2290"/>
    <w:rsid w:val="003D4C27"/>
    <w:rsid w:val="003D5C71"/>
    <w:rsid w:val="003E0B79"/>
    <w:rsid w:val="003F2261"/>
    <w:rsid w:val="003F2E8C"/>
    <w:rsid w:val="003F616B"/>
    <w:rsid w:val="004011B8"/>
    <w:rsid w:val="0040594B"/>
    <w:rsid w:val="00411A19"/>
    <w:rsid w:val="00411F83"/>
    <w:rsid w:val="0041280B"/>
    <w:rsid w:val="00424169"/>
    <w:rsid w:val="00425DF0"/>
    <w:rsid w:val="00430890"/>
    <w:rsid w:val="00431586"/>
    <w:rsid w:val="00442A99"/>
    <w:rsid w:val="00443BB6"/>
    <w:rsid w:val="0044474B"/>
    <w:rsid w:val="0044543E"/>
    <w:rsid w:val="00445577"/>
    <w:rsid w:val="00445722"/>
    <w:rsid w:val="00447638"/>
    <w:rsid w:val="00450F5F"/>
    <w:rsid w:val="0045185A"/>
    <w:rsid w:val="00457A89"/>
    <w:rsid w:val="00457D32"/>
    <w:rsid w:val="0046178E"/>
    <w:rsid w:val="004672A4"/>
    <w:rsid w:val="00473CB6"/>
    <w:rsid w:val="0048119B"/>
    <w:rsid w:val="0048147E"/>
    <w:rsid w:val="004873BD"/>
    <w:rsid w:val="004905CC"/>
    <w:rsid w:val="00495EF0"/>
    <w:rsid w:val="004A34D7"/>
    <w:rsid w:val="004A3636"/>
    <w:rsid w:val="004A7ED3"/>
    <w:rsid w:val="004B37F2"/>
    <w:rsid w:val="004B5A06"/>
    <w:rsid w:val="004B6C4A"/>
    <w:rsid w:val="004C7826"/>
    <w:rsid w:val="004D0AE3"/>
    <w:rsid w:val="004D2665"/>
    <w:rsid w:val="004E1037"/>
    <w:rsid w:val="004F5AED"/>
    <w:rsid w:val="004F78FE"/>
    <w:rsid w:val="00504D9F"/>
    <w:rsid w:val="00516731"/>
    <w:rsid w:val="00516759"/>
    <w:rsid w:val="005175B8"/>
    <w:rsid w:val="0052732C"/>
    <w:rsid w:val="005303BF"/>
    <w:rsid w:val="0054590E"/>
    <w:rsid w:val="005520E9"/>
    <w:rsid w:val="00556E18"/>
    <w:rsid w:val="00563AE6"/>
    <w:rsid w:val="00571DD1"/>
    <w:rsid w:val="00576888"/>
    <w:rsid w:val="00577646"/>
    <w:rsid w:val="005801E1"/>
    <w:rsid w:val="005954DD"/>
    <w:rsid w:val="005C1A8F"/>
    <w:rsid w:val="005C1C75"/>
    <w:rsid w:val="005C2D4D"/>
    <w:rsid w:val="005C39A6"/>
    <w:rsid w:val="005D0F46"/>
    <w:rsid w:val="005D7CF8"/>
    <w:rsid w:val="005F4470"/>
    <w:rsid w:val="005F7E97"/>
    <w:rsid w:val="00600C59"/>
    <w:rsid w:val="00606483"/>
    <w:rsid w:val="00610298"/>
    <w:rsid w:val="00612804"/>
    <w:rsid w:val="00627531"/>
    <w:rsid w:val="00627BE4"/>
    <w:rsid w:val="00633F4D"/>
    <w:rsid w:val="00636440"/>
    <w:rsid w:val="00643656"/>
    <w:rsid w:val="00643985"/>
    <w:rsid w:val="006464ED"/>
    <w:rsid w:val="00661850"/>
    <w:rsid w:val="006649C4"/>
    <w:rsid w:val="00665544"/>
    <w:rsid w:val="00665EB3"/>
    <w:rsid w:val="00690289"/>
    <w:rsid w:val="006A19EA"/>
    <w:rsid w:val="006A491A"/>
    <w:rsid w:val="006B7D8E"/>
    <w:rsid w:val="006F2B76"/>
    <w:rsid w:val="006F43A9"/>
    <w:rsid w:val="006F5E81"/>
    <w:rsid w:val="006F7914"/>
    <w:rsid w:val="006F79D9"/>
    <w:rsid w:val="0070617D"/>
    <w:rsid w:val="00706C7B"/>
    <w:rsid w:val="00722B08"/>
    <w:rsid w:val="007264E4"/>
    <w:rsid w:val="00735385"/>
    <w:rsid w:val="00735E42"/>
    <w:rsid w:val="007411B7"/>
    <w:rsid w:val="00742CB9"/>
    <w:rsid w:val="007526FC"/>
    <w:rsid w:val="00754E99"/>
    <w:rsid w:val="007641CD"/>
    <w:rsid w:val="00764606"/>
    <w:rsid w:val="00765150"/>
    <w:rsid w:val="00782054"/>
    <w:rsid w:val="00785DF5"/>
    <w:rsid w:val="00791B36"/>
    <w:rsid w:val="00791B81"/>
    <w:rsid w:val="00793179"/>
    <w:rsid w:val="00794713"/>
    <w:rsid w:val="007A224A"/>
    <w:rsid w:val="007B32C1"/>
    <w:rsid w:val="007B5923"/>
    <w:rsid w:val="007C2792"/>
    <w:rsid w:val="007C3752"/>
    <w:rsid w:val="007C3B87"/>
    <w:rsid w:val="007E2247"/>
    <w:rsid w:val="007E5765"/>
    <w:rsid w:val="007F1BBC"/>
    <w:rsid w:val="007F1D6D"/>
    <w:rsid w:val="007F21B8"/>
    <w:rsid w:val="007F45CB"/>
    <w:rsid w:val="007F5F36"/>
    <w:rsid w:val="008035C9"/>
    <w:rsid w:val="00805447"/>
    <w:rsid w:val="00807182"/>
    <w:rsid w:val="00816078"/>
    <w:rsid w:val="00826079"/>
    <w:rsid w:val="00827738"/>
    <w:rsid w:val="00827E9D"/>
    <w:rsid w:val="00832197"/>
    <w:rsid w:val="008344C3"/>
    <w:rsid w:val="0084001F"/>
    <w:rsid w:val="00842669"/>
    <w:rsid w:val="00846393"/>
    <w:rsid w:val="0084655B"/>
    <w:rsid w:val="008471C2"/>
    <w:rsid w:val="0085036E"/>
    <w:rsid w:val="008514DB"/>
    <w:rsid w:val="00863E19"/>
    <w:rsid w:val="00863F2A"/>
    <w:rsid w:val="00867536"/>
    <w:rsid w:val="008737AC"/>
    <w:rsid w:val="008745DD"/>
    <w:rsid w:val="00875068"/>
    <w:rsid w:val="00876C1F"/>
    <w:rsid w:val="008775C8"/>
    <w:rsid w:val="00883248"/>
    <w:rsid w:val="008859C1"/>
    <w:rsid w:val="0088645B"/>
    <w:rsid w:val="008872AF"/>
    <w:rsid w:val="00891444"/>
    <w:rsid w:val="00895681"/>
    <w:rsid w:val="00897976"/>
    <w:rsid w:val="008A3E78"/>
    <w:rsid w:val="008B2095"/>
    <w:rsid w:val="008B2FB0"/>
    <w:rsid w:val="008B3F7D"/>
    <w:rsid w:val="008B42F2"/>
    <w:rsid w:val="008B7B73"/>
    <w:rsid w:val="008C1EFC"/>
    <w:rsid w:val="008C7493"/>
    <w:rsid w:val="008D4B0B"/>
    <w:rsid w:val="008D6645"/>
    <w:rsid w:val="008E3B5C"/>
    <w:rsid w:val="008F0492"/>
    <w:rsid w:val="008F370D"/>
    <w:rsid w:val="00903918"/>
    <w:rsid w:val="00903CA4"/>
    <w:rsid w:val="00905EC8"/>
    <w:rsid w:val="00911C74"/>
    <w:rsid w:val="0091244A"/>
    <w:rsid w:val="00912DBF"/>
    <w:rsid w:val="009139D3"/>
    <w:rsid w:val="009229C2"/>
    <w:rsid w:val="009274F9"/>
    <w:rsid w:val="00945166"/>
    <w:rsid w:val="009678B1"/>
    <w:rsid w:val="0097254E"/>
    <w:rsid w:val="009746F5"/>
    <w:rsid w:val="00974C35"/>
    <w:rsid w:val="009856A7"/>
    <w:rsid w:val="00991E63"/>
    <w:rsid w:val="00996868"/>
    <w:rsid w:val="009A13DE"/>
    <w:rsid w:val="009A4D48"/>
    <w:rsid w:val="009A4FA3"/>
    <w:rsid w:val="009B09D6"/>
    <w:rsid w:val="009B1416"/>
    <w:rsid w:val="009B30AF"/>
    <w:rsid w:val="009B7A84"/>
    <w:rsid w:val="009C1257"/>
    <w:rsid w:val="009C36E1"/>
    <w:rsid w:val="009C5531"/>
    <w:rsid w:val="009E04B7"/>
    <w:rsid w:val="009E28BA"/>
    <w:rsid w:val="009F16BA"/>
    <w:rsid w:val="009F443E"/>
    <w:rsid w:val="00A13060"/>
    <w:rsid w:val="00A16F97"/>
    <w:rsid w:val="00A23C0D"/>
    <w:rsid w:val="00A245FB"/>
    <w:rsid w:val="00A25272"/>
    <w:rsid w:val="00A273F1"/>
    <w:rsid w:val="00A4295D"/>
    <w:rsid w:val="00A42E53"/>
    <w:rsid w:val="00A47F53"/>
    <w:rsid w:val="00A774F4"/>
    <w:rsid w:val="00A96364"/>
    <w:rsid w:val="00A97435"/>
    <w:rsid w:val="00A97805"/>
    <w:rsid w:val="00AA67EA"/>
    <w:rsid w:val="00AB0EC8"/>
    <w:rsid w:val="00AB7D34"/>
    <w:rsid w:val="00AD4D4D"/>
    <w:rsid w:val="00AE2B7B"/>
    <w:rsid w:val="00AE2BEF"/>
    <w:rsid w:val="00AE7EC6"/>
    <w:rsid w:val="00AF75A2"/>
    <w:rsid w:val="00B0741D"/>
    <w:rsid w:val="00B07BB0"/>
    <w:rsid w:val="00B21931"/>
    <w:rsid w:val="00B22D7D"/>
    <w:rsid w:val="00B23709"/>
    <w:rsid w:val="00B24331"/>
    <w:rsid w:val="00B2514E"/>
    <w:rsid w:val="00B2699E"/>
    <w:rsid w:val="00B320F9"/>
    <w:rsid w:val="00B41A42"/>
    <w:rsid w:val="00B4744F"/>
    <w:rsid w:val="00B538C2"/>
    <w:rsid w:val="00B53D42"/>
    <w:rsid w:val="00B60036"/>
    <w:rsid w:val="00B608BA"/>
    <w:rsid w:val="00B6289B"/>
    <w:rsid w:val="00B64EDC"/>
    <w:rsid w:val="00B712C2"/>
    <w:rsid w:val="00B73E6D"/>
    <w:rsid w:val="00B74126"/>
    <w:rsid w:val="00B74677"/>
    <w:rsid w:val="00B825A8"/>
    <w:rsid w:val="00B82696"/>
    <w:rsid w:val="00B846E4"/>
    <w:rsid w:val="00B850C0"/>
    <w:rsid w:val="00B857D6"/>
    <w:rsid w:val="00B86A11"/>
    <w:rsid w:val="00B924D8"/>
    <w:rsid w:val="00B93AEF"/>
    <w:rsid w:val="00BA7D3F"/>
    <w:rsid w:val="00BB40A4"/>
    <w:rsid w:val="00BC1C12"/>
    <w:rsid w:val="00BC4E53"/>
    <w:rsid w:val="00BD59F7"/>
    <w:rsid w:val="00BE4A69"/>
    <w:rsid w:val="00BE5A66"/>
    <w:rsid w:val="00BF08C4"/>
    <w:rsid w:val="00BF4710"/>
    <w:rsid w:val="00BF4CE0"/>
    <w:rsid w:val="00BF5521"/>
    <w:rsid w:val="00BF5C95"/>
    <w:rsid w:val="00BF5D76"/>
    <w:rsid w:val="00BF688C"/>
    <w:rsid w:val="00C00D7D"/>
    <w:rsid w:val="00C04247"/>
    <w:rsid w:val="00C05E38"/>
    <w:rsid w:val="00C06BBD"/>
    <w:rsid w:val="00C06DC6"/>
    <w:rsid w:val="00C12160"/>
    <w:rsid w:val="00C1302B"/>
    <w:rsid w:val="00C2782E"/>
    <w:rsid w:val="00C32BEB"/>
    <w:rsid w:val="00C340AF"/>
    <w:rsid w:val="00C356C7"/>
    <w:rsid w:val="00C4045B"/>
    <w:rsid w:val="00C40980"/>
    <w:rsid w:val="00C4525D"/>
    <w:rsid w:val="00C53118"/>
    <w:rsid w:val="00C54EAD"/>
    <w:rsid w:val="00C569A5"/>
    <w:rsid w:val="00C56F3A"/>
    <w:rsid w:val="00C6373B"/>
    <w:rsid w:val="00C648D4"/>
    <w:rsid w:val="00C65488"/>
    <w:rsid w:val="00C73E67"/>
    <w:rsid w:val="00C77855"/>
    <w:rsid w:val="00C833D6"/>
    <w:rsid w:val="00C8550A"/>
    <w:rsid w:val="00C8626E"/>
    <w:rsid w:val="00C87AAD"/>
    <w:rsid w:val="00C94603"/>
    <w:rsid w:val="00C9536F"/>
    <w:rsid w:val="00C968BB"/>
    <w:rsid w:val="00C97C88"/>
    <w:rsid w:val="00CA0778"/>
    <w:rsid w:val="00CB216B"/>
    <w:rsid w:val="00CB363E"/>
    <w:rsid w:val="00CD422C"/>
    <w:rsid w:val="00CD4564"/>
    <w:rsid w:val="00CD77D7"/>
    <w:rsid w:val="00CE3178"/>
    <w:rsid w:val="00CE563A"/>
    <w:rsid w:val="00CE6D1A"/>
    <w:rsid w:val="00CF7C55"/>
    <w:rsid w:val="00D00248"/>
    <w:rsid w:val="00D07356"/>
    <w:rsid w:val="00D13516"/>
    <w:rsid w:val="00D15EB8"/>
    <w:rsid w:val="00D257B8"/>
    <w:rsid w:val="00D26830"/>
    <w:rsid w:val="00D328F8"/>
    <w:rsid w:val="00D33659"/>
    <w:rsid w:val="00D35F92"/>
    <w:rsid w:val="00D37E15"/>
    <w:rsid w:val="00D43582"/>
    <w:rsid w:val="00D57BB7"/>
    <w:rsid w:val="00D57DC8"/>
    <w:rsid w:val="00D62278"/>
    <w:rsid w:val="00D63EDB"/>
    <w:rsid w:val="00D75CB7"/>
    <w:rsid w:val="00D9497B"/>
    <w:rsid w:val="00DA2957"/>
    <w:rsid w:val="00DA7899"/>
    <w:rsid w:val="00DB3140"/>
    <w:rsid w:val="00DB3AA1"/>
    <w:rsid w:val="00DB4054"/>
    <w:rsid w:val="00DB60F8"/>
    <w:rsid w:val="00DB6920"/>
    <w:rsid w:val="00DD01A8"/>
    <w:rsid w:val="00DD6AC4"/>
    <w:rsid w:val="00DD7506"/>
    <w:rsid w:val="00DE6054"/>
    <w:rsid w:val="00DE68E2"/>
    <w:rsid w:val="00DE74B9"/>
    <w:rsid w:val="00DF1172"/>
    <w:rsid w:val="00DF1B03"/>
    <w:rsid w:val="00DF1D98"/>
    <w:rsid w:val="00DF43BE"/>
    <w:rsid w:val="00E00607"/>
    <w:rsid w:val="00E00722"/>
    <w:rsid w:val="00E02FC0"/>
    <w:rsid w:val="00E041A6"/>
    <w:rsid w:val="00E119D1"/>
    <w:rsid w:val="00E3340D"/>
    <w:rsid w:val="00E3342E"/>
    <w:rsid w:val="00E422C3"/>
    <w:rsid w:val="00E42CC6"/>
    <w:rsid w:val="00E43007"/>
    <w:rsid w:val="00E44B2F"/>
    <w:rsid w:val="00E46195"/>
    <w:rsid w:val="00E50D28"/>
    <w:rsid w:val="00E57D76"/>
    <w:rsid w:val="00E61152"/>
    <w:rsid w:val="00E66712"/>
    <w:rsid w:val="00E66CE4"/>
    <w:rsid w:val="00E7390B"/>
    <w:rsid w:val="00E76BA1"/>
    <w:rsid w:val="00E81566"/>
    <w:rsid w:val="00E81707"/>
    <w:rsid w:val="00E90B95"/>
    <w:rsid w:val="00E93EA5"/>
    <w:rsid w:val="00EA59CE"/>
    <w:rsid w:val="00EB744B"/>
    <w:rsid w:val="00EB7C0B"/>
    <w:rsid w:val="00EC676B"/>
    <w:rsid w:val="00ED1359"/>
    <w:rsid w:val="00ED27A9"/>
    <w:rsid w:val="00ED7F20"/>
    <w:rsid w:val="00EE17A5"/>
    <w:rsid w:val="00EF6399"/>
    <w:rsid w:val="00EF700B"/>
    <w:rsid w:val="00F04AC0"/>
    <w:rsid w:val="00F21159"/>
    <w:rsid w:val="00F216B9"/>
    <w:rsid w:val="00F2706F"/>
    <w:rsid w:val="00F273BD"/>
    <w:rsid w:val="00F31398"/>
    <w:rsid w:val="00F33E4D"/>
    <w:rsid w:val="00F36A6A"/>
    <w:rsid w:val="00F36CA4"/>
    <w:rsid w:val="00F42F16"/>
    <w:rsid w:val="00F4316B"/>
    <w:rsid w:val="00F51ADA"/>
    <w:rsid w:val="00F53DC5"/>
    <w:rsid w:val="00F55835"/>
    <w:rsid w:val="00F71D05"/>
    <w:rsid w:val="00F811A9"/>
    <w:rsid w:val="00F843DD"/>
    <w:rsid w:val="00FA01E6"/>
    <w:rsid w:val="00FA25AB"/>
    <w:rsid w:val="00FA300A"/>
    <w:rsid w:val="00FA7DD1"/>
    <w:rsid w:val="00FB22F8"/>
    <w:rsid w:val="00FB2EFE"/>
    <w:rsid w:val="00FB5F95"/>
    <w:rsid w:val="00FC25A8"/>
    <w:rsid w:val="00FD0CF6"/>
    <w:rsid w:val="00FD5FA8"/>
    <w:rsid w:val="00FE0EA7"/>
    <w:rsid w:val="00FE515F"/>
    <w:rsid w:val="00FE71DF"/>
    <w:rsid w:val="00FF03B4"/>
    <w:rsid w:val="00FF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2095F"/>
  <w15:chartTrackingRefBased/>
  <w15:docId w15:val="{6D7A8B9B-AFE2-46E1-8D61-D742C5FD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51ADA"/>
    <w:pPr>
      <w:keepNext/>
      <w:outlineLvl w:val="0"/>
    </w:pPr>
    <w:rPr>
      <w:b/>
      <w:sz w:val="20"/>
      <w:szCs w:val="20"/>
      <w:lang w:eastAsia="en-US"/>
    </w:rPr>
  </w:style>
  <w:style w:type="paragraph" w:styleId="Heading2">
    <w:name w:val="heading 2"/>
    <w:basedOn w:val="Normal"/>
    <w:next w:val="Normal"/>
    <w:qFormat/>
    <w:rsid w:val="00C531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6C7"/>
    <w:rPr>
      <w:rFonts w:ascii="Tahoma" w:hAnsi="Tahoma" w:cs="Tahoma"/>
      <w:sz w:val="16"/>
      <w:szCs w:val="16"/>
    </w:rPr>
  </w:style>
  <w:style w:type="paragraph" w:styleId="Header">
    <w:name w:val="header"/>
    <w:basedOn w:val="Normal"/>
    <w:rsid w:val="00457D32"/>
    <w:pPr>
      <w:tabs>
        <w:tab w:val="center" w:pos="4153"/>
        <w:tab w:val="right" w:pos="8306"/>
      </w:tabs>
    </w:pPr>
  </w:style>
  <w:style w:type="paragraph" w:styleId="Footer">
    <w:name w:val="footer"/>
    <w:basedOn w:val="Normal"/>
    <w:rsid w:val="00457D32"/>
    <w:pPr>
      <w:tabs>
        <w:tab w:val="center" w:pos="4153"/>
        <w:tab w:val="right" w:pos="8306"/>
      </w:tabs>
    </w:pPr>
  </w:style>
  <w:style w:type="character" w:styleId="PageNumber">
    <w:name w:val="page number"/>
    <w:basedOn w:val="DefaultParagraphFont"/>
    <w:rsid w:val="00457D32"/>
  </w:style>
  <w:style w:type="paragraph" w:styleId="BodyText">
    <w:name w:val="Body Text"/>
    <w:basedOn w:val="Normal"/>
    <w:rsid w:val="00F51ADA"/>
    <w:pPr>
      <w:jc w:val="center"/>
    </w:pPr>
    <w:rPr>
      <w:b/>
      <w:sz w:val="20"/>
      <w:szCs w:val="20"/>
      <w:lang w:eastAsia="en-US"/>
    </w:rPr>
  </w:style>
  <w:style w:type="character" w:styleId="Hyperlink">
    <w:name w:val="Hyperlink"/>
    <w:uiPriority w:val="99"/>
    <w:rsid w:val="00C53118"/>
    <w:rPr>
      <w:color w:val="0000FF"/>
      <w:u w:val="single"/>
    </w:rPr>
  </w:style>
  <w:style w:type="paragraph" w:styleId="NormalWeb">
    <w:name w:val="Normal (Web)"/>
    <w:basedOn w:val="Normal"/>
    <w:rsid w:val="00C53118"/>
    <w:pPr>
      <w:spacing w:after="100" w:afterAutospacing="1" w:line="312" w:lineRule="atLeast"/>
    </w:pPr>
  </w:style>
  <w:style w:type="paragraph" w:styleId="PlainText">
    <w:name w:val="Plain Text"/>
    <w:basedOn w:val="Normal"/>
    <w:rsid w:val="00232784"/>
    <w:rPr>
      <w:rFonts w:ascii="Bookman Old Style" w:hAnsi="Bookman Old Style"/>
      <w:lang w:val="en-US" w:eastAsia="en-US"/>
    </w:rPr>
  </w:style>
  <w:style w:type="character" w:styleId="Strong">
    <w:name w:val="Strong"/>
    <w:qFormat/>
    <w:rsid w:val="00FB5F95"/>
    <w:rPr>
      <w:b/>
      <w:bCs/>
    </w:rPr>
  </w:style>
  <w:style w:type="paragraph" w:customStyle="1" w:styleId="a">
    <w:basedOn w:val="Normal"/>
    <w:autoRedefine/>
    <w:rsid w:val="00DE68E2"/>
    <w:pPr>
      <w:spacing w:after="160" w:line="240" w:lineRule="exact"/>
    </w:pPr>
    <w:rPr>
      <w:rFonts w:ascii="Arial" w:hAnsi="Arial"/>
      <w:sz w:val="22"/>
      <w:szCs w:val="20"/>
      <w:lang w:val="en-US" w:eastAsia="en-US"/>
    </w:rPr>
  </w:style>
  <w:style w:type="character" w:styleId="FollowedHyperlink">
    <w:name w:val="FollowedHyperlink"/>
    <w:rsid w:val="001948E5"/>
    <w:rPr>
      <w:color w:val="800080"/>
      <w:u w:val="single"/>
    </w:rPr>
  </w:style>
  <w:style w:type="character" w:styleId="CommentReference">
    <w:name w:val="annotation reference"/>
    <w:semiHidden/>
    <w:rsid w:val="00764606"/>
    <w:rPr>
      <w:sz w:val="16"/>
      <w:szCs w:val="16"/>
    </w:rPr>
  </w:style>
  <w:style w:type="paragraph" w:styleId="CommentText">
    <w:name w:val="annotation text"/>
    <w:basedOn w:val="Normal"/>
    <w:link w:val="CommentTextChar"/>
    <w:semiHidden/>
    <w:rsid w:val="00764606"/>
    <w:rPr>
      <w:sz w:val="20"/>
      <w:szCs w:val="20"/>
    </w:rPr>
  </w:style>
  <w:style w:type="paragraph" w:styleId="CommentSubject">
    <w:name w:val="annotation subject"/>
    <w:basedOn w:val="CommentText"/>
    <w:next w:val="CommentText"/>
    <w:semiHidden/>
    <w:rsid w:val="00764606"/>
    <w:rPr>
      <w:b/>
      <w:bCs/>
    </w:rPr>
  </w:style>
  <w:style w:type="paragraph" w:customStyle="1" w:styleId="CharCharCharCharCharChar">
    <w:name w:val="Char Char Char Char Char Char"/>
    <w:basedOn w:val="Normal"/>
    <w:autoRedefine/>
    <w:rsid w:val="005C1A8F"/>
    <w:pPr>
      <w:spacing w:after="160" w:line="240" w:lineRule="exact"/>
    </w:pPr>
    <w:rPr>
      <w:rFonts w:ascii="Arial" w:hAnsi="Arial"/>
      <w:sz w:val="22"/>
      <w:szCs w:val="20"/>
      <w:lang w:val="en-US" w:eastAsia="en-US"/>
    </w:rPr>
  </w:style>
  <w:style w:type="paragraph" w:styleId="Revision">
    <w:name w:val="Revision"/>
    <w:hidden/>
    <w:uiPriority w:val="99"/>
    <w:semiHidden/>
    <w:rsid w:val="00BF5D76"/>
    <w:rPr>
      <w:sz w:val="24"/>
      <w:szCs w:val="24"/>
    </w:rPr>
  </w:style>
  <w:style w:type="paragraph" w:styleId="FootnoteText">
    <w:name w:val="footnote text"/>
    <w:basedOn w:val="Normal"/>
    <w:link w:val="FootnoteTextChar"/>
    <w:rsid w:val="00411A19"/>
  </w:style>
  <w:style w:type="character" w:customStyle="1" w:styleId="FootnoteTextChar">
    <w:name w:val="Footnote Text Char"/>
    <w:basedOn w:val="DefaultParagraphFont"/>
    <w:link w:val="FootnoteText"/>
    <w:rsid w:val="00411A19"/>
    <w:rPr>
      <w:sz w:val="24"/>
      <w:szCs w:val="24"/>
    </w:rPr>
  </w:style>
  <w:style w:type="character" w:styleId="FootnoteReference">
    <w:name w:val="footnote reference"/>
    <w:basedOn w:val="DefaultParagraphFont"/>
    <w:rsid w:val="00411A19"/>
    <w:rPr>
      <w:vertAlign w:val="superscript"/>
    </w:rPr>
  </w:style>
  <w:style w:type="paragraph" w:styleId="ListParagraph">
    <w:name w:val="List Paragraph"/>
    <w:basedOn w:val="Normal"/>
    <w:uiPriority w:val="34"/>
    <w:qFormat/>
    <w:rsid w:val="0088645B"/>
    <w:pPr>
      <w:ind w:left="720"/>
      <w:contextualSpacing/>
    </w:pPr>
  </w:style>
  <w:style w:type="paragraph" w:styleId="BodyText2">
    <w:name w:val="Body Text 2"/>
    <w:basedOn w:val="Normal"/>
    <w:link w:val="BodyText2Char"/>
    <w:rsid w:val="002232AA"/>
    <w:pPr>
      <w:spacing w:after="120" w:line="480" w:lineRule="auto"/>
    </w:pPr>
  </w:style>
  <w:style w:type="character" w:customStyle="1" w:styleId="BodyText2Char">
    <w:name w:val="Body Text 2 Char"/>
    <w:basedOn w:val="DefaultParagraphFont"/>
    <w:link w:val="BodyText2"/>
    <w:rsid w:val="002232AA"/>
    <w:rPr>
      <w:sz w:val="24"/>
      <w:szCs w:val="24"/>
    </w:rPr>
  </w:style>
  <w:style w:type="character" w:customStyle="1" w:styleId="CommentTextChar">
    <w:name w:val="Comment Text Char"/>
    <w:basedOn w:val="DefaultParagraphFont"/>
    <w:link w:val="CommentText"/>
    <w:semiHidden/>
    <w:rsid w:val="00B2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55905">
      <w:bodyDiv w:val="1"/>
      <w:marLeft w:val="0"/>
      <w:marRight w:val="0"/>
      <w:marTop w:val="0"/>
      <w:marBottom w:val="0"/>
      <w:divBdr>
        <w:top w:val="none" w:sz="0" w:space="0" w:color="auto"/>
        <w:left w:val="none" w:sz="0" w:space="0" w:color="auto"/>
        <w:bottom w:val="none" w:sz="0" w:space="0" w:color="auto"/>
        <w:right w:val="none" w:sz="0" w:space="0" w:color="auto"/>
      </w:divBdr>
    </w:div>
    <w:div w:id="1075511771">
      <w:bodyDiv w:val="1"/>
      <w:marLeft w:val="60"/>
      <w:marRight w:val="60"/>
      <w:marTop w:val="60"/>
      <w:marBottom w:val="15"/>
      <w:divBdr>
        <w:top w:val="none" w:sz="0" w:space="0" w:color="auto"/>
        <w:left w:val="none" w:sz="0" w:space="0" w:color="auto"/>
        <w:bottom w:val="none" w:sz="0" w:space="0" w:color="auto"/>
        <w:right w:val="none" w:sz="0" w:space="0" w:color="auto"/>
      </w:divBdr>
      <w:divsChild>
        <w:div w:id="215242059">
          <w:marLeft w:val="0"/>
          <w:marRight w:val="0"/>
          <w:marTop w:val="0"/>
          <w:marBottom w:val="0"/>
          <w:divBdr>
            <w:top w:val="none" w:sz="0" w:space="0" w:color="auto"/>
            <w:left w:val="none" w:sz="0" w:space="0" w:color="auto"/>
            <w:bottom w:val="none" w:sz="0" w:space="0" w:color="auto"/>
            <w:right w:val="none" w:sz="0" w:space="0" w:color="auto"/>
          </w:divBdr>
        </w:div>
      </w:divsChild>
    </w:div>
    <w:div w:id="1498111167">
      <w:bodyDiv w:val="1"/>
      <w:marLeft w:val="0"/>
      <w:marRight w:val="0"/>
      <w:marTop w:val="0"/>
      <w:marBottom w:val="0"/>
      <w:divBdr>
        <w:top w:val="none" w:sz="0" w:space="0" w:color="auto"/>
        <w:left w:val="none" w:sz="0" w:space="0" w:color="auto"/>
        <w:bottom w:val="none" w:sz="0" w:space="0" w:color="auto"/>
        <w:right w:val="none" w:sz="0" w:space="0" w:color="auto"/>
      </w:divBdr>
    </w:div>
    <w:div w:id="1750425887">
      <w:bodyDiv w:val="1"/>
      <w:marLeft w:val="0"/>
      <w:marRight w:val="0"/>
      <w:marTop w:val="0"/>
      <w:marBottom w:val="0"/>
      <w:divBdr>
        <w:top w:val="none" w:sz="0" w:space="0" w:color="auto"/>
        <w:left w:val="none" w:sz="0" w:space="0" w:color="auto"/>
        <w:bottom w:val="none" w:sz="0" w:space="0" w:color="auto"/>
        <w:right w:val="none" w:sz="0" w:space="0" w:color="auto"/>
      </w:divBdr>
    </w:div>
    <w:div w:id="1912235181">
      <w:bodyDiv w:val="1"/>
      <w:marLeft w:val="0"/>
      <w:marRight w:val="0"/>
      <w:marTop w:val="0"/>
      <w:marBottom w:val="0"/>
      <w:divBdr>
        <w:top w:val="none" w:sz="0" w:space="0" w:color="auto"/>
        <w:left w:val="none" w:sz="0" w:space="0" w:color="auto"/>
        <w:bottom w:val="none" w:sz="0" w:space="0" w:color="auto"/>
        <w:right w:val="none" w:sz="0" w:space="0" w:color="auto"/>
      </w:divBdr>
    </w:div>
    <w:div w:id="2067334048">
      <w:bodyDiv w:val="1"/>
      <w:marLeft w:val="0"/>
      <w:marRight w:val="0"/>
      <w:marTop w:val="0"/>
      <w:marBottom w:val="0"/>
      <w:divBdr>
        <w:top w:val="none" w:sz="0" w:space="0" w:color="auto"/>
        <w:left w:val="none" w:sz="0" w:space="0" w:color="auto"/>
        <w:bottom w:val="none" w:sz="0" w:space="0" w:color="auto"/>
        <w:right w:val="none" w:sz="0" w:space="0" w:color="auto"/>
      </w:divBdr>
      <w:divsChild>
        <w:div w:id="201096924">
          <w:marLeft w:val="0"/>
          <w:marRight w:val="0"/>
          <w:marTop w:val="0"/>
          <w:marBottom w:val="0"/>
          <w:divBdr>
            <w:top w:val="single" w:sz="6" w:space="8" w:color="99CCCC"/>
            <w:left w:val="none" w:sz="0" w:space="0" w:color="auto"/>
            <w:bottom w:val="none" w:sz="0" w:space="0" w:color="auto"/>
            <w:right w:val="single" w:sz="6" w:space="8" w:color="99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BB5E7-5EE6-4507-B272-28AB63C6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4990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HM REVENUE &amp; CUSTOMS SERVICE ORDER</vt:lpstr>
    </vt:vector>
  </TitlesOfParts>
  <Company>HM Revenue and Customs</Company>
  <LinksUpToDate>false</LinksUpToDate>
  <CharactersWithSpaces>5837</CharactersWithSpaces>
  <SharedDoc>false</SharedDoc>
  <HLinks>
    <vt:vector size="30" baseType="variant">
      <vt:variant>
        <vt:i4>6029415</vt:i4>
      </vt:variant>
      <vt:variant>
        <vt:i4>12</vt:i4>
      </vt:variant>
      <vt:variant>
        <vt:i4>0</vt:i4>
      </vt:variant>
      <vt:variant>
        <vt:i4>5</vt:i4>
      </vt:variant>
      <vt:variant>
        <vt:lpwstr>mailto:Mary.roberts2@hmrc.gsi.gov.uk</vt:lpwstr>
      </vt:variant>
      <vt:variant>
        <vt:lpwstr/>
      </vt:variant>
      <vt:variant>
        <vt:i4>4391039</vt:i4>
      </vt:variant>
      <vt:variant>
        <vt:i4>9</vt:i4>
      </vt:variant>
      <vt:variant>
        <vt:i4>0</vt:i4>
      </vt:variant>
      <vt:variant>
        <vt:i4>5</vt:i4>
      </vt:variant>
      <vt:variant>
        <vt:lpwstr>mailto:Brian.O'Callaghan@hmrc.gsi.gov.uk</vt:lpwstr>
      </vt:variant>
      <vt:variant>
        <vt:lpwstr/>
      </vt:variant>
      <vt:variant>
        <vt:i4>2031722</vt:i4>
      </vt:variant>
      <vt:variant>
        <vt:i4>6</vt:i4>
      </vt:variant>
      <vt:variant>
        <vt:i4>0</vt:i4>
      </vt:variant>
      <vt:variant>
        <vt:i4>5</vt:i4>
      </vt:variant>
      <vt:variant>
        <vt:lpwstr>mailto:payments.team@hmrc.gsi.gov.uk</vt:lpwstr>
      </vt:variant>
      <vt:variant>
        <vt:lpwstr/>
      </vt:variant>
      <vt:variant>
        <vt:i4>786539</vt:i4>
      </vt:variant>
      <vt:variant>
        <vt:i4>3</vt:i4>
      </vt:variant>
      <vt:variant>
        <vt:i4>0</vt:i4>
      </vt:variant>
      <vt:variant>
        <vt:i4>5</vt:i4>
      </vt:variant>
      <vt:variant>
        <vt:lpwstr>mailto:mike.crumpton@hmrc.gsi.gov.uk</vt:lpwstr>
      </vt:variant>
      <vt:variant>
        <vt:lpwstr/>
      </vt:variant>
      <vt:variant>
        <vt:i4>655473</vt:i4>
      </vt:variant>
      <vt:variant>
        <vt:i4>0</vt:i4>
      </vt:variant>
      <vt:variant>
        <vt:i4>0</vt:i4>
      </vt:variant>
      <vt:variant>
        <vt:i4>5</vt:i4>
      </vt:variant>
      <vt:variant>
        <vt:lpwstr>mailto:stuart.bishop@hmrc.gsi.gov.uk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REVENUE &amp; CUSTOMS SERVICE ORDER</dc:title>
  <dc:subject/>
  <dc:creator>7109779</dc:creator>
  <cp:keywords/>
  <cp:lastModifiedBy>Crumpton, Mike (KAI Operations, Strategy &amp; Transformation)</cp:lastModifiedBy>
  <cp:revision>2</cp:revision>
  <cp:lastPrinted>2014-06-05T14:30:00Z</cp:lastPrinted>
  <dcterms:created xsi:type="dcterms:W3CDTF">2017-02-28T11:10:00Z</dcterms:created>
  <dcterms:modified xsi:type="dcterms:W3CDTF">2017-02-28T11:10:00Z</dcterms:modified>
</cp:coreProperties>
</file>