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85" w:rsidRPr="00143BA2" w:rsidRDefault="00517885" w:rsidP="00517885">
      <w:pPr>
        <w:jc w:val="center"/>
        <w:rPr>
          <w:smallCaps/>
          <w:sz w:val="40"/>
          <w:szCs w:val="40"/>
        </w:rPr>
      </w:pPr>
      <w:r w:rsidRPr="00143BA2">
        <w:rPr>
          <w:smallCaps/>
          <w:sz w:val="40"/>
          <w:szCs w:val="40"/>
        </w:rPr>
        <w:t xml:space="preserve">Schedule </w:t>
      </w:r>
      <w:r w:rsidR="00402CE0">
        <w:rPr>
          <w:smallCaps/>
          <w:sz w:val="40"/>
          <w:szCs w:val="40"/>
        </w:rPr>
        <w:t>Four</w:t>
      </w:r>
      <w:r>
        <w:rPr>
          <w:smallCaps/>
          <w:sz w:val="40"/>
          <w:szCs w:val="40"/>
        </w:rPr>
        <w:t xml:space="preserve"> –</w:t>
      </w:r>
      <w:r w:rsidRPr="00143BA2">
        <w:rPr>
          <w:smallCaps/>
          <w:sz w:val="40"/>
          <w:szCs w:val="40"/>
        </w:rPr>
        <w:t xml:space="preserve"> </w:t>
      </w:r>
      <w:r w:rsidRPr="006C71BA">
        <w:rPr>
          <w:smallCaps/>
          <w:sz w:val="40"/>
          <w:szCs w:val="40"/>
        </w:rPr>
        <w:t xml:space="preserve">Confidential </w:t>
      </w:r>
      <w:r>
        <w:rPr>
          <w:smallCaps/>
          <w:sz w:val="40"/>
          <w:szCs w:val="40"/>
        </w:rPr>
        <w:t>&amp;</w:t>
      </w:r>
      <w:r w:rsidRPr="006C71BA">
        <w:rPr>
          <w:smallCaps/>
          <w:sz w:val="40"/>
          <w:szCs w:val="40"/>
        </w:rPr>
        <w:t xml:space="preserve"> commercially sensitive information </w:t>
      </w:r>
    </w:p>
    <w:p w:rsidR="00517885" w:rsidRPr="00DC356C" w:rsidRDefault="00517885" w:rsidP="00517885">
      <w:pPr>
        <w:pStyle w:val="Sch4"/>
      </w:pPr>
      <w:r w:rsidRPr="00DC356C">
        <w:t>G</w:t>
      </w:r>
      <w:r>
        <w:t>eneral</w:t>
      </w:r>
    </w:p>
    <w:p w:rsidR="00517885" w:rsidRPr="00DC356C" w:rsidRDefault="00517885" w:rsidP="00517885">
      <w:pPr>
        <w:pStyle w:val="Sch4H2"/>
      </w:pPr>
      <w:r w:rsidRPr="00DC356C">
        <w:t xml:space="preserve">All the information that the </w:t>
      </w:r>
      <w:r>
        <w:t xml:space="preserve">Authority </w:t>
      </w:r>
      <w:r w:rsidRPr="00DC356C">
        <w:t xml:space="preserve">supplies as part of this Contract may be regarded as Confidential Information as defined in Condition 1 (Definitions) of Section Three </w:t>
      </w:r>
      <w:r>
        <w:t>–</w:t>
      </w:r>
      <w:r w:rsidRPr="00DC356C">
        <w:t xml:space="preserve"> Conditions of Contract.</w:t>
      </w:r>
    </w:p>
    <w:p w:rsidR="00517885" w:rsidRPr="00DC356C" w:rsidRDefault="00517885" w:rsidP="00517885">
      <w:pPr>
        <w:pStyle w:val="Sch4H2"/>
      </w:pPr>
      <w:r w:rsidRPr="00DC356C">
        <w:t xml:space="preserve">The Contractor considers that the type of information listed in paragraph </w:t>
      </w:r>
      <w:r>
        <w:fldChar w:fldCharType="begin"/>
      </w:r>
      <w:r>
        <w:instrText xml:space="preserve"> REF _Ref306090009 \r \h  \* MERGEFORMAT </w:instrText>
      </w:r>
      <w:r>
        <w:fldChar w:fldCharType="separate"/>
      </w:r>
      <w:r w:rsidR="00457D30">
        <w:t>2.1</w:t>
      </w:r>
      <w:r>
        <w:fldChar w:fldCharType="end"/>
      </w:r>
      <w:r w:rsidRPr="00DC356C">
        <w:t xml:space="preserve"> </w:t>
      </w:r>
      <w:r>
        <w:t xml:space="preserve">below </w:t>
      </w:r>
      <w:r w:rsidRPr="00DC356C">
        <w:t>is Confidential Information.</w:t>
      </w:r>
    </w:p>
    <w:p w:rsidR="00517885" w:rsidRPr="00DC356C" w:rsidRDefault="00517885" w:rsidP="00517885">
      <w:pPr>
        <w:pStyle w:val="Sch4H2"/>
      </w:pPr>
      <w:r w:rsidRPr="00DC356C">
        <w:t>The Contractor considers that the type of i</w:t>
      </w:r>
      <w:r>
        <w:t xml:space="preserve">nformation listed in paragraph </w:t>
      </w:r>
      <w:r>
        <w:fldChar w:fldCharType="begin"/>
      </w:r>
      <w:r>
        <w:instrText xml:space="preserve"> REF _Ref306090036 \r \h </w:instrText>
      </w:r>
      <w:r>
        <w:fldChar w:fldCharType="separate"/>
      </w:r>
      <w:r w:rsidR="00457D30">
        <w:t>2.2</w:t>
      </w:r>
      <w:r>
        <w:fldChar w:fldCharType="end"/>
      </w:r>
      <w:r>
        <w:t xml:space="preserve"> below</w:t>
      </w:r>
      <w:r w:rsidRPr="00DC356C">
        <w:t xml:space="preserve"> is Commercially Sensitive Information.</w:t>
      </w:r>
    </w:p>
    <w:p w:rsidR="00517885" w:rsidRPr="00DC356C" w:rsidRDefault="00517885" w:rsidP="00517885">
      <w:pPr>
        <w:pStyle w:val="Textindent"/>
      </w:pPr>
    </w:p>
    <w:p w:rsidR="00517885" w:rsidRDefault="00517885" w:rsidP="00517885">
      <w:pPr>
        <w:pStyle w:val="Sch4"/>
      </w:pPr>
      <w:r>
        <w:t>Types of Information that the Contractor Considers to be Confidential</w:t>
      </w:r>
    </w:p>
    <w:p w:rsidR="00517885" w:rsidRPr="00DC356C" w:rsidRDefault="00517885" w:rsidP="00517885">
      <w:pPr>
        <w:pStyle w:val="Sch4H2"/>
      </w:pPr>
      <w:bookmarkStart w:id="0" w:name="_Ref306090009"/>
      <w:r w:rsidRPr="00DC356C">
        <w:t>Type 1: Confidential information:</w:t>
      </w:r>
      <w:bookmarkEnd w:id="0"/>
    </w:p>
    <w:tbl>
      <w:tblPr>
        <w:tblStyle w:val="TableGrid"/>
        <w:tblW w:w="12899" w:type="dxa"/>
        <w:tblInd w:w="1101" w:type="dxa"/>
        <w:tblLook w:val="01E0" w:firstRow="1" w:lastRow="1" w:firstColumn="1" w:lastColumn="1" w:noHBand="0" w:noVBand="0"/>
      </w:tblPr>
      <w:tblGrid>
        <w:gridCol w:w="4961"/>
        <w:gridCol w:w="4961"/>
        <w:gridCol w:w="2977"/>
      </w:tblGrid>
      <w:tr w:rsidR="00517885" w:rsidRPr="00DC356C">
        <w:trPr>
          <w:trHeight w:val="652"/>
        </w:trPr>
        <w:tc>
          <w:tcPr>
            <w:tcW w:w="4961" w:type="dxa"/>
            <w:shd w:val="clear" w:color="auto" w:fill="E6E6E6"/>
            <w:vAlign w:val="center"/>
          </w:tcPr>
          <w:p w:rsidR="00517885" w:rsidRPr="00DC356C" w:rsidRDefault="00517885" w:rsidP="00517885">
            <w:pPr>
              <w:pStyle w:val="TableHead"/>
            </w:pPr>
            <w:r w:rsidRPr="00DC356C">
              <w:t>Information considered confidential</w:t>
            </w:r>
          </w:p>
        </w:tc>
        <w:tc>
          <w:tcPr>
            <w:tcW w:w="4961" w:type="dxa"/>
            <w:shd w:val="clear" w:color="auto" w:fill="E6E6E6"/>
            <w:vAlign w:val="center"/>
          </w:tcPr>
          <w:p w:rsidR="00517885" w:rsidRPr="00DC356C" w:rsidRDefault="00517885" w:rsidP="00517885">
            <w:pPr>
              <w:pStyle w:val="TableHead"/>
            </w:pPr>
            <w:r w:rsidRPr="00DC356C">
              <w:t xml:space="preserve">Reason for FoIA exemption </w:t>
            </w:r>
          </w:p>
          <w:p w:rsidR="00517885" w:rsidRPr="00DC356C" w:rsidRDefault="00517885" w:rsidP="00517885">
            <w:pPr>
              <w:pStyle w:val="TableHead"/>
            </w:pPr>
            <w:r w:rsidRPr="00DC356C">
              <w:t>(Include paragraph reference)</w:t>
            </w:r>
          </w:p>
        </w:tc>
        <w:tc>
          <w:tcPr>
            <w:tcW w:w="2977" w:type="dxa"/>
            <w:shd w:val="clear" w:color="auto" w:fill="E6E6E6"/>
            <w:vAlign w:val="center"/>
          </w:tcPr>
          <w:p w:rsidR="00517885" w:rsidRPr="00DC356C" w:rsidRDefault="00517885" w:rsidP="00517885">
            <w:pPr>
              <w:pStyle w:val="TableHead"/>
            </w:pPr>
            <w:r w:rsidRPr="00DC356C">
              <w:t>Period exemption is sought</w:t>
            </w:r>
            <w:r>
              <w:t xml:space="preserve"> </w:t>
            </w:r>
            <w:r w:rsidRPr="00DC356C">
              <w:t>(Months)</w:t>
            </w: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bl>
    <w:p w:rsidR="00517885" w:rsidRPr="00DC356C" w:rsidRDefault="00517885" w:rsidP="00517885">
      <w:pPr>
        <w:pStyle w:val="Textindent"/>
      </w:pPr>
    </w:p>
    <w:p w:rsidR="00517885" w:rsidRPr="00DC356C" w:rsidRDefault="00517885" w:rsidP="00517885">
      <w:pPr>
        <w:pStyle w:val="Sch4H2"/>
      </w:pPr>
      <w:bookmarkStart w:id="1" w:name="_Ref306090036"/>
      <w:r w:rsidRPr="00DC356C">
        <w:t>Type 2: Commercially sensitive information:</w:t>
      </w:r>
      <w:bookmarkEnd w:id="1"/>
    </w:p>
    <w:tbl>
      <w:tblPr>
        <w:tblStyle w:val="TableGrid"/>
        <w:tblW w:w="12899" w:type="dxa"/>
        <w:tblInd w:w="1101" w:type="dxa"/>
        <w:tblLook w:val="01E0" w:firstRow="1" w:lastRow="1" w:firstColumn="1" w:lastColumn="1" w:noHBand="0" w:noVBand="0"/>
      </w:tblPr>
      <w:tblGrid>
        <w:gridCol w:w="4961"/>
        <w:gridCol w:w="4961"/>
        <w:gridCol w:w="2977"/>
      </w:tblGrid>
      <w:tr w:rsidR="00517885" w:rsidRPr="00DC356C">
        <w:tc>
          <w:tcPr>
            <w:tcW w:w="4961" w:type="dxa"/>
            <w:shd w:val="clear" w:color="auto" w:fill="E6E6E6"/>
            <w:vAlign w:val="center"/>
          </w:tcPr>
          <w:p w:rsidR="00517885" w:rsidRPr="00DC356C" w:rsidRDefault="00517885" w:rsidP="00517885">
            <w:pPr>
              <w:pStyle w:val="TableHead"/>
            </w:pPr>
            <w:r w:rsidRPr="00DC356C">
              <w:t>Information considered commercially sensitive</w:t>
            </w:r>
          </w:p>
        </w:tc>
        <w:tc>
          <w:tcPr>
            <w:tcW w:w="4961" w:type="dxa"/>
            <w:shd w:val="clear" w:color="auto" w:fill="E6E6E6"/>
            <w:vAlign w:val="center"/>
          </w:tcPr>
          <w:p w:rsidR="00517885" w:rsidRPr="00DC356C" w:rsidRDefault="00517885" w:rsidP="00517885">
            <w:pPr>
              <w:pStyle w:val="TableHead"/>
            </w:pPr>
            <w:r w:rsidRPr="00DC356C">
              <w:t xml:space="preserve">Reason for FoIA exemption </w:t>
            </w:r>
          </w:p>
          <w:p w:rsidR="00517885" w:rsidRPr="00DC356C" w:rsidRDefault="00517885" w:rsidP="00517885">
            <w:pPr>
              <w:pStyle w:val="TableHead"/>
            </w:pPr>
            <w:r w:rsidRPr="00DC356C">
              <w:t>(Include paragraph reference)</w:t>
            </w:r>
          </w:p>
        </w:tc>
        <w:tc>
          <w:tcPr>
            <w:tcW w:w="2977" w:type="dxa"/>
            <w:shd w:val="clear" w:color="auto" w:fill="E6E6E6"/>
            <w:vAlign w:val="center"/>
          </w:tcPr>
          <w:p w:rsidR="00517885" w:rsidRPr="00DC356C" w:rsidRDefault="00517885" w:rsidP="00517885">
            <w:pPr>
              <w:pStyle w:val="TableHead"/>
            </w:pPr>
            <w:r w:rsidRPr="00DC356C">
              <w:t>Period exemption is sought</w:t>
            </w:r>
            <w:r>
              <w:t xml:space="preserve"> </w:t>
            </w:r>
            <w:r w:rsidRPr="00DC356C">
              <w:t>(Months)</w:t>
            </w: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bl>
    <w:p w:rsidR="00517885" w:rsidRDefault="00517885" w:rsidP="00BF7148">
      <w:pPr>
        <w:pStyle w:val="Textindent"/>
      </w:pPr>
    </w:p>
    <w:p w:rsidR="00517885" w:rsidRDefault="00517885" w:rsidP="00BF7148">
      <w:pPr>
        <w:pStyle w:val="Textindent"/>
      </w:pPr>
    </w:p>
    <w:p w:rsidR="00517885" w:rsidRDefault="00517885" w:rsidP="00BF7148">
      <w:pPr>
        <w:pStyle w:val="Textindent"/>
        <w:sectPr w:rsidR="00517885" w:rsidSect="00517885">
          <w:headerReference w:type="default" r:id="rId9"/>
          <w:pgSz w:w="16838" w:h="11906" w:orient="landscape" w:code="9"/>
          <w:pgMar w:top="1418" w:right="1134" w:bottom="1418" w:left="1418" w:header="624" w:footer="624" w:gutter="0"/>
          <w:cols w:space="708"/>
          <w:formProt w:val="0"/>
          <w:docGrid w:linePitch="360"/>
        </w:sectPr>
      </w:pPr>
    </w:p>
    <w:p w:rsidR="00517885" w:rsidRPr="00143BA2" w:rsidRDefault="00517885" w:rsidP="00517885">
      <w:pPr>
        <w:jc w:val="center"/>
        <w:rPr>
          <w:smallCaps/>
          <w:sz w:val="40"/>
          <w:szCs w:val="40"/>
        </w:rPr>
      </w:pPr>
      <w:r w:rsidRPr="00143BA2">
        <w:rPr>
          <w:smallCaps/>
          <w:sz w:val="40"/>
          <w:szCs w:val="40"/>
        </w:rPr>
        <w:lastRenderedPageBreak/>
        <w:t xml:space="preserve">Schedule </w:t>
      </w:r>
      <w:r>
        <w:rPr>
          <w:smallCaps/>
          <w:sz w:val="40"/>
          <w:szCs w:val="40"/>
        </w:rPr>
        <w:t>F</w:t>
      </w:r>
      <w:r w:rsidR="00402CE0">
        <w:rPr>
          <w:smallCaps/>
          <w:sz w:val="40"/>
          <w:szCs w:val="40"/>
        </w:rPr>
        <w:t>ive</w:t>
      </w:r>
      <w:r>
        <w:rPr>
          <w:smallCaps/>
          <w:sz w:val="40"/>
          <w:szCs w:val="40"/>
        </w:rPr>
        <w:t xml:space="preserve"> –</w:t>
      </w:r>
      <w:r w:rsidRPr="00143BA2">
        <w:rPr>
          <w:smallCaps/>
          <w:sz w:val="40"/>
          <w:szCs w:val="40"/>
        </w:rPr>
        <w:t xml:space="preserve"> A</w:t>
      </w:r>
      <w:r>
        <w:rPr>
          <w:smallCaps/>
          <w:sz w:val="40"/>
          <w:szCs w:val="40"/>
        </w:rPr>
        <w:t>dministrative instructions</w:t>
      </w:r>
    </w:p>
    <w:p w:rsidR="00517885" w:rsidRDefault="00517885" w:rsidP="006C0F41">
      <w:pPr>
        <w:pStyle w:val="Sch5"/>
      </w:pPr>
      <w:r>
        <w:t>Authorisation</w:t>
      </w:r>
    </w:p>
    <w:p w:rsidR="00517885" w:rsidRDefault="00517885" w:rsidP="00517885">
      <w:pPr>
        <w:pStyle w:val="Sch5H2"/>
      </w:pPr>
      <w:bookmarkStart w:id="2" w:name="_Ref306028885"/>
      <w:r>
        <w:t>The person shown below person shall act as the Authority's  Representative on all matters relating to the Contract:</w:t>
      </w:r>
      <w:bookmarkEnd w:id="2"/>
    </w:p>
    <w:tbl>
      <w:tblPr>
        <w:tblStyle w:val="TableGrid"/>
        <w:tblW w:w="8079" w:type="dxa"/>
        <w:tblInd w:w="1101" w:type="dxa"/>
        <w:tblLook w:val="01E0" w:firstRow="1" w:lastRow="1" w:firstColumn="1" w:lastColumn="1" w:noHBand="0" w:noVBand="0"/>
      </w:tblPr>
      <w:tblGrid>
        <w:gridCol w:w="2221"/>
        <w:gridCol w:w="5858"/>
      </w:tblGrid>
      <w:tr w:rsidR="00517885">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517885" w:rsidRDefault="00517885" w:rsidP="00517885">
            <w:pPr>
              <w:pStyle w:val="TableHead"/>
            </w:pPr>
            <w:r>
              <w:t xml:space="preserve">Name </w:t>
            </w:r>
          </w:p>
        </w:tc>
        <w:tc>
          <w:tcPr>
            <w:tcW w:w="5858" w:type="dxa"/>
            <w:tcBorders>
              <w:top w:val="single" w:sz="4" w:space="0" w:color="auto"/>
              <w:left w:val="single" w:sz="4" w:space="0" w:color="auto"/>
              <w:bottom w:val="single" w:sz="4" w:space="0" w:color="auto"/>
              <w:right w:val="single" w:sz="4" w:space="0" w:color="auto"/>
            </w:tcBorders>
            <w:vAlign w:val="center"/>
          </w:tcPr>
          <w:p w:rsidR="00517885" w:rsidRPr="00BF15CB" w:rsidRDefault="00BF15CB" w:rsidP="00B81E18">
            <w:pPr>
              <w:pStyle w:val="LeftSide"/>
              <w:rPr>
                <w:b/>
                <w:bCs/>
                <w:highlight w:val="lightGray"/>
              </w:rPr>
            </w:pPr>
            <w:r w:rsidRPr="00BF15CB">
              <w:rPr>
                <w:b/>
                <w:bCs/>
                <w:highlight w:val="lightGray"/>
              </w:rPr>
              <w:t xml:space="preserve">To be confirmed at </w:t>
            </w:r>
            <w:r w:rsidR="00B81E18">
              <w:rPr>
                <w:b/>
                <w:bCs/>
                <w:highlight w:val="lightGray"/>
              </w:rPr>
              <w:t>Contract</w:t>
            </w:r>
            <w:r w:rsidRPr="00BF15CB">
              <w:rPr>
                <w:b/>
                <w:bCs/>
                <w:highlight w:val="lightGray"/>
              </w:rPr>
              <w:t xml:space="preserve"> Award</w:t>
            </w:r>
          </w:p>
        </w:tc>
      </w:tr>
      <w:tr w:rsidR="00517885">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517885" w:rsidRDefault="00517885" w:rsidP="00517885">
            <w:pPr>
              <w:pStyle w:val="TableHead"/>
            </w:pPr>
            <w:r>
              <w:t xml:space="preserve">Contact Details </w:t>
            </w:r>
          </w:p>
        </w:tc>
        <w:tc>
          <w:tcPr>
            <w:tcW w:w="5858" w:type="dxa"/>
            <w:tcBorders>
              <w:top w:val="single" w:sz="4" w:space="0" w:color="auto"/>
              <w:left w:val="single" w:sz="4" w:space="0" w:color="auto"/>
              <w:bottom w:val="single" w:sz="4" w:space="0" w:color="auto"/>
              <w:right w:val="single" w:sz="4" w:space="0" w:color="auto"/>
            </w:tcBorders>
            <w:vAlign w:val="center"/>
          </w:tcPr>
          <w:p w:rsidR="00517885" w:rsidRPr="00BF15CB" w:rsidRDefault="00BF15CB" w:rsidP="00B81E18">
            <w:pPr>
              <w:pStyle w:val="LeftSide"/>
              <w:rPr>
                <w:b/>
                <w:bCs/>
                <w:highlight w:val="lightGray"/>
              </w:rPr>
            </w:pPr>
            <w:r w:rsidRPr="00BF15CB">
              <w:rPr>
                <w:b/>
                <w:bCs/>
                <w:highlight w:val="lightGray"/>
              </w:rPr>
              <w:t xml:space="preserve">To be confirmed at </w:t>
            </w:r>
            <w:r w:rsidR="00B81E18">
              <w:rPr>
                <w:b/>
                <w:bCs/>
                <w:highlight w:val="lightGray"/>
              </w:rPr>
              <w:t>Contract</w:t>
            </w:r>
            <w:r w:rsidRPr="00BF15CB">
              <w:rPr>
                <w:b/>
                <w:bCs/>
                <w:highlight w:val="lightGray"/>
              </w:rPr>
              <w:t xml:space="preserve"> Award</w:t>
            </w:r>
          </w:p>
        </w:tc>
      </w:tr>
    </w:tbl>
    <w:p w:rsidR="00517885" w:rsidRDefault="00517885" w:rsidP="00517885">
      <w:pPr>
        <w:pStyle w:val="Sch5H2"/>
      </w:pPr>
      <w:r w:rsidRPr="00EE0747">
        <w:t xml:space="preserve">The </w:t>
      </w:r>
      <w:r>
        <w:t>Authority</w:t>
      </w:r>
      <w:r w:rsidRPr="00EE0747">
        <w:t xml:space="preserve">'s Representative may authorise other officers to act on their </w:t>
      </w:r>
      <w:r>
        <w:t>behalf.</w:t>
      </w:r>
    </w:p>
    <w:p w:rsidR="00517885" w:rsidRDefault="00517885" w:rsidP="00517885">
      <w:pPr>
        <w:pStyle w:val="Textindent"/>
      </w:pPr>
    </w:p>
    <w:p w:rsidR="00517885" w:rsidRPr="00967FB4" w:rsidRDefault="00517885" w:rsidP="006C0F41">
      <w:pPr>
        <w:pStyle w:val="Sch5"/>
      </w:pPr>
      <w:r>
        <w:t>Notices</w:t>
      </w:r>
    </w:p>
    <w:p w:rsidR="00517885" w:rsidRDefault="00517885" w:rsidP="00517885">
      <w:pPr>
        <w:pStyle w:val="Sch5H2"/>
      </w:pPr>
      <w:r>
        <w:t xml:space="preserve">Any notice the Contractor wishes to send the Authority shall be sent in writing to the Authority's Representative at the address shown in paragraph </w:t>
      </w:r>
      <w:r>
        <w:fldChar w:fldCharType="begin"/>
      </w:r>
      <w:r>
        <w:instrText xml:space="preserve"> REF _Ref306028885 \r \h </w:instrText>
      </w:r>
      <w:r>
        <w:fldChar w:fldCharType="separate"/>
      </w:r>
      <w:r w:rsidR="00457D30">
        <w:t>1.1</w:t>
      </w:r>
      <w:r>
        <w:fldChar w:fldCharType="end"/>
      </w:r>
      <w:r>
        <w:t xml:space="preserve"> above.</w:t>
      </w:r>
    </w:p>
    <w:p w:rsidR="00517885" w:rsidRPr="00967FB4" w:rsidRDefault="00517885" w:rsidP="00517885">
      <w:pPr>
        <w:pStyle w:val="Sch5H2"/>
      </w:pPr>
      <w:r w:rsidRPr="00967FB4">
        <w:t xml:space="preserve">Any notice the Authority wishes to send the Contractor shall be sent in writing to the Contractor's Representative at the address shown in paragraph </w:t>
      </w:r>
      <w:r>
        <w:fldChar w:fldCharType="begin"/>
      </w:r>
      <w:r>
        <w:instrText xml:space="preserve"> REF _Ref306028911 \r \h </w:instrText>
      </w:r>
      <w:r>
        <w:fldChar w:fldCharType="separate"/>
      </w:r>
      <w:r w:rsidR="00457D30">
        <w:t>4.2</w:t>
      </w:r>
      <w:r>
        <w:fldChar w:fldCharType="end"/>
      </w:r>
      <w:r>
        <w:t xml:space="preserve"> </w:t>
      </w:r>
      <w:r w:rsidRPr="00967FB4">
        <w:t>below.</w:t>
      </w:r>
    </w:p>
    <w:p w:rsidR="00517885" w:rsidRDefault="00517885" w:rsidP="00517885">
      <w:pPr>
        <w:pStyle w:val="Textindent"/>
      </w:pPr>
    </w:p>
    <w:p w:rsidR="00517885" w:rsidRDefault="00517885" w:rsidP="006C0F41">
      <w:pPr>
        <w:pStyle w:val="Sch5"/>
      </w:pPr>
      <w:r>
        <w:t>Address for Invoices</w:t>
      </w:r>
    </w:p>
    <w:p w:rsidR="00517885" w:rsidRPr="00967FB4" w:rsidRDefault="00517885" w:rsidP="00517885">
      <w:pPr>
        <w:pStyle w:val="Sch5H2"/>
      </w:pPr>
      <w:r w:rsidRPr="00967FB4">
        <w:t>All invoices shall be sent to the Department addressed to:</w:t>
      </w:r>
    </w:p>
    <w:p w:rsidR="00517885" w:rsidRPr="00BF15CB" w:rsidRDefault="00BF15CB" w:rsidP="00517885">
      <w:pPr>
        <w:pStyle w:val="Textindent"/>
        <w:rPr>
          <w:b/>
          <w:bCs/>
        </w:rPr>
      </w:pPr>
      <w:r w:rsidRPr="00BF15CB">
        <w:rPr>
          <w:b/>
          <w:bCs/>
          <w:highlight w:val="lightGray"/>
        </w:rPr>
        <w:t>To be confirmed a</w:t>
      </w:r>
      <w:r w:rsidR="00B81E18">
        <w:rPr>
          <w:b/>
          <w:bCs/>
          <w:highlight w:val="lightGray"/>
        </w:rPr>
        <w:t>t Contract Award</w:t>
      </w:r>
    </w:p>
    <w:p w:rsidR="00517885" w:rsidRDefault="00517885" w:rsidP="00517885">
      <w:pPr>
        <w:pStyle w:val="Textindent"/>
      </w:pPr>
    </w:p>
    <w:p w:rsidR="00517885" w:rsidRDefault="00517885" w:rsidP="00517885">
      <w:pPr>
        <w:pStyle w:val="Sch5H2"/>
      </w:pPr>
      <w:r>
        <w:t>NB. Invoices must be sent to Accounts Payable at the above address. Invoices must not be sent to the Authority’s Representative.</w:t>
      </w:r>
    </w:p>
    <w:p w:rsidR="00517885" w:rsidRPr="00EE0747" w:rsidRDefault="00517885" w:rsidP="00517885">
      <w:pPr>
        <w:pStyle w:val="Textindent"/>
      </w:pPr>
    </w:p>
    <w:p w:rsidR="00517885" w:rsidRDefault="00517885" w:rsidP="006C0F41">
      <w:pPr>
        <w:pStyle w:val="Sch5"/>
      </w:pPr>
      <w:r>
        <w:t>Correspondence</w:t>
      </w:r>
    </w:p>
    <w:p w:rsidR="00517885" w:rsidRDefault="00517885" w:rsidP="00517885">
      <w:pPr>
        <w:pStyle w:val="Sch5H2"/>
      </w:pPr>
      <w:r>
        <w:t>All correspondence to the Authority except that for or relating to invoices shall be sent to the following address:</w:t>
      </w:r>
    </w:p>
    <w:p w:rsidR="00517885" w:rsidRPr="00426DDD" w:rsidRDefault="00BF15CB" w:rsidP="00517885">
      <w:pPr>
        <w:pStyle w:val="Textindent"/>
      </w:pPr>
      <w:r w:rsidRPr="00BF15CB">
        <w:rPr>
          <w:b/>
          <w:bCs/>
          <w:highlight w:val="lightGray"/>
        </w:rPr>
        <w:t xml:space="preserve">To be confirmed at </w:t>
      </w:r>
      <w:r w:rsidR="006C0F41">
        <w:rPr>
          <w:b/>
          <w:bCs/>
          <w:highlight w:val="lightGray"/>
        </w:rPr>
        <w:t>Contract</w:t>
      </w:r>
      <w:r w:rsidRPr="00BF15CB">
        <w:rPr>
          <w:b/>
          <w:bCs/>
          <w:highlight w:val="lightGray"/>
        </w:rPr>
        <w:t xml:space="preserve"> Award</w:t>
      </w:r>
    </w:p>
    <w:p w:rsidR="00517885" w:rsidRDefault="00517885" w:rsidP="00517885">
      <w:pPr>
        <w:pStyle w:val="Textindent"/>
      </w:pPr>
    </w:p>
    <w:p w:rsidR="00517885" w:rsidRDefault="00517885" w:rsidP="00517885">
      <w:pPr>
        <w:pStyle w:val="Sch5H2"/>
      </w:pPr>
      <w:bookmarkStart w:id="3" w:name="_Ref306028911"/>
      <w:r>
        <w:t>All correspondence to the Contractor shall be sent to the following address:</w:t>
      </w:r>
      <w:bookmarkEnd w:id="3"/>
    </w:p>
    <w:p w:rsidR="00517885" w:rsidRDefault="00517885" w:rsidP="00517885">
      <w:pPr>
        <w:pStyle w:val="Textindent"/>
      </w:pPr>
    </w:p>
    <w:p w:rsidR="00517885" w:rsidRDefault="00517885" w:rsidP="00517885">
      <w:pPr>
        <w:pStyle w:val="Textindent"/>
        <w:rPr>
          <w:b/>
          <w:bCs/>
          <w:highlight w:val="yellow"/>
        </w:rPr>
        <w:sectPr w:rsidR="00517885" w:rsidSect="00517885">
          <w:headerReference w:type="default" r:id="rId10"/>
          <w:footerReference w:type="default" r:id="rId11"/>
          <w:pgSz w:w="11906" w:h="16838" w:code="9"/>
          <w:pgMar w:top="1134" w:right="1418" w:bottom="1418" w:left="1418" w:header="624" w:footer="624" w:gutter="0"/>
          <w:cols w:space="708"/>
          <w:docGrid w:linePitch="360"/>
        </w:sectPr>
      </w:pPr>
    </w:p>
    <w:p w:rsidR="00517885" w:rsidRPr="00EE0747" w:rsidRDefault="00517885" w:rsidP="00517885">
      <w:pPr>
        <w:pStyle w:val="Textindent"/>
        <w:rPr>
          <w:b/>
          <w:bCs/>
        </w:rPr>
      </w:pPr>
      <w:bookmarkStart w:id="4" w:name="_GoBack"/>
      <w:bookmarkEnd w:id="4"/>
      <w:r w:rsidRPr="000C5947">
        <w:rPr>
          <w:b/>
          <w:bCs/>
          <w:highlight w:val="yellow"/>
        </w:rPr>
        <w:lastRenderedPageBreak/>
        <w:t>Tenderer to provide Address</w:t>
      </w:r>
    </w:p>
    <w:p w:rsidR="00517885" w:rsidRDefault="00517885" w:rsidP="00517885">
      <w:pPr>
        <w:pStyle w:val="Textindent"/>
      </w:pPr>
      <w:r>
        <w:t>[</w:t>
      </w:r>
      <w:r w:rsidRPr="000C5947">
        <w:rPr>
          <w:b/>
          <w:bCs/>
          <w:highlight w:val="yellow"/>
        </w:rPr>
        <w:t>INSERT ADDRESS</w:t>
      </w:r>
      <w:r>
        <w:t>]</w:t>
      </w:r>
    </w:p>
    <w:p w:rsidR="00517885" w:rsidRPr="00612D96" w:rsidRDefault="00517885" w:rsidP="00517885">
      <w:pPr>
        <w:pStyle w:val="Textindent"/>
      </w:pPr>
      <w:bookmarkStart w:id="5" w:name="_Ref257301456"/>
    </w:p>
    <w:bookmarkEnd w:id="5"/>
    <w:p w:rsidR="00517885" w:rsidRDefault="00517885" w:rsidP="00BF7148">
      <w:pPr>
        <w:pStyle w:val="Textindent"/>
        <w:sectPr w:rsidR="00517885" w:rsidSect="00517885">
          <w:type w:val="continuous"/>
          <w:pgSz w:w="11906" w:h="16838" w:code="9"/>
          <w:pgMar w:top="1134" w:right="1418" w:bottom="1418" w:left="1418" w:header="624" w:footer="624" w:gutter="0"/>
          <w:cols w:space="708"/>
          <w:formProt w:val="0"/>
          <w:docGrid w:linePitch="360"/>
        </w:sectPr>
      </w:pPr>
    </w:p>
    <w:p w:rsidR="00517885" w:rsidRPr="00143BA2" w:rsidRDefault="00517885" w:rsidP="00517885">
      <w:pPr>
        <w:jc w:val="center"/>
        <w:rPr>
          <w:smallCaps/>
          <w:sz w:val="40"/>
          <w:szCs w:val="40"/>
        </w:rPr>
      </w:pPr>
      <w:r>
        <w:rPr>
          <w:smallCaps/>
          <w:sz w:val="40"/>
          <w:szCs w:val="40"/>
        </w:rPr>
        <w:lastRenderedPageBreak/>
        <w:t xml:space="preserve">Appendix </w:t>
      </w:r>
      <w:proofErr w:type="gramStart"/>
      <w:r>
        <w:rPr>
          <w:smallCaps/>
          <w:sz w:val="40"/>
          <w:szCs w:val="40"/>
        </w:rPr>
        <w:t>A</w:t>
      </w:r>
      <w:proofErr w:type="gramEnd"/>
      <w:r w:rsidRPr="00143BA2">
        <w:rPr>
          <w:smallCaps/>
          <w:sz w:val="40"/>
          <w:szCs w:val="40"/>
        </w:rPr>
        <w:t xml:space="preserve"> </w:t>
      </w:r>
      <w:r>
        <w:rPr>
          <w:smallCaps/>
          <w:sz w:val="40"/>
          <w:szCs w:val="40"/>
        </w:rPr>
        <w:t>–</w:t>
      </w:r>
      <w:r w:rsidRPr="00143BA2">
        <w:rPr>
          <w:smallCaps/>
          <w:sz w:val="40"/>
          <w:szCs w:val="40"/>
        </w:rPr>
        <w:t xml:space="preserve"> Sub-Contractors</w:t>
      </w:r>
    </w:p>
    <w:p w:rsidR="00517885" w:rsidRDefault="00517885" w:rsidP="00517885">
      <w:pPr>
        <w:pStyle w:val="Indented"/>
        <w:ind w:left="550"/>
      </w:pPr>
      <w:r w:rsidRPr="00BF62D3">
        <w:t xml:space="preserve">All suppliers to the Department of Health are asked to provide details of all sub-contractors that will be used to perform the contract.  </w:t>
      </w:r>
    </w:p>
    <w:p w:rsidR="00517885" w:rsidRDefault="00517885" w:rsidP="00517885">
      <w:pPr>
        <w:pStyle w:val="Indented"/>
        <w:ind w:left="550"/>
      </w:pPr>
    </w:p>
    <w:tbl>
      <w:tblPr>
        <w:tblW w:w="13750" w:type="dxa"/>
        <w:tblInd w:w="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60"/>
        <w:gridCol w:w="2835"/>
        <w:gridCol w:w="5528"/>
        <w:gridCol w:w="1913"/>
        <w:gridCol w:w="1914"/>
      </w:tblGrid>
      <w:tr w:rsidR="00517885">
        <w:tc>
          <w:tcPr>
            <w:tcW w:w="4395" w:type="dxa"/>
            <w:gridSpan w:val="2"/>
            <w:tcBorders>
              <w:top w:val="double" w:sz="4" w:space="0" w:color="auto"/>
              <w:bottom w:val="double" w:sz="4" w:space="0" w:color="auto"/>
              <w:right w:val="double" w:sz="4" w:space="0" w:color="auto"/>
            </w:tcBorders>
            <w:shd w:val="clear" w:color="auto" w:fill="E6E6E6"/>
            <w:vAlign w:val="center"/>
          </w:tcPr>
          <w:p w:rsidR="00517885" w:rsidRDefault="00517885" w:rsidP="00517885">
            <w:pPr>
              <w:pStyle w:val="TableHead"/>
            </w:pPr>
            <w:r>
              <w:t>Name &amp; Address of Sub-Contractor</w:t>
            </w:r>
          </w:p>
        </w:tc>
        <w:tc>
          <w:tcPr>
            <w:tcW w:w="5528" w:type="dxa"/>
            <w:tcBorders>
              <w:top w:val="double" w:sz="4" w:space="0" w:color="auto"/>
              <w:left w:val="double" w:sz="4" w:space="0" w:color="auto"/>
              <w:bottom w:val="double" w:sz="4" w:space="0" w:color="auto"/>
              <w:right w:val="double" w:sz="4" w:space="0" w:color="auto"/>
            </w:tcBorders>
            <w:shd w:val="clear" w:color="auto" w:fill="E6E6E6"/>
            <w:vAlign w:val="center"/>
          </w:tcPr>
          <w:p w:rsidR="00517885" w:rsidRDefault="00517885" w:rsidP="00517885">
            <w:pPr>
              <w:pStyle w:val="TableHead"/>
            </w:pPr>
            <w:r>
              <w:t>Service performed for Contractor</w:t>
            </w:r>
          </w:p>
        </w:tc>
        <w:tc>
          <w:tcPr>
            <w:tcW w:w="1913" w:type="dxa"/>
            <w:tcBorders>
              <w:top w:val="double" w:sz="4" w:space="0" w:color="auto"/>
              <w:left w:val="double" w:sz="4" w:space="0" w:color="auto"/>
              <w:bottom w:val="double" w:sz="4" w:space="0" w:color="auto"/>
              <w:right w:val="double" w:sz="4" w:space="0" w:color="auto"/>
            </w:tcBorders>
            <w:shd w:val="clear" w:color="auto" w:fill="E6E6E6"/>
          </w:tcPr>
          <w:p w:rsidR="00517885" w:rsidRDefault="00517885" w:rsidP="00517885">
            <w:pPr>
              <w:pStyle w:val="TableHead"/>
            </w:pPr>
            <w:r w:rsidRPr="00337E8B">
              <w:t>Provide details of staff numbers</w:t>
            </w:r>
            <w:r>
              <w:rPr>
                <w:rStyle w:val="FootnoteReference"/>
              </w:rPr>
              <w:footnoteReference w:id="1"/>
            </w:r>
          </w:p>
        </w:tc>
        <w:tc>
          <w:tcPr>
            <w:tcW w:w="1914" w:type="dxa"/>
            <w:tcBorders>
              <w:top w:val="double" w:sz="4" w:space="0" w:color="auto"/>
              <w:left w:val="double" w:sz="4" w:space="0" w:color="auto"/>
              <w:bottom w:val="double" w:sz="4" w:space="0" w:color="auto"/>
            </w:tcBorders>
            <w:shd w:val="clear" w:color="auto" w:fill="E6E6E6"/>
            <w:vAlign w:val="center"/>
          </w:tcPr>
          <w:p w:rsidR="00517885" w:rsidRDefault="00517885" w:rsidP="00517885">
            <w:pPr>
              <w:pStyle w:val="TableHead"/>
            </w:pPr>
            <w:r>
              <w:t>Provide latest year’s turnover</w:t>
            </w:r>
          </w:p>
        </w:tc>
      </w:tr>
      <w:tr w:rsidR="00517885">
        <w:trPr>
          <w:trHeight w:val="555"/>
        </w:trPr>
        <w:tc>
          <w:tcPr>
            <w:tcW w:w="1560" w:type="dxa"/>
            <w:tcBorders>
              <w:top w:val="double" w:sz="4" w:space="0" w:color="auto"/>
              <w:right w:val="double" w:sz="4" w:space="0" w:color="auto"/>
            </w:tcBorders>
            <w:shd w:val="clear" w:color="auto" w:fill="E6E6E6"/>
            <w:vAlign w:val="center"/>
          </w:tcPr>
          <w:p w:rsidR="00517885" w:rsidRDefault="00517885" w:rsidP="00517885">
            <w:pPr>
              <w:pStyle w:val="TableHead"/>
            </w:pPr>
            <w:r>
              <w:t xml:space="preserve">Name: </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rsidR="00517885" w:rsidRDefault="00517885" w:rsidP="00517885">
            <w:pPr>
              <w:pStyle w:val="Table"/>
            </w:pPr>
          </w:p>
        </w:tc>
        <w:tc>
          <w:tcPr>
            <w:tcW w:w="5528" w:type="dxa"/>
            <w:vMerge w:val="restart"/>
            <w:tcBorders>
              <w:top w:val="double" w:sz="4" w:space="0" w:color="auto"/>
              <w:left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val="restart"/>
            <w:tcBorders>
              <w:top w:val="double" w:sz="4" w:space="0" w:color="auto"/>
              <w:left w:val="double" w:sz="4" w:space="0" w:color="auto"/>
              <w:bottom w:val="nil"/>
              <w:right w:val="double" w:sz="4" w:space="0" w:color="auto"/>
            </w:tcBorders>
            <w:vAlign w:val="center"/>
          </w:tcPr>
          <w:p w:rsidR="00517885" w:rsidRDefault="00517885" w:rsidP="00517885">
            <w:pPr>
              <w:pStyle w:val="Table"/>
            </w:pPr>
          </w:p>
        </w:tc>
        <w:tc>
          <w:tcPr>
            <w:tcW w:w="1914" w:type="dxa"/>
            <w:vMerge w:val="restart"/>
            <w:tcBorders>
              <w:top w:val="double" w:sz="4" w:space="0" w:color="auto"/>
              <w:left w:val="double" w:sz="4" w:space="0" w:color="auto"/>
            </w:tcBorders>
            <w:shd w:val="clear" w:color="auto" w:fill="auto"/>
            <w:vAlign w:val="center"/>
          </w:tcPr>
          <w:p w:rsidR="00517885" w:rsidRDefault="00517885" w:rsidP="00517885">
            <w:pPr>
              <w:pStyle w:val="Table"/>
            </w:pPr>
          </w:p>
        </w:tc>
      </w:tr>
      <w:tr w:rsidR="00517885">
        <w:trPr>
          <w:trHeight w:val="201"/>
        </w:trPr>
        <w:tc>
          <w:tcPr>
            <w:tcW w:w="1560" w:type="dxa"/>
            <w:tcBorders>
              <w:bottom w:val="double" w:sz="4" w:space="0" w:color="auto"/>
              <w:right w:val="double" w:sz="4" w:space="0" w:color="auto"/>
            </w:tcBorders>
            <w:shd w:val="clear" w:color="auto" w:fill="E6E6E6"/>
            <w:vAlign w:val="center"/>
          </w:tcPr>
          <w:p w:rsidR="00517885" w:rsidRDefault="00517885" w:rsidP="00517885">
            <w:pPr>
              <w:pStyle w:val="TableHead"/>
            </w:pPr>
            <w:r>
              <w:t>Address:</w:t>
            </w:r>
          </w:p>
          <w:p w:rsidR="00517885" w:rsidRDefault="00517885" w:rsidP="00517885">
            <w:pPr>
              <w:pStyle w:val="TableHead"/>
            </w:pPr>
          </w:p>
        </w:tc>
        <w:tc>
          <w:tcPr>
            <w:tcW w:w="2835" w:type="dxa"/>
            <w:tcBorders>
              <w:top w:val="nil"/>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5528" w:type="dxa"/>
            <w:vMerge/>
            <w:tcBorders>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tcBorders>
              <w:top w:val="double" w:sz="4" w:space="0" w:color="auto"/>
              <w:left w:val="double" w:sz="4" w:space="0" w:color="auto"/>
              <w:bottom w:val="double" w:sz="4" w:space="0" w:color="auto"/>
              <w:right w:val="double" w:sz="4" w:space="0" w:color="auto"/>
            </w:tcBorders>
            <w:vAlign w:val="center"/>
          </w:tcPr>
          <w:p w:rsidR="00517885" w:rsidRDefault="00517885" w:rsidP="00517885">
            <w:pPr>
              <w:pStyle w:val="Table"/>
            </w:pPr>
          </w:p>
        </w:tc>
        <w:tc>
          <w:tcPr>
            <w:tcW w:w="1914" w:type="dxa"/>
            <w:vMerge/>
            <w:tcBorders>
              <w:left w:val="double" w:sz="4" w:space="0" w:color="auto"/>
              <w:bottom w:val="double" w:sz="4" w:space="0" w:color="auto"/>
            </w:tcBorders>
            <w:shd w:val="clear" w:color="auto" w:fill="auto"/>
            <w:vAlign w:val="center"/>
          </w:tcPr>
          <w:p w:rsidR="00517885" w:rsidRDefault="00517885" w:rsidP="00517885">
            <w:pPr>
              <w:pStyle w:val="Table"/>
            </w:pPr>
          </w:p>
        </w:tc>
      </w:tr>
      <w:tr w:rsidR="00517885">
        <w:trPr>
          <w:trHeight w:val="555"/>
        </w:trPr>
        <w:tc>
          <w:tcPr>
            <w:tcW w:w="1560" w:type="dxa"/>
            <w:tcBorders>
              <w:top w:val="double" w:sz="4" w:space="0" w:color="auto"/>
              <w:right w:val="double" w:sz="4" w:space="0" w:color="auto"/>
            </w:tcBorders>
            <w:shd w:val="clear" w:color="auto" w:fill="E6E6E6"/>
            <w:vAlign w:val="center"/>
          </w:tcPr>
          <w:p w:rsidR="00517885" w:rsidRDefault="00517885" w:rsidP="00517885">
            <w:pPr>
              <w:pStyle w:val="TableHead"/>
            </w:pPr>
            <w:r>
              <w:t xml:space="preserve">Name: </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rsidR="00517885" w:rsidRDefault="00517885" w:rsidP="00517885">
            <w:pPr>
              <w:pStyle w:val="Table"/>
            </w:pPr>
          </w:p>
        </w:tc>
        <w:tc>
          <w:tcPr>
            <w:tcW w:w="5528" w:type="dxa"/>
            <w:vMerge w:val="restart"/>
            <w:tcBorders>
              <w:top w:val="double" w:sz="4" w:space="0" w:color="auto"/>
              <w:left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val="restart"/>
            <w:tcBorders>
              <w:top w:val="double" w:sz="4" w:space="0" w:color="auto"/>
              <w:left w:val="double" w:sz="4" w:space="0" w:color="auto"/>
              <w:bottom w:val="nil"/>
              <w:right w:val="double" w:sz="4" w:space="0" w:color="auto"/>
            </w:tcBorders>
            <w:vAlign w:val="center"/>
          </w:tcPr>
          <w:p w:rsidR="00517885" w:rsidRDefault="00517885" w:rsidP="00517885">
            <w:pPr>
              <w:pStyle w:val="Table"/>
            </w:pPr>
          </w:p>
        </w:tc>
        <w:tc>
          <w:tcPr>
            <w:tcW w:w="1914" w:type="dxa"/>
            <w:vMerge w:val="restart"/>
            <w:tcBorders>
              <w:top w:val="double" w:sz="4" w:space="0" w:color="auto"/>
              <w:left w:val="double" w:sz="4" w:space="0" w:color="auto"/>
            </w:tcBorders>
            <w:shd w:val="clear" w:color="auto" w:fill="auto"/>
            <w:vAlign w:val="center"/>
          </w:tcPr>
          <w:p w:rsidR="00517885" w:rsidRDefault="00517885" w:rsidP="00517885">
            <w:pPr>
              <w:pStyle w:val="Table"/>
            </w:pPr>
          </w:p>
        </w:tc>
      </w:tr>
      <w:tr w:rsidR="00517885">
        <w:trPr>
          <w:trHeight w:val="555"/>
        </w:trPr>
        <w:tc>
          <w:tcPr>
            <w:tcW w:w="1560" w:type="dxa"/>
            <w:tcBorders>
              <w:bottom w:val="double" w:sz="4" w:space="0" w:color="auto"/>
              <w:right w:val="double" w:sz="4" w:space="0" w:color="auto"/>
            </w:tcBorders>
            <w:shd w:val="clear" w:color="auto" w:fill="E6E6E6"/>
            <w:vAlign w:val="center"/>
          </w:tcPr>
          <w:p w:rsidR="00517885" w:rsidRDefault="00517885" w:rsidP="00517885">
            <w:pPr>
              <w:pStyle w:val="TableHead"/>
            </w:pPr>
            <w:r>
              <w:t>Address:</w:t>
            </w:r>
          </w:p>
          <w:p w:rsidR="00517885" w:rsidRDefault="00517885" w:rsidP="00517885">
            <w:pPr>
              <w:pStyle w:val="TableHead"/>
            </w:pPr>
          </w:p>
        </w:tc>
        <w:tc>
          <w:tcPr>
            <w:tcW w:w="2835" w:type="dxa"/>
            <w:tcBorders>
              <w:top w:val="single" w:sz="4" w:space="0" w:color="auto"/>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5528" w:type="dxa"/>
            <w:vMerge/>
            <w:tcBorders>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tcBorders>
              <w:top w:val="double" w:sz="4" w:space="0" w:color="auto"/>
              <w:left w:val="double" w:sz="4" w:space="0" w:color="auto"/>
              <w:bottom w:val="double" w:sz="4" w:space="0" w:color="auto"/>
              <w:right w:val="double" w:sz="4" w:space="0" w:color="auto"/>
            </w:tcBorders>
            <w:vAlign w:val="center"/>
          </w:tcPr>
          <w:p w:rsidR="00517885" w:rsidRDefault="00517885" w:rsidP="00517885">
            <w:pPr>
              <w:pStyle w:val="Table"/>
            </w:pPr>
          </w:p>
        </w:tc>
        <w:tc>
          <w:tcPr>
            <w:tcW w:w="1914" w:type="dxa"/>
            <w:vMerge/>
            <w:tcBorders>
              <w:left w:val="double" w:sz="4" w:space="0" w:color="auto"/>
              <w:bottom w:val="double" w:sz="4" w:space="0" w:color="auto"/>
            </w:tcBorders>
            <w:shd w:val="clear" w:color="auto" w:fill="auto"/>
            <w:vAlign w:val="center"/>
          </w:tcPr>
          <w:p w:rsidR="00517885" w:rsidRDefault="00517885" w:rsidP="00517885">
            <w:pPr>
              <w:pStyle w:val="Table"/>
            </w:pPr>
          </w:p>
        </w:tc>
      </w:tr>
      <w:tr w:rsidR="00517885">
        <w:trPr>
          <w:trHeight w:val="555"/>
        </w:trPr>
        <w:tc>
          <w:tcPr>
            <w:tcW w:w="1560" w:type="dxa"/>
            <w:tcBorders>
              <w:top w:val="double" w:sz="4" w:space="0" w:color="auto"/>
              <w:right w:val="double" w:sz="4" w:space="0" w:color="auto"/>
            </w:tcBorders>
            <w:shd w:val="clear" w:color="auto" w:fill="E6E6E6"/>
            <w:vAlign w:val="center"/>
          </w:tcPr>
          <w:p w:rsidR="00517885" w:rsidRDefault="00517885" w:rsidP="00517885">
            <w:pPr>
              <w:pStyle w:val="TableHead"/>
            </w:pPr>
            <w:r>
              <w:t xml:space="preserve">Name: </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rsidR="00517885" w:rsidRDefault="00517885" w:rsidP="00517885">
            <w:pPr>
              <w:pStyle w:val="Table"/>
            </w:pPr>
          </w:p>
        </w:tc>
        <w:tc>
          <w:tcPr>
            <w:tcW w:w="5528" w:type="dxa"/>
            <w:vMerge w:val="restart"/>
            <w:tcBorders>
              <w:top w:val="double" w:sz="4" w:space="0" w:color="auto"/>
              <w:left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val="restart"/>
            <w:tcBorders>
              <w:top w:val="double" w:sz="4" w:space="0" w:color="auto"/>
              <w:left w:val="double" w:sz="4" w:space="0" w:color="auto"/>
              <w:bottom w:val="double" w:sz="4" w:space="0" w:color="auto"/>
              <w:right w:val="double" w:sz="4" w:space="0" w:color="auto"/>
            </w:tcBorders>
            <w:vAlign w:val="center"/>
          </w:tcPr>
          <w:p w:rsidR="00517885" w:rsidRDefault="00517885" w:rsidP="00517885">
            <w:pPr>
              <w:pStyle w:val="Table"/>
            </w:pPr>
          </w:p>
        </w:tc>
        <w:tc>
          <w:tcPr>
            <w:tcW w:w="1914" w:type="dxa"/>
            <w:vMerge w:val="restart"/>
            <w:tcBorders>
              <w:top w:val="double" w:sz="4" w:space="0" w:color="auto"/>
              <w:left w:val="double" w:sz="4" w:space="0" w:color="auto"/>
            </w:tcBorders>
            <w:shd w:val="clear" w:color="auto" w:fill="auto"/>
            <w:vAlign w:val="center"/>
          </w:tcPr>
          <w:p w:rsidR="00517885" w:rsidRDefault="00517885" w:rsidP="00517885">
            <w:pPr>
              <w:pStyle w:val="Table"/>
            </w:pPr>
          </w:p>
        </w:tc>
      </w:tr>
      <w:tr w:rsidR="00517885">
        <w:trPr>
          <w:trHeight w:val="555"/>
        </w:trPr>
        <w:tc>
          <w:tcPr>
            <w:tcW w:w="1560" w:type="dxa"/>
            <w:tcBorders>
              <w:right w:val="double" w:sz="4" w:space="0" w:color="auto"/>
            </w:tcBorders>
            <w:shd w:val="clear" w:color="auto" w:fill="E6E6E6"/>
            <w:vAlign w:val="center"/>
          </w:tcPr>
          <w:p w:rsidR="00517885" w:rsidRDefault="00517885" w:rsidP="00517885">
            <w:pPr>
              <w:pStyle w:val="TableHead"/>
            </w:pPr>
            <w:r>
              <w:t>Address:</w:t>
            </w:r>
          </w:p>
          <w:p w:rsidR="00517885" w:rsidRDefault="00517885" w:rsidP="00517885">
            <w:pPr>
              <w:pStyle w:val="TableHead"/>
            </w:pPr>
          </w:p>
        </w:tc>
        <w:tc>
          <w:tcPr>
            <w:tcW w:w="2835" w:type="dxa"/>
            <w:tcBorders>
              <w:top w:val="single" w:sz="4" w:space="0" w:color="auto"/>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5528" w:type="dxa"/>
            <w:vMerge/>
            <w:tcBorders>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tcBorders>
              <w:top w:val="nil"/>
              <w:left w:val="double" w:sz="4" w:space="0" w:color="auto"/>
              <w:bottom w:val="double" w:sz="4" w:space="0" w:color="auto"/>
              <w:right w:val="double" w:sz="4" w:space="0" w:color="auto"/>
            </w:tcBorders>
          </w:tcPr>
          <w:p w:rsidR="00517885" w:rsidRDefault="00517885" w:rsidP="00517885">
            <w:pPr>
              <w:pStyle w:val="Table"/>
            </w:pPr>
          </w:p>
        </w:tc>
        <w:tc>
          <w:tcPr>
            <w:tcW w:w="1914" w:type="dxa"/>
            <w:vMerge/>
            <w:tcBorders>
              <w:left w:val="double" w:sz="4" w:space="0" w:color="auto"/>
              <w:bottom w:val="double" w:sz="4" w:space="0" w:color="auto"/>
            </w:tcBorders>
            <w:shd w:val="clear" w:color="auto" w:fill="auto"/>
          </w:tcPr>
          <w:p w:rsidR="00517885" w:rsidRDefault="00517885" w:rsidP="00517885">
            <w:pPr>
              <w:pStyle w:val="Table"/>
            </w:pPr>
          </w:p>
        </w:tc>
      </w:tr>
    </w:tbl>
    <w:p w:rsidR="00517885" w:rsidRDefault="00517885" w:rsidP="00BF7148">
      <w:pPr>
        <w:pStyle w:val="Textindent"/>
      </w:pPr>
    </w:p>
    <w:p w:rsidR="000A6CD4" w:rsidRDefault="000A6CD4" w:rsidP="00BF7148">
      <w:pPr>
        <w:pStyle w:val="Textindent"/>
      </w:pPr>
    </w:p>
    <w:p w:rsidR="000A6CD4" w:rsidRDefault="000A6CD4" w:rsidP="00BF7148">
      <w:pPr>
        <w:pStyle w:val="Textindent"/>
        <w:sectPr w:rsidR="000A6CD4" w:rsidSect="00517885">
          <w:headerReference w:type="default" r:id="rId12"/>
          <w:pgSz w:w="16838" w:h="11906" w:orient="landscape" w:code="9"/>
          <w:pgMar w:top="1418" w:right="1134" w:bottom="1418" w:left="1418" w:header="624" w:footer="624" w:gutter="0"/>
          <w:cols w:space="708"/>
          <w:formProt w:val="0"/>
          <w:docGrid w:linePitch="360"/>
        </w:sectPr>
      </w:pPr>
    </w:p>
    <w:p w:rsidR="000A6CD4" w:rsidRPr="00143BA2" w:rsidRDefault="000A6CD4" w:rsidP="00655720">
      <w:pPr>
        <w:jc w:val="center"/>
        <w:rPr>
          <w:smallCaps/>
          <w:sz w:val="40"/>
          <w:szCs w:val="40"/>
        </w:rPr>
      </w:pPr>
      <w:r>
        <w:rPr>
          <w:smallCaps/>
          <w:sz w:val="40"/>
          <w:szCs w:val="40"/>
        </w:rPr>
        <w:lastRenderedPageBreak/>
        <w:t>Appendix B</w:t>
      </w:r>
      <w:r w:rsidRPr="00143BA2">
        <w:rPr>
          <w:smallCaps/>
          <w:sz w:val="40"/>
          <w:szCs w:val="40"/>
        </w:rPr>
        <w:t xml:space="preserve"> </w:t>
      </w:r>
      <w:r>
        <w:rPr>
          <w:smallCaps/>
          <w:sz w:val="40"/>
          <w:szCs w:val="40"/>
        </w:rPr>
        <w:t>–</w:t>
      </w:r>
      <w:r w:rsidRPr="00143BA2">
        <w:rPr>
          <w:smallCaps/>
          <w:sz w:val="40"/>
          <w:szCs w:val="40"/>
        </w:rPr>
        <w:t xml:space="preserve"> </w:t>
      </w:r>
      <w:r w:rsidRPr="000A6CD4">
        <w:rPr>
          <w:smallCaps/>
          <w:sz w:val="40"/>
          <w:szCs w:val="40"/>
        </w:rPr>
        <w:t>Parent Company Guarantee</w:t>
      </w:r>
    </w:p>
    <w:p w:rsidR="000A7525" w:rsidRDefault="000A6CD4" w:rsidP="000A7525">
      <w:pPr>
        <w:pStyle w:val="Textindent"/>
        <w:rPr>
          <w:b/>
        </w:rPr>
      </w:pPr>
      <w:r w:rsidRPr="00661187">
        <w:rPr>
          <w:b/>
        </w:rPr>
        <w:t xml:space="preserve">Tenderers should </w:t>
      </w:r>
      <w:r w:rsidR="00671A77">
        <w:rPr>
          <w:b/>
        </w:rPr>
        <w:t xml:space="preserve">provide a copy of </w:t>
      </w:r>
      <w:r w:rsidRPr="00661187">
        <w:rPr>
          <w:b/>
        </w:rPr>
        <w:t xml:space="preserve">this form only if a Parent Company Guarantee (PCG) is required.  This should </w:t>
      </w:r>
      <w:r w:rsidRPr="000A7525">
        <w:rPr>
          <w:b/>
        </w:rPr>
        <w:t xml:space="preserve">be provided on appropriate letter-headed paper and as a separate document.  </w:t>
      </w:r>
    </w:p>
    <w:p w:rsidR="000A7525" w:rsidRDefault="000A6CD4" w:rsidP="000A7525">
      <w:pPr>
        <w:pStyle w:val="Textindent"/>
        <w:rPr>
          <w:b/>
        </w:rPr>
      </w:pPr>
      <w:r w:rsidRPr="000A7525">
        <w:rPr>
          <w:b/>
        </w:rPr>
        <w:t xml:space="preserve">Those organisations that </w:t>
      </w:r>
      <w:r w:rsidR="000A7525" w:rsidRPr="000A7525">
        <w:rPr>
          <w:b/>
        </w:rPr>
        <w:t xml:space="preserve">DO NOT </w:t>
      </w:r>
      <w:r w:rsidRPr="000A7525">
        <w:rPr>
          <w:b/>
        </w:rPr>
        <w:t xml:space="preserve">require a PCG (to demonstrate financial standing) </w:t>
      </w:r>
      <w:r w:rsidR="00671A77" w:rsidRPr="000A7525">
        <w:rPr>
          <w:b/>
        </w:rPr>
        <w:t>tick this box:</w:t>
      </w:r>
    </w:p>
    <w:p w:rsidR="00655720" w:rsidRPr="00260EA1" w:rsidRDefault="00671A77" w:rsidP="000A7525">
      <w:pPr>
        <w:pStyle w:val="Textindent"/>
        <w:rPr>
          <w:b/>
          <w:bCs/>
          <w:sz w:val="28"/>
          <w:szCs w:val="28"/>
        </w:rPr>
      </w:pPr>
      <w:r>
        <w:rPr>
          <w:b/>
        </w:rPr>
        <w:t xml:space="preserve"> </w:t>
      </w:r>
      <w:r w:rsidR="00655720" w:rsidRPr="00260EA1">
        <w:rPr>
          <w:b/>
          <w:bCs/>
          <w:sz w:val="28"/>
          <w:szCs w:val="28"/>
        </w:rPr>
        <w:fldChar w:fldCharType="begin">
          <w:ffData>
            <w:name w:val="Check8"/>
            <w:enabled/>
            <w:calcOnExit w:val="0"/>
            <w:checkBox>
              <w:sizeAuto/>
              <w:default w:val="0"/>
              <w:checked w:val="0"/>
            </w:checkBox>
          </w:ffData>
        </w:fldChar>
      </w:r>
      <w:r w:rsidR="00655720" w:rsidRPr="00260EA1">
        <w:rPr>
          <w:b/>
          <w:bCs/>
          <w:sz w:val="28"/>
          <w:szCs w:val="28"/>
        </w:rPr>
        <w:instrText xml:space="preserve"> FORMCHECKBOX </w:instrText>
      </w:r>
      <w:r w:rsidR="00B24364">
        <w:rPr>
          <w:b/>
          <w:bCs/>
          <w:sz w:val="28"/>
          <w:szCs w:val="28"/>
        </w:rPr>
      </w:r>
      <w:r w:rsidR="00B24364">
        <w:rPr>
          <w:b/>
          <w:bCs/>
          <w:sz w:val="28"/>
          <w:szCs w:val="28"/>
        </w:rPr>
        <w:fldChar w:fldCharType="separate"/>
      </w:r>
      <w:r w:rsidR="00655720" w:rsidRPr="00260EA1">
        <w:rPr>
          <w:b/>
          <w:bCs/>
          <w:sz w:val="28"/>
          <w:szCs w:val="28"/>
        </w:rPr>
        <w:fldChar w:fldCharType="end"/>
      </w:r>
    </w:p>
    <w:p w:rsidR="00671A77" w:rsidRPr="00661187" w:rsidRDefault="00B24364" w:rsidP="000A6CD4">
      <w:pPr>
        <w:pStyle w:val="Textindent"/>
        <w:rPr>
          <w:b/>
        </w:rPr>
      </w:pPr>
      <w:r>
        <w:rPr>
          <w:b/>
        </w:rPr>
        <w:pict>
          <v:rect id="_x0000_i1025" style="width:0;height:1.5pt" o:hralign="center" o:hrstd="t" o:hr="t" fillcolor="gray" stroked="f"/>
        </w:pict>
      </w:r>
    </w:p>
    <w:p w:rsidR="000A6CD4" w:rsidRDefault="000A6CD4" w:rsidP="000A6CD4"/>
    <w:p w:rsidR="00DF73E7" w:rsidRDefault="00DF73E7" w:rsidP="000A6CD4">
      <w:pPr>
        <w:sectPr w:rsidR="00DF73E7" w:rsidSect="000A6CD4">
          <w:headerReference w:type="default" r:id="rId13"/>
          <w:pgSz w:w="11906" w:h="16838" w:code="9"/>
          <w:pgMar w:top="1134" w:right="1418" w:bottom="1418" w:left="1418" w:header="624" w:footer="624" w:gutter="0"/>
          <w:cols w:space="708"/>
          <w:docGrid w:linePitch="360"/>
        </w:sectPr>
      </w:pPr>
    </w:p>
    <w:p w:rsidR="000A6CD4" w:rsidRPr="001336AF" w:rsidRDefault="000A6CD4" w:rsidP="000A6CD4">
      <w:r w:rsidRPr="001336AF">
        <w:t>PROVISION OF (</w:t>
      </w:r>
      <w:r w:rsidRPr="007950A2">
        <w:rPr>
          <w:b/>
          <w:bCs/>
          <w:highlight w:val="yellow"/>
        </w:rPr>
        <w:t>DN: INSERT THE DESCRIPTION OF GOODS AND/OR SERVICES</w:t>
      </w:r>
      <w:r w:rsidRPr="001336AF">
        <w:t>)</w:t>
      </w:r>
    </w:p>
    <w:p w:rsidR="000A6CD4" w:rsidRPr="007950A2" w:rsidRDefault="000A6CD4" w:rsidP="000A6CD4">
      <w:pPr>
        <w:jc w:val="both"/>
      </w:pPr>
    </w:p>
    <w:p w:rsidR="000A6CD4" w:rsidRPr="007950A2" w:rsidRDefault="000A6CD4" w:rsidP="000A6CD4">
      <w:pPr>
        <w:jc w:val="both"/>
      </w:pPr>
      <w:r w:rsidRPr="007950A2">
        <w:t>With reference to the tender for the above services submitted by [</w:t>
      </w:r>
      <w:r w:rsidRPr="007950A2">
        <w:rPr>
          <w:b/>
          <w:bCs/>
        </w:rPr>
        <w:t>insert name of Contractor</w:t>
      </w:r>
      <w:r w:rsidRPr="007950A2">
        <w:t xml:space="preserve">] (hereinafter referred to as "the Contractor"), as a condition precedent for and in consideration of The Secretary of State for Health, (hereinafter referred to as "the Authority") entering into a contract (hereinafter referred to as "the Contract") with the Contractor for the above services, we, as the Contractor's ultimate holding company do hereby enter into the following unconditional and irrevocable undertakings with the Authority. </w:t>
      </w:r>
    </w:p>
    <w:p w:rsidR="000A6CD4" w:rsidRPr="007950A2" w:rsidRDefault="000A6CD4" w:rsidP="000A6CD4">
      <w:pPr>
        <w:jc w:val="both"/>
      </w:pPr>
      <w:r w:rsidRPr="007950A2">
        <w:t>These undertakings being on condition that the Authority enters into the Contract with the Contractor for the above services and in consideration of the same:</w:t>
      </w:r>
    </w:p>
    <w:p w:rsidR="000A6CD4" w:rsidRPr="007950A2" w:rsidRDefault="000A6CD4" w:rsidP="000A6CD4">
      <w:pPr>
        <w:jc w:val="both"/>
      </w:pPr>
    </w:p>
    <w:p w:rsidR="000A6CD4" w:rsidRPr="007950A2" w:rsidRDefault="000A6CD4" w:rsidP="00B40F5F">
      <w:pPr>
        <w:numPr>
          <w:ilvl w:val="0"/>
          <w:numId w:val="35"/>
        </w:numPr>
        <w:spacing w:before="0" w:after="0"/>
        <w:ind w:hanging="720"/>
        <w:jc w:val="both"/>
      </w:pPr>
      <w:r w:rsidRPr="007950A2">
        <w:t>The Contractor shall perform all its obligations contained in the Contract;</w:t>
      </w:r>
    </w:p>
    <w:p w:rsidR="000A6CD4" w:rsidRPr="007950A2" w:rsidRDefault="000A6CD4" w:rsidP="00B40F5F">
      <w:pPr>
        <w:numPr>
          <w:ilvl w:val="0"/>
          <w:numId w:val="35"/>
        </w:numPr>
        <w:spacing w:before="0" w:after="0"/>
        <w:ind w:hanging="720"/>
        <w:jc w:val="both"/>
      </w:pPr>
      <w:r w:rsidRPr="007950A2">
        <w:t>If the Contractor shall in any respect fail to perform the said obligations contained in the Contract or commits any breach thereof we shall ourselves perform on simple demand by the Authority, or take whatever steps may be necessary to achieve performance of the obligations under the Contract of the Contractor, and shall indemnify and keep indemnified the Authority against any loss, damages, costs and expenses howsoever arising from the said failure or breach for which the Contractor may be liable;</w:t>
      </w:r>
    </w:p>
    <w:p w:rsidR="000A6CD4" w:rsidRPr="007950A2" w:rsidRDefault="000A6CD4" w:rsidP="00B40F5F">
      <w:pPr>
        <w:numPr>
          <w:ilvl w:val="0"/>
          <w:numId w:val="35"/>
        </w:numPr>
        <w:spacing w:before="0" w:after="0"/>
        <w:ind w:hanging="720"/>
        <w:jc w:val="both"/>
      </w:pPr>
      <w:r w:rsidRPr="007950A2">
        <w:t>We shall not be discharged or released from our undertakings hereunder by any waiver or forbearance by the Authority, whether as to payment, time, performance or otherwise;</w:t>
      </w:r>
    </w:p>
    <w:p w:rsidR="000A6CD4" w:rsidRPr="007950A2" w:rsidRDefault="000A6CD4" w:rsidP="00B40F5F">
      <w:pPr>
        <w:numPr>
          <w:ilvl w:val="0"/>
          <w:numId w:val="35"/>
        </w:numPr>
        <w:spacing w:before="0" w:after="0"/>
        <w:ind w:hanging="720"/>
        <w:jc w:val="both"/>
      </w:pPr>
      <w:r w:rsidRPr="007950A2">
        <w:t>This guarantee shall be unconditional and irrevocable and shall continue in force, notwithstanding any variations or additions to or deletions from the scope of services to be performed under the Contract, until all the Contractor's obligations thereunder have been performed; and,</w:t>
      </w:r>
    </w:p>
    <w:p w:rsidR="000A6CD4" w:rsidRPr="007950A2" w:rsidRDefault="000A6CD4" w:rsidP="00B40F5F">
      <w:pPr>
        <w:numPr>
          <w:ilvl w:val="0"/>
          <w:numId w:val="35"/>
        </w:numPr>
        <w:spacing w:before="0" w:after="0"/>
        <w:ind w:hanging="720"/>
        <w:jc w:val="both"/>
      </w:pPr>
      <w:r w:rsidRPr="007950A2">
        <w:t>This document shall be construed and take effect in accordance with English Law and, furthermore, we submit to the jurisdiction of the English Courts.</w:t>
      </w:r>
    </w:p>
    <w:p w:rsidR="000A6CD4" w:rsidRPr="007950A2" w:rsidRDefault="000A6CD4" w:rsidP="000A6CD4">
      <w:pPr>
        <w:jc w:val="both"/>
      </w:pPr>
    </w:p>
    <w:p w:rsidR="000A6CD4" w:rsidRPr="007950A2" w:rsidRDefault="000A6CD4" w:rsidP="000A6CD4">
      <w:pPr>
        <w:jc w:val="both"/>
      </w:pPr>
      <w:r w:rsidRPr="007950A2">
        <w:t>Completed by: ............................…….</w:t>
      </w:r>
      <w:r w:rsidRPr="007950A2">
        <w:tab/>
      </w:r>
      <w:r w:rsidRPr="007950A2">
        <w:tab/>
        <w:t>Position: ...............................</w:t>
      </w:r>
    </w:p>
    <w:p w:rsidR="000A6CD4" w:rsidRPr="007950A2" w:rsidRDefault="000A6CD4" w:rsidP="000A6CD4">
      <w:pPr>
        <w:jc w:val="both"/>
      </w:pPr>
    </w:p>
    <w:p w:rsidR="000A6CD4" w:rsidRPr="007950A2" w:rsidRDefault="000A6CD4" w:rsidP="000A6CD4">
      <w:pPr>
        <w:jc w:val="both"/>
      </w:pPr>
      <w:r w:rsidRPr="007950A2">
        <w:t>Name</w:t>
      </w:r>
      <w:proofErr w:type="gramStart"/>
      <w:r w:rsidRPr="007950A2">
        <w:t>:  ..............................…...</w:t>
      </w:r>
      <w:proofErr w:type="gramEnd"/>
      <w:r w:rsidRPr="007950A2">
        <w:t xml:space="preserve"> </w:t>
      </w:r>
      <w:r w:rsidRPr="007950A2">
        <w:tab/>
      </w:r>
      <w:r w:rsidRPr="007950A2">
        <w:tab/>
      </w:r>
      <w:r w:rsidRPr="007950A2">
        <w:tab/>
        <w:t>Date</w:t>
      </w:r>
      <w:proofErr w:type="gramStart"/>
      <w:r w:rsidRPr="007950A2">
        <w:t>:      ...............................</w:t>
      </w:r>
      <w:proofErr w:type="gramEnd"/>
    </w:p>
    <w:p w:rsidR="000A6CD4" w:rsidRPr="007950A2" w:rsidRDefault="000A6CD4" w:rsidP="000A6CD4">
      <w:pPr>
        <w:jc w:val="both"/>
      </w:pPr>
      <w:r w:rsidRPr="007950A2">
        <w:tab/>
      </w:r>
    </w:p>
    <w:p w:rsidR="000A6CD4" w:rsidRPr="007950A2" w:rsidRDefault="000A6CD4" w:rsidP="000A6CD4">
      <w:pPr>
        <w:jc w:val="both"/>
      </w:pPr>
      <w:r w:rsidRPr="007950A2">
        <w:t>For and on behalf of [</w:t>
      </w:r>
      <w:r w:rsidRPr="007950A2">
        <w:rPr>
          <w:b/>
          <w:bCs/>
        </w:rPr>
        <w:t>insert name of the Contractor's ultimate holding company</w:t>
      </w:r>
      <w:r w:rsidRPr="007950A2">
        <w:t>]</w:t>
      </w:r>
    </w:p>
    <w:p w:rsidR="00517885" w:rsidRDefault="00517885" w:rsidP="00BF7148">
      <w:pPr>
        <w:pStyle w:val="Textindent"/>
      </w:pPr>
    </w:p>
    <w:p w:rsidR="00606901" w:rsidRDefault="00606901" w:rsidP="00BF7148">
      <w:pPr>
        <w:pStyle w:val="Textindent"/>
        <w:sectPr w:rsidR="00606901" w:rsidSect="00DF73E7">
          <w:type w:val="continuous"/>
          <w:pgSz w:w="11906" w:h="16838" w:code="9"/>
          <w:pgMar w:top="1134" w:right="1418" w:bottom="1418" w:left="1418" w:header="624" w:footer="624" w:gutter="0"/>
          <w:cols w:space="708"/>
          <w:formProt w:val="0"/>
          <w:docGrid w:linePitch="360"/>
        </w:sectPr>
      </w:pPr>
    </w:p>
    <w:p w:rsidR="00606901" w:rsidRPr="00143BA2" w:rsidRDefault="00606901" w:rsidP="00606901">
      <w:pPr>
        <w:jc w:val="center"/>
        <w:rPr>
          <w:smallCaps/>
          <w:sz w:val="40"/>
          <w:szCs w:val="40"/>
        </w:rPr>
      </w:pPr>
      <w:r>
        <w:rPr>
          <w:smallCaps/>
          <w:sz w:val="40"/>
          <w:szCs w:val="40"/>
        </w:rPr>
        <w:t>Appendix C</w:t>
      </w:r>
      <w:r w:rsidRPr="00143BA2">
        <w:rPr>
          <w:smallCaps/>
          <w:sz w:val="40"/>
          <w:szCs w:val="40"/>
        </w:rPr>
        <w:t xml:space="preserve"> </w:t>
      </w:r>
      <w:r>
        <w:rPr>
          <w:smallCaps/>
          <w:sz w:val="40"/>
          <w:szCs w:val="40"/>
        </w:rPr>
        <w:t>–</w:t>
      </w:r>
      <w:r w:rsidRPr="00143BA2">
        <w:rPr>
          <w:smallCaps/>
          <w:sz w:val="40"/>
          <w:szCs w:val="40"/>
        </w:rPr>
        <w:t xml:space="preserve"> </w:t>
      </w:r>
      <w:r>
        <w:rPr>
          <w:smallCaps/>
          <w:sz w:val="40"/>
          <w:szCs w:val="40"/>
        </w:rPr>
        <w:t>Conflicts of Interest</w:t>
      </w:r>
    </w:p>
    <w:p w:rsidR="00606901" w:rsidRDefault="00606901" w:rsidP="00606901">
      <w:pPr>
        <w:pStyle w:val="ResponseCentered"/>
        <w:ind w:left="900"/>
        <w:jc w:val="left"/>
        <w:rPr>
          <w:b/>
          <w:color w:val="auto"/>
          <w:sz w:val="22"/>
          <w:szCs w:val="22"/>
        </w:rPr>
      </w:pPr>
      <w:r w:rsidRPr="00606901">
        <w:rPr>
          <w:b/>
          <w:color w:val="auto"/>
          <w:sz w:val="22"/>
          <w:szCs w:val="22"/>
        </w:rPr>
        <w:t>Tenderers have a continuing duty to disclose actual or potential conflicts of interest in respect of itself, its named sub-contractors and</w:t>
      </w:r>
      <w:r>
        <w:rPr>
          <w:b/>
          <w:color w:val="auto"/>
          <w:sz w:val="22"/>
          <w:szCs w:val="22"/>
        </w:rPr>
        <w:t> / or</w:t>
      </w:r>
      <w:r w:rsidRPr="00606901">
        <w:rPr>
          <w:b/>
          <w:color w:val="auto"/>
          <w:sz w:val="22"/>
          <w:szCs w:val="22"/>
        </w:rPr>
        <w:t xml:space="preserve"> consortia members.</w:t>
      </w:r>
    </w:p>
    <w:p w:rsidR="00606901" w:rsidRPr="00606901" w:rsidRDefault="00606901" w:rsidP="00606901">
      <w:pPr>
        <w:pStyle w:val="ResponseCentered"/>
        <w:ind w:left="900"/>
        <w:jc w:val="left"/>
        <w:rPr>
          <w:b/>
          <w:color w:val="auto"/>
          <w:sz w:val="22"/>
          <w:szCs w:val="22"/>
        </w:rPr>
      </w:pPr>
    </w:p>
    <w:p w:rsidR="00606901" w:rsidRDefault="00606901" w:rsidP="00606901">
      <w:pPr>
        <w:pStyle w:val="ResponseCentered"/>
        <w:ind w:left="900"/>
        <w:jc w:val="left"/>
        <w:rPr>
          <w:b/>
          <w:color w:val="auto"/>
          <w:sz w:val="22"/>
          <w:szCs w:val="22"/>
        </w:rPr>
      </w:pPr>
      <w:r w:rsidRPr="00606901">
        <w:rPr>
          <w:b/>
          <w:color w:val="auto"/>
          <w:sz w:val="22"/>
          <w:szCs w:val="22"/>
        </w:rPr>
        <w:t>Please describe any (potential) conflicts of interest that the Tenderer has identified and how these will be managed*:</w:t>
      </w:r>
    </w:p>
    <w:p w:rsidR="00606901" w:rsidRDefault="00606901" w:rsidP="00606901">
      <w:pPr>
        <w:pStyle w:val="ResponseCentered"/>
        <w:ind w:left="900"/>
        <w:jc w:val="left"/>
        <w:rPr>
          <w:b/>
          <w:color w:val="auto"/>
          <w:sz w:val="22"/>
          <w:szCs w:val="22"/>
        </w:rPr>
      </w:pPr>
    </w:p>
    <w:p w:rsidR="00606901" w:rsidRPr="00260EA1" w:rsidRDefault="00606901" w:rsidP="00606901">
      <w:pPr>
        <w:pStyle w:val="ResponseCentered"/>
        <w:ind w:left="900"/>
        <w:jc w:val="left"/>
        <w:rPr>
          <w:b/>
          <w:bCs/>
          <w:sz w:val="28"/>
          <w:szCs w:val="28"/>
        </w:rPr>
      </w:pPr>
      <w:r w:rsidRPr="00655720">
        <w:rPr>
          <w:color w:val="auto"/>
          <w:sz w:val="22"/>
          <w:szCs w:val="22"/>
        </w:rPr>
        <w:t xml:space="preserve">If </w:t>
      </w:r>
      <w:r>
        <w:rPr>
          <w:color w:val="auto"/>
          <w:sz w:val="22"/>
          <w:szCs w:val="22"/>
        </w:rPr>
        <w:t xml:space="preserve">you </w:t>
      </w:r>
      <w:r w:rsidRPr="00655720">
        <w:rPr>
          <w:b/>
          <w:color w:val="auto"/>
          <w:sz w:val="22"/>
          <w:szCs w:val="22"/>
        </w:rPr>
        <w:t>DO</w:t>
      </w:r>
      <w:r>
        <w:rPr>
          <w:color w:val="auto"/>
          <w:sz w:val="22"/>
          <w:szCs w:val="22"/>
        </w:rPr>
        <w:t xml:space="preserve"> </w:t>
      </w:r>
      <w:r w:rsidRPr="00655720">
        <w:rPr>
          <w:b/>
          <w:color w:val="auto"/>
          <w:sz w:val="22"/>
          <w:szCs w:val="22"/>
        </w:rPr>
        <w:t>NOT</w:t>
      </w:r>
      <w:r w:rsidRPr="00655720">
        <w:rPr>
          <w:color w:val="auto"/>
          <w:sz w:val="22"/>
          <w:szCs w:val="22"/>
        </w:rPr>
        <w:t xml:space="preserve"> </w:t>
      </w:r>
      <w:r>
        <w:rPr>
          <w:color w:val="auto"/>
          <w:sz w:val="22"/>
          <w:szCs w:val="22"/>
        </w:rPr>
        <w:t xml:space="preserve">have any conflicts to declare, </w:t>
      </w:r>
      <w:r w:rsidRPr="00655720">
        <w:rPr>
          <w:color w:val="auto"/>
          <w:sz w:val="22"/>
          <w:szCs w:val="22"/>
        </w:rPr>
        <w:t>please tick this box:</w:t>
      </w:r>
      <w:r>
        <w:rPr>
          <w:b/>
        </w:rPr>
        <w:t xml:space="preserve"> </w:t>
      </w:r>
      <w:r w:rsidRPr="00260EA1">
        <w:rPr>
          <w:b/>
          <w:bCs/>
          <w:sz w:val="28"/>
          <w:szCs w:val="28"/>
        </w:rPr>
        <w:fldChar w:fldCharType="begin">
          <w:ffData>
            <w:name w:val="Check8"/>
            <w:enabled/>
            <w:calcOnExit w:val="0"/>
            <w:checkBox>
              <w:sizeAuto/>
              <w:default w:val="0"/>
              <w:checked w:val="0"/>
            </w:checkBox>
          </w:ffData>
        </w:fldChar>
      </w:r>
      <w:r w:rsidRPr="00260EA1">
        <w:rPr>
          <w:b/>
          <w:bCs/>
          <w:sz w:val="28"/>
          <w:szCs w:val="28"/>
        </w:rPr>
        <w:instrText xml:space="preserve"> FORMCHECKBOX </w:instrText>
      </w:r>
      <w:r w:rsidR="00B24364">
        <w:rPr>
          <w:b/>
          <w:bCs/>
          <w:sz w:val="28"/>
          <w:szCs w:val="28"/>
        </w:rPr>
      </w:r>
      <w:r w:rsidR="00B24364">
        <w:rPr>
          <w:b/>
          <w:bCs/>
          <w:sz w:val="28"/>
          <w:szCs w:val="28"/>
        </w:rPr>
        <w:fldChar w:fldCharType="separate"/>
      </w:r>
      <w:r w:rsidRPr="00260EA1">
        <w:rPr>
          <w:b/>
          <w:bCs/>
          <w:sz w:val="28"/>
          <w:szCs w:val="28"/>
        </w:rPr>
        <w:fldChar w:fldCharType="end"/>
      </w:r>
    </w:p>
    <w:p w:rsidR="00606901" w:rsidRPr="00661187" w:rsidRDefault="00B24364" w:rsidP="00606901">
      <w:pPr>
        <w:pStyle w:val="Textindent"/>
        <w:rPr>
          <w:b/>
        </w:rPr>
      </w:pPr>
      <w:r>
        <w:rPr>
          <w:b/>
        </w:rPr>
        <w:pict>
          <v:rect id="_x0000_i1026" style="width:0;height:1.5pt" o:hralign="center" o:hrstd="t" o:hr="t" fillcolor="gray" stroked="f"/>
        </w:pict>
      </w:r>
    </w:p>
    <w:p w:rsidR="00606901" w:rsidRDefault="00606901" w:rsidP="00606901">
      <w:pPr>
        <w:pStyle w:val="ListBullet"/>
        <w:numPr>
          <w:ilvl w:val="0"/>
          <w:numId w:val="0"/>
        </w:numPr>
        <w:ind w:left="896"/>
      </w:pPr>
    </w:p>
    <w:p w:rsidR="00606901" w:rsidRDefault="00606901" w:rsidP="00606901">
      <w:pPr>
        <w:pStyle w:val="ListBullet"/>
      </w:pPr>
      <w:r>
        <w:t>Tenderers are reminded that failure to identify material conflicts of interest may lead to rejection of its tender response.</w:t>
      </w:r>
    </w:p>
    <w:p w:rsidR="00606901" w:rsidRDefault="00606901" w:rsidP="00606901">
      <w:pPr>
        <w:pStyle w:val="Textindent"/>
      </w:pPr>
    </w:p>
    <w:p w:rsidR="00606901" w:rsidRDefault="00606901" w:rsidP="00606901">
      <w:pPr>
        <w:pStyle w:val="Textindent"/>
        <w:sectPr w:rsidR="00606901" w:rsidSect="00606901">
          <w:pgSz w:w="11906" w:h="16838" w:code="9"/>
          <w:pgMar w:top="1134" w:right="1418" w:bottom="1418" w:left="1418" w:header="624" w:footer="624" w:gutter="0"/>
          <w:cols w:space="708"/>
          <w:docGrid w:linePitch="360"/>
        </w:sectPr>
      </w:pPr>
    </w:p>
    <w:p w:rsidR="00606901" w:rsidRPr="00BF7148" w:rsidRDefault="00606901" w:rsidP="00606901">
      <w:pPr>
        <w:pStyle w:val="REsp"/>
        <w:rPr>
          <w:u w:val="single"/>
        </w:rPr>
      </w:pPr>
      <w:r w:rsidRPr="00BF7148">
        <w:rPr>
          <w:u w:val="single"/>
        </w:rPr>
        <w:t xml:space="preserve">Guidance to </w:t>
      </w:r>
      <w:r>
        <w:rPr>
          <w:u w:val="single"/>
        </w:rPr>
        <w:t>Tenderer</w:t>
      </w:r>
      <w:r w:rsidRPr="00BF7148">
        <w:rPr>
          <w:u w:val="single"/>
        </w:rPr>
        <w:t>s:</w:t>
      </w:r>
    </w:p>
    <w:p w:rsidR="00606901" w:rsidRPr="00606901" w:rsidRDefault="00606901" w:rsidP="00606901">
      <w:pPr>
        <w:pStyle w:val="REsp"/>
        <w:jc w:val="both"/>
      </w:pPr>
      <w:r w:rsidRPr="00606901">
        <w:t>Tenderers should describe in the detail the perceived conflict (how it could be perceived in the context of this procurement) and the measures it will take to mitigate the conflict through the procurement life-cycle and service delivery.</w:t>
      </w:r>
    </w:p>
    <w:p w:rsidR="00606901" w:rsidRDefault="00606901" w:rsidP="00BF7148">
      <w:pPr>
        <w:pStyle w:val="Textindent"/>
      </w:pPr>
    </w:p>
    <w:p w:rsidR="00606901" w:rsidRDefault="00606901" w:rsidP="00BF7148">
      <w:pPr>
        <w:pStyle w:val="Textindent"/>
      </w:pPr>
    </w:p>
    <w:p w:rsidR="00606901" w:rsidRDefault="00606901" w:rsidP="00BF7148">
      <w:pPr>
        <w:pStyle w:val="Textindent"/>
        <w:sectPr w:rsidR="00606901" w:rsidSect="00606901">
          <w:type w:val="continuous"/>
          <w:pgSz w:w="11906" w:h="16838" w:code="9"/>
          <w:pgMar w:top="1134" w:right="1418" w:bottom="1418" w:left="1418" w:header="624" w:footer="624" w:gutter="0"/>
          <w:cols w:space="708"/>
          <w:formProt w:val="0"/>
          <w:docGrid w:linePitch="360"/>
        </w:sectPr>
      </w:pPr>
    </w:p>
    <w:p w:rsidR="00517885" w:rsidRPr="00143BA2" w:rsidRDefault="00517885" w:rsidP="00517885">
      <w:pPr>
        <w:jc w:val="center"/>
        <w:rPr>
          <w:smallCaps/>
          <w:sz w:val="40"/>
          <w:szCs w:val="40"/>
        </w:rPr>
      </w:pPr>
      <w:r w:rsidRPr="00143BA2">
        <w:rPr>
          <w:smallCaps/>
          <w:sz w:val="40"/>
          <w:szCs w:val="40"/>
        </w:rPr>
        <w:t xml:space="preserve">Schedule </w:t>
      </w:r>
      <w:r w:rsidR="00402CE0">
        <w:rPr>
          <w:smallCaps/>
          <w:sz w:val="40"/>
          <w:szCs w:val="40"/>
        </w:rPr>
        <w:t>Six</w:t>
      </w:r>
      <w:r>
        <w:rPr>
          <w:smallCaps/>
          <w:sz w:val="40"/>
          <w:szCs w:val="40"/>
        </w:rPr>
        <w:t xml:space="preserve"> – Form of Tender</w:t>
      </w:r>
    </w:p>
    <w:p w:rsidR="00517885" w:rsidRPr="00B13B50" w:rsidRDefault="00517885" w:rsidP="00517885">
      <w:pPr>
        <w:pStyle w:val="Indented"/>
        <w:ind w:left="426"/>
        <w:rPr>
          <w:b/>
          <w:bCs/>
        </w:rPr>
      </w:pPr>
      <w:r w:rsidRPr="00B13B50">
        <w:rPr>
          <w:b/>
          <w:bCs/>
        </w:rPr>
        <w:t>Declaration</w:t>
      </w:r>
    </w:p>
    <w:p w:rsidR="0095727E" w:rsidRDefault="0095727E" w:rsidP="00517885">
      <w:pPr>
        <w:pStyle w:val="Indented"/>
        <w:ind w:left="426"/>
        <w:rPr>
          <w:b/>
          <w:bCs/>
        </w:rPr>
      </w:pPr>
    </w:p>
    <w:p w:rsidR="00402CE0" w:rsidRPr="00402CE0" w:rsidRDefault="00402CE0" w:rsidP="00402CE0">
      <w:pPr>
        <w:pStyle w:val="Indented"/>
        <w:spacing w:before="60" w:after="60"/>
        <w:ind w:left="425"/>
        <w:rPr>
          <w:b/>
          <w:bCs/>
          <w:szCs w:val="22"/>
        </w:rPr>
      </w:pPr>
      <w:r w:rsidRPr="00402CE0">
        <w:rPr>
          <w:b/>
          <w:bCs/>
          <w:szCs w:val="22"/>
        </w:rPr>
        <w:t xml:space="preserve">PROPOSAL FOR THE PROVISION OF </w:t>
      </w:r>
      <w:r w:rsidRPr="00402CE0">
        <w:rPr>
          <w:b/>
          <w:bCs/>
          <w:szCs w:val="22"/>
          <w:highlight w:val="yellow"/>
        </w:rPr>
        <w:t>[INSERT NAME OF TENDER]</w:t>
      </w:r>
    </w:p>
    <w:p w:rsidR="000A6CD4" w:rsidRDefault="000A6CD4" w:rsidP="00402CE0">
      <w:pPr>
        <w:pStyle w:val="Indented"/>
        <w:ind w:left="426"/>
        <w:rPr>
          <w:szCs w:val="22"/>
        </w:rPr>
      </w:pPr>
    </w:p>
    <w:p w:rsidR="00402CE0" w:rsidRPr="00402CE0" w:rsidRDefault="00402CE0" w:rsidP="00402CE0">
      <w:pPr>
        <w:pStyle w:val="Indented"/>
        <w:ind w:left="426"/>
        <w:rPr>
          <w:szCs w:val="22"/>
        </w:rPr>
      </w:pPr>
      <w:r w:rsidRPr="00402CE0">
        <w:rPr>
          <w:szCs w:val="22"/>
        </w:rPr>
        <w:t xml:space="preserve">Having examined the proposed Contract comprising of: </w:t>
      </w:r>
    </w:p>
    <w:p w:rsidR="00402CE0" w:rsidRPr="00402CE0" w:rsidRDefault="00402CE0" w:rsidP="00B40F5F">
      <w:pPr>
        <w:pStyle w:val="H3"/>
        <w:numPr>
          <w:ilvl w:val="0"/>
          <w:numId w:val="33"/>
        </w:numPr>
        <w:rPr>
          <w:sz w:val="22"/>
          <w:szCs w:val="22"/>
        </w:rPr>
      </w:pPr>
      <w:r w:rsidRPr="00402CE0">
        <w:rPr>
          <w:sz w:val="22"/>
          <w:szCs w:val="22"/>
        </w:rPr>
        <w:t xml:space="preserve">Part A – Section Two, (Conditions of Contract); </w:t>
      </w:r>
    </w:p>
    <w:p w:rsidR="00402CE0" w:rsidRPr="006C0F41" w:rsidRDefault="00402CE0" w:rsidP="00B40F5F">
      <w:pPr>
        <w:pStyle w:val="H3"/>
        <w:numPr>
          <w:ilvl w:val="0"/>
          <w:numId w:val="33"/>
        </w:numPr>
        <w:rPr>
          <w:sz w:val="22"/>
          <w:szCs w:val="22"/>
        </w:rPr>
      </w:pPr>
      <w:r w:rsidRPr="006C0F41">
        <w:rPr>
          <w:sz w:val="22"/>
          <w:szCs w:val="22"/>
        </w:rPr>
        <w:t>Part B – Schedules One, One (a), Two and Six; and</w:t>
      </w:r>
    </w:p>
    <w:p w:rsidR="00402CE0" w:rsidRPr="00402CE0" w:rsidRDefault="00402CE0" w:rsidP="00B40F5F">
      <w:pPr>
        <w:pStyle w:val="H3"/>
        <w:numPr>
          <w:ilvl w:val="0"/>
          <w:numId w:val="33"/>
        </w:numPr>
        <w:rPr>
          <w:sz w:val="22"/>
          <w:szCs w:val="22"/>
        </w:rPr>
      </w:pPr>
      <w:r w:rsidRPr="00402CE0">
        <w:rPr>
          <w:sz w:val="22"/>
          <w:szCs w:val="22"/>
        </w:rPr>
        <w:t xml:space="preserve">Part B – Schedules </w:t>
      </w:r>
      <w:proofErr w:type="gramStart"/>
      <w:r w:rsidR="004551BE">
        <w:rPr>
          <w:sz w:val="22"/>
          <w:szCs w:val="22"/>
        </w:rPr>
        <w:t>Four</w:t>
      </w:r>
      <w:proofErr w:type="gramEnd"/>
      <w:r w:rsidRPr="00402CE0">
        <w:rPr>
          <w:sz w:val="22"/>
          <w:szCs w:val="22"/>
        </w:rPr>
        <w:t xml:space="preserve"> </w:t>
      </w:r>
      <w:r w:rsidR="004551BE">
        <w:rPr>
          <w:sz w:val="22"/>
          <w:szCs w:val="22"/>
        </w:rPr>
        <w:t>and</w:t>
      </w:r>
      <w:r w:rsidRPr="00402CE0">
        <w:rPr>
          <w:sz w:val="22"/>
          <w:szCs w:val="22"/>
        </w:rPr>
        <w:t xml:space="preserve"> Five (as amended).</w:t>
      </w:r>
    </w:p>
    <w:p w:rsidR="00402CE0" w:rsidRPr="00402CE0" w:rsidRDefault="00402CE0" w:rsidP="00402CE0">
      <w:pPr>
        <w:pStyle w:val="Indented"/>
        <w:ind w:left="426"/>
        <w:rPr>
          <w:szCs w:val="22"/>
        </w:rPr>
      </w:pPr>
    </w:p>
    <w:p w:rsidR="00402CE0" w:rsidRPr="00402CE0" w:rsidRDefault="00402CE0" w:rsidP="00402CE0">
      <w:pPr>
        <w:pStyle w:val="Indented"/>
        <w:ind w:left="426"/>
        <w:rPr>
          <w:szCs w:val="22"/>
        </w:rPr>
      </w:pPr>
      <w:r w:rsidRPr="00402CE0">
        <w:rPr>
          <w:szCs w:val="22"/>
        </w:rPr>
        <w:t>As enclosed in the ITT response dated (</w:t>
      </w:r>
      <w:r w:rsidRPr="00402CE0">
        <w:rPr>
          <w:b/>
          <w:bCs/>
          <w:szCs w:val="22"/>
          <w:highlight w:val="yellow"/>
        </w:rPr>
        <w:t>INSERT DATE</w:t>
      </w:r>
      <w:r w:rsidRPr="00402CE0">
        <w:rPr>
          <w:szCs w:val="22"/>
        </w:rPr>
        <w:t>).  We do hereby tender against the requirements, and terms and conditions of the proposed Contract.</w:t>
      </w:r>
    </w:p>
    <w:p w:rsidR="00402CE0" w:rsidRPr="00402CE0" w:rsidRDefault="00402CE0" w:rsidP="00402CE0">
      <w:pPr>
        <w:pStyle w:val="Indented"/>
        <w:ind w:left="426"/>
        <w:rPr>
          <w:szCs w:val="22"/>
        </w:rPr>
      </w:pPr>
      <w:r w:rsidRPr="00402CE0">
        <w:rPr>
          <w:szCs w:val="22"/>
        </w:rPr>
        <w:t>We undertake to keep the tender open for acceptance by the Authority for a period of ninety (90) days from the deadline for receipt of tenders.</w:t>
      </w:r>
    </w:p>
    <w:p w:rsidR="00402CE0" w:rsidRPr="00402CE0" w:rsidRDefault="00402CE0" w:rsidP="00402CE0">
      <w:pPr>
        <w:pStyle w:val="Indented"/>
        <w:ind w:left="426"/>
        <w:rPr>
          <w:szCs w:val="22"/>
        </w:rPr>
      </w:pPr>
      <w:r w:rsidRPr="00402CE0">
        <w:rPr>
          <w:szCs w:val="22"/>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402CE0" w:rsidRPr="00402CE0" w:rsidRDefault="00402CE0" w:rsidP="00B40F5F">
      <w:pPr>
        <w:pStyle w:val="H3"/>
        <w:numPr>
          <w:ilvl w:val="0"/>
          <w:numId w:val="34"/>
        </w:numPr>
        <w:rPr>
          <w:sz w:val="22"/>
          <w:szCs w:val="22"/>
        </w:rPr>
      </w:pPr>
      <w:r w:rsidRPr="00402CE0">
        <w:rPr>
          <w:sz w:val="22"/>
          <w:szCs w:val="22"/>
        </w:rPr>
        <w:t>Collude with any third party to fix the price of any number of tenders for this Contract;</w:t>
      </w:r>
    </w:p>
    <w:p w:rsidR="00402CE0" w:rsidRPr="00402CE0" w:rsidRDefault="00402CE0" w:rsidP="00B40F5F">
      <w:pPr>
        <w:pStyle w:val="H3"/>
        <w:numPr>
          <w:ilvl w:val="0"/>
          <w:numId w:val="34"/>
        </w:numPr>
        <w:rPr>
          <w:sz w:val="22"/>
          <w:szCs w:val="22"/>
        </w:rPr>
      </w:pPr>
      <w:r w:rsidRPr="00402CE0">
        <w:rPr>
          <w:sz w:val="22"/>
          <w:szCs w:val="22"/>
        </w:rPr>
        <w:t>Offer, pay, or agree to pay any sum of money or consideration directly or indirectly to any person for doing, having done, or promising to be done, any act or thing of the sort described herein and above.</w:t>
      </w:r>
    </w:p>
    <w:p w:rsidR="00402CE0" w:rsidRDefault="00402CE0" w:rsidP="00402CE0">
      <w:pPr>
        <w:pStyle w:val="Indented"/>
        <w:ind w:left="426"/>
        <w:rPr>
          <w:szCs w:val="22"/>
        </w:rPr>
      </w:pPr>
    </w:p>
    <w:p w:rsidR="00265E89" w:rsidRDefault="00265E89" w:rsidP="00402CE0">
      <w:pPr>
        <w:pStyle w:val="Indented"/>
        <w:ind w:left="426"/>
        <w:rPr>
          <w:szCs w:val="22"/>
        </w:rPr>
      </w:pPr>
      <w:r w:rsidRPr="00265E89">
        <w:rPr>
          <w:szCs w:val="22"/>
        </w:rPr>
        <w:t>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r>
        <w:rPr>
          <w:szCs w:val="22"/>
        </w:rPr>
        <w:t>.</w:t>
      </w:r>
    </w:p>
    <w:p w:rsidR="00265E89" w:rsidRPr="00402CE0" w:rsidRDefault="00265E89" w:rsidP="00402CE0">
      <w:pPr>
        <w:pStyle w:val="Indented"/>
        <w:ind w:left="426"/>
        <w:rPr>
          <w:szCs w:val="22"/>
        </w:rPr>
      </w:pPr>
    </w:p>
    <w:p w:rsidR="00402CE0" w:rsidRPr="00402CE0" w:rsidRDefault="00402CE0" w:rsidP="00402CE0">
      <w:pPr>
        <w:pStyle w:val="Indented"/>
        <w:ind w:left="426"/>
        <w:rPr>
          <w:szCs w:val="22"/>
        </w:rPr>
      </w:pPr>
      <w:r w:rsidRPr="00402CE0">
        <w:rPr>
          <w:szCs w:val="22"/>
        </w:rPr>
        <w:t>Unless and until the Tenderer and the Authority have executed a formal agreement, the Authority's acceptance of this tender with all its enclosures shall not constitute a binding contract between us.  We understand that you are not bound to accept the lowest price, or any, tender.</w:t>
      </w:r>
    </w:p>
    <w:p w:rsidR="000A6CD4" w:rsidRDefault="000A6CD4" w:rsidP="00517885">
      <w:pPr>
        <w:pStyle w:val="Indented"/>
        <w:spacing w:before="60" w:after="60"/>
        <w:ind w:left="425"/>
      </w:pPr>
    </w:p>
    <w:p w:rsidR="00517885" w:rsidRDefault="00517885" w:rsidP="00517885">
      <w:pPr>
        <w:pStyle w:val="Indented"/>
        <w:spacing w:before="60" w:after="60"/>
        <w:ind w:left="425"/>
      </w:pPr>
      <w:r w:rsidRPr="00BF62D3">
        <w:t>Name of person duly authorised to sign tenders:</w:t>
      </w:r>
    </w:p>
    <w:p w:rsidR="00517885" w:rsidRDefault="00517885" w:rsidP="00517885">
      <w:pPr>
        <w:pStyle w:val="Indented"/>
        <w:spacing w:before="60" w:after="60"/>
        <w:ind w:left="425"/>
        <w:sectPr w:rsidR="00517885" w:rsidSect="00517885">
          <w:headerReference w:type="default" r:id="rId14"/>
          <w:footerReference w:type="default" r:id="rId15"/>
          <w:pgSz w:w="11906" w:h="16838" w:code="9"/>
          <w:pgMar w:top="1134" w:right="1418" w:bottom="1418" w:left="1418" w:header="624" w:footer="624" w:gutter="0"/>
          <w:cols w:space="708"/>
          <w:docGrid w:linePitch="360"/>
        </w:sectPr>
      </w:pPr>
    </w:p>
    <w:p w:rsidR="00517885" w:rsidRDefault="00517885" w:rsidP="00517885">
      <w:pPr>
        <w:pStyle w:val="Indented"/>
        <w:spacing w:before="60" w:after="60"/>
        <w:ind w:left="425"/>
      </w:pPr>
    </w:p>
    <w:p w:rsidR="00517885" w:rsidRPr="00BF62D3" w:rsidRDefault="00517885" w:rsidP="00517885">
      <w:pPr>
        <w:pStyle w:val="Indented"/>
        <w:ind w:left="426"/>
      </w:pPr>
    </w:p>
    <w:p w:rsidR="00517885" w:rsidRPr="00BF62D3" w:rsidRDefault="00517885" w:rsidP="00517885">
      <w:pPr>
        <w:pStyle w:val="Indented"/>
        <w:ind w:left="426"/>
      </w:pPr>
      <w:r w:rsidRPr="00BF62D3">
        <w:t>Date</w:t>
      </w:r>
      <w:proofErr w:type="gramStart"/>
      <w:r w:rsidRPr="00BF62D3">
        <w:t>:</w:t>
      </w:r>
      <w:r w:rsidRPr="00BF62D3">
        <w:tab/>
        <w:t>..........................................</w:t>
      </w:r>
      <w:proofErr w:type="gramEnd"/>
    </w:p>
    <w:p w:rsidR="00517885" w:rsidRPr="00BF62D3" w:rsidRDefault="00517885" w:rsidP="00517885">
      <w:pPr>
        <w:pStyle w:val="Indented"/>
        <w:ind w:left="426"/>
      </w:pPr>
    </w:p>
    <w:p w:rsidR="00517885" w:rsidRDefault="00517885" w:rsidP="00517885">
      <w:pPr>
        <w:pStyle w:val="Indented"/>
        <w:ind w:left="426"/>
      </w:pPr>
      <w:r>
        <w:t>Signed</w:t>
      </w:r>
      <w:proofErr w:type="gramStart"/>
      <w:r w:rsidRPr="00BF62D3">
        <w:t>:</w:t>
      </w:r>
      <w:r w:rsidRPr="00BF62D3">
        <w:tab/>
        <w:t>..........................................</w:t>
      </w:r>
      <w:proofErr w:type="gramEnd"/>
    </w:p>
    <w:p w:rsidR="00517885" w:rsidRDefault="00517885" w:rsidP="00517885">
      <w:pPr>
        <w:pStyle w:val="Indented"/>
        <w:ind w:left="426"/>
      </w:pPr>
    </w:p>
    <w:p w:rsidR="00517885" w:rsidRPr="00BF62D3" w:rsidRDefault="00517885" w:rsidP="00517885">
      <w:pPr>
        <w:pStyle w:val="Indented"/>
        <w:ind w:left="426"/>
      </w:pPr>
    </w:p>
    <w:p w:rsidR="00517885" w:rsidRDefault="00517885" w:rsidP="00517885">
      <w:pPr>
        <w:pStyle w:val="Indented"/>
        <w:ind w:left="426"/>
      </w:pPr>
      <w:proofErr w:type="gramStart"/>
      <w:r w:rsidRPr="00BF62D3">
        <w:t>in</w:t>
      </w:r>
      <w:proofErr w:type="gramEnd"/>
      <w:r w:rsidRPr="00BF62D3">
        <w:t xml:space="preserve"> the capacity of: ................................................................</w:t>
      </w:r>
    </w:p>
    <w:p w:rsidR="00517885" w:rsidRPr="00BF62D3" w:rsidRDefault="00517885" w:rsidP="00517885">
      <w:pPr>
        <w:pStyle w:val="Indented"/>
        <w:ind w:left="426"/>
      </w:pPr>
    </w:p>
    <w:p w:rsidR="00517885" w:rsidRPr="00BF62D3" w:rsidRDefault="00517885" w:rsidP="00517885">
      <w:pPr>
        <w:pStyle w:val="Indented"/>
        <w:ind w:left="426"/>
      </w:pPr>
      <w:proofErr w:type="gramStart"/>
      <w:r w:rsidRPr="00BF62D3">
        <w:t>duly</w:t>
      </w:r>
      <w:proofErr w:type="gramEnd"/>
      <w:r w:rsidRPr="00BF62D3">
        <w:t xml:space="preserve"> authorised to sign tenders for and on behalf of:</w:t>
      </w:r>
    </w:p>
    <w:p w:rsidR="00517885" w:rsidRPr="00BF62D3" w:rsidRDefault="00517885" w:rsidP="00517885">
      <w:pPr>
        <w:pStyle w:val="Indented"/>
        <w:ind w:left="426"/>
      </w:pPr>
    </w:p>
    <w:p w:rsidR="00517885" w:rsidRPr="00BF62D3" w:rsidRDefault="00517885" w:rsidP="00517885">
      <w:pPr>
        <w:pStyle w:val="Indented"/>
        <w:ind w:left="426"/>
      </w:pPr>
      <w:r w:rsidRPr="00BF62D3">
        <w:t>............................................................................</w:t>
      </w:r>
    </w:p>
    <w:p w:rsidR="00517885" w:rsidRDefault="00517885" w:rsidP="00517885">
      <w:pPr>
        <w:pStyle w:val="Indented"/>
        <w:ind w:left="426"/>
      </w:pPr>
    </w:p>
    <w:p w:rsidR="00517885" w:rsidRDefault="00517885" w:rsidP="00517885">
      <w:pPr>
        <w:pStyle w:val="Indented"/>
        <w:ind w:left="426"/>
        <w:sectPr w:rsidR="00517885" w:rsidSect="00517885">
          <w:type w:val="continuous"/>
          <w:pgSz w:w="11906" w:h="16838" w:code="9"/>
          <w:pgMar w:top="1134" w:right="1418" w:bottom="1418" w:left="1418" w:header="624" w:footer="624" w:gutter="0"/>
          <w:cols w:space="708"/>
          <w:formProt w:val="0"/>
          <w:docGrid w:linePitch="360"/>
        </w:sectPr>
      </w:pPr>
    </w:p>
    <w:p w:rsidR="00517885" w:rsidRDefault="00517885" w:rsidP="00517885">
      <w:pPr>
        <w:pStyle w:val="Indented"/>
        <w:ind w:left="426"/>
      </w:pPr>
      <w:r w:rsidRPr="00BF62D3">
        <w:t>By completing this Declaration and submitting your tender, you have agreed that the statements in this Form of Tender are correct.</w:t>
      </w:r>
    </w:p>
    <w:sectPr w:rsidR="00517885" w:rsidSect="00517885">
      <w:type w:val="continuous"/>
      <w:pgSz w:w="11906" w:h="16838" w:code="9"/>
      <w:pgMar w:top="1134" w:right="1418" w:bottom="1418"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30" w:rsidRDefault="00457D30">
      <w:pPr>
        <w:spacing w:before="0" w:after="0"/>
      </w:pPr>
      <w:r>
        <w:separator/>
      </w:r>
    </w:p>
  </w:endnote>
  <w:endnote w:type="continuationSeparator" w:id="0">
    <w:p w:rsidR="00457D30" w:rsidRDefault="00457D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690064" w:usb1="0067006E" w:usb2="00000073" w:usb3="00410000" w:csb0="00690072" w:csb1="006C0061"/>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D" w:rsidRPr="003B0E17" w:rsidRDefault="001C5ADD" w:rsidP="0095727E">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B24364">
      <w:rPr>
        <w:noProof/>
      </w:rPr>
      <w:t>3</w:t>
    </w:r>
    <w:r w:rsidRPr="0095727E">
      <w:fldChar w:fldCharType="end"/>
    </w:r>
    <w:r w:rsidRPr="0095727E">
      <w:t xml:space="preserve"> of </w:t>
    </w:r>
    <w:r w:rsidR="00B24364">
      <w:fldChar w:fldCharType="begin"/>
    </w:r>
    <w:r w:rsidR="00B24364">
      <w:instrText xml:space="preserve"> NUMPAGES </w:instrText>
    </w:r>
    <w:r w:rsidR="00B24364">
      <w:fldChar w:fldCharType="separate"/>
    </w:r>
    <w:r w:rsidR="00B24364">
      <w:rPr>
        <w:noProof/>
      </w:rPr>
      <w:t>7</w:t>
    </w:r>
    <w:r w:rsidR="00B24364">
      <w:rPr>
        <w:noProof/>
      </w:rPr>
      <w:fldChar w:fldCharType="end"/>
    </w:r>
  </w:p>
  <w:p w:rsidR="001C5ADD" w:rsidRPr="0095727E" w:rsidRDefault="00B24364" w:rsidP="00B24364">
    <w:pPr>
      <w:pStyle w:val="Footer"/>
      <w:spacing w:after="60"/>
      <w:jc w:val="center"/>
      <w:rPr>
        <w:rFonts w:ascii="Arial Narrow" w:hAnsi="Arial Narrow"/>
        <w:szCs w:val="18"/>
      </w:rPr>
    </w:pPr>
    <w:r w:rsidRPr="00B24364">
      <w:rPr>
        <w:rFonts w:ascii="Arial Narrow" w:hAnsi="Arial Narrow"/>
        <w:szCs w:val="18"/>
      </w:rPr>
      <w:t>The College of Social Work Legacy Projects tender response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D" w:rsidRPr="003B0E17" w:rsidRDefault="001C5ADD" w:rsidP="0095727E">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B24364">
      <w:rPr>
        <w:noProof/>
      </w:rPr>
      <w:t>7</w:t>
    </w:r>
    <w:r w:rsidRPr="0095727E">
      <w:fldChar w:fldCharType="end"/>
    </w:r>
    <w:r w:rsidRPr="0095727E">
      <w:t xml:space="preserve"> of </w:t>
    </w:r>
    <w:r w:rsidR="00B24364">
      <w:fldChar w:fldCharType="begin"/>
    </w:r>
    <w:r w:rsidR="00B24364">
      <w:instrText xml:space="preserve"> NUMPAGES </w:instrText>
    </w:r>
    <w:r w:rsidR="00B24364">
      <w:fldChar w:fldCharType="separate"/>
    </w:r>
    <w:r w:rsidR="00B24364">
      <w:rPr>
        <w:noProof/>
      </w:rPr>
      <w:t>7</w:t>
    </w:r>
    <w:r w:rsidR="00B24364">
      <w:rPr>
        <w:noProof/>
      </w:rPr>
      <w:fldChar w:fldCharType="end"/>
    </w:r>
  </w:p>
  <w:p w:rsidR="001C5ADD" w:rsidRPr="0095727E" w:rsidRDefault="001C5ADD" w:rsidP="000A6CD4">
    <w:pPr>
      <w:pStyle w:val="Footer"/>
      <w:spacing w:after="60"/>
      <w:jc w:val="center"/>
      <w:rPr>
        <w:rFonts w:ascii="Arial Narrow" w:hAnsi="Arial Narrow"/>
        <w:szCs w:val="18"/>
      </w:rPr>
    </w:pPr>
    <w:r>
      <w:rPr>
        <w:rFonts w:ascii="Arial Narrow" w:hAnsi="Arial Narrow"/>
        <w:szCs w:val="18"/>
      </w:rPr>
      <w:fldChar w:fldCharType="begin"/>
    </w:r>
    <w:r>
      <w:rPr>
        <w:rFonts w:ascii="Arial Narrow" w:hAnsi="Arial Narrow"/>
        <w:szCs w:val="18"/>
      </w:rPr>
      <w:instrText xml:space="preserve"> REF Project \h </w:instrText>
    </w:r>
    <w:r>
      <w:rPr>
        <w:rFonts w:ascii="Arial Narrow" w:hAnsi="Arial Narrow"/>
        <w:szCs w:val="18"/>
      </w:rPr>
      <w:fldChar w:fldCharType="separate"/>
    </w:r>
    <w:r w:rsidR="00B24364" w:rsidRPr="00B24364">
      <w:rPr>
        <w:rFonts w:ascii="Arial Narrow" w:hAnsi="Arial Narrow"/>
        <w:b/>
        <w:bCs/>
        <w:szCs w:val="18"/>
      </w:rPr>
      <w:t>The College of Social Work Legacy Projects</w:t>
    </w:r>
    <w:r w:rsidR="00B24364">
      <w:rPr>
        <w:rFonts w:ascii="Arial Narrow" w:hAnsi="Arial Narrow"/>
        <w:b/>
        <w:bCs/>
        <w:szCs w:val="18"/>
      </w:rPr>
      <w:t xml:space="preserve"> tender</w:t>
    </w:r>
    <w:r w:rsidR="00B24364">
      <w:rPr>
        <w:rFonts w:ascii="Arial Narrow" w:hAnsi="Arial Narrow"/>
        <w:b/>
        <w:bCs/>
        <w:szCs w:val="18"/>
        <w:lang w:val="en-US"/>
      </w:rPr>
      <w:t>.</w:t>
    </w:r>
    <w:r>
      <w:rPr>
        <w:rFonts w:ascii="Arial Narrow" w:hAnsi="Arial Narrow"/>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30" w:rsidRDefault="00457D30">
      <w:pPr>
        <w:spacing w:before="0" w:after="0"/>
      </w:pPr>
      <w:r>
        <w:separator/>
      </w:r>
    </w:p>
  </w:footnote>
  <w:footnote w:type="continuationSeparator" w:id="0">
    <w:p w:rsidR="00457D30" w:rsidRDefault="00457D30">
      <w:pPr>
        <w:spacing w:before="0" w:after="0"/>
      </w:pPr>
      <w:r>
        <w:continuationSeparator/>
      </w:r>
    </w:p>
  </w:footnote>
  <w:footnote w:id="1">
    <w:p w:rsidR="001C5ADD" w:rsidRPr="00B13B50" w:rsidRDefault="001C5ADD" w:rsidP="00517885">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Schedule Four)</w:t>
    </w:r>
  </w:p>
  <w:p w:rsidR="001C5ADD" w:rsidRPr="00A52D7C" w:rsidRDefault="001C5ADD"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00B24364">
      <w:rPr>
        <w:color w:val="000080"/>
        <w:sz w:val="18"/>
        <w:szCs w:val="18"/>
      </w:rPr>
      <w:t>The College of Social Work Legacy Projects</w:t>
    </w:r>
    <w:r w:rsidRPr="00A52D7C">
      <w:rPr>
        <w:color w:val="000080"/>
        <w:sz w:val="18"/>
        <w:szCs w:val="18"/>
      </w:rPr>
      <w:t xml:space="preserve"> tender response</w:t>
    </w:r>
  </w:p>
  <w:p w:rsidR="001C5ADD" w:rsidRPr="00A52D7C" w:rsidRDefault="001C5ADD" w:rsidP="00C83FC4">
    <w:pPr>
      <w:pStyle w:val="Header"/>
      <w:jc w:val="center"/>
      <w:rPr>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Schedule Five)</w:t>
    </w:r>
  </w:p>
  <w:p w:rsidR="001C5ADD" w:rsidRPr="00A52D7C" w:rsidRDefault="001C5ADD"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00B24364" w:rsidRPr="00B24364">
      <w:rPr>
        <w:color w:val="000080"/>
        <w:sz w:val="18"/>
        <w:szCs w:val="18"/>
      </w:rPr>
      <w:t>The College of Social Work Legacy Projects tender response</w:t>
    </w:r>
  </w:p>
  <w:p w:rsidR="001C5ADD" w:rsidRPr="00A52D7C" w:rsidRDefault="001C5ADD" w:rsidP="00C83FC4">
    <w:pPr>
      <w:pStyle w:val="Header"/>
      <w:jc w:val="center"/>
      <w:rPr>
        <w:color w:val="0000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Appendix A)</w:t>
    </w:r>
  </w:p>
  <w:p w:rsidR="001C5ADD" w:rsidRPr="00A52D7C" w:rsidRDefault="001C5ADD"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00B24364" w:rsidRPr="00B24364">
      <w:rPr>
        <w:color w:val="000080"/>
        <w:sz w:val="18"/>
        <w:szCs w:val="18"/>
      </w:rPr>
      <w:t>The College of Social Work Legacy Projects tender response</w:t>
    </w:r>
  </w:p>
  <w:p w:rsidR="001C5ADD" w:rsidRPr="00A52D7C" w:rsidRDefault="001C5ADD" w:rsidP="00C83FC4">
    <w:pPr>
      <w:pStyle w:val="Header"/>
      <w:jc w:val="center"/>
      <w:rPr>
        <w:color w:val="00008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Appendix B)</w:t>
    </w:r>
  </w:p>
  <w:p w:rsidR="001C5ADD" w:rsidRPr="00A52D7C" w:rsidRDefault="001C5ADD"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00B24364" w:rsidRPr="00B24364">
      <w:rPr>
        <w:color w:val="000080"/>
        <w:sz w:val="18"/>
        <w:szCs w:val="18"/>
      </w:rPr>
      <w:t>The College of Social Work Legacy Projects tender response</w:t>
    </w:r>
  </w:p>
  <w:p w:rsidR="001C5ADD" w:rsidRPr="00A52D7C" w:rsidRDefault="001C5ADD" w:rsidP="00C83FC4">
    <w:pPr>
      <w:pStyle w:val="Header"/>
      <w:jc w:val="center"/>
      <w:rPr>
        <w:color w:val="00008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1C5ADD" w:rsidRPr="00A52D7C" w:rsidRDefault="001C5ADD"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Schedule Six)</w:t>
    </w:r>
  </w:p>
  <w:p w:rsidR="001C5ADD" w:rsidRPr="00A52D7C" w:rsidRDefault="001C5ADD"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00B24364" w:rsidRPr="00B24364">
      <w:rPr>
        <w:color w:val="000080"/>
        <w:sz w:val="18"/>
        <w:szCs w:val="18"/>
      </w:rPr>
      <w:t>The College of Social Work Legacy Projects tender response</w:t>
    </w:r>
  </w:p>
  <w:p w:rsidR="001C5ADD" w:rsidRPr="00A52D7C" w:rsidRDefault="001C5ADD" w:rsidP="00C83FC4">
    <w:pPr>
      <w:pStyle w:val="Header"/>
      <w:jc w:val="center"/>
      <w:rPr>
        <w:color w:val="000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E68D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927F75"/>
    <w:multiLevelType w:val="hybridMultilevel"/>
    <w:tmpl w:val="FCDABE22"/>
    <w:lvl w:ilvl="0" w:tplc="5720CC72">
      <w:start w:val="1"/>
      <w:numFmt w:val="bullet"/>
      <w:pStyle w:val="X3"/>
      <w:lvlText w:val=""/>
      <w:lvlJc w:val="left"/>
      <w:pPr>
        <w:tabs>
          <w:tab w:val="num" w:pos="1262"/>
        </w:tabs>
        <w:ind w:left="1262" w:hanging="360"/>
      </w:pPr>
      <w:rPr>
        <w:rFonts w:ascii="Symbol" w:hAnsi="Symbol" w:hint="default"/>
        <w:sz w:val="18"/>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2">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
    <w:nsid w:val="1EA848FA"/>
    <w:multiLevelType w:val="hybridMultilevel"/>
    <w:tmpl w:val="E6D4FDA4"/>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start w:val="1"/>
      <w:numFmt w:val="lowerLetter"/>
      <w:lvlText w:val="%2."/>
      <w:lvlJc w:val="left"/>
      <w:pPr>
        <w:tabs>
          <w:tab w:val="num" w:pos="1246"/>
        </w:tabs>
        <w:ind w:left="1246" w:hanging="360"/>
      </w:pPr>
    </w:lvl>
    <w:lvl w:ilvl="2" w:tplc="0809001B">
      <w:start w:val="1"/>
      <w:numFmt w:val="lowerRoman"/>
      <w:lvlText w:val="%3."/>
      <w:lvlJc w:val="right"/>
      <w:pPr>
        <w:tabs>
          <w:tab w:val="num" w:pos="1966"/>
        </w:tabs>
        <w:ind w:left="1966" w:hanging="180"/>
      </w:pPr>
    </w:lvl>
    <w:lvl w:ilvl="3" w:tplc="0809000F" w:tentative="1">
      <w:start w:val="1"/>
      <w:numFmt w:val="decimal"/>
      <w:lvlText w:val="%4."/>
      <w:lvlJc w:val="left"/>
      <w:pPr>
        <w:tabs>
          <w:tab w:val="num" w:pos="2686"/>
        </w:tabs>
        <w:ind w:left="2686" w:hanging="360"/>
      </w:pPr>
    </w:lvl>
    <w:lvl w:ilvl="4" w:tplc="08090019" w:tentative="1">
      <w:start w:val="1"/>
      <w:numFmt w:val="lowerLetter"/>
      <w:lvlText w:val="%5."/>
      <w:lvlJc w:val="left"/>
      <w:pPr>
        <w:tabs>
          <w:tab w:val="num" w:pos="3406"/>
        </w:tabs>
        <w:ind w:left="3406" w:hanging="360"/>
      </w:pPr>
    </w:lvl>
    <w:lvl w:ilvl="5" w:tplc="0809001B" w:tentative="1">
      <w:start w:val="1"/>
      <w:numFmt w:val="lowerRoman"/>
      <w:lvlText w:val="%6."/>
      <w:lvlJc w:val="right"/>
      <w:pPr>
        <w:tabs>
          <w:tab w:val="num" w:pos="4126"/>
        </w:tabs>
        <w:ind w:left="4126" w:hanging="180"/>
      </w:pPr>
    </w:lvl>
    <w:lvl w:ilvl="6" w:tplc="0809000F" w:tentative="1">
      <w:start w:val="1"/>
      <w:numFmt w:val="decimal"/>
      <w:lvlText w:val="%7."/>
      <w:lvlJc w:val="left"/>
      <w:pPr>
        <w:tabs>
          <w:tab w:val="num" w:pos="4846"/>
        </w:tabs>
        <w:ind w:left="4846" w:hanging="360"/>
      </w:pPr>
    </w:lvl>
    <w:lvl w:ilvl="7" w:tplc="08090019" w:tentative="1">
      <w:start w:val="1"/>
      <w:numFmt w:val="lowerLetter"/>
      <w:lvlText w:val="%8."/>
      <w:lvlJc w:val="left"/>
      <w:pPr>
        <w:tabs>
          <w:tab w:val="num" w:pos="5566"/>
        </w:tabs>
        <w:ind w:left="5566" w:hanging="360"/>
      </w:pPr>
    </w:lvl>
    <w:lvl w:ilvl="8" w:tplc="0809001B" w:tentative="1">
      <w:start w:val="1"/>
      <w:numFmt w:val="lowerRoman"/>
      <w:lvlText w:val="%9."/>
      <w:lvlJc w:val="right"/>
      <w:pPr>
        <w:tabs>
          <w:tab w:val="num" w:pos="6286"/>
        </w:tabs>
        <w:ind w:left="6286" w:hanging="180"/>
      </w:pPr>
    </w:lvl>
  </w:abstractNum>
  <w:abstractNum w:abstractNumId="4">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C67455"/>
    <w:multiLevelType w:val="hybridMultilevel"/>
    <w:tmpl w:val="E260FE6C"/>
    <w:lvl w:ilvl="0" w:tplc="A582E538">
      <w:start w:val="1"/>
      <w:numFmt w:val="lowerLetter"/>
      <w:lvlText w:val="(%1)"/>
      <w:lvlJc w:val="left"/>
      <w:pPr>
        <w:tabs>
          <w:tab w:val="num" w:pos="720"/>
        </w:tabs>
        <w:ind w:left="720" w:hanging="360"/>
      </w:pPr>
      <w:rPr>
        <w:rFonts w:ascii="Arial Bold" w:hAnsi="Arial Bold" w:hint="default"/>
        <w:b/>
        <w:i w:val="0"/>
        <w:iCs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1294EC4"/>
    <w:multiLevelType w:val="multilevel"/>
    <w:tmpl w:val="C36A4388"/>
    <w:lvl w:ilvl="0">
      <w:start w:val="1"/>
      <w:numFmt w:val="decimal"/>
      <w:pStyle w:val="Sch5"/>
      <w:lvlText w:val="%1."/>
      <w:lvlJc w:val="left"/>
      <w:pPr>
        <w:tabs>
          <w:tab w:val="num" w:pos="720"/>
        </w:tabs>
        <w:ind w:left="360" w:hanging="360"/>
      </w:pPr>
      <w:rPr>
        <w:rFonts w:ascii="Arial Bold" w:hAnsi="Arial Bold" w:hint="default"/>
        <w:b/>
        <w:i w:val="0"/>
        <w:sz w:val="28"/>
      </w:rPr>
    </w:lvl>
    <w:lvl w:ilvl="1">
      <w:start w:val="1"/>
      <w:numFmt w:val="decimal"/>
      <w:pStyle w:val="Sch5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nsid w:val="21F02BC8"/>
    <w:multiLevelType w:val="hybridMultilevel"/>
    <w:tmpl w:val="841A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10">
    <w:nsid w:val="28C249A2"/>
    <w:multiLevelType w:val="hybridMultilevel"/>
    <w:tmpl w:val="33AEE91E"/>
    <w:lvl w:ilvl="0" w:tplc="E0281F78">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1724"/>
        </w:tabs>
        <w:ind w:left="172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2624"/>
        </w:tabs>
        <w:ind w:left="2624" w:hanging="360"/>
      </w:pPr>
      <w:rPr>
        <w:rFonts w:hint="default"/>
      </w:rPr>
    </w:lvl>
    <w:lvl w:ilvl="3" w:tplc="348C4CBC">
      <w:start w:val="1"/>
      <w:numFmt w:val="lowerLetter"/>
      <w:lvlText w:val="%4."/>
      <w:lvlJc w:val="left"/>
      <w:pPr>
        <w:tabs>
          <w:tab w:val="num" w:pos="3164"/>
        </w:tabs>
        <w:ind w:left="3164" w:hanging="360"/>
      </w:pPr>
      <w:rPr>
        <w:rFonts w:hint="default"/>
      </w:r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1">
    <w:nsid w:val="3777213F"/>
    <w:multiLevelType w:val="multilevel"/>
    <w:tmpl w:val="8EF02CB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2">
    <w:nsid w:val="39FB11A5"/>
    <w:multiLevelType w:val="multilevel"/>
    <w:tmpl w:val="184C78FC"/>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3ADA7D07"/>
    <w:multiLevelType w:val="multilevel"/>
    <w:tmpl w:val="1FE4B4F0"/>
    <w:lvl w:ilvl="0">
      <w:start w:val="1"/>
      <w:numFmt w:val="decimal"/>
      <w:pStyle w:val="Sch4"/>
      <w:lvlText w:val="%1."/>
      <w:lvlJc w:val="left"/>
      <w:pPr>
        <w:tabs>
          <w:tab w:val="num" w:pos="720"/>
        </w:tabs>
        <w:ind w:left="360" w:hanging="360"/>
      </w:pPr>
      <w:rPr>
        <w:rFonts w:ascii="Arial Bold" w:hAnsi="Arial Bold" w:hint="default"/>
        <w:b/>
        <w:i w:val="0"/>
        <w:sz w:val="28"/>
      </w:rPr>
    </w:lvl>
    <w:lvl w:ilvl="1">
      <w:start w:val="1"/>
      <w:numFmt w:val="decimal"/>
      <w:pStyle w:val="Sch4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3C0F5EB4"/>
    <w:multiLevelType w:val="hybridMultilevel"/>
    <w:tmpl w:val="BDC49C7C"/>
    <w:lvl w:ilvl="0" w:tplc="6FC2D3B8">
      <w:start w:val="1"/>
      <w:numFmt w:val="bullet"/>
      <w:pStyle w:val="StyleBulletedBlue"/>
      <w:lvlText w:val=""/>
      <w:lvlJc w:val="left"/>
      <w:pPr>
        <w:tabs>
          <w:tab w:val="num" w:pos="1622"/>
        </w:tabs>
        <w:ind w:left="1622" w:hanging="360"/>
      </w:pPr>
      <w:rPr>
        <w:rFonts w:ascii="Symbol" w:hAnsi="Symbol" w:hint="default"/>
        <w:sz w:val="20"/>
      </w:rPr>
    </w:lvl>
    <w:lvl w:ilvl="1" w:tplc="08090003" w:tentative="1">
      <w:start w:val="1"/>
      <w:numFmt w:val="bullet"/>
      <w:lvlText w:val="o"/>
      <w:lvlJc w:val="left"/>
      <w:pPr>
        <w:tabs>
          <w:tab w:val="num" w:pos="-205"/>
        </w:tabs>
        <w:ind w:left="-205" w:hanging="360"/>
      </w:pPr>
      <w:rPr>
        <w:rFonts w:ascii="Courier New" w:hAnsi="Courier New" w:hint="default"/>
      </w:rPr>
    </w:lvl>
    <w:lvl w:ilvl="2" w:tplc="08090005" w:tentative="1">
      <w:start w:val="1"/>
      <w:numFmt w:val="bullet"/>
      <w:lvlText w:val=""/>
      <w:lvlJc w:val="left"/>
      <w:pPr>
        <w:tabs>
          <w:tab w:val="num" w:pos="515"/>
        </w:tabs>
        <w:ind w:left="515" w:hanging="360"/>
      </w:pPr>
      <w:rPr>
        <w:rFonts w:ascii="Wingdings" w:hAnsi="Wingdings" w:hint="default"/>
      </w:rPr>
    </w:lvl>
    <w:lvl w:ilvl="3" w:tplc="08090001" w:tentative="1">
      <w:start w:val="1"/>
      <w:numFmt w:val="bullet"/>
      <w:lvlText w:val=""/>
      <w:lvlJc w:val="left"/>
      <w:pPr>
        <w:tabs>
          <w:tab w:val="num" w:pos="1235"/>
        </w:tabs>
        <w:ind w:left="1235" w:hanging="360"/>
      </w:pPr>
      <w:rPr>
        <w:rFonts w:ascii="Symbol" w:hAnsi="Symbol" w:hint="default"/>
      </w:rPr>
    </w:lvl>
    <w:lvl w:ilvl="4" w:tplc="08090003" w:tentative="1">
      <w:start w:val="1"/>
      <w:numFmt w:val="bullet"/>
      <w:lvlText w:val="o"/>
      <w:lvlJc w:val="left"/>
      <w:pPr>
        <w:tabs>
          <w:tab w:val="num" w:pos="1955"/>
        </w:tabs>
        <w:ind w:left="1955" w:hanging="360"/>
      </w:pPr>
      <w:rPr>
        <w:rFonts w:ascii="Courier New" w:hAnsi="Courier New" w:hint="default"/>
      </w:rPr>
    </w:lvl>
    <w:lvl w:ilvl="5" w:tplc="08090005" w:tentative="1">
      <w:start w:val="1"/>
      <w:numFmt w:val="bullet"/>
      <w:lvlText w:val=""/>
      <w:lvlJc w:val="left"/>
      <w:pPr>
        <w:tabs>
          <w:tab w:val="num" w:pos="2675"/>
        </w:tabs>
        <w:ind w:left="2675" w:hanging="360"/>
      </w:pPr>
      <w:rPr>
        <w:rFonts w:ascii="Wingdings" w:hAnsi="Wingdings" w:hint="default"/>
      </w:rPr>
    </w:lvl>
    <w:lvl w:ilvl="6" w:tplc="08090001" w:tentative="1">
      <w:start w:val="1"/>
      <w:numFmt w:val="bullet"/>
      <w:lvlText w:val=""/>
      <w:lvlJc w:val="left"/>
      <w:pPr>
        <w:tabs>
          <w:tab w:val="num" w:pos="3395"/>
        </w:tabs>
        <w:ind w:left="3395" w:hanging="360"/>
      </w:pPr>
      <w:rPr>
        <w:rFonts w:ascii="Symbol" w:hAnsi="Symbol" w:hint="default"/>
      </w:rPr>
    </w:lvl>
    <w:lvl w:ilvl="7" w:tplc="08090003" w:tentative="1">
      <w:start w:val="1"/>
      <w:numFmt w:val="bullet"/>
      <w:lvlText w:val="o"/>
      <w:lvlJc w:val="left"/>
      <w:pPr>
        <w:tabs>
          <w:tab w:val="num" w:pos="4115"/>
        </w:tabs>
        <w:ind w:left="4115" w:hanging="360"/>
      </w:pPr>
      <w:rPr>
        <w:rFonts w:ascii="Courier New" w:hAnsi="Courier New" w:hint="default"/>
      </w:rPr>
    </w:lvl>
    <w:lvl w:ilvl="8" w:tplc="08090005" w:tentative="1">
      <w:start w:val="1"/>
      <w:numFmt w:val="bullet"/>
      <w:lvlText w:val=""/>
      <w:lvlJc w:val="left"/>
      <w:pPr>
        <w:tabs>
          <w:tab w:val="num" w:pos="4835"/>
        </w:tabs>
        <w:ind w:left="4835" w:hanging="360"/>
      </w:pPr>
      <w:rPr>
        <w:rFonts w:ascii="Wingdings" w:hAnsi="Wingdings" w:hint="default"/>
      </w:rPr>
    </w:lvl>
  </w:abstractNum>
  <w:abstractNum w:abstractNumId="15">
    <w:nsid w:val="3F584C24"/>
    <w:multiLevelType w:val="hybridMultilevel"/>
    <w:tmpl w:val="1276AACA"/>
    <w:lvl w:ilvl="0" w:tplc="D926181A">
      <w:start w:val="1"/>
      <w:numFmt w:val="upperLetter"/>
      <w:pStyle w:val="Appendix"/>
      <w:lvlText w:val="Appendix A.%1"/>
      <w:lvlJc w:val="left"/>
      <w:pPr>
        <w:tabs>
          <w:tab w:val="num" w:pos="360"/>
        </w:tabs>
        <w:ind w:left="36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04B50C0"/>
    <w:multiLevelType w:val="hybridMultilevel"/>
    <w:tmpl w:val="844CE264"/>
    <w:lvl w:ilvl="0" w:tplc="3AA40478">
      <w:start w:val="1"/>
      <w:numFmt w:val="cardinalText"/>
      <w:pStyle w:val="Xb"/>
      <w:lvlText w:val="Schedule %1 (b):"/>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0680485"/>
    <w:multiLevelType w:val="hybridMultilevel"/>
    <w:tmpl w:val="1940E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EB2C3D"/>
    <w:multiLevelType w:val="hybridMultilevel"/>
    <w:tmpl w:val="032A9CF8"/>
    <w:lvl w:ilvl="0" w:tplc="48963308">
      <w:start w:val="1"/>
      <w:numFmt w:val="low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9">
    <w:nsid w:val="4F675B4F"/>
    <w:multiLevelType w:val="multilevel"/>
    <w:tmpl w:val="2646BCA2"/>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545F0A59"/>
    <w:multiLevelType w:val="multilevel"/>
    <w:tmpl w:val="F41806F0"/>
    <w:lvl w:ilvl="0">
      <w:start w:val="1"/>
      <w:numFmt w:val="decimal"/>
      <w:lvlRestart w:val="0"/>
      <w:isLgl/>
      <w:lvlText w:val="D.%1"/>
      <w:lvlJc w:val="left"/>
      <w:pPr>
        <w:tabs>
          <w:tab w:val="num" w:pos="720"/>
        </w:tabs>
        <w:ind w:left="720" w:hanging="720"/>
      </w:pPr>
      <w:rPr>
        <w:rFonts w:hint="default"/>
        <w:b/>
        <w:i w:val="0"/>
        <w:u w:val="none"/>
      </w:rPr>
    </w:lvl>
    <w:lvl w:ilvl="1">
      <w:start w:val="1"/>
      <w:numFmt w:val="decimal"/>
      <w:pStyle w:val="B2"/>
      <w:isLgl/>
      <w:lvlText w:val="D.%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2">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4">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5">
    <w:nsid w:val="62E370EF"/>
    <w:multiLevelType w:val="hybridMultilevel"/>
    <w:tmpl w:val="8BE68E6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7AC08BE"/>
    <w:multiLevelType w:val="hybridMultilevel"/>
    <w:tmpl w:val="FFB8C636"/>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8C4773A"/>
    <w:multiLevelType w:val="multilevel"/>
    <w:tmpl w:val="07300B38"/>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nsid w:val="69B812DE"/>
    <w:multiLevelType w:val="hybridMultilevel"/>
    <w:tmpl w:val="F3B88D68"/>
    <w:lvl w:ilvl="0" w:tplc="B7BC5AC8">
      <w:start w:val="1"/>
      <w:numFmt w:val="lowerRoman"/>
      <w:lvlText w:val="%1)"/>
      <w:lvlJc w:val="left"/>
      <w:pPr>
        <w:tabs>
          <w:tab w:val="num" w:pos="2782"/>
        </w:tabs>
        <w:ind w:left="2782" w:hanging="720"/>
      </w:pPr>
      <w:rPr>
        <w:rFonts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A0505F8"/>
    <w:multiLevelType w:val="multilevel"/>
    <w:tmpl w:val="5540F564"/>
    <w:numStyleLink w:val="CurrentList1"/>
  </w:abstractNum>
  <w:abstractNum w:abstractNumId="30">
    <w:nsid w:val="70A526CC"/>
    <w:multiLevelType w:val="multilevel"/>
    <w:tmpl w:val="8CE2301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D531B3B"/>
    <w:multiLevelType w:val="multilevel"/>
    <w:tmpl w:val="5540F564"/>
    <w:numStyleLink w:val="CurrentList1"/>
  </w:abstractNum>
  <w:abstractNum w:abstractNumId="33">
    <w:nsid w:val="7D5A3E7D"/>
    <w:multiLevelType w:val="hybridMultilevel"/>
    <w:tmpl w:val="331E76D2"/>
    <w:lvl w:ilvl="0" w:tplc="D67AC6B2">
      <w:start w:val="1"/>
      <w:numFmt w:val="bullet"/>
      <w:pStyle w:val="TblBL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207"/>
        </w:tabs>
        <w:ind w:left="-207" w:hanging="360"/>
      </w:pPr>
      <w:rPr>
        <w:rFonts w:ascii="Courier New" w:hAnsi="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34">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5">
    <w:nsid w:val="7EC34BE7"/>
    <w:multiLevelType w:val="multilevel"/>
    <w:tmpl w:val="A65CAD10"/>
    <w:lvl w:ilvl="0">
      <w:start w:val="1"/>
      <w:numFmt w:val="decimal"/>
      <w:pStyle w:val="Sch3"/>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4"/>
  </w:num>
  <w:num w:numId="2">
    <w:abstractNumId w:val="10"/>
  </w:num>
  <w:num w:numId="3">
    <w:abstractNumId w:val="19"/>
  </w:num>
  <w:num w:numId="4">
    <w:abstractNumId w:val="11"/>
  </w:num>
  <w:num w:numId="5">
    <w:abstractNumId w:val="21"/>
  </w:num>
  <w:num w:numId="6">
    <w:abstractNumId w:val="0"/>
  </w:num>
  <w:num w:numId="7">
    <w:abstractNumId w:val="15"/>
  </w:num>
  <w:num w:numId="8">
    <w:abstractNumId w:val="9"/>
  </w:num>
  <w:num w:numId="9">
    <w:abstractNumId w:val="30"/>
  </w:num>
  <w:num w:numId="10">
    <w:abstractNumId w:val="27"/>
  </w:num>
  <w:num w:numId="11">
    <w:abstractNumId w:val="2"/>
  </w:num>
  <w:num w:numId="12">
    <w:abstractNumId w:val="12"/>
  </w:num>
  <w:num w:numId="13">
    <w:abstractNumId w:val="6"/>
  </w:num>
  <w:num w:numId="14">
    <w:abstractNumId w:val="32"/>
  </w:num>
  <w:num w:numId="15">
    <w:abstractNumId w:val="20"/>
  </w:num>
  <w:num w:numId="16">
    <w:abstractNumId w:val="29"/>
  </w:num>
  <w:num w:numId="17">
    <w:abstractNumId w:val="4"/>
  </w:num>
  <w:num w:numId="18">
    <w:abstractNumId w:val="31"/>
  </w:num>
  <w:num w:numId="19">
    <w:abstractNumId w:val="22"/>
  </w:num>
  <w:num w:numId="20">
    <w:abstractNumId w:val="5"/>
  </w:num>
  <w:num w:numId="21">
    <w:abstractNumId w:val="16"/>
  </w:num>
  <w:num w:numId="22">
    <w:abstractNumId w:val="1"/>
  </w:num>
  <w:num w:numId="23">
    <w:abstractNumId w:val="33"/>
  </w:num>
  <w:num w:numId="24">
    <w:abstractNumId w:val="14"/>
  </w:num>
  <w:num w:numId="25">
    <w:abstractNumId w:val="13"/>
  </w:num>
  <w:num w:numId="26">
    <w:abstractNumId w:val="7"/>
  </w:num>
  <w:num w:numId="27">
    <w:abstractNumId w:val="23"/>
  </w:num>
  <w:num w:numId="28">
    <w:abstractNumId w:val="18"/>
  </w:num>
  <w:num w:numId="29">
    <w:abstractNumId w:val="25"/>
  </w:num>
  <w:num w:numId="30">
    <w:abstractNumId w:val="8"/>
  </w:num>
  <w:num w:numId="31">
    <w:abstractNumId w:val="28"/>
  </w:num>
  <w:num w:numId="32">
    <w:abstractNumId w:val="34"/>
  </w:num>
  <w:num w:numId="33">
    <w:abstractNumId w:val="3"/>
  </w:num>
  <w:num w:numId="34">
    <w:abstractNumId w:val="26"/>
  </w:num>
  <w:num w:numId="35">
    <w:abstractNumId w:val="17"/>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30"/>
    <w:rsid w:val="00001764"/>
    <w:rsid w:val="00014370"/>
    <w:rsid w:val="00017130"/>
    <w:rsid w:val="00022DF0"/>
    <w:rsid w:val="00026AD3"/>
    <w:rsid w:val="00043AB4"/>
    <w:rsid w:val="00047212"/>
    <w:rsid w:val="00051721"/>
    <w:rsid w:val="00076000"/>
    <w:rsid w:val="00085FBE"/>
    <w:rsid w:val="000A27D8"/>
    <w:rsid w:val="000A6CD4"/>
    <w:rsid w:val="000A7525"/>
    <w:rsid w:val="000D3306"/>
    <w:rsid w:val="000D633B"/>
    <w:rsid w:val="000D7BBC"/>
    <w:rsid w:val="000E1726"/>
    <w:rsid w:val="000F20CC"/>
    <w:rsid w:val="000F2A00"/>
    <w:rsid w:val="000F443E"/>
    <w:rsid w:val="00100140"/>
    <w:rsid w:val="00100BF5"/>
    <w:rsid w:val="00100C78"/>
    <w:rsid w:val="00107C92"/>
    <w:rsid w:val="001106BD"/>
    <w:rsid w:val="00110ED2"/>
    <w:rsid w:val="00117490"/>
    <w:rsid w:val="00124210"/>
    <w:rsid w:val="00136C65"/>
    <w:rsid w:val="00142347"/>
    <w:rsid w:val="00150036"/>
    <w:rsid w:val="00155945"/>
    <w:rsid w:val="00164C1C"/>
    <w:rsid w:val="001704F5"/>
    <w:rsid w:val="00170A1A"/>
    <w:rsid w:val="00174771"/>
    <w:rsid w:val="00175285"/>
    <w:rsid w:val="001A7AAE"/>
    <w:rsid w:val="001B1A75"/>
    <w:rsid w:val="001B21AA"/>
    <w:rsid w:val="001B2C5D"/>
    <w:rsid w:val="001C0F9F"/>
    <w:rsid w:val="001C5ADD"/>
    <w:rsid w:val="001D3AA6"/>
    <w:rsid w:val="001D7520"/>
    <w:rsid w:val="001E658F"/>
    <w:rsid w:val="001E7CDD"/>
    <w:rsid w:val="001F48FB"/>
    <w:rsid w:val="001F4AEE"/>
    <w:rsid w:val="0020702D"/>
    <w:rsid w:val="00212C7B"/>
    <w:rsid w:val="00214AFC"/>
    <w:rsid w:val="00214FC1"/>
    <w:rsid w:val="00216695"/>
    <w:rsid w:val="00221CF9"/>
    <w:rsid w:val="00227D89"/>
    <w:rsid w:val="00242208"/>
    <w:rsid w:val="00242938"/>
    <w:rsid w:val="00260EA1"/>
    <w:rsid w:val="00265E89"/>
    <w:rsid w:val="002700C9"/>
    <w:rsid w:val="00270844"/>
    <w:rsid w:val="00284881"/>
    <w:rsid w:val="002865F8"/>
    <w:rsid w:val="00292941"/>
    <w:rsid w:val="002946A1"/>
    <w:rsid w:val="002A2152"/>
    <w:rsid w:val="002A2F5A"/>
    <w:rsid w:val="002A4648"/>
    <w:rsid w:val="002A7F9B"/>
    <w:rsid w:val="002B1C85"/>
    <w:rsid w:val="002B1D4E"/>
    <w:rsid w:val="002B7B0B"/>
    <w:rsid w:val="002C73C3"/>
    <w:rsid w:val="002D5D38"/>
    <w:rsid w:val="00304ABA"/>
    <w:rsid w:val="003148C4"/>
    <w:rsid w:val="0032048C"/>
    <w:rsid w:val="00322A5D"/>
    <w:rsid w:val="003378DC"/>
    <w:rsid w:val="00343006"/>
    <w:rsid w:val="00381D3C"/>
    <w:rsid w:val="0039604C"/>
    <w:rsid w:val="003A76E4"/>
    <w:rsid w:val="003B05D2"/>
    <w:rsid w:val="003B2072"/>
    <w:rsid w:val="003C5676"/>
    <w:rsid w:val="003D5E04"/>
    <w:rsid w:val="003E6544"/>
    <w:rsid w:val="00401428"/>
    <w:rsid w:val="00402CE0"/>
    <w:rsid w:val="00407AEB"/>
    <w:rsid w:val="00410084"/>
    <w:rsid w:val="00425354"/>
    <w:rsid w:val="00425778"/>
    <w:rsid w:val="00432588"/>
    <w:rsid w:val="00432AE8"/>
    <w:rsid w:val="0044007E"/>
    <w:rsid w:val="0044558F"/>
    <w:rsid w:val="00445988"/>
    <w:rsid w:val="00452585"/>
    <w:rsid w:val="004551BE"/>
    <w:rsid w:val="00457D30"/>
    <w:rsid w:val="00472645"/>
    <w:rsid w:val="0048600F"/>
    <w:rsid w:val="004A2DCE"/>
    <w:rsid w:val="004A2F03"/>
    <w:rsid w:val="004B4F40"/>
    <w:rsid w:val="004B57F1"/>
    <w:rsid w:val="004B5AA6"/>
    <w:rsid w:val="004C37AB"/>
    <w:rsid w:val="004C41C9"/>
    <w:rsid w:val="004D02E3"/>
    <w:rsid w:val="004D059C"/>
    <w:rsid w:val="004F3947"/>
    <w:rsid w:val="004F7F37"/>
    <w:rsid w:val="005056AB"/>
    <w:rsid w:val="00507EF9"/>
    <w:rsid w:val="00517885"/>
    <w:rsid w:val="005318F4"/>
    <w:rsid w:val="005332A6"/>
    <w:rsid w:val="00536D64"/>
    <w:rsid w:val="005423E2"/>
    <w:rsid w:val="00544CDF"/>
    <w:rsid w:val="005532A3"/>
    <w:rsid w:val="00554226"/>
    <w:rsid w:val="00560F6B"/>
    <w:rsid w:val="005730B0"/>
    <w:rsid w:val="00582C56"/>
    <w:rsid w:val="005A07B1"/>
    <w:rsid w:val="005A18A7"/>
    <w:rsid w:val="005B4098"/>
    <w:rsid w:val="005B5ABB"/>
    <w:rsid w:val="005C013E"/>
    <w:rsid w:val="005C0A73"/>
    <w:rsid w:val="005E0163"/>
    <w:rsid w:val="005F0BEF"/>
    <w:rsid w:val="005F1C42"/>
    <w:rsid w:val="00606901"/>
    <w:rsid w:val="00611B2C"/>
    <w:rsid w:val="00613B75"/>
    <w:rsid w:val="006261F4"/>
    <w:rsid w:val="00642E76"/>
    <w:rsid w:val="00655720"/>
    <w:rsid w:val="00661187"/>
    <w:rsid w:val="00663205"/>
    <w:rsid w:val="00671A77"/>
    <w:rsid w:val="00673598"/>
    <w:rsid w:val="00676423"/>
    <w:rsid w:val="00687E0A"/>
    <w:rsid w:val="006B089B"/>
    <w:rsid w:val="006C09FF"/>
    <w:rsid w:val="006C0F41"/>
    <w:rsid w:val="006C3B22"/>
    <w:rsid w:val="006E1C85"/>
    <w:rsid w:val="006E6C3F"/>
    <w:rsid w:val="006F1741"/>
    <w:rsid w:val="006F28D3"/>
    <w:rsid w:val="006F622D"/>
    <w:rsid w:val="00703AC4"/>
    <w:rsid w:val="00704347"/>
    <w:rsid w:val="00706DE7"/>
    <w:rsid w:val="0071537A"/>
    <w:rsid w:val="00723834"/>
    <w:rsid w:val="00733761"/>
    <w:rsid w:val="0073604F"/>
    <w:rsid w:val="00754AB9"/>
    <w:rsid w:val="0076405C"/>
    <w:rsid w:val="00777CCC"/>
    <w:rsid w:val="0079734B"/>
    <w:rsid w:val="007A2CC9"/>
    <w:rsid w:val="007B0EEE"/>
    <w:rsid w:val="007B5C09"/>
    <w:rsid w:val="007C199B"/>
    <w:rsid w:val="007D203B"/>
    <w:rsid w:val="007D74ED"/>
    <w:rsid w:val="007F02F1"/>
    <w:rsid w:val="007F0F7C"/>
    <w:rsid w:val="007F10C6"/>
    <w:rsid w:val="007F6DAC"/>
    <w:rsid w:val="007F79C9"/>
    <w:rsid w:val="008067FE"/>
    <w:rsid w:val="00812909"/>
    <w:rsid w:val="00814ECA"/>
    <w:rsid w:val="00822C7F"/>
    <w:rsid w:val="00830F41"/>
    <w:rsid w:val="00830FEE"/>
    <w:rsid w:val="00831E7E"/>
    <w:rsid w:val="00834344"/>
    <w:rsid w:val="00835AF4"/>
    <w:rsid w:val="008535DD"/>
    <w:rsid w:val="008641D1"/>
    <w:rsid w:val="0086437A"/>
    <w:rsid w:val="00867D56"/>
    <w:rsid w:val="00893066"/>
    <w:rsid w:val="00897115"/>
    <w:rsid w:val="008A6AB7"/>
    <w:rsid w:val="008A7139"/>
    <w:rsid w:val="008B7AA6"/>
    <w:rsid w:val="008C0FC6"/>
    <w:rsid w:val="008D0B9D"/>
    <w:rsid w:val="008D1F4D"/>
    <w:rsid w:val="008F1489"/>
    <w:rsid w:val="008F450C"/>
    <w:rsid w:val="009065FA"/>
    <w:rsid w:val="00910CEC"/>
    <w:rsid w:val="009134BE"/>
    <w:rsid w:val="00916B46"/>
    <w:rsid w:val="00916C77"/>
    <w:rsid w:val="00952F3C"/>
    <w:rsid w:val="00953825"/>
    <w:rsid w:val="0095727E"/>
    <w:rsid w:val="00962D21"/>
    <w:rsid w:val="0097108D"/>
    <w:rsid w:val="00981744"/>
    <w:rsid w:val="009942F4"/>
    <w:rsid w:val="009A4907"/>
    <w:rsid w:val="009B1B14"/>
    <w:rsid w:val="009B2D8C"/>
    <w:rsid w:val="009B43D3"/>
    <w:rsid w:val="009C57CB"/>
    <w:rsid w:val="009C5EF9"/>
    <w:rsid w:val="009E1DE9"/>
    <w:rsid w:val="009E4819"/>
    <w:rsid w:val="009E7C62"/>
    <w:rsid w:val="009F2818"/>
    <w:rsid w:val="00A0028D"/>
    <w:rsid w:val="00A05DFD"/>
    <w:rsid w:val="00A14E2C"/>
    <w:rsid w:val="00A15091"/>
    <w:rsid w:val="00A336B6"/>
    <w:rsid w:val="00A435EF"/>
    <w:rsid w:val="00A44592"/>
    <w:rsid w:val="00A47CE7"/>
    <w:rsid w:val="00A52D7C"/>
    <w:rsid w:val="00A551CB"/>
    <w:rsid w:val="00A66BB7"/>
    <w:rsid w:val="00A744A3"/>
    <w:rsid w:val="00A905C1"/>
    <w:rsid w:val="00A912EE"/>
    <w:rsid w:val="00AA208C"/>
    <w:rsid w:val="00AB1D61"/>
    <w:rsid w:val="00AC4FC0"/>
    <w:rsid w:val="00AD0154"/>
    <w:rsid w:val="00AD091C"/>
    <w:rsid w:val="00AD0DC1"/>
    <w:rsid w:val="00AE47DB"/>
    <w:rsid w:val="00AE4C0A"/>
    <w:rsid w:val="00AE6A73"/>
    <w:rsid w:val="00AF5874"/>
    <w:rsid w:val="00AF6FCA"/>
    <w:rsid w:val="00B02999"/>
    <w:rsid w:val="00B047EA"/>
    <w:rsid w:val="00B119F1"/>
    <w:rsid w:val="00B20B45"/>
    <w:rsid w:val="00B24364"/>
    <w:rsid w:val="00B35AA7"/>
    <w:rsid w:val="00B40F5F"/>
    <w:rsid w:val="00B436C6"/>
    <w:rsid w:val="00B454B8"/>
    <w:rsid w:val="00B51CFA"/>
    <w:rsid w:val="00B53E50"/>
    <w:rsid w:val="00B5660C"/>
    <w:rsid w:val="00B61577"/>
    <w:rsid w:val="00B71386"/>
    <w:rsid w:val="00B76E86"/>
    <w:rsid w:val="00B81E18"/>
    <w:rsid w:val="00B83F61"/>
    <w:rsid w:val="00B84F1B"/>
    <w:rsid w:val="00BA166C"/>
    <w:rsid w:val="00BB09B5"/>
    <w:rsid w:val="00BB1794"/>
    <w:rsid w:val="00BB7647"/>
    <w:rsid w:val="00BC702C"/>
    <w:rsid w:val="00BE62E4"/>
    <w:rsid w:val="00BF09B8"/>
    <w:rsid w:val="00BF15CB"/>
    <w:rsid w:val="00BF7148"/>
    <w:rsid w:val="00C046F1"/>
    <w:rsid w:val="00C07F44"/>
    <w:rsid w:val="00C147B1"/>
    <w:rsid w:val="00C16824"/>
    <w:rsid w:val="00C20DA4"/>
    <w:rsid w:val="00C3045D"/>
    <w:rsid w:val="00C37FEB"/>
    <w:rsid w:val="00C47B81"/>
    <w:rsid w:val="00C53F39"/>
    <w:rsid w:val="00C61339"/>
    <w:rsid w:val="00C649C6"/>
    <w:rsid w:val="00C7570F"/>
    <w:rsid w:val="00C83FC4"/>
    <w:rsid w:val="00CA48BB"/>
    <w:rsid w:val="00CA7B1C"/>
    <w:rsid w:val="00CC10D0"/>
    <w:rsid w:val="00CC5860"/>
    <w:rsid w:val="00CD21F0"/>
    <w:rsid w:val="00CD61E6"/>
    <w:rsid w:val="00CE0CC5"/>
    <w:rsid w:val="00CE46DA"/>
    <w:rsid w:val="00D03AC7"/>
    <w:rsid w:val="00D22FD6"/>
    <w:rsid w:val="00D27F80"/>
    <w:rsid w:val="00D3659E"/>
    <w:rsid w:val="00D4010E"/>
    <w:rsid w:val="00D431DD"/>
    <w:rsid w:val="00D45907"/>
    <w:rsid w:val="00D520E4"/>
    <w:rsid w:val="00D5235F"/>
    <w:rsid w:val="00D53B6C"/>
    <w:rsid w:val="00D71DD8"/>
    <w:rsid w:val="00DA02E7"/>
    <w:rsid w:val="00DB5294"/>
    <w:rsid w:val="00DD4A56"/>
    <w:rsid w:val="00DD507A"/>
    <w:rsid w:val="00DE0932"/>
    <w:rsid w:val="00DE5DBD"/>
    <w:rsid w:val="00DE76BB"/>
    <w:rsid w:val="00DF73E7"/>
    <w:rsid w:val="00E03318"/>
    <w:rsid w:val="00E03BD3"/>
    <w:rsid w:val="00E279DE"/>
    <w:rsid w:val="00E368B3"/>
    <w:rsid w:val="00E44289"/>
    <w:rsid w:val="00E47BFD"/>
    <w:rsid w:val="00E625C3"/>
    <w:rsid w:val="00E660CC"/>
    <w:rsid w:val="00E73884"/>
    <w:rsid w:val="00E811D5"/>
    <w:rsid w:val="00E81C73"/>
    <w:rsid w:val="00E8233A"/>
    <w:rsid w:val="00E9564C"/>
    <w:rsid w:val="00EA7ACF"/>
    <w:rsid w:val="00EB6A88"/>
    <w:rsid w:val="00ED4397"/>
    <w:rsid w:val="00EE6983"/>
    <w:rsid w:val="00EF157F"/>
    <w:rsid w:val="00EF4248"/>
    <w:rsid w:val="00F114FA"/>
    <w:rsid w:val="00F23AB3"/>
    <w:rsid w:val="00F2557D"/>
    <w:rsid w:val="00F43CD6"/>
    <w:rsid w:val="00F514E9"/>
    <w:rsid w:val="00F51993"/>
    <w:rsid w:val="00F5278C"/>
    <w:rsid w:val="00F7404E"/>
    <w:rsid w:val="00F746D7"/>
    <w:rsid w:val="00F75CA7"/>
    <w:rsid w:val="00F80896"/>
    <w:rsid w:val="00F87661"/>
    <w:rsid w:val="00F9732F"/>
    <w:rsid w:val="00FA579F"/>
    <w:rsid w:val="00FB290E"/>
    <w:rsid w:val="00FB3F14"/>
    <w:rsid w:val="00FB7544"/>
    <w:rsid w:val="00FE6013"/>
    <w:rsid w:val="00FE728B"/>
    <w:rsid w:val="00FF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07"/>
    <w:pPr>
      <w:spacing w:before="120" w:after="120"/>
    </w:pPr>
    <w:rPr>
      <w:rFonts w:ascii="Arial" w:hAnsi="Arial"/>
      <w:sz w:val="22"/>
      <w:szCs w:val="22"/>
    </w:rPr>
  </w:style>
  <w:style w:type="paragraph" w:styleId="Heading1">
    <w:name w:val="heading 1"/>
    <w:basedOn w:val="Normal"/>
    <w:next w:val="Normal"/>
    <w:link w:val="Heading1Char"/>
    <w:qFormat/>
    <w:rsid w:val="009A4907"/>
    <w:pPr>
      <w:keepNext/>
      <w:spacing w:before="240" w:after="60"/>
      <w:outlineLvl w:val="0"/>
    </w:pPr>
    <w:rPr>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A4907"/>
    <w:pPr>
      <w:ind w:left="283"/>
    </w:pPr>
    <w:rPr>
      <w:sz w:val="16"/>
      <w:szCs w:val="16"/>
    </w:rPr>
  </w:style>
  <w:style w:type="table" w:styleId="TableGrid">
    <w:name w:val="Table Grid"/>
    <w:aliases w:val="Header Table Grid"/>
    <w:basedOn w:val="TableNormal"/>
    <w:rsid w:val="009A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ullet">
    <w:name w:val="PQQ bullet"/>
    <w:basedOn w:val="Normal"/>
    <w:link w:val="PQQbulletChar"/>
    <w:rsid w:val="008D1F4D"/>
    <w:pPr>
      <w:numPr>
        <w:numId w:val="1"/>
      </w:numPr>
      <w:tabs>
        <w:tab w:val="clear" w:pos="1069"/>
      </w:tabs>
      <w:spacing w:before="0" w:after="0"/>
      <w:ind w:left="1440"/>
      <w:jc w:val="both"/>
    </w:pPr>
  </w:style>
  <w:style w:type="paragraph" w:customStyle="1" w:styleId="LevelA1">
    <w:name w:val="Level A1"/>
    <w:basedOn w:val="Heading1"/>
    <w:next w:val="Textindent"/>
    <w:link w:val="LevelA1Char"/>
    <w:rsid w:val="00410084"/>
    <w:pPr>
      <w:numPr>
        <w:numId w:val="9"/>
      </w:numPr>
      <w:tabs>
        <w:tab w:val="clear" w:pos="720"/>
        <w:tab w:val="num" w:pos="709"/>
      </w:tabs>
      <w:spacing w:before="60"/>
      <w:ind w:left="715" w:hanging="715"/>
      <w:jc w:val="both"/>
    </w:pPr>
    <w:rPr>
      <w:rFonts w:eastAsia="Arial" w:cs="Arial"/>
      <w:sz w:val="22"/>
      <w:szCs w:val="24"/>
    </w:rPr>
  </w:style>
  <w:style w:type="paragraph" w:customStyle="1" w:styleId="BigTableText10pt">
    <w:name w:val="Big Table Text + 10 pt"/>
    <w:basedOn w:val="Normal"/>
    <w:link w:val="BigTableText10ptChar"/>
    <w:rsid w:val="009A4907"/>
    <w:pPr>
      <w:spacing w:before="60" w:after="60" w:line="288" w:lineRule="auto"/>
    </w:pPr>
    <w:rPr>
      <w:b/>
      <w:sz w:val="16"/>
      <w:lang w:eastAsia="en-US"/>
    </w:rPr>
  </w:style>
  <w:style w:type="character" w:customStyle="1" w:styleId="BigTableText10ptChar">
    <w:name w:val="Big Table Text + 10 pt Char"/>
    <w:basedOn w:val="DefaultParagraphFont"/>
    <w:link w:val="BigTableText10pt"/>
    <w:rsid w:val="009A4907"/>
    <w:rPr>
      <w:rFonts w:ascii="Arial" w:hAnsi="Arial"/>
      <w:b/>
      <w:sz w:val="16"/>
      <w:szCs w:val="22"/>
      <w:lang w:val="en-GB" w:eastAsia="en-US" w:bidi="ar-SA"/>
    </w:rPr>
  </w:style>
  <w:style w:type="paragraph" w:customStyle="1" w:styleId="Section">
    <w:name w:val="Section"/>
    <w:basedOn w:val="Normal"/>
    <w:next w:val="Normal"/>
    <w:rsid w:val="00100BF5"/>
    <w:pPr>
      <w:numPr>
        <w:numId w:val="2"/>
      </w:numPr>
      <w:tabs>
        <w:tab w:val="clear" w:pos="57"/>
        <w:tab w:val="num" w:pos="1800"/>
      </w:tabs>
      <w:ind w:left="1800" w:hanging="1800"/>
    </w:pPr>
    <w:rPr>
      <w:sz w:val="28"/>
      <w:szCs w:val="24"/>
    </w:rPr>
  </w:style>
  <w:style w:type="paragraph" w:customStyle="1" w:styleId="Qtable">
    <w:name w:val="Q_table"/>
    <w:basedOn w:val="Normal"/>
    <w:rsid w:val="00AC4FC0"/>
    <w:pPr>
      <w:spacing w:before="60" w:after="60"/>
    </w:pPr>
    <w:rPr>
      <w:b/>
      <w:bCs/>
      <w:sz w:val="18"/>
      <w:szCs w:val="18"/>
    </w:rPr>
  </w:style>
  <w:style w:type="paragraph" w:customStyle="1" w:styleId="Style10pt">
    <w:name w:val="Style 10 pt"/>
    <w:basedOn w:val="Qtable"/>
    <w:link w:val="Style10ptChar"/>
    <w:rsid w:val="00B20B45"/>
    <w:rPr>
      <w:b w:val="0"/>
      <w:bCs w:val="0"/>
    </w:rPr>
  </w:style>
  <w:style w:type="paragraph" w:customStyle="1" w:styleId="BigTableHeader">
    <w:name w:val="Big Table Header"/>
    <w:basedOn w:val="BigTableText10pt"/>
    <w:link w:val="BigTableHeaderChar"/>
    <w:rsid w:val="009A4907"/>
    <w:pPr>
      <w:spacing w:before="20" w:after="20"/>
    </w:pPr>
    <w:rPr>
      <w:bCs/>
    </w:rPr>
  </w:style>
  <w:style w:type="character" w:customStyle="1" w:styleId="BigTableHeaderChar">
    <w:name w:val="Big Table Header Char"/>
    <w:basedOn w:val="BigTableText10ptChar"/>
    <w:link w:val="BigTableHeader"/>
    <w:rsid w:val="009A4907"/>
    <w:rPr>
      <w:rFonts w:ascii="Arial" w:hAnsi="Arial"/>
      <w:b/>
      <w:bCs/>
      <w:sz w:val="16"/>
      <w:szCs w:val="22"/>
      <w:lang w:val="en-GB" w:eastAsia="en-US" w:bidi="ar-SA"/>
    </w:rPr>
  </w:style>
  <w:style w:type="paragraph" w:customStyle="1" w:styleId="PQQJustified">
    <w:name w:val="PQQ Justified"/>
    <w:basedOn w:val="Normal"/>
    <w:link w:val="PQQJustifiedChar"/>
    <w:rsid w:val="009A4907"/>
    <w:pPr>
      <w:spacing w:before="60" w:after="60"/>
      <w:ind w:left="709"/>
      <w:jc w:val="both"/>
    </w:pPr>
  </w:style>
  <w:style w:type="character" w:customStyle="1" w:styleId="PQQJustifiedChar">
    <w:name w:val="PQQ Justified Char"/>
    <w:basedOn w:val="DefaultParagraphFont"/>
    <w:link w:val="PQQJustified"/>
    <w:rsid w:val="009A4907"/>
    <w:rPr>
      <w:rFonts w:ascii="Arial" w:hAnsi="Arial"/>
      <w:sz w:val="22"/>
      <w:szCs w:val="22"/>
      <w:lang w:val="en-GB" w:eastAsia="en-GB" w:bidi="ar-SA"/>
    </w:rPr>
  </w:style>
  <w:style w:type="paragraph" w:customStyle="1" w:styleId="TableText">
    <w:name w:val="TableText"/>
    <w:basedOn w:val="Normal"/>
    <w:rsid w:val="009A4907"/>
    <w:pPr>
      <w:spacing w:before="60" w:after="60"/>
    </w:pPr>
    <w:rPr>
      <w:rFonts w:eastAsia="Arial" w:cs="Arial"/>
    </w:rPr>
  </w:style>
  <w:style w:type="paragraph" w:customStyle="1" w:styleId="Textindent">
    <w:name w:val="Text indent"/>
    <w:basedOn w:val="Normal"/>
    <w:link w:val="TextindentChar"/>
    <w:rsid w:val="00BF7148"/>
    <w:pPr>
      <w:tabs>
        <w:tab w:val="left" w:pos="1260"/>
      </w:tabs>
      <w:ind w:left="900"/>
    </w:pPr>
  </w:style>
  <w:style w:type="paragraph" w:customStyle="1" w:styleId="ResponseTable">
    <w:name w:val="Response Table"/>
    <w:basedOn w:val="Normal"/>
    <w:rsid w:val="009A4907"/>
    <w:pPr>
      <w:spacing w:before="60" w:after="60"/>
    </w:pPr>
    <w:rPr>
      <w:color w:val="0000FF"/>
      <w:sz w:val="20"/>
      <w:szCs w:val="20"/>
    </w:rPr>
  </w:style>
  <w:style w:type="paragraph" w:customStyle="1" w:styleId="ResponseCentered">
    <w:name w:val="Response Centered"/>
    <w:basedOn w:val="ResponseTable"/>
    <w:rsid w:val="001704F5"/>
    <w:pPr>
      <w:jc w:val="center"/>
    </w:pPr>
  </w:style>
  <w:style w:type="paragraph" w:styleId="Header">
    <w:name w:val="header"/>
    <w:basedOn w:val="Normal"/>
    <w:link w:val="HeaderChar"/>
    <w:rsid w:val="00867D56"/>
    <w:pPr>
      <w:tabs>
        <w:tab w:val="center" w:pos="4153"/>
        <w:tab w:val="right" w:pos="8306"/>
      </w:tabs>
      <w:spacing w:before="0" w:after="60"/>
    </w:pPr>
  </w:style>
  <w:style w:type="character" w:customStyle="1" w:styleId="PQQbulletChar">
    <w:name w:val="PQQ bullet Char"/>
    <w:basedOn w:val="DefaultParagraphFont"/>
    <w:link w:val="PQQbullet"/>
    <w:rsid w:val="008D1F4D"/>
    <w:rPr>
      <w:rFonts w:ascii="Arial" w:hAnsi="Arial"/>
      <w:sz w:val="22"/>
      <w:szCs w:val="22"/>
    </w:rPr>
  </w:style>
  <w:style w:type="character" w:customStyle="1" w:styleId="Style10ptChar">
    <w:name w:val="Style 10 pt Char"/>
    <w:basedOn w:val="DefaultParagraphFont"/>
    <w:link w:val="Style10pt"/>
    <w:rsid w:val="00B20B45"/>
    <w:rPr>
      <w:rFonts w:ascii="Arial" w:hAnsi="Arial"/>
      <w:lang w:val="en-GB" w:eastAsia="en-GB" w:bidi="ar-SA"/>
    </w:rPr>
  </w:style>
  <w:style w:type="character" w:customStyle="1" w:styleId="Heading1Char">
    <w:name w:val="Heading 1 Char"/>
    <w:basedOn w:val="DefaultParagraphFont"/>
    <w:link w:val="Heading1"/>
    <w:rsid w:val="00A14E2C"/>
    <w:rPr>
      <w:rFonts w:ascii="Arial" w:hAnsi="Arial"/>
      <w:b/>
      <w:bCs/>
      <w:kern w:val="32"/>
      <w:sz w:val="32"/>
      <w:szCs w:val="32"/>
      <w:lang w:val="en-GB" w:eastAsia="en-GB" w:bidi="ar-SA"/>
    </w:rPr>
  </w:style>
  <w:style w:type="character" w:customStyle="1" w:styleId="LevelA1Char">
    <w:name w:val="Level A1 Char"/>
    <w:basedOn w:val="Heading1Char"/>
    <w:link w:val="LevelA1"/>
    <w:rsid w:val="00410084"/>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BF7148"/>
    <w:rPr>
      <w:rFonts w:ascii="Arial" w:eastAsia="Arial" w:hAnsi="Arial" w:cs="Arial"/>
      <w:b/>
      <w:bCs/>
      <w:kern w:val="32"/>
      <w:sz w:val="22"/>
      <w:szCs w:val="22"/>
      <w:lang w:val="en-GB" w:eastAsia="en-GB" w:bidi="ar-SA"/>
    </w:rPr>
  </w:style>
  <w:style w:type="paragraph" w:styleId="Footer">
    <w:name w:val="footer"/>
    <w:basedOn w:val="Normal"/>
    <w:rsid w:val="00F80896"/>
    <w:pPr>
      <w:tabs>
        <w:tab w:val="center" w:pos="4153"/>
        <w:tab w:val="right" w:pos="8306"/>
      </w:tabs>
    </w:pPr>
    <w:rPr>
      <w:color w:val="808080"/>
      <w:sz w:val="18"/>
    </w:rPr>
  </w:style>
  <w:style w:type="paragraph" w:customStyle="1" w:styleId="LevelD1">
    <w:name w:val="Level D1"/>
    <w:basedOn w:val="Normal"/>
    <w:next w:val="Textindent"/>
    <w:rsid w:val="00C20DA4"/>
    <w:pPr>
      <w:keepNext/>
      <w:numPr>
        <w:numId w:val="12"/>
      </w:numPr>
      <w:tabs>
        <w:tab w:val="clear" w:pos="720"/>
        <w:tab w:val="num" w:pos="900"/>
      </w:tabs>
      <w:spacing w:before="60" w:after="60"/>
      <w:ind w:left="901" w:hanging="720"/>
      <w:jc w:val="both"/>
      <w:outlineLvl w:val="0"/>
    </w:pPr>
    <w:rPr>
      <w:rFonts w:eastAsia="Arial" w:cs="Arial"/>
      <w:b/>
      <w:kern w:val="32"/>
      <w:szCs w:val="24"/>
    </w:rPr>
  </w:style>
  <w:style w:type="paragraph" w:customStyle="1" w:styleId="B2">
    <w:name w:val="B2"/>
    <w:basedOn w:val="Normal"/>
    <w:rsid w:val="00867D56"/>
    <w:pPr>
      <w:numPr>
        <w:ilvl w:val="1"/>
        <w:numId w:val="5"/>
      </w:numPr>
      <w:tabs>
        <w:tab w:val="clear" w:pos="720"/>
      </w:tabs>
      <w:spacing w:before="0" w:after="0"/>
      <w:ind w:left="0" w:firstLine="0"/>
    </w:pPr>
    <w:rPr>
      <w:szCs w:val="24"/>
    </w:rPr>
  </w:style>
  <w:style w:type="paragraph" w:customStyle="1" w:styleId="Body2">
    <w:name w:val="Body 2"/>
    <w:basedOn w:val="Normal"/>
    <w:rsid w:val="00EE6983"/>
    <w:pPr>
      <w:spacing w:before="0" w:after="240"/>
      <w:ind w:left="720"/>
      <w:jc w:val="both"/>
    </w:pPr>
    <w:rPr>
      <w:sz w:val="20"/>
      <w:szCs w:val="20"/>
      <w:lang w:eastAsia="en-US"/>
    </w:rPr>
  </w:style>
  <w:style w:type="paragraph" w:customStyle="1" w:styleId="Indent">
    <w:name w:val="Indent"/>
    <w:basedOn w:val="Normal"/>
    <w:rsid w:val="00EE6983"/>
    <w:pPr>
      <w:spacing w:before="0" w:after="240"/>
      <w:ind w:left="709"/>
    </w:pPr>
    <w:rPr>
      <w:rFonts w:cs="Arial"/>
    </w:rPr>
  </w:style>
  <w:style w:type="paragraph" w:customStyle="1" w:styleId="AgtLevel1Heading">
    <w:name w:val="Agt/Level1 Heading"/>
    <w:basedOn w:val="Normal"/>
    <w:rsid w:val="003A76E4"/>
    <w:pPr>
      <w:keepNext/>
      <w:numPr>
        <w:numId w:val="4"/>
      </w:numPr>
      <w:spacing w:before="0" w:after="240" w:line="288" w:lineRule="auto"/>
      <w:jc w:val="both"/>
    </w:pPr>
    <w:rPr>
      <w:b/>
      <w:sz w:val="20"/>
      <w:szCs w:val="20"/>
      <w:lang w:eastAsia="en-US"/>
    </w:rPr>
  </w:style>
  <w:style w:type="paragraph" w:customStyle="1" w:styleId="AgtLevel2">
    <w:name w:val="Agt/Level2"/>
    <w:basedOn w:val="Normal"/>
    <w:rsid w:val="003A76E4"/>
    <w:pPr>
      <w:numPr>
        <w:ilvl w:val="1"/>
        <w:numId w:val="4"/>
      </w:numPr>
      <w:spacing w:before="0" w:after="240" w:line="288" w:lineRule="auto"/>
      <w:jc w:val="both"/>
    </w:pPr>
    <w:rPr>
      <w:sz w:val="20"/>
      <w:szCs w:val="20"/>
      <w:lang w:eastAsia="en-US"/>
    </w:rPr>
  </w:style>
  <w:style w:type="paragraph" w:customStyle="1" w:styleId="AgtLevel3">
    <w:name w:val="Agt/Level3"/>
    <w:basedOn w:val="Normal"/>
    <w:rsid w:val="003A76E4"/>
    <w:pPr>
      <w:numPr>
        <w:ilvl w:val="2"/>
        <w:numId w:val="4"/>
      </w:numPr>
      <w:spacing w:before="0" w:after="240" w:line="288" w:lineRule="auto"/>
      <w:jc w:val="both"/>
    </w:pPr>
    <w:rPr>
      <w:sz w:val="20"/>
      <w:szCs w:val="20"/>
      <w:lang w:eastAsia="en-US"/>
    </w:rPr>
  </w:style>
  <w:style w:type="paragraph" w:customStyle="1" w:styleId="AgtLevel4">
    <w:name w:val="Agt/Level4"/>
    <w:basedOn w:val="Normal"/>
    <w:rsid w:val="003A76E4"/>
    <w:pPr>
      <w:numPr>
        <w:ilvl w:val="3"/>
        <w:numId w:val="4"/>
      </w:numPr>
      <w:spacing w:before="0" w:after="240" w:line="288" w:lineRule="auto"/>
      <w:jc w:val="both"/>
    </w:pPr>
    <w:rPr>
      <w:sz w:val="20"/>
      <w:szCs w:val="20"/>
      <w:lang w:eastAsia="en-US"/>
    </w:rPr>
  </w:style>
  <w:style w:type="paragraph" w:customStyle="1" w:styleId="AgtLevel5">
    <w:name w:val="Agt/Level5"/>
    <w:basedOn w:val="Normal"/>
    <w:rsid w:val="003A76E4"/>
    <w:pPr>
      <w:numPr>
        <w:ilvl w:val="4"/>
        <w:numId w:val="4"/>
      </w:numPr>
      <w:spacing w:before="0" w:after="240" w:line="288" w:lineRule="auto"/>
      <w:jc w:val="both"/>
    </w:pPr>
    <w:rPr>
      <w:sz w:val="20"/>
      <w:szCs w:val="20"/>
      <w:lang w:eastAsia="en-US"/>
    </w:rPr>
  </w:style>
  <w:style w:type="paragraph" w:customStyle="1" w:styleId="AgtLevel6">
    <w:name w:val="Agt/Level6"/>
    <w:basedOn w:val="Normal"/>
    <w:rsid w:val="003A76E4"/>
    <w:pPr>
      <w:numPr>
        <w:ilvl w:val="5"/>
        <w:numId w:val="4"/>
      </w:numPr>
      <w:spacing w:before="0" w:after="240" w:line="288" w:lineRule="auto"/>
      <w:jc w:val="both"/>
    </w:pPr>
    <w:rPr>
      <w:sz w:val="20"/>
      <w:szCs w:val="20"/>
      <w:lang w:eastAsia="en-US"/>
    </w:rPr>
  </w:style>
  <w:style w:type="paragraph" w:customStyle="1" w:styleId="AgtLevel7">
    <w:name w:val="Agt/Level7"/>
    <w:basedOn w:val="Normal"/>
    <w:rsid w:val="003A76E4"/>
    <w:pPr>
      <w:numPr>
        <w:ilvl w:val="6"/>
        <w:numId w:val="4"/>
      </w:numPr>
      <w:spacing w:before="0" w:after="240" w:line="288" w:lineRule="auto"/>
      <w:jc w:val="both"/>
    </w:pPr>
    <w:rPr>
      <w:sz w:val="20"/>
      <w:szCs w:val="20"/>
      <w:lang w:eastAsia="en-US"/>
    </w:rPr>
  </w:style>
  <w:style w:type="paragraph" w:customStyle="1" w:styleId="AgtLevel8">
    <w:name w:val="Agt/Level8"/>
    <w:basedOn w:val="Normal"/>
    <w:rsid w:val="003A76E4"/>
    <w:pPr>
      <w:numPr>
        <w:ilvl w:val="7"/>
        <w:numId w:val="4"/>
      </w:numPr>
      <w:spacing w:before="0" w:after="240" w:line="288" w:lineRule="auto"/>
      <w:jc w:val="both"/>
    </w:pPr>
    <w:rPr>
      <w:sz w:val="20"/>
      <w:szCs w:val="20"/>
      <w:lang w:eastAsia="en-US"/>
    </w:rPr>
  </w:style>
  <w:style w:type="paragraph" w:styleId="BalloonText">
    <w:name w:val="Balloon Text"/>
    <w:basedOn w:val="Normal"/>
    <w:semiHidden/>
    <w:rsid w:val="00B20B45"/>
    <w:rPr>
      <w:rFonts w:ascii="Tahoma" w:hAnsi="Tahoma"/>
      <w:sz w:val="16"/>
      <w:szCs w:val="16"/>
    </w:rPr>
  </w:style>
  <w:style w:type="character" w:customStyle="1" w:styleId="HeaderChar">
    <w:name w:val="Header Char"/>
    <w:basedOn w:val="DefaultParagraphFont"/>
    <w:link w:val="Header"/>
    <w:rsid w:val="00910CEC"/>
    <w:rPr>
      <w:rFonts w:ascii="Arial" w:hAnsi="Arial"/>
      <w:sz w:val="22"/>
      <w:szCs w:val="22"/>
      <w:lang w:val="en-GB" w:eastAsia="en-GB" w:bidi="ar-SA"/>
    </w:rPr>
  </w:style>
  <w:style w:type="paragraph" w:customStyle="1" w:styleId="StyleTableText">
    <w:name w:val="Style Table Text"/>
    <w:basedOn w:val="Normal"/>
    <w:link w:val="StyleTableTextChar"/>
    <w:rsid w:val="00DE0932"/>
    <w:pPr>
      <w:keepNext/>
      <w:spacing w:before="20" w:after="20"/>
    </w:pPr>
    <w:rPr>
      <w:rFonts w:eastAsia="Arial" w:cs="Arial"/>
      <w:b/>
      <w:bCs/>
      <w:lang w:eastAsia="en-US"/>
    </w:rPr>
  </w:style>
  <w:style w:type="character" w:customStyle="1" w:styleId="StyleTableTextChar">
    <w:name w:val="Style Table Text Char"/>
    <w:basedOn w:val="DefaultParagraphFont"/>
    <w:link w:val="StyleTableText"/>
    <w:rsid w:val="00DE0932"/>
    <w:rPr>
      <w:rFonts w:ascii="Arial" w:eastAsia="Arial" w:hAnsi="Arial" w:cs="Arial"/>
      <w:b/>
      <w:bCs/>
      <w:sz w:val="22"/>
      <w:szCs w:val="22"/>
      <w:lang w:val="en-GB" w:eastAsia="en-US" w:bidi="ar-SA"/>
    </w:rPr>
  </w:style>
  <w:style w:type="character" w:styleId="Hyperlink">
    <w:name w:val="Hyperlink"/>
    <w:basedOn w:val="DefaultParagraphFont"/>
    <w:rsid w:val="001704F5"/>
    <w:rPr>
      <w:rFonts w:ascii="Arial" w:hAnsi="Arial" w:cs="Times New Roman"/>
      <w:color w:val="0000FF"/>
      <w:u w:val="single"/>
    </w:rPr>
  </w:style>
  <w:style w:type="paragraph" w:customStyle="1" w:styleId="Appendix">
    <w:name w:val="Appendix"/>
    <w:basedOn w:val="Normal"/>
    <w:next w:val="Textindent"/>
    <w:rsid w:val="008D1F4D"/>
    <w:pPr>
      <w:numPr>
        <w:numId w:val="7"/>
      </w:numPr>
    </w:pPr>
    <w:rPr>
      <w:b/>
    </w:rPr>
  </w:style>
  <w:style w:type="paragraph" w:customStyle="1" w:styleId="Style10ptBold">
    <w:name w:val="Style 10 pt Bold"/>
    <w:basedOn w:val="Normal"/>
    <w:rsid w:val="00270844"/>
    <w:pPr>
      <w:spacing w:before="60" w:after="60"/>
    </w:pPr>
    <w:rPr>
      <w:b/>
      <w:bCs/>
      <w:sz w:val="20"/>
      <w:szCs w:val="20"/>
    </w:rPr>
  </w:style>
  <w:style w:type="paragraph" w:styleId="FootnoteText">
    <w:name w:val="footnote text"/>
    <w:basedOn w:val="Normal"/>
    <w:autoRedefine/>
    <w:semiHidden/>
    <w:rsid w:val="00C649C6"/>
    <w:pPr>
      <w:tabs>
        <w:tab w:val="left" w:pos="360"/>
      </w:tabs>
      <w:spacing w:before="0" w:after="40"/>
      <w:ind w:left="360" w:hanging="360"/>
    </w:pPr>
    <w:rPr>
      <w:sz w:val="20"/>
      <w:szCs w:val="20"/>
    </w:rPr>
  </w:style>
  <w:style w:type="character" w:styleId="FootnoteReference">
    <w:name w:val="footnote reference"/>
    <w:basedOn w:val="DefaultParagraphFont"/>
    <w:semiHidden/>
    <w:rsid w:val="00304ABA"/>
    <w:rPr>
      <w:vertAlign w:val="superscript"/>
    </w:rPr>
  </w:style>
  <w:style w:type="paragraph" w:customStyle="1" w:styleId="Superi">
    <w:name w:val="Super i"/>
    <w:basedOn w:val="Normal"/>
    <w:rsid w:val="008D1F4D"/>
    <w:pPr>
      <w:numPr>
        <w:numId w:val="8"/>
      </w:numPr>
      <w:spacing w:before="40" w:after="40"/>
      <w:ind w:left="538" w:hanging="357"/>
    </w:pPr>
  </w:style>
  <w:style w:type="paragraph" w:styleId="ListBullet">
    <w:name w:val="List Bullet"/>
    <w:aliases w:val="Comment Bullet"/>
    <w:basedOn w:val="Normal"/>
    <w:rsid w:val="00C3045D"/>
    <w:pPr>
      <w:numPr>
        <w:numId w:val="6"/>
      </w:numPr>
      <w:tabs>
        <w:tab w:val="clear" w:pos="360"/>
        <w:tab w:val="num" w:pos="1256"/>
      </w:tabs>
      <w:spacing w:before="0" w:after="0"/>
      <w:ind w:left="1256"/>
    </w:pPr>
    <w:rPr>
      <w:sz w:val="18"/>
      <w:szCs w:val="18"/>
    </w:rPr>
  </w:style>
  <w:style w:type="paragraph" w:customStyle="1" w:styleId="ISOPbullet">
    <w:name w:val="ISOP bullet"/>
    <w:basedOn w:val="ListBullet"/>
    <w:rsid w:val="000D633B"/>
    <w:pPr>
      <w:tabs>
        <w:tab w:val="num" w:pos="1620"/>
      </w:tabs>
      <w:ind w:left="1620" w:hanging="540"/>
    </w:pPr>
  </w:style>
  <w:style w:type="paragraph" w:customStyle="1" w:styleId="LevelB1">
    <w:name w:val="Level B1"/>
    <w:basedOn w:val="Heading1"/>
    <w:next w:val="Normal"/>
    <w:rsid w:val="00410084"/>
    <w:pPr>
      <w:keepNext w:val="0"/>
      <w:numPr>
        <w:numId w:val="3"/>
      </w:numPr>
      <w:spacing w:before="60"/>
      <w:ind w:left="720" w:hanging="720"/>
      <w:jc w:val="both"/>
    </w:pPr>
    <w:rPr>
      <w:rFonts w:eastAsia="Arial" w:cs="Arial"/>
      <w:sz w:val="22"/>
      <w:szCs w:val="24"/>
    </w:rPr>
  </w:style>
  <w:style w:type="paragraph" w:customStyle="1" w:styleId="LevelC1">
    <w:name w:val="Level C1"/>
    <w:basedOn w:val="Normal"/>
    <w:next w:val="Textindent"/>
    <w:rsid w:val="00410084"/>
    <w:pPr>
      <w:keepNext/>
      <w:numPr>
        <w:numId w:val="10"/>
      </w:numPr>
      <w:tabs>
        <w:tab w:val="clear" w:pos="720"/>
        <w:tab w:val="num" w:pos="709"/>
      </w:tabs>
      <w:spacing w:before="60" w:after="60"/>
      <w:ind w:left="709" w:hanging="709"/>
      <w:jc w:val="both"/>
    </w:pPr>
    <w:rPr>
      <w:b/>
    </w:rPr>
  </w:style>
  <w:style w:type="character" w:styleId="CommentReference">
    <w:name w:val="annotation reference"/>
    <w:basedOn w:val="DefaultParagraphFont"/>
    <w:semiHidden/>
    <w:rsid w:val="00613B75"/>
    <w:rPr>
      <w:sz w:val="16"/>
      <w:szCs w:val="16"/>
    </w:rPr>
  </w:style>
  <w:style w:type="paragraph" w:styleId="CommentText">
    <w:name w:val="annotation text"/>
    <w:basedOn w:val="Normal"/>
    <w:semiHidden/>
    <w:rsid w:val="00613B75"/>
    <w:pPr>
      <w:spacing w:before="0" w:after="0"/>
    </w:pPr>
    <w:rPr>
      <w:sz w:val="20"/>
      <w:szCs w:val="20"/>
    </w:rPr>
  </w:style>
  <w:style w:type="paragraph" w:customStyle="1" w:styleId="DHNotesexample">
    <w:name w:val="DH Notes/example"/>
    <w:basedOn w:val="Normal"/>
    <w:rsid w:val="00613B75"/>
    <w:pPr>
      <w:spacing w:before="0" w:after="0" w:line="280" w:lineRule="exact"/>
    </w:pPr>
    <w:rPr>
      <w:b/>
      <w:color w:val="009966"/>
      <w:szCs w:val="20"/>
      <w:lang w:eastAsia="en-US"/>
    </w:rPr>
  </w:style>
  <w:style w:type="paragraph" w:customStyle="1" w:styleId="BoldTextindent">
    <w:name w:val="Bold Text indent"/>
    <w:basedOn w:val="Textindent"/>
    <w:link w:val="BoldTextindentChar"/>
    <w:rsid w:val="00613B75"/>
    <w:rPr>
      <w:b/>
      <w:bCs/>
      <w:color w:val="000000"/>
    </w:rPr>
  </w:style>
  <w:style w:type="character" w:customStyle="1" w:styleId="BoldTextindentChar">
    <w:name w:val="Bold Text indent Char"/>
    <w:basedOn w:val="TextindentChar"/>
    <w:link w:val="BoldTextindent"/>
    <w:rsid w:val="00613B75"/>
    <w:rPr>
      <w:rFonts w:ascii="Arial" w:eastAsia="Arial" w:hAnsi="Arial" w:cs="Arial"/>
      <w:b/>
      <w:bCs/>
      <w:color w:val="000000"/>
      <w:kern w:val="32"/>
      <w:sz w:val="22"/>
      <w:szCs w:val="22"/>
      <w:lang w:val="en-GB" w:eastAsia="en-GB" w:bidi="ar-SA"/>
    </w:rPr>
  </w:style>
  <w:style w:type="paragraph" w:customStyle="1" w:styleId="10">
    <w:name w:val="10"/>
    <w:basedOn w:val="Normal"/>
    <w:rsid w:val="00613B75"/>
    <w:pPr>
      <w:numPr>
        <w:ilvl w:val="6"/>
        <w:numId w:val="11"/>
      </w:numPr>
      <w:tabs>
        <w:tab w:val="clear" w:pos="4252"/>
        <w:tab w:val="num" w:pos="0"/>
      </w:tabs>
      <w:spacing w:before="0" w:after="240"/>
      <w:ind w:left="0" w:firstLine="0"/>
      <w:jc w:val="both"/>
    </w:pPr>
    <w:rPr>
      <w:rFonts w:cs="Arial"/>
      <w:i/>
      <w:lang w:eastAsia="en-US"/>
    </w:rPr>
  </w:style>
  <w:style w:type="character" w:styleId="PageNumber">
    <w:name w:val="page number"/>
    <w:basedOn w:val="DefaultParagraphFont"/>
    <w:rsid w:val="009B2D8C"/>
  </w:style>
  <w:style w:type="paragraph" w:customStyle="1" w:styleId="Indented">
    <w:name w:val="Indented"/>
    <w:basedOn w:val="Normal"/>
    <w:rsid w:val="00BE62E4"/>
    <w:pPr>
      <w:spacing w:before="0" w:after="0"/>
      <w:ind w:left="851"/>
    </w:pPr>
    <w:rPr>
      <w:rFonts w:cs="Arial"/>
      <w:szCs w:val="20"/>
      <w:lang w:eastAsia="en-US"/>
    </w:rPr>
  </w:style>
  <w:style w:type="paragraph" w:customStyle="1" w:styleId="PQQindent">
    <w:name w:val="PQQ indent"/>
    <w:basedOn w:val="LevelA1"/>
    <w:link w:val="PQQindentChar"/>
    <w:rsid w:val="003378DC"/>
    <w:pPr>
      <w:numPr>
        <w:numId w:val="0"/>
      </w:numPr>
      <w:ind w:left="900"/>
    </w:pPr>
  </w:style>
  <w:style w:type="character" w:customStyle="1" w:styleId="PQQindentChar">
    <w:name w:val="PQQ indent Char"/>
    <w:basedOn w:val="LevelA1Char"/>
    <w:link w:val="PQQindent"/>
    <w:rsid w:val="003378DC"/>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A44592"/>
    <w:pPr>
      <w:numPr>
        <w:numId w:val="0"/>
      </w:numPr>
      <w:tabs>
        <w:tab w:val="left" w:pos="1276"/>
      </w:tabs>
    </w:pPr>
  </w:style>
  <w:style w:type="character" w:customStyle="1" w:styleId="alistChar">
    <w:name w:val="a) list Char"/>
    <w:basedOn w:val="PQQbulletChar"/>
    <w:link w:val="alist"/>
    <w:rsid w:val="00A44592"/>
    <w:rPr>
      <w:rFonts w:ascii="Arial" w:hAnsi="Arial"/>
      <w:sz w:val="22"/>
      <w:szCs w:val="22"/>
      <w:lang w:val="en-GB" w:eastAsia="en-GB" w:bidi="ar-SA"/>
    </w:rPr>
  </w:style>
  <w:style w:type="numbering" w:customStyle="1" w:styleId="CurrentList1">
    <w:name w:val="Current List1"/>
    <w:rsid w:val="00FE6013"/>
    <w:pPr>
      <w:numPr>
        <w:numId w:val="15"/>
      </w:numPr>
    </w:pPr>
  </w:style>
  <w:style w:type="paragraph" w:customStyle="1" w:styleId="TableHead">
    <w:name w:val="Table Head"/>
    <w:basedOn w:val="Normal"/>
    <w:rsid w:val="00001764"/>
    <w:pPr>
      <w:ind w:left="74"/>
    </w:pPr>
    <w:rPr>
      <w:rFonts w:cs="Arial"/>
      <w:b/>
      <w:iCs/>
      <w:smallCaps/>
      <w:lang w:eastAsia="en-US"/>
    </w:rPr>
  </w:style>
  <w:style w:type="paragraph" w:customStyle="1" w:styleId="LevelE1">
    <w:name w:val="Level E1"/>
    <w:basedOn w:val="Normal"/>
    <w:next w:val="Textindent"/>
    <w:rsid w:val="004A2DCE"/>
    <w:pPr>
      <w:numPr>
        <w:numId w:val="17"/>
      </w:numPr>
      <w:tabs>
        <w:tab w:val="clear" w:pos="720"/>
        <w:tab w:val="num" w:pos="900"/>
      </w:tabs>
      <w:ind w:left="900" w:hanging="720"/>
    </w:pPr>
    <w:rPr>
      <w:b/>
      <w:bCs/>
    </w:rPr>
  </w:style>
  <w:style w:type="paragraph" w:customStyle="1" w:styleId="LevelF1">
    <w:name w:val="Level F.1"/>
    <w:basedOn w:val="Normal"/>
    <w:next w:val="Textindent"/>
    <w:rsid w:val="004A2DCE"/>
    <w:pPr>
      <w:numPr>
        <w:numId w:val="18"/>
      </w:numPr>
      <w:tabs>
        <w:tab w:val="clear" w:pos="720"/>
        <w:tab w:val="num" w:pos="900"/>
      </w:tabs>
      <w:ind w:left="900" w:hanging="720"/>
    </w:pPr>
    <w:rPr>
      <w:b/>
    </w:rPr>
  </w:style>
  <w:style w:type="paragraph" w:customStyle="1" w:styleId="CostTab">
    <w:name w:val="CostTab"/>
    <w:basedOn w:val="Normal"/>
    <w:rsid w:val="00BE62E4"/>
    <w:pPr>
      <w:spacing w:before="40" w:after="40"/>
    </w:pPr>
    <w:rPr>
      <w:rFonts w:cs="Arial"/>
      <w:lang w:eastAsia="en-US"/>
    </w:rPr>
  </w:style>
  <w:style w:type="paragraph" w:customStyle="1" w:styleId="LevelG1">
    <w:name w:val="Level G.1"/>
    <w:basedOn w:val="Normal"/>
    <w:next w:val="Textindent"/>
    <w:rsid w:val="00C3045D"/>
    <w:pPr>
      <w:numPr>
        <w:numId w:val="20"/>
      </w:numPr>
      <w:tabs>
        <w:tab w:val="clear" w:pos="720"/>
        <w:tab w:val="num" w:pos="900"/>
      </w:tabs>
      <w:ind w:left="900" w:hanging="720"/>
    </w:pPr>
    <w:rPr>
      <w:b/>
    </w:rPr>
  </w:style>
  <w:style w:type="paragraph" w:customStyle="1" w:styleId="LevelH1">
    <w:name w:val="Level H1"/>
    <w:basedOn w:val="LevelG1"/>
    <w:next w:val="Textindent"/>
    <w:rsid w:val="00C3045D"/>
    <w:pPr>
      <w:numPr>
        <w:numId w:val="19"/>
      </w:numPr>
      <w:tabs>
        <w:tab w:val="clear" w:pos="541"/>
        <w:tab w:val="num" w:pos="900"/>
      </w:tabs>
      <w:ind w:left="900" w:hanging="719"/>
    </w:pPr>
  </w:style>
  <w:style w:type="paragraph" w:customStyle="1" w:styleId="Xb">
    <w:name w:val="X_b"/>
    <w:basedOn w:val="Normal"/>
    <w:next w:val="Normal"/>
    <w:autoRedefine/>
    <w:rsid w:val="00831E7E"/>
    <w:pPr>
      <w:keepNext/>
      <w:pageBreakBefore/>
      <w:numPr>
        <w:numId w:val="21"/>
      </w:numPr>
      <w:pBdr>
        <w:bottom w:val="single" w:sz="4" w:space="0" w:color="auto"/>
      </w:pBdr>
      <w:tabs>
        <w:tab w:val="clear" w:pos="57"/>
        <w:tab w:val="left" w:pos="2880"/>
      </w:tabs>
      <w:spacing w:before="0" w:after="0"/>
      <w:ind w:left="2880" w:hanging="2880"/>
    </w:pPr>
    <w:rPr>
      <w:rFonts w:cs="Arial"/>
      <w:b/>
      <w:color w:val="009966"/>
      <w:sz w:val="32"/>
      <w:szCs w:val="32"/>
      <w:lang w:eastAsia="en-US"/>
    </w:rPr>
  </w:style>
  <w:style w:type="paragraph" w:customStyle="1" w:styleId="X3">
    <w:name w:val="X3"/>
    <w:basedOn w:val="Normal"/>
    <w:rsid w:val="00242938"/>
    <w:pPr>
      <w:numPr>
        <w:numId w:val="22"/>
      </w:numPr>
    </w:pPr>
  </w:style>
  <w:style w:type="paragraph" w:customStyle="1" w:styleId="TblBLT">
    <w:name w:val="Tbl_BLT"/>
    <w:basedOn w:val="Normal"/>
    <w:rsid w:val="006C09FF"/>
    <w:pPr>
      <w:numPr>
        <w:numId w:val="23"/>
      </w:numPr>
      <w:tabs>
        <w:tab w:val="clear" w:pos="720"/>
        <w:tab w:val="num" w:pos="550"/>
      </w:tabs>
      <w:spacing w:before="0" w:after="0"/>
      <w:ind w:left="550" w:hanging="330"/>
    </w:pPr>
    <w:rPr>
      <w:rFonts w:ascii="Calibri" w:hAnsi="Calibri"/>
      <w:szCs w:val="24"/>
    </w:rPr>
  </w:style>
  <w:style w:type="paragraph" w:customStyle="1" w:styleId="StyleBulletedBlue">
    <w:name w:val="Style Bulleted Blue"/>
    <w:basedOn w:val="Normal"/>
    <w:rsid w:val="006C09FF"/>
    <w:pPr>
      <w:numPr>
        <w:numId w:val="24"/>
      </w:numPr>
    </w:pPr>
  </w:style>
  <w:style w:type="paragraph" w:customStyle="1" w:styleId="REsp">
    <w:name w:val="REsp"/>
    <w:basedOn w:val="Normal"/>
    <w:link w:val="REspChar"/>
    <w:rsid w:val="00BF7148"/>
    <w:pPr>
      <w:ind w:left="900"/>
    </w:pPr>
    <w:rPr>
      <w:rFonts w:cs="Arial"/>
      <w:i/>
      <w:iCs/>
      <w:color w:val="0000FF"/>
      <w:szCs w:val="20"/>
    </w:rPr>
  </w:style>
  <w:style w:type="character" w:customStyle="1" w:styleId="REspChar">
    <w:name w:val="REsp Char"/>
    <w:basedOn w:val="DefaultParagraphFont"/>
    <w:link w:val="REsp"/>
    <w:rsid w:val="00BF7148"/>
    <w:rPr>
      <w:rFonts w:ascii="Arial" w:hAnsi="Arial" w:cs="Arial"/>
      <w:i/>
      <w:iCs/>
      <w:color w:val="0000FF"/>
      <w:sz w:val="22"/>
      <w:lang w:val="en-GB" w:eastAsia="en-GB" w:bidi="ar-SA"/>
    </w:rPr>
  </w:style>
  <w:style w:type="paragraph" w:customStyle="1" w:styleId="Table">
    <w:name w:val="Table"/>
    <w:basedOn w:val="Normal"/>
    <w:link w:val="TableChar"/>
    <w:rsid w:val="00A05DFD"/>
    <w:pPr>
      <w:overflowPunct w:val="0"/>
      <w:autoSpaceDE w:val="0"/>
      <w:autoSpaceDN w:val="0"/>
      <w:adjustRightInd w:val="0"/>
      <w:spacing w:before="40" w:after="40"/>
      <w:ind w:right="130"/>
      <w:textAlignment w:val="baseline"/>
    </w:pPr>
    <w:rPr>
      <w:bCs/>
      <w:lang w:eastAsia="en-US"/>
    </w:rPr>
  </w:style>
  <w:style w:type="character" w:customStyle="1" w:styleId="TableChar">
    <w:name w:val="Table Char"/>
    <w:link w:val="Table"/>
    <w:rsid w:val="00A05DFD"/>
    <w:rPr>
      <w:rFonts w:ascii="Arial" w:hAnsi="Arial"/>
      <w:bCs/>
      <w:sz w:val="22"/>
      <w:szCs w:val="22"/>
      <w:lang w:val="en-GB" w:eastAsia="en-US" w:bidi="ar-SA"/>
    </w:rPr>
  </w:style>
  <w:style w:type="paragraph" w:customStyle="1" w:styleId="Sch4">
    <w:name w:val="Sch4"/>
    <w:basedOn w:val="Normal"/>
    <w:rsid w:val="00517885"/>
    <w:pPr>
      <w:numPr>
        <w:numId w:val="25"/>
      </w:numPr>
      <w:spacing w:after="60"/>
      <w:ind w:left="709" w:hanging="709"/>
    </w:pPr>
    <w:rPr>
      <w:rFonts w:cs="Arial"/>
      <w:b/>
      <w:sz w:val="28"/>
      <w:szCs w:val="20"/>
      <w:lang w:eastAsia="en-US"/>
    </w:rPr>
  </w:style>
  <w:style w:type="paragraph" w:customStyle="1" w:styleId="Sch4H2">
    <w:name w:val="Sch4H2"/>
    <w:basedOn w:val="Normal"/>
    <w:rsid w:val="00517885"/>
    <w:pPr>
      <w:numPr>
        <w:ilvl w:val="1"/>
        <w:numId w:val="25"/>
      </w:numPr>
      <w:tabs>
        <w:tab w:val="clear" w:pos="1222"/>
        <w:tab w:val="num" w:pos="851"/>
      </w:tabs>
      <w:spacing w:before="60" w:after="60"/>
      <w:ind w:left="851" w:hanging="709"/>
      <w:jc w:val="both"/>
    </w:pPr>
    <w:rPr>
      <w:rFonts w:cs="Arial"/>
      <w:szCs w:val="20"/>
      <w:lang w:eastAsia="en-US"/>
    </w:rPr>
  </w:style>
  <w:style w:type="paragraph" w:customStyle="1" w:styleId="LeftSide">
    <w:name w:val="LeftSide"/>
    <w:basedOn w:val="Normal"/>
    <w:link w:val="LeftSideChar"/>
    <w:rsid w:val="00517885"/>
    <w:pPr>
      <w:spacing w:before="60" w:after="60"/>
      <w:jc w:val="both"/>
    </w:pPr>
    <w:rPr>
      <w:rFonts w:cs="Arial"/>
      <w:szCs w:val="24"/>
      <w:lang w:eastAsia="en-US"/>
    </w:rPr>
  </w:style>
  <w:style w:type="character" w:customStyle="1" w:styleId="LeftSideChar">
    <w:name w:val="LeftSide Char"/>
    <w:basedOn w:val="DefaultParagraphFont"/>
    <w:link w:val="LeftSide"/>
    <w:rsid w:val="00517885"/>
    <w:rPr>
      <w:rFonts w:ascii="Arial" w:hAnsi="Arial" w:cs="Arial"/>
      <w:sz w:val="22"/>
      <w:szCs w:val="24"/>
      <w:lang w:val="en-GB" w:eastAsia="en-US" w:bidi="ar-SA"/>
    </w:rPr>
  </w:style>
  <w:style w:type="paragraph" w:customStyle="1" w:styleId="Sch5">
    <w:name w:val="Sch5"/>
    <w:basedOn w:val="Normal"/>
    <w:rsid w:val="006C0F41"/>
    <w:pPr>
      <w:numPr>
        <w:numId w:val="26"/>
      </w:numPr>
      <w:tabs>
        <w:tab w:val="clear" w:pos="720"/>
        <w:tab w:val="num" w:pos="851"/>
      </w:tabs>
      <w:spacing w:after="60"/>
      <w:ind w:left="851" w:hanging="851"/>
    </w:pPr>
    <w:rPr>
      <w:rFonts w:ascii="Arial Bold" w:hAnsi="Arial Bold" w:cs="Arial"/>
      <w:b/>
      <w:smallCaps/>
      <w:sz w:val="28"/>
      <w:szCs w:val="20"/>
      <w:lang w:eastAsia="en-US"/>
    </w:rPr>
  </w:style>
  <w:style w:type="paragraph" w:customStyle="1" w:styleId="Sch5H2">
    <w:name w:val="Sch5H2"/>
    <w:basedOn w:val="Normal"/>
    <w:autoRedefine/>
    <w:rsid w:val="00517885"/>
    <w:pPr>
      <w:numPr>
        <w:ilvl w:val="1"/>
        <w:numId w:val="26"/>
      </w:numPr>
      <w:tabs>
        <w:tab w:val="clear" w:pos="1222"/>
        <w:tab w:val="num" w:pos="851"/>
      </w:tabs>
      <w:spacing w:before="60" w:after="60"/>
      <w:ind w:left="851" w:hanging="709"/>
    </w:pPr>
    <w:rPr>
      <w:rFonts w:cs="Arial"/>
      <w:lang w:eastAsia="en-US"/>
    </w:rPr>
  </w:style>
  <w:style w:type="paragraph" w:customStyle="1" w:styleId="General2">
    <w:name w:val="General 2"/>
    <w:basedOn w:val="Normal"/>
    <w:rsid w:val="00517885"/>
    <w:pPr>
      <w:numPr>
        <w:ilvl w:val="1"/>
        <w:numId w:val="27"/>
      </w:numPr>
      <w:spacing w:before="0" w:after="240"/>
      <w:jc w:val="both"/>
    </w:pPr>
    <w:rPr>
      <w:szCs w:val="20"/>
      <w:lang w:eastAsia="en-US"/>
    </w:rPr>
  </w:style>
  <w:style w:type="paragraph" w:customStyle="1" w:styleId="General3">
    <w:name w:val="General 3"/>
    <w:basedOn w:val="Normal"/>
    <w:rsid w:val="00517885"/>
    <w:pPr>
      <w:numPr>
        <w:ilvl w:val="2"/>
        <w:numId w:val="27"/>
      </w:numPr>
      <w:spacing w:before="0" w:after="240"/>
      <w:jc w:val="both"/>
    </w:pPr>
    <w:rPr>
      <w:szCs w:val="20"/>
      <w:lang w:eastAsia="en-US"/>
    </w:rPr>
  </w:style>
  <w:style w:type="paragraph" w:customStyle="1" w:styleId="General4">
    <w:name w:val="General 4"/>
    <w:basedOn w:val="Normal"/>
    <w:rsid w:val="00517885"/>
    <w:pPr>
      <w:numPr>
        <w:ilvl w:val="3"/>
        <w:numId w:val="27"/>
      </w:numPr>
      <w:spacing w:before="0" w:after="240"/>
      <w:jc w:val="both"/>
    </w:pPr>
    <w:rPr>
      <w:szCs w:val="20"/>
      <w:lang w:eastAsia="en-US"/>
    </w:rPr>
  </w:style>
  <w:style w:type="paragraph" w:customStyle="1" w:styleId="General5">
    <w:name w:val="General 5"/>
    <w:basedOn w:val="Normal"/>
    <w:rsid w:val="00517885"/>
    <w:pPr>
      <w:numPr>
        <w:ilvl w:val="4"/>
        <w:numId w:val="27"/>
      </w:numPr>
      <w:tabs>
        <w:tab w:val="left" w:pos="2835"/>
      </w:tabs>
      <w:spacing w:before="0" w:after="240"/>
      <w:jc w:val="both"/>
    </w:pPr>
    <w:rPr>
      <w:szCs w:val="20"/>
      <w:lang w:eastAsia="en-US"/>
    </w:rPr>
  </w:style>
  <w:style w:type="paragraph" w:customStyle="1" w:styleId="GeneralInd2">
    <w:name w:val="General Ind 2"/>
    <w:basedOn w:val="Normal"/>
    <w:rsid w:val="00517885"/>
    <w:pPr>
      <w:numPr>
        <w:ilvl w:val="5"/>
        <w:numId w:val="27"/>
      </w:numPr>
      <w:spacing w:before="0" w:after="240"/>
      <w:jc w:val="both"/>
    </w:pPr>
    <w:rPr>
      <w:szCs w:val="20"/>
      <w:lang w:eastAsia="en-US"/>
    </w:rPr>
  </w:style>
  <w:style w:type="paragraph" w:customStyle="1" w:styleId="GeneralInd3">
    <w:name w:val="General Ind 3"/>
    <w:basedOn w:val="Normal"/>
    <w:rsid w:val="00517885"/>
    <w:pPr>
      <w:numPr>
        <w:ilvl w:val="6"/>
        <w:numId w:val="27"/>
      </w:numPr>
      <w:spacing w:before="0" w:after="240"/>
      <w:jc w:val="both"/>
    </w:pPr>
    <w:rPr>
      <w:szCs w:val="20"/>
      <w:lang w:eastAsia="en-US"/>
    </w:rPr>
  </w:style>
  <w:style w:type="paragraph" w:customStyle="1" w:styleId="GeneralInd4">
    <w:name w:val="General Ind 4"/>
    <w:basedOn w:val="Normal"/>
    <w:rsid w:val="00517885"/>
    <w:pPr>
      <w:numPr>
        <w:ilvl w:val="7"/>
        <w:numId w:val="27"/>
      </w:numPr>
      <w:spacing w:before="0" w:after="240"/>
      <w:jc w:val="both"/>
    </w:pPr>
    <w:rPr>
      <w:szCs w:val="20"/>
      <w:lang w:eastAsia="en-US"/>
    </w:rPr>
  </w:style>
  <w:style w:type="paragraph" w:customStyle="1" w:styleId="GeneralInd5">
    <w:name w:val="General Ind 5"/>
    <w:basedOn w:val="Normal"/>
    <w:rsid w:val="00517885"/>
    <w:pPr>
      <w:numPr>
        <w:ilvl w:val="8"/>
        <w:numId w:val="27"/>
      </w:numPr>
      <w:tabs>
        <w:tab w:val="left" w:pos="3686"/>
      </w:tabs>
      <w:spacing w:before="0" w:after="240"/>
      <w:jc w:val="both"/>
    </w:pPr>
    <w:rPr>
      <w:szCs w:val="20"/>
      <w:lang w:eastAsia="en-US"/>
    </w:rPr>
  </w:style>
  <w:style w:type="paragraph" w:customStyle="1" w:styleId="EIGHTH1">
    <w:name w:val="EIGHT_H1"/>
    <w:basedOn w:val="Normal"/>
    <w:autoRedefine/>
    <w:rsid w:val="00402CE0"/>
    <w:pPr>
      <w:numPr>
        <w:numId w:val="32"/>
      </w:numPr>
      <w:suppressAutoHyphens/>
      <w:spacing w:before="0" w:after="0"/>
      <w:ind w:left="709" w:hanging="709"/>
    </w:pPr>
    <w:rPr>
      <w:rFonts w:cs="Arial"/>
      <w:b/>
      <w:sz w:val="28"/>
      <w:szCs w:val="20"/>
      <w:lang w:eastAsia="en-US"/>
    </w:rPr>
  </w:style>
  <w:style w:type="paragraph" w:customStyle="1" w:styleId="EIGHTH2">
    <w:name w:val="EIGHT_H2"/>
    <w:basedOn w:val="Normal"/>
    <w:autoRedefine/>
    <w:rsid w:val="00402CE0"/>
    <w:pPr>
      <w:numPr>
        <w:ilvl w:val="1"/>
        <w:numId w:val="32"/>
      </w:numPr>
      <w:tabs>
        <w:tab w:val="clear" w:pos="1440"/>
        <w:tab w:val="num" w:pos="851"/>
      </w:tabs>
      <w:suppressAutoHyphens/>
      <w:spacing w:before="60" w:after="60"/>
      <w:ind w:left="851" w:hanging="567"/>
    </w:pPr>
    <w:rPr>
      <w:rFonts w:cs="Arial"/>
      <w:szCs w:val="20"/>
      <w:lang w:eastAsia="en-US"/>
    </w:rPr>
  </w:style>
  <w:style w:type="paragraph" w:customStyle="1" w:styleId="H3">
    <w:name w:val="H 3"/>
    <w:basedOn w:val="Normal"/>
    <w:rsid w:val="00402CE0"/>
    <w:pPr>
      <w:numPr>
        <w:ilvl w:val="2"/>
        <w:numId w:val="32"/>
      </w:numPr>
      <w:spacing w:before="0" w:after="0"/>
    </w:pPr>
    <w:rPr>
      <w:rFonts w:cs="Arial"/>
      <w:sz w:val="24"/>
      <w:szCs w:val="20"/>
      <w:lang w:eastAsia="en-US"/>
    </w:rPr>
  </w:style>
  <w:style w:type="paragraph" w:customStyle="1" w:styleId="NINEH2">
    <w:name w:val="NINE_H2"/>
    <w:basedOn w:val="Normal"/>
    <w:rsid w:val="00B81E18"/>
    <w:pPr>
      <w:numPr>
        <w:ilvl w:val="1"/>
        <w:numId w:val="36"/>
      </w:numPr>
      <w:suppressAutoHyphens/>
      <w:spacing w:before="0" w:after="0"/>
    </w:pPr>
    <w:rPr>
      <w:rFonts w:cs="Arial"/>
      <w:lang w:eastAsia="en-US"/>
    </w:rPr>
  </w:style>
  <w:style w:type="paragraph" w:customStyle="1" w:styleId="Sch3">
    <w:name w:val="Sch3"/>
    <w:basedOn w:val="Normal"/>
    <w:rsid w:val="00B81E18"/>
    <w:pPr>
      <w:numPr>
        <w:numId w:val="36"/>
      </w:numPr>
      <w:suppressAutoHyphens/>
      <w:spacing w:after="60"/>
    </w:pPr>
    <w:rPr>
      <w:rFonts w:ascii="Arial Bold" w:hAnsi="Arial Bold" w:cs="Arial"/>
      <w:b/>
      <w:smallCaps/>
      <w:sz w:val="28"/>
      <w:szCs w:val="20"/>
      <w:lang w:eastAsia="en-US"/>
    </w:rPr>
  </w:style>
  <w:style w:type="paragraph" w:customStyle="1" w:styleId="Sch3H2">
    <w:name w:val="Sch3H2"/>
    <w:basedOn w:val="NINEH2"/>
    <w:rsid w:val="00B81E18"/>
    <w:pPr>
      <w:tabs>
        <w:tab w:val="clear" w:pos="1440"/>
        <w:tab w:val="num" w:pos="851"/>
      </w:tabs>
      <w:spacing w:before="60" w:after="60"/>
      <w:ind w:left="851" w:hanging="709"/>
    </w:pPr>
  </w:style>
  <w:style w:type="paragraph" w:customStyle="1" w:styleId="Default">
    <w:name w:val="Default"/>
    <w:rsid w:val="00DD4A5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07"/>
    <w:pPr>
      <w:spacing w:before="120" w:after="120"/>
    </w:pPr>
    <w:rPr>
      <w:rFonts w:ascii="Arial" w:hAnsi="Arial"/>
      <w:sz w:val="22"/>
      <w:szCs w:val="22"/>
    </w:rPr>
  </w:style>
  <w:style w:type="paragraph" w:styleId="Heading1">
    <w:name w:val="heading 1"/>
    <w:basedOn w:val="Normal"/>
    <w:next w:val="Normal"/>
    <w:link w:val="Heading1Char"/>
    <w:qFormat/>
    <w:rsid w:val="009A4907"/>
    <w:pPr>
      <w:keepNext/>
      <w:spacing w:before="240" w:after="60"/>
      <w:outlineLvl w:val="0"/>
    </w:pPr>
    <w:rPr>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A4907"/>
    <w:pPr>
      <w:ind w:left="283"/>
    </w:pPr>
    <w:rPr>
      <w:sz w:val="16"/>
      <w:szCs w:val="16"/>
    </w:rPr>
  </w:style>
  <w:style w:type="table" w:styleId="TableGrid">
    <w:name w:val="Table Grid"/>
    <w:aliases w:val="Header Table Grid"/>
    <w:basedOn w:val="TableNormal"/>
    <w:rsid w:val="009A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ullet">
    <w:name w:val="PQQ bullet"/>
    <w:basedOn w:val="Normal"/>
    <w:link w:val="PQQbulletChar"/>
    <w:rsid w:val="008D1F4D"/>
    <w:pPr>
      <w:numPr>
        <w:numId w:val="1"/>
      </w:numPr>
      <w:tabs>
        <w:tab w:val="clear" w:pos="1069"/>
      </w:tabs>
      <w:spacing w:before="0" w:after="0"/>
      <w:ind w:left="1440"/>
      <w:jc w:val="both"/>
    </w:pPr>
  </w:style>
  <w:style w:type="paragraph" w:customStyle="1" w:styleId="LevelA1">
    <w:name w:val="Level A1"/>
    <w:basedOn w:val="Heading1"/>
    <w:next w:val="Textindent"/>
    <w:link w:val="LevelA1Char"/>
    <w:rsid w:val="00410084"/>
    <w:pPr>
      <w:numPr>
        <w:numId w:val="9"/>
      </w:numPr>
      <w:tabs>
        <w:tab w:val="clear" w:pos="720"/>
        <w:tab w:val="num" w:pos="709"/>
      </w:tabs>
      <w:spacing w:before="60"/>
      <w:ind w:left="715" w:hanging="715"/>
      <w:jc w:val="both"/>
    </w:pPr>
    <w:rPr>
      <w:rFonts w:eastAsia="Arial" w:cs="Arial"/>
      <w:sz w:val="22"/>
      <w:szCs w:val="24"/>
    </w:rPr>
  </w:style>
  <w:style w:type="paragraph" w:customStyle="1" w:styleId="BigTableText10pt">
    <w:name w:val="Big Table Text + 10 pt"/>
    <w:basedOn w:val="Normal"/>
    <w:link w:val="BigTableText10ptChar"/>
    <w:rsid w:val="009A4907"/>
    <w:pPr>
      <w:spacing w:before="60" w:after="60" w:line="288" w:lineRule="auto"/>
    </w:pPr>
    <w:rPr>
      <w:b/>
      <w:sz w:val="16"/>
      <w:lang w:eastAsia="en-US"/>
    </w:rPr>
  </w:style>
  <w:style w:type="character" w:customStyle="1" w:styleId="BigTableText10ptChar">
    <w:name w:val="Big Table Text + 10 pt Char"/>
    <w:basedOn w:val="DefaultParagraphFont"/>
    <w:link w:val="BigTableText10pt"/>
    <w:rsid w:val="009A4907"/>
    <w:rPr>
      <w:rFonts w:ascii="Arial" w:hAnsi="Arial"/>
      <w:b/>
      <w:sz w:val="16"/>
      <w:szCs w:val="22"/>
      <w:lang w:val="en-GB" w:eastAsia="en-US" w:bidi="ar-SA"/>
    </w:rPr>
  </w:style>
  <w:style w:type="paragraph" w:customStyle="1" w:styleId="Section">
    <w:name w:val="Section"/>
    <w:basedOn w:val="Normal"/>
    <w:next w:val="Normal"/>
    <w:rsid w:val="00100BF5"/>
    <w:pPr>
      <w:numPr>
        <w:numId w:val="2"/>
      </w:numPr>
      <w:tabs>
        <w:tab w:val="clear" w:pos="57"/>
        <w:tab w:val="num" w:pos="1800"/>
      </w:tabs>
      <w:ind w:left="1800" w:hanging="1800"/>
    </w:pPr>
    <w:rPr>
      <w:sz w:val="28"/>
      <w:szCs w:val="24"/>
    </w:rPr>
  </w:style>
  <w:style w:type="paragraph" w:customStyle="1" w:styleId="Qtable">
    <w:name w:val="Q_table"/>
    <w:basedOn w:val="Normal"/>
    <w:rsid w:val="00AC4FC0"/>
    <w:pPr>
      <w:spacing w:before="60" w:after="60"/>
    </w:pPr>
    <w:rPr>
      <w:b/>
      <w:bCs/>
      <w:sz w:val="18"/>
      <w:szCs w:val="18"/>
    </w:rPr>
  </w:style>
  <w:style w:type="paragraph" w:customStyle="1" w:styleId="Style10pt">
    <w:name w:val="Style 10 pt"/>
    <w:basedOn w:val="Qtable"/>
    <w:link w:val="Style10ptChar"/>
    <w:rsid w:val="00B20B45"/>
    <w:rPr>
      <w:b w:val="0"/>
      <w:bCs w:val="0"/>
    </w:rPr>
  </w:style>
  <w:style w:type="paragraph" w:customStyle="1" w:styleId="BigTableHeader">
    <w:name w:val="Big Table Header"/>
    <w:basedOn w:val="BigTableText10pt"/>
    <w:link w:val="BigTableHeaderChar"/>
    <w:rsid w:val="009A4907"/>
    <w:pPr>
      <w:spacing w:before="20" w:after="20"/>
    </w:pPr>
    <w:rPr>
      <w:bCs/>
    </w:rPr>
  </w:style>
  <w:style w:type="character" w:customStyle="1" w:styleId="BigTableHeaderChar">
    <w:name w:val="Big Table Header Char"/>
    <w:basedOn w:val="BigTableText10ptChar"/>
    <w:link w:val="BigTableHeader"/>
    <w:rsid w:val="009A4907"/>
    <w:rPr>
      <w:rFonts w:ascii="Arial" w:hAnsi="Arial"/>
      <w:b/>
      <w:bCs/>
      <w:sz w:val="16"/>
      <w:szCs w:val="22"/>
      <w:lang w:val="en-GB" w:eastAsia="en-US" w:bidi="ar-SA"/>
    </w:rPr>
  </w:style>
  <w:style w:type="paragraph" w:customStyle="1" w:styleId="PQQJustified">
    <w:name w:val="PQQ Justified"/>
    <w:basedOn w:val="Normal"/>
    <w:link w:val="PQQJustifiedChar"/>
    <w:rsid w:val="009A4907"/>
    <w:pPr>
      <w:spacing w:before="60" w:after="60"/>
      <w:ind w:left="709"/>
      <w:jc w:val="both"/>
    </w:pPr>
  </w:style>
  <w:style w:type="character" w:customStyle="1" w:styleId="PQQJustifiedChar">
    <w:name w:val="PQQ Justified Char"/>
    <w:basedOn w:val="DefaultParagraphFont"/>
    <w:link w:val="PQQJustified"/>
    <w:rsid w:val="009A4907"/>
    <w:rPr>
      <w:rFonts w:ascii="Arial" w:hAnsi="Arial"/>
      <w:sz w:val="22"/>
      <w:szCs w:val="22"/>
      <w:lang w:val="en-GB" w:eastAsia="en-GB" w:bidi="ar-SA"/>
    </w:rPr>
  </w:style>
  <w:style w:type="paragraph" w:customStyle="1" w:styleId="TableText">
    <w:name w:val="TableText"/>
    <w:basedOn w:val="Normal"/>
    <w:rsid w:val="009A4907"/>
    <w:pPr>
      <w:spacing w:before="60" w:after="60"/>
    </w:pPr>
    <w:rPr>
      <w:rFonts w:eastAsia="Arial" w:cs="Arial"/>
    </w:rPr>
  </w:style>
  <w:style w:type="paragraph" w:customStyle="1" w:styleId="Textindent">
    <w:name w:val="Text indent"/>
    <w:basedOn w:val="Normal"/>
    <w:link w:val="TextindentChar"/>
    <w:rsid w:val="00BF7148"/>
    <w:pPr>
      <w:tabs>
        <w:tab w:val="left" w:pos="1260"/>
      </w:tabs>
      <w:ind w:left="900"/>
    </w:pPr>
  </w:style>
  <w:style w:type="paragraph" w:customStyle="1" w:styleId="ResponseTable">
    <w:name w:val="Response Table"/>
    <w:basedOn w:val="Normal"/>
    <w:rsid w:val="009A4907"/>
    <w:pPr>
      <w:spacing w:before="60" w:after="60"/>
    </w:pPr>
    <w:rPr>
      <w:color w:val="0000FF"/>
      <w:sz w:val="20"/>
      <w:szCs w:val="20"/>
    </w:rPr>
  </w:style>
  <w:style w:type="paragraph" w:customStyle="1" w:styleId="ResponseCentered">
    <w:name w:val="Response Centered"/>
    <w:basedOn w:val="ResponseTable"/>
    <w:rsid w:val="001704F5"/>
    <w:pPr>
      <w:jc w:val="center"/>
    </w:pPr>
  </w:style>
  <w:style w:type="paragraph" w:styleId="Header">
    <w:name w:val="header"/>
    <w:basedOn w:val="Normal"/>
    <w:link w:val="HeaderChar"/>
    <w:rsid w:val="00867D56"/>
    <w:pPr>
      <w:tabs>
        <w:tab w:val="center" w:pos="4153"/>
        <w:tab w:val="right" w:pos="8306"/>
      </w:tabs>
      <w:spacing w:before="0" w:after="60"/>
    </w:pPr>
  </w:style>
  <w:style w:type="character" w:customStyle="1" w:styleId="PQQbulletChar">
    <w:name w:val="PQQ bullet Char"/>
    <w:basedOn w:val="DefaultParagraphFont"/>
    <w:link w:val="PQQbullet"/>
    <w:rsid w:val="008D1F4D"/>
    <w:rPr>
      <w:rFonts w:ascii="Arial" w:hAnsi="Arial"/>
      <w:sz w:val="22"/>
      <w:szCs w:val="22"/>
    </w:rPr>
  </w:style>
  <w:style w:type="character" w:customStyle="1" w:styleId="Style10ptChar">
    <w:name w:val="Style 10 pt Char"/>
    <w:basedOn w:val="DefaultParagraphFont"/>
    <w:link w:val="Style10pt"/>
    <w:rsid w:val="00B20B45"/>
    <w:rPr>
      <w:rFonts w:ascii="Arial" w:hAnsi="Arial"/>
      <w:lang w:val="en-GB" w:eastAsia="en-GB" w:bidi="ar-SA"/>
    </w:rPr>
  </w:style>
  <w:style w:type="character" w:customStyle="1" w:styleId="Heading1Char">
    <w:name w:val="Heading 1 Char"/>
    <w:basedOn w:val="DefaultParagraphFont"/>
    <w:link w:val="Heading1"/>
    <w:rsid w:val="00A14E2C"/>
    <w:rPr>
      <w:rFonts w:ascii="Arial" w:hAnsi="Arial"/>
      <w:b/>
      <w:bCs/>
      <w:kern w:val="32"/>
      <w:sz w:val="32"/>
      <w:szCs w:val="32"/>
      <w:lang w:val="en-GB" w:eastAsia="en-GB" w:bidi="ar-SA"/>
    </w:rPr>
  </w:style>
  <w:style w:type="character" w:customStyle="1" w:styleId="LevelA1Char">
    <w:name w:val="Level A1 Char"/>
    <w:basedOn w:val="Heading1Char"/>
    <w:link w:val="LevelA1"/>
    <w:rsid w:val="00410084"/>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BF7148"/>
    <w:rPr>
      <w:rFonts w:ascii="Arial" w:eastAsia="Arial" w:hAnsi="Arial" w:cs="Arial"/>
      <w:b/>
      <w:bCs/>
      <w:kern w:val="32"/>
      <w:sz w:val="22"/>
      <w:szCs w:val="22"/>
      <w:lang w:val="en-GB" w:eastAsia="en-GB" w:bidi="ar-SA"/>
    </w:rPr>
  </w:style>
  <w:style w:type="paragraph" w:styleId="Footer">
    <w:name w:val="footer"/>
    <w:basedOn w:val="Normal"/>
    <w:rsid w:val="00F80896"/>
    <w:pPr>
      <w:tabs>
        <w:tab w:val="center" w:pos="4153"/>
        <w:tab w:val="right" w:pos="8306"/>
      </w:tabs>
    </w:pPr>
    <w:rPr>
      <w:color w:val="808080"/>
      <w:sz w:val="18"/>
    </w:rPr>
  </w:style>
  <w:style w:type="paragraph" w:customStyle="1" w:styleId="LevelD1">
    <w:name w:val="Level D1"/>
    <w:basedOn w:val="Normal"/>
    <w:next w:val="Textindent"/>
    <w:rsid w:val="00C20DA4"/>
    <w:pPr>
      <w:keepNext/>
      <w:numPr>
        <w:numId w:val="12"/>
      </w:numPr>
      <w:tabs>
        <w:tab w:val="clear" w:pos="720"/>
        <w:tab w:val="num" w:pos="900"/>
      </w:tabs>
      <w:spacing w:before="60" w:after="60"/>
      <w:ind w:left="901" w:hanging="720"/>
      <w:jc w:val="both"/>
      <w:outlineLvl w:val="0"/>
    </w:pPr>
    <w:rPr>
      <w:rFonts w:eastAsia="Arial" w:cs="Arial"/>
      <w:b/>
      <w:kern w:val="32"/>
      <w:szCs w:val="24"/>
    </w:rPr>
  </w:style>
  <w:style w:type="paragraph" w:customStyle="1" w:styleId="B2">
    <w:name w:val="B2"/>
    <w:basedOn w:val="Normal"/>
    <w:rsid w:val="00867D56"/>
    <w:pPr>
      <w:numPr>
        <w:ilvl w:val="1"/>
        <w:numId w:val="5"/>
      </w:numPr>
      <w:tabs>
        <w:tab w:val="clear" w:pos="720"/>
      </w:tabs>
      <w:spacing w:before="0" w:after="0"/>
      <w:ind w:left="0" w:firstLine="0"/>
    </w:pPr>
    <w:rPr>
      <w:szCs w:val="24"/>
    </w:rPr>
  </w:style>
  <w:style w:type="paragraph" w:customStyle="1" w:styleId="Body2">
    <w:name w:val="Body 2"/>
    <w:basedOn w:val="Normal"/>
    <w:rsid w:val="00EE6983"/>
    <w:pPr>
      <w:spacing w:before="0" w:after="240"/>
      <w:ind w:left="720"/>
      <w:jc w:val="both"/>
    </w:pPr>
    <w:rPr>
      <w:sz w:val="20"/>
      <w:szCs w:val="20"/>
      <w:lang w:eastAsia="en-US"/>
    </w:rPr>
  </w:style>
  <w:style w:type="paragraph" w:customStyle="1" w:styleId="Indent">
    <w:name w:val="Indent"/>
    <w:basedOn w:val="Normal"/>
    <w:rsid w:val="00EE6983"/>
    <w:pPr>
      <w:spacing w:before="0" w:after="240"/>
      <w:ind w:left="709"/>
    </w:pPr>
    <w:rPr>
      <w:rFonts w:cs="Arial"/>
    </w:rPr>
  </w:style>
  <w:style w:type="paragraph" w:customStyle="1" w:styleId="AgtLevel1Heading">
    <w:name w:val="Agt/Level1 Heading"/>
    <w:basedOn w:val="Normal"/>
    <w:rsid w:val="003A76E4"/>
    <w:pPr>
      <w:keepNext/>
      <w:numPr>
        <w:numId w:val="4"/>
      </w:numPr>
      <w:spacing w:before="0" w:after="240" w:line="288" w:lineRule="auto"/>
      <w:jc w:val="both"/>
    </w:pPr>
    <w:rPr>
      <w:b/>
      <w:sz w:val="20"/>
      <w:szCs w:val="20"/>
      <w:lang w:eastAsia="en-US"/>
    </w:rPr>
  </w:style>
  <w:style w:type="paragraph" w:customStyle="1" w:styleId="AgtLevel2">
    <w:name w:val="Agt/Level2"/>
    <w:basedOn w:val="Normal"/>
    <w:rsid w:val="003A76E4"/>
    <w:pPr>
      <w:numPr>
        <w:ilvl w:val="1"/>
        <w:numId w:val="4"/>
      </w:numPr>
      <w:spacing w:before="0" w:after="240" w:line="288" w:lineRule="auto"/>
      <w:jc w:val="both"/>
    </w:pPr>
    <w:rPr>
      <w:sz w:val="20"/>
      <w:szCs w:val="20"/>
      <w:lang w:eastAsia="en-US"/>
    </w:rPr>
  </w:style>
  <w:style w:type="paragraph" w:customStyle="1" w:styleId="AgtLevel3">
    <w:name w:val="Agt/Level3"/>
    <w:basedOn w:val="Normal"/>
    <w:rsid w:val="003A76E4"/>
    <w:pPr>
      <w:numPr>
        <w:ilvl w:val="2"/>
        <w:numId w:val="4"/>
      </w:numPr>
      <w:spacing w:before="0" w:after="240" w:line="288" w:lineRule="auto"/>
      <w:jc w:val="both"/>
    </w:pPr>
    <w:rPr>
      <w:sz w:val="20"/>
      <w:szCs w:val="20"/>
      <w:lang w:eastAsia="en-US"/>
    </w:rPr>
  </w:style>
  <w:style w:type="paragraph" w:customStyle="1" w:styleId="AgtLevel4">
    <w:name w:val="Agt/Level4"/>
    <w:basedOn w:val="Normal"/>
    <w:rsid w:val="003A76E4"/>
    <w:pPr>
      <w:numPr>
        <w:ilvl w:val="3"/>
        <w:numId w:val="4"/>
      </w:numPr>
      <w:spacing w:before="0" w:after="240" w:line="288" w:lineRule="auto"/>
      <w:jc w:val="both"/>
    </w:pPr>
    <w:rPr>
      <w:sz w:val="20"/>
      <w:szCs w:val="20"/>
      <w:lang w:eastAsia="en-US"/>
    </w:rPr>
  </w:style>
  <w:style w:type="paragraph" w:customStyle="1" w:styleId="AgtLevel5">
    <w:name w:val="Agt/Level5"/>
    <w:basedOn w:val="Normal"/>
    <w:rsid w:val="003A76E4"/>
    <w:pPr>
      <w:numPr>
        <w:ilvl w:val="4"/>
        <w:numId w:val="4"/>
      </w:numPr>
      <w:spacing w:before="0" w:after="240" w:line="288" w:lineRule="auto"/>
      <w:jc w:val="both"/>
    </w:pPr>
    <w:rPr>
      <w:sz w:val="20"/>
      <w:szCs w:val="20"/>
      <w:lang w:eastAsia="en-US"/>
    </w:rPr>
  </w:style>
  <w:style w:type="paragraph" w:customStyle="1" w:styleId="AgtLevel6">
    <w:name w:val="Agt/Level6"/>
    <w:basedOn w:val="Normal"/>
    <w:rsid w:val="003A76E4"/>
    <w:pPr>
      <w:numPr>
        <w:ilvl w:val="5"/>
        <w:numId w:val="4"/>
      </w:numPr>
      <w:spacing w:before="0" w:after="240" w:line="288" w:lineRule="auto"/>
      <w:jc w:val="both"/>
    </w:pPr>
    <w:rPr>
      <w:sz w:val="20"/>
      <w:szCs w:val="20"/>
      <w:lang w:eastAsia="en-US"/>
    </w:rPr>
  </w:style>
  <w:style w:type="paragraph" w:customStyle="1" w:styleId="AgtLevel7">
    <w:name w:val="Agt/Level7"/>
    <w:basedOn w:val="Normal"/>
    <w:rsid w:val="003A76E4"/>
    <w:pPr>
      <w:numPr>
        <w:ilvl w:val="6"/>
        <w:numId w:val="4"/>
      </w:numPr>
      <w:spacing w:before="0" w:after="240" w:line="288" w:lineRule="auto"/>
      <w:jc w:val="both"/>
    </w:pPr>
    <w:rPr>
      <w:sz w:val="20"/>
      <w:szCs w:val="20"/>
      <w:lang w:eastAsia="en-US"/>
    </w:rPr>
  </w:style>
  <w:style w:type="paragraph" w:customStyle="1" w:styleId="AgtLevel8">
    <w:name w:val="Agt/Level8"/>
    <w:basedOn w:val="Normal"/>
    <w:rsid w:val="003A76E4"/>
    <w:pPr>
      <w:numPr>
        <w:ilvl w:val="7"/>
        <w:numId w:val="4"/>
      </w:numPr>
      <w:spacing w:before="0" w:after="240" w:line="288" w:lineRule="auto"/>
      <w:jc w:val="both"/>
    </w:pPr>
    <w:rPr>
      <w:sz w:val="20"/>
      <w:szCs w:val="20"/>
      <w:lang w:eastAsia="en-US"/>
    </w:rPr>
  </w:style>
  <w:style w:type="paragraph" w:styleId="BalloonText">
    <w:name w:val="Balloon Text"/>
    <w:basedOn w:val="Normal"/>
    <w:semiHidden/>
    <w:rsid w:val="00B20B45"/>
    <w:rPr>
      <w:rFonts w:ascii="Tahoma" w:hAnsi="Tahoma"/>
      <w:sz w:val="16"/>
      <w:szCs w:val="16"/>
    </w:rPr>
  </w:style>
  <w:style w:type="character" w:customStyle="1" w:styleId="HeaderChar">
    <w:name w:val="Header Char"/>
    <w:basedOn w:val="DefaultParagraphFont"/>
    <w:link w:val="Header"/>
    <w:rsid w:val="00910CEC"/>
    <w:rPr>
      <w:rFonts w:ascii="Arial" w:hAnsi="Arial"/>
      <w:sz w:val="22"/>
      <w:szCs w:val="22"/>
      <w:lang w:val="en-GB" w:eastAsia="en-GB" w:bidi="ar-SA"/>
    </w:rPr>
  </w:style>
  <w:style w:type="paragraph" w:customStyle="1" w:styleId="StyleTableText">
    <w:name w:val="Style Table Text"/>
    <w:basedOn w:val="Normal"/>
    <w:link w:val="StyleTableTextChar"/>
    <w:rsid w:val="00DE0932"/>
    <w:pPr>
      <w:keepNext/>
      <w:spacing w:before="20" w:after="20"/>
    </w:pPr>
    <w:rPr>
      <w:rFonts w:eastAsia="Arial" w:cs="Arial"/>
      <w:b/>
      <w:bCs/>
      <w:lang w:eastAsia="en-US"/>
    </w:rPr>
  </w:style>
  <w:style w:type="character" w:customStyle="1" w:styleId="StyleTableTextChar">
    <w:name w:val="Style Table Text Char"/>
    <w:basedOn w:val="DefaultParagraphFont"/>
    <w:link w:val="StyleTableText"/>
    <w:rsid w:val="00DE0932"/>
    <w:rPr>
      <w:rFonts w:ascii="Arial" w:eastAsia="Arial" w:hAnsi="Arial" w:cs="Arial"/>
      <w:b/>
      <w:bCs/>
      <w:sz w:val="22"/>
      <w:szCs w:val="22"/>
      <w:lang w:val="en-GB" w:eastAsia="en-US" w:bidi="ar-SA"/>
    </w:rPr>
  </w:style>
  <w:style w:type="character" w:styleId="Hyperlink">
    <w:name w:val="Hyperlink"/>
    <w:basedOn w:val="DefaultParagraphFont"/>
    <w:rsid w:val="001704F5"/>
    <w:rPr>
      <w:rFonts w:ascii="Arial" w:hAnsi="Arial" w:cs="Times New Roman"/>
      <w:color w:val="0000FF"/>
      <w:u w:val="single"/>
    </w:rPr>
  </w:style>
  <w:style w:type="paragraph" w:customStyle="1" w:styleId="Appendix">
    <w:name w:val="Appendix"/>
    <w:basedOn w:val="Normal"/>
    <w:next w:val="Textindent"/>
    <w:rsid w:val="008D1F4D"/>
    <w:pPr>
      <w:numPr>
        <w:numId w:val="7"/>
      </w:numPr>
    </w:pPr>
    <w:rPr>
      <w:b/>
    </w:rPr>
  </w:style>
  <w:style w:type="paragraph" w:customStyle="1" w:styleId="Style10ptBold">
    <w:name w:val="Style 10 pt Bold"/>
    <w:basedOn w:val="Normal"/>
    <w:rsid w:val="00270844"/>
    <w:pPr>
      <w:spacing w:before="60" w:after="60"/>
    </w:pPr>
    <w:rPr>
      <w:b/>
      <w:bCs/>
      <w:sz w:val="20"/>
      <w:szCs w:val="20"/>
    </w:rPr>
  </w:style>
  <w:style w:type="paragraph" w:styleId="FootnoteText">
    <w:name w:val="footnote text"/>
    <w:basedOn w:val="Normal"/>
    <w:autoRedefine/>
    <w:semiHidden/>
    <w:rsid w:val="00C649C6"/>
    <w:pPr>
      <w:tabs>
        <w:tab w:val="left" w:pos="360"/>
      </w:tabs>
      <w:spacing w:before="0" w:after="40"/>
      <w:ind w:left="360" w:hanging="360"/>
    </w:pPr>
    <w:rPr>
      <w:sz w:val="20"/>
      <w:szCs w:val="20"/>
    </w:rPr>
  </w:style>
  <w:style w:type="character" w:styleId="FootnoteReference">
    <w:name w:val="footnote reference"/>
    <w:basedOn w:val="DefaultParagraphFont"/>
    <w:semiHidden/>
    <w:rsid w:val="00304ABA"/>
    <w:rPr>
      <w:vertAlign w:val="superscript"/>
    </w:rPr>
  </w:style>
  <w:style w:type="paragraph" w:customStyle="1" w:styleId="Superi">
    <w:name w:val="Super i"/>
    <w:basedOn w:val="Normal"/>
    <w:rsid w:val="008D1F4D"/>
    <w:pPr>
      <w:numPr>
        <w:numId w:val="8"/>
      </w:numPr>
      <w:spacing w:before="40" w:after="40"/>
      <w:ind w:left="538" w:hanging="357"/>
    </w:pPr>
  </w:style>
  <w:style w:type="paragraph" w:styleId="ListBullet">
    <w:name w:val="List Bullet"/>
    <w:aliases w:val="Comment Bullet"/>
    <w:basedOn w:val="Normal"/>
    <w:rsid w:val="00C3045D"/>
    <w:pPr>
      <w:numPr>
        <w:numId w:val="6"/>
      </w:numPr>
      <w:tabs>
        <w:tab w:val="clear" w:pos="360"/>
        <w:tab w:val="num" w:pos="1256"/>
      </w:tabs>
      <w:spacing w:before="0" w:after="0"/>
      <w:ind w:left="1256"/>
    </w:pPr>
    <w:rPr>
      <w:sz w:val="18"/>
      <w:szCs w:val="18"/>
    </w:rPr>
  </w:style>
  <w:style w:type="paragraph" w:customStyle="1" w:styleId="ISOPbullet">
    <w:name w:val="ISOP bullet"/>
    <w:basedOn w:val="ListBullet"/>
    <w:rsid w:val="000D633B"/>
    <w:pPr>
      <w:tabs>
        <w:tab w:val="num" w:pos="1620"/>
      </w:tabs>
      <w:ind w:left="1620" w:hanging="540"/>
    </w:pPr>
  </w:style>
  <w:style w:type="paragraph" w:customStyle="1" w:styleId="LevelB1">
    <w:name w:val="Level B1"/>
    <w:basedOn w:val="Heading1"/>
    <w:next w:val="Normal"/>
    <w:rsid w:val="00410084"/>
    <w:pPr>
      <w:keepNext w:val="0"/>
      <w:numPr>
        <w:numId w:val="3"/>
      </w:numPr>
      <w:spacing w:before="60"/>
      <w:ind w:left="720" w:hanging="720"/>
      <w:jc w:val="both"/>
    </w:pPr>
    <w:rPr>
      <w:rFonts w:eastAsia="Arial" w:cs="Arial"/>
      <w:sz w:val="22"/>
      <w:szCs w:val="24"/>
    </w:rPr>
  </w:style>
  <w:style w:type="paragraph" w:customStyle="1" w:styleId="LevelC1">
    <w:name w:val="Level C1"/>
    <w:basedOn w:val="Normal"/>
    <w:next w:val="Textindent"/>
    <w:rsid w:val="00410084"/>
    <w:pPr>
      <w:keepNext/>
      <w:numPr>
        <w:numId w:val="10"/>
      </w:numPr>
      <w:tabs>
        <w:tab w:val="clear" w:pos="720"/>
        <w:tab w:val="num" w:pos="709"/>
      </w:tabs>
      <w:spacing w:before="60" w:after="60"/>
      <w:ind w:left="709" w:hanging="709"/>
      <w:jc w:val="both"/>
    </w:pPr>
    <w:rPr>
      <w:b/>
    </w:rPr>
  </w:style>
  <w:style w:type="character" w:styleId="CommentReference">
    <w:name w:val="annotation reference"/>
    <w:basedOn w:val="DefaultParagraphFont"/>
    <w:semiHidden/>
    <w:rsid w:val="00613B75"/>
    <w:rPr>
      <w:sz w:val="16"/>
      <w:szCs w:val="16"/>
    </w:rPr>
  </w:style>
  <w:style w:type="paragraph" w:styleId="CommentText">
    <w:name w:val="annotation text"/>
    <w:basedOn w:val="Normal"/>
    <w:semiHidden/>
    <w:rsid w:val="00613B75"/>
    <w:pPr>
      <w:spacing w:before="0" w:after="0"/>
    </w:pPr>
    <w:rPr>
      <w:sz w:val="20"/>
      <w:szCs w:val="20"/>
    </w:rPr>
  </w:style>
  <w:style w:type="paragraph" w:customStyle="1" w:styleId="DHNotesexample">
    <w:name w:val="DH Notes/example"/>
    <w:basedOn w:val="Normal"/>
    <w:rsid w:val="00613B75"/>
    <w:pPr>
      <w:spacing w:before="0" w:after="0" w:line="280" w:lineRule="exact"/>
    </w:pPr>
    <w:rPr>
      <w:b/>
      <w:color w:val="009966"/>
      <w:szCs w:val="20"/>
      <w:lang w:eastAsia="en-US"/>
    </w:rPr>
  </w:style>
  <w:style w:type="paragraph" w:customStyle="1" w:styleId="BoldTextindent">
    <w:name w:val="Bold Text indent"/>
    <w:basedOn w:val="Textindent"/>
    <w:link w:val="BoldTextindentChar"/>
    <w:rsid w:val="00613B75"/>
    <w:rPr>
      <w:b/>
      <w:bCs/>
      <w:color w:val="000000"/>
    </w:rPr>
  </w:style>
  <w:style w:type="character" w:customStyle="1" w:styleId="BoldTextindentChar">
    <w:name w:val="Bold Text indent Char"/>
    <w:basedOn w:val="TextindentChar"/>
    <w:link w:val="BoldTextindent"/>
    <w:rsid w:val="00613B75"/>
    <w:rPr>
      <w:rFonts w:ascii="Arial" w:eastAsia="Arial" w:hAnsi="Arial" w:cs="Arial"/>
      <w:b/>
      <w:bCs/>
      <w:color w:val="000000"/>
      <w:kern w:val="32"/>
      <w:sz w:val="22"/>
      <w:szCs w:val="22"/>
      <w:lang w:val="en-GB" w:eastAsia="en-GB" w:bidi="ar-SA"/>
    </w:rPr>
  </w:style>
  <w:style w:type="paragraph" w:customStyle="1" w:styleId="10">
    <w:name w:val="10"/>
    <w:basedOn w:val="Normal"/>
    <w:rsid w:val="00613B75"/>
    <w:pPr>
      <w:numPr>
        <w:ilvl w:val="6"/>
        <w:numId w:val="11"/>
      </w:numPr>
      <w:tabs>
        <w:tab w:val="clear" w:pos="4252"/>
        <w:tab w:val="num" w:pos="0"/>
      </w:tabs>
      <w:spacing w:before="0" w:after="240"/>
      <w:ind w:left="0" w:firstLine="0"/>
      <w:jc w:val="both"/>
    </w:pPr>
    <w:rPr>
      <w:rFonts w:cs="Arial"/>
      <w:i/>
      <w:lang w:eastAsia="en-US"/>
    </w:rPr>
  </w:style>
  <w:style w:type="character" w:styleId="PageNumber">
    <w:name w:val="page number"/>
    <w:basedOn w:val="DefaultParagraphFont"/>
    <w:rsid w:val="009B2D8C"/>
  </w:style>
  <w:style w:type="paragraph" w:customStyle="1" w:styleId="Indented">
    <w:name w:val="Indented"/>
    <w:basedOn w:val="Normal"/>
    <w:rsid w:val="00BE62E4"/>
    <w:pPr>
      <w:spacing w:before="0" w:after="0"/>
      <w:ind w:left="851"/>
    </w:pPr>
    <w:rPr>
      <w:rFonts w:cs="Arial"/>
      <w:szCs w:val="20"/>
      <w:lang w:eastAsia="en-US"/>
    </w:rPr>
  </w:style>
  <w:style w:type="paragraph" w:customStyle="1" w:styleId="PQQindent">
    <w:name w:val="PQQ indent"/>
    <w:basedOn w:val="LevelA1"/>
    <w:link w:val="PQQindentChar"/>
    <w:rsid w:val="003378DC"/>
    <w:pPr>
      <w:numPr>
        <w:numId w:val="0"/>
      </w:numPr>
      <w:ind w:left="900"/>
    </w:pPr>
  </w:style>
  <w:style w:type="character" w:customStyle="1" w:styleId="PQQindentChar">
    <w:name w:val="PQQ indent Char"/>
    <w:basedOn w:val="LevelA1Char"/>
    <w:link w:val="PQQindent"/>
    <w:rsid w:val="003378DC"/>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A44592"/>
    <w:pPr>
      <w:numPr>
        <w:numId w:val="0"/>
      </w:numPr>
      <w:tabs>
        <w:tab w:val="left" w:pos="1276"/>
      </w:tabs>
    </w:pPr>
  </w:style>
  <w:style w:type="character" w:customStyle="1" w:styleId="alistChar">
    <w:name w:val="a) list Char"/>
    <w:basedOn w:val="PQQbulletChar"/>
    <w:link w:val="alist"/>
    <w:rsid w:val="00A44592"/>
    <w:rPr>
      <w:rFonts w:ascii="Arial" w:hAnsi="Arial"/>
      <w:sz w:val="22"/>
      <w:szCs w:val="22"/>
      <w:lang w:val="en-GB" w:eastAsia="en-GB" w:bidi="ar-SA"/>
    </w:rPr>
  </w:style>
  <w:style w:type="numbering" w:customStyle="1" w:styleId="CurrentList1">
    <w:name w:val="Current List1"/>
    <w:rsid w:val="00FE6013"/>
    <w:pPr>
      <w:numPr>
        <w:numId w:val="15"/>
      </w:numPr>
    </w:pPr>
  </w:style>
  <w:style w:type="paragraph" w:customStyle="1" w:styleId="TableHead">
    <w:name w:val="Table Head"/>
    <w:basedOn w:val="Normal"/>
    <w:rsid w:val="00001764"/>
    <w:pPr>
      <w:ind w:left="74"/>
    </w:pPr>
    <w:rPr>
      <w:rFonts w:cs="Arial"/>
      <w:b/>
      <w:iCs/>
      <w:smallCaps/>
      <w:lang w:eastAsia="en-US"/>
    </w:rPr>
  </w:style>
  <w:style w:type="paragraph" w:customStyle="1" w:styleId="LevelE1">
    <w:name w:val="Level E1"/>
    <w:basedOn w:val="Normal"/>
    <w:next w:val="Textindent"/>
    <w:rsid w:val="004A2DCE"/>
    <w:pPr>
      <w:numPr>
        <w:numId w:val="17"/>
      </w:numPr>
      <w:tabs>
        <w:tab w:val="clear" w:pos="720"/>
        <w:tab w:val="num" w:pos="900"/>
      </w:tabs>
      <w:ind w:left="900" w:hanging="720"/>
    </w:pPr>
    <w:rPr>
      <w:b/>
      <w:bCs/>
    </w:rPr>
  </w:style>
  <w:style w:type="paragraph" w:customStyle="1" w:styleId="LevelF1">
    <w:name w:val="Level F.1"/>
    <w:basedOn w:val="Normal"/>
    <w:next w:val="Textindent"/>
    <w:rsid w:val="004A2DCE"/>
    <w:pPr>
      <w:numPr>
        <w:numId w:val="18"/>
      </w:numPr>
      <w:tabs>
        <w:tab w:val="clear" w:pos="720"/>
        <w:tab w:val="num" w:pos="900"/>
      </w:tabs>
      <w:ind w:left="900" w:hanging="720"/>
    </w:pPr>
    <w:rPr>
      <w:b/>
    </w:rPr>
  </w:style>
  <w:style w:type="paragraph" w:customStyle="1" w:styleId="CostTab">
    <w:name w:val="CostTab"/>
    <w:basedOn w:val="Normal"/>
    <w:rsid w:val="00BE62E4"/>
    <w:pPr>
      <w:spacing w:before="40" w:after="40"/>
    </w:pPr>
    <w:rPr>
      <w:rFonts w:cs="Arial"/>
      <w:lang w:eastAsia="en-US"/>
    </w:rPr>
  </w:style>
  <w:style w:type="paragraph" w:customStyle="1" w:styleId="LevelG1">
    <w:name w:val="Level G.1"/>
    <w:basedOn w:val="Normal"/>
    <w:next w:val="Textindent"/>
    <w:rsid w:val="00C3045D"/>
    <w:pPr>
      <w:numPr>
        <w:numId w:val="20"/>
      </w:numPr>
      <w:tabs>
        <w:tab w:val="clear" w:pos="720"/>
        <w:tab w:val="num" w:pos="900"/>
      </w:tabs>
      <w:ind w:left="900" w:hanging="720"/>
    </w:pPr>
    <w:rPr>
      <w:b/>
    </w:rPr>
  </w:style>
  <w:style w:type="paragraph" w:customStyle="1" w:styleId="LevelH1">
    <w:name w:val="Level H1"/>
    <w:basedOn w:val="LevelG1"/>
    <w:next w:val="Textindent"/>
    <w:rsid w:val="00C3045D"/>
    <w:pPr>
      <w:numPr>
        <w:numId w:val="19"/>
      </w:numPr>
      <w:tabs>
        <w:tab w:val="clear" w:pos="541"/>
        <w:tab w:val="num" w:pos="900"/>
      </w:tabs>
      <w:ind w:left="900" w:hanging="719"/>
    </w:pPr>
  </w:style>
  <w:style w:type="paragraph" w:customStyle="1" w:styleId="Xb">
    <w:name w:val="X_b"/>
    <w:basedOn w:val="Normal"/>
    <w:next w:val="Normal"/>
    <w:autoRedefine/>
    <w:rsid w:val="00831E7E"/>
    <w:pPr>
      <w:keepNext/>
      <w:pageBreakBefore/>
      <w:numPr>
        <w:numId w:val="21"/>
      </w:numPr>
      <w:pBdr>
        <w:bottom w:val="single" w:sz="4" w:space="0" w:color="auto"/>
      </w:pBdr>
      <w:tabs>
        <w:tab w:val="clear" w:pos="57"/>
        <w:tab w:val="left" w:pos="2880"/>
      </w:tabs>
      <w:spacing w:before="0" w:after="0"/>
      <w:ind w:left="2880" w:hanging="2880"/>
    </w:pPr>
    <w:rPr>
      <w:rFonts w:cs="Arial"/>
      <w:b/>
      <w:color w:val="009966"/>
      <w:sz w:val="32"/>
      <w:szCs w:val="32"/>
      <w:lang w:eastAsia="en-US"/>
    </w:rPr>
  </w:style>
  <w:style w:type="paragraph" w:customStyle="1" w:styleId="X3">
    <w:name w:val="X3"/>
    <w:basedOn w:val="Normal"/>
    <w:rsid w:val="00242938"/>
    <w:pPr>
      <w:numPr>
        <w:numId w:val="22"/>
      </w:numPr>
    </w:pPr>
  </w:style>
  <w:style w:type="paragraph" w:customStyle="1" w:styleId="TblBLT">
    <w:name w:val="Tbl_BLT"/>
    <w:basedOn w:val="Normal"/>
    <w:rsid w:val="006C09FF"/>
    <w:pPr>
      <w:numPr>
        <w:numId w:val="23"/>
      </w:numPr>
      <w:tabs>
        <w:tab w:val="clear" w:pos="720"/>
        <w:tab w:val="num" w:pos="550"/>
      </w:tabs>
      <w:spacing w:before="0" w:after="0"/>
      <w:ind w:left="550" w:hanging="330"/>
    </w:pPr>
    <w:rPr>
      <w:rFonts w:ascii="Calibri" w:hAnsi="Calibri"/>
      <w:szCs w:val="24"/>
    </w:rPr>
  </w:style>
  <w:style w:type="paragraph" w:customStyle="1" w:styleId="StyleBulletedBlue">
    <w:name w:val="Style Bulleted Blue"/>
    <w:basedOn w:val="Normal"/>
    <w:rsid w:val="006C09FF"/>
    <w:pPr>
      <w:numPr>
        <w:numId w:val="24"/>
      </w:numPr>
    </w:pPr>
  </w:style>
  <w:style w:type="paragraph" w:customStyle="1" w:styleId="REsp">
    <w:name w:val="REsp"/>
    <w:basedOn w:val="Normal"/>
    <w:link w:val="REspChar"/>
    <w:rsid w:val="00BF7148"/>
    <w:pPr>
      <w:ind w:left="900"/>
    </w:pPr>
    <w:rPr>
      <w:rFonts w:cs="Arial"/>
      <w:i/>
      <w:iCs/>
      <w:color w:val="0000FF"/>
      <w:szCs w:val="20"/>
    </w:rPr>
  </w:style>
  <w:style w:type="character" w:customStyle="1" w:styleId="REspChar">
    <w:name w:val="REsp Char"/>
    <w:basedOn w:val="DefaultParagraphFont"/>
    <w:link w:val="REsp"/>
    <w:rsid w:val="00BF7148"/>
    <w:rPr>
      <w:rFonts w:ascii="Arial" w:hAnsi="Arial" w:cs="Arial"/>
      <w:i/>
      <w:iCs/>
      <w:color w:val="0000FF"/>
      <w:sz w:val="22"/>
      <w:lang w:val="en-GB" w:eastAsia="en-GB" w:bidi="ar-SA"/>
    </w:rPr>
  </w:style>
  <w:style w:type="paragraph" w:customStyle="1" w:styleId="Table">
    <w:name w:val="Table"/>
    <w:basedOn w:val="Normal"/>
    <w:link w:val="TableChar"/>
    <w:rsid w:val="00A05DFD"/>
    <w:pPr>
      <w:overflowPunct w:val="0"/>
      <w:autoSpaceDE w:val="0"/>
      <w:autoSpaceDN w:val="0"/>
      <w:adjustRightInd w:val="0"/>
      <w:spacing w:before="40" w:after="40"/>
      <w:ind w:right="130"/>
      <w:textAlignment w:val="baseline"/>
    </w:pPr>
    <w:rPr>
      <w:bCs/>
      <w:lang w:eastAsia="en-US"/>
    </w:rPr>
  </w:style>
  <w:style w:type="character" w:customStyle="1" w:styleId="TableChar">
    <w:name w:val="Table Char"/>
    <w:link w:val="Table"/>
    <w:rsid w:val="00A05DFD"/>
    <w:rPr>
      <w:rFonts w:ascii="Arial" w:hAnsi="Arial"/>
      <w:bCs/>
      <w:sz w:val="22"/>
      <w:szCs w:val="22"/>
      <w:lang w:val="en-GB" w:eastAsia="en-US" w:bidi="ar-SA"/>
    </w:rPr>
  </w:style>
  <w:style w:type="paragraph" w:customStyle="1" w:styleId="Sch4">
    <w:name w:val="Sch4"/>
    <w:basedOn w:val="Normal"/>
    <w:rsid w:val="00517885"/>
    <w:pPr>
      <w:numPr>
        <w:numId w:val="25"/>
      </w:numPr>
      <w:spacing w:after="60"/>
      <w:ind w:left="709" w:hanging="709"/>
    </w:pPr>
    <w:rPr>
      <w:rFonts w:cs="Arial"/>
      <w:b/>
      <w:sz w:val="28"/>
      <w:szCs w:val="20"/>
      <w:lang w:eastAsia="en-US"/>
    </w:rPr>
  </w:style>
  <w:style w:type="paragraph" w:customStyle="1" w:styleId="Sch4H2">
    <w:name w:val="Sch4H2"/>
    <w:basedOn w:val="Normal"/>
    <w:rsid w:val="00517885"/>
    <w:pPr>
      <w:numPr>
        <w:ilvl w:val="1"/>
        <w:numId w:val="25"/>
      </w:numPr>
      <w:tabs>
        <w:tab w:val="clear" w:pos="1222"/>
        <w:tab w:val="num" w:pos="851"/>
      </w:tabs>
      <w:spacing w:before="60" w:after="60"/>
      <w:ind w:left="851" w:hanging="709"/>
      <w:jc w:val="both"/>
    </w:pPr>
    <w:rPr>
      <w:rFonts w:cs="Arial"/>
      <w:szCs w:val="20"/>
      <w:lang w:eastAsia="en-US"/>
    </w:rPr>
  </w:style>
  <w:style w:type="paragraph" w:customStyle="1" w:styleId="LeftSide">
    <w:name w:val="LeftSide"/>
    <w:basedOn w:val="Normal"/>
    <w:link w:val="LeftSideChar"/>
    <w:rsid w:val="00517885"/>
    <w:pPr>
      <w:spacing w:before="60" w:after="60"/>
      <w:jc w:val="both"/>
    </w:pPr>
    <w:rPr>
      <w:rFonts w:cs="Arial"/>
      <w:szCs w:val="24"/>
      <w:lang w:eastAsia="en-US"/>
    </w:rPr>
  </w:style>
  <w:style w:type="character" w:customStyle="1" w:styleId="LeftSideChar">
    <w:name w:val="LeftSide Char"/>
    <w:basedOn w:val="DefaultParagraphFont"/>
    <w:link w:val="LeftSide"/>
    <w:rsid w:val="00517885"/>
    <w:rPr>
      <w:rFonts w:ascii="Arial" w:hAnsi="Arial" w:cs="Arial"/>
      <w:sz w:val="22"/>
      <w:szCs w:val="24"/>
      <w:lang w:val="en-GB" w:eastAsia="en-US" w:bidi="ar-SA"/>
    </w:rPr>
  </w:style>
  <w:style w:type="paragraph" w:customStyle="1" w:styleId="Sch5">
    <w:name w:val="Sch5"/>
    <w:basedOn w:val="Normal"/>
    <w:rsid w:val="006C0F41"/>
    <w:pPr>
      <w:numPr>
        <w:numId w:val="26"/>
      </w:numPr>
      <w:tabs>
        <w:tab w:val="clear" w:pos="720"/>
        <w:tab w:val="num" w:pos="851"/>
      </w:tabs>
      <w:spacing w:after="60"/>
      <w:ind w:left="851" w:hanging="851"/>
    </w:pPr>
    <w:rPr>
      <w:rFonts w:ascii="Arial Bold" w:hAnsi="Arial Bold" w:cs="Arial"/>
      <w:b/>
      <w:smallCaps/>
      <w:sz w:val="28"/>
      <w:szCs w:val="20"/>
      <w:lang w:eastAsia="en-US"/>
    </w:rPr>
  </w:style>
  <w:style w:type="paragraph" w:customStyle="1" w:styleId="Sch5H2">
    <w:name w:val="Sch5H2"/>
    <w:basedOn w:val="Normal"/>
    <w:autoRedefine/>
    <w:rsid w:val="00517885"/>
    <w:pPr>
      <w:numPr>
        <w:ilvl w:val="1"/>
        <w:numId w:val="26"/>
      </w:numPr>
      <w:tabs>
        <w:tab w:val="clear" w:pos="1222"/>
        <w:tab w:val="num" w:pos="851"/>
      </w:tabs>
      <w:spacing w:before="60" w:after="60"/>
      <w:ind w:left="851" w:hanging="709"/>
    </w:pPr>
    <w:rPr>
      <w:rFonts w:cs="Arial"/>
      <w:lang w:eastAsia="en-US"/>
    </w:rPr>
  </w:style>
  <w:style w:type="paragraph" w:customStyle="1" w:styleId="General2">
    <w:name w:val="General 2"/>
    <w:basedOn w:val="Normal"/>
    <w:rsid w:val="00517885"/>
    <w:pPr>
      <w:numPr>
        <w:ilvl w:val="1"/>
        <w:numId w:val="27"/>
      </w:numPr>
      <w:spacing w:before="0" w:after="240"/>
      <w:jc w:val="both"/>
    </w:pPr>
    <w:rPr>
      <w:szCs w:val="20"/>
      <w:lang w:eastAsia="en-US"/>
    </w:rPr>
  </w:style>
  <w:style w:type="paragraph" w:customStyle="1" w:styleId="General3">
    <w:name w:val="General 3"/>
    <w:basedOn w:val="Normal"/>
    <w:rsid w:val="00517885"/>
    <w:pPr>
      <w:numPr>
        <w:ilvl w:val="2"/>
        <w:numId w:val="27"/>
      </w:numPr>
      <w:spacing w:before="0" w:after="240"/>
      <w:jc w:val="both"/>
    </w:pPr>
    <w:rPr>
      <w:szCs w:val="20"/>
      <w:lang w:eastAsia="en-US"/>
    </w:rPr>
  </w:style>
  <w:style w:type="paragraph" w:customStyle="1" w:styleId="General4">
    <w:name w:val="General 4"/>
    <w:basedOn w:val="Normal"/>
    <w:rsid w:val="00517885"/>
    <w:pPr>
      <w:numPr>
        <w:ilvl w:val="3"/>
        <w:numId w:val="27"/>
      </w:numPr>
      <w:spacing w:before="0" w:after="240"/>
      <w:jc w:val="both"/>
    </w:pPr>
    <w:rPr>
      <w:szCs w:val="20"/>
      <w:lang w:eastAsia="en-US"/>
    </w:rPr>
  </w:style>
  <w:style w:type="paragraph" w:customStyle="1" w:styleId="General5">
    <w:name w:val="General 5"/>
    <w:basedOn w:val="Normal"/>
    <w:rsid w:val="00517885"/>
    <w:pPr>
      <w:numPr>
        <w:ilvl w:val="4"/>
        <w:numId w:val="27"/>
      </w:numPr>
      <w:tabs>
        <w:tab w:val="left" w:pos="2835"/>
      </w:tabs>
      <w:spacing w:before="0" w:after="240"/>
      <w:jc w:val="both"/>
    </w:pPr>
    <w:rPr>
      <w:szCs w:val="20"/>
      <w:lang w:eastAsia="en-US"/>
    </w:rPr>
  </w:style>
  <w:style w:type="paragraph" w:customStyle="1" w:styleId="GeneralInd2">
    <w:name w:val="General Ind 2"/>
    <w:basedOn w:val="Normal"/>
    <w:rsid w:val="00517885"/>
    <w:pPr>
      <w:numPr>
        <w:ilvl w:val="5"/>
        <w:numId w:val="27"/>
      </w:numPr>
      <w:spacing w:before="0" w:after="240"/>
      <w:jc w:val="both"/>
    </w:pPr>
    <w:rPr>
      <w:szCs w:val="20"/>
      <w:lang w:eastAsia="en-US"/>
    </w:rPr>
  </w:style>
  <w:style w:type="paragraph" w:customStyle="1" w:styleId="GeneralInd3">
    <w:name w:val="General Ind 3"/>
    <w:basedOn w:val="Normal"/>
    <w:rsid w:val="00517885"/>
    <w:pPr>
      <w:numPr>
        <w:ilvl w:val="6"/>
        <w:numId w:val="27"/>
      </w:numPr>
      <w:spacing w:before="0" w:after="240"/>
      <w:jc w:val="both"/>
    </w:pPr>
    <w:rPr>
      <w:szCs w:val="20"/>
      <w:lang w:eastAsia="en-US"/>
    </w:rPr>
  </w:style>
  <w:style w:type="paragraph" w:customStyle="1" w:styleId="GeneralInd4">
    <w:name w:val="General Ind 4"/>
    <w:basedOn w:val="Normal"/>
    <w:rsid w:val="00517885"/>
    <w:pPr>
      <w:numPr>
        <w:ilvl w:val="7"/>
        <w:numId w:val="27"/>
      </w:numPr>
      <w:spacing w:before="0" w:after="240"/>
      <w:jc w:val="both"/>
    </w:pPr>
    <w:rPr>
      <w:szCs w:val="20"/>
      <w:lang w:eastAsia="en-US"/>
    </w:rPr>
  </w:style>
  <w:style w:type="paragraph" w:customStyle="1" w:styleId="GeneralInd5">
    <w:name w:val="General Ind 5"/>
    <w:basedOn w:val="Normal"/>
    <w:rsid w:val="00517885"/>
    <w:pPr>
      <w:numPr>
        <w:ilvl w:val="8"/>
        <w:numId w:val="27"/>
      </w:numPr>
      <w:tabs>
        <w:tab w:val="left" w:pos="3686"/>
      </w:tabs>
      <w:spacing w:before="0" w:after="240"/>
      <w:jc w:val="both"/>
    </w:pPr>
    <w:rPr>
      <w:szCs w:val="20"/>
      <w:lang w:eastAsia="en-US"/>
    </w:rPr>
  </w:style>
  <w:style w:type="paragraph" w:customStyle="1" w:styleId="EIGHTH1">
    <w:name w:val="EIGHT_H1"/>
    <w:basedOn w:val="Normal"/>
    <w:autoRedefine/>
    <w:rsid w:val="00402CE0"/>
    <w:pPr>
      <w:numPr>
        <w:numId w:val="32"/>
      </w:numPr>
      <w:suppressAutoHyphens/>
      <w:spacing w:before="0" w:after="0"/>
      <w:ind w:left="709" w:hanging="709"/>
    </w:pPr>
    <w:rPr>
      <w:rFonts w:cs="Arial"/>
      <w:b/>
      <w:sz w:val="28"/>
      <w:szCs w:val="20"/>
      <w:lang w:eastAsia="en-US"/>
    </w:rPr>
  </w:style>
  <w:style w:type="paragraph" w:customStyle="1" w:styleId="EIGHTH2">
    <w:name w:val="EIGHT_H2"/>
    <w:basedOn w:val="Normal"/>
    <w:autoRedefine/>
    <w:rsid w:val="00402CE0"/>
    <w:pPr>
      <w:numPr>
        <w:ilvl w:val="1"/>
        <w:numId w:val="32"/>
      </w:numPr>
      <w:tabs>
        <w:tab w:val="clear" w:pos="1440"/>
        <w:tab w:val="num" w:pos="851"/>
      </w:tabs>
      <w:suppressAutoHyphens/>
      <w:spacing w:before="60" w:after="60"/>
      <w:ind w:left="851" w:hanging="567"/>
    </w:pPr>
    <w:rPr>
      <w:rFonts w:cs="Arial"/>
      <w:szCs w:val="20"/>
      <w:lang w:eastAsia="en-US"/>
    </w:rPr>
  </w:style>
  <w:style w:type="paragraph" w:customStyle="1" w:styleId="H3">
    <w:name w:val="H 3"/>
    <w:basedOn w:val="Normal"/>
    <w:rsid w:val="00402CE0"/>
    <w:pPr>
      <w:numPr>
        <w:ilvl w:val="2"/>
        <w:numId w:val="32"/>
      </w:numPr>
      <w:spacing w:before="0" w:after="0"/>
    </w:pPr>
    <w:rPr>
      <w:rFonts w:cs="Arial"/>
      <w:sz w:val="24"/>
      <w:szCs w:val="20"/>
      <w:lang w:eastAsia="en-US"/>
    </w:rPr>
  </w:style>
  <w:style w:type="paragraph" w:customStyle="1" w:styleId="NINEH2">
    <w:name w:val="NINE_H2"/>
    <w:basedOn w:val="Normal"/>
    <w:rsid w:val="00B81E18"/>
    <w:pPr>
      <w:numPr>
        <w:ilvl w:val="1"/>
        <w:numId w:val="36"/>
      </w:numPr>
      <w:suppressAutoHyphens/>
      <w:spacing w:before="0" w:after="0"/>
    </w:pPr>
    <w:rPr>
      <w:rFonts w:cs="Arial"/>
      <w:lang w:eastAsia="en-US"/>
    </w:rPr>
  </w:style>
  <w:style w:type="paragraph" w:customStyle="1" w:styleId="Sch3">
    <w:name w:val="Sch3"/>
    <w:basedOn w:val="Normal"/>
    <w:rsid w:val="00B81E18"/>
    <w:pPr>
      <w:numPr>
        <w:numId w:val="36"/>
      </w:numPr>
      <w:suppressAutoHyphens/>
      <w:spacing w:after="60"/>
    </w:pPr>
    <w:rPr>
      <w:rFonts w:ascii="Arial Bold" w:hAnsi="Arial Bold" w:cs="Arial"/>
      <w:b/>
      <w:smallCaps/>
      <w:sz w:val="28"/>
      <w:szCs w:val="20"/>
      <w:lang w:eastAsia="en-US"/>
    </w:rPr>
  </w:style>
  <w:style w:type="paragraph" w:customStyle="1" w:styleId="Sch3H2">
    <w:name w:val="Sch3H2"/>
    <w:basedOn w:val="NINEH2"/>
    <w:rsid w:val="00B81E18"/>
    <w:pPr>
      <w:tabs>
        <w:tab w:val="clear" w:pos="1440"/>
        <w:tab w:val="num" w:pos="851"/>
      </w:tabs>
      <w:spacing w:before="60" w:after="60"/>
      <w:ind w:left="851" w:hanging="709"/>
    </w:pPr>
  </w:style>
  <w:style w:type="paragraph" w:customStyle="1" w:styleId="Default">
    <w:name w:val="Default"/>
    <w:rsid w:val="00DD4A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PPAU\00%20-%20Procurement%20Templates\(4)%20Open%20Tender%20Documentation\3-Open%20ITT%20(Part%20B)%20-%20Template%20Sch%201(a),%204,%205%20&amp;%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6FFF-E691-4935-8888-3E2F7CFF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3-Open ITT (Part B) - Template Sch 1(a), 4, 5 &amp; 6</Template>
  <TotalTime>0</TotalTime>
  <Pages>7</Pages>
  <Words>1233</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Open tender template schedules</vt:lpstr>
    </vt:vector>
  </TitlesOfParts>
  <Company>Department of Health</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 template schedules</dc:title>
  <dc:creator>Angoma, Joyce</dc:creator>
  <cp:lastModifiedBy>Angoma, Joyce</cp:lastModifiedBy>
  <cp:revision>2</cp:revision>
  <cp:lastPrinted>2013-06-07T09:16:00Z</cp:lastPrinted>
  <dcterms:created xsi:type="dcterms:W3CDTF">2015-08-18T14:50:00Z</dcterms:created>
  <dcterms:modified xsi:type="dcterms:W3CDTF">2015-08-18T14:50:00Z</dcterms:modified>
</cp:coreProperties>
</file>