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0F4E9" w14:textId="7ED845D8" w:rsidR="0058697F" w:rsidRPr="00A47E36" w:rsidRDefault="00204403" w:rsidP="00222EB0">
      <w:pPr>
        <w:pStyle w:val="Title"/>
        <w:rPr>
          <w:rFonts w:ascii="Arial" w:hAnsi="Arial" w:cs="Arial"/>
          <w:b/>
          <w:sz w:val="48"/>
          <w:szCs w:val="48"/>
        </w:rPr>
      </w:pPr>
      <w:r w:rsidRPr="00A47E36">
        <w:rPr>
          <w:rFonts w:ascii="Arial" w:hAnsi="Arial" w:cs="Arial"/>
          <w:b/>
          <w:sz w:val="48"/>
          <w:szCs w:val="48"/>
        </w:rPr>
        <w:t>Special Forces</w:t>
      </w:r>
      <w:r w:rsidR="00F572D6" w:rsidRPr="00A47E36">
        <w:rPr>
          <w:rFonts w:ascii="Arial" w:hAnsi="Arial" w:cs="Arial"/>
          <w:b/>
          <w:sz w:val="48"/>
          <w:szCs w:val="48"/>
        </w:rPr>
        <w:t xml:space="preserve"> AV software overview</w:t>
      </w:r>
    </w:p>
    <w:p w14:paraId="54D09477" w14:textId="77777777" w:rsidR="00204403" w:rsidRPr="001F596F" w:rsidRDefault="00204403">
      <w:pPr>
        <w:rPr>
          <w:rFonts w:ascii="Arial" w:hAnsi="Arial" w:cs="Arial"/>
        </w:rPr>
      </w:pPr>
    </w:p>
    <w:p w14:paraId="60DC82F4" w14:textId="77777777" w:rsidR="00204403" w:rsidRPr="001F596F" w:rsidRDefault="00204403" w:rsidP="00204403">
      <w:pPr>
        <w:rPr>
          <w:rFonts w:ascii="Arial" w:hAnsi="Arial" w:cs="Arial"/>
        </w:rPr>
      </w:pPr>
    </w:p>
    <w:p w14:paraId="0698AFCC" w14:textId="77777777" w:rsidR="00615A53" w:rsidRPr="001F596F" w:rsidRDefault="00E37393" w:rsidP="00527FC6">
      <w:pPr>
        <w:pStyle w:val="Heading1"/>
        <w:rPr>
          <w:rFonts w:cs="Arial"/>
        </w:rPr>
      </w:pPr>
      <w:r w:rsidRPr="001F596F">
        <w:rPr>
          <w:rFonts w:cs="Arial"/>
        </w:rPr>
        <w:t>Exhibit Name: Recruitment &amp; Selection</w:t>
      </w:r>
    </w:p>
    <w:p w14:paraId="2A9CE0D4" w14:textId="77777777" w:rsidR="00E37393" w:rsidRPr="001F596F" w:rsidRDefault="00E37393" w:rsidP="007074F0">
      <w:pPr>
        <w:rPr>
          <w:rFonts w:ascii="Arial" w:hAnsi="Arial" w:cs="Arial"/>
        </w:rPr>
      </w:pPr>
      <w:r w:rsidRPr="001F596F">
        <w:rPr>
          <w:rFonts w:ascii="Arial" w:hAnsi="Arial" w:cs="Arial"/>
        </w:rPr>
        <w:t>Exhibit Code: MTC_AV01</w:t>
      </w:r>
    </w:p>
    <w:p w14:paraId="5F69F5F0" w14:textId="77777777" w:rsidR="00E37393" w:rsidRPr="001F596F" w:rsidRDefault="00E37393" w:rsidP="007074F0">
      <w:pPr>
        <w:rPr>
          <w:rFonts w:ascii="Arial" w:hAnsi="Arial" w:cs="Arial"/>
        </w:rPr>
      </w:pPr>
    </w:p>
    <w:p w14:paraId="7F0CD89E" w14:textId="77777777" w:rsidR="00E37393" w:rsidRPr="001F596F" w:rsidRDefault="00E37393" w:rsidP="007074F0">
      <w:pPr>
        <w:rPr>
          <w:rFonts w:ascii="Arial" w:hAnsi="Arial" w:cs="Arial"/>
        </w:rPr>
      </w:pPr>
      <w:r w:rsidRPr="001F596F">
        <w:rPr>
          <w:rFonts w:ascii="Arial" w:hAnsi="Arial" w:cs="Arial"/>
        </w:rPr>
        <w:t>Exhibit Type: Touchscreen Interactive</w:t>
      </w:r>
      <w:r w:rsidR="008C37F8" w:rsidRPr="001F596F">
        <w:rPr>
          <w:rFonts w:ascii="Arial" w:hAnsi="Arial" w:cs="Arial"/>
        </w:rPr>
        <w:t xml:space="preserve"> (24’’ landscape-mounted screen)</w:t>
      </w:r>
    </w:p>
    <w:p w14:paraId="2ADF1CD6" w14:textId="77777777" w:rsidR="00AC3EB5" w:rsidRPr="001F596F" w:rsidRDefault="00AC3EB5" w:rsidP="007074F0">
      <w:pPr>
        <w:rPr>
          <w:rFonts w:ascii="Arial" w:hAnsi="Arial" w:cs="Arial"/>
        </w:rPr>
      </w:pPr>
    </w:p>
    <w:p w14:paraId="4C6205E6" w14:textId="77777777" w:rsidR="00AC3EB5" w:rsidRPr="001F596F" w:rsidRDefault="00AC3EB5" w:rsidP="001F596F">
      <w:pPr>
        <w:pStyle w:val="Heading2"/>
        <w:rPr>
          <w:rFonts w:ascii="Arial" w:hAnsi="Arial" w:cs="Arial"/>
        </w:rPr>
      </w:pPr>
      <w:r w:rsidRPr="001F596F">
        <w:rPr>
          <w:rFonts w:ascii="Arial" w:hAnsi="Arial" w:cs="Arial"/>
        </w:rPr>
        <w:t>Summary:</w:t>
      </w:r>
    </w:p>
    <w:p w14:paraId="128373AB" w14:textId="644D7A1A" w:rsidR="009671AB" w:rsidRDefault="006F4438" w:rsidP="007074F0">
      <w:pPr>
        <w:rPr>
          <w:rFonts w:ascii="Arial" w:hAnsi="Arial" w:cs="Arial"/>
        </w:rPr>
      </w:pPr>
      <w:r>
        <w:rPr>
          <w:rFonts w:ascii="Arial" w:hAnsi="Arial" w:cs="Arial"/>
        </w:rPr>
        <w:t xml:space="preserve">Touchscreen will allow visitors to explore different aspects of recruitment, selection and training. In particular, it will feature personal accounts of SF soldiers’ experiences during selection training, illustrated, where possible, with authentic training footage, photographs and </w:t>
      </w:r>
      <w:r w:rsidR="005E1476">
        <w:rPr>
          <w:rFonts w:ascii="Arial" w:hAnsi="Arial" w:cs="Arial"/>
        </w:rPr>
        <w:t xml:space="preserve">other material like </w:t>
      </w:r>
      <w:r>
        <w:rPr>
          <w:rFonts w:ascii="Arial" w:hAnsi="Arial" w:cs="Arial"/>
        </w:rPr>
        <w:t xml:space="preserve">newspaper </w:t>
      </w:r>
      <w:r w:rsidR="005E1476">
        <w:rPr>
          <w:rFonts w:ascii="Arial" w:hAnsi="Arial" w:cs="Arial"/>
        </w:rPr>
        <w:t>headline/</w:t>
      </w:r>
      <w:r>
        <w:rPr>
          <w:rFonts w:ascii="Arial" w:hAnsi="Arial" w:cs="Arial"/>
        </w:rPr>
        <w:t xml:space="preserve">articles. Touchscreen will also feature the views of SF soldiers’ and other experts, talking about the selection process and what it takes to be an SF soldier, again, illustrated, where possible, with photos and footage. It may also explore the issue of whether women should be allowed to join the SF. </w:t>
      </w:r>
    </w:p>
    <w:p w14:paraId="78990B08" w14:textId="77777777" w:rsidR="006F4438" w:rsidRPr="001F596F" w:rsidRDefault="006F4438" w:rsidP="007074F0">
      <w:pPr>
        <w:rPr>
          <w:rFonts w:ascii="Arial" w:hAnsi="Arial" w:cs="Arial"/>
        </w:rPr>
      </w:pPr>
    </w:p>
    <w:p w14:paraId="57F929A8" w14:textId="77777777" w:rsidR="00D955B7" w:rsidRPr="001F596F" w:rsidRDefault="00D955B7" w:rsidP="007074F0">
      <w:pPr>
        <w:rPr>
          <w:rFonts w:ascii="Arial" w:hAnsi="Arial" w:cs="Arial"/>
        </w:rPr>
      </w:pPr>
      <w:r w:rsidRPr="001F596F">
        <w:rPr>
          <w:rFonts w:ascii="Arial" w:hAnsi="Arial" w:cs="Arial"/>
        </w:rPr>
        <w:t>Audio: Yes</w:t>
      </w:r>
      <w:r w:rsidR="008710AE" w:rsidRPr="001F596F">
        <w:rPr>
          <w:rFonts w:ascii="Arial" w:hAnsi="Arial" w:cs="Arial"/>
        </w:rPr>
        <w:t xml:space="preserve"> – full capability</w:t>
      </w:r>
    </w:p>
    <w:p w14:paraId="0CBFF743" w14:textId="77777777" w:rsidR="00D955B7" w:rsidRPr="001F596F" w:rsidRDefault="00D955B7" w:rsidP="007074F0">
      <w:pPr>
        <w:rPr>
          <w:rFonts w:ascii="Arial" w:hAnsi="Arial" w:cs="Arial"/>
        </w:rPr>
      </w:pPr>
    </w:p>
    <w:p w14:paraId="3B7D8807" w14:textId="77777777" w:rsidR="00AC3EB5" w:rsidRPr="001F596F" w:rsidRDefault="00F75AF7" w:rsidP="007074F0">
      <w:pPr>
        <w:rPr>
          <w:rFonts w:ascii="Arial" w:hAnsi="Arial" w:cs="Arial"/>
        </w:rPr>
      </w:pPr>
      <w:r w:rsidRPr="001F596F">
        <w:rPr>
          <w:rFonts w:ascii="Arial" w:hAnsi="Arial" w:cs="Arial"/>
        </w:rPr>
        <w:t>Assets:</w:t>
      </w:r>
    </w:p>
    <w:p w14:paraId="59D84158" w14:textId="77777777" w:rsidR="00F75AF7" w:rsidRPr="001F596F" w:rsidRDefault="00F75AF7" w:rsidP="007074F0">
      <w:pPr>
        <w:rPr>
          <w:rFonts w:ascii="Arial" w:hAnsi="Arial" w:cs="Arial"/>
        </w:rPr>
      </w:pPr>
      <w:r w:rsidRPr="001F596F">
        <w:rPr>
          <w:rFonts w:ascii="Arial" w:hAnsi="Arial" w:cs="Arial"/>
        </w:rPr>
        <w:t>NAM will provide all image, video and audio content</w:t>
      </w:r>
      <w:r w:rsidR="00D80933" w:rsidRPr="001F596F">
        <w:rPr>
          <w:rFonts w:ascii="Arial" w:hAnsi="Arial" w:cs="Arial"/>
        </w:rPr>
        <w:t>, these may require some processing/editing by the software contractor</w:t>
      </w:r>
    </w:p>
    <w:p w14:paraId="584FADC6" w14:textId="77777777" w:rsidR="00F75AF7" w:rsidRPr="001F596F" w:rsidRDefault="00F75AF7" w:rsidP="007074F0">
      <w:pPr>
        <w:rPr>
          <w:rFonts w:ascii="Arial" w:hAnsi="Arial" w:cs="Arial"/>
        </w:rPr>
      </w:pPr>
    </w:p>
    <w:p w14:paraId="03CA78D9" w14:textId="77777777" w:rsidR="00F75AF7" w:rsidRPr="001F596F" w:rsidRDefault="00F75AF7" w:rsidP="007074F0">
      <w:pPr>
        <w:rPr>
          <w:rFonts w:ascii="Arial" w:hAnsi="Arial" w:cs="Arial"/>
        </w:rPr>
      </w:pPr>
      <w:r w:rsidRPr="001F596F">
        <w:rPr>
          <w:rFonts w:ascii="Arial" w:hAnsi="Arial" w:cs="Arial"/>
        </w:rPr>
        <w:t>Duration:</w:t>
      </w:r>
    </w:p>
    <w:p w14:paraId="098AD03D" w14:textId="77777777" w:rsidR="00F75AF7" w:rsidRPr="001F596F" w:rsidRDefault="00364B8F" w:rsidP="007074F0">
      <w:pPr>
        <w:rPr>
          <w:rFonts w:ascii="Arial" w:hAnsi="Arial" w:cs="Arial"/>
        </w:rPr>
      </w:pPr>
      <w:r w:rsidRPr="001F596F">
        <w:rPr>
          <w:rFonts w:ascii="Arial" w:hAnsi="Arial" w:cs="Arial"/>
        </w:rPr>
        <w:t>Dwell time should be around</w:t>
      </w:r>
      <w:r w:rsidR="00623FD1" w:rsidRPr="001F596F">
        <w:rPr>
          <w:rFonts w:ascii="Arial" w:hAnsi="Arial" w:cs="Arial"/>
        </w:rPr>
        <w:t xml:space="preserve"> 5-7</w:t>
      </w:r>
      <w:r w:rsidR="00F75AF7" w:rsidRPr="001F596F">
        <w:rPr>
          <w:rFonts w:ascii="Arial" w:hAnsi="Arial" w:cs="Arial"/>
        </w:rPr>
        <w:t xml:space="preserve"> minutes</w:t>
      </w:r>
    </w:p>
    <w:p w14:paraId="2D635880" w14:textId="77777777" w:rsidR="00F75AF7" w:rsidRPr="001F596F" w:rsidRDefault="00F75AF7" w:rsidP="007074F0">
      <w:pPr>
        <w:rPr>
          <w:rFonts w:ascii="Arial" w:hAnsi="Arial" w:cs="Arial"/>
        </w:rPr>
      </w:pPr>
    </w:p>
    <w:p w14:paraId="57470402" w14:textId="77777777" w:rsidR="00C917D4" w:rsidRPr="001F596F" w:rsidRDefault="00C917D4" w:rsidP="00C917D4">
      <w:pPr>
        <w:rPr>
          <w:rFonts w:ascii="Arial" w:hAnsi="Arial" w:cs="Arial"/>
        </w:rPr>
      </w:pPr>
      <w:r w:rsidRPr="001F596F">
        <w:rPr>
          <w:rFonts w:ascii="Arial" w:hAnsi="Arial" w:cs="Arial"/>
        </w:rPr>
        <w:t>Indicative hardware specification:</w:t>
      </w:r>
    </w:p>
    <w:p w14:paraId="3971C4C8" w14:textId="340C3498" w:rsidR="00F572D6" w:rsidRPr="001F596F" w:rsidRDefault="00C917D4" w:rsidP="00F572D6">
      <w:pPr>
        <w:rPr>
          <w:rFonts w:ascii="Arial" w:hAnsi="Arial" w:cs="Arial"/>
        </w:rPr>
      </w:pPr>
      <w:r w:rsidRPr="001F596F">
        <w:rPr>
          <w:rFonts w:ascii="Arial" w:hAnsi="Arial" w:cs="Arial"/>
        </w:rPr>
        <w:t>See attached</w:t>
      </w:r>
    </w:p>
    <w:p w14:paraId="71FA6591" w14:textId="2E1754A7" w:rsidR="00107439" w:rsidRPr="001F596F" w:rsidRDefault="00107439">
      <w:pPr>
        <w:rPr>
          <w:rFonts w:ascii="Arial" w:hAnsi="Arial" w:cs="Arial"/>
        </w:rPr>
      </w:pPr>
      <w:r w:rsidRPr="001F596F">
        <w:rPr>
          <w:rFonts w:ascii="Arial" w:hAnsi="Arial" w:cs="Arial"/>
        </w:rPr>
        <w:br w:type="page"/>
      </w:r>
    </w:p>
    <w:p w14:paraId="00248F3D" w14:textId="77777777" w:rsidR="00204403" w:rsidRPr="001F596F" w:rsidRDefault="00172B0F" w:rsidP="00527FC6">
      <w:pPr>
        <w:pStyle w:val="Heading1"/>
        <w:rPr>
          <w:rFonts w:cs="Arial"/>
        </w:rPr>
      </w:pPr>
      <w:r w:rsidRPr="001F596F">
        <w:rPr>
          <w:rFonts w:cs="Arial"/>
        </w:rPr>
        <w:lastRenderedPageBreak/>
        <w:t xml:space="preserve">Exhibit Name: </w:t>
      </w:r>
      <w:r w:rsidR="00204403" w:rsidRPr="001F596F">
        <w:rPr>
          <w:rFonts w:cs="Arial"/>
        </w:rPr>
        <w:t>KIMS Game</w:t>
      </w:r>
    </w:p>
    <w:p w14:paraId="1597CFCF" w14:textId="77777777" w:rsidR="00521499" w:rsidRPr="001F596F" w:rsidRDefault="00521499" w:rsidP="007074F0">
      <w:pPr>
        <w:rPr>
          <w:rFonts w:ascii="Arial" w:hAnsi="Arial" w:cs="Arial"/>
        </w:rPr>
      </w:pPr>
      <w:r w:rsidRPr="001F596F">
        <w:rPr>
          <w:rFonts w:ascii="Arial" w:hAnsi="Arial" w:cs="Arial"/>
        </w:rPr>
        <w:t>Exhibit Code: TAS_AV01</w:t>
      </w:r>
    </w:p>
    <w:p w14:paraId="7C0BF7F6" w14:textId="77777777" w:rsidR="00521499" w:rsidRPr="001F596F" w:rsidRDefault="00521499" w:rsidP="007074F0">
      <w:pPr>
        <w:rPr>
          <w:rFonts w:ascii="Arial" w:hAnsi="Arial" w:cs="Arial"/>
        </w:rPr>
      </w:pPr>
    </w:p>
    <w:p w14:paraId="723496AD" w14:textId="77777777" w:rsidR="00521499" w:rsidRPr="001F596F" w:rsidRDefault="00521499" w:rsidP="007074F0">
      <w:pPr>
        <w:rPr>
          <w:rFonts w:ascii="Arial" w:hAnsi="Arial" w:cs="Arial"/>
        </w:rPr>
      </w:pPr>
      <w:r w:rsidRPr="001F596F">
        <w:rPr>
          <w:rFonts w:ascii="Arial" w:hAnsi="Arial" w:cs="Arial"/>
        </w:rPr>
        <w:t>Exhibit Type: Touchscreen Interactive</w:t>
      </w:r>
      <w:r w:rsidR="008C37F8" w:rsidRPr="001F596F">
        <w:rPr>
          <w:rFonts w:ascii="Arial" w:hAnsi="Arial" w:cs="Arial"/>
        </w:rPr>
        <w:t xml:space="preserve"> (</w:t>
      </w:r>
      <w:r w:rsidR="00040BC5" w:rsidRPr="001F596F">
        <w:rPr>
          <w:rFonts w:ascii="Arial" w:hAnsi="Arial" w:cs="Arial"/>
        </w:rPr>
        <w:t>46’’ portrait-mounted screen)</w:t>
      </w:r>
    </w:p>
    <w:p w14:paraId="66855611" w14:textId="77777777" w:rsidR="00521499" w:rsidRPr="001F596F" w:rsidRDefault="00521499" w:rsidP="007074F0">
      <w:pPr>
        <w:rPr>
          <w:rFonts w:ascii="Arial" w:hAnsi="Arial" w:cs="Arial"/>
        </w:rPr>
      </w:pPr>
    </w:p>
    <w:p w14:paraId="2443C7AF" w14:textId="77777777" w:rsidR="00204403" w:rsidRPr="001F596F" w:rsidRDefault="00527FC6" w:rsidP="001F596F">
      <w:pPr>
        <w:pStyle w:val="Heading2"/>
        <w:rPr>
          <w:rFonts w:ascii="Arial" w:hAnsi="Arial" w:cs="Arial"/>
        </w:rPr>
      </w:pPr>
      <w:r w:rsidRPr="001F596F">
        <w:rPr>
          <w:rFonts w:ascii="Arial" w:hAnsi="Arial" w:cs="Arial"/>
        </w:rPr>
        <w:t>Summary:</w:t>
      </w:r>
      <w:r w:rsidR="000A71B2" w:rsidRPr="001F596F">
        <w:rPr>
          <w:rFonts w:ascii="Arial" w:hAnsi="Arial" w:cs="Arial"/>
        </w:rPr>
        <w:t xml:space="preserve"> </w:t>
      </w:r>
    </w:p>
    <w:p w14:paraId="57504191" w14:textId="77777777" w:rsidR="00AB29B5" w:rsidRPr="001F596F" w:rsidRDefault="00B157C3" w:rsidP="00385A3B">
      <w:pPr>
        <w:rPr>
          <w:rFonts w:ascii="Arial" w:hAnsi="Arial" w:cs="Arial"/>
        </w:rPr>
      </w:pPr>
      <w:r w:rsidRPr="001F596F">
        <w:rPr>
          <w:rFonts w:ascii="Arial" w:hAnsi="Arial" w:cs="Arial"/>
        </w:rPr>
        <w:t xml:space="preserve">Users are asked questions to test their powers of observation and analysis. They </w:t>
      </w:r>
      <w:r w:rsidR="00385A3B" w:rsidRPr="001F596F">
        <w:rPr>
          <w:rFonts w:ascii="Arial" w:hAnsi="Arial" w:cs="Arial"/>
        </w:rPr>
        <w:t>see a screen with</w:t>
      </w:r>
      <w:r w:rsidR="00AB29B5" w:rsidRPr="001F596F">
        <w:rPr>
          <w:rFonts w:ascii="Arial" w:hAnsi="Arial" w:cs="Arial"/>
        </w:rPr>
        <w:t xml:space="preserve"> 1</w:t>
      </w:r>
      <w:r w:rsidR="00124A4E" w:rsidRPr="001F596F">
        <w:rPr>
          <w:rFonts w:ascii="Arial" w:hAnsi="Arial" w:cs="Arial"/>
        </w:rPr>
        <w:t>6</w:t>
      </w:r>
      <w:r w:rsidR="00AB29B5" w:rsidRPr="001F596F">
        <w:rPr>
          <w:rFonts w:ascii="Arial" w:hAnsi="Arial" w:cs="Arial"/>
        </w:rPr>
        <w:t xml:space="preserve"> objects</w:t>
      </w:r>
      <w:r w:rsidR="00385A3B" w:rsidRPr="001F596F">
        <w:rPr>
          <w:rFonts w:ascii="Arial" w:hAnsi="Arial" w:cs="Arial"/>
        </w:rPr>
        <w:t>. The objects remain on-screen for a set period of time (</w:t>
      </w:r>
      <w:r w:rsidR="00AB29B5" w:rsidRPr="001F596F">
        <w:rPr>
          <w:rFonts w:ascii="Arial" w:hAnsi="Arial" w:cs="Arial"/>
        </w:rPr>
        <w:t>10-</w:t>
      </w:r>
      <w:r w:rsidR="00385A3B" w:rsidRPr="001F596F">
        <w:rPr>
          <w:rFonts w:ascii="Arial" w:hAnsi="Arial" w:cs="Arial"/>
        </w:rPr>
        <w:t xml:space="preserve">20 seconds) and users then have to answer a series of questions </w:t>
      </w:r>
      <w:r w:rsidR="000540D1" w:rsidRPr="001F596F">
        <w:rPr>
          <w:rFonts w:ascii="Arial" w:hAnsi="Arial" w:cs="Arial"/>
        </w:rPr>
        <w:t xml:space="preserve">(6-7) </w:t>
      </w:r>
      <w:r w:rsidR="00385A3B" w:rsidRPr="001F596F">
        <w:rPr>
          <w:rFonts w:ascii="Arial" w:hAnsi="Arial" w:cs="Arial"/>
        </w:rPr>
        <w:t xml:space="preserve">about what they saw. </w:t>
      </w:r>
    </w:p>
    <w:p w14:paraId="3CF02BF8" w14:textId="77777777" w:rsidR="00521499" w:rsidRPr="001F596F" w:rsidRDefault="00521499" w:rsidP="00385A3B">
      <w:pPr>
        <w:rPr>
          <w:rFonts w:ascii="Arial" w:hAnsi="Arial" w:cs="Arial"/>
        </w:rPr>
      </w:pPr>
    </w:p>
    <w:p w14:paraId="64D3B031" w14:textId="77777777" w:rsidR="00037FFA" w:rsidRPr="001F596F" w:rsidRDefault="00037FFA" w:rsidP="00385A3B">
      <w:pPr>
        <w:rPr>
          <w:rFonts w:ascii="Arial" w:hAnsi="Arial" w:cs="Arial"/>
        </w:rPr>
      </w:pPr>
      <w:r w:rsidRPr="001F596F">
        <w:rPr>
          <w:rFonts w:ascii="Arial" w:hAnsi="Arial" w:cs="Arial"/>
        </w:rPr>
        <w:t>Audio: Yes – simple beeps and clicks</w:t>
      </w:r>
    </w:p>
    <w:p w14:paraId="281B459B" w14:textId="77777777" w:rsidR="00037FFA" w:rsidRPr="001F596F" w:rsidRDefault="00037FFA" w:rsidP="00385A3B">
      <w:pPr>
        <w:rPr>
          <w:rFonts w:ascii="Arial" w:hAnsi="Arial" w:cs="Arial"/>
        </w:rPr>
      </w:pPr>
    </w:p>
    <w:p w14:paraId="394A242D" w14:textId="77777777" w:rsidR="00521499" w:rsidRPr="001F596F" w:rsidRDefault="00521499" w:rsidP="00385A3B">
      <w:pPr>
        <w:rPr>
          <w:rFonts w:ascii="Arial" w:hAnsi="Arial" w:cs="Arial"/>
        </w:rPr>
      </w:pPr>
      <w:r w:rsidRPr="001F596F">
        <w:rPr>
          <w:rFonts w:ascii="Arial" w:hAnsi="Arial" w:cs="Arial"/>
        </w:rPr>
        <w:t>Assets:</w:t>
      </w:r>
    </w:p>
    <w:p w14:paraId="6C5A9628" w14:textId="77777777" w:rsidR="00521499" w:rsidRPr="001F596F" w:rsidRDefault="00521499" w:rsidP="00385A3B">
      <w:pPr>
        <w:rPr>
          <w:rFonts w:ascii="Arial" w:hAnsi="Arial" w:cs="Arial"/>
        </w:rPr>
      </w:pPr>
      <w:r w:rsidRPr="001F596F">
        <w:rPr>
          <w:rFonts w:ascii="Arial" w:hAnsi="Arial" w:cs="Arial"/>
        </w:rPr>
        <w:t>NAM will provide image assets, these may need some processing/editing by the software contractor.</w:t>
      </w:r>
    </w:p>
    <w:p w14:paraId="6A3F6521" w14:textId="77777777" w:rsidR="00521499" w:rsidRPr="001F596F" w:rsidRDefault="00521499" w:rsidP="00385A3B">
      <w:pPr>
        <w:rPr>
          <w:rFonts w:ascii="Arial" w:hAnsi="Arial" w:cs="Arial"/>
        </w:rPr>
      </w:pPr>
    </w:p>
    <w:p w14:paraId="1D1792B5" w14:textId="57F90587" w:rsidR="00C917D4" w:rsidRPr="001F596F" w:rsidRDefault="00C917D4" w:rsidP="00385A3B">
      <w:pPr>
        <w:rPr>
          <w:rFonts w:ascii="Arial" w:hAnsi="Arial" w:cs="Arial"/>
        </w:rPr>
      </w:pPr>
      <w:r w:rsidRPr="001F596F">
        <w:rPr>
          <w:rFonts w:ascii="Arial" w:hAnsi="Arial" w:cs="Arial"/>
        </w:rPr>
        <w:t>Duration:</w:t>
      </w:r>
      <w:r w:rsidR="00623FD1" w:rsidRPr="001F596F">
        <w:rPr>
          <w:rFonts w:ascii="Arial" w:hAnsi="Arial" w:cs="Arial"/>
        </w:rPr>
        <w:t xml:space="preserve"> each game should last 2-4 </w:t>
      </w:r>
      <w:r w:rsidR="00185BAD" w:rsidRPr="001F596F">
        <w:rPr>
          <w:rFonts w:ascii="Arial" w:hAnsi="Arial" w:cs="Arial"/>
        </w:rPr>
        <w:t>minutes</w:t>
      </w:r>
    </w:p>
    <w:p w14:paraId="2C63FCED" w14:textId="77777777" w:rsidR="00F3628F" w:rsidRPr="001F596F" w:rsidRDefault="00F3628F" w:rsidP="00385A3B">
      <w:pPr>
        <w:rPr>
          <w:rFonts w:ascii="Arial" w:hAnsi="Arial" w:cs="Arial"/>
        </w:rPr>
      </w:pPr>
    </w:p>
    <w:p w14:paraId="12EADB67" w14:textId="77777777" w:rsidR="00F3628F" w:rsidRPr="001F596F" w:rsidRDefault="00F3628F" w:rsidP="00F3628F">
      <w:pPr>
        <w:rPr>
          <w:rFonts w:ascii="Arial" w:hAnsi="Arial" w:cs="Arial"/>
        </w:rPr>
      </w:pPr>
      <w:r w:rsidRPr="001F596F">
        <w:rPr>
          <w:rFonts w:ascii="Arial" w:hAnsi="Arial" w:cs="Arial"/>
        </w:rPr>
        <w:t>Indicative hardware specification:</w:t>
      </w:r>
    </w:p>
    <w:p w14:paraId="56EFC6F3" w14:textId="77777777" w:rsidR="00F3628F" w:rsidRPr="001F596F" w:rsidRDefault="00F3628F" w:rsidP="00F3628F">
      <w:pPr>
        <w:rPr>
          <w:rFonts w:ascii="Arial" w:hAnsi="Arial" w:cs="Arial"/>
        </w:rPr>
      </w:pPr>
      <w:r w:rsidRPr="001F596F">
        <w:rPr>
          <w:rFonts w:ascii="Arial" w:hAnsi="Arial" w:cs="Arial"/>
        </w:rPr>
        <w:t>See attached</w:t>
      </w:r>
    </w:p>
    <w:p w14:paraId="47B02B86" w14:textId="77777777" w:rsidR="00F3628F" w:rsidRPr="001F596F" w:rsidRDefault="00F3628F" w:rsidP="00385A3B">
      <w:pPr>
        <w:rPr>
          <w:rFonts w:ascii="Arial" w:hAnsi="Arial" w:cs="Arial"/>
        </w:rPr>
      </w:pPr>
    </w:p>
    <w:p w14:paraId="4C8285F3" w14:textId="77777777" w:rsidR="00C917D4" w:rsidRPr="001F596F" w:rsidRDefault="00C917D4" w:rsidP="00385A3B">
      <w:pPr>
        <w:rPr>
          <w:rFonts w:ascii="Arial" w:hAnsi="Arial" w:cs="Arial"/>
        </w:rPr>
      </w:pPr>
    </w:p>
    <w:p w14:paraId="484CA3A3" w14:textId="77777777" w:rsidR="00107439" w:rsidRPr="001F596F" w:rsidRDefault="00107439">
      <w:pPr>
        <w:rPr>
          <w:rFonts w:ascii="Arial" w:eastAsiaTheme="majorEastAsia" w:hAnsi="Arial" w:cs="Arial"/>
          <w:color w:val="2F5496" w:themeColor="accent1" w:themeShade="BF"/>
          <w:sz w:val="32"/>
          <w:szCs w:val="32"/>
        </w:rPr>
      </w:pPr>
      <w:r w:rsidRPr="001F596F">
        <w:rPr>
          <w:rFonts w:ascii="Arial" w:hAnsi="Arial" w:cs="Arial"/>
        </w:rPr>
        <w:br w:type="page"/>
      </w:r>
    </w:p>
    <w:p w14:paraId="78441457" w14:textId="48F3B3FC" w:rsidR="0021459F" w:rsidRPr="001F596F" w:rsidRDefault="007210C5" w:rsidP="0021459F">
      <w:pPr>
        <w:pStyle w:val="Heading1"/>
        <w:rPr>
          <w:rFonts w:cs="Arial"/>
        </w:rPr>
      </w:pPr>
      <w:r w:rsidRPr="001F596F">
        <w:rPr>
          <w:rFonts w:cs="Arial"/>
        </w:rPr>
        <w:t xml:space="preserve">Exhibit Name: </w:t>
      </w:r>
      <w:r w:rsidR="00204403" w:rsidRPr="001F596F">
        <w:rPr>
          <w:rFonts w:cs="Arial"/>
        </w:rPr>
        <w:t>Hostage Rescue</w:t>
      </w:r>
    </w:p>
    <w:p w14:paraId="66CD42B7" w14:textId="77777777" w:rsidR="007210C5" w:rsidRPr="001F596F" w:rsidRDefault="007210C5" w:rsidP="007074F0">
      <w:pPr>
        <w:rPr>
          <w:rFonts w:ascii="Arial" w:hAnsi="Arial" w:cs="Arial"/>
        </w:rPr>
      </w:pPr>
      <w:r w:rsidRPr="001F596F">
        <w:rPr>
          <w:rFonts w:ascii="Arial" w:hAnsi="Arial" w:cs="Arial"/>
        </w:rPr>
        <w:t>Exhibit Code: TAS_AV02</w:t>
      </w:r>
    </w:p>
    <w:p w14:paraId="6B856315" w14:textId="77777777" w:rsidR="007210C5" w:rsidRPr="001F596F" w:rsidRDefault="007210C5" w:rsidP="007074F0">
      <w:pPr>
        <w:rPr>
          <w:rFonts w:ascii="Arial" w:hAnsi="Arial" w:cs="Arial"/>
        </w:rPr>
      </w:pPr>
    </w:p>
    <w:p w14:paraId="77371F73" w14:textId="77777777" w:rsidR="007210C5" w:rsidRPr="001F596F" w:rsidRDefault="007210C5" w:rsidP="007074F0">
      <w:pPr>
        <w:rPr>
          <w:rFonts w:ascii="Arial" w:hAnsi="Arial" w:cs="Arial"/>
        </w:rPr>
      </w:pPr>
      <w:r w:rsidRPr="001F596F">
        <w:rPr>
          <w:rFonts w:ascii="Arial" w:hAnsi="Arial" w:cs="Arial"/>
        </w:rPr>
        <w:t>Exhibit Type: Touchscreen Interactive</w:t>
      </w:r>
      <w:r w:rsidR="00040BC5" w:rsidRPr="001F596F">
        <w:rPr>
          <w:rFonts w:ascii="Arial" w:hAnsi="Arial" w:cs="Arial"/>
        </w:rPr>
        <w:t xml:space="preserve"> (46’’ landscape-mounted screen)</w:t>
      </w:r>
    </w:p>
    <w:p w14:paraId="18BE84AD" w14:textId="77777777" w:rsidR="007210C5" w:rsidRPr="001F596F" w:rsidRDefault="007210C5" w:rsidP="007074F0">
      <w:pPr>
        <w:rPr>
          <w:rFonts w:ascii="Arial" w:hAnsi="Arial" w:cs="Arial"/>
        </w:rPr>
      </w:pPr>
    </w:p>
    <w:p w14:paraId="5FF4AB1A" w14:textId="77777777" w:rsidR="006140AF" w:rsidRPr="001F596F" w:rsidRDefault="006140AF" w:rsidP="006140AF">
      <w:pPr>
        <w:pStyle w:val="Heading2"/>
        <w:rPr>
          <w:rFonts w:ascii="Arial" w:hAnsi="Arial" w:cs="Arial"/>
        </w:rPr>
      </w:pPr>
      <w:r w:rsidRPr="001F596F">
        <w:rPr>
          <w:rFonts w:ascii="Arial" w:hAnsi="Arial" w:cs="Arial"/>
        </w:rPr>
        <w:t>Summary:</w:t>
      </w:r>
    </w:p>
    <w:p w14:paraId="4854DE82" w14:textId="77777777" w:rsidR="00F10DD3" w:rsidRPr="001F596F" w:rsidRDefault="00F10DD3" w:rsidP="00F10DD3">
      <w:pPr>
        <w:rPr>
          <w:rFonts w:ascii="Arial" w:hAnsi="Arial" w:cs="Arial"/>
        </w:rPr>
      </w:pPr>
      <w:r w:rsidRPr="001F596F">
        <w:rPr>
          <w:rFonts w:ascii="Arial" w:hAnsi="Arial" w:cs="Arial"/>
        </w:rPr>
        <w:t>The opening screen offers two possible interactives:</w:t>
      </w:r>
    </w:p>
    <w:p w14:paraId="7AE907CD" w14:textId="77777777" w:rsidR="00F10DD3" w:rsidRPr="001F596F" w:rsidRDefault="00F10DD3" w:rsidP="00F10DD3">
      <w:pPr>
        <w:pStyle w:val="ListParagraph"/>
        <w:numPr>
          <w:ilvl w:val="0"/>
          <w:numId w:val="3"/>
        </w:numPr>
        <w:rPr>
          <w:rFonts w:ascii="Arial" w:hAnsi="Arial" w:cs="Arial"/>
        </w:rPr>
      </w:pPr>
      <w:r w:rsidRPr="001F596F">
        <w:rPr>
          <w:rFonts w:ascii="Arial" w:hAnsi="Arial" w:cs="Arial"/>
        </w:rPr>
        <w:t>Decision-making interactive</w:t>
      </w:r>
    </w:p>
    <w:p w14:paraId="58DD36DC" w14:textId="77777777" w:rsidR="00ED67D2" w:rsidRPr="001F596F" w:rsidRDefault="00ED67D2" w:rsidP="00ED67D2">
      <w:pPr>
        <w:pStyle w:val="ListParagraph"/>
        <w:numPr>
          <w:ilvl w:val="1"/>
          <w:numId w:val="3"/>
        </w:numPr>
        <w:rPr>
          <w:rFonts w:ascii="Arial" w:hAnsi="Arial" w:cs="Arial"/>
        </w:rPr>
      </w:pPr>
      <w:r w:rsidRPr="001F596F">
        <w:rPr>
          <w:rFonts w:ascii="Arial" w:hAnsi="Arial" w:cs="Arial"/>
        </w:rPr>
        <w:t>Users make decisions about what to do next in order to successfully navigate through a hypothetical rescue mission.</w:t>
      </w:r>
    </w:p>
    <w:p w14:paraId="398E8BA3" w14:textId="77777777" w:rsidR="00F10DD3" w:rsidRPr="001F596F" w:rsidRDefault="00F10DD3" w:rsidP="00F10DD3">
      <w:pPr>
        <w:pStyle w:val="ListParagraph"/>
        <w:numPr>
          <w:ilvl w:val="0"/>
          <w:numId w:val="3"/>
        </w:numPr>
        <w:rPr>
          <w:rFonts w:ascii="Arial" w:hAnsi="Arial" w:cs="Arial"/>
        </w:rPr>
      </w:pPr>
      <w:r w:rsidRPr="001F596F">
        <w:rPr>
          <w:rFonts w:ascii="Arial" w:hAnsi="Arial" w:cs="Arial"/>
        </w:rPr>
        <w:t xml:space="preserve">Virtual ‘exhibition’ of material related to actual SF hostage rescue, Operation </w:t>
      </w:r>
      <w:proofErr w:type="spellStart"/>
      <w:r w:rsidRPr="001F596F">
        <w:rPr>
          <w:rFonts w:ascii="Arial" w:hAnsi="Arial" w:cs="Arial"/>
        </w:rPr>
        <w:t>Barras</w:t>
      </w:r>
      <w:proofErr w:type="spellEnd"/>
    </w:p>
    <w:p w14:paraId="2C8FAD67" w14:textId="77777777" w:rsidR="00F10DD3" w:rsidRPr="001F596F" w:rsidRDefault="00F10DD3" w:rsidP="00F10DD3">
      <w:pPr>
        <w:pStyle w:val="ListParagraph"/>
        <w:numPr>
          <w:ilvl w:val="1"/>
          <w:numId w:val="3"/>
        </w:numPr>
        <w:rPr>
          <w:rFonts w:ascii="Arial" w:hAnsi="Arial" w:cs="Arial"/>
        </w:rPr>
      </w:pPr>
      <w:r w:rsidRPr="001F596F">
        <w:rPr>
          <w:rFonts w:ascii="Arial" w:hAnsi="Arial" w:cs="Arial"/>
        </w:rPr>
        <w:t xml:space="preserve">Users can scroll </w:t>
      </w:r>
      <w:r w:rsidR="00ED67D2" w:rsidRPr="001F596F">
        <w:rPr>
          <w:rFonts w:ascii="Arial" w:hAnsi="Arial" w:cs="Arial"/>
        </w:rPr>
        <w:t>through or progress through</w:t>
      </w:r>
      <w:r w:rsidRPr="001F596F">
        <w:rPr>
          <w:rFonts w:ascii="Arial" w:hAnsi="Arial" w:cs="Arial"/>
        </w:rPr>
        <w:t xml:space="preserve"> a series of images</w:t>
      </w:r>
      <w:r w:rsidR="00ED67D2" w:rsidRPr="001F596F">
        <w:rPr>
          <w:rFonts w:ascii="Arial" w:hAnsi="Arial" w:cs="Arial"/>
        </w:rPr>
        <w:t xml:space="preserve"> and </w:t>
      </w:r>
      <w:r w:rsidR="000540D1" w:rsidRPr="001F596F">
        <w:rPr>
          <w:rFonts w:ascii="Arial" w:hAnsi="Arial" w:cs="Arial"/>
        </w:rPr>
        <w:t>audio/</w:t>
      </w:r>
      <w:r w:rsidR="00ED67D2" w:rsidRPr="001F596F">
        <w:rPr>
          <w:rFonts w:ascii="Arial" w:hAnsi="Arial" w:cs="Arial"/>
        </w:rPr>
        <w:t xml:space="preserve">video about Operation </w:t>
      </w:r>
      <w:proofErr w:type="spellStart"/>
      <w:r w:rsidR="00ED67D2" w:rsidRPr="001F596F">
        <w:rPr>
          <w:rFonts w:ascii="Arial" w:hAnsi="Arial" w:cs="Arial"/>
        </w:rPr>
        <w:t>Barras</w:t>
      </w:r>
      <w:proofErr w:type="spellEnd"/>
    </w:p>
    <w:p w14:paraId="1EFC234F" w14:textId="77777777" w:rsidR="00F10DD3" w:rsidRPr="001F596F" w:rsidRDefault="00F10DD3" w:rsidP="006140AF">
      <w:pPr>
        <w:pStyle w:val="Heading3"/>
        <w:rPr>
          <w:rFonts w:ascii="Arial" w:hAnsi="Arial" w:cs="Arial"/>
        </w:rPr>
      </w:pPr>
    </w:p>
    <w:p w14:paraId="49E34DD6" w14:textId="77777777" w:rsidR="007210C5" w:rsidRPr="001F596F" w:rsidRDefault="007210C5" w:rsidP="007074F0">
      <w:pPr>
        <w:rPr>
          <w:rFonts w:ascii="Arial" w:hAnsi="Arial" w:cs="Arial"/>
        </w:rPr>
      </w:pPr>
      <w:r w:rsidRPr="001F596F">
        <w:rPr>
          <w:rFonts w:ascii="Arial" w:hAnsi="Arial" w:cs="Arial"/>
        </w:rPr>
        <w:t>Audio: Yes – full capability</w:t>
      </w:r>
    </w:p>
    <w:p w14:paraId="302DF72A" w14:textId="77777777" w:rsidR="007210C5" w:rsidRPr="001F596F" w:rsidRDefault="007210C5" w:rsidP="007074F0">
      <w:pPr>
        <w:rPr>
          <w:rFonts w:ascii="Arial" w:hAnsi="Arial" w:cs="Arial"/>
        </w:rPr>
      </w:pPr>
    </w:p>
    <w:p w14:paraId="6E6FD9BA" w14:textId="77777777" w:rsidR="007210C5" w:rsidRPr="001F596F" w:rsidRDefault="007210C5" w:rsidP="007074F0">
      <w:pPr>
        <w:rPr>
          <w:rFonts w:ascii="Arial" w:hAnsi="Arial" w:cs="Arial"/>
        </w:rPr>
      </w:pPr>
      <w:r w:rsidRPr="001F596F">
        <w:rPr>
          <w:rFonts w:ascii="Arial" w:hAnsi="Arial" w:cs="Arial"/>
        </w:rPr>
        <w:t xml:space="preserve">Assets: </w:t>
      </w:r>
    </w:p>
    <w:p w14:paraId="54009BBF" w14:textId="77777777" w:rsidR="007210C5" w:rsidRPr="001F596F" w:rsidRDefault="007210C5" w:rsidP="007074F0">
      <w:pPr>
        <w:rPr>
          <w:rFonts w:ascii="Arial" w:hAnsi="Arial" w:cs="Arial"/>
        </w:rPr>
      </w:pPr>
      <w:r w:rsidRPr="001F596F">
        <w:rPr>
          <w:rFonts w:ascii="Arial" w:hAnsi="Arial" w:cs="Arial"/>
        </w:rPr>
        <w:t>NAM will provide some image, audio and video assets for the virtual exhibition element of the interactive.</w:t>
      </w:r>
    </w:p>
    <w:p w14:paraId="3663CCDF" w14:textId="77777777" w:rsidR="007210C5" w:rsidRPr="001F596F" w:rsidRDefault="007210C5" w:rsidP="007074F0">
      <w:pPr>
        <w:rPr>
          <w:rFonts w:ascii="Arial" w:hAnsi="Arial" w:cs="Arial"/>
        </w:rPr>
      </w:pPr>
      <w:r w:rsidRPr="001F596F">
        <w:rPr>
          <w:rFonts w:ascii="Arial" w:hAnsi="Arial" w:cs="Arial"/>
        </w:rPr>
        <w:t>The software contractor will be required to generate assets (e.g. images, animations, audio feedback) to support the decision-making interactive mission.</w:t>
      </w:r>
    </w:p>
    <w:p w14:paraId="2DB762BA" w14:textId="77777777" w:rsidR="007210C5" w:rsidRPr="001F596F" w:rsidRDefault="007210C5" w:rsidP="007074F0">
      <w:pPr>
        <w:rPr>
          <w:rFonts w:ascii="Arial" w:hAnsi="Arial" w:cs="Arial"/>
        </w:rPr>
      </w:pPr>
    </w:p>
    <w:p w14:paraId="6F5339A2" w14:textId="77777777" w:rsidR="007210C5" w:rsidRPr="001F596F" w:rsidRDefault="007210C5" w:rsidP="007074F0">
      <w:pPr>
        <w:rPr>
          <w:rFonts w:ascii="Arial" w:hAnsi="Arial" w:cs="Arial"/>
        </w:rPr>
      </w:pPr>
      <w:r w:rsidRPr="001F596F">
        <w:rPr>
          <w:rFonts w:ascii="Arial" w:hAnsi="Arial" w:cs="Arial"/>
        </w:rPr>
        <w:t>Duration:</w:t>
      </w:r>
      <w:r w:rsidR="00A50C3C" w:rsidRPr="001F596F">
        <w:rPr>
          <w:rFonts w:ascii="Arial" w:hAnsi="Arial" w:cs="Arial"/>
        </w:rPr>
        <w:t xml:space="preserve"> 5-10 minutes; game = 5 minutes, image/video content = 3-7 minutes</w:t>
      </w:r>
    </w:p>
    <w:p w14:paraId="66D6E14D" w14:textId="77777777" w:rsidR="007210C5" w:rsidRPr="001F596F" w:rsidRDefault="007210C5" w:rsidP="007074F0">
      <w:pPr>
        <w:rPr>
          <w:rFonts w:ascii="Arial" w:hAnsi="Arial" w:cs="Arial"/>
        </w:rPr>
      </w:pPr>
    </w:p>
    <w:p w14:paraId="5C8E4513" w14:textId="77777777" w:rsidR="007210C5" w:rsidRPr="001F596F" w:rsidRDefault="007210C5" w:rsidP="007210C5">
      <w:pPr>
        <w:rPr>
          <w:rFonts w:ascii="Arial" w:hAnsi="Arial" w:cs="Arial"/>
        </w:rPr>
      </w:pPr>
      <w:r w:rsidRPr="001F596F">
        <w:rPr>
          <w:rFonts w:ascii="Arial" w:hAnsi="Arial" w:cs="Arial"/>
        </w:rPr>
        <w:t>Indicative hardware specification:</w:t>
      </w:r>
    </w:p>
    <w:p w14:paraId="58FCDEA4" w14:textId="77777777" w:rsidR="007210C5" w:rsidRPr="001F596F" w:rsidRDefault="007210C5" w:rsidP="007210C5">
      <w:pPr>
        <w:rPr>
          <w:rFonts w:ascii="Arial" w:hAnsi="Arial" w:cs="Arial"/>
        </w:rPr>
      </w:pPr>
      <w:r w:rsidRPr="001F596F">
        <w:rPr>
          <w:rFonts w:ascii="Arial" w:hAnsi="Arial" w:cs="Arial"/>
        </w:rPr>
        <w:t>See attached</w:t>
      </w:r>
    </w:p>
    <w:p w14:paraId="26B983F1" w14:textId="77777777" w:rsidR="001F596F" w:rsidRPr="001F596F" w:rsidRDefault="001F596F">
      <w:pPr>
        <w:rPr>
          <w:rFonts w:ascii="Arial" w:eastAsiaTheme="majorEastAsia" w:hAnsi="Arial" w:cs="Arial"/>
          <w:color w:val="2F5496" w:themeColor="accent1" w:themeShade="BF"/>
          <w:sz w:val="32"/>
          <w:szCs w:val="32"/>
        </w:rPr>
      </w:pPr>
      <w:r w:rsidRPr="001F596F">
        <w:rPr>
          <w:rFonts w:ascii="Arial" w:hAnsi="Arial" w:cs="Arial"/>
        </w:rPr>
        <w:br w:type="page"/>
      </w:r>
    </w:p>
    <w:p w14:paraId="6BBF9448" w14:textId="3F5E7BA0" w:rsidR="00204403" w:rsidRPr="001F596F" w:rsidRDefault="007210C5" w:rsidP="00527FC6">
      <w:pPr>
        <w:pStyle w:val="Heading1"/>
        <w:rPr>
          <w:rFonts w:cs="Arial"/>
        </w:rPr>
      </w:pPr>
      <w:r w:rsidRPr="001F596F">
        <w:rPr>
          <w:rFonts w:cs="Arial"/>
        </w:rPr>
        <w:t xml:space="preserve">Exhibit Name: </w:t>
      </w:r>
      <w:r w:rsidR="00204403" w:rsidRPr="001F596F">
        <w:rPr>
          <w:rFonts w:cs="Arial"/>
        </w:rPr>
        <w:t>Pack Your Bag</w:t>
      </w:r>
      <w:r w:rsidR="0021459F" w:rsidRPr="001F596F">
        <w:rPr>
          <w:rFonts w:cs="Arial"/>
        </w:rPr>
        <w:t>/Specialist Troop Training</w:t>
      </w:r>
    </w:p>
    <w:p w14:paraId="2FA88751" w14:textId="77777777" w:rsidR="007210C5" w:rsidRPr="001F596F" w:rsidRDefault="007210C5" w:rsidP="007074F0">
      <w:pPr>
        <w:rPr>
          <w:rFonts w:ascii="Arial" w:hAnsi="Arial" w:cs="Arial"/>
        </w:rPr>
      </w:pPr>
      <w:r w:rsidRPr="001F596F">
        <w:rPr>
          <w:rFonts w:ascii="Arial" w:hAnsi="Arial" w:cs="Arial"/>
        </w:rPr>
        <w:t>Exhibit Code: TAS_AV03</w:t>
      </w:r>
    </w:p>
    <w:p w14:paraId="6F5BFD53" w14:textId="77777777" w:rsidR="007210C5" w:rsidRPr="001F596F" w:rsidRDefault="007210C5" w:rsidP="007074F0">
      <w:pPr>
        <w:rPr>
          <w:rFonts w:ascii="Arial" w:hAnsi="Arial" w:cs="Arial"/>
        </w:rPr>
      </w:pPr>
    </w:p>
    <w:p w14:paraId="37123D42" w14:textId="77777777" w:rsidR="007210C5" w:rsidRPr="001F596F" w:rsidRDefault="007210C5" w:rsidP="007074F0">
      <w:pPr>
        <w:rPr>
          <w:rFonts w:ascii="Arial" w:hAnsi="Arial" w:cs="Arial"/>
        </w:rPr>
      </w:pPr>
      <w:r w:rsidRPr="001F596F">
        <w:rPr>
          <w:rFonts w:ascii="Arial" w:hAnsi="Arial" w:cs="Arial"/>
        </w:rPr>
        <w:t>Exhibit Type: Touchscreen Interactive</w:t>
      </w:r>
      <w:r w:rsidR="00040BC5" w:rsidRPr="001F596F">
        <w:rPr>
          <w:rFonts w:ascii="Arial" w:hAnsi="Arial" w:cs="Arial"/>
        </w:rPr>
        <w:t xml:space="preserve"> (46’’ landscape-mounted screen)</w:t>
      </w:r>
    </w:p>
    <w:p w14:paraId="51C4DA3A" w14:textId="77777777" w:rsidR="007210C5" w:rsidRPr="001F596F" w:rsidRDefault="007210C5" w:rsidP="007074F0">
      <w:pPr>
        <w:rPr>
          <w:rFonts w:ascii="Arial" w:hAnsi="Arial" w:cs="Arial"/>
        </w:rPr>
      </w:pPr>
    </w:p>
    <w:p w14:paraId="07F4C754" w14:textId="77777777" w:rsidR="006140AF" w:rsidRPr="001F596F" w:rsidRDefault="006140AF" w:rsidP="006140AF">
      <w:pPr>
        <w:pStyle w:val="Heading2"/>
        <w:rPr>
          <w:rFonts w:ascii="Arial" w:hAnsi="Arial" w:cs="Arial"/>
        </w:rPr>
      </w:pPr>
      <w:r w:rsidRPr="001F596F">
        <w:rPr>
          <w:rFonts w:ascii="Arial" w:hAnsi="Arial" w:cs="Arial"/>
        </w:rPr>
        <w:t>Summary:</w:t>
      </w:r>
    </w:p>
    <w:p w14:paraId="548F9657" w14:textId="77777777" w:rsidR="008E3C74" w:rsidRPr="001F596F" w:rsidRDefault="008E3C74" w:rsidP="008E3C74">
      <w:pPr>
        <w:rPr>
          <w:rFonts w:ascii="Arial" w:hAnsi="Arial" w:cs="Arial"/>
        </w:rPr>
      </w:pPr>
      <w:r w:rsidRPr="001F596F">
        <w:rPr>
          <w:rFonts w:ascii="Arial" w:hAnsi="Arial" w:cs="Arial"/>
        </w:rPr>
        <w:t>Users will select a mission and need to choose a set of equipment to ensure they have the appropriate and sufficient amount of equipment for the mission</w:t>
      </w:r>
    </w:p>
    <w:p w14:paraId="4139BA5A" w14:textId="77777777" w:rsidR="00F34567" w:rsidRDefault="00F34567" w:rsidP="00ED67D2">
      <w:pPr>
        <w:rPr>
          <w:rFonts w:ascii="Arial" w:hAnsi="Arial" w:cs="Arial"/>
        </w:rPr>
      </w:pPr>
    </w:p>
    <w:p w14:paraId="71882077" w14:textId="3966E88C" w:rsidR="007210C5" w:rsidRPr="001F596F" w:rsidRDefault="00F34567" w:rsidP="00ED67D2">
      <w:pPr>
        <w:rPr>
          <w:rFonts w:ascii="Arial" w:hAnsi="Arial" w:cs="Arial"/>
        </w:rPr>
      </w:pPr>
      <w:r w:rsidRPr="00A12486">
        <w:rPr>
          <w:rFonts w:ascii="Arial" w:hAnsi="Arial" w:cs="Arial"/>
        </w:rPr>
        <w:t xml:space="preserve">Visitors </w:t>
      </w:r>
      <w:r>
        <w:rPr>
          <w:rFonts w:ascii="Arial" w:hAnsi="Arial" w:cs="Arial"/>
        </w:rPr>
        <w:t xml:space="preserve">are presented </w:t>
      </w:r>
      <w:r w:rsidRPr="00A12486">
        <w:rPr>
          <w:rFonts w:ascii="Arial" w:hAnsi="Arial" w:cs="Arial"/>
        </w:rPr>
        <w:t>with three</w:t>
      </w:r>
      <w:r>
        <w:rPr>
          <w:rFonts w:ascii="Arial" w:hAnsi="Arial" w:cs="Arial"/>
        </w:rPr>
        <w:t xml:space="preserve"> (possibly four)</w:t>
      </w:r>
      <w:r w:rsidRPr="00A12486">
        <w:rPr>
          <w:rFonts w:ascii="Arial" w:hAnsi="Arial" w:cs="Arial"/>
        </w:rPr>
        <w:t xml:space="preserve"> different special forces missions, each with different terrain and objectives (strike, reconnaissance and counter-terrorism</w:t>
      </w:r>
      <w:r w:rsidR="00995323">
        <w:rPr>
          <w:rFonts w:ascii="Arial" w:hAnsi="Arial" w:cs="Arial"/>
        </w:rPr>
        <w:t xml:space="preserve"> and possibly also support and influence</w:t>
      </w:r>
      <w:r w:rsidRPr="00A12486">
        <w:rPr>
          <w:rFonts w:ascii="Arial" w:hAnsi="Arial" w:cs="Arial"/>
        </w:rPr>
        <w:t>). For each mission, visitors have to make choices about the insertion method they will use to deploy their force and the equipment that they will bring to get the job done.</w:t>
      </w:r>
      <w:r>
        <w:rPr>
          <w:rFonts w:ascii="Arial" w:hAnsi="Arial" w:cs="Arial"/>
        </w:rPr>
        <w:t xml:space="preserve"> Experts will advise on the equipment selections.</w:t>
      </w:r>
      <w:r w:rsidR="00995323">
        <w:rPr>
          <w:rFonts w:ascii="Arial" w:hAnsi="Arial" w:cs="Arial"/>
        </w:rPr>
        <w:t xml:space="preserve"> Visitors will be given a text based</w:t>
      </w:r>
      <w:r w:rsidRPr="00A12486">
        <w:rPr>
          <w:rFonts w:ascii="Arial" w:hAnsi="Arial" w:cs="Arial"/>
        </w:rPr>
        <w:t xml:space="preserve"> operation briefing which will give them clues about which insertion method and equipment they should select but will not make this explicate. The equipment that they can select will be limited by how much a soldier can carry, this will be shown visually. Each item will be assigned a numerical weight value and the pack will have a maximum weight value. The computer will then run the operation using their choices and let them know if they have succeeded or failed.</w:t>
      </w:r>
    </w:p>
    <w:p w14:paraId="3BF426F7" w14:textId="77777777" w:rsidR="00995323" w:rsidRDefault="00995323" w:rsidP="00ED67D2">
      <w:pPr>
        <w:rPr>
          <w:rFonts w:ascii="Arial" w:hAnsi="Arial" w:cs="Arial"/>
        </w:rPr>
      </w:pPr>
    </w:p>
    <w:p w14:paraId="0E5277D5" w14:textId="77777777" w:rsidR="007210C5" w:rsidRPr="001F596F" w:rsidRDefault="007210C5" w:rsidP="00ED67D2">
      <w:pPr>
        <w:rPr>
          <w:rFonts w:ascii="Arial" w:hAnsi="Arial" w:cs="Arial"/>
        </w:rPr>
      </w:pPr>
      <w:r w:rsidRPr="001F596F">
        <w:rPr>
          <w:rFonts w:ascii="Arial" w:hAnsi="Arial" w:cs="Arial"/>
        </w:rPr>
        <w:t>Audio: Yes – simple beeps and clicks</w:t>
      </w:r>
    </w:p>
    <w:p w14:paraId="0CCBF0F0" w14:textId="77777777" w:rsidR="007210C5" w:rsidRPr="001F596F" w:rsidRDefault="007210C5" w:rsidP="00ED67D2">
      <w:pPr>
        <w:rPr>
          <w:rFonts w:ascii="Arial" w:hAnsi="Arial" w:cs="Arial"/>
        </w:rPr>
      </w:pPr>
    </w:p>
    <w:p w14:paraId="06E6D067" w14:textId="77777777" w:rsidR="007210C5" w:rsidRPr="001F596F" w:rsidRDefault="007210C5" w:rsidP="00ED67D2">
      <w:pPr>
        <w:rPr>
          <w:rFonts w:ascii="Arial" w:hAnsi="Arial" w:cs="Arial"/>
        </w:rPr>
      </w:pPr>
      <w:r w:rsidRPr="001F596F">
        <w:rPr>
          <w:rFonts w:ascii="Arial" w:hAnsi="Arial" w:cs="Arial"/>
        </w:rPr>
        <w:t>Assets:</w:t>
      </w:r>
    </w:p>
    <w:p w14:paraId="5FD5AF25" w14:textId="77777777" w:rsidR="0085791F" w:rsidRPr="001F596F" w:rsidRDefault="0085791F" w:rsidP="0085791F">
      <w:pPr>
        <w:rPr>
          <w:rFonts w:ascii="Arial" w:hAnsi="Arial" w:cs="Arial"/>
        </w:rPr>
      </w:pPr>
      <w:r w:rsidRPr="001F596F">
        <w:rPr>
          <w:rFonts w:ascii="Arial" w:hAnsi="Arial" w:cs="Arial"/>
        </w:rPr>
        <w:t>NAM will provide image assets, these may need some processing/editing by the software contractor.</w:t>
      </w:r>
    </w:p>
    <w:p w14:paraId="23AD1355" w14:textId="77777777" w:rsidR="007210C5" w:rsidRPr="001F596F" w:rsidRDefault="007210C5" w:rsidP="00ED67D2">
      <w:pPr>
        <w:rPr>
          <w:rFonts w:ascii="Arial" w:hAnsi="Arial" w:cs="Arial"/>
        </w:rPr>
      </w:pPr>
    </w:p>
    <w:p w14:paraId="41CB6524" w14:textId="77777777" w:rsidR="0085791F" w:rsidRPr="001F596F" w:rsidRDefault="0085791F" w:rsidP="00ED67D2">
      <w:pPr>
        <w:rPr>
          <w:rFonts w:ascii="Arial" w:hAnsi="Arial" w:cs="Arial"/>
        </w:rPr>
      </w:pPr>
      <w:r w:rsidRPr="001F596F">
        <w:rPr>
          <w:rFonts w:ascii="Arial" w:hAnsi="Arial" w:cs="Arial"/>
        </w:rPr>
        <w:t>Duration:</w:t>
      </w:r>
      <w:r w:rsidR="00A50C3C" w:rsidRPr="001F596F">
        <w:rPr>
          <w:rFonts w:ascii="Arial" w:hAnsi="Arial" w:cs="Arial"/>
        </w:rPr>
        <w:t xml:space="preserve"> 2-4 minutes per scenario; 3-4 scenarios</w:t>
      </w:r>
    </w:p>
    <w:p w14:paraId="32F3F7F0" w14:textId="77777777" w:rsidR="0085791F" w:rsidRPr="001F596F" w:rsidRDefault="0085791F" w:rsidP="00ED67D2">
      <w:pPr>
        <w:rPr>
          <w:rFonts w:ascii="Arial" w:hAnsi="Arial" w:cs="Arial"/>
        </w:rPr>
      </w:pPr>
    </w:p>
    <w:p w14:paraId="547B6E34" w14:textId="77777777" w:rsidR="0085791F" w:rsidRPr="001F596F" w:rsidRDefault="0085791F" w:rsidP="0085791F">
      <w:pPr>
        <w:rPr>
          <w:rFonts w:ascii="Arial" w:hAnsi="Arial" w:cs="Arial"/>
        </w:rPr>
      </w:pPr>
      <w:r w:rsidRPr="001F596F">
        <w:rPr>
          <w:rFonts w:ascii="Arial" w:hAnsi="Arial" w:cs="Arial"/>
        </w:rPr>
        <w:t>Indicative hardware specification:</w:t>
      </w:r>
    </w:p>
    <w:p w14:paraId="1E3FADB0" w14:textId="77777777" w:rsidR="0085791F" w:rsidRPr="001F596F" w:rsidRDefault="0085791F" w:rsidP="0085791F">
      <w:pPr>
        <w:rPr>
          <w:rFonts w:ascii="Arial" w:hAnsi="Arial" w:cs="Arial"/>
        </w:rPr>
      </w:pPr>
      <w:r w:rsidRPr="001F596F">
        <w:rPr>
          <w:rFonts w:ascii="Arial" w:hAnsi="Arial" w:cs="Arial"/>
        </w:rPr>
        <w:t>See attached</w:t>
      </w:r>
    </w:p>
    <w:p w14:paraId="0BF708E4" w14:textId="77777777" w:rsidR="00D80933" w:rsidRPr="001F596F" w:rsidRDefault="00D80933" w:rsidP="00ED67D2">
      <w:pPr>
        <w:rPr>
          <w:rFonts w:ascii="Arial" w:hAnsi="Arial" w:cs="Arial"/>
        </w:rPr>
      </w:pPr>
    </w:p>
    <w:p w14:paraId="40A1EEFB" w14:textId="77777777" w:rsidR="00107439" w:rsidRPr="001F596F" w:rsidRDefault="00107439">
      <w:pPr>
        <w:rPr>
          <w:rFonts w:ascii="Arial" w:hAnsi="Arial" w:cs="Arial"/>
          <w:sz w:val="32"/>
          <w:szCs w:val="32"/>
        </w:rPr>
      </w:pPr>
      <w:r w:rsidRPr="001F596F">
        <w:rPr>
          <w:rFonts w:ascii="Arial" w:hAnsi="Arial" w:cs="Arial"/>
          <w:sz w:val="32"/>
          <w:szCs w:val="32"/>
        </w:rPr>
        <w:br w:type="page"/>
      </w:r>
    </w:p>
    <w:p w14:paraId="1F1CBF0A" w14:textId="20B7A782" w:rsidR="00D80933" w:rsidRPr="001F596F" w:rsidRDefault="00444370" w:rsidP="001F596F">
      <w:pPr>
        <w:pStyle w:val="Heading1"/>
        <w:rPr>
          <w:rFonts w:cs="Arial"/>
        </w:rPr>
      </w:pPr>
      <w:r w:rsidRPr="001F596F">
        <w:rPr>
          <w:rFonts w:cs="Arial"/>
        </w:rPr>
        <w:t>Exhibit Name: Weapons &amp;</w:t>
      </w:r>
      <w:r w:rsidR="00D80933" w:rsidRPr="001F596F">
        <w:rPr>
          <w:rFonts w:cs="Arial"/>
        </w:rPr>
        <w:t xml:space="preserve"> Kit</w:t>
      </w:r>
    </w:p>
    <w:p w14:paraId="2CD99C8E" w14:textId="77777777" w:rsidR="00D80933" w:rsidRPr="001F596F" w:rsidRDefault="00D80933" w:rsidP="00ED67D2">
      <w:pPr>
        <w:rPr>
          <w:rFonts w:ascii="Arial" w:hAnsi="Arial" w:cs="Arial"/>
        </w:rPr>
      </w:pPr>
      <w:r w:rsidRPr="001F596F">
        <w:rPr>
          <w:rFonts w:ascii="Arial" w:hAnsi="Arial" w:cs="Arial"/>
        </w:rPr>
        <w:t>Exhibit Code: TAS_AV04</w:t>
      </w:r>
    </w:p>
    <w:p w14:paraId="3357B6B9" w14:textId="77777777" w:rsidR="00D80933" w:rsidRPr="001F596F" w:rsidRDefault="00D80933" w:rsidP="00ED67D2">
      <w:pPr>
        <w:rPr>
          <w:rFonts w:ascii="Arial" w:hAnsi="Arial" w:cs="Arial"/>
        </w:rPr>
      </w:pPr>
    </w:p>
    <w:p w14:paraId="4709A775" w14:textId="77777777" w:rsidR="00D80933" w:rsidRPr="001F596F" w:rsidRDefault="00D80933" w:rsidP="00ED67D2">
      <w:pPr>
        <w:rPr>
          <w:rFonts w:ascii="Arial" w:hAnsi="Arial" w:cs="Arial"/>
        </w:rPr>
      </w:pPr>
      <w:r w:rsidRPr="001F596F">
        <w:rPr>
          <w:rFonts w:ascii="Arial" w:hAnsi="Arial" w:cs="Arial"/>
        </w:rPr>
        <w:t>Exhibit Type: Touchscreen Interactive</w:t>
      </w:r>
      <w:r w:rsidR="00040BC5" w:rsidRPr="001F596F">
        <w:rPr>
          <w:rFonts w:ascii="Arial" w:hAnsi="Arial" w:cs="Arial"/>
        </w:rPr>
        <w:t xml:space="preserve"> (24’’ landscape-mounted screen)</w:t>
      </w:r>
    </w:p>
    <w:p w14:paraId="5869FB95" w14:textId="77777777" w:rsidR="00D80933" w:rsidRPr="001F596F" w:rsidRDefault="00D80933" w:rsidP="00ED67D2">
      <w:pPr>
        <w:rPr>
          <w:rFonts w:ascii="Arial" w:hAnsi="Arial" w:cs="Arial"/>
        </w:rPr>
      </w:pPr>
    </w:p>
    <w:p w14:paraId="74E5794A" w14:textId="77777777" w:rsidR="00D80933" w:rsidRPr="001F596F" w:rsidRDefault="00D80933" w:rsidP="001F596F">
      <w:pPr>
        <w:pStyle w:val="Heading2"/>
        <w:rPr>
          <w:rFonts w:ascii="Arial" w:hAnsi="Arial" w:cs="Arial"/>
        </w:rPr>
      </w:pPr>
      <w:r w:rsidRPr="001F596F">
        <w:rPr>
          <w:rFonts w:ascii="Arial" w:hAnsi="Arial" w:cs="Arial"/>
        </w:rPr>
        <w:t>Summary:</w:t>
      </w:r>
    </w:p>
    <w:p w14:paraId="0CB1F5DE" w14:textId="064873B6" w:rsidR="00E412D9" w:rsidRPr="00E412D9" w:rsidRDefault="0045034A" w:rsidP="00E412D9">
      <w:pPr>
        <w:rPr>
          <w:rFonts w:ascii="Arial" w:hAnsi="Arial" w:cs="Arial"/>
        </w:rPr>
      </w:pPr>
      <w:r>
        <w:rPr>
          <w:rFonts w:ascii="Arial" w:hAnsi="Arial" w:cs="Arial"/>
        </w:rPr>
        <w:t>A mass display of weaponry, kit and</w:t>
      </w:r>
      <w:r w:rsidR="00D80933" w:rsidRPr="001F596F">
        <w:rPr>
          <w:rFonts w:ascii="Arial" w:hAnsi="Arial" w:cs="Arial"/>
        </w:rPr>
        <w:t xml:space="preserve"> uniforms </w:t>
      </w:r>
      <w:r w:rsidR="00942C78" w:rsidRPr="001F596F">
        <w:rPr>
          <w:rFonts w:ascii="Arial" w:hAnsi="Arial" w:cs="Arial"/>
        </w:rPr>
        <w:t>navigable by multiple filters</w:t>
      </w:r>
      <w:r w:rsidR="00303CD6">
        <w:rPr>
          <w:rFonts w:ascii="Arial" w:hAnsi="Arial" w:cs="Arial"/>
        </w:rPr>
        <w:t xml:space="preserve">. </w:t>
      </w:r>
      <w:r w:rsidR="00E412D9" w:rsidRPr="00E412D9">
        <w:rPr>
          <w:rFonts w:ascii="Arial" w:hAnsi="Arial" w:cs="Arial"/>
        </w:rPr>
        <w:t xml:space="preserve">Visitors should be able to select individual weapons or group them by a small number of themes which could include type, period, how they would be used etc. </w:t>
      </w:r>
    </w:p>
    <w:p w14:paraId="22320F15" w14:textId="041D74ED" w:rsidR="00E412D9" w:rsidRPr="00E412D9" w:rsidRDefault="00E412D9" w:rsidP="00E412D9">
      <w:pPr>
        <w:rPr>
          <w:rFonts w:ascii="Arial" w:hAnsi="Arial" w:cs="Arial"/>
        </w:rPr>
      </w:pPr>
      <w:r w:rsidRPr="00E412D9">
        <w:rPr>
          <w:rFonts w:ascii="Arial" w:hAnsi="Arial" w:cs="Arial"/>
        </w:rPr>
        <w:t xml:space="preserve">As visitors select individual weapons they can access additional content. This could include high resolution images to zoom into, audio and written quotes from men who used them, sound effects of the weapons being used, period images and footage of them in use. After engaging with the assets visitors should be able to revert back to the selector screen to continue their exploration – or follow one weapon’s thematic links to the next weapon in that group. Visitors should always be able to relate the weapons they are exploring on screen back to the case display and the objects related to this content. </w:t>
      </w:r>
    </w:p>
    <w:p w14:paraId="05C0255C" w14:textId="77777777" w:rsidR="00E412D9" w:rsidRPr="001F596F" w:rsidRDefault="00E412D9" w:rsidP="00ED67D2">
      <w:pPr>
        <w:rPr>
          <w:rFonts w:ascii="Arial" w:hAnsi="Arial" w:cs="Arial"/>
        </w:rPr>
      </w:pPr>
    </w:p>
    <w:p w14:paraId="6E603916" w14:textId="77777777" w:rsidR="00D80933" w:rsidRPr="001F596F" w:rsidRDefault="00D80933" w:rsidP="00ED67D2">
      <w:pPr>
        <w:rPr>
          <w:rFonts w:ascii="Arial" w:hAnsi="Arial" w:cs="Arial"/>
        </w:rPr>
      </w:pPr>
      <w:r w:rsidRPr="001F596F">
        <w:rPr>
          <w:rFonts w:ascii="Arial" w:hAnsi="Arial" w:cs="Arial"/>
        </w:rPr>
        <w:t xml:space="preserve">Audio: Yes – full </w:t>
      </w:r>
      <w:r w:rsidR="008710AE" w:rsidRPr="001F596F">
        <w:rPr>
          <w:rFonts w:ascii="Arial" w:hAnsi="Arial" w:cs="Arial"/>
        </w:rPr>
        <w:t>capability</w:t>
      </w:r>
    </w:p>
    <w:p w14:paraId="7C7AFECB" w14:textId="77777777" w:rsidR="00D80933" w:rsidRPr="001F596F" w:rsidRDefault="00D80933" w:rsidP="00ED67D2">
      <w:pPr>
        <w:rPr>
          <w:rFonts w:ascii="Arial" w:hAnsi="Arial" w:cs="Arial"/>
        </w:rPr>
      </w:pPr>
    </w:p>
    <w:p w14:paraId="158DB10D" w14:textId="77777777" w:rsidR="00D80933" w:rsidRPr="001F596F" w:rsidRDefault="00D80933" w:rsidP="00ED67D2">
      <w:pPr>
        <w:rPr>
          <w:rFonts w:ascii="Arial" w:hAnsi="Arial" w:cs="Arial"/>
        </w:rPr>
      </w:pPr>
      <w:r w:rsidRPr="001F596F">
        <w:rPr>
          <w:rFonts w:ascii="Arial" w:hAnsi="Arial" w:cs="Arial"/>
        </w:rPr>
        <w:t>Assets:</w:t>
      </w:r>
    </w:p>
    <w:p w14:paraId="77CE0A93" w14:textId="77777777" w:rsidR="00D80933" w:rsidRPr="001F596F" w:rsidRDefault="00D80933" w:rsidP="00D80933">
      <w:pPr>
        <w:rPr>
          <w:rFonts w:ascii="Arial" w:hAnsi="Arial" w:cs="Arial"/>
        </w:rPr>
      </w:pPr>
      <w:r w:rsidRPr="001F596F">
        <w:rPr>
          <w:rFonts w:ascii="Arial" w:hAnsi="Arial" w:cs="Arial"/>
        </w:rPr>
        <w:t>NAM will provide all image, video and audio content, these may require some processing/editing by the software contractor</w:t>
      </w:r>
    </w:p>
    <w:p w14:paraId="367894DA" w14:textId="77777777" w:rsidR="00D80933" w:rsidRPr="001F596F" w:rsidRDefault="00D80933" w:rsidP="00ED67D2">
      <w:pPr>
        <w:rPr>
          <w:rFonts w:ascii="Arial" w:hAnsi="Arial" w:cs="Arial"/>
        </w:rPr>
      </w:pPr>
    </w:p>
    <w:p w14:paraId="4AF334F4" w14:textId="77777777" w:rsidR="00D80933" w:rsidRPr="001F596F" w:rsidRDefault="00D80933" w:rsidP="00ED67D2">
      <w:pPr>
        <w:rPr>
          <w:rFonts w:ascii="Arial" w:hAnsi="Arial" w:cs="Arial"/>
        </w:rPr>
      </w:pPr>
      <w:r w:rsidRPr="001F596F">
        <w:rPr>
          <w:rFonts w:ascii="Arial" w:hAnsi="Arial" w:cs="Arial"/>
        </w:rPr>
        <w:t>Duration:</w:t>
      </w:r>
      <w:r w:rsidR="00942C78" w:rsidRPr="001F596F">
        <w:rPr>
          <w:rFonts w:ascii="Arial" w:hAnsi="Arial" w:cs="Arial"/>
        </w:rPr>
        <w:t xml:space="preserve"> 3-10 minutes</w:t>
      </w:r>
    </w:p>
    <w:p w14:paraId="6F435299" w14:textId="77777777" w:rsidR="00D80933" w:rsidRPr="001F596F" w:rsidRDefault="00D80933" w:rsidP="00ED67D2">
      <w:pPr>
        <w:rPr>
          <w:rFonts w:ascii="Arial" w:hAnsi="Arial" w:cs="Arial"/>
        </w:rPr>
      </w:pPr>
    </w:p>
    <w:p w14:paraId="04C4AF3F" w14:textId="77777777" w:rsidR="00D80933" w:rsidRPr="001F596F" w:rsidRDefault="00D80933" w:rsidP="00D80933">
      <w:pPr>
        <w:rPr>
          <w:rFonts w:ascii="Arial" w:hAnsi="Arial" w:cs="Arial"/>
        </w:rPr>
      </w:pPr>
      <w:r w:rsidRPr="001F596F">
        <w:rPr>
          <w:rFonts w:ascii="Arial" w:hAnsi="Arial" w:cs="Arial"/>
        </w:rPr>
        <w:t>Indicative hardware specification:</w:t>
      </w:r>
    </w:p>
    <w:p w14:paraId="0883BA83" w14:textId="77777777" w:rsidR="00D80933" w:rsidRPr="001F596F" w:rsidRDefault="00D80933" w:rsidP="00D80933">
      <w:pPr>
        <w:rPr>
          <w:rFonts w:ascii="Arial" w:hAnsi="Arial" w:cs="Arial"/>
        </w:rPr>
      </w:pPr>
      <w:r w:rsidRPr="001F596F">
        <w:rPr>
          <w:rFonts w:ascii="Arial" w:hAnsi="Arial" w:cs="Arial"/>
        </w:rPr>
        <w:t>See attached</w:t>
      </w:r>
    </w:p>
    <w:p w14:paraId="4096F707" w14:textId="77777777" w:rsidR="00D80933" w:rsidRPr="001F596F" w:rsidRDefault="00D80933" w:rsidP="00ED67D2">
      <w:pPr>
        <w:rPr>
          <w:rFonts w:ascii="Arial" w:hAnsi="Arial" w:cs="Arial"/>
        </w:rPr>
      </w:pPr>
    </w:p>
    <w:p w14:paraId="7A8F8D4C" w14:textId="77777777" w:rsidR="006140AF" w:rsidRPr="001F596F" w:rsidRDefault="006140AF" w:rsidP="006140AF">
      <w:pPr>
        <w:rPr>
          <w:rFonts w:ascii="Arial" w:hAnsi="Arial" w:cs="Arial"/>
        </w:rPr>
      </w:pPr>
    </w:p>
    <w:p w14:paraId="38E402E3" w14:textId="77777777" w:rsidR="000D2C6D" w:rsidRPr="001F596F" w:rsidRDefault="004E7978" w:rsidP="005B0EDD">
      <w:pPr>
        <w:rPr>
          <w:rFonts w:ascii="Arial" w:hAnsi="Arial" w:cs="Arial"/>
        </w:rPr>
      </w:pPr>
      <w:r w:rsidRPr="001F596F">
        <w:rPr>
          <w:rStyle w:val="CommentReference"/>
          <w:rFonts w:ascii="Arial" w:hAnsi="Arial" w:cs="Arial"/>
        </w:rPr>
        <w:commentReference w:id="0"/>
      </w:r>
    </w:p>
    <w:p w14:paraId="1AED4FA7" w14:textId="77777777" w:rsidR="00107439" w:rsidRPr="001F596F" w:rsidRDefault="00107439">
      <w:pPr>
        <w:rPr>
          <w:rFonts w:ascii="Arial" w:hAnsi="Arial" w:cs="Arial"/>
          <w:sz w:val="32"/>
          <w:szCs w:val="32"/>
        </w:rPr>
      </w:pPr>
      <w:r w:rsidRPr="001F596F">
        <w:rPr>
          <w:rFonts w:ascii="Arial" w:hAnsi="Arial" w:cs="Arial"/>
          <w:sz w:val="32"/>
          <w:szCs w:val="32"/>
        </w:rPr>
        <w:br w:type="page"/>
      </w:r>
    </w:p>
    <w:p w14:paraId="1B76E3DC" w14:textId="36076DB9" w:rsidR="00204403" w:rsidRPr="001F596F" w:rsidRDefault="001F596F" w:rsidP="00527FC6">
      <w:pPr>
        <w:pStyle w:val="Heading1"/>
        <w:rPr>
          <w:rFonts w:cs="Arial"/>
        </w:rPr>
      </w:pPr>
      <w:r w:rsidRPr="001F596F">
        <w:rPr>
          <w:rFonts w:cs="Arial"/>
        </w:rPr>
        <w:t xml:space="preserve">Exhibit Name: </w:t>
      </w:r>
      <w:r w:rsidR="0012577C" w:rsidRPr="001F596F">
        <w:rPr>
          <w:rFonts w:cs="Arial"/>
        </w:rPr>
        <w:t>Morse</w:t>
      </w:r>
      <w:r w:rsidR="00204403" w:rsidRPr="001F596F">
        <w:rPr>
          <w:rFonts w:cs="Arial"/>
        </w:rPr>
        <w:t xml:space="preserve"> code</w:t>
      </w:r>
    </w:p>
    <w:p w14:paraId="56091C63" w14:textId="20DDECAC" w:rsidR="001F596F" w:rsidRPr="001F596F" w:rsidRDefault="001F596F" w:rsidP="001F596F">
      <w:pPr>
        <w:rPr>
          <w:rFonts w:ascii="Arial" w:hAnsi="Arial" w:cs="Arial"/>
        </w:rPr>
      </w:pPr>
      <w:r w:rsidRPr="001F596F">
        <w:rPr>
          <w:rFonts w:ascii="Arial" w:hAnsi="Arial" w:cs="Arial"/>
        </w:rPr>
        <w:t>Exhibit Code: TAS_AV05</w:t>
      </w:r>
    </w:p>
    <w:p w14:paraId="4CBA4460" w14:textId="77777777" w:rsidR="001F596F" w:rsidRPr="001F596F" w:rsidRDefault="001F596F" w:rsidP="001F596F">
      <w:pPr>
        <w:rPr>
          <w:rFonts w:ascii="Arial" w:hAnsi="Arial" w:cs="Arial"/>
        </w:rPr>
      </w:pPr>
    </w:p>
    <w:p w14:paraId="7CCD3522" w14:textId="274DFC4D" w:rsidR="001F596F" w:rsidRPr="001F596F" w:rsidRDefault="001F596F" w:rsidP="001F596F">
      <w:pPr>
        <w:rPr>
          <w:rFonts w:ascii="Arial" w:hAnsi="Arial" w:cs="Arial"/>
        </w:rPr>
      </w:pPr>
      <w:r w:rsidRPr="001F596F">
        <w:rPr>
          <w:rFonts w:ascii="Arial" w:hAnsi="Arial" w:cs="Arial"/>
        </w:rPr>
        <w:t>Exhibit Type: iPad Interactive</w:t>
      </w:r>
    </w:p>
    <w:p w14:paraId="677C5176" w14:textId="77777777" w:rsidR="001F596F" w:rsidRPr="001F596F" w:rsidRDefault="001F596F" w:rsidP="001F596F">
      <w:pPr>
        <w:rPr>
          <w:rFonts w:ascii="Arial" w:hAnsi="Arial" w:cs="Arial"/>
        </w:rPr>
      </w:pPr>
    </w:p>
    <w:p w14:paraId="3B1020AD" w14:textId="77777777" w:rsidR="006140AF" w:rsidRPr="001F596F" w:rsidRDefault="006140AF" w:rsidP="006140AF">
      <w:pPr>
        <w:pStyle w:val="Heading2"/>
        <w:rPr>
          <w:rFonts w:ascii="Arial" w:hAnsi="Arial" w:cs="Arial"/>
        </w:rPr>
      </w:pPr>
      <w:r w:rsidRPr="001F596F">
        <w:rPr>
          <w:rFonts w:ascii="Arial" w:hAnsi="Arial" w:cs="Arial"/>
        </w:rPr>
        <w:t>Summary:</w:t>
      </w:r>
    </w:p>
    <w:p w14:paraId="74C257B3" w14:textId="6FB65190" w:rsidR="00AA405E" w:rsidRPr="00ED7ACB" w:rsidRDefault="00AA405E" w:rsidP="00AA405E">
      <w:pPr>
        <w:rPr>
          <w:rFonts w:ascii="Arial" w:eastAsia="Times New Roman" w:hAnsi="Arial" w:cs="Arial"/>
          <w:color w:val="000000"/>
          <w:lang w:eastAsia="en-GB"/>
        </w:rPr>
      </w:pPr>
      <w:r w:rsidRPr="00ED7ACB">
        <w:rPr>
          <w:rFonts w:ascii="Arial" w:eastAsia="Times New Roman" w:hAnsi="Arial" w:cs="Arial"/>
          <w:color w:val="000000"/>
          <w:lang w:eastAsia="en-GB"/>
        </w:rPr>
        <w:t xml:space="preserve">A listening device (earphones, earpiece of speaker) which plays a looped message that visitors can decode using the </w:t>
      </w:r>
      <w:r w:rsidR="00BD13F3" w:rsidRPr="00ED7ACB">
        <w:rPr>
          <w:rFonts w:ascii="Arial" w:eastAsia="Times New Roman" w:hAnsi="Arial" w:cs="Arial"/>
          <w:color w:val="000000"/>
          <w:lang w:eastAsia="en-GB"/>
        </w:rPr>
        <w:t>Morse</w:t>
      </w:r>
      <w:r w:rsidRPr="00ED7ACB">
        <w:rPr>
          <w:rFonts w:ascii="Arial" w:eastAsia="Times New Roman" w:hAnsi="Arial" w:cs="Arial"/>
          <w:color w:val="000000"/>
          <w:lang w:eastAsia="en-GB"/>
        </w:rPr>
        <w:t xml:space="preserve"> code chart wall graphic and a ‘magic pen’ type writing pad that erases itself after each use (iPad). </w:t>
      </w:r>
    </w:p>
    <w:p w14:paraId="5EAB5979" w14:textId="77777777" w:rsidR="00AA405E" w:rsidRPr="00ED7ACB" w:rsidRDefault="00AA405E" w:rsidP="00AA405E">
      <w:pPr>
        <w:rPr>
          <w:rFonts w:ascii="Arial" w:hAnsi="Arial" w:cs="Arial"/>
        </w:rPr>
      </w:pPr>
    </w:p>
    <w:p w14:paraId="75D4E70B" w14:textId="4DAC78DB" w:rsidR="001F596F" w:rsidRPr="001F596F" w:rsidRDefault="001F596F" w:rsidP="00AA405E">
      <w:pPr>
        <w:rPr>
          <w:rFonts w:ascii="Arial" w:hAnsi="Arial" w:cs="Arial"/>
        </w:rPr>
      </w:pPr>
      <w:r w:rsidRPr="001F596F">
        <w:rPr>
          <w:rFonts w:ascii="Arial" w:hAnsi="Arial" w:cs="Arial"/>
        </w:rPr>
        <w:t>Audio requirement: Yes – full capability</w:t>
      </w:r>
    </w:p>
    <w:p w14:paraId="0F8A74B8" w14:textId="77777777" w:rsidR="001F596F" w:rsidRPr="001F596F" w:rsidRDefault="001F596F" w:rsidP="00AA405E">
      <w:pPr>
        <w:rPr>
          <w:rFonts w:ascii="Arial" w:hAnsi="Arial" w:cs="Arial"/>
        </w:rPr>
      </w:pPr>
    </w:p>
    <w:p w14:paraId="6CA5445F" w14:textId="12042F1A" w:rsidR="001F596F" w:rsidRPr="001F596F" w:rsidRDefault="001F596F" w:rsidP="00AA405E">
      <w:pPr>
        <w:rPr>
          <w:rFonts w:ascii="Arial" w:hAnsi="Arial" w:cs="Arial"/>
        </w:rPr>
      </w:pPr>
      <w:r w:rsidRPr="001F596F">
        <w:rPr>
          <w:rFonts w:ascii="Arial" w:hAnsi="Arial" w:cs="Arial"/>
        </w:rPr>
        <w:t>Assets: N/A</w:t>
      </w:r>
    </w:p>
    <w:p w14:paraId="0706269E" w14:textId="77777777" w:rsidR="001F596F" w:rsidRPr="001F596F" w:rsidRDefault="001F596F" w:rsidP="00AA405E">
      <w:pPr>
        <w:rPr>
          <w:rFonts w:ascii="Arial" w:hAnsi="Arial" w:cs="Arial"/>
        </w:rPr>
      </w:pPr>
    </w:p>
    <w:p w14:paraId="458FB8A9" w14:textId="1B150029" w:rsidR="001F596F" w:rsidRPr="001F596F" w:rsidRDefault="001F596F" w:rsidP="00AA405E">
      <w:pPr>
        <w:rPr>
          <w:rFonts w:ascii="Arial" w:hAnsi="Arial" w:cs="Arial"/>
        </w:rPr>
      </w:pPr>
      <w:r w:rsidRPr="001F596F">
        <w:rPr>
          <w:rFonts w:ascii="Arial" w:hAnsi="Arial" w:cs="Arial"/>
        </w:rPr>
        <w:t>Duration: 5-10 minutes</w:t>
      </w:r>
    </w:p>
    <w:p w14:paraId="3AB1F1DD" w14:textId="77777777" w:rsidR="001F596F" w:rsidRPr="001F596F" w:rsidRDefault="001F596F">
      <w:pPr>
        <w:rPr>
          <w:rFonts w:ascii="Arial" w:eastAsiaTheme="majorEastAsia" w:hAnsi="Arial" w:cs="Arial"/>
          <w:color w:val="1F3763" w:themeColor="accent1" w:themeShade="7F"/>
        </w:rPr>
      </w:pPr>
    </w:p>
    <w:p w14:paraId="57988340" w14:textId="77777777" w:rsidR="001F596F" w:rsidRPr="001F596F" w:rsidRDefault="001F596F">
      <w:pPr>
        <w:rPr>
          <w:rFonts w:ascii="Arial" w:eastAsiaTheme="majorEastAsia" w:hAnsi="Arial" w:cs="Arial"/>
          <w:color w:val="1F3763" w:themeColor="accent1" w:themeShade="7F"/>
        </w:rPr>
      </w:pPr>
      <w:r w:rsidRPr="001F596F">
        <w:rPr>
          <w:rFonts w:ascii="Arial" w:eastAsiaTheme="majorEastAsia" w:hAnsi="Arial" w:cs="Arial"/>
          <w:color w:val="1F3763" w:themeColor="accent1" w:themeShade="7F"/>
        </w:rPr>
        <w:t>Indicative hardware specification:</w:t>
      </w:r>
    </w:p>
    <w:p w14:paraId="531ADF75" w14:textId="3A9FE754" w:rsidR="005C4AAE" w:rsidRDefault="001F596F">
      <w:pPr>
        <w:rPr>
          <w:rFonts w:ascii="Arial" w:eastAsiaTheme="majorEastAsia" w:hAnsi="Arial" w:cs="Arial"/>
          <w:color w:val="1F3763" w:themeColor="accent1" w:themeShade="7F"/>
        </w:rPr>
      </w:pPr>
      <w:r w:rsidRPr="001F596F">
        <w:rPr>
          <w:rFonts w:ascii="Arial" w:eastAsiaTheme="majorEastAsia" w:hAnsi="Arial" w:cs="Arial"/>
          <w:color w:val="1F3763" w:themeColor="accent1" w:themeShade="7F"/>
        </w:rPr>
        <w:t>See attached</w:t>
      </w:r>
    </w:p>
    <w:p w14:paraId="237A5104" w14:textId="77777777" w:rsidR="005C4AAE" w:rsidRDefault="005C4AAE">
      <w:pPr>
        <w:rPr>
          <w:rFonts w:ascii="Arial" w:eastAsiaTheme="majorEastAsia" w:hAnsi="Arial" w:cs="Arial"/>
          <w:color w:val="1F3763" w:themeColor="accent1" w:themeShade="7F"/>
        </w:rPr>
      </w:pPr>
      <w:r>
        <w:rPr>
          <w:rFonts w:ascii="Arial" w:eastAsiaTheme="majorEastAsia" w:hAnsi="Arial" w:cs="Arial"/>
          <w:color w:val="1F3763" w:themeColor="accent1" w:themeShade="7F"/>
        </w:rPr>
        <w:br w:type="page"/>
      </w:r>
    </w:p>
    <w:p w14:paraId="2682D594" w14:textId="77777777" w:rsidR="005C4AAE" w:rsidRPr="001F596F" w:rsidRDefault="005C4AAE" w:rsidP="005C4AAE">
      <w:pPr>
        <w:pStyle w:val="Heading1"/>
      </w:pPr>
      <w:r w:rsidRPr="001F596F">
        <w:t>Exhibit Name: Iranian Embassy</w:t>
      </w:r>
    </w:p>
    <w:p w14:paraId="0448616A" w14:textId="77777777" w:rsidR="005C4AAE" w:rsidRPr="001F596F" w:rsidRDefault="005C4AAE" w:rsidP="005C4AAE">
      <w:pPr>
        <w:rPr>
          <w:rFonts w:ascii="Arial" w:hAnsi="Arial" w:cs="Arial"/>
        </w:rPr>
      </w:pPr>
      <w:r w:rsidRPr="001F596F">
        <w:rPr>
          <w:rFonts w:ascii="Arial" w:hAnsi="Arial" w:cs="Arial"/>
        </w:rPr>
        <w:t>Exhibit Code: OPS_AV03</w:t>
      </w:r>
    </w:p>
    <w:p w14:paraId="67CDE065" w14:textId="77777777" w:rsidR="005C4AAE" w:rsidRPr="001F596F" w:rsidRDefault="005C4AAE" w:rsidP="005C4AAE">
      <w:pPr>
        <w:rPr>
          <w:rFonts w:ascii="Arial" w:hAnsi="Arial" w:cs="Arial"/>
        </w:rPr>
      </w:pPr>
    </w:p>
    <w:p w14:paraId="60266811" w14:textId="77777777" w:rsidR="005C4AAE" w:rsidRPr="001F596F" w:rsidRDefault="005C4AAE" w:rsidP="005C4AAE">
      <w:pPr>
        <w:rPr>
          <w:rFonts w:ascii="Arial" w:hAnsi="Arial" w:cs="Arial"/>
        </w:rPr>
      </w:pPr>
      <w:r w:rsidRPr="001F596F">
        <w:rPr>
          <w:rFonts w:ascii="Arial" w:hAnsi="Arial" w:cs="Arial"/>
        </w:rPr>
        <w:t>Exhibit Type: Touchscreen Interactive (24’’ landscape-mounted screen)</w:t>
      </w:r>
    </w:p>
    <w:p w14:paraId="3C734B2A" w14:textId="77777777" w:rsidR="005C4AAE" w:rsidRPr="001F596F" w:rsidRDefault="005C4AAE" w:rsidP="005C4AAE">
      <w:pPr>
        <w:rPr>
          <w:rFonts w:ascii="Arial" w:hAnsi="Arial" w:cs="Arial"/>
        </w:rPr>
      </w:pPr>
    </w:p>
    <w:p w14:paraId="2E174ED2" w14:textId="77777777" w:rsidR="005C4AAE" w:rsidRPr="001F596F" w:rsidRDefault="005C4AAE" w:rsidP="005C4AAE">
      <w:pPr>
        <w:pStyle w:val="Heading2"/>
        <w:rPr>
          <w:rFonts w:ascii="Arial" w:hAnsi="Arial" w:cs="Arial"/>
        </w:rPr>
      </w:pPr>
      <w:r w:rsidRPr="001F596F">
        <w:rPr>
          <w:rFonts w:ascii="Arial" w:hAnsi="Arial" w:cs="Arial"/>
        </w:rPr>
        <w:t>Summary:</w:t>
      </w:r>
    </w:p>
    <w:p w14:paraId="58B47304" w14:textId="67C93810" w:rsidR="00F34567" w:rsidRDefault="005C4AAE" w:rsidP="00F34567">
      <w:pPr>
        <w:rPr>
          <w:rFonts w:ascii="Arial" w:hAnsi="Arial" w:cs="Arial"/>
        </w:rPr>
      </w:pPr>
      <w:r w:rsidRPr="001F596F">
        <w:rPr>
          <w:rFonts w:ascii="Arial" w:hAnsi="Arial" w:cs="Arial"/>
        </w:rPr>
        <w:t>Infographic/image with hotspots explainer of embassy siege together with audio/video content</w:t>
      </w:r>
      <w:r w:rsidR="00F34567">
        <w:rPr>
          <w:rFonts w:ascii="Arial" w:hAnsi="Arial" w:cs="Arial"/>
        </w:rPr>
        <w:t>. This content will include interviews with SF soldiers and others who were involved with the siege, together with news</w:t>
      </w:r>
      <w:r w:rsidR="00E009AC">
        <w:rPr>
          <w:rFonts w:ascii="Arial" w:hAnsi="Arial" w:cs="Arial"/>
        </w:rPr>
        <w:t xml:space="preserve"> footage</w:t>
      </w:r>
      <w:r w:rsidR="00F34567">
        <w:rPr>
          <w:rFonts w:ascii="Arial" w:hAnsi="Arial" w:cs="Arial"/>
        </w:rPr>
        <w:t xml:space="preserve"> and </w:t>
      </w:r>
      <w:r w:rsidR="00E009AC">
        <w:rPr>
          <w:rFonts w:ascii="Arial" w:hAnsi="Arial" w:cs="Arial"/>
        </w:rPr>
        <w:t xml:space="preserve">possibly </w:t>
      </w:r>
      <w:r w:rsidR="00F34567">
        <w:rPr>
          <w:rFonts w:ascii="Arial" w:hAnsi="Arial" w:cs="Arial"/>
        </w:rPr>
        <w:t>other film footage and audio. This material be organised under various headings which will allow visitors to explore this subject, but these heading</w:t>
      </w:r>
      <w:r w:rsidR="00555817">
        <w:rPr>
          <w:rFonts w:ascii="Arial" w:hAnsi="Arial" w:cs="Arial"/>
        </w:rPr>
        <w:t>s</w:t>
      </w:r>
      <w:bookmarkStart w:id="1" w:name="_GoBack"/>
      <w:bookmarkEnd w:id="1"/>
      <w:r w:rsidR="00F34567">
        <w:rPr>
          <w:rFonts w:ascii="Arial" w:hAnsi="Arial" w:cs="Arial"/>
        </w:rPr>
        <w:t xml:space="preserve"> are yet to be confirmed.</w:t>
      </w:r>
    </w:p>
    <w:p w14:paraId="4F37897B" w14:textId="71DA246E" w:rsidR="005C4AAE" w:rsidRPr="001F596F" w:rsidRDefault="005C4AAE" w:rsidP="005C4AAE">
      <w:pPr>
        <w:rPr>
          <w:rFonts w:ascii="Arial" w:hAnsi="Arial" w:cs="Arial"/>
        </w:rPr>
      </w:pPr>
    </w:p>
    <w:p w14:paraId="06C7BE82" w14:textId="77777777" w:rsidR="005C4AAE" w:rsidRPr="001F596F" w:rsidRDefault="005C4AAE" w:rsidP="005C4AAE">
      <w:pPr>
        <w:rPr>
          <w:rFonts w:ascii="Arial" w:hAnsi="Arial" w:cs="Arial"/>
        </w:rPr>
      </w:pPr>
      <w:r w:rsidRPr="001F596F">
        <w:rPr>
          <w:rFonts w:ascii="Arial" w:hAnsi="Arial" w:cs="Arial"/>
        </w:rPr>
        <w:t>Audio: Yes – full capability</w:t>
      </w:r>
    </w:p>
    <w:p w14:paraId="37E42950" w14:textId="77777777" w:rsidR="005C4AAE" w:rsidRPr="001F596F" w:rsidRDefault="005C4AAE" w:rsidP="005C4AAE">
      <w:pPr>
        <w:rPr>
          <w:rFonts w:ascii="Arial" w:hAnsi="Arial" w:cs="Arial"/>
        </w:rPr>
      </w:pPr>
    </w:p>
    <w:p w14:paraId="4711C2B8" w14:textId="77777777" w:rsidR="005C4AAE" w:rsidRPr="001F596F" w:rsidRDefault="005C4AAE" w:rsidP="005C4AAE">
      <w:pPr>
        <w:rPr>
          <w:rFonts w:ascii="Arial" w:hAnsi="Arial" w:cs="Arial"/>
        </w:rPr>
      </w:pPr>
      <w:r w:rsidRPr="001F596F">
        <w:rPr>
          <w:rFonts w:ascii="Arial" w:hAnsi="Arial" w:cs="Arial"/>
        </w:rPr>
        <w:t>Assets:</w:t>
      </w:r>
    </w:p>
    <w:p w14:paraId="0F67F2D3" w14:textId="77777777" w:rsidR="005C4AAE" w:rsidRPr="001F596F" w:rsidRDefault="005C4AAE" w:rsidP="005C4AAE">
      <w:pPr>
        <w:rPr>
          <w:rFonts w:ascii="Arial" w:hAnsi="Arial" w:cs="Arial"/>
        </w:rPr>
      </w:pPr>
      <w:r w:rsidRPr="001F596F">
        <w:rPr>
          <w:rFonts w:ascii="Arial" w:hAnsi="Arial" w:cs="Arial"/>
        </w:rPr>
        <w:t>NAM will provide some image, audio and video content such as oral history interviews.</w:t>
      </w:r>
    </w:p>
    <w:p w14:paraId="21DB444C" w14:textId="77777777" w:rsidR="005C4AAE" w:rsidRPr="001F596F" w:rsidRDefault="005C4AAE" w:rsidP="005C4AAE">
      <w:pPr>
        <w:rPr>
          <w:rFonts w:ascii="Arial" w:hAnsi="Arial" w:cs="Arial"/>
        </w:rPr>
      </w:pPr>
      <w:r w:rsidRPr="001F596F">
        <w:rPr>
          <w:rFonts w:ascii="Arial" w:hAnsi="Arial" w:cs="Arial"/>
        </w:rPr>
        <w:t>The software contractor will be required to generate infographic content for the explainer, and any associated imagery/animations to support the interactive.</w:t>
      </w:r>
    </w:p>
    <w:p w14:paraId="73D7E190" w14:textId="77777777" w:rsidR="005C4AAE" w:rsidRPr="001F596F" w:rsidRDefault="005C4AAE" w:rsidP="005C4AAE">
      <w:pPr>
        <w:rPr>
          <w:rFonts w:ascii="Arial" w:hAnsi="Arial" w:cs="Arial"/>
        </w:rPr>
      </w:pPr>
    </w:p>
    <w:p w14:paraId="3BF535DE" w14:textId="77777777" w:rsidR="005C4AAE" w:rsidRPr="001F596F" w:rsidRDefault="005C4AAE" w:rsidP="005C4AAE">
      <w:pPr>
        <w:rPr>
          <w:rFonts w:ascii="Arial" w:hAnsi="Arial" w:cs="Arial"/>
        </w:rPr>
      </w:pPr>
      <w:r w:rsidRPr="001F596F">
        <w:rPr>
          <w:rFonts w:ascii="Arial" w:hAnsi="Arial" w:cs="Arial"/>
        </w:rPr>
        <w:t>Duration: 3-12 minutes</w:t>
      </w:r>
    </w:p>
    <w:p w14:paraId="4920567F" w14:textId="77777777" w:rsidR="005C4AAE" w:rsidRPr="001F596F" w:rsidRDefault="005C4AAE" w:rsidP="005C4AAE">
      <w:pPr>
        <w:rPr>
          <w:rFonts w:ascii="Arial" w:hAnsi="Arial" w:cs="Arial"/>
        </w:rPr>
      </w:pPr>
    </w:p>
    <w:p w14:paraId="78A31F99" w14:textId="77777777" w:rsidR="005C4AAE" w:rsidRPr="001F596F" w:rsidRDefault="005C4AAE" w:rsidP="005C4AAE">
      <w:pPr>
        <w:rPr>
          <w:rFonts w:ascii="Arial" w:hAnsi="Arial" w:cs="Arial"/>
        </w:rPr>
      </w:pPr>
      <w:r w:rsidRPr="001F596F">
        <w:rPr>
          <w:rFonts w:ascii="Arial" w:hAnsi="Arial" w:cs="Arial"/>
        </w:rPr>
        <w:t>Indicative hardware specification:</w:t>
      </w:r>
    </w:p>
    <w:p w14:paraId="25002C24" w14:textId="77777777" w:rsidR="005C4AAE" w:rsidRPr="001F596F" w:rsidRDefault="005C4AAE" w:rsidP="005C4AAE">
      <w:pPr>
        <w:rPr>
          <w:rFonts w:ascii="Arial" w:hAnsi="Arial" w:cs="Arial"/>
        </w:rPr>
      </w:pPr>
      <w:r w:rsidRPr="001F596F">
        <w:rPr>
          <w:rFonts w:ascii="Arial" w:hAnsi="Arial" w:cs="Arial"/>
        </w:rPr>
        <w:t>See attached</w:t>
      </w:r>
    </w:p>
    <w:p w14:paraId="12AA28CA" w14:textId="77777777" w:rsidR="005C4AAE" w:rsidRPr="001F596F" w:rsidRDefault="005C4AAE" w:rsidP="005C4AAE">
      <w:pPr>
        <w:rPr>
          <w:rFonts w:ascii="Arial" w:hAnsi="Arial" w:cs="Arial"/>
        </w:rPr>
      </w:pPr>
    </w:p>
    <w:p w14:paraId="24EB7A57" w14:textId="77777777" w:rsidR="005C4AAE" w:rsidRPr="001F596F" w:rsidRDefault="005C4AAE" w:rsidP="005C4AAE">
      <w:pPr>
        <w:rPr>
          <w:rFonts w:ascii="Arial" w:hAnsi="Arial" w:cs="Arial"/>
        </w:rPr>
      </w:pPr>
    </w:p>
    <w:p w14:paraId="107D868F" w14:textId="71D75E67" w:rsidR="00107439" w:rsidRPr="001F596F" w:rsidRDefault="00107439">
      <w:pPr>
        <w:rPr>
          <w:rFonts w:ascii="Arial" w:eastAsiaTheme="majorEastAsia" w:hAnsi="Arial" w:cs="Arial"/>
          <w:color w:val="2F5496" w:themeColor="accent1" w:themeShade="BF"/>
          <w:sz w:val="32"/>
          <w:szCs w:val="32"/>
        </w:rPr>
      </w:pPr>
    </w:p>
    <w:sectPr w:rsidR="00107439" w:rsidRPr="001F596F" w:rsidSect="00245623">
      <w:pgSz w:w="11900" w:h="16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hris Briggs" w:date="2017-11-23T17:19:00Z" w:initials="CB">
    <w:p w14:paraId="27998B90" w14:textId="77777777" w:rsidR="004E7978" w:rsidRDefault="004E7978">
      <w:pPr>
        <w:pStyle w:val="CommentText"/>
      </w:pPr>
      <w:r>
        <w:rPr>
          <w:rStyle w:val="CommentReference"/>
        </w:rPr>
        <w:annotationRef/>
      </w:r>
      <w:r>
        <w:rPr>
          <w:rStyle w:val="CommentReference"/>
        </w:rPr>
        <w:annotationRef/>
      </w:r>
      <w:r>
        <w:t>Move to separate ‘manual interactives’ document?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998B9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65B23"/>
    <w:multiLevelType w:val="hybridMultilevel"/>
    <w:tmpl w:val="B36A5DD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DA977B3"/>
    <w:multiLevelType w:val="hybridMultilevel"/>
    <w:tmpl w:val="D640F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792896"/>
    <w:multiLevelType w:val="hybridMultilevel"/>
    <w:tmpl w:val="4DBC7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markup="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403"/>
    <w:rsid w:val="00026155"/>
    <w:rsid w:val="00037FFA"/>
    <w:rsid w:val="00040BC5"/>
    <w:rsid w:val="000540D1"/>
    <w:rsid w:val="000A71B2"/>
    <w:rsid w:val="000B56FB"/>
    <w:rsid w:val="000D2C6D"/>
    <w:rsid w:val="00107439"/>
    <w:rsid w:val="00124A4E"/>
    <w:rsid w:val="0012577C"/>
    <w:rsid w:val="00172B0F"/>
    <w:rsid w:val="00185BAD"/>
    <w:rsid w:val="001F596F"/>
    <w:rsid w:val="00204403"/>
    <w:rsid w:val="0021368B"/>
    <w:rsid w:val="0021459F"/>
    <w:rsid w:val="00222EB0"/>
    <w:rsid w:val="00245623"/>
    <w:rsid w:val="00267C66"/>
    <w:rsid w:val="002710DE"/>
    <w:rsid w:val="002D4FA9"/>
    <w:rsid w:val="00303CD6"/>
    <w:rsid w:val="00364B8F"/>
    <w:rsid w:val="00385A3B"/>
    <w:rsid w:val="003F5087"/>
    <w:rsid w:val="004019A7"/>
    <w:rsid w:val="0040505C"/>
    <w:rsid w:val="00420020"/>
    <w:rsid w:val="00444370"/>
    <w:rsid w:val="0045034A"/>
    <w:rsid w:val="00484CA8"/>
    <w:rsid w:val="004E7978"/>
    <w:rsid w:val="00521499"/>
    <w:rsid w:val="00527FC6"/>
    <w:rsid w:val="00555817"/>
    <w:rsid w:val="005B0798"/>
    <w:rsid w:val="005B0EDD"/>
    <w:rsid w:val="005C4AAE"/>
    <w:rsid w:val="005E1476"/>
    <w:rsid w:val="006140AF"/>
    <w:rsid w:val="00615A53"/>
    <w:rsid w:val="00623FD1"/>
    <w:rsid w:val="006F4438"/>
    <w:rsid w:val="007074F0"/>
    <w:rsid w:val="007075CE"/>
    <w:rsid w:val="00711D7D"/>
    <w:rsid w:val="007210C5"/>
    <w:rsid w:val="00770848"/>
    <w:rsid w:val="007C2C93"/>
    <w:rsid w:val="007D50B1"/>
    <w:rsid w:val="008060AD"/>
    <w:rsid w:val="00852FD1"/>
    <w:rsid w:val="0085791F"/>
    <w:rsid w:val="008710AE"/>
    <w:rsid w:val="008C37F8"/>
    <w:rsid w:val="008E3C74"/>
    <w:rsid w:val="00942C78"/>
    <w:rsid w:val="009671AB"/>
    <w:rsid w:val="00995323"/>
    <w:rsid w:val="00A22E54"/>
    <w:rsid w:val="00A47E36"/>
    <w:rsid w:val="00A50C3C"/>
    <w:rsid w:val="00AA405E"/>
    <w:rsid w:val="00AB29B5"/>
    <w:rsid w:val="00AC3EB5"/>
    <w:rsid w:val="00B157C3"/>
    <w:rsid w:val="00BA34B3"/>
    <w:rsid w:val="00BD13F3"/>
    <w:rsid w:val="00BD45C0"/>
    <w:rsid w:val="00BF52DB"/>
    <w:rsid w:val="00C917D4"/>
    <w:rsid w:val="00C94F1F"/>
    <w:rsid w:val="00D659F7"/>
    <w:rsid w:val="00D7769C"/>
    <w:rsid w:val="00D80933"/>
    <w:rsid w:val="00D82169"/>
    <w:rsid w:val="00D955B7"/>
    <w:rsid w:val="00E009AC"/>
    <w:rsid w:val="00E125DE"/>
    <w:rsid w:val="00E37393"/>
    <w:rsid w:val="00E376EC"/>
    <w:rsid w:val="00E37B63"/>
    <w:rsid w:val="00E412D9"/>
    <w:rsid w:val="00ED67D2"/>
    <w:rsid w:val="00ED7ACB"/>
    <w:rsid w:val="00F10DD3"/>
    <w:rsid w:val="00F34567"/>
    <w:rsid w:val="00F3628F"/>
    <w:rsid w:val="00F572D6"/>
    <w:rsid w:val="00F625FB"/>
    <w:rsid w:val="00F75AF7"/>
    <w:rsid w:val="00FF0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4B2BF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96F"/>
    <w:pPr>
      <w:keepNext/>
      <w:keepLines/>
      <w:spacing w:before="240"/>
      <w:outlineLvl w:val="0"/>
    </w:pPr>
    <w:rPr>
      <w:rFonts w:ascii="Arial" w:eastAsiaTheme="majorEastAsia" w:hAnsi="Arial"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27F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140A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403"/>
    <w:pPr>
      <w:ind w:left="720"/>
      <w:contextualSpacing/>
    </w:pPr>
  </w:style>
  <w:style w:type="character" w:customStyle="1" w:styleId="Heading1Char">
    <w:name w:val="Heading 1 Char"/>
    <w:basedOn w:val="DefaultParagraphFont"/>
    <w:link w:val="Heading1"/>
    <w:uiPriority w:val="9"/>
    <w:rsid w:val="001F596F"/>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527F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140AF"/>
    <w:rPr>
      <w:rFonts w:asciiTheme="majorHAnsi" w:eastAsiaTheme="majorEastAsia" w:hAnsiTheme="majorHAnsi" w:cstheme="majorBidi"/>
      <w:color w:val="1F3763" w:themeColor="accent1" w:themeShade="7F"/>
    </w:rPr>
  </w:style>
  <w:style w:type="paragraph" w:styleId="TOC1">
    <w:name w:val="toc 1"/>
    <w:basedOn w:val="Normal"/>
    <w:next w:val="Normal"/>
    <w:autoRedefine/>
    <w:uiPriority w:val="39"/>
    <w:unhideWhenUsed/>
    <w:rsid w:val="006140AF"/>
    <w:pPr>
      <w:spacing w:before="360"/>
    </w:pPr>
    <w:rPr>
      <w:rFonts w:asciiTheme="majorHAnsi" w:hAnsiTheme="majorHAnsi"/>
      <w:b/>
      <w:bCs/>
      <w:caps/>
    </w:rPr>
  </w:style>
  <w:style w:type="paragraph" w:styleId="TOC2">
    <w:name w:val="toc 2"/>
    <w:basedOn w:val="Normal"/>
    <w:next w:val="Normal"/>
    <w:autoRedefine/>
    <w:uiPriority w:val="39"/>
    <w:unhideWhenUsed/>
    <w:rsid w:val="006140AF"/>
    <w:pPr>
      <w:spacing w:before="240"/>
    </w:pPr>
    <w:rPr>
      <w:b/>
      <w:bCs/>
      <w:sz w:val="20"/>
      <w:szCs w:val="20"/>
    </w:rPr>
  </w:style>
  <w:style w:type="paragraph" w:styleId="TOC3">
    <w:name w:val="toc 3"/>
    <w:basedOn w:val="Normal"/>
    <w:next w:val="Normal"/>
    <w:autoRedefine/>
    <w:uiPriority w:val="39"/>
    <w:unhideWhenUsed/>
    <w:rsid w:val="006140AF"/>
    <w:pPr>
      <w:ind w:left="240"/>
    </w:pPr>
    <w:rPr>
      <w:sz w:val="20"/>
      <w:szCs w:val="20"/>
    </w:rPr>
  </w:style>
  <w:style w:type="paragraph" w:styleId="TOC4">
    <w:name w:val="toc 4"/>
    <w:basedOn w:val="Normal"/>
    <w:next w:val="Normal"/>
    <w:autoRedefine/>
    <w:uiPriority w:val="39"/>
    <w:unhideWhenUsed/>
    <w:rsid w:val="006140AF"/>
    <w:pPr>
      <w:ind w:left="480"/>
    </w:pPr>
    <w:rPr>
      <w:sz w:val="20"/>
      <w:szCs w:val="20"/>
    </w:rPr>
  </w:style>
  <w:style w:type="paragraph" w:styleId="TOC5">
    <w:name w:val="toc 5"/>
    <w:basedOn w:val="Normal"/>
    <w:next w:val="Normal"/>
    <w:autoRedefine/>
    <w:uiPriority w:val="39"/>
    <w:unhideWhenUsed/>
    <w:rsid w:val="006140AF"/>
    <w:pPr>
      <w:ind w:left="720"/>
    </w:pPr>
    <w:rPr>
      <w:sz w:val="20"/>
      <w:szCs w:val="20"/>
    </w:rPr>
  </w:style>
  <w:style w:type="paragraph" w:styleId="TOC6">
    <w:name w:val="toc 6"/>
    <w:basedOn w:val="Normal"/>
    <w:next w:val="Normal"/>
    <w:autoRedefine/>
    <w:uiPriority w:val="39"/>
    <w:unhideWhenUsed/>
    <w:rsid w:val="006140AF"/>
    <w:pPr>
      <w:ind w:left="960"/>
    </w:pPr>
    <w:rPr>
      <w:sz w:val="20"/>
      <w:szCs w:val="20"/>
    </w:rPr>
  </w:style>
  <w:style w:type="paragraph" w:styleId="TOC7">
    <w:name w:val="toc 7"/>
    <w:basedOn w:val="Normal"/>
    <w:next w:val="Normal"/>
    <w:autoRedefine/>
    <w:uiPriority w:val="39"/>
    <w:unhideWhenUsed/>
    <w:rsid w:val="006140AF"/>
    <w:pPr>
      <w:ind w:left="1200"/>
    </w:pPr>
    <w:rPr>
      <w:sz w:val="20"/>
      <w:szCs w:val="20"/>
    </w:rPr>
  </w:style>
  <w:style w:type="paragraph" w:styleId="TOC8">
    <w:name w:val="toc 8"/>
    <w:basedOn w:val="Normal"/>
    <w:next w:val="Normal"/>
    <w:autoRedefine/>
    <w:uiPriority w:val="39"/>
    <w:unhideWhenUsed/>
    <w:rsid w:val="006140AF"/>
    <w:pPr>
      <w:ind w:left="1440"/>
    </w:pPr>
    <w:rPr>
      <w:sz w:val="20"/>
      <w:szCs w:val="20"/>
    </w:rPr>
  </w:style>
  <w:style w:type="paragraph" w:styleId="TOC9">
    <w:name w:val="toc 9"/>
    <w:basedOn w:val="Normal"/>
    <w:next w:val="Normal"/>
    <w:autoRedefine/>
    <w:uiPriority w:val="39"/>
    <w:unhideWhenUsed/>
    <w:rsid w:val="006140AF"/>
    <w:pPr>
      <w:ind w:left="1680"/>
    </w:pPr>
    <w:rPr>
      <w:sz w:val="20"/>
      <w:szCs w:val="20"/>
    </w:rPr>
  </w:style>
  <w:style w:type="character" w:styleId="Hyperlink">
    <w:name w:val="Hyperlink"/>
    <w:basedOn w:val="DefaultParagraphFont"/>
    <w:uiPriority w:val="99"/>
    <w:unhideWhenUsed/>
    <w:rsid w:val="006140AF"/>
    <w:rPr>
      <w:color w:val="0563C1" w:themeColor="hyperlink"/>
      <w:u w:val="single"/>
    </w:rPr>
  </w:style>
  <w:style w:type="paragraph" w:styleId="Title">
    <w:name w:val="Title"/>
    <w:basedOn w:val="Normal"/>
    <w:next w:val="Normal"/>
    <w:link w:val="TitleChar"/>
    <w:uiPriority w:val="10"/>
    <w:qFormat/>
    <w:rsid w:val="00222EB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EB0"/>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E3739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739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B56FB"/>
    <w:rPr>
      <w:sz w:val="18"/>
      <w:szCs w:val="18"/>
    </w:rPr>
  </w:style>
  <w:style w:type="paragraph" w:styleId="CommentText">
    <w:name w:val="annotation text"/>
    <w:basedOn w:val="Normal"/>
    <w:link w:val="CommentTextChar"/>
    <w:uiPriority w:val="99"/>
    <w:semiHidden/>
    <w:unhideWhenUsed/>
    <w:rsid w:val="000B56FB"/>
  </w:style>
  <w:style w:type="character" w:customStyle="1" w:styleId="CommentTextChar">
    <w:name w:val="Comment Text Char"/>
    <w:basedOn w:val="DefaultParagraphFont"/>
    <w:link w:val="CommentText"/>
    <w:uiPriority w:val="99"/>
    <w:semiHidden/>
    <w:rsid w:val="000B56FB"/>
  </w:style>
  <w:style w:type="paragraph" w:styleId="CommentSubject">
    <w:name w:val="annotation subject"/>
    <w:basedOn w:val="CommentText"/>
    <w:next w:val="CommentText"/>
    <w:link w:val="CommentSubjectChar"/>
    <w:uiPriority w:val="99"/>
    <w:semiHidden/>
    <w:unhideWhenUsed/>
    <w:rsid w:val="000B56FB"/>
    <w:rPr>
      <w:b/>
      <w:bCs/>
      <w:sz w:val="20"/>
      <w:szCs w:val="20"/>
    </w:rPr>
  </w:style>
  <w:style w:type="character" w:customStyle="1" w:styleId="CommentSubjectChar">
    <w:name w:val="Comment Subject Char"/>
    <w:basedOn w:val="CommentTextChar"/>
    <w:link w:val="CommentSubject"/>
    <w:uiPriority w:val="99"/>
    <w:semiHidden/>
    <w:rsid w:val="000B56FB"/>
    <w:rPr>
      <w:b/>
      <w:bCs/>
      <w:sz w:val="20"/>
      <w:szCs w:val="20"/>
    </w:rPr>
  </w:style>
  <w:style w:type="paragraph" w:styleId="DocumentMap">
    <w:name w:val="Document Map"/>
    <w:basedOn w:val="Normal"/>
    <w:link w:val="DocumentMapChar"/>
    <w:uiPriority w:val="99"/>
    <w:semiHidden/>
    <w:unhideWhenUsed/>
    <w:rsid w:val="00F572D6"/>
    <w:rPr>
      <w:rFonts w:ascii="Times New Roman" w:hAnsi="Times New Roman" w:cs="Times New Roman"/>
    </w:rPr>
  </w:style>
  <w:style w:type="character" w:customStyle="1" w:styleId="DocumentMapChar">
    <w:name w:val="Document Map Char"/>
    <w:basedOn w:val="DefaultParagraphFont"/>
    <w:link w:val="DocumentMap"/>
    <w:uiPriority w:val="99"/>
    <w:semiHidden/>
    <w:rsid w:val="00F572D6"/>
    <w:rPr>
      <w:rFonts w:ascii="Times New Roman" w:hAnsi="Times New Roman" w:cs="Times New Roman"/>
    </w:rPr>
  </w:style>
  <w:style w:type="paragraph" w:styleId="Revision">
    <w:name w:val="Revision"/>
    <w:hidden/>
    <w:uiPriority w:val="99"/>
    <w:semiHidden/>
    <w:rsid w:val="00F57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908820">
      <w:bodyDiv w:val="1"/>
      <w:marLeft w:val="0"/>
      <w:marRight w:val="0"/>
      <w:marTop w:val="0"/>
      <w:marBottom w:val="0"/>
      <w:divBdr>
        <w:top w:val="none" w:sz="0" w:space="0" w:color="auto"/>
        <w:left w:val="none" w:sz="0" w:space="0" w:color="auto"/>
        <w:bottom w:val="none" w:sz="0" w:space="0" w:color="auto"/>
        <w:right w:val="none" w:sz="0" w:space="0" w:color="auto"/>
      </w:divBdr>
      <w:divsChild>
        <w:div w:id="2046327110">
          <w:marLeft w:val="0"/>
          <w:marRight w:val="0"/>
          <w:marTop w:val="0"/>
          <w:marBottom w:val="0"/>
          <w:divBdr>
            <w:top w:val="none" w:sz="0" w:space="0" w:color="auto"/>
            <w:left w:val="none" w:sz="0" w:space="0" w:color="auto"/>
            <w:bottom w:val="none" w:sz="0" w:space="0" w:color="auto"/>
            <w:right w:val="none" w:sz="0" w:space="0" w:color="auto"/>
          </w:divBdr>
        </w:div>
        <w:div w:id="328363465">
          <w:marLeft w:val="0"/>
          <w:marRight w:val="0"/>
          <w:marTop w:val="0"/>
          <w:marBottom w:val="0"/>
          <w:divBdr>
            <w:top w:val="none" w:sz="0" w:space="0" w:color="auto"/>
            <w:left w:val="none" w:sz="0" w:space="0" w:color="auto"/>
            <w:bottom w:val="none" w:sz="0" w:space="0" w:color="auto"/>
            <w:right w:val="none" w:sz="0" w:space="0" w:color="auto"/>
          </w:divBdr>
        </w:div>
        <w:div w:id="175092975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microsoft.com/office/2011/relationships/commentsExtended" Target="commentsExtended.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1001</Words>
  <Characters>5706</Characters>
  <Application>Microsoft Macintosh Word</Application>
  <DocSecurity>0</DocSecurity>
  <Lines>47</Lines>
  <Paragraphs>13</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Exhibit Name: Recruitment &amp; Selection</vt:lpstr>
      <vt:lpstr>    Summary:</vt:lpstr>
      <vt:lpstr>Exhibit Name: KIMS Game</vt:lpstr>
      <vt:lpstr>    Summary: </vt:lpstr>
      <vt:lpstr>Exhibit Name: Hostage Rescue</vt:lpstr>
      <vt:lpstr>    Summary:</vt:lpstr>
      <vt:lpstr>        </vt:lpstr>
      <vt:lpstr>Exhibit Name: Pack Your Bag/Specialist Troop Training</vt:lpstr>
      <vt:lpstr>    Summary:</vt:lpstr>
      <vt:lpstr>Exhibit Name: Weapons &amp; Kit</vt:lpstr>
      <vt:lpstr>    Summary:</vt:lpstr>
      <vt:lpstr>Exhibit Name: Morse code</vt:lpstr>
      <vt:lpstr>    Summary:</vt:lpstr>
      <vt:lpstr>Exhibit Name: Iranian Embassy</vt:lpstr>
      <vt:lpstr>    Summary:</vt:lpstr>
    </vt:vector>
  </TitlesOfParts>
  <Company>National Army Museum</Company>
  <LinksUpToDate>false</LinksUpToDate>
  <CharactersWithSpaces>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Bouchard</dc:creator>
  <cp:keywords/>
  <dc:description/>
  <cp:lastModifiedBy>Chris Briggs</cp:lastModifiedBy>
  <cp:revision>2</cp:revision>
  <dcterms:created xsi:type="dcterms:W3CDTF">2017-12-07T17:06:00Z</dcterms:created>
  <dcterms:modified xsi:type="dcterms:W3CDTF">2017-12-07T17:06:00Z</dcterms:modified>
</cp:coreProperties>
</file>