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4ABB">
              <w:rPr>
                <w:rFonts w:ascii="Arial" w:hAnsi="Arial" w:cs="Arial"/>
                <w:b/>
                <w:sz w:val="22"/>
              </w:rPr>
              <w:t>686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93DF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E4ABB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117131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</w:t>
            </w:r>
            <w:r w:rsidRPr="00117131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0E4ABB" w:rsidRDefault="000E4ABB" w:rsidP="00727813">
      <w:pPr>
        <w:jc w:val="center"/>
        <w:rPr>
          <w:rFonts w:ascii="Arial" w:hAnsi="Arial" w:cs="Arial"/>
          <w:b/>
          <w:bCs/>
        </w:rPr>
      </w:pPr>
    </w:p>
    <w:p w:rsidR="00A53652" w:rsidRDefault="000E4ABB" w:rsidP="000E4ABB">
      <w:pPr>
        <w:jc w:val="center"/>
        <w:rPr>
          <w:rFonts w:ascii="Arial" w:hAnsi="Arial" w:cs="Arial"/>
          <w:b/>
          <w:bCs/>
        </w:rPr>
      </w:pPr>
      <w:r w:rsidRPr="000E4ABB">
        <w:rPr>
          <w:rFonts w:ascii="Arial" w:hAnsi="Arial" w:cs="Arial"/>
          <w:b/>
          <w:bCs/>
        </w:rPr>
        <w:t>1-686 Technical Expertise support for Customer Relationship Management (CRM) MS Dynamics 365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E4ABB">
        <w:rPr>
          <w:rFonts w:ascii="Arial" w:hAnsi="Arial" w:cs="Arial"/>
        </w:rPr>
        <w:t>1</w:t>
      </w:r>
      <w:r w:rsidR="000E4ABB" w:rsidRPr="000E4ABB">
        <w:rPr>
          <w:rFonts w:ascii="Arial" w:hAnsi="Arial" w:cs="Arial"/>
          <w:vertAlign w:val="superscript"/>
        </w:rPr>
        <w:t>st</w:t>
      </w:r>
      <w:r w:rsidR="000E4ABB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17131">
        <w:rPr>
          <w:rFonts w:ascii="Arial" w:hAnsi="Arial" w:cs="Arial"/>
        </w:rPr>
        <w:t>17</w:t>
      </w:r>
      <w:r w:rsidR="00117131" w:rsidRPr="00117131">
        <w:rPr>
          <w:rFonts w:ascii="Arial" w:hAnsi="Arial" w:cs="Arial"/>
          <w:vertAlign w:val="superscript"/>
        </w:rPr>
        <w:t>th</w:t>
      </w:r>
      <w:r w:rsidR="00117131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E4ABB">
        <w:rPr>
          <w:rFonts w:ascii="Arial" w:hAnsi="Arial" w:cs="Arial"/>
        </w:rPr>
        <w:t>31</w:t>
      </w:r>
      <w:r w:rsidR="000E4ABB" w:rsidRPr="000E4ABB">
        <w:rPr>
          <w:rFonts w:ascii="Arial" w:hAnsi="Arial" w:cs="Arial"/>
          <w:vertAlign w:val="superscript"/>
        </w:rPr>
        <w:t>st</w:t>
      </w:r>
      <w:r w:rsidR="000E4ABB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4ABB">
        <w:rPr>
          <w:rFonts w:ascii="Arial" w:hAnsi="Arial" w:cs="Arial"/>
          <w:b/>
        </w:rPr>
        <w:t>84999.75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812C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11713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17131">
              <w:rPr>
                <w:rFonts w:ascii="Arial" w:hAnsi="Arial" w:cs="Arial"/>
              </w:rPr>
              <w:t>686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1713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17131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556177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F8" w:rsidRDefault="00093DF8">
      <w:r>
        <w:separator/>
      </w:r>
    </w:p>
  </w:endnote>
  <w:endnote w:type="continuationSeparator" w:id="0">
    <w:p w:rsidR="00093DF8" w:rsidRDefault="0009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E15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F8" w:rsidRDefault="00093DF8">
      <w:r>
        <w:separator/>
      </w:r>
    </w:p>
  </w:footnote>
  <w:footnote w:type="continuationSeparator" w:id="0">
    <w:p w:rsidR="00093DF8" w:rsidRDefault="0009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93DF8"/>
    <w:rsid w:val="000B5932"/>
    <w:rsid w:val="000B6B21"/>
    <w:rsid w:val="000E4ABB"/>
    <w:rsid w:val="0011713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812CC"/>
    <w:rsid w:val="00AA7D9E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33192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E15F7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00BC2"/>
    <w:rsid w:val="001B3509"/>
    <w:rsid w:val="004B0721"/>
    <w:rsid w:val="00622F0A"/>
    <w:rsid w:val="00692579"/>
    <w:rsid w:val="00695C80"/>
    <w:rsid w:val="009A65F4"/>
    <w:rsid w:val="00B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8DAA-C36B-454E-AD7F-97514FD7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2018-10-15T09:40:00Z</dcterms:created>
  <dcterms:modified xsi:type="dcterms:W3CDTF">2018-10-18T07:55:00Z</dcterms:modified>
</cp:coreProperties>
</file>