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B61855" w14:textId="77777777" w:rsidR="00E324A6" w:rsidRPr="00841B82" w:rsidRDefault="00E324A6" w:rsidP="70E59362">
      <w:pPr>
        <w:jc w:val="center"/>
        <w:rPr>
          <w:rFonts w:asciiTheme="minorHAnsi" w:hAnsiTheme="minorHAnsi" w:cstheme="minorHAnsi"/>
          <w:noProof/>
          <w:sz w:val="20"/>
          <w:szCs w:val="20"/>
          <w:lang w:eastAsia="en-GB"/>
        </w:rPr>
      </w:pPr>
    </w:p>
    <w:p w14:paraId="71D05CA7" w14:textId="77777777" w:rsidR="00E324A6" w:rsidRDefault="00E324A6" w:rsidP="70E59362">
      <w:pPr>
        <w:jc w:val="center"/>
        <w:rPr>
          <w:rFonts w:asciiTheme="minorHAnsi" w:hAnsiTheme="minorHAnsi" w:cstheme="minorHAnsi"/>
          <w:noProof/>
          <w:sz w:val="20"/>
          <w:szCs w:val="20"/>
          <w:lang w:eastAsia="en-GB"/>
        </w:rPr>
      </w:pPr>
    </w:p>
    <w:p w14:paraId="107FCFA5" w14:textId="77777777" w:rsidR="00841B82" w:rsidRPr="00841B82" w:rsidRDefault="00841B82" w:rsidP="70E59362">
      <w:pPr>
        <w:jc w:val="center"/>
        <w:rPr>
          <w:rFonts w:asciiTheme="minorHAnsi" w:hAnsiTheme="minorHAnsi" w:cstheme="minorHAnsi"/>
          <w:noProof/>
          <w:sz w:val="20"/>
          <w:szCs w:val="20"/>
          <w:lang w:eastAsia="en-GB"/>
        </w:rPr>
      </w:pPr>
    </w:p>
    <w:p w14:paraId="124DB985" w14:textId="299D8E2B" w:rsidR="70E59362" w:rsidRPr="00841B82" w:rsidRDefault="70E59362" w:rsidP="70E59362">
      <w:pPr>
        <w:jc w:val="center"/>
        <w:rPr>
          <w:rFonts w:asciiTheme="minorHAnsi" w:hAnsiTheme="minorHAnsi" w:cstheme="minorHAnsi"/>
          <w:sz w:val="20"/>
          <w:szCs w:val="20"/>
        </w:rPr>
      </w:pPr>
    </w:p>
    <w:p w14:paraId="4AD2EF38" w14:textId="62A9AE13" w:rsidR="003D7FB0" w:rsidRDefault="008451E6" w:rsidP="005C3508">
      <w:pPr>
        <w:jc w:val="center"/>
        <w:rPr>
          <w:noProof/>
          <w:lang w:eastAsia="en-GB"/>
        </w:rPr>
      </w:pPr>
      <w:r w:rsidRPr="00841B82">
        <w:rPr>
          <w:rFonts w:asciiTheme="minorHAnsi" w:hAnsiTheme="minorHAnsi" w:cstheme="minorHAnsi"/>
          <w:noProof/>
          <w:sz w:val="20"/>
          <w:szCs w:val="20"/>
          <w:lang w:eastAsia="en-GB"/>
        </w:rPr>
        <w:drawing>
          <wp:inline distT="0" distB="0" distL="0" distR="0" wp14:anchorId="2287EAC4" wp14:editId="53462F34">
            <wp:extent cx="5257800" cy="1171575"/>
            <wp:effectExtent l="0" t="0" r="0" b="0"/>
            <wp:docPr id="1754896682"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pic:nvPicPr>
                  <pic:blipFill>
                    <a:blip r:embed="rId11">
                      <a:extLst>
                        <a:ext uri="{28A0092B-C50C-407E-A947-70E740481C1C}">
                          <a14:useLocalDpi xmlns:a14="http://schemas.microsoft.com/office/drawing/2010/main" val="0"/>
                        </a:ext>
                      </a:extLst>
                    </a:blip>
                    <a:stretch>
                      <a:fillRect/>
                    </a:stretch>
                  </pic:blipFill>
                  <pic:spPr>
                    <a:xfrm>
                      <a:off x="0" y="0"/>
                      <a:ext cx="5257800" cy="1171575"/>
                    </a:xfrm>
                    <a:prstGeom prst="rect">
                      <a:avLst/>
                    </a:prstGeom>
                  </pic:spPr>
                </pic:pic>
              </a:graphicData>
            </a:graphic>
          </wp:inline>
        </w:drawing>
      </w:r>
      <w:bookmarkStart w:id="0" w:name="_GoBack"/>
      <w:bookmarkEnd w:id="0"/>
    </w:p>
    <w:p w14:paraId="50796247" w14:textId="513ABAE1" w:rsidR="008451E6" w:rsidRDefault="008451E6" w:rsidP="005C3508">
      <w:pPr>
        <w:jc w:val="center"/>
        <w:rPr>
          <w:noProof/>
          <w:lang w:eastAsia="en-GB"/>
        </w:rPr>
      </w:pPr>
    </w:p>
    <w:p w14:paraId="552022AD" w14:textId="21D84028" w:rsidR="008451E6" w:rsidRDefault="008451E6" w:rsidP="005C3508">
      <w:pPr>
        <w:jc w:val="center"/>
        <w:rPr>
          <w:noProof/>
          <w:lang w:eastAsia="en-GB"/>
        </w:rPr>
      </w:pPr>
    </w:p>
    <w:p w14:paraId="0021F65B" w14:textId="3C05699A" w:rsidR="008451E6" w:rsidRDefault="008451E6" w:rsidP="005C3508">
      <w:pPr>
        <w:jc w:val="center"/>
        <w:rPr>
          <w:noProof/>
          <w:lang w:eastAsia="en-GB"/>
        </w:rPr>
      </w:pPr>
    </w:p>
    <w:p w14:paraId="36B0FAF6" w14:textId="0139F808" w:rsidR="008451E6" w:rsidRDefault="008451E6" w:rsidP="005C3508">
      <w:pPr>
        <w:jc w:val="center"/>
        <w:rPr>
          <w:noProof/>
          <w:lang w:eastAsia="en-GB"/>
        </w:rPr>
      </w:pPr>
    </w:p>
    <w:p w14:paraId="27ECF851" w14:textId="271E3D2D" w:rsidR="008451E6" w:rsidRDefault="008451E6" w:rsidP="005C3508">
      <w:pPr>
        <w:jc w:val="center"/>
        <w:rPr>
          <w:noProof/>
          <w:lang w:eastAsia="en-GB"/>
        </w:rPr>
      </w:pPr>
    </w:p>
    <w:p w14:paraId="4E1DBE6A" w14:textId="458ABE59" w:rsidR="008451E6" w:rsidRDefault="008451E6" w:rsidP="005C3508">
      <w:pPr>
        <w:jc w:val="center"/>
        <w:rPr>
          <w:noProof/>
          <w:lang w:eastAsia="en-GB"/>
        </w:rPr>
      </w:pPr>
    </w:p>
    <w:p w14:paraId="76B5484D" w14:textId="3B97D6A3" w:rsidR="008451E6" w:rsidRPr="00841B82" w:rsidRDefault="008451E6" w:rsidP="005C3508">
      <w:pPr>
        <w:jc w:val="center"/>
        <w:rPr>
          <w:rFonts w:asciiTheme="minorHAnsi" w:hAnsiTheme="minorHAnsi" w:cstheme="minorHAnsi"/>
          <w:sz w:val="20"/>
          <w:szCs w:val="20"/>
        </w:rPr>
      </w:pPr>
      <w:r>
        <w:rPr>
          <w:noProof/>
          <w:lang w:eastAsia="en-GB"/>
        </w:rPr>
        <w:drawing>
          <wp:inline distT="0" distB="0" distL="0" distR="0" wp14:anchorId="4B120EB8" wp14:editId="0ECB8B14">
            <wp:extent cx="3600450" cy="1581150"/>
            <wp:effectExtent l="0" t="0" r="0" b="0"/>
            <wp:docPr id="1754896672" name="Picture 17548966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00450" cy="1581150"/>
                    </a:xfrm>
                    <a:prstGeom prst="rect">
                      <a:avLst/>
                    </a:prstGeom>
                    <a:noFill/>
                    <a:ln>
                      <a:noFill/>
                    </a:ln>
                  </pic:spPr>
                </pic:pic>
              </a:graphicData>
            </a:graphic>
          </wp:inline>
        </w:drawing>
      </w:r>
    </w:p>
    <w:p w14:paraId="19301143" w14:textId="77777777" w:rsidR="003D7FB0" w:rsidRPr="00841B82" w:rsidRDefault="003D7FB0" w:rsidP="005C3508">
      <w:pPr>
        <w:jc w:val="center"/>
        <w:rPr>
          <w:rFonts w:asciiTheme="minorHAnsi" w:hAnsiTheme="minorHAnsi" w:cstheme="minorHAnsi"/>
          <w:sz w:val="20"/>
          <w:szCs w:val="20"/>
        </w:rPr>
      </w:pPr>
    </w:p>
    <w:p w14:paraId="6412E99D" w14:textId="77777777" w:rsidR="00375040" w:rsidRPr="00841B82" w:rsidRDefault="00375040" w:rsidP="005C3508">
      <w:pPr>
        <w:jc w:val="center"/>
        <w:rPr>
          <w:rFonts w:asciiTheme="minorHAnsi" w:hAnsiTheme="minorHAnsi" w:cstheme="minorHAnsi"/>
          <w:sz w:val="20"/>
          <w:szCs w:val="20"/>
        </w:rPr>
      </w:pPr>
    </w:p>
    <w:p w14:paraId="449927AB" w14:textId="77777777" w:rsidR="00375040" w:rsidRPr="00841B82" w:rsidRDefault="00375040" w:rsidP="005C3508">
      <w:pPr>
        <w:jc w:val="center"/>
        <w:rPr>
          <w:rFonts w:asciiTheme="minorHAnsi" w:hAnsiTheme="minorHAnsi" w:cstheme="minorHAnsi"/>
          <w:sz w:val="20"/>
          <w:szCs w:val="20"/>
        </w:rPr>
      </w:pPr>
    </w:p>
    <w:p w14:paraId="429399B9" w14:textId="77777777" w:rsidR="00375040" w:rsidRDefault="00375040" w:rsidP="005C3508">
      <w:pPr>
        <w:jc w:val="center"/>
        <w:rPr>
          <w:rFonts w:asciiTheme="minorHAnsi" w:hAnsiTheme="minorHAnsi" w:cstheme="minorHAnsi"/>
          <w:sz w:val="40"/>
          <w:szCs w:val="20"/>
        </w:rPr>
      </w:pPr>
    </w:p>
    <w:p w14:paraId="337D1670" w14:textId="77777777" w:rsidR="00841B82" w:rsidRDefault="00841B82" w:rsidP="005C3508">
      <w:pPr>
        <w:jc w:val="center"/>
        <w:rPr>
          <w:rFonts w:asciiTheme="minorHAnsi" w:hAnsiTheme="minorHAnsi" w:cstheme="minorHAnsi"/>
          <w:sz w:val="40"/>
          <w:szCs w:val="20"/>
        </w:rPr>
      </w:pPr>
    </w:p>
    <w:p w14:paraId="60D2A46C" w14:textId="77777777" w:rsidR="00841B82" w:rsidRPr="00841B82" w:rsidRDefault="00841B82" w:rsidP="005C3508">
      <w:pPr>
        <w:jc w:val="center"/>
        <w:rPr>
          <w:rFonts w:asciiTheme="minorHAnsi" w:hAnsiTheme="minorHAnsi" w:cstheme="minorHAnsi"/>
          <w:sz w:val="40"/>
          <w:szCs w:val="20"/>
        </w:rPr>
      </w:pPr>
    </w:p>
    <w:p w14:paraId="1C07E424" w14:textId="77777777" w:rsidR="0006153F" w:rsidRDefault="0006153F" w:rsidP="70E59362">
      <w:pPr>
        <w:jc w:val="center"/>
        <w:rPr>
          <w:rFonts w:asciiTheme="minorHAnsi" w:eastAsia="Calibri" w:hAnsiTheme="minorHAnsi" w:cstheme="minorHAnsi"/>
          <w:b/>
          <w:bCs/>
          <w:sz w:val="40"/>
          <w:szCs w:val="20"/>
        </w:rPr>
      </w:pPr>
      <w:r>
        <w:rPr>
          <w:rFonts w:asciiTheme="minorHAnsi" w:eastAsia="Calibri" w:hAnsiTheme="minorHAnsi" w:cstheme="minorHAnsi"/>
          <w:b/>
          <w:bCs/>
          <w:sz w:val="40"/>
          <w:szCs w:val="20"/>
        </w:rPr>
        <w:t>GLOBAL MARITIME DISTRESS AND SAFETY SYSTEM (GMDSS)</w:t>
      </w:r>
    </w:p>
    <w:p w14:paraId="0BFAA5FE" w14:textId="60FA1BF0" w:rsidR="00881566" w:rsidRPr="00841B82" w:rsidRDefault="0006153F" w:rsidP="70E59362">
      <w:pPr>
        <w:jc w:val="center"/>
        <w:rPr>
          <w:rFonts w:asciiTheme="minorHAnsi" w:eastAsia="Calibri" w:hAnsiTheme="minorHAnsi" w:cstheme="minorHAnsi"/>
          <w:b/>
          <w:bCs/>
          <w:sz w:val="40"/>
          <w:szCs w:val="20"/>
        </w:rPr>
      </w:pPr>
      <w:r>
        <w:rPr>
          <w:rFonts w:asciiTheme="minorHAnsi" w:eastAsia="Calibri" w:hAnsiTheme="minorHAnsi" w:cstheme="minorHAnsi"/>
          <w:b/>
          <w:bCs/>
          <w:sz w:val="40"/>
          <w:szCs w:val="20"/>
        </w:rPr>
        <w:t>SIMULATION SUITE</w:t>
      </w:r>
      <w:r w:rsidR="00501A73">
        <w:rPr>
          <w:rFonts w:asciiTheme="minorHAnsi" w:eastAsia="Calibri" w:hAnsiTheme="minorHAnsi" w:cstheme="minorHAnsi"/>
          <w:b/>
          <w:bCs/>
          <w:sz w:val="40"/>
          <w:szCs w:val="20"/>
        </w:rPr>
        <w:t xml:space="preserve"> </w:t>
      </w:r>
      <w:r w:rsidR="00881566" w:rsidRPr="00841B82">
        <w:rPr>
          <w:rFonts w:asciiTheme="minorHAnsi" w:eastAsia="Calibri" w:hAnsiTheme="minorHAnsi" w:cstheme="minorHAnsi"/>
          <w:b/>
          <w:bCs/>
          <w:sz w:val="40"/>
          <w:szCs w:val="20"/>
        </w:rPr>
        <w:t xml:space="preserve"> </w:t>
      </w:r>
    </w:p>
    <w:p w14:paraId="29BEC430" w14:textId="58D6F612" w:rsidR="0A00EDBE" w:rsidRPr="00841B82" w:rsidRDefault="0A00EDBE" w:rsidP="70E59362">
      <w:pPr>
        <w:jc w:val="center"/>
        <w:rPr>
          <w:rFonts w:asciiTheme="minorHAnsi" w:eastAsia="Calibri" w:hAnsiTheme="minorHAnsi" w:cstheme="minorHAnsi"/>
          <w:b/>
          <w:bCs/>
          <w:sz w:val="40"/>
          <w:szCs w:val="20"/>
        </w:rPr>
      </w:pPr>
    </w:p>
    <w:p w14:paraId="167920C9" w14:textId="77777777" w:rsidR="00DF02C2" w:rsidRPr="00841B82" w:rsidRDefault="00DF02C2" w:rsidP="00DF02C2">
      <w:pPr>
        <w:jc w:val="center"/>
        <w:rPr>
          <w:rFonts w:asciiTheme="minorHAnsi" w:hAnsiTheme="minorHAnsi" w:cstheme="minorHAnsi"/>
          <w:sz w:val="40"/>
          <w:szCs w:val="20"/>
        </w:rPr>
      </w:pPr>
    </w:p>
    <w:p w14:paraId="3FEB6D1A" w14:textId="77777777" w:rsidR="00F8074B" w:rsidRPr="00841B82" w:rsidRDefault="00F8074B" w:rsidP="00AF6E2D">
      <w:pPr>
        <w:rPr>
          <w:rFonts w:asciiTheme="minorHAnsi" w:hAnsiTheme="minorHAnsi" w:cstheme="minorHAnsi"/>
          <w:sz w:val="40"/>
          <w:szCs w:val="20"/>
        </w:rPr>
      </w:pPr>
    </w:p>
    <w:p w14:paraId="45C54D1F" w14:textId="77777777" w:rsidR="005C3508" w:rsidRPr="00841B82" w:rsidRDefault="005C3508" w:rsidP="005C3508">
      <w:pPr>
        <w:jc w:val="center"/>
        <w:rPr>
          <w:rFonts w:asciiTheme="minorHAnsi" w:hAnsiTheme="minorHAnsi" w:cstheme="minorHAnsi"/>
          <w:sz w:val="40"/>
          <w:szCs w:val="20"/>
        </w:rPr>
      </w:pPr>
    </w:p>
    <w:p w14:paraId="3D2C6D76" w14:textId="77777777" w:rsidR="005C3508" w:rsidRPr="00841B82" w:rsidRDefault="1746A7CA" w:rsidP="1746A7CA">
      <w:pPr>
        <w:jc w:val="center"/>
        <w:rPr>
          <w:rFonts w:asciiTheme="minorHAnsi" w:eastAsia="Calibri" w:hAnsiTheme="minorHAnsi" w:cstheme="minorHAnsi"/>
          <w:sz w:val="40"/>
          <w:szCs w:val="20"/>
        </w:rPr>
      </w:pPr>
      <w:r w:rsidRPr="00841B82">
        <w:rPr>
          <w:rFonts w:asciiTheme="minorHAnsi" w:eastAsia="Calibri" w:hAnsiTheme="minorHAnsi" w:cstheme="minorHAnsi"/>
          <w:sz w:val="40"/>
          <w:szCs w:val="20"/>
        </w:rPr>
        <w:t xml:space="preserve">Invitation to Tender </w:t>
      </w:r>
    </w:p>
    <w:p w14:paraId="6C70217B" w14:textId="77777777" w:rsidR="005C3508" w:rsidRPr="00841B82" w:rsidRDefault="005C3508" w:rsidP="005C3508">
      <w:pPr>
        <w:jc w:val="center"/>
        <w:rPr>
          <w:rFonts w:asciiTheme="minorHAnsi" w:hAnsiTheme="minorHAnsi" w:cstheme="minorHAnsi"/>
          <w:sz w:val="20"/>
          <w:szCs w:val="20"/>
        </w:rPr>
      </w:pPr>
    </w:p>
    <w:p w14:paraId="24C14ED1" w14:textId="77777777" w:rsidR="0032036A" w:rsidRPr="00841B82" w:rsidRDefault="0032036A" w:rsidP="007768D3">
      <w:pPr>
        <w:jc w:val="center"/>
        <w:rPr>
          <w:rFonts w:asciiTheme="minorHAnsi" w:hAnsiTheme="minorHAnsi" w:cstheme="minorHAnsi"/>
          <w:b/>
          <w:sz w:val="20"/>
          <w:szCs w:val="20"/>
        </w:rPr>
      </w:pPr>
    </w:p>
    <w:p w14:paraId="26F96764" w14:textId="77777777" w:rsidR="0032036A" w:rsidRDefault="0032036A" w:rsidP="007768D3">
      <w:pPr>
        <w:jc w:val="center"/>
        <w:rPr>
          <w:rFonts w:asciiTheme="minorHAnsi" w:hAnsiTheme="minorHAnsi" w:cstheme="minorHAnsi"/>
          <w:b/>
          <w:sz w:val="20"/>
          <w:szCs w:val="20"/>
        </w:rPr>
      </w:pPr>
    </w:p>
    <w:p w14:paraId="49003B66" w14:textId="77777777" w:rsidR="00841B82" w:rsidRDefault="00841B82" w:rsidP="007768D3">
      <w:pPr>
        <w:jc w:val="center"/>
        <w:rPr>
          <w:rFonts w:asciiTheme="minorHAnsi" w:hAnsiTheme="minorHAnsi" w:cstheme="minorHAnsi"/>
          <w:b/>
          <w:sz w:val="20"/>
          <w:szCs w:val="20"/>
        </w:rPr>
      </w:pPr>
    </w:p>
    <w:p w14:paraId="28F38A41" w14:textId="77777777" w:rsidR="00841B82" w:rsidRDefault="00841B82" w:rsidP="007768D3">
      <w:pPr>
        <w:jc w:val="center"/>
        <w:rPr>
          <w:rFonts w:asciiTheme="minorHAnsi" w:hAnsiTheme="minorHAnsi" w:cstheme="minorHAnsi"/>
          <w:b/>
          <w:sz w:val="20"/>
          <w:szCs w:val="20"/>
        </w:rPr>
      </w:pPr>
    </w:p>
    <w:p w14:paraId="220B9D0E" w14:textId="77777777" w:rsidR="00841B82" w:rsidRDefault="00841B82" w:rsidP="007768D3">
      <w:pPr>
        <w:jc w:val="center"/>
        <w:rPr>
          <w:rFonts w:asciiTheme="minorHAnsi" w:hAnsiTheme="minorHAnsi" w:cstheme="minorHAnsi"/>
          <w:b/>
          <w:sz w:val="20"/>
          <w:szCs w:val="20"/>
        </w:rPr>
      </w:pPr>
    </w:p>
    <w:p w14:paraId="3294F9D4" w14:textId="77777777" w:rsidR="00841B82" w:rsidRDefault="00841B82" w:rsidP="007768D3">
      <w:pPr>
        <w:jc w:val="center"/>
        <w:rPr>
          <w:rFonts w:asciiTheme="minorHAnsi" w:hAnsiTheme="minorHAnsi" w:cstheme="minorHAnsi"/>
          <w:b/>
          <w:sz w:val="20"/>
          <w:szCs w:val="20"/>
        </w:rPr>
      </w:pPr>
    </w:p>
    <w:p w14:paraId="18410865" w14:textId="77777777" w:rsidR="00841B82" w:rsidRDefault="00841B82" w:rsidP="007768D3">
      <w:pPr>
        <w:jc w:val="center"/>
        <w:rPr>
          <w:rFonts w:asciiTheme="minorHAnsi" w:hAnsiTheme="minorHAnsi" w:cstheme="minorHAnsi"/>
          <w:b/>
          <w:sz w:val="20"/>
          <w:szCs w:val="20"/>
        </w:rPr>
      </w:pPr>
    </w:p>
    <w:p w14:paraId="11EBBE05" w14:textId="77777777" w:rsidR="00841B82" w:rsidRDefault="00841B82" w:rsidP="007768D3">
      <w:pPr>
        <w:jc w:val="center"/>
        <w:rPr>
          <w:rFonts w:asciiTheme="minorHAnsi" w:hAnsiTheme="minorHAnsi" w:cstheme="minorHAnsi"/>
          <w:b/>
          <w:sz w:val="20"/>
          <w:szCs w:val="20"/>
        </w:rPr>
      </w:pPr>
    </w:p>
    <w:p w14:paraId="1BE5898E" w14:textId="77777777" w:rsidR="00841B82" w:rsidRDefault="00841B82" w:rsidP="007768D3">
      <w:pPr>
        <w:jc w:val="center"/>
        <w:rPr>
          <w:rFonts w:asciiTheme="minorHAnsi" w:hAnsiTheme="minorHAnsi" w:cstheme="minorHAnsi"/>
          <w:b/>
          <w:sz w:val="20"/>
          <w:szCs w:val="20"/>
        </w:rPr>
      </w:pPr>
    </w:p>
    <w:p w14:paraId="4FDAC7DB" w14:textId="77777777" w:rsidR="00841B82" w:rsidRDefault="00841B82" w:rsidP="007768D3">
      <w:pPr>
        <w:jc w:val="center"/>
        <w:rPr>
          <w:rFonts w:asciiTheme="minorHAnsi" w:hAnsiTheme="minorHAnsi" w:cstheme="minorHAnsi"/>
          <w:b/>
          <w:sz w:val="20"/>
          <w:szCs w:val="20"/>
        </w:rPr>
      </w:pPr>
    </w:p>
    <w:p w14:paraId="1731EA0A" w14:textId="77777777" w:rsidR="00841B82" w:rsidRDefault="00841B82" w:rsidP="007768D3">
      <w:pPr>
        <w:jc w:val="center"/>
        <w:rPr>
          <w:rFonts w:asciiTheme="minorHAnsi" w:hAnsiTheme="minorHAnsi" w:cstheme="minorHAnsi"/>
          <w:b/>
          <w:sz w:val="20"/>
          <w:szCs w:val="20"/>
        </w:rPr>
      </w:pPr>
    </w:p>
    <w:p w14:paraId="70EC2E10" w14:textId="77777777" w:rsidR="00841B82" w:rsidRPr="00841B82" w:rsidRDefault="00841B82" w:rsidP="007768D3">
      <w:pPr>
        <w:jc w:val="center"/>
        <w:rPr>
          <w:rFonts w:asciiTheme="minorHAnsi" w:hAnsiTheme="minorHAnsi" w:cstheme="minorHAnsi"/>
          <w:b/>
          <w:sz w:val="20"/>
          <w:szCs w:val="20"/>
        </w:rPr>
      </w:pPr>
    </w:p>
    <w:p w14:paraId="2FB01100" w14:textId="77777777" w:rsidR="0032036A" w:rsidRPr="00841B82" w:rsidRDefault="0032036A" w:rsidP="007768D3">
      <w:pPr>
        <w:jc w:val="center"/>
        <w:rPr>
          <w:rFonts w:asciiTheme="minorHAnsi" w:hAnsiTheme="minorHAnsi" w:cstheme="minorHAnsi"/>
          <w:b/>
          <w:sz w:val="20"/>
          <w:szCs w:val="20"/>
        </w:rPr>
      </w:pPr>
    </w:p>
    <w:p w14:paraId="10890A24" w14:textId="77777777" w:rsidR="00FF302E" w:rsidRPr="00841B82" w:rsidRDefault="00FF302E" w:rsidP="007768D3">
      <w:pPr>
        <w:jc w:val="center"/>
        <w:rPr>
          <w:rFonts w:asciiTheme="minorHAnsi" w:hAnsiTheme="minorHAnsi" w:cstheme="minorHAnsi"/>
          <w:b/>
          <w:sz w:val="20"/>
          <w:szCs w:val="20"/>
        </w:rPr>
      </w:pPr>
    </w:p>
    <w:p w14:paraId="7456B216" w14:textId="77777777" w:rsidR="00DF02C2" w:rsidRPr="00841B82" w:rsidRDefault="00ED73E4" w:rsidP="00800C04">
      <w:pPr>
        <w:rPr>
          <w:rFonts w:asciiTheme="minorHAnsi" w:hAnsiTheme="minorHAnsi" w:cstheme="minorHAnsi"/>
          <w:b/>
          <w:sz w:val="20"/>
          <w:szCs w:val="20"/>
        </w:rPr>
      </w:pPr>
      <w:r w:rsidRPr="00841B82">
        <w:rPr>
          <w:rFonts w:asciiTheme="minorHAnsi" w:hAnsiTheme="minorHAnsi" w:cstheme="minorHAnsi"/>
          <w:noProof/>
          <w:sz w:val="20"/>
          <w:szCs w:val="20"/>
          <w:lang w:eastAsia="en-GB"/>
        </w:rPr>
        <mc:AlternateContent>
          <mc:Choice Requires="wps">
            <w:drawing>
              <wp:anchor distT="0" distB="0" distL="114300" distR="114300" simplePos="0" relativeHeight="251660288" behindDoc="0" locked="0" layoutInCell="1" allowOverlap="1" wp14:anchorId="7F7D3A6C" wp14:editId="02373886">
                <wp:simplePos x="0" y="0"/>
                <wp:positionH relativeFrom="column">
                  <wp:posOffset>1605224</wp:posOffset>
                </wp:positionH>
                <wp:positionV relativeFrom="paragraph">
                  <wp:posOffset>21925</wp:posOffset>
                </wp:positionV>
                <wp:extent cx="1185706" cy="1205802"/>
                <wp:effectExtent l="0" t="0" r="0" b="0"/>
                <wp:wrapNone/>
                <wp:docPr id="6" name="Text Box 6"/>
                <wp:cNvGraphicFramePr/>
                <a:graphic xmlns:a="http://schemas.openxmlformats.org/drawingml/2006/main">
                  <a:graphicData uri="http://schemas.microsoft.com/office/word/2010/wordprocessingShape">
                    <wps:wsp>
                      <wps:cNvSpPr txBox="1"/>
                      <wps:spPr>
                        <a:xfrm>
                          <a:off x="0" y="0"/>
                          <a:ext cx="1185706" cy="120580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C1F378A" w14:textId="2F14850E" w:rsidR="001A3918" w:rsidRDefault="001A39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7F7D3A6C" id="_x0000_t202" coordsize="21600,21600" o:spt="202" path="m,l,21600r21600,l21600,xe">
                <v:stroke joinstyle="miter"/>
                <v:path gradientshapeok="t" o:connecttype="rect"/>
              </v:shapetype>
              <v:shape id="Text Box 6" o:spid="_x0000_s1026" type="#_x0000_t202" style="position:absolute;margin-left:126.4pt;margin-top:1.75pt;width:93.35pt;height:94.9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4ETaigIAAIsFAAAOAAAAZHJzL2Uyb0RvYy54bWysVEtv2zAMvg/YfxB0X+1kTdsFdYqsRYcB&#10;RVusHXpWZKkRJouapMTOfv1I2Xms66XDLjYlfiTFj4/zi66xbK1CNOAqPjoqOVNOQm3cc8W/P15/&#10;OOMsJuFqYcGpim9U5Bez9+/OWz9VY1iCrVVg6MTFaesrvkzJT4siyqVqRDwCrxwqNYRGJDyG56IO&#10;okXvjS3GZXlStBBqH0CqGPH2qlfyWfavtZLpTuuoErMVx7el/A35u6BvMTsX0+cg/NLI4RniH17R&#10;COMw6M7VlUiCrYL5y1VjZIAIOh1JaArQ2kiVc8BsRuWLbB6WwqucC5IT/Y6m+P/cytv1fWCmrvgJ&#10;Z040WKJH1SX2GTp2Quy0Pk4R9OARljq8xipv7yNeUtKdDg39MR2GeuR5s+OWnEkyGp1NTksMIlE3&#10;GpeTs3JMfoq9uQ8xfVHQMBIqHrB4mVOxvomph24hFC2CNfW1sTYfqGHUpQ1sLbDUNuVHovM/UNax&#10;FjP9OCmzYwdk3nu2jtyo3DJDOEq9TzFLaWMVYaz7pjRSljN9JbaQUrld/IwmlMZQbzEc8PtXvcW4&#10;zwMtcmRwaWfcGAchZ59nbE9Z/WNLme7xWJuDvElM3aIbWmIB9QY7IkA/UdHLa4NVuxEx3YuAI4RN&#10;gGsh3eFHW0DWYZA4W0L49do94bGzUctZiyNZ8fhzJYLizH512POfRsfHNMP5cDw5HeMhHGoWhxq3&#10;ai4BW2GEC8jLLBI+2a2oAzRPuD3mFBVVwkmMXfG0FS9Tvyhw+0g1n2cQTq0X6cY9eEmuiV7qycfu&#10;SQQ/NG7Cnr+F7fCK6Yv+7bFk6WC+SqBNbm4iuGd1IB4nPo/HsJ1opRyeM2q/Q2e/AQAA//8DAFBL&#10;AwQUAAYACAAAACEAdemKcuAAAAAJAQAADwAAAGRycy9kb3ducmV2LnhtbEyPQU+DQBCF7yb+h82Y&#10;eDHtIhS1yNIYozbxZqkab1t2BCI7S9gt4L93POntTd7Le9/km9l2YsTBt44UXC4jEEiVMy3VCvbl&#10;4+IGhA+ajO4coYJv9LApTk9ynRk30QuOu1ALLiGfaQVNCH0mpa8atNovXY/E3qcbrA58DrU0g564&#10;3HYyjqIraXVLvNDoHu8brL52R6vg46J+f/bz0+uUpEn/sB3L6zdTKnV+Nt/dggg4h78w/OIzOhTM&#10;dHBHMl50CuI0ZvSgIElBsL9K1iwOHFwnK5BFLv9/UPwAAAD//wMAUEsBAi0AFAAGAAgAAAAhALaD&#10;OJL+AAAA4QEAABMAAAAAAAAAAAAAAAAAAAAAAFtDb250ZW50X1R5cGVzXS54bWxQSwECLQAUAAYA&#10;CAAAACEAOP0h/9YAAACUAQAACwAAAAAAAAAAAAAAAAAvAQAAX3JlbHMvLnJlbHNQSwECLQAUAAYA&#10;CAAAACEAFeBE2ooCAACLBQAADgAAAAAAAAAAAAAAAAAuAgAAZHJzL2Uyb0RvYy54bWxQSwECLQAU&#10;AAYACAAAACEAdemKcuAAAAAJAQAADwAAAAAAAAAAAAAAAADkBAAAZHJzL2Rvd25yZXYueG1sUEsF&#10;BgAAAAAEAAQA8wAAAPEFAAAAAA==&#10;" fillcolor="white [3201]" stroked="f" strokeweight=".5pt">
                <v:textbox>
                  <w:txbxContent>
                    <w:p w14:paraId="6C1F378A" w14:textId="2F14850E" w:rsidR="001A3918" w:rsidRDefault="001A3918"/>
                  </w:txbxContent>
                </v:textbox>
              </v:shape>
            </w:pict>
          </mc:Fallback>
        </mc:AlternateContent>
      </w:r>
      <w:r w:rsidRPr="00841B82">
        <w:rPr>
          <w:rFonts w:asciiTheme="minorHAnsi" w:hAnsiTheme="minorHAnsi" w:cstheme="minorHAnsi"/>
          <w:noProof/>
          <w:sz w:val="20"/>
          <w:szCs w:val="20"/>
          <w:lang w:eastAsia="en-GB"/>
        </w:rPr>
        <mc:AlternateContent>
          <mc:Choice Requires="wps">
            <w:drawing>
              <wp:anchor distT="0" distB="0" distL="114300" distR="114300" simplePos="0" relativeHeight="251659264" behindDoc="0" locked="0" layoutInCell="1" allowOverlap="1" wp14:anchorId="1B8026C0" wp14:editId="1E5B64D4">
                <wp:simplePos x="0" y="0"/>
                <wp:positionH relativeFrom="column">
                  <wp:posOffset>62802</wp:posOffset>
                </wp:positionH>
                <wp:positionV relativeFrom="paragraph">
                  <wp:posOffset>6852</wp:posOffset>
                </wp:positionV>
                <wp:extent cx="1276141" cy="1240972"/>
                <wp:effectExtent l="0" t="0" r="635" b="0"/>
                <wp:wrapNone/>
                <wp:docPr id="4" name="Text Box 4"/>
                <wp:cNvGraphicFramePr/>
                <a:graphic xmlns:a="http://schemas.openxmlformats.org/drawingml/2006/main">
                  <a:graphicData uri="http://schemas.microsoft.com/office/word/2010/wordprocessingShape">
                    <wps:wsp>
                      <wps:cNvSpPr txBox="1"/>
                      <wps:spPr>
                        <a:xfrm>
                          <a:off x="0" y="0"/>
                          <a:ext cx="1276141" cy="124097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FBA14D0" w14:textId="760EC124" w:rsidR="001A3918" w:rsidRDefault="001A391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B8026C0" id="Text Box 4" o:spid="_x0000_s1027" type="#_x0000_t202" style="position:absolute;margin-left:4.95pt;margin-top:.55pt;width:100.5pt;height:97.7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VXxjQIAAJIFAAAOAAAAZHJzL2Uyb0RvYy54bWysVE1v2zAMvQ/YfxB0X51kbrsGdYqsRYcB&#10;RVusHXpWZKkRJouapMTOfv1I2flY10uHXWxJfCTFp0eeX3SNZWsVogFX8fHRiDPlJNTGPVf8++P1&#10;h0+cxSRcLSw4VfGNivxi9v7deeunagJLsLUKDIO4OG19xZcp+WlRRLlUjYhH4JVDo4bQiITb8FzU&#10;QbQYvbHFZDQ6KVoItQ8gVYx4etUb+SzH11rJdKd1VInZiuPdUv6G/F3Qt5idi+lzEH5p5HAN8Q+3&#10;aIRxmHQX6kokwVbB/BWqMTJABJ2OJDQFaG2kyjVgNePRi2oelsKrXAuSE/2Opvj/wsrb9X1gpq54&#10;yZkTDT7Ro+oS+wwdK4md1scpgh48wlKHx/jK2/OIh1R0p0NDfyyHoR153uy4pWCSnCanJ+NyzJlE&#10;23hSjs5OJxSn2Lv7ENMXBQ2jRcUDPl7mVKxvYuqhWwhli2BNfW2szRsSjLq0ga0FPrVN+ZIY/A+U&#10;dayt+MnH41EO7IDc+8jWURiVJTOko9L7EvMqbawijHXflEbKcqWv5BZSKrfLn9GE0pjqLY4Dfn+r&#10;tzj3daBHzgwu7Zwb4yDk6nOP7Smrf2wp0z0e3+agblqmbtFlrewUsIB6g8II0DdW9PLa4OPdiJju&#10;RcBOQi3gdEh3+NEWkHwYVpwtIfx67ZzwKHC0ctZiZ1Y8/lyJoDizXx1K/2xcltTKeVMen05wEw4t&#10;i0OLWzWXgIpA5eHt8pLwyW6XOkDzhENkTlnRJJzE3BVP2+Vl6ucFDiGp5vMMwub1It24By8pNLFM&#10;0nzsnkTwg34TSv8Wtj0spi9k3GPJ08F8lUCbrHHiuWd14B8bP3fJMKRoshzuM2o/Sme/AQAA//8D&#10;AFBLAwQUAAYACAAAACEAkDsml90AAAAHAQAADwAAAGRycy9kb3ducmV2LnhtbEyOQU+DQBCF7yb+&#10;h82YeDF2oU2rIEtjjNqkN4u28bZlRyCys4TdAv33jic9fvNe3nzZerKtGLD3jSMF8SwCgVQ601Cl&#10;4L14ub0H4YMmo1tHqOCMHtb55UWmU+NGesNhFyrBI+RTraAOoUul9GWNVvuZ65A4+3K91YGxr6Tp&#10;9cjjtpXzKFpJqxviD7Xu8KnG8nt3sgo+b6rD1k+vH+NiueieN0NxtzeFUtdX0+MDiIBT+CvDrz6r&#10;Q85OR3ci40WrIEm4yOcYBKfzOGI+MierJcg8k//98x8AAAD//wMAUEsBAi0AFAAGAAgAAAAhALaD&#10;OJL+AAAA4QEAABMAAAAAAAAAAAAAAAAAAAAAAFtDb250ZW50X1R5cGVzXS54bWxQSwECLQAUAAYA&#10;CAAAACEAOP0h/9YAAACUAQAACwAAAAAAAAAAAAAAAAAvAQAAX3JlbHMvLnJlbHNQSwECLQAUAAYA&#10;CAAAACEAM2FV8Y0CAACSBQAADgAAAAAAAAAAAAAAAAAuAgAAZHJzL2Uyb0RvYy54bWxQSwECLQAU&#10;AAYACAAAACEAkDsml90AAAAHAQAADwAAAAAAAAAAAAAAAADnBAAAZHJzL2Rvd25yZXYueG1sUEsF&#10;BgAAAAAEAAQA8wAAAPEFAAAAAA==&#10;" fillcolor="white [3201]" stroked="f" strokeweight=".5pt">
                <v:textbox>
                  <w:txbxContent>
                    <w:p w14:paraId="6FBA14D0" w14:textId="760EC124" w:rsidR="001A3918" w:rsidRDefault="001A3918"/>
                  </w:txbxContent>
                </v:textbox>
              </v:shape>
            </w:pict>
          </mc:Fallback>
        </mc:AlternateContent>
      </w:r>
    </w:p>
    <w:p w14:paraId="3CFAD9DF" w14:textId="77777777" w:rsidR="00A901A6" w:rsidRPr="00841B82" w:rsidRDefault="00A901A6" w:rsidP="00E37B2E">
      <w:pPr>
        <w:pStyle w:val="BodyText2"/>
        <w:spacing w:after="0" w:line="240" w:lineRule="auto"/>
        <w:rPr>
          <w:rFonts w:asciiTheme="minorHAnsi" w:hAnsiTheme="minorHAnsi" w:cstheme="minorHAnsi"/>
          <w:sz w:val="20"/>
          <w:szCs w:val="20"/>
        </w:rPr>
      </w:pPr>
    </w:p>
    <w:p w14:paraId="7E851ECB" w14:textId="77777777" w:rsidR="00800C04" w:rsidRPr="00841B82" w:rsidRDefault="00800C04" w:rsidP="00A901A6">
      <w:pPr>
        <w:rPr>
          <w:rFonts w:asciiTheme="minorHAnsi" w:hAnsiTheme="minorHAnsi" w:cstheme="minorHAnsi"/>
          <w:b/>
          <w:sz w:val="20"/>
          <w:szCs w:val="20"/>
          <w:u w:val="single"/>
        </w:rPr>
        <w:sectPr w:rsidR="00800C04" w:rsidRPr="00841B82" w:rsidSect="00462BEB">
          <w:headerReference w:type="default" r:id="rId13"/>
          <w:footerReference w:type="default" r:id="rId14"/>
          <w:pgSz w:w="11906" w:h="16838"/>
          <w:pgMar w:top="720" w:right="720" w:bottom="720" w:left="720" w:header="708" w:footer="708" w:gutter="0"/>
          <w:cols w:space="708"/>
          <w:docGrid w:linePitch="360"/>
        </w:sectPr>
      </w:pPr>
    </w:p>
    <w:p w14:paraId="53FB4955" w14:textId="77777777" w:rsidR="00077A04" w:rsidRPr="00841B82" w:rsidRDefault="0009025B" w:rsidP="1746A7CA">
      <w:pPr>
        <w:rPr>
          <w:rFonts w:asciiTheme="minorHAnsi" w:eastAsia="Calibri" w:hAnsiTheme="minorHAnsi" w:cstheme="minorHAnsi"/>
          <w:b/>
          <w:bCs/>
          <w:sz w:val="32"/>
          <w:szCs w:val="20"/>
          <w:u w:val="single"/>
        </w:rPr>
      </w:pPr>
      <w:r w:rsidRPr="00841B82">
        <w:rPr>
          <w:rFonts w:asciiTheme="minorHAnsi" w:eastAsia="Calibri" w:hAnsiTheme="minorHAnsi" w:cstheme="minorHAnsi"/>
          <w:b/>
          <w:bCs/>
          <w:sz w:val="32"/>
          <w:szCs w:val="20"/>
          <w:u w:val="single"/>
        </w:rPr>
        <w:lastRenderedPageBreak/>
        <w:t>C</w:t>
      </w:r>
      <w:r w:rsidR="1746A7CA" w:rsidRPr="00841B82">
        <w:rPr>
          <w:rFonts w:asciiTheme="minorHAnsi" w:eastAsia="Calibri" w:hAnsiTheme="minorHAnsi" w:cstheme="minorHAnsi"/>
          <w:b/>
          <w:bCs/>
          <w:sz w:val="32"/>
          <w:szCs w:val="20"/>
          <w:u w:val="single"/>
        </w:rPr>
        <w:t>ontents</w:t>
      </w:r>
    </w:p>
    <w:p w14:paraId="6A3917D2" w14:textId="77777777" w:rsidR="008A4956" w:rsidRPr="00841B82" w:rsidRDefault="008A4956" w:rsidP="1746A7CA">
      <w:pPr>
        <w:rPr>
          <w:rFonts w:asciiTheme="minorHAnsi" w:eastAsia="Calibri" w:hAnsiTheme="minorHAnsi" w:cstheme="minorHAnsi"/>
          <w:b/>
          <w:bCs/>
          <w:sz w:val="20"/>
          <w:szCs w:val="20"/>
          <w:u w:val="single"/>
        </w:rPr>
      </w:pPr>
    </w:p>
    <w:tbl>
      <w:tblPr>
        <w:tblStyle w:val="TableGrid"/>
        <w:tblW w:w="0" w:type="auto"/>
        <w:tblInd w:w="-289" w:type="dxa"/>
        <w:tblLook w:val="04A0" w:firstRow="1" w:lastRow="0" w:firstColumn="1" w:lastColumn="0" w:noHBand="0" w:noVBand="1"/>
      </w:tblPr>
      <w:tblGrid>
        <w:gridCol w:w="1249"/>
        <w:gridCol w:w="6690"/>
      </w:tblGrid>
      <w:tr w:rsidR="008A4956" w:rsidRPr="00DC78DD" w14:paraId="0D6F38BB" w14:textId="77777777" w:rsidTr="006810F8">
        <w:tc>
          <w:tcPr>
            <w:tcW w:w="0" w:type="auto"/>
          </w:tcPr>
          <w:p w14:paraId="2B53BA3E" w14:textId="77777777" w:rsidR="008A4956" w:rsidRPr="00DC78DD" w:rsidRDefault="008A4956" w:rsidP="1746A7CA">
            <w:pPr>
              <w:rPr>
                <w:rFonts w:asciiTheme="minorHAnsi" w:eastAsia="Calibri" w:hAnsiTheme="minorHAnsi" w:cstheme="minorHAnsi"/>
                <w:b/>
                <w:bCs/>
                <w:sz w:val="22"/>
                <w:szCs w:val="22"/>
                <w:u w:val="single"/>
              </w:rPr>
            </w:pPr>
            <w:r w:rsidRPr="00DC78DD">
              <w:rPr>
                <w:rFonts w:asciiTheme="minorHAnsi" w:eastAsia="Calibri" w:hAnsiTheme="minorHAnsi" w:cstheme="minorHAnsi"/>
                <w:b/>
                <w:bCs/>
                <w:sz w:val="22"/>
                <w:szCs w:val="22"/>
              </w:rPr>
              <w:t>Part A</w:t>
            </w:r>
          </w:p>
        </w:tc>
        <w:tc>
          <w:tcPr>
            <w:tcW w:w="6690" w:type="dxa"/>
          </w:tcPr>
          <w:p w14:paraId="461CA607" w14:textId="7E43829F" w:rsidR="008A4956" w:rsidRPr="00DC78DD" w:rsidRDefault="008A4956" w:rsidP="1746A7CA">
            <w:pPr>
              <w:rPr>
                <w:rFonts w:asciiTheme="minorHAnsi" w:eastAsia="Calibri" w:hAnsiTheme="minorHAnsi" w:cstheme="minorHAnsi"/>
                <w:b/>
                <w:bCs/>
                <w:sz w:val="22"/>
                <w:szCs w:val="22"/>
              </w:rPr>
            </w:pPr>
            <w:r w:rsidRPr="00DC78DD">
              <w:rPr>
                <w:rFonts w:asciiTheme="minorHAnsi" w:eastAsia="Calibri" w:hAnsiTheme="minorHAnsi" w:cstheme="minorHAnsi"/>
                <w:b/>
                <w:bCs/>
                <w:sz w:val="22"/>
                <w:szCs w:val="22"/>
              </w:rPr>
              <w:t>Instructions to Tenderers</w:t>
            </w:r>
            <w:r w:rsidR="00FE0273">
              <w:rPr>
                <w:rFonts w:asciiTheme="minorHAnsi" w:eastAsia="Calibri" w:hAnsiTheme="minorHAnsi" w:cstheme="minorHAnsi"/>
                <w:b/>
                <w:bCs/>
                <w:sz w:val="22"/>
                <w:szCs w:val="22"/>
              </w:rPr>
              <w:t>; inc. Scope and Services Requirements</w:t>
            </w:r>
          </w:p>
          <w:p w14:paraId="541A3BA6" w14:textId="77777777" w:rsidR="008A4956" w:rsidRPr="00DC78DD" w:rsidRDefault="008A4956" w:rsidP="1746A7CA">
            <w:pPr>
              <w:rPr>
                <w:rFonts w:asciiTheme="minorHAnsi" w:eastAsia="Calibri" w:hAnsiTheme="minorHAnsi" w:cstheme="minorHAnsi"/>
                <w:b/>
                <w:bCs/>
                <w:sz w:val="22"/>
                <w:szCs w:val="22"/>
                <w:u w:val="single"/>
              </w:rPr>
            </w:pPr>
          </w:p>
        </w:tc>
      </w:tr>
      <w:tr w:rsidR="008A4956" w:rsidRPr="00DC78DD" w14:paraId="6374A59A" w14:textId="77777777" w:rsidTr="006810F8">
        <w:tc>
          <w:tcPr>
            <w:tcW w:w="0" w:type="auto"/>
          </w:tcPr>
          <w:p w14:paraId="7EE02736" w14:textId="77777777" w:rsidR="008A4956" w:rsidRPr="00DC78DD" w:rsidRDefault="008A4956" w:rsidP="1746A7CA">
            <w:pPr>
              <w:rPr>
                <w:rFonts w:asciiTheme="minorHAnsi" w:eastAsia="Calibri" w:hAnsiTheme="minorHAnsi" w:cstheme="minorHAnsi"/>
                <w:b/>
                <w:bCs/>
                <w:sz w:val="22"/>
                <w:szCs w:val="22"/>
                <w:u w:val="single"/>
              </w:rPr>
            </w:pPr>
            <w:r w:rsidRPr="00DC78DD">
              <w:rPr>
                <w:rFonts w:asciiTheme="minorHAnsi" w:eastAsia="Calibri" w:hAnsiTheme="minorHAnsi" w:cstheme="minorHAnsi"/>
                <w:b/>
                <w:bCs/>
                <w:sz w:val="22"/>
                <w:szCs w:val="22"/>
              </w:rPr>
              <w:t>Part B</w:t>
            </w:r>
          </w:p>
        </w:tc>
        <w:tc>
          <w:tcPr>
            <w:tcW w:w="6690" w:type="dxa"/>
          </w:tcPr>
          <w:p w14:paraId="784D352E" w14:textId="3B1835E2" w:rsidR="008A4956" w:rsidRPr="00DC78DD" w:rsidRDefault="008A4956" w:rsidP="1746A7CA">
            <w:pPr>
              <w:rPr>
                <w:rFonts w:asciiTheme="minorHAnsi" w:eastAsia="Calibri" w:hAnsiTheme="minorHAnsi" w:cstheme="minorHAnsi"/>
                <w:b/>
                <w:bCs/>
                <w:sz w:val="22"/>
                <w:szCs w:val="22"/>
              </w:rPr>
            </w:pPr>
            <w:r w:rsidRPr="00DC78DD">
              <w:rPr>
                <w:rFonts w:asciiTheme="minorHAnsi" w:eastAsia="Calibri" w:hAnsiTheme="minorHAnsi" w:cstheme="minorHAnsi"/>
                <w:b/>
                <w:bCs/>
                <w:sz w:val="22"/>
                <w:szCs w:val="22"/>
              </w:rPr>
              <w:t>Timetable</w:t>
            </w:r>
          </w:p>
          <w:p w14:paraId="44FE1B93" w14:textId="77777777" w:rsidR="008A4956" w:rsidRPr="00DC78DD" w:rsidRDefault="008A4956" w:rsidP="1746A7CA">
            <w:pPr>
              <w:rPr>
                <w:rFonts w:asciiTheme="minorHAnsi" w:eastAsia="Calibri" w:hAnsiTheme="minorHAnsi" w:cstheme="minorHAnsi"/>
                <w:b/>
                <w:bCs/>
                <w:sz w:val="22"/>
                <w:szCs w:val="22"/>
                <w:u w:val="single"/>
              </w:rPr>
            </w:pPr>
          </w:p>
        </w:tc>
      </w:tr>
      <w:tr w:rsidR="008A4956" w:rsidRPr="00DC78DD" w14:paraId="0F09ACEC" w14:textId="77777777" w:rsidTr="006810F8">
        <w:tc>
          <w:tcPr>
            <w:tcW w:w="0" w:type="auto"/>
          </w:tcPr>
          <w:p w14:paraId="0D01DE90" w14:textId="77777777" w:rsidR="008A4956" w:rsidRPr="00DC78DD" w:rsidRDefault="008A4956" w:rsidP="1746A7CA">
            <w:pPr>
              <w:rPr>
                <w:rFonts w:asciiTheme="minorHAnsi" w:eastAsia="Calibri" w:hAnsiTheme="minorHAnsi" w:cstheme="minorHAnsi"/>
                <w:b/>
                <w:bCs/>
                <w:sz w:val="22"/>
                <w:szCs w:val="22"/>
              </w:rPr>
            </w:pPr>
            <w:r w:rsidRPr="00DC78DD">
              <w:rPr>
                <w:rFonts w:asciiTheme="minorHAnsi" w:eastAsia="Calibri" w:hAnsiTheme="minorHAnsi" w:cstheme="minorHAnsi"/>
                <w:b/>
                <w:bCs/>
                <w:sz w:val="22"/>
                <w:szCs w:val="22"/>
              </w:rPr>
              <w:t>Part C</w:t>
            </w:r>
          </w:p>
        </w:tc>
        <w:tc>
          <w:tcPr>
            <w:tcW w:w="6690" w:type="dxa"/>
          </w:tcPr>
          <w:p w14:paraId="1BC3F715" w14:textId="1FF475A7" w:rsidR="008A4956" w:rsidRPr="00DC78DD" w:rsidRDefault="008A4956" w:rsidP="1746A7CA">
            <w:pPr>
              <w:rPr>
                <w:rFonts w:asciiTheme="minorHAnsi" w:eastAsia="Calibri" w:hAnsiTheme="minorHAnsi" w:cstheme="minorHAnsi"/>
                <w:b/>
                <w:bCs/>
                <w:sz w:val="22"/>
                <w:szCs w:val="22"/>
              </w:rPr>
            </w:pPr>
            <w:r w:rsidRPr="00DC78DD">
              <w:rPr>
                <w:rFonts w:asciiTheme="minorHAnsi" w:eastAsia="Calibri" w:hAnsiTheme="minorHAnsi" w:cstheme="minorHAnsi"/>
                <w:b/>
                <w:bCs/>
                <w:sz w:val="22"/>
                <w:szCs w:val="22"/>
              </w:rPr>
              <w:t>Selection Procedu</w:t>
            </w:r>
            <w:r w:rsidR="00237BDB">
              <w:rPr>
                <w:rFonts w:asciiTheme="minorHAnsi" w:eastAsia="Calibri" w:hAnsiTheme="minorHAnsi" w:cstheme="minorHAnsi"/>
                <w:b/>
                <w:bCs/>
                <w:sz w:val="22"/>
                <w:szCs w:val="22"/>
              </w:rPr>
              <w:t>re</w:t>
            </w:r>
          </w:p>
          <w:p w14:paraId="47EAA005" w14:textId="77777777" w:rsidR="008A4956" w:rsidRPr="00DC78DD" w:rsidRDefault="008A4956" w:rsidP="1746A7CA">
            <w:pPr>
              <w:rPr>
                <w:rFonts w:asciiTheme="minorHAnsi" w:eastAsia="Calibri" w:hAnsiTheme="minorHAnsi" w:cstheme="minorHAnsi"/>
                <w:b/>
                <w:bCs/>
                <w:sz w:val="22"/>
                <w:szCs w:val="22"/>
              </w:rPr>
            </w:pPr>
          </w:p>
        </w:tc>
      </w:tr>
      <w:tr w:rsidR="008A4956" w:rsidRPr="00DC78DD" w14:paraId="2EB52B25" w14:textId="77777777" w:rsidTr="006810F8">
        <w:tc>
          <w:tcPr>
            <w:tcW w:w="0" w:type="auto"/>
          </w:tcPr>
          <w:p w14:paraId="33B393CE" w14:textId="2C81E2BF" w:rsidR="008A4956" w:rsidRPr="00DC78DD" w:rsidRDefault="008A4956" w:rsidP="1746A7CA">
            <w:pPr>
              <w:rPr>
                <w:rFonts w:asciiTheme="minorHAnsi" w:eastAsia="Calibri" w:hAnsiTheme="minorHAnsi" w:cstheme="minorHAnsi"/>
                <w:b/>
                <w:bCs/>
                <w:sz w:val="22"/>
                <w:szCs w:val="22"/>
              </w:rPr>
            </w:pPr>
          </w:p>
        </w:tc>
        <w:tc>
          <w:tcPr>
            <w:tcW w:w="6690" w:type="dxa"/>
          </w:tcPr>
          <w:p w14:paraId="6EBB9E4F" w14:textId="77777777" w:rsidR="008A4956" w:rsidRPr="00DC78DD" w:rsidRDefault="008A4956" w:rsidP="00E90380">
            <w:pPr>
              <w:rPr>
                <w:rFonts w:asciiTheme="minorHAnsi" w:eastAsia="Calibri" w:hAnsiTheme="minorHAnsi" w:cstheme="minorHAnsi"/>
                <w:b/>
                <w:bCs/>
                <w:sz w:val="22"/>
                <w:szCs w:val="22"/>
              </w:rPr>
            </w:pPr>
          </w:p>
        </w:tc>
      </w:tr>
      <w:tr w:rsidR="008A4956" w:rsidRPr="00DC78DD" w14:paraId="49E2F5FB" w14:textId="77777777" w:rsidTr="006810F8">
        <w:tc>
          <w:tcPr>
            <w:tcW w:w="0" w:type="auto"/>
          </w:tcPr>
          <w:p w14:paraId="7744FA63" w14:textId="77777777" w:rsidR="008A4956" w:rsidRPr="00DC78DD" w:rsidRDefault="008A4956" w:rsidP="1746A7CA">
            <w:pPr>
              <w:rPr>
                <w:rFonts w:asciiTheme="minorHAnsi" w:eastAsia="Calibri" w:hAnsiTheme="minorHAnsi" w:cstheme="minorHAnsi"/>
                <w:b/>
                <w:bCs/>
                <w:sz w:val="22"/>
                <w:szCs w:val="22"/>
              </w:rPr>
            </w:pPr>
            <w:r w:rsidRPr="00DC78DD">
              <w:rPr>
                <w:rFonts w:asciiTheme="minorHAnsi" w:eastAsia="Calibri" w:hAnsiTheme="minorHAnsi" w:cstheme="minorHAnsi"/>
                <w:b/>
                <w:bCs/>
                <w:sz w:val="22"/>
                <w:szCs w:val="22"/>
              </w:rPr>
              <w:t>Appendix 1</w:t>
            </w:r>
          </w:p>
        </w:tc>
        <w:tc>
          <w:tcPr>
            <w:tcW w:w="6690" w:type="dxa"/>
          </w:tcPr>
          <w:p w14:paraId="2C46A0E7" w14:textId="10AB084E" w:rsidR="008A4956" w:rsidRPr="00DC78DD" w:rsidRDefault="008A4956" w:rsidP="008A4956">
            <w:pPr>
              <w:rPr>
                <w:rFonts w:asciiTheme="minorHAnsi" w:eastAsia="Calibri" w:hAnsiTheme="minorHAnsi" w:cstheme="minorHAnsi"/>
                <w:b/>
                <w:bCs/>
                <w:sz w:val="22"/>
                <w:szCs w:val="22"/>
                <w:u w:val="single"/>
              </w:rPr>
            </w:pPr>
            <w:r w:rsidRPr="00DC78DD">
              <w:rPr>
                <w:rFonts w:asciiTheme="minorHAnsi" w:eastAsia="Calibri" w:hAnsiTheme="minorHAnsi" w:cstheme="minorHAnsi"/>
                <w:b/>
                <w:bCs/>
                <w:sz w:val="22"/>
                <w:szCs w:val="22"/>
              </w:rPr>
              <w:t>Bona fide tender declaration</w:t>
            </w:r>
            <w:r w:rsidRPr="00DC78DD">
              <w:rPr>
                <w:rFonts w:asciiTheme="minorHAnsi" w:eastAsia="Calibri" w:hAnsiTheme="minorHAnsi" w:cstheme="minorHAnsi"/>
                <w:b/>
                <w:bCs/>
                <w:sz w:val="22"/>
                <w:szCs w:val="22"/>
                <w:u w:val="single"/>
              </w:rPr>
              <w:t xml:space="preserve">   </w:t>
            </w:r>
          </w:p>
          <w:p w14:paraId="2C9777FD" w14:textId="77777777" w:rsidR="008A4956" w:rsidRPr="00DC78DD" w:rsidRDefault="008A4956" w:rsidP="008A4956">
            <w:pPr>
              <w:rPr>
                <w:rFonts w:asciiTheme="minorHAnsi" w:eastAsia="Calibri" w:hAnsiTheme="minorHAnsi" w:cstheme="minorHAnsi"/>
                <w:b/>
                <w:bCs/>
                <w:sz w:val="22"/>
                <w:szCs w:val="22"/>
              </w:rPr>
            </w:pPr>
          </w:p>
        </w:tc>
      </w:tr>
      <w:tr w:rsidR="008A4956" w:rsidRPr="00DC78DD" w14:paraId="77A31B46" w14:textId="77777777" w:rsidTr="006810F8">
        <w:tc>
          <w:tcPr>
            <w:tcW w:w="0" w:type="auto"/>
          </w:tcPr>
          <w:p w14:paraId="23038C8E" w14:textId="77777777" w:rsidR="008A4956" w:rsidRPr="00DC78DD" w:rsidRDefault="008A4956" w:rsidP="1746A7CA">
            <w:pPr>
              <w:rPr>
                <w:rFonts w:asciiTheme="minorHAnsi" w:eastAsia="Calibri" w:hAnsiTheme="minorHAnsi" w:cstheme="minorHAnsi"/>
                <w:b/>
                <w:bCs/>
                <w:sz w:val="22"/>
                <w:szCs w:val="22"/>
              </w:rPr>
            </w:pPr>
            <w:r w:rsidRPr="00DC78DD">
              <w:rPr>
                <w:rFonts w:asciiTheme="minorHAnsi" w:eastAsia="Calibri" w:hAnsiTheme="minorHAnsi" w:cstheme="minorHAnsi"/>
                <w:b/>
                <w:bCs/>
                <w:sz w:val="22"/>
                <w:szCs w:val="22"/>
              </w:rPr>
              <w:t>Appendix 2</w:t>
            </w:r>
          </w:p>
        </w:tc>
        <w:tc>
          <w:tcPr>
            <w:tcW w:w="6690" w:type="dxa"/>
          </w:tcPr>
          <w:p w14:paraId="5A33EC6A" w14:textId="77777777" w:rsidR="008A4956" w:rsidRPr="00DC78DD" w:rsidRDefault="008A4956" w:rsidP="008A4956">
            <w:pPr>
              <w:rPr>
                <w:rFonts w:asciiTheme="minorHAnsi" w:eastAsia="Calibri" w:hAnsiTheme="minorHAnsi" w:cstheme="minorHAnsi"/>
                <w:b/>
                <w:bCs/>
                <w:sz w:val="22"/>
                <w:szCs w:val="22"/>
              </w:rPr>
            </w:pPr>
            <w:r w:rsidRPr="00DC78DD">
              <w:rPr>
                <w:rFonts w:asciiTheme="minorHAnsi" w:eastAsia="Calibri" w:hAnsiTheme="minorHAnsi" w:cstheme="minorHAnsi"/>
                <w:b/>
                <w:bCs/>
                <w:sz w:val="22"/>
                <w:szCs w:val="22"/>
              </w:rPr>
              <w:t>Conflict of Interest</w:t>
            </w:r>
          </w:p>
          <w:p w14:paraId="15018DA1" w14:textId="77777777" w:rsidR="008A4956" w:rsidRPr="00DC78DD" w:rsidRDefault="008A4956" w:rsidP="008A4956">
            <w:pPr>
              <w:rPr>
                <w:rFonts w:asciiTheme="minorHAnsi" w:eastAsia="Calibri" w:hAnsiTheme="minorHAnsi" w:cstheme="minorHAnsi"/>
                <w:b/>
                <w:bCs/>
                <w:sz w:val="22"/>
                <w:szCs w:val="22"/>
              </w:rPr>
            </w:pPr>
          </w:p>
        </w:tc>
      </w:tr>
      <w:tr w:rsidR="008A4956" w:rsidRPr="00DC78DD" w14:paraId="14BCA77F" w14:textId="77777777" w:rsidTr="006810F8">
        <w:tc>
          <w:tcPr>
            <w:tcW w:w="0" w:type="auto"/>
          </w:tcPr>
          <w:p w14:paraId="475A38B3" w14:textId="77777777" w:rsidR="008A4956" w:rsidRPr="00DC78DD" w:rsidRDefault="008A4956" w:rsidP="1746A7CA">
            <w:pPr>
              <w:rPr>
                <w:rFonts w:asciiTheme="minorHAnsi" w:eastAsia="Calibri" w:hAnsiTheme="minorHAnsi" w:cstheme="minorHAnsi"/>
                <w:b/>
                <w:bCs/>
                <w:sz w:val="22"/>
                <w:szCs w:val="22"/>
              </w:rPr>
            </w:pPr>
            <w:r w:rsidRPr="00DC78DD">
              <w:rPr>
                <w:rFonts w:asciiTheme="minorHAnsi" w:eastAsia="Calibri" w:hAnsiTheme="minorHAnsi" w:cstheme="minorHAnsi"/>
                <w:b/>
                <w:bCs/>
                <w:sz w:val="22"/>
                <w:szCs w:val="22"/>
              </w:rPr>
              <w:t>Appendix 3</w:t>
            </w:r>
          </w:p>
        </w:tc>
        <w:tc>
          <w:tcPr>
            <w:tcW w:w="6690" w:type="dxa"/>
          </w:tcPr>
          <w:p w14:paraId="6B3E16FF" w14:textId="77777777" w:rsidR="008A4956" w:rsidRPr="00DC78DD" w:rsidRDefault="008A4956" w:rsidP="008A4956">
            <w:pPr>
              <w:rPr>
                <w:rFonts w:asciiTheme="minorHAnsi" w:hAnsiTheme="minorHAnsi" w:cstheme="minorHAnsi"/>
                <w:b/>
                <w:sz w:val="22"/>
                <w:szCs w:val="22"/>
              </w:rPr>
            </w:pPr>
            <w:r w:rsidRPr="00DC78DD">
              <w:rPr>
                <w:rFonts w:asciiTheme="minorHAnsi" w:hAnsiTheme="minorHAnsi" w:cstheme="minorHAnsi"/>
                <w:b/>
                <w:sz w:val="22"/>
                <w:szCs w:val="22"/>
              </w:rPr>
              <w:t>Supplier details</w:t>
            </w:r>
          </w:p>
          <w:p w14:paraId="48052B06" w14:textId="77777777" w:rsidR="008A4956" w:rsidRPr="00DC78DD" w:rsidRDefault="008A4956" w:rsidP="008A4956">
            <w:pPr>
              <w:rPr>
                <w:rFonts w:asciiTheme="minorHAnsi" w:hAnsiTheme="minorHAnsi" w:cstheme="minorHAnsi"/>
                <w:b/>
                <w:sz w:val="22"/>
                <w:szCs w:val="22"/>
              </w:rPr>
            </w:pPr>
            <w:r w:rsidRPr="00DC78DD">
              <w:rPr>
                <w:rFonts w:asciiTheme="minorHAnsi" w:hAnsiTheme="minorHAnsi" w:cstheme="minorHAnsi"/>
                <w:b/>
                <w:sz w:val="22"/>
                <w:szCs w:val="22"/>
              </w:rPr>
              <w:t>Bidding model</w:t>
            </w:r>
          </w:p>
          <w:p w14:paraId="09505EB9" w14:textId="77777777" w:rsidR="008A4956" w:rsidRPr="00DC78DD" w:rsidRDefault="008A4956" w:rsidP="008A4956">
            <w:pPr>
              <w:rPr>
                <w:rFonts w:asciiTheme="minorHAnsi" w:hAnsiTheme="minorHAnsi" w:cstheme="minorHAnsi"/>
                <w:b/>
                <w:sz w:val="22"/>
                <w:szCs w:val="22"/>
              </w:rPr>
            </w:pPr>
            <w:r w:rsidRPr="00DC78DD">
              <w:rPr>
                <w:rFonts w:asciiTheme="minorHAnsi" w:hAnsiTheme="minorHAnsi" w:cstheme="minorHAnsi"/>
                <w:b/>
                <w:sz w:val="22"/>
                <w:szCs w:val="22"/>
              </w:rPr>
              <w:t>Financial information</w:t>
            </w:r>
          </w:p>
          <w:p w14:paraId="6B4E9501" w14:textId="77777777" w:rsidR="008A4956" w:rsidRPr="00DC78DD" w:rsidRDefault="008A4956" w:rsidP="008A4956">
            <w:pPr>
              <w:rPr>
                <w:rFonts w:asciiTheme="minorHAnsi" w:hAnsiTheme="minorHAnsi" w:cstheme="minorHAnsi"/>
                <w:b/>
                <w:sz w:val="22"/>
                <w:szCs w:val="22"/>
              </w:rPr>
            </w:pPr>
            <w:r w:rsidRPr="00DC78DD">
              <w:rPr>
                <w:rFonts w:asciiTheme="minorHAnsi" w:hAnsiTheme="minorHAnsi" w:cstheme="minorHAnsi"/>
                <w:b/>
                <w:sz w:val="22"/>
                <w:szCs w:val="22"/>
              </w:rPr>
              <w:t>Relevant experience &amp; contract examples</w:t>
            </w:r>
          </w:p>
          <w:p w14:paraId="40B7313D" w14:textId="77777777" w:rsidR="008A4956" w:rsidRPr="00DC78DD" w:rsidRDefault="008A4956" w:rsidP="008A4956">
            <w:pPr>
              <w:rPr>
                <w:rFonts w:asciiTheme="minorHAnsi" w:hAnsiTheme="minorHAnsi" w:cstheme="minorHAnsi"/>
                <w:b/>
                <w:sz w:val="22"/>
                <w:szCs w:val="22"/>
              </w:rPr>
            </w:pPr>
            <w:r w:rsidRPr="00DC78DD">
              <w:rPr>
                <w:rFonts w:asciiTheme="minorHAnsi" w:hAnsiTheme="minorHAnsi" w:cstheme="minorHAnsi"/>
                <w:b/>
                <w:sz w:val="22"/>
                <w:szCs w:val="22"/>
              </w:rPr>
              <w:t>Insurance</w:t>
            </w:r>
          </w:p>
          <w:p w14:paraId="4EE8BDF6" w14:textId="77777777" w:rsidR="008A4956" w:rsidRPr="00DC78DD" w:rsidRDefault="008A4956" w:rsidP="008A4956">
            <w:pPr>
              <w:rPr>
                <w:rFonts w:asciiTheme="minorHAnsi" w:hAnsiTheme="minorHAnsi" w:cstheme="minorHAnsi"/>
                <w:b/>
                <w:sz w:val="22"/>
                <w:szCs w:val="22"/>
              </w:rPr>
            </w:pPr>
            <w:r w:rsidRPr="00DC78DD">
              <w:rPr>
                <w:rFonts w:asciiTheme="minorHAnsi" w:hAnsiTheme="minorHAnsi" w:cstheme="minorHAnsi"/>
                <w:b/>
                <w:sz w:val="22"/>
                <w:szCs w:val="22"/>
              </w:rPr>
              <w:t>Compliance with equality legislation</w:t>
            </w:r>
          </w:p>
          <w:p w14:paraId="51CC672C" w14:textId="77777777" w:rsidR="008A4956" w:rsidRPr="00DC78DD" w:rsidRDefault="008A4956" w:rsidP="008A4956">
            <w:pPr>
              <w:rPr>
                <w:rFonts w:asciiTheme="minorHAnsi" w:hAnsiTheme="minorHAnsi" w:cstheme="minorHAnsi"/>
                <w:b/>
                <w:sz w:val="22"/>
                <w:szCs w:val="22"/>
              </w:rPr>
            </w:pPr>
            <w:r w:rsidRPr="00DC78DD">
              <w:rPr>
                <w:rFonts w:asciiTheme="minorHAnsi" w:hAnsiTheme="minorHAnsi" w:cstheme="minorHAnsi"/>
                <w:b/>
                <w:sz w:val="22"/>
                <w:szCs w:val="22"/>
              </w:rPr>
              <w:t>Environmental Management</w:t>
            </w:r>
          </w:p>
          <w:p w14:paraId="299EF6E6" w14:textId="77777777" w:rsidR="008A4956" w:rsidRPr="00DC78DD" w:rsidRDefault="008A4956" w:rsidP="00323C18">
            <w:pPr>
              <w:rPr>
                <w:rFonts w:asciiTheme="minorHAnsi" w:hAnsiTheme="minorHAnsi" w:cstheme="minorHAnsi"/>
                <w:b/>
                <w:sz w:val="22"/>
                <w:szCs w:val="22"/>
              </w:rPr>
            </w:pPr>
            <w:r w:rsidRPr="00DC78DD">
              <w:rPr>
                <w:rFonts w:asciiTheme="minorHAnsi" w:hAnsiTheme="minorHAnsi" w:cstheme="minorHAnsi"/>
                <w:b/>
                <w:sz w:val="22"/>
                <w:szCs w:val="22"/>
              </w:rPr>
              <w:t>Health &amp; Safety</w:t>
            </w:r>
          </w:p>
          <w:p w14:paraId="5272AF51" w14:textId="77777777" w:rsidR="00841B82" w:rsidRPr="00DC78DD" w:rsidRDefault="00841B82" w:rsidP="00323C18">
            <w:pPr>
              <w:rPr>
                <w:rFonts w:asciiTheme="minorHAnsi" w:hAnsiTheme="minorHAnsi" w:cstheme="minorHAnsi"/>
                <w:sz w:val="22"/>
                <w:szCs w:val="22"/>
              </w:rPr>
            </w:pPr>
          </w:p>
        </w:tc>
      </w:tr>
      <w:tr w:rsidR="00DC78DD" w:rsidRPr="00DC78DD" w14:paraId="7D963E99" w14:textId="77777777" w:rsidTr="006810F8">
        <w:tc>
          <w:tcPr>
            <w:tcW w:w="0" w:type="auto"/>
          </w:tcPr>
          <w:p w14:paraId="24726A49" w14:textId="77777777" w:rsidR="00DC78DD" w:rsidRPr="008B0F4C" w:rsidRDefault="00DC78DD" w:rsidP="006810F8">
            <w:pPr>
              <w:rPr>
                <w:rFonts w:asciiTheme="minorHAnsi" w:eastAsia="Calibri" w:hAnsiTheme="minorHAnsi" w:cstheme="minorHAnsi"/>
                <w:b/>
                <w:bCs/>
                <w:sz w:val="22"/>
                <w:szCs w:val="22"/>
              </w:rPr>
            </w:pPr>
            <w:r w:rsidRPr="008B0F4C">
              <w:rPr>
                <w:rFonts w:asciiTheme="minorHAnsi" w:eastAsia="Calibri" w:hAnsiTheme="minorHAnsi" w:cstheme="minorHAnsi"/>
                <w:b/>
                <w:bCs/>
                <w:sz w:val="22"/>
                <w:szCs w:val="22"/>
              </w:rPr>
              <w:t xml:space="preserve">Appendix </w:t>
            </w:r>
            <w:r w:rsidR="006810F8" w:rsidRPr="008B0F4C">
              <w:rPr>
                <w:rFonts w:asciiTheme="minorHAnsi" w:eastAsia="Calibri" w:hAnsiTheme="minorHAnsi" w:cstheme="minorHAnsi"/>
                <w:b/>
                <w:bCs/>
                <w:sz w:val="22"/>
                <w:szCs w:val="22"/>
              </w:rPr>
              <w:t>4</w:t>
            </w:r>
          </w:p>
        </w:tc>
        <w:tc>
          <w:tcPr>
            <w:tcW w:w="6690" w:type="dxa"/>
          </w:tcPr>
          <w:p w14:paraId="5464405E" w14:textId="77777777" w:rsidR="00DC78DD" w:rsidRPr="008B0F4C" w:rsidRDefault="00DC78DD" w:rsidP="00DC78DD">
            <w:pPr>
              <w:rPr>
                <w:rFonts w:asciiTheme="minorHAnsi" w:eastAsia="Calibri" w:hAnsiTheme="minorHAnsi" w:cstheme="minorHAnsi"/>
                <w:b/>
                <w:bCs/>
                <w:sz w:val="22"/>
                <w:szCs w:val="22"/>
              </w:rPr>
            </w:pPr>
            <w:r w:rsidRPr="008B0F4C">
              <w:rPr>
                <w:rFonts w:asciiTheme="minorHAnsi" w:eastAsia="Calibri" w:hAnsiTheme="minorHAnsi" w:cstheme="minorHAnsi"/>
                <w:b/>
                <w:bCs/>
                <w:sz w:val="22"/>
                <w:szCs w:val="22"/>
              </w:rPr>
              <w:t>Scoring Criteria Table</w:t>
            </w:r>
          </w:p>
          <w:p w14:paraId="25064BCA" w14:textId="77777777" w:rsidR="00DC78DD" w:rsidRPr="008B0F4C" w:rsidRDefault="00DC78DD" w:rsidP="00DC78DD">
            <w:pPr>
              <w:rPr>
                <w:rFonts w:asciiTheme="minorHAnsi" w:eastAsia="Calibri" w:hAnsiTheme="minorHAnsi" w:cstheme="minorHAnsi"/>
                <w:b/>
                <w:bCs/>
                <w:sz w:val="22"/>
                <w:szCs w:val="22"/>
              </w:rPr>
            </w:pPr>
          </w:p>
        </w:tc>
      </w:tr>
      <w:tr w:rsidR="00675603" w:rsidRPr="00DC78DD" w14:paraId="767D2484" w14:textId="77777777" w:rsidTr="006810F8">
        <w:tc>
          <w:tcPr>
            <w:tcW w:w="0" w:type="auto"/>
          </w:tcPr>
          <w:p w14:paraId="07EC78F5" w14:textId="735CDFE0" w:rsidR="00675603" w:rsidRPr="00DC78DD" w:rsidRDefault="00675603" w:rsidP="006810F8">
            <w:pPr>
              <w:rPr>
                <w:rFonts w:asciiTheme="minorHAnsi" w:eastAsia="Calibri" w:hAnsiTheme="minorHAnsi" w:cstheme="minorHAnsi"/>
                <w:b/>
                <w:bCs/>
                <w:sz w:val="22"/>
                <w:szCs w:val="22"/>
              </w:rPr>
            </w:pPr>
          </w:p>
        </w:tc>
        <w:tc>
          <w:tcPr>
            <w:tcW w:w="6690" w:type="dxa"/>
          </w:tcPr>
          <w:p w14:paraId="28E86526" w14:textId="77777777" w:rsidR="00841B82" w:rsidRPr="00DC78DD" w:rsidRDefault="00841B82" w:rsidP="0080742B">
            <w:pPr>
              <w:rPr>
                <w:rFonts w:asciiTheme="minorHAnsi" w:eastAsia="Calibri" w:hAnsiTheme="minorHAnsi" w:cstheme="minorHAnsi"/>
                <w:b/>
                <w:bCs/>
                <w:sz w:val="22"/>
                <w:szCs w:val="22"/>
              </w:rPr>
            </w:pPr>
          </w:p>
        </w:tc>
      </w:tr>
    </w:tbl>
    <w:p w14:paraId="39EEC142" w14:textId="77777777" w:rsidR="008A4956" w:rsidRPr="00DC78DD" w:rsidRDefault="008A4956" w:rsidP="1746A7CA">
      <w:pPr>
        <w:rPr>
          <w:rFonts w:asciiTheme="minorHAnsi" w:eastAsia="Calibri" w:hAnsiTheme="minorHAnsi" w:cstheme="minorHAnsi"/>
          <w:b/>
          <w:bCs/>
          <w:sz w:val="22"/>
          <w:szCs w:val="22"/>
          <w:u w:val="single"/>
        </w:rPr>
      </w:pPr>
    </w:p>
    <w:p w14:paraId="1778CAA2" w14:textId="77777777" w:rsidR="00DC78DD" w:rsidRPr="00DC78DD" w:rsidRDefault="00DC78DD" w:rsidP="008A4956">
      <w:pPr>
        <w:rPr>
          <w:rFonts w:asciiTheme="minorHAnsi" w:hAnsiTheme="minorHAnsi" w:cstheme="minorHAnsi"/>
          <w:sz w:val="22"/>
          <w:szCs w:val="22"/>
        </w:rPr>
      </w:pPr>
    </w:p>
    <w:p w14:paraId="10027189" w14:textId="77777777" w:rsidR="00DC78DD" w:rsidRPr="00DC78DD" w:rsidRDefault="00DC78DD" w:rsidP="008A4956">
      <w:pPr>
        <w:rPr>
          <w:rFonts w:asciiTheme="minorHAnsi" w:hAnsiTheme="minorHAnsi" w:cstheme="minorHAnsi"/>
          <w:sz w:val="22"/>
          <w:szCs w:val="22"/>
        </w:rPr>
      </w:pPr>
    </w:p>
    <w:p w14:paraId="48CA4F97" w14:textId="77777777" w:rsidR="00DC78DD" w:rsidRPr="00DC78DD" w:rsidRDefault="00DC78DD" w:rsidP="008A4956">
      <w:pPr>
        <w:rPr>
          <w:rFonts w:asciiTheme="minorHAnsi" w:hAnsiTheme="minorHAnsi" w:cstheme="minorHAnsi"/>
          <w:sz w:val="22"/>
          <w:szCs w:val="22"/>
        </w:rPr>
      </w:pPr>
    </w:p>
    <w:p w14:paraId="145C1DE3" w14:textId="77777777" w:rsidR="00DC78DD" w:rsidRPr="00DC78DD" w:rsidRDefault="00DC78DD" w:rsidP="008A4956">
      <w:pPr>
        <w:rPr>
          <w:rFonts w:asciiTheme="minorHAnsi" w:hAnsiTheme="minorHAnsi" w:cstheme="minorHAnsi"/>
          <w:sz w:val="22"/>
          <w:szCs w:val="22"/>
        </w:rPr>
      </w:pPr>
    </w:p>
    <w:p w14:paraId="2CF352A0" w14:textId="77777777" w:rsidR="00DC78DD" w:rsidRPr="00DC78DD" w:rsidRDefault="00DC78DD" w:rsidP="008A4956">
      <w:pPr>
        <w:rPr>
          <w:rFonts w:asciiTheme="minorHAnsi" w:hAnsiTheme="minorHAnsi" w:cstheme="minorHAnsi"/>
          <w:sz w:val="22"/>
          <w:szCs w:val="22"/>
        </w:rPr>
      </w:pPr>
    </w:p>
    <w:p w14:paraId="0DB590B5" w14:textId="77777777" w:rsidR="00DC78DD" w:rsidRPr="00DC78DD" w:rsidRDefault="00DC78DD" w:rsidP="008A4956">
      <w:pPr>
        <w:rPr>
          <w:rFonts w:asciiTheme="minorHAnsi" w:hAnsiTheme="minorHAnsi" w:cstheme="minorHAnsi"/>
          <w:sz w:val="22"/>
          <w:szCs w:val="22"/>
        </w:rPr>
      </w:pPr>
    </w:p>
    <w:p w14:paraId="097D154C" w14:textId="77777777" w:rsidR="00DC78DD" w:rsidRPr="00DC78DD" w:rsidRDefault="00DC78DD" w:rsidP="008A4956">
      <w:pPr>
        <w:rPr>
          <w:rFonts w:asciiTheme="minorHAnsi" w:hAnsiTheme="minorHAnsi" w:cstheme="minorHAnsi"/>
          <w:sz w:val="22"/>
          <w:szCs w:val="22"/>
        </w:rPr>
      </w:pPr>
    </w:p>
    <w:p w14:paraId="1EA6B82A" w14:textId="77777777" w:rsidR="00DC78DD" w:rsidRPr="00DC78DD" w:rsidRDefault="00DC78DD" w:rsidP="008A4956">
      <w:pPr>
        <w:rPr>
          <w:rFonts w:asciiTheme="minorHAnsi" w:hAnsiTheme="minorHAnsi" w:cstheme="minorHAnsi"/>
          <w:sz w:val="22"/>
          <w:szCs w:val="22"/>
        </w:rPr>
      </w:pPr>
    </w:p>
    <w:p w14:paraId="7CF3D588" w14:textId="77777777" w:rsidR="00DC78DD" w:rsidRPr="00DC78DD" w:rsidRDefault="00DC78DD" w:rsidP="008A4956">
      <w:pPr>
        <w:rPr>
          <w:rFonts w:asciiTheme="minorHAnsi" w:hAnsiTheme="minorHAnsi" w:cstheme="minorHAnsi"/>
          <w:sz w:val="22"/>
          <w:szCs w:val="22"/>
        </w:rPr>
      </w:pPr>
    </w:p>
    <w:p w14:paraId="3153BE0A" w14:textId="77777777" w:rsidR="00DC78DD" w:rsidRPr="00DC78DD" w:rsidRDefault="00DC78DD" w:rsidP="008A4956">
      <w:pPr>
        <w:rPr>
          <w:rFonts w:asciiTheme="minorHAnsi" w:hAnsiTheme="minorHAnsi" w:cstheme="minorHAnsi"/>
          <w:sz w:val="22"/>
          <w:szCs w:val="22"/>
        </w:rPr>
      </w:pPr>
    </w:p>
    <w:p w14:paraId="74AE5461" w14:textId="77777777" w:rsidR="006810F8" w:rsidRDefault="006810F8" w:rsidP="008A4956">
      <w:pPr>
        <w:rPr>
          <w:rFonts w:asciiTheme="minorHAnsi" w:hAnsiTheme="minorHAnsi" w:cstheme="minorHAnsi"/>
          <w:b/>
          <w:sz w:val="22"/>
          <w:szCs w:val="22"/>
        </w:rPr>
      </w:pPr>
    </w:p>
    <w:p w14:paraId="5EE809C4" w14:textId="108FFB3E" w:rsidR="006810F8" w:rsidRDefault="006810F8" w:rsidP="008A4956">
      <w:pPr>
        <w:rPr>
          <w:rFonts w:asciiTheme="minorHAnsi" w:hAnsiTheme="minorHAnsi" w:cstheme="minorHAnsi"/>
          <w:b/>
          <w:sz w:val="22"/>
          <w:szCs w:val="22"/>
        </w:rPr>
      </w:pPr>
    </w:p>
    <w:p w14:paraId="7EA6390F" w14:textId="49E7F5DA" w:rsidR="00D76E3F" w:rsidRDefault="00D76E3F" w:rsidP="008A4956">
      <w:pPr>
        <w:rPr>
          <w:rFonts w:asciiTheme="minorHAnsi" w:hAnsiTheme="minorHAnsi" w:cstheme="minorHAnsi"/>
          <w:b/>
          <w:sz w:val="22"/>
          <w:szCs w:val="22"/>
        </w:rPr>
      </w:pPr>
    </w:p>
    <w:p w14:paraId="62CF7A58" w14:textId="4C956D1E" w:rsidR="00D76E3F" w:rsidRDefault="00D76E3F" w:rsidP="008A4956">
      <w:pPr>
        <w:rPr>
          <w:rFonts w:asciiTheme="minorHAnsi" w:hAnsiTheme="minorHAnsi" w:cstheme="minorHAnsi"/>
          <w:b/>
          <w:sz w:val="22"/>
          <w:szCs w:val="22"/>
        </w:rPr>
      </w:pPr>
    </w:p>
    <w:p w14:paraId="1B87E800" w14:textId="47DC0225" w:rsidR="00D76E3F" w:rsidRDefault="00D76E3F" w:rsidP="008A4956">
      <w:pPr>
        <w:rPr>
          <w:rFonts w:asciiTheme="minorHAnsi" w:hAnsiTheme="minorHAnsi" w:cstheme="minorHAnsi"/>
          <w:b/>
          <w:sz w:val="22"/>
          <w:szCs w:val="22"/>
        </w:rPr>
      </w:pPr>
    </w:p>
    <w:p w14:paraId="5E4B1D7B" w14:textId="02B6E1F0" w:rsidR="00D76E3F" w:rsidRDefault="00D76E3F" w:rsidP="008A4956">
      <w:pPr>
        <w:rPr>
          <w:rFonts w:asciiTheme="minorHAnsi" w:hAnsiTheme="minorHAnsi" w:cstheme="minorHAnsi"/>
          <w:b/>
          <w:sz w:val="22"/>
          <w:szCs w:val="22"/>
        </w:rPr>
      </w:pPr>
    </w:p>
    <w:p w14:paraId="3D065708" w14:textId="77777777" w:rsidR="00D76E3F" w:rsidRDefault="00D76E3F" w:rsidP="008A4956">
      <w:pPr>
        <w:rPr>
          <w:rFonts w:asciiTheme="minorHAnsi" w:hAnsiTheme="minorHAnsi" w:cstheme="minorHAnsi"/>
          <w:b/>
          <w:sz w:val="22"/>
          <w:szCs w:val="22"/>
        </w:rPr>
      </w:pPr>
    </w:p>
    <w:p w14:paraId="06CBA037" w14:textId="77777777" w:rsidR="006810F8" w:rsidRDefault="006810F8" w:rsidP="008A4956">
      <w:pPr>
        <w:rPr>
          <w:rFonts w:asciiTheme="minorHAnsi" w:hAnsiTheme="minorHAnsi" w:cstheme="minorHAnsi"/>
          <w:b/>
          <w:sz w:val="22"/>
          <w:szCs w:val="22"/>
        </w:rPr>
      </w:pPr>
    </w:p>
    <w:p w14:paraId="4CCE02B2" w14:textId="77777777" w:rsidR="006810F8" w:rsidRDefault="006810F8" w:rsidP="008A4956">
      <w:pPr>
        <w:rPr>
          <w:rFonts w:asciiTheme="minorHAnsi" w:hAnsiTheme="minorHAnsi" w:cstheme="minorHAnsi"/>
          <w:b/>
          <w:sz w:val="22"/>
          <w:szCs w:val="22"/>
        </w:rPr>
      </w:pPr>
    </w:p>
    <w:p w14:paraId="164A40A8" w14:textId="77777777" w:rsidR="006810F8" w:rsidRDefault="006810F8" w:rsidP="008A4956">
      <w:pPr>
        <w:rPr>
          <w:rFonts w:asciiTheme="minorHAnsi" w:hAnsiTheme="minorHAnsi" w:cstheme="minorHAnsi"/>
          <w:b/>
          <w:sz w:val="22"/>
          <w:szCs w:val="22"/>
        </w:rPr>
      </w:pPr>
    </w:p>
    <w:p w14:paraId="399F2647" w14:textId="77777777" w:rsidR="006810F8" w:rsidRDefault="006810F8" w:rsidP="008A4956">
      <w:pPr>
        <w:rPr>
          <w:rFonts w:asciiTheme="minorHAnsi" w:hAnsiTheme="minorHAnsi" w:cstheme="minorHAnsi"/>
          <w:b/>
          <w:sz w:val="22"/>
          <w:szCs w:val="22"/>
        </w:rPr>
      </w:pPr>
    </w:p>
    <w:p w14:paraId="298C42F1" w14:textId="77777777" w:rsidR="006810F8" w:rsidRDefault="006810F8" w:rsidP="008A4956">
      <w:pPr>
        <w:rPr>
          <w:rFonts w:asciiTheme="minorHAnsi" w:hAnsiTheme="minorHAnsi" w:cstheme="minorHAnsi"/>
          <w:b/>
          <w:sz w:val="22"/>
          <w:szCs w:val="22"/>
        </w:rPr>
      </w:pPr>
    </w:p>
    <w:p w14:paraId="04F0E687" w14:textId="4D059194" w:rsidR="006810F8" w:rsidRDefault="006810F8" w:rsidP="008A4956">
      <w:pPr>
        <w:rPr>
          <w:rFonts w:asciiTheme="minorHAnsi" w:hAnsiTheme="minorHAnsi" w:cstheme="minorHAnsi"/>
          <w:b/>
          <w:sz w:val="22"/>
          <w:szCs w:val="22"/>
        </w:rPr>
      </w:pPr>
    </w:p>
    <w:p w14:paraId="69AEC8AF" w14:textId="77777777" w:rsidR="007E081C" w:rsidRDefault="007E081C" w:rsidP="008A4956">
      <w:pPr>
        <w:rPr>
          <w:rFonts w:asciiTheme="minorHAnsi" w:hAnsiTheme="minorHAnsi" w:cstheme="minorHAnsi"/>
          <w:b/>
          <w:sz w:val="22"/>
          <w:szCs w:val="22"/>
        </w:rPr>
      </w:pPr>
    </w:p>
    <w:p w14:paraId="28C88DC1" w14:textId="77777777" w:rsidR="006810F8" w:rsidRDefault="006810F8" w:rsidP="008A4956">
      <w:pPr>
        <w:rPr>
          <w:rFonts w:asciiTheme="minorHAnsi" w:hAnsiTheme="minorHAnsi" w:cstheme="minorHAnsi"/>
          <w:b/>
          <w:sz w:val="22"/>
          <w:szCs w:val="22"/>
        </w:rPr>
      </w:pPr>
    </w:p>
    <w:p w14:paraId="30F2EE3F" w14:textId="77777777" w:rsidR="00DC78DD" w:rsidRPr="00FE0273" w:rsidRDefault="00DC78DD" w:rsidP="008A4956">
      <w:pPr>
        <w:rPr>
          <w:rFonts w:asciiTheme="minorHAnsi" w:hAnsiTheme="minorHAnsi" w:cstheme="minorHAnsi"/>
          <w:b/>
          <w:sz w:val="28"/>
          <w:szCs w:val="28"/>
          <w:u w:val="single"/>
        </w:rPr>
      </w:pPr>
      <w:r w:rsidRPr="00FE0273">
        <w:rPr>
          <w:rFonts w:asciiTheme="minorHAnsi" w:hAnsiTheme="minorHAnsi" w:cstheme="minorHAnsi"/>
          <w:b/>
          <w:sz w:val="28"/>
          <w:szCs w:val="28"/>
          <w:u w:val="single"/>
        </w:rPr>
        <w:lastRenderedPageBreak/>
        <w:t>Introduction</w:t>
      </w:r>
    </w:p>
    <w:p w14:paraId="72AAA526" w14:textId="77777777" w:rsidR="00DC78DD" w:rsidRPr="00DC78DD" w:rsidRDefault="00DC78DD" w:rsidP="008A4956">
      <w:pPr>
        <w:rPr>
          <w:rFonts w:asciiTheme="minorHAnsi" w:hAnsiTheme="minorHAnsi" w:cstheme="minorHAnsi"/>
          <w:sz w:val="22"/>
          <w:szCs w:val="22"/>
        </w:rPr>
      </w:pPr>
    </w:p>
    <w:p w14:paraId="536501B5" w14:textId="77777777" w:rsidR="00E90380" w:rsidRDefault="00CF44BA" w:rsidP="008A4956">
      <w:pPr>
        <w:rPr>
          <w:rFonts w:asciiTheme="minorHAnsi" w:hAnsiTheme="minorHAnsi" w:cstheme="minorHAnsi"/>
          <w:sz w:val="22"/>
          <w:szCs w:val="22"/>
        </w:rPr>
      </w:pPr>
      <w:r w:rsidRPr="00DC78DD">
        <w:rPr>
          <w:rFonts w:asciiTheme="minorHAnsi" w:hAnsiTheme="minorHAnsi" w:cstheme="minorHAnsi"/>
          <w:sz w:val="22"/>
          <w:szCs w:val="22"/>
        </w:rPr>
        <w:t xml:space="preserve">The contract will be with </w:t>
      </w:r>
      <w:r w:rsidR="00E90380">
        <w:rPr>
          <w:rFonts w:asciiTheme="minorHAnsi" w:hAnsiTheme="minorHAnsi" w:cstheme="minorHAnsi"/>
          <w:sz w:val="22"/>
          <w:szCs w:val="22"/>
        </w:rPr>
        <w:t xml:space="preserve">MODAL Training Limited, which is 100% owned by the </w:t>
      </w:r>
      <w:r w:rsidR="00E90380" w:rsidRPr="00E90380">
        <w:rPr>
          <w:rFonts w:asciiTheme="minorHAnsi" w:hAnsiTheme="minorHAnsi" w:cstheme="minorHAnsi"/>
          <w:b/>
          <w:bCs/>
          <w:sz w:val="22"/>
          <w:szCs w:val="22"/>
        </w:rPr>
        <w:t>TEC Partnership</w:t>
      </w:r>
      <w:r w:rsidR="00E90380">
        <w:rPr>
          <w:rFonts w:asciiTheme="minorHAnsi" w:hAnsiTheme="minorHAnsi" w:cstheme="minorHAnsi"/>
          <w:sz w:val="22"/>
          <w:szCs w:val="22"/>
        </w:rPr>
        <w:t xml:space="preserve"> of Further and Higher Education Colleges. Humber Maritime College is the trading name for the provision of maritime education undertaken by MODAL Training Limited.</w:t>
      </w:r>
      <w:r w:rsidR="00A30874" w:rsidRPr="00DC78DD">
        <w:rPr>
          <w:rFonts w:asciiTheme="minorHAnsi" w:hAnsiTheme="minorHAnsi" w:cstheme="minorHAnsi"/>
          <w:sz w:val="22"/>
          <w:szCs w:val="22"/>
        </w:rPr>
        <w:t xml:space="preserve"> </w:t>
      </w:r>
    </w:p>
    <w:p w14:paraId="341CA635" w14:textId="77777777" w:rsidR="00E90380" w:rsidRDefault="00E90380" w:rsidP="008A4956">
      <w:pPr>
        <w:rPr>
          <w:rFonts w:asciiTheme="minorHAnsi" w:hAnsiTheme="minorHAnsi" w:cstheme="minorHAnsi"/>
          <w:sz w:val="22"/>
          <w:szCs w:val="22"/>
        </w:rPr>
      </w:pPr>
    </w:p>
    <w:p w14:paraId="178EA0D6" w14:textId="4EE3C79E" w:rsidR="00A30874" w:rsidRPr="00DC78DD" w:rsidRDefault="00A30874" w:rsidP="008A4956">
      <w:pPr>
        <w:rPr>
          <w:rFonts w:asciiTheme="minorHAnsi" w:eastAsia="Calibri" w:hAnsiTheme="minorHAnsi" w:cstheme="minorHAnsi"/>
          <w:b/>
          <w:bCs/>
          <w:sz w:val="22"/>
          <w:szCs w:val="22"/>
        </w:rPr>
      </w:pPr>
      <w:r w:rsidRPr="00DC78DD">
        <w:rPr>
          <w:rFonts w:asciiTheme="minorHAnsi" w:hAnsiTheme="minorHAnsi" w:cstheme="minorHAnsi"/>
          <w:sz w:val="22"/>
          <w:szCs w:val="22"/>
        </w:rPr>
        <w:t xml:space="preserve">Policies, data protection registration and other documentation and legal requirements relating to or as part of the operation of brands are part of the </w:t>
      </w:r>
      <w:r w:rsidR="00E90380">
        <w:rPr>
          <w:rFonts w:asciiTheme="minorHAnsi" w:hAnsiTheme="minorHAnsi" w:cstheme="minorHAnsi"/>
          <w:sz w:val="22"/>
          <w:szCs w:val="22"/>
        </w:rPr>
        <w:t>TEC Partnership’s</w:t>
      </w:r>
      <w:r w:rsidRPr="00DC78DD">
        <w:rPr>
          <w:rFonts w:asciiTheme="minorHAnsi" w:hAnsiTheme="minorHAnsi" w:cstheme="minorHAnsi"/>
          <w:sz w:val="22"/>
          <w:szCs w:val="22"/>
        </w:rPr>
        <w:t xml:space="preserve"> legal status.</w:t>
      </w:r>
    </w:p>
    <w:p w14:paraId="55BCF94C" w14:textId="77777777" w:rsidR="009A6252" w:rsidRPr="00DC78DD" w:rsidRDefault="009A6252">
      <w:pPr>
        <w:rPr>
          <w:rFonts w:asciiTheme="minorHAnsi" w:eastAsia="Calibri" w:hAnsiTheme="minorHAnsi" w:cstheme="minorHAnsi"/>
          <w:b/>
          <w:bCs/>
          <w:sz w:val="22"/>
          <w:szCs w:val="22"/>
          <w:u w:val="single"/>
        </w:rPr>
      </w:pPr>
    </w:p>
    <w:p w14:paraId="4DB4C45B" w14:textId="59A66D77" w:rsidR="00FE5DBC" w:rsidRDefault="00FE5DBC" w:rsidP="1746A7CA">
      <w:pPr>
        <w:rPr>
          <w:rFonts w:asciiTheme="minorHAnsi" w:eastAsia="Calibri" w:hAnsiTheme="minorHAnsi" w:cstheme="minorHAnsi"/>
          <w:b/>
          <w:bCs/>
          <w:sz w:val="22"/>
          <w:szCs w:val="22"/>
          <w:highlight w:val="green"/>
          <w:u w:val="single"/>
        </w:rPr>
      </w:pPr>
    </w:p>
    <w:p w14:paraId="60C244D9" w14:textId="77777777" w:rsidR="00FE0273" w:rsidRPr="00DC78DD" w:rsidRDefault="00FE0273" w:rsidP="1746A7CA">
      <w:pPr>
        <w:rPr>
          <w:rFonts w:asciiTheme="minorHAnsi" w:eastAsia="Calibri" w:hAnsiTheme="minorHAnsi" w:cstheme="minorHAnsi"/>
          <w:b/>
          <w:bCs/>
          <w:sz w:val="22"/>
          <w:szCs w:val="22"/>
          <w:highlight w:val="green"/>
          <w:u w:val="single"/>
        </w:rPr>
      </w:pPr>
    </w:p>
    <w:p w14:paraId="2ADDB88B" w14:textId="34D43735" w:rsidR="00C123D4" w:rsidRPr="00FE0273" w:rsidRDefault="1746A7CA" w:rsidP="1746A7CA">
      <w:pPr>
        <w:rPr>
          <w:rFonts w:asciiTheme="minorHAnsi" w:eastAsia="Calibri" w:hAnsiTheme="minorHAnsi" w:cstheme="minorHAnsi"/>
          <w:sz w:val="28"/>
          <w:szCs w:val="28"/>
        </w:rPr>
      </w:pPr>
      <w:r w:rsidRPr="00FE0273">
        <w:rPr>
          <w:rFonts w:asciiTheme="minorHAnsi" w:eastAsia="Calibri" w:hAnsiTheme="minorHAnsi" w:cstheme="minorHAnsi"/>
          <w:b/>
          <w:bCs/>
          <w:sz w:val="28"/>
          <w:szCs w:val="28"/>
          <w:u w:val="single"/>
        </w:rPr>
        <w:t>Part A - Instructions to Tenderers</w:t>
      </w:r>
      <w:r w:rsidR="00D76E3F" w:rsidRPr="00FE0273">
        <w:rPr>
          <w:rFonts w:asciiTheme="minorHAnsi" w:eastAsia="Calibri" w:hAnsiTheme="minorHAnsi" w:cstheme="minorHAnsi"/>
          <w:b/>
          <w:bCs/>
          <w:sz w:val="28"/>
          <w:szCs w:val="28"/>
          <w:u w:val="single"/>
        </w:rPr>
        <w:t xml:space="preserve">; inc. Scope and Service Requirements </w:t>
      </w:r>
    </w:p>
    <w:p w14:paraId="16FD6C0A" w14:textId="77777777" w:rsidR="00C123D4" w:rsidRPr="00DC78DD" w:rsidRDefault="00C123D4" w:rsidP="00C123D4">
      <w:pPr>
        <w:rPr>
          <w:rFonts w:asciiTheme="minorHAnsi" w:hAnsiTheme="minorHAnsi" w:cstheme="minorHAnsi"/>
          <w:sz w:val="22"/>
          <w:szCs w:val="22"/>
        </w:rPr>
      </w:pPr>
    </w:p>
    <w:p w14:paraId="1326704F" w14:textId="6F6F8BCD" w:rsidR="00C123D4" w:rsidRDefault="70E59362" w:rsidP="00496E72">
      <w:pPr>
        <w:jc w:val="both"/>
        <w:rPr>
          <w:rFonts w:asciiTheme="minorHAnsi" w:eastAsia="Calibri" w:hAnsiTheme="minorHAnsi" w:cstheme="minorHAnsi"/>
          <w:sz w:val="22"/>
          <w:szCs w:val="22"/>
        </w:rPr>
      </w:pPr>
      <w:r w:rsidRPr="00DC78DD">
        <w:rPr>
          <w:rFonts w:asciiTheme="minorHAnsi" w:eastAsia="Calibri" w:hAnsiTheme="minorHAnsi" w:cstheme="minorHAnsi"/>
          <w:sz w:val="22"/>
          <w:szCs w:val="22"/>
        </w:rPr>
        <w:t xml:space="preserve">Further to your Interest, </w:t>
      </w:r>
      <w:r w:rsidR="00B72952">
        <w:rPr>
          <w:rFonts w:asciiTheme="minorHAnsi" w:eastAsia="Calibri" w:hAnsiTheme="minorHAnsi" w:cstheme="minorHAnsi"/>
          <w:sz w:val="22"/>
          <w:szCs w:val="22"/>
        </w:rPr>
        <w:t>the TEC Partnership</w:t>
      </w:r>
      <w:r w:rsidR="00E90380">
        <w:rPr>
          <w:rFonts w:asciiTheme="minorHAnsi" w:eastAsia="Calibri" w:hAnsiTheme="minorHAnsi" w:cstheme="minorHAnsi"/>
          <w:sz w:val="22"/>
          <w:szCs w:val="22"/>
        </w:rPr>
        <w:t xml:space="preserve"> </w:t>
      </w:r>
      <w:r w:rsidRPr="00DC78DD">
        <w:rPr>
          <w:rFonts w:asciiTheme="minorHAnsi" w:eastAsia="Calibri" w:hAnsiTheme="minorHAnsi" w:cstheme="minorHAnsi"/>
          <w:sz w:val="22"/>
          <w:szCs w:val="22"/>
        </w:rPr>
        <w:t>invite</w:t>
      </w:r>
      <w:r w:rsidR="00E90380">
        <w:rPr>
          <w:rFonts w:asciiTheme="minorHAnsi" w:eastAsia="Calibri" w:hAnsiTheme="minorHAnsi" w:cstheme="minorHAnsi"/>
          <w:sz w:val="22"/>
          <w:szCs w:val="22"/>
        </w:rPr>
        <w:t>s</w:t>
      </w:r>
      <w:r w:rsidRPr="00DC78DD">
        <w:rPr>
          <w:rFonts w:asciiTheme="minorHAnsi" w:eastAsia="Calibri" w:hAnsiTheme="minorHAnsi" w:cstheme="minorHAnsi"/>
          <w:sz w:val="22"/>
          <w:szCs w:val="22"/>
        </w:rPr>
        <w:t xml:space="preserve"> you to tender for the </w:t>
      </w:r>
      <w:r w:rsidR="00E90380">
        <w:rPr>
          <w:rFonts w:asciiTheme="minorHAnsi" w:eastAsia="Calibri" w:hAnsiTheme="minorHAnsi" w:cstheme="minorHAnsi"/>
          <w:sz w:val="22"/>
          <w:szCs w:val="22"/>
        </w:rPr>
        <w:t>equipment</w:t>
      </w:r>
      <w:r w:rsidRPr="00DC78DD">
        <w:rPr>
          <w:rFonts w:asciiTheme="minorHAnsi" w:eastAsia="Calibri" w:hAnsiTheme="minorHAnsi" w:cstheme="minorHAnsi"/>
          <w:sz w:val="22"/>
          <w:szCs w:val="22"/>
        </w:rPr>
        <w:t xml:space="preserve"> </w:t>
      </w:r>
      <w:r w:rsidR="00237BDB">
        <w:rPr>
          <w:rFonts w:asciiTheme="minorHAnsi" w:eastAsia="Calibri" w:hAnsiTheme="minorHAnsi" w:cstheme="minorHAnsi"/>
          <w:sz w:val="22"/>
          <w:szCs w:val="22"/>
        </w:rPr>
        <w:t xml:space="preserve">and service of that equipment </w:t>
      </w:r>
      <w:r w:rsidRPr="00DC78DD">
        <w:rPr>
          <w:rFonts w:asciiTheme="minorHAnsi" w:eastAsia="Calibri" w:hAnsiTheme="minorHAnsi" w:cstheme="minorHAnsi"/>
          <w:sz w:val="22"/>
          <w:szCs w:val="22"/>
        </w:rPr>
        <w:t>described within this invitation to tender.  The tender shall conform to the requirements set out in these documents.</w:t>
      </w:r>
    </w:p>
    <w:p w14:paraId="44AF54C6" w14:textId="77777777" w:rsidR="001601CC" w:rsidRDefault="001601CC" w:rsidP="00496E72">
      <w:pPr>
        <w:jc w:val="both"/>
        <w:rPr>
          <w:rFonts w:asciiTheme="minorHAnsi" w:eastAsia="Calibri" w:hAnsiTheme="minorHAnsi" w:cstheme="minorHAnsi"/>
          <w:sz w:val="22"/>
          <w:szCs w:val="22"/>
        </w:rPr>
      </w:pPr>
    </w:p>
    <w:p w14:paraId="34BB9DC4" w14:textId="77777777" w:rsidR="00D76E3F" w:rsidRDefault="001601CC" w:rsidP="001601CC">
      <w:pPr>
        <w:rPr>
          <w:rFonts w:asciiTheme="minorHAnsi" w:hAnsiTheme="minorHAnsi" w:cstheme="minorHAnsi"/>
          <w:bCs/>
          <w:sz w:val="22"/>
          <w:szCs w:val="22"/>
        </w:rPr>
      </w:pPr>
      <w:r w:rsidRPr="001601CC">
        <w:rPr>
          <w:rFonts w:asciiTheme="minorHAnsi" w:hAnsiTheme="minorHAnsi" w:cstheme="minorHAnsi"/>
          <w:bCs/>
          <w:sz w:val="22"/>
          <w:szCs w:val="22"/>
        </w:rPr>
        <w:t xml:space="preserve">The invitation to tender is for the </w:t>
      </w:r>
      <w:r w:rsidR="00E90380">
        <w:rPr>
          <w:rFonts w:asciiTheme="minorHAnsi" w:hAnsiTheme="minorHAnsi" w:cstheme="minorHAnsi"/>
          <w:bCs/>
          <w:sz w:val="22"/>
          <w:szCs w:val="22"/>
        </w:rPr>
        <w:t>supply and installation of a GMDSS simulation suite at the premises of MODAL Training Ltd., Immingam</w:t>
      </w:r>
      <w:r w:rsidR="00DB01D9">
        <w:rPr>
          <w:rFonts w:asciiTheme="minorHAnsi" w:hAnsiTheme="minorHAnsi" w:cstheme="minorHAnsi"/>
          <w:bCs/>
          <w:sz w:val="22"/>
          <w:szCs w:val="22"/>
        </w:rPr>
        <w:t>, NE Lincolnshire, UK</w:t>
      </w:r>
      <w:r w:rsidR="00F501AD">
        <w:rPr>
          <w:rFonts w:asciiTheme="minorHAnsi" w:hAnsiTheme="minorHAnsi" w:cstheme="minorHAnsi"/>
          <w:bCs/>
          <w:sz w:val="22"/>
          <w:szCs w:val="22"/>
        </w:rPr>
        <w:t xml:space="preserve">. </w:t>
      </w:r>
      <w:r w:rsidR="008169C7">
        <w:rPr>
          <w:rFonts w:asciiTheme="minorHAnsi" w:hAnsiTheme="minorHAnsi" w:cstheme="minorHAnsi"/>
          <w:bCs/>
          <w:sz w:val="22"/>
          <w:szCs w:val="22"/>
        </w:rPr>
        <w:t xml:space="preserve"> </w:t>
      </w:r>
    </w:p>
    <w:p w14:paraId="4B434F78" w14:textId="77777777" w:rsidR="00D76E3F" w:rsidRDefault="00D76E3F" w:rsidP="001601CC">
      <w:pPr>
        <w:rPr>
          <w:rFonts w:asciiTheme="minorHAnsi" w:hAnsiTheme="minorHAnsi" w:cstheme="minorHAnsi"/>
          <w:bCs/>
          <w:sz w:val="22"/>
          <w:szCs w:val="22"/>
        </w:rPr>
      </w:pPr>
    </w:p>
    <w:p w14:paraId="173AB3FF" w14:textId="36133C1D" w:rsidR="007F6BF9" w:rsidRDefault="008169C7" w:rsidP="001601CC">
      <w:pPr>
        <w:rPr>
          <w:rFonts w:asciiTheme="minorHAnsi" w:hAnsiTheme="minorHAnsi" w:cstheme="minorHAnsi"/>
          <w:bCs/>
          <w:sz w:val="22"/>
          <w:szCs w:val="22"/>
        </w:rPr>
      </w:pPr>
      <w:r>
        <w:rPr>
          <w:rFonts w:asciiTheme="minorHAnsi" w:hAnsiTheme="minorHAnsi" w:cstheme="minorHAnsi"/>
          <w:bCs/>
          <w:sz w:val="22"/>
          <w:szCs w:val="22"/>
        </w:rPr>
        <w:t>The equipment will thereafter be serviced to ensure operational</w:t>
      </w:r>
      <w:r w:rsidR="00507B4E">
        <w:rPr>
          <w:rFonts w:asciiTheme="minorHAnsi" w:hAnsiTheme="minorHAnsi" w:cstheme="minorHAnsi"/>
          <w:bCs/>
          <w:sz w:val="22"/>
          <w:szCs w:val="22"/>
        </w:rPr>
        <w:t xml:space="preserve"> readiness for the delivery of courses for a period of at least t</w:t>
      </w:r>
      <w:r w:rsidR="00DC0DE8">
        <w:rPr>
          <w:rFonts w:asciiTheme="minorHAnsi" w:hAnsiTheme="minorHAnsi" w:cstheme="minorHAnsi"/>
          <w:bCs/>
          <w:sz w:val="22"/>
          <w:szCs w:val="22"/>
        </w:rPr>
        <w:t xml:space="preserve">hree </w:t>
      </w:r>
      <w:r w:rsidR="00507B4E">
        <w:rPr>
          <w:rFonts w:asciiTheme="minorHAnsi" w:hAnsiTheme="minorHAnsi" w:cstheme="minorHAnsi"/>
          <w:bCs/>
          <w:sz w:val="22"/>
          <w:szCs w:val="22"/>
        </w:rPr>
        <w:t>years.</w:t>
      </w:r>
      <w:r w:rsidR="00D76E3F">
        <w:rPr>
          <w:rFonts w:asciiTheme="minorHAnsi" w:hAnsiTheme="minorHAnsi" w:cstheme="minorHAnsi"/>
          <w:bCs/>
          <w:sz w:val="22"/>
          <w:szCs w:val="22"/>
        </w:rPr>
        <w:t xml:space="preserve"> Your proposal will detail how you intend to ensure servicing, software upgrades and support.</w:t>
      </w:r>
    </w:p>
    <w:p w14:paraId="6EAD3A87" w14:textId="06AB5019" w:rsidR="00507B4E" w:rsidRDefault="00507B4E" w:rsidP="001601CC">
      <w:pPr>
        <w:rPr>
          <w:rFonts w:asciiTheme="minorHAnsi" w:hAnsiTheme="minorHAnsi" w:cstheme="minorHAnsi"/>
          <w:bCs/>
          <w:sz w:val="22"/>
          <w:szCs w:val="22"/>
        </w:rPr>
      </w:pPr>
    </w:p>
    <w:p w14:paraId="1554141D" w14:textId="00524989" w:rsidR="001601CC" w:rsidRDefault="007F6BF9" w:rsidP="001601CC">
      <w:pPr>
        <w:rPr>
          <w:rFonts w:asciiTheme="minorHAnsi" w:eastAsia="Calibri" w:hAnsiTheme="minorHAnsi" w:cstheme="minorHAnsi"/>
          <w:bCs/>
          <w:sz w:val="22"/>
          <w:szCs w:val="22"/>
        </w:rPr>
      </w:pPr>
      <w:r>
        <w:rPr>
          <w:rFonts w:asciiTheme="minorHAnsi" w:hAnsiTheme="minorHAnsi" w:cstheme="minorHAnsi"/>
          <w:bCs/>
          <w:sz w:val="22"/>
          <w:szCs w:val="22"/>
        </w:rPr>
        <w:t xml:space="preserve">The equipment </w:t>
      </w:r>
      <w:r w:rsidR="00B72952">
        <w:rPr>
          <w:rFonts w:asciiTheme="minorHAnsi" w:hAnsiTheme="minorHAnsi" w:cstheme="minorHAnsi"/>
          <w:bCs/>
          <w:sz w:val="22"/>
          <w:szCs w:val="22"/>
        </w:rPr>
        <w:t xml:space="preserve">supplied </w:t>
      </w:r>
      <w:r>
        <w:rPr>
          <w:rFonts w:asciiTheme="minorHAnsi" w:hAnsiTheme="minorHAnsi" w:cstheme="minorHAnsi"/>
          <w:bCs/>
          <w:sz w:val="22"/>
          <w:szCs w:val="22"/>
        </w:rPr>
        <w:t xml:space="preserve">will </w:t>
      </w:r>
      <w:r w:rsidR="00DB01D9">
        <w:rPr>
          <w:rFonts w:asciiTheme="minorHAnsi" w:hAnsiTheme="minorHAnsi" w:cstheme="minorHAnsi"/>
          <w:bCs/>
          <w:sz w:val="22"/>
          <w:szCs w:val="22"/>
        </w:rPr>
        <w:t>be an AMERC approved networked GMDSS simulation system</w:t>
      </w:r>
      <w:r w:rsidR="00237BDB">
        <w:rPr>
          <w:rFonts w:asciiTheme="minorHAnsi" w:hAnsiTheme="minorHAnsi" w:cstheme="minorHAnsi"/>
          <w:bCs/>
          <w:sz w:val="22"/>
          <w:szCs w:val="22"/>
        </w:rPr>
        <w:t xml:space="preserve"> for 12 students</w:t>
      </w:r>
      <w:r w:rsidR="00DB01D9">
        <w:rPr>
          <w:rFonts w:asciiTheme="minorHAnsi" w:hAnsiTheme="minorHAnsi" w:cstheme="minorHAnsi"/>
          <w:bCs/>
          <w:sz w:val="22"/>
          <w:szCs w:val="22"/>
        </w:rPr>
        <w:t xml:space="preserve"> </w:t>
      </w:r>
      <w:r>
        <w:rPr>
          <w:rFonts w:asciiTheme="minorHAnsi" w:hAnsiTheme="minorHAnsi" w:cstheme="minorHAnsi"/>
          <w:bCs/>
          <w:sz w:val="22"/>
          <w:szCs w:val="22"/>
        </w:rPr>
        <w:t>comply</w:t>
      </w:r>
      <w:r w:rsidR="00DB01D9">
        <w:rPr>
          <w:rFonts w:asciiTheme="minorHAnsi" w:hAnsiTheme="minorHAnsi" w:cstheme="minorHAnsi"/>
          <w:bCs/>
          <w:sz w:val="22"/>
          <w:szCs w:val="22"/>
        </w:rPr>
        <w:t>ing</w:t>
      </w:r>
      <w:r>
        <w:rPr>
          <w:rFonts w:asciiTheme="minorHAnsi" w:hAnsiTheme="minorHAnsi" w:cstheme="minorHAnsi"/>
          <w:bCs/>
          <w:sz w:val="22"/>
          <w:szCs w:val="22"/>
        </w:rPr>
        <w:t xml:space="preserve"> with the specification detailed in Section 4.1 </w:t>
      </w:r>
      <w:r w:rsidR="00B72952">
        <w:rPr>
          <w:rFonts w:asciiTheme="minorHAnsi" w:hAnsiTheme="minorHAnsi" w:cstheme="minorHAnsi"/>
          <w:bCs/>
          <w:sz w:val="22"/>
          <w:szCs w:val="22"/>
        </w:rPr>
        <w:t xml:space="preserve">(Option B) </w:t>
      </w:r>
      <w:r>
        <w:rPr>
          <w:rFonts w:asciiTheme="minorHAnsi" w:hAnsiTheme="minorHAnsi" w:cstheme="minorHAnsi"/>
          <w:bCs/>
          <w:sz w:val="22"/>
          <w:szCs w:val="22"/>
        </w:rPr>
        <w:t>of the current AMERC (</w:t>
      </w:r>
      <w:r w:rsidR="00B72952">
        <w:rPr>
          <w:rFonts w:asciiTheme="minorHAnsi" w:hAnsiTheme="minorHAnsi" w:cstheme="minorHAnsi"/>
          <w:bCs/>
          <w:sz w:val="22"/>
          <w:szCs w:val="22"/>
        </w:rPr>
        <w:t>The Association of Marine Electronic and Radio Colleges) Handbook.</w:t>
      </w:r>
      <w:r w:rsidR="001601CC">
        <w:rPr>
          <w:rFonts w:asciiTheme="minorHAnsi" w:eastAsia="Calibri" w:hAnsiTheme="minorHAnsi" w:cstheme="minorHAnsi"/>
          <w:bCs/>
          <w:sz w:val="22"/>
          <w:szCs w:val="22"/>
        </w:rPr>
        <w:t xml:space="preserve">  </w:t>
      </w:r>
      <w:r w:rsidR="00B72952">
        <w:rPr>
          <w:rFonts w:asciiTheme="minorHAnsi" w:eastAsia="Calibri" w:hAnsiTheme="minorHAnsi" w:cstheme="minorHAnsi"/>
          <w:bCs/>
          <w:sz w:val="22"/>
          <w:szCs w:val="22"/>
        </w:rPr>
        <w:t>The equipment supplied is required to be approved by AMERC for the delivery of GMDSS GOC, ROC and LRC courses</w:t>
      </w:r>
      <w:r w:rsidR="00DB01D9">
        <w:rPr>
          <w:rFonts w:asciiTheme="minorHAnsi" w:eastAsia="Calibri" w:hAnsiTheme="minorHAnsi" w:cstheme="minorHAnsi"/>
          <w:bCs/>
          <w:sz w:val="22"/>
          <w:szCs w:val="22"/>
        </w:rPr>
        <w:t>, with an anticipated first delivery of a GOC course in July 2021</w:t>
      </w:r>
      <w:r w:rsidR="00B72952">
        <w:rPr>
          <w:rFonts w:asciiTheme="minorHAnsi" w:eastAsia="Calibri" w:hAnsiTheme="minorHAnsi" w:cstheme="minorHAnsi"/>
          <w:bCs/>
          <w:sz w:val="22"/>
          <w:szCs w:val="22"/>
        </w:rPr>
        <w:t>.</w:t>
      </w:r>
    </w:p>
    <w:p w14:paraId="6FDBB348" w14:textId="5A79B8EF" w:rsidR="00237BDB" w:rsidRDefault="00237BDB" w:rsidP="001601CC">
      <w:pPr>
        <w:rPr>
          <w:rFonts w:asciiTheme="minorHAnsi" w:eastAsia="Calibri" w:hAnsiTheme="minorHAnsi" w:cstheme="minorHAnsi"/>
          <w:bCs/>
          <w:sz w:val="22"/>
          <w:szCs w:val="22"/>
        </w:rPr>
      </w:pPr>
    </w:p>
    <w:p w14:paraId="0AB880B8" w14:textId="72DE1538" w:rsidR="00237BDB" w:rsidRDefault="00237BDB" w:rsidP="001601CC">
      <w:pPr>
        <w:rPr>
          <w:rFonts w:asciiTheme="minorHAnsi" w:eastAsia="Calibri" w:hAnsiTheme="minorHAnsi" w:cstheme="minorHAnsi"/>
          <w:bCs/>
          <w:sz w:val="22"/>
          <w:szCs w:val="22"/>
        </w:rPr>
      </w:pPr>
      <w:r>
        <w:rPr>
          <w:rFonts w:asciiTheme="minorHAnsi" w:eastAsia="Calibri" w:hAnsiTheme="minorHAnsi" w:cstheme="minorHAnsi"/>
          <w:bCs/>
          <w:sz w:val="22"/>
          <w:szCs w:val="22"/>
        </w:rPr>
        <w:t xml:space="preserve">It is required that the tenderer will postpone final invoicing </w:t>
      </w:r>
      <w:r w:rsidR="007E081C">
        <w:rPr>
          <w:rFonts w:asciiTheme="minorHAnsi" w:eastAsia="Calibri" w:hAnsiTheme="minorHAnsi" w:cstheme="minorHAnsi"/>
          <w:bCs/>
          <w:sz w:val="22"/>
          <w:szCs w:val="22"/>
        </w:rPr>
        <w:t xml:space="preserve">of at least 50% of the equipment </w:t>
      </w:r>
      <w:r w:rsidR="00D76E3F">
        <w:rPr>
          <w:rFonts w:asciiTheme="minorHAnsi" w:eastAsia="Calibri" w:hAnsiTheme="minorHAnsi" w:cstheme="minorHAnsi"/>
          <w:bCs/>
          <w:sz w:val="22"/>
          <w:szCs w:val="22"/>
        </w:rPr>
        <w:t xml:space="preserve">and </w:t>
      </w:r>
      <w:r w:rsidR="007E081C">
        <w:rPr>
          <w:rFonts w:asciiTheme="minorHAnsi" w:eastAsia="Calibri" w:hAnsiTheme="minorHAnsi" w:cstheme="minorHAnsi"/>
          <w:bCs/>
          <w:sz w:val="22"/>
          <w:szCs w:val="22"/>
        </w:rPr>
        <w:t xml:space="preserve">software </w:t>
      </w:r>
      <w:r w:rsidR="00FE0273">
        <w:rPr>
          <w:rFonts w:asciiTheme="minorHAnsi" w:eastAsia="Calibri" w:hAnsiTheme="minorHAnsi" w:cstheme="minorHAnsi"/>
          <w:bCs/>
          <w:sz w:val="22"/>
          <w:szCs w:val="22"/>
        </w:rPr>
        <w:t xml:space="preserve">installation </w:t>
      </w:r>
      <w:r w:rsidR="007E081C">
        <w:rPr>
          <w:rFonts w:asciiTheme="minorHAnsi" w:eastAsia="Calibri" w:hAnsiTheme="minorHAnsi" w:cstheme="minorHAnsi"/>
          <w:bCs/>
          <w:sz w:val="22"/>
          <w:szCs w:val="22"/>
        </w:rPr>
        <w:t xml:space="preserve">price until </w:t>
      </w:r>
      <w:r>
        <w:rPr>
          <w:rFonts w:asciiTheme="minorHAnsi" w:eastAsia="Calibri" w:hAnsiTheme="minorHAnsi" w:cstheme="minorHAnsi"/>
          <w:bCs/>
          <w:sz w:val="22"/>
          <w:szCs w:val="22"/>
        </w:rPr>
        <w:t xml:space="preserve">the equipment </w:t>
      </w:r>
      <w:r w:rsidR="007E081C">
        <w:rPr>
          <w:rFonts w:asciiTheme="minorHAnsi" w:eastAsia="Calibri" w:hAnsiTheme="minorHAnsi" w:cstheme="minorHAnsi"/>
          <w:bCs/>
          <w:sz w:val="22"/>
          <w:szCs w:val="22"/>
        </w:rPr>
        <w:t xml:space="preserve">and software </w:t>
      </w:r>
      <w:r>
        <w:rPr>
          <w:rFonts w:asciiTheme="minorHAnsi" w:eastAsia="Calibri" w:hAnsiTheme="minorHAnsi" w:cstheme="minorHAnsi"/>
          <w:bCs/>
          <w:sz w:val="22"/>
          <w:szCs w:val="22"/>
        </w:rPr>
        <w:t>supplied has been approved by AMERC</w:t>
      </w:r>
      <w:r w:rsidR="007E081C">
        <w:rPr>
          <w:rFonts w:asciiTheme="minorHAnsi" w:eastAsia="Calibri" w:hAnsiTheme="minorHAnsi" w:cstheme="minorHAnsi"/>
          <w:bCs/>
          <w:sz w:val="22"/>
          <w:szCs w:val="22"/>
        </w:rPr>
        <w:t xml:space="preserve"> for GOC course delivery</w:t>
      </w:r>
      <w:r>
        <w:rPr>
          <w:rFonts w:asciiTheme="minorHAnsi" w:eastAsia="Calibri" w:hAnsiTheme="minorHAnsi" w:cstheme="minorHAnsi"/>
          <w:bCs/>
          <w:sz w:val="22"/>
          <w:szCs w:val="22"/>
        </w:rPr>
        <w:t>.</w:t>
      </w:r>
    </w:p>
    <w:p w14:paraId="4A95FF32" w14:textId="776BFC93" w:rsidR="00D76E3F" w:rsidRDefault="00D76E3F" w:rsidP="001601CC">
      <w:pPr>
        <w:rPr>
          <w:rFonts w:asciiTheme="minorHAnsi" w:eastAsia="Calibri" w:hAnsiTheme="minorHAnsi" w:cstheme="minorHAnsi"/>
          <w:bCs/>
          <w:sz w:val="22"/>
          <w:szCs w:val="22"/>
        </w:rPr>
      </w:pPr>
    </w:p>
    <w:p w14:paraId="04C58453" w14:textId="7A486770" w:rsidR="00D76E3F" w:rsidRPr="001601CC" w:rsidRDefault="00D76E3F" w:rsidP="001601CC">
      <w:pPr>
        <w:rPr>
          <w:rFonts w:asciiTheme="minorHAnsi" w:eastAsia="Calibri" w:hAnsiTheme="minorHAnsi" w:cstheme="minorHAnsi"/>
          <w:bCs/>
          <w:sz w:val="22"/>
          <w:szCs w:val="22"/>
        </w:rPr>
      </w:pPr>
      <w:r>
        <w:rPr>
          <w:rFonts w:asciiTheme="minorHAnsi" w:eastAsia="Calibri" w:hAnsiTheme="minorHAnsi" w:cstheme="minorHAnsi"/>
          <w:bCs/>
          <w:sz w:val="22"/>
          <w:szCs w:val="22"/>
        </w:rPr>
        <w:t xml:space="preserve">The tender will </w:t>
      </w:r>
      <w:r w:rsidR="00FE0273">
        <w:rPr>
          <w:rFonts w:asciiTheme="minorHAnsi" w:eastAsia="Calibri" w:hAnsiTheme="minorHAnsi" w:cstheme="minorHAnsi"/>
          <w:bCs/>
          <w:sz w:val="22"/>
          <w:szCs w:val="22"/>
        </w:rPr>
        <w:t>include separate pricing for a) the equipment and software installation and b) service elements.</w:t>
      </w:r>
    </w:p>
    <w:p w14:paraId="55944A64" w14:textId="77777777" w:rsidR="00DC78DD" w:rsidRDefault="00DC78DD" w:rsidP="00496E72">
      <w:pPr>
        <w:jc w:val="both"/>
        <w:rPr>
          <w:rFonts w:asciiTheme="minorHAnsi" w:eastAsia="Calibri" w:hAnsiTheme="minorHAnsi" w:cstheme="minorHAnsi"/>
          <w:szCs w:val="20"/>
        </w:rPr>
      </w:pPr>
    </w:p>
    <w:p w14:paraId="572EA3B5" w14:textId="1272E804" w:rsidR="00FE0273" w:rsidRDefault="001A3918" w:rsidP="00DC78DD">
      <w:pPr>
        <w:jc w:val="both"/>
        <w:rPr>
          <w:rFonts w:ascii="Calibri" w:eastAsia="Calibri" w:hAnsi="Calibri" w:cs="Calibri"/>
          <w:sz w:val="22"/>
          <w:szCs w:val="22"/>
        </w:rPr>
      </w:pPr>
      <w:r>
        <w:rPr>
          <w:rFonts w:ascii="Calibri" w:eastAsia="Calibri" w:hAnsi="Calibri" w:cs="Calibri"/>
          <w:sz w:val="22"/>
          <w:szCs w:val="22"/>
        </w:rPr>
        <w:t>Tenderer to provide a description of the equipment to be provided. This should state whether or not the system requires its own server and dedicated display equipment or</w:t>
      </w:r>
      <w:r w:rsidR="00DD382F">
        <w:rPr>
          <w:rFonts w:ascii="Calibri" w:eastAsia="Calibri" w:hAnsi="Calibri" w:cs="Calibri"/>
          <w:sz w:val="22"/>
          <w:szCs w:val="22"/>
        </w:rPr>
        <w:t>,</w:t>
      </w:r>
      <w:r>
        <w:rPr>
          <w:rFonts w:ascii="Calibri" w:eastAsia="Calibri" w:hAnsi="Calibri" w:cs="Calibri"/>
          <w:sz w:val="22"/>
          <w:szCs w:val="22"/>
        </w:rPr>
        <w:t xml:space="preserve"> as an option</w:t>
      </w:r>
      <w:r w:rsidR="00DD382F">
        <w:rPr>
          <w:rFonts w:ascii="Calibri" w:eastAsia="Calibri" w:hAnsi="Calibri" w:cs="Calibri"/>
          <w:sz w:val="22"/>
          <w:szCs w:val="22"/>
        </w:rPr>
        <w:t>, whether the system software is capable of being operated from existing ICT equipment at Humber Maritime College using its own servers and laptops /  displays.</w:t>
      </w:r>
      <w:r>
        <w:rPr>
          <w:rFonts w:ascii="Calibri" w:eastAsia="Calibri" w:hAnsi="Calibri" w:cs="Calibri"/>
          <w:sz w:val="22"/>
          <w:szCs w:val="22"/>
        </w:rPr>
        <w:t xml:space="preserve"> </w:t>
      </w:r>
    </w:p>
    <w:p w14:paraId="264DCD19" w14:textId="11C21020" w:rsidR="001A3918" w:rsidRDefault="001A3918" w:rsidP="00DC78DD">
      <w:pPr>
        <w:jc w:val="both"/>
        <w:rPr>
          <w:rFonts w:ascii="Calibri" w:eastAsia="Calibri" w:hAnsi="Calibri" w:cs="Calibri"/>
          <w:sz w:val="22"/>
          <w:szCs w:val="22"/>
        </w:rPr>
      </w:pPr>
    </w:p>
    <w:p w14:paraId="59B0C571" w14:textId="77777777" w:rsidR="00FE0273" w:rsidRDefault="00FE0273" w:rsidP="00DC78DD">
      <w:pPr>
        <w:jc w:val="both"/>
        <w:rPr>
          <w:rFonts w:ascii="Calibri" w:eastAsia="Calibri" w:hAnsi="Calibri" w:cs="Calibri"/>
          <w:sz w:val="22"/>
          <w:szCs w:val="22"/>
        </w:rPr>
      </w:pPr>
    </w:p>
    <w:p w14:paraId="34F6BE76" w14:textId="0D7B9932" w:rsidR="00DC78DD" w:rsidRDefault="00DC78DD" w:rsidP="00DC78DD">
      <w:pPr>
        <w:jc w:val="both"/>
        <w:rPr>
          <w:rFonts w:ascii="Calibri" w:eastAsia="Calibri" w:hAnsi="Calibri" w:cs="Calibri"/>
          <w:b/>
          <w:bCs/>
          <w:sz w:val="22"/>
          <w:szCs w:val="22"/>
        </w:rPr>
      </w:pPr>
      <w:r w:rsidRPr="70E59362">
        <w:rPr>
          <w:rFonts w:ascii="Calibri" w:eastAsia="Calibri" w:hAnsi="Calibri" w:cs="Calibri"/>
          <w:sz w:val="22"/>
          <w:szCs w:val="22"/>
        </w:rPr>
        <w:t xml:space="preserve">The whole tender must be received no later than </w:t>
      </w:r>
      <w:r w:rsidR="00CA6DDB" w:rsidRPr="00846435">
        <w:rPr>
          <w:rFonts w:asciiTheme="minorHAnsi" w:eastAsia="Calibri" w:hAnsiTheme="minorHAnsi" w:cstheme="minorHAnsi"/>
          <w:b/>
          <w:sz w:val="22"/>
          <w:szCs w:val="22"/>
          <w:highlight w:val="yellow"/>
          <w:u w:val="single"/>
        </w:rPr>
        <w:t xml:space="preserve">12 noon, </w:t>
      </w:r>
      <w:r w:rsidR="00846435">
        <w:rPr>
          <w:rFonts w:asciiTheme="minorHAnsi" w:eastAsia="Calibri" w:hAnsiTheme="minorHAnsi" w:cstheme="minorHAnsi"/>
          <w:b/>
          <w:sz w:val="22"/>
          <w:szCs w:val="22"/>
          <w:highlight w:val="yellow"/>
          <w:u w:val="single"/>
        </w:rPr>
        <w:t xml:space="preserve">Friday, </w:t>
      </w:r>
      <w:r w:rsidR="00B72952">
        <w:rPr>
          <w:rFonts w:asciiTheme="minorHAnsi" w:eastAsia="Calibri" w:hAnsiTheme="minorHAnsi" w:cstheme="minorHAnsi"/>
          <w:b/>
          <w:sz w:val="22"/>
          <w:szCs w:val="22"/>
          <w:highlight w:val="yellow"/>
          <w:u w:val="single"/>
        </w:rPr>
        <w:t>26</w:t>
      </w:r>
      <w:r w:rsidR="00B72952" w:rsidRPr="00B72952">
        <w:rPr>
          <w:rFonts w:asciiTheme="minorHAnsi" w:eastAsia="Calibri" w:hAnsiTheme="minorHAnsi" w:cstheme="minorHAnsi"/>
          <w:b/>
          <w:sz w:val="22"/>
          <w:szCs w:val="22"/>
          <w:highlight w:val="yellow"/>
          <w:u w:val="single"/>
          <w:vertAlign w:val="superscript"/>
        </w:rPr>
        <w:t>th</w:t>
      </w:r>
      <w:r w:rsidR="00B72952">
        <w:rPr>
          <w:rFonts w:asciiTheme="minorHAnsi" w:eastAsia="Calibri" w:hAnsiTheme="minorHAnsi" w:cstheme="minorHAnsi"/>
          <w:b/>
          <w:sz w:val="22"/>
          <w:szCs w:val="22"/>
          <w:highlight w:val="yellow"/>
          <w:u w:val="single"/>
        </w:rPr>
        <w:t xml:space="preserve"> March </w:t>
      </w:r>
      <w:r w:rsidR="001C7405" w:rsidRPr="00846435">
        <w:rPr>
          <w:rFonts w:asciiTheme="minorHAnsi" w:eastAsia="Calibri" w:hAnsiTheme="minorHAnsi" w:cstheme="minorHAnsi"/>
          <w:b/>
          <w:sz w:val="22"/>
          <w:szCs w:val="22"/>
          <w:highlight w:val="yellow"/>
          <w:u w:val="single"/>
        </w:rPr>
        <w:t>202</w:t>
      </w:r>
      <w:r w:rsidR="00B72952">
        <w:rPr>
          <w:rFonts w:asciiTheme="minorHAnsi" w:eastAsia="Calibri" w:hAnsiTheme="minorHAnsi" w:cstheme="minorHAnsi"/>
          <w:b/>
          <w:sz w:val="22"/>
          <w:szCs w:val="22"/>
          <w:highlight w:val="yellow"/>
          <w:u w:val="single"/>
        </w:rPr>
        <w:t>1</w:t>
      </w:r>
      <w:r w:rsidR="001C7405" w:rsidRPr="00846435">
        <w:rPr>
          <w:rFonts w:asciiTheme="minorHAnsi" w:eastAsia="Calibri" w:hAnsiTheme="minorHAnsi" w:cstheme="minorHAnsi"/>
          <w:b/>
          <w:sz w:val="22"/>
          <w:szCs w:val="22"/>
          <w:highlight w:val="yellow"/>
        </w:rPr>
        <w:t>.</w:t>
      </w:r>
      <w:r w:rsidR="001C7405" w:rsidRPr="001C7405">
        <w:rPr>
          <w:rFonts w:asciiTheme="minorHAnsi" w:eastAsia="Calibri" w:hAnsiTheme="minorHAnsi" w:cstheme="minorHAnsi"/>
          <w:b/>
          <w:sz w:val="22"/>
          <w:szCs w:val="22"/>
        </w:rPr>
        <w:t xml:space="preserve"> </w:t>
      </w:r>
    </w:p>
    <w:p w14:paraId="78F5906D" w14:textId="77777777" w:rsidR="00DC78DD" w:rsidRPr="00420D07" w:rsidRDefault="00DC78DD" w:rsidP="00DC78DD">
      <w:pPr>
        <w:jc w:val="both"/>
        <w:rPr>
          <w:rFonts w:ascii="Calibri" w:eastAsia="Calibri" w:hAnsi="Calibri" w:cs="Calibri"/>
          <w:sz w:val="22"/>
          <w:szCs w:val="22"/>
        </w:rPr>
      </w:pPr>
    </w:p>
    <w:p w14:paraId="682C3686" w14:textId="77777777" w:rsidR="00FE0273" w:rsidRDefault="00FE0273" w:rsidP="00DC78DD">
      <w:pPr>
        <w:contextualSpacing/>
        <w:jc w:val="both"/>
        <w:rPr>
          <w:rFonts w:ascii="Calibri" w:hAnsi="Calibri" w:cs="Calibri"/>
          <w:sz w:val="22"/>
          <w:szCs w:val="22"/>
        </w:rPr>
      </w:pPr>
    </w:p>
    <w:p w14:paraId="16386B5D" w14:textId="77777777" w:rsidR="00FE0273" w:rsidRDefault="00FE0273" w:rsidP="00DC78DD">
      <w:pPr>
        <w:contextualSpacing/>
        <w:jc w:val="both"/>
        <w:rPr>
          <w:rFonts w:ascii="Calibri" w:hAnsi="Calibri" w:cs="Calibri"/>
          <w:sz w:val="22"/>
          <w:szCs w:val="22"/>
        </w:rPr>
      </w:pPr>
    </w:p>
    <w:p w14:paraId="483CF964" w14:textId="77777777" w:rsidR="00FE0273" w:rsidRDefault="00FE0273" w:rsidP="00DC78DD">
      <w:pPr>
        <w:contextualSpacing/>
        <w:jc w:val="both"/>
        <w:rPr>
          <w:rFonts w:ascii="Calibri" w:hAnsi="Calibri" w:cs="Calibri"/>
          <w:sz w:val="22"/>
          <w:szCs w:val="22"/>
        </w:rPr>
      </w:pPr>
    </w:p>
    <w:p w14:paraId="7FB2A473" w14:textId="6D935551" w:rsidR="00DC78DD" w:rsidRDefault="00DC78DD" w:rsidP="00DC78DD">
      <w:pPr>
        <w:contextualSpacing/>
        <w:jc w:val="both"/>
        <w:rPr>
          <w:rFonts w:ascii="Calibri" w:hAnsi="Calibri" w:cs="Calibri"/>
          <w:sz w:val="22"/>
          <w:szCs w:val="22"/>
        </w:rPr>
      </w:pPr>
      <w:r w:rsidRPr="00525374">
        <w:rPr>
          <w:rFonts w:ascii="Calibri" w:hAnsi="Calibri" w:cs="Calibri"/>
          <w:sz w:val="22"/>
          <w:szCs w:val="22"/>
        </w:rPr>
        <w:t xml:space="preserve">The </w:t>
      </w:r>
      <w:r w:rsidR="00237BDB">
        <w:rPr>
          <w:rFonts w:ascii="Calibri" w:hAnsi="Calibri" w:cs="Calibri"/>
          <w:sz w:val="22"/>
          <w:szCs w:val="22"/>
        </w:rPr>
        <w:t>TEC Partnership</w:t>
      </w:r>
      <w:r w:rsidRPr="00525374">
        <w:rPr>
          <w:rFonts w:ascii="Calibri" w:hAnsi="Calibri" w:cs="Calibri"/>
          <w:sz w:val="22"/>
          <w:szCs w:val="22"/>
        </w:rPr>
        <w:t xml:space="preserve"> shall not be under any obligation to accept any tender. </w:t>
      </w:r>
    </w:p>
    <w:p w14:paraId="5D1546B7" w14:textId="77777777" w:rsidR="00DC78DD" w:rsidRPr="00525374" w:rsidRDefault="00DC78DD" w:rsidP="00DC78DD">
      <w:pPr>
        <w:jc w:val="both"/>
        <w:rPr>
          <w:rFonts w:ascii="Calibri" w:eastAsia="Calibri" w:hAnsi="Calibri" w:cs="Calibri"/>
          <w:bCs/>
          <w:sz w:val="22"/>
          <w:szCs w:val="22"/>
        </w:rPr>
      </w:pPr>
    </w:p>
    <w:p w14:paraId="1446BB84" w14:textId="77777777" w:rsidR="00DC78DD" w:rsidRDefault="00DC78DD" w:rsidP="00DC78DD">
      <w:pPr>
        <w:jc w:val="both"/>
        <w:rPr>
          <w:rFonts w:ascii="Calibri" w:eastAsia="Calibri" w:hAnsi="Calibri" w:cs="Calibri"/>
          <w:sz w:val="22"/>
          <w:szCs w:val="22"/>
        </w:rPr>
      </w:pPr>
      <w:r>
        <w:rPr>
          <w:rFonts w:ascii="Calibri" w:eastAsia="Calibri" w:hAnsi="Calibri" w:cs="Calibri"/>
          <w:bCs/>
          <w:sz w:val="22"/>
          <w:szCs w:val="22"/>
        </w:rPr>
        <w:t xml:space="preserve">The </w:t>
      </w:r>
      <w:r w:rsidRPr="00420D07">
        <w:rPr>
          <w:rFonts w:ascii="Calibri" w:eastAsia="Calibri" w:hAnsi="Calibri" w:cs="Calibri"/>
          <w:bCs/>
          <w:sz w:val="22"/>
          <w:szCs w:val="22"/>
        </w:rPr>
        <w:t xml:space="preserve">TEC Partnership </w:t>
      </w:r>
      <w:r w:rsidRPr="00420D07">
        <w:rPr>
          <w:rFonts w:ascii="Calibri" w:eastAsia="Calibri" w:hAnsi="Calibri" w:cs="Calibri"/>
          <w:sz w:val="22"/>
          <w:szCs w:val="22"/>
        </w:rPr>
        <w:t>does not accept any liability for any expenses incurred by any supplier in the preparation of tenders, portfolios or attendance at any meetings or presentations.</w:t>
      </w:r>
    </w:p>
    <w:p w14:paraId="7894730B" w14:textId="77777777" w:rsidR="00DC78DD" w:rsidRPr="00420D07" w:rsidRDefault="00DC78DD" w:rsidP="00DC78DD">
      <w:pPr>
        <w:jc w:val="both"/>
        <w:rPr>
          <w:rFonts w:ascii="Calibri" w:eastAsia="Calibri" w:hAnsi="Calibri" w:cs="Calibri"/>
          <w:sz w:val="22"/>
          <w:szCs w:val="22"/>
        </w:rPr>
      </w:pPr>
    </w:p>
    <w:p w14:paraId="720E60C2" w14:textId="77777777" w:rsidR="00DC78DD" w:rsidRDefault="00DC78DD" w:rsidP="00DC78DD">
      <w:pPr>
        <w:jc w:val="both"/>
        <w:rPr>
          <w:rFonts w:ascii="Calibri" w:eastAsia="Calibri" w:hAnsi="Calibri" w:cs="Calibri"/>
          <w:sz w:val="22"/>
          <w:szCs w:val="22"/>
        </w:rPr>
      </w:pPr>
      <w:r>
        <w:rPr>
          <w:rFonts w:ascii="Calibri" w:eastAsia="Calibri" w:hAnsi="Calibri" w:cs="Calibri"/>
          <w:sz w:val="22"/>
          <w:szCs w:val="22"/>
        </w:rPr>
        <w:t xml:space="preserve">The </w:t>
      </w:r>
      <w:r w:rsidRPr="00420D07">
        <w:rPr>
          <w:rFonts w:ascii="Calibri" w:eastAsia="Calibri" w:hAnsi="Calibri" w:cs="Calibri"/>
          <w:sz w:val="22"/>
          <w:szCs w:val="22"/>
        </w:rPr>
        <w:t>TEC Partnership reserves the right to cancel the entire or parts of the tender, without such an action conferring any right</w:t>
      </w:r>
      <w:r>
        <w:rPr>
          <w:rFonts w:ascii="Calibri" w:eastAsia="Calibri" w:hAnsi="Calibri" w:cs="Calibri"/>
          <w:sz w:val="22"/>
          <w:szCs w:val="22"/>
        </w:rPr>
        <w:t xml:space="preserve"> to compensation on the Tenderers.</w:t>
      </w:r>
    </w:p>
    <w:p w14:paraId="2CA2E4BE" w14:textId="77777777" w:rsidR="00DC78DD" w:rsidRDefault="00DC78DD" w:rsidP="00DC78DD">
      <w:pPr>
        <w:jc w:val="both"/>
        <w:rPr>
          <w:rFonts w:ascii="Calibri" w:eastAsia="Calibri" w:hAnsi="Calibri" w:cs="Calibri"/>
          <w:sz w:val="22"/>
          <w:szCs w:val="22"/>
        </w:rPr>
      </w:pPr>
    </w:p>
    <w:p w14:paraId="002E2704" w14:textId="64C2B297" w:rsidR="001601CC" w:rsidRDefault="00DC78DD" w:rsidP="00DC78DD">
      <w:pPr>
        <w:jc w:val="both"/>
        <w:rPr>
          <w:rFonts w:ascii="Calibri" w:eastAsia="Calibri" w:hAnsi="Calibri" w:cs="Calibri"/>
          <w:sz w:val="22"/>
          <w:szCs w:val="22"/>
        </w:rPr>
      </w:pPr>
      <w:r>
        <w:rPr>
          <w:rFonts w:ascii="Calibri" w:eastAsia="Calibri" w:hAnsi="Calibri" w:cs="Calibri"/>
          <w:sz w:val="22"/>
          <w:szCs w:val="22"/>
        </w:rPr>
        <w:t>The tender proposal must be based upon the specification set out in th</w:t>
      </w:r>
      <w:r w:rsidR="00237BDB">
        <w:rPr>
          <w:rFonts w:ascii="Calibri" w:eastAsia="Calibri" w:hAnsi="Calibri" w:cs="Calibri"/>
          <w:sz w:val="22"/>
          <w:szCs w:val="22"/>
        </w:rPr>
        <w:t>is</w:t>
      </w:r>
      <w:r>
        <w:rPr>
          <w:rFonts w:ascii="Calibri" w:eastAsia="Calibri" w:hAnsi="Calibri" w:cs="Calibri"/>
          <w:sz w:val="22"/>
          <w:szCs w:val="22"/>
        </w:rPr>
        <w:t xml:space="preserve"> tender documentation.</w:t>
      </w:r>
    </w:p>
    <w:p w14:paraId="059B7DB4" w14:textId="77777777" w:rsidR="00DC78DD" w:rsidRDefault="00DC78DD" w:rsidP="00DC78DD">
      <w:pPr>
        <w:jc w:val="both"/>
        <w:rPr>
          <w:rFonts w:ascii="Calibri" w:eastAsia="Calibri" w:hAnsi="Calibri" w:cs="Calibri"/>
          <w:sz w:val="22"/>
          <w:szCs w:val="22"/>
        </w:rPr>
      </w:pPr>
    </w:p>
    <w:p w14:paraId="39320D2D" w14:textId="77777777" w:rsidR="00DC78DD" w:rsidRDefault="00DC78DD" w:rsidP="00DC78DD">
      <w:pPr>
        <w:jc w:val="both"/>
        <w:rPr>
          <w:rFonts w:ascii="Calibri" w:eastAsia="Calibri" w:hAnsi="Calibri" w:cs="Calibri"/>
          <w:sz w:val="22"/>
          <w:szCs w:val="22"/>
        </w:rPr>
      </w:pPr>
      <w:r>
        <w:rPr>
          <w:rFonts w:ascii="Calibri" w:eastAsia="Calibri" w:hAnsi="Calibri" w:cs="Calibri"/>
          <w:bCs/>
          <w:sz w:val="22"/>
          <w:szCs w:val="22"/>
        </w:rPr>
        <w:t xml:space="preserve">The </w:t>
      </w:r>
      <w:r w:rsidRPr="00420D07">
        <w:rPr>
          <w:rFonts w:ascii="Calibri" w:eastAsia="Calibri" w:hAnsi="Calibri" w:cs="Calibri"/>
          <w:bCs/>
          <w:sz w:val="22"/>
          <w:szCs w:val="22"/>
        </w:rPr>
        <w:t xml:space="preserve">TEC Partnership </w:t>
      </w:r>
      <w:r w:rsidRPr="00420D07">
        <w:rPr>
          <w:rFonts w:ascii="Calibri" w:eastAsia="Calibri" w:hAnsi="Calibri" w:cs="Calibri"/>
          <w:sz w:val="22"/>
          <w:szCs w:val="22"/>
        </w:rPr>
        <w:t xml:space="preserve">shall </w:t>
      </w:r>
      <w:r w:rsidRPr="00420D07">
        <w:rPr>
          <w:rFonts w:ascii="Calibri" w:eastAsia="Calibri" w:hAnsi="Calibri" w:cs="Calibri"/>
          <w:bCs/>
          <w:sz w:val="22"/>
          <w:szCs w:val="22"/>
        </w:rPr>
        <w:t xml:space="preserve">not </w:t>
      </w:r>
      <w:r w:rsidRPr="00420D07">
        <w:rPr>
          <w:rFonts w:ascii="Calibri" w:eastAsia="Calibri" w:hAnsi="Calibri" w:cs="Calibri"/>
          <w:sz w:val="22"/>
          <w:szCs w:val="22"/>
        </w:rPr>
        <w:t>be bound to accept the lowest or any tender proposal.</w:t>
      </w:r>
    </w:p>
    <w:p w14:paraId="503054B2" w14:textId="77777777" w:rsidR="00DC78DD" w:rsidRDefault="00DC78DD" w:rsidP="00DC78DD">
      <w:pPr>
        <w:jc w:val="both"/>
        <w:rPr>
          <w:rFonts w:ascii="Calibri" w:eastAsia="Calibri" w:hAnsi="Calibri" w:cs="Calibri"/>
          <w:sz w:val="22"/>
          <w:szCs w:val="22"/>
        </w:rPr>
      </w:pPr>
    </w:p>
    <w:p w14:paraId="692E0016" w14:textId="77777777" w:rsidR="00DC78DD" w:rsidRDefault="00DC78DD" w:rsidP="00DC78DD">
      <w:pPr>
        <w:jc w:val="both"/>
        <w:rPr>
          <w:rFonts w:ascii="Calibri" w:eastAsia="Calibri" w:hAnsi="Calibri" w:cs="Calibri"/>
          <w:sz w:val="22"/>
          <w:szCs w:val="22"/>
        </w:rPr>
      </w:pPr>
      <w:r w:rsidRPr="00D928D3">
        <w:rPr>
          <w:rFonts w:ascii="Calibri" w:eastAsia="Calibri" w:hAnsi="Calibri" w:cs="Calibri"/>
          <w:sz w:val="22"/>
          <w:szCs w:val="22"/>
        </w:rPr>
        <w:t xml:space="preserve">In case a tender appears to be abnormally low in relation to the services to be provided, the </w:t>
      </w:r>
      <w:r>
        <w:rPr>
          <w:rFonts w:ascii="Calibri" w:eastAsia="Calibri" w:hAnsi="Calibri" w:cs="Calibri"/>
          <w:sz w:val="22"/>
          <w:szCs w:val="22"/>
        </w:rPr>
        <w:t>TEC Partnership</w:t>
      </w:r>
      <w:r w:rsidRPr="00D928D3">
        <w:rPr>
          <w:rFonts w:ascii="Calibri" w:eastAsia="Calibri" w:hAnsi="Calibri" w:cs="Calibri"/>
          <w:sz w:val="22"/>
          <w:szCs w:val="22"/>
        </w:rPr>
        <w:t xml:space="preserve"> will request a clarification in writing and/or explanation concerning its elements.  The </w:t>
      </w:r>
      <w:r>
        <w:rPr>
          <w:rFonts w:ascii="Calibri" w:eastAsia="Calibri" w:hAnsi="Calibri" w:cs="Calibri"/>
          <w:sz w:val="22"/>
          <w:szCs w:val="22"/>
        </w:rPr>
        <w:t>TEC Partnership</w:t>
      </w:r>
      <w:r w:rsidRPr="00D928D3">
        <w:rPr>
          <w:rFonts w:ascii="Calibri" w:eastAsia="Calibri" w:hAnsi="Calibri" w:cs="Calibri"/>
          <w:sz w:val="22"/>
          <w:szCs w:val="22"/>
        </w:rPr>
        <w:t xml:space="preserve"> reserves the right to exclude a tender, if after a verification process based on the explanations and evidence received it comes to the conclusion that the tender is abnormally low.</w:t>
      </w:r>
    </w:p>
    <w:p w14:paraId="24C63A83" w14:textId="77777777" w:rsidR="00DC78DD" w:rsidRDefault="00DC78DD" w:rsidP="00DC78DD">
      <w:pPr>
        <w:jc w:val="both"/>
        <w:rPr>
          <w:rFonts w:ascii="Calibri" w:eastAsia="Calibri" w:hAnsi="Calibri" w:cs="Calibri"/>
          <w:sz w:val="22"/>
          <w:szCs w:val="22"/>
        </w:rPr>
      </w:pPr>
    </w:p>
    <w:p w14:paraId="63BF8A5B" w14:textId="77777777" w:rsidR="00DC78DD" w:rsidRDefault="00DC78DD" w:rsidP="00DC78DD">
      <w:pPr>
        <w:tabs>
          <w:tab w:val="left" w:pos="0"/>
        </w:tabs>
        <w:contextualSpacing/>
        <w:rPr>
          <w:rFonts w:ascii="Calibri" w:hAnsi="Calibri" w:cs="Calibri"/>
          <w:sz w:val="22"/>
          <w:szCs w:val="22"/>
        </w:rPr>
      </w:pPr>
      <w:r w:rsidRPr="0032248A">
        <w:rPr>
          <w:rFonts w:ascii="Calibri" w:eastAsia="Calibri" w:hAnsi="Calibri" w:cs="Calibri"/>
          <w:b/>
          <w:sz w:val="22"/>
          <w:szCs w:val="22"/>
          <w:lang w:eastAsia="en-GB"/>
        </w:rPr>
        <w:t>Queries:</w:t>
      </w:r>
      <w:r w:rsidRPr="007D0A8E">
        <w:rPr>
          <w:rFonts w:ascii="Calibri" w:eastAsia="Calibri" w:hAnsi="Calibri" w:cs="Calibri"/>
          <w:sz w:val="22"/>
          <w:szCs w:val="22"/>
          <w:lang w:eastAsia="en-GB"/>
        </w:rPr>
        <w:t xml:space="preserve"> </w:t>
      </w:r>
      <w:r w:rsidRPr="007D0A8E">
        <w:rPr>
          <w:rFonts w:ascii="Calibri" w:hAnsi="Calibri" w:cs="Calibri"/>
          <w:sz w:val="22"/>
          <w:szCs w:val="22"/>
        </w:rPr>
        <w:t>Where tenderers have any queries about the tender documenta</w:t>
      </w:r>
      <w:r>
        <w:rPr>
          <w:rFonts w:ascii="Calibri" w:hAnsi="Calibri" w:cs="Calibri"/>
          <w:sz w:val="22"/>
          <w:szCs w:val="22"/>
        </w:rPr>
        <w:t xml:space="preserve">tion which may have a bearing </w:t>
      </w:r>
      <w:r w:rsidRPr="007D0A8E">
        <w:rPr>
          <w:rFonts w:ascii="Calibri" w:hAnsi="Calibri" w:cs="Calibri"/>
          <w:sz w:val="22"/>
          <w:szCs w:val="22"/>
        </w:rPr>
        <w:t>on the offer to be made, these should be raised as soon as possible</w:t>
      </w:r>
      <w:r>
        <w:rPr>
          <w:rFonts w:ascii="Calibri" w:hAnsi="Calibri" w:cs="Calibri"/>
          <w:sz w:val="22"/>
          <w:szCs w:val="22"/>
        </w:rPr>
        <w:t xml:space="preserve"> via the In-tend system</w:t>
      </w:r>
      <w:r w:rsidRPr="007D0A8E">
        <w:rPr>
          <w:rFonts w:ascii="Calibri" w:hAnsi="Calibri" w:cs="Calibri"/>
          <w:sz w:val="22"/>
          <w:szCs w:val="22"/>
        </w:rPr>
        <w:t xml:space="preserve">, and in any case not later than two days before the due date for return of tenders.  Where any such enquiry has been made, </w:t>
      </w:r>
      <w:r>
        <w:rPr>
          <w:rFonts w:ascii="Calibri" w:hAnsi="Calibri" w:cs="Calibri"/>
          <w:sz w:val="22"/>
          <w:szCs w:val="22"/>
        </w:rPr>
        <w:t>the TEC Partnership</w:t>
      </w:r>
      <w:r w:rsidRPr="007D0A8E">
        <w:rPr>
          <w:rFonts w:ascii="Calibri" w:hAnsi="Calibri" w:cs="Calibri"/>
          <w:sz w:val="22"/>
          <w:szCs w:val="22"/>
        </w:rPr>
        <w:t xml:space="preserve"> may circulate to all tenderers a copy of the enquiry and the written reply, although anonymity will be preserved. </w:t>
      </w:r>
    </w:p>
    <w:p w14:paraId="462BABEF" w14:textId="77777777" w:rsidR="00DC78DD" w:rsidRPr="00E84483" w:rsidRDefault="00DC78DD" w:rsidP="00DC78DD">
      <w:pPr>
        <w:jc w:val="both"/>
        <w:rPr>
          <w:rFonts w:ascii="Calibri" w:hAnsi="Calibri" w:cs="Calibri"/>
          <w:sz w:val="22"/>
          <w:szCs w:val="22"/>
        </w:rPr>
      </w:pPr>
    </w:p>
    <w:p w14:paraId="4031CA48" w14:textId="77777777" w:rsidR="000E7CFE" w:rsidRPr="00CC484C" w:rsidRDefault="000E7CFE" w:rsidP="00C123D4">
      <w:pPr>
        <w:rPr>
          <w:rFonts w:asciiTheme="minorHAnsi" w:hAnsiTheme="minorHAnsi" w:cstheme="minorHAnsi"/>
          <w:szCs w:val="20"/>
        </w:rPr>
      </w:pPr>
    </w:p>
    <w:p w14:paraId="79995314" w14:textId="5001E14E" w:rsidR="000E7CFE" w:rsidRDefault="000E7CFE" w:rsidP="00DC78DD">
      <w:pPr>
        <w:rPr>
          <w:rFonts w:ascii="Calibri" w:eastAsia="Calibri" w:hAnsi="Calibri" w:cs="Calibri"/>
          <w:b/>
          <w:sz w:val="22"/>
          <w:szCs w:val="22"/>
        </w:rPr>
      </w:pPr>
      <w:r w:rsidRPr="00306BE6">
        <w:rPr>
          <w:rFonts w:ascii="Calibri" w:eastAsia="Calibri" w:hAnsi="Calibri" w:cs="Calibri"/>
          <w:b/>
          <w:sz w:val="22"/>
          <w:szCs w:val="22"/>
        </w:rPr>
        <w:t>Tender Return and Validity</w:t>
      </w:r>
    </w:p>
    <w:p w14:paraId="72E2CD59" w14:textId="77777777" w:rsidR="000E7CFE" w:rsidRDefault="000E7CFE" w:rsidP="00DC78DD">
      <w:pPr>
        <w:rPr>
          <w:rFonts w:ascii="Calibri" w:eastAsia="Calibri" w:hAnsi="Calibri" w:cs="Calibri"/>
          <w:b/>
          <w:sz w:val="22"/>
          <w:szCs w:val="22"/>
        </w:rPr>
      </w:pPr>
    </w:p>
    <w:p w14:paraId="74C90794" w14:textId="6DC67E29" w:rsidR="00DC78DD" w:rsidRPr="00E84483" w:rsidRDefault="00DC78DD" w:rsidP="00DC78DD">
      <w:pPr>
        <w:rPr>
          <w:rFonts w:ascii="Calibri" w:eastAsia="Calibri" w:hAnsi="Calibri" w:cs="Calibri"/>
          <w:sz w:val="22"/>
          <w:szCs w:val="22"/>
        </w:rPr>
      </w:pPr>
      <w:r w:rsidRPr="00C311DA">
        <w:rPr>
          <w:rFonts w:ascii="Calibri" w:eastAsia="Calibri" w:hAnsi="Calibri" w:cs="Calibri"/>
          <w:b/>
          <w:sz w:val="22"/>
          <w:szCs w:val="22"/>
          <w:highlight w:val="yellow"/>
        </w:rPr>
        <w:t>Complete and upload one copy of</w:t>
      </w:r>
      <w:r w:rsidRPr="00C311DA">
        <w:rPr>
          <w:rFonts w:ascii="Calibri" w:eastAsia="Calibri" w:hAnsi="Calibri" w:cs="Calibri"/>
          <w:sz w:val="22"/>
          <w:szCs w:val="22"/>
          <w:highlight w:val="yellow"/>
        </w:rPr>
        <w:t>:</w:t>
      </w:r>
    </w:p>
    <w:p w14:paraId="5F34B8F7" w14:textId="77777777" w:rsidR="00DC78DD" w:rsidRPr="00E84483" w:rsidRDefault="00DC78DD" w:rsidP="00DC78DD">
      <w:pPr>
        <w:rPr>
          <w:rFonts w:ascii="Calibri" w:hAnsi="Calibri" w:cs="Calibri"/>
          <w:sz w:val="22"/>
          <w:szCs w:val="22"/>
        </w:rPr>
      </w:pPr>
    </w:p>
    <w:p w14:paraId="04A8D3D8" w14:textId="25D4E4ED" w:rsidR="00DC78DD" w:rsidRDefault="00DC78DD" w:rsidP="00DC78DD">
      <w:pPr>
        <w:numPr>
          <w:ilvl w:val="0"/>
          <w:numId w:val="2"/>
        </w:numPr>
        <w:rPr>
          <w:rFonts w:ascii="Calibri" w:hAnsi="Calibri" w:cs="Calibri"/>
          <w:sz w:val="22"/>
          <w:szCs w:val="22"/>
        </w:rPr>
      </w:pPr>
      <w:r>
        <w:rPr>
          <w:rFonts w:ascii="Calibri" w:hAnsi="Calibri" w:cs="Calibri"/>
          <w:sz w:val="22"/>
          <w:szCs w:val="22"/>
        </w:rPr>
        <w:t xml:space="preserve">Your proposal </w:t>
      </w:r>
      <w:r w:rsidR="00220B19">
        <w:rPr>
          <w:rFonts w:ascii="Calibri" w:hAnsi="Calibri" w:cs="Calibri"/>
          <w:sz w:val="22"/>
          <w:szCs w:val="22"/>
        </w:rPr>
        <w:t xml:space="preserve">to include </w:t>
      </w:r>
      <w:r w:rsidR="009E4854">
        <w:rPr>
          <w:rFonts w:ascii="Calibri" w:hAnsi="Calibri" w:cs="Calibri"/>
          <w:sz w:val="22"/>
          <w:szCs w:val="22"/>
        </w:rPr>
        <w:t>Standards, Scope and Payment</w:t>
      </w:r>
      <w:r w:rsidR="00237BDB">
        <w:rPr>
          <w:rFonts w:ascii="Calibri" w:hAnsi="Calibri" w:cs="Calibri"/>
          <w:sz w:val="22"/>
          <w:szCs w:val="22"/>
        </w:rPr>
        <w:t xml:space="preserve"> Terms</w:t>
      </w:r>
      <w:r w:rsidR="00220B19">
        <w:rPr>
          <w:rFonts w:ascii="Calibri" w:hAnsi="Calibri" w:cs="Calibri"/>
          <w:sz w:val="22"/>
          <w:szCs w:val="22"/>
        </w:rPr>
        <w:t>;</w:t>
      </w:r>
      <w:r>
        <w:rPr>
          <w:rFonts w:ascii="Calibri" w:hAnsi="Calibri" w:cs="Calibri"/>
          <w:sz w:val="22"/>
          <w:szCs w:val="22"/>
        </w:rPr>
        <w:t xml:space="preserve"> including evidence of </w:t>
      </w:r>
      <w:r w:rsidR="007E081C">
        <w:rPr>
          <w:rFonts w:ascii="Calibri" w:hAnsi="Calibri" w:cs="Calibri"/>
          <w:sz w:val="22"/>
          <w:szCs w:val="22"/>
        </w:rPr>
        <w:t xml:space="preserve">equipment </w:t>
      </w:r>
      <w:r>
        <w:rPr>
          <w:rFonts w:ascii="Calibri" w:hAnsi="Calibri" w:cs="Calibri"/>
          <w:sz w:val="22"/>
          <w:szCs w:val="22"/>
        </w:rPr>
        <w:t xml:space="preserve">meeting the </w:t>
      </w:r>
      <w:r w:rsidR="009E4854">
        <w:rPr>
          <w:rFonts w:ascii="Calibri" w:hAnsi="Calibri" w:cs="Calibri"/>
          <w:sz w:val="22"/>
          <w:szCs w:val="22"/>
        </w:rPr>
        <w:t xml:space="preserve">required AMERC </w:t>
      </w:r>
      <w:r w:rsidR="007E081C">
        <w:rPr>
          <w:rFonts w:ascii="Calibri" w:hAnsi="Calibri" w:cs="Calibri"/>
          <w:sz w:val="22"/>
          <w:szCs w:val="22"/>
        </w:rPr>
        <w:t>standards and a</w:t>
      </w:r>
      <w:r w:rsidR="009E4854">
        <w:rPr>
          <w:rFonts w:ascii="Calibri" w:hAnsi="Calibri" w:cs="Calibri"/>
          <w:sz w:val="22"/>
          <w:szCs w:val="22"/>
        </w:rPr>
        <w:t>pprovals</w:t>
      </w:r>
    </w:p>
    <w:p w14:paraId="5BD3BF76" w14:textId="77777777" w:rsidR="00DC78DD" w:rsidRDefault="00DC78DD" w:rsidP="00DC78DD">
      <w:pPr>
        <w:ind w:left="720"/>
        <w:rPr>
          <w:rFonts w:ascii="Calibri" w:hAnsi="Calibri" w:cs="Calibri"/>
          <w:sz w:val="22"/>
          <w:szCs w:val="22"/>
        </w:rPr>
      </w:pPr>
    </w:p>
    <w:p w14:paraId="65650255" w14:textId="49213A96" w:rsidR="00DC78DD" w:rsidRPr="00E84483" w:rsidRDefault="00DC78DD" w:rsidP="00DC78DD">
      <w:pPr>
        <w:numPr>
          <w:ilvl w:val="0"/>
          <w:numId w:val="2"/>
        </w:numPr>
        <w:rPr>
          <w:rFonts w:ascii="Calibri" w:hAnsi="Calibri" w:cs="Calibri"/>
          <w:sz w:val="22"/>
          <w:szCs w:val="22"/>
        </w:rPr>
      </w:pPr>
      <w:r w:rsidRPr="00E84483">
        <w:rPr>
          <w:rFonts w:ascii="Calibri" w:hAnsi="Calibri" w:cs="Calibri"/>
          <w:sz w:val="22"/>
          <w:szCs w:val="22"/>
        </w:rPr>
        <w:t xml:space="preserve">The </w:t>
      </w:r>
      <w:r w:rsidRPr="00E84483">
        <w:rPr>
          <w:rFonts w:ascii="Calibri" w:hAnsi="Calibri" w:cs="Calibri"/>
          <w:sz w:val="22"/>
        </w:rPr>
        <w:t>bona fide Tender Declaration (Appendix 1).</w:t>
      </w:r>
    </w:p>
    <w:p w14:paraId="6F17695E" w14:textId="77777777" w:rsidR="00DC78DD" w:rsidRPr="00E84483" w:rsidRDefault="00DC78DD" w:rsidP="00DC78DD">
      <w:pPr>
        <w:rPr>
          <w:rFonts w:ascii="Calibri" w:hAnsi="Calibri" w:cs="Calibri"/>
          <w:sz w:val="22"/>
          <w:szCs w:val="22"/>
        </w:rPr>
      </w:pPr>
    </w:p>
    <w:p w14:paraId="703229F7" w14:textId="4AB408F8" w:rsidR="00DC78DD" w:rsidRDefault="00DC78DD" w:rsidP="00DC78DD">
      <w:pPr>
        <w:numPr>
          <w:ilvl w:val="0"/>
          <w:numId w:val="2"/>
        </w:numPr>
        <w:rPr>
          <w:rFonts w:ascii="Calibri" w:hAnsi="Calibri" w:cs="Calibri"/>
          <w:sz w:val="22"/>
          <w:szCs w:val="22"/>
        </w:rPr>
      </w:pPr>
      <w:r w:rsidRPr="00E84483">
        <w:rPr>
          <w:rFonts w:ascii="Calibri" w:hAnsi="Calibri" w:cs="Calibri"/>
          <w:sz w:val="22"/>
          <w:szCs w:val="22"/>
        </w:rPr>
        <w:t xml:space="preserve">A completed </w:t>
      </w:r>
      <w:r>
        <w:rPr>
          <w:rFonts w:ascii="Calibri" w:hAnsi="Calibri" w:cs="Calibri"/>
          <w:sz w:val="22"/>
          <w:szCs w:val="22"/>
        </w:rPr>
        <w:t xml:space="preserve">Conflict of Interest form regarding </w:t>
      </w:r>
      <w:r w:rsidRPr="00E84483">
        <w:rPr>
          <w:rFonts w:ascii="Calibri" w:hAnsi="Calibri" w:cs="Calibri"/>
          <w:sz w:val="22"/>
          <w:szCs w:val="22"/>
        </w:rPr>
        <w:t xml:space="preserve">your </w:t>
      </w:r>
      <w:r w:rsidR="009E4854">
        <w:rPr>
          <w:rFonts w:ascii="Calibri" w:hAnsi="Calibri" w:cs="Calibri"/>
          <w:sz w:val="22"/>
          <w:szCs w:val="22"/>
        </w:rPr>
        <w:t>organisaton</w:t>
      </w:r>
      <w:r w:rsidRPr="00E84483">
        <w:rPr>
          <w:rFonts w:ascii="Calibri" w:hAnsi="Calibri" w:cs="Calibri"/>
          <w:sz w:val="22"/>
          <w:szCs w:val="22"/>
        </w:rPr>
        <w:t xml:space="preserve"> (Appendix </w:t>
      </w:r>
      <w:r>
        <w:rPr>
          <w:rFonts w:ascii="Calibri" w:hAnsi="Calibri" w:cs="Calibri"/>
          <w:sz w:val="22"/>
          <w:szCs w:val="22"/>
        </w:rPr>
        <w:t>2</w:t>
      </w:r>
      <w:r w:rsidRPr="00E84483">
        <w:rPr>
          <w:rFonts w:ascii="Calibri" w:hAnsi="Calibri" w:cs="Calibri"/>
          <w:sz w:val="22"/>
          <w:szCs w:val="22"/>
        </w:rPr>
        <w:t>)</w:t>
      </w:r>
    </w:p>
    <w:p w14:paraId="4F80DB72" w14:textId="77777777" w:rsidR="00DC78DD" w:rsidRDefault="00DC78DD" w:rsidP="00DC78DD">
      <w:pPr>
        <w:pStyle w:val="ListParagraph"/>
        <w:rPr>
          <w:rFonts w:ascii="Calibri" w:hAnsi="Calibri" w:cs="Calibri"/>
          <w:sz w:val="22"/>
          <w:szCs w:val="22"/>
        </w:rPr>
      </w:pPr>
    </w:p>
    <w:p w14:paraId="1D6F81DA" w14:textId="77777777" w:rsidR="00DC78DD" w:rsidRPr="0062099C" w:rsidRDefault="00DC78DD" w:rsidP="00DC78DD">
      <w:pPr>
        <w:numPr>
          <w:ilvl w:val="0"/>
          <w:numId w:val="2"/>
        </w:numPr>
        <w:rPr>
          <w:rFonts w:ascii="Calibri" w:hAnsi="Calibri" w:cs="Calibri"/>
          <w:sz w:val="22"/>
          <w:szCs w:val="22"/>
        </w:rPr>
      </w:pPr>
      <w:r>
        <w:rPr>
          <w:rFonts w:ascii="Calibri" w:hAnsi="Calibri" w:cs="Calibri"/>
          <w:sz w:val="22"/>
          <w:szCs w:val="22"/>
        </w:rPr>
        <w:t>A c</w:t>
      </w:r>
      <w:r w:rsidRPr="003275EC">
        <w:rPr>
          <w:rFonts w:ascii="Calibri" w:hAnsi="Calibri" w:cs="Calibri"/>
          <w:sz w:val="22"/>
          <w:szCs w:val="22"/>
        </w:rPr>
        <w:t xml:space="preserve">ompleted </w:t>
      </w:r>
      <w:r>
        <w:rPr>
          <w:rFonts w:ascii="Calibri" w:hAnsi="Calibri" w:cs="Calibri"/>
          <w:sz w:val="22"/>
          <w:szCs w:val="22"/>
        </w:rPr>
        <w:t>due diligence and self certification form and associated documentation</w:t>
      </w:r>
      <w:r w:rsidRPr="003275EC">
        <w:rPr>
          <w:rFonts w:ascii="Calibri" w:hAnsi="Calibri" w:cs="Calibri"/>
          <w:sz w:val="22"/>
          <w:szCs w:val="22"/>
        </w:rPr>
        <w:t xml:space="preserve"> </w:t>
      </w:r>
      <w:r>
        <w:rPr>
          <w:rFonts w:ascii="Calibri" w:hAnsi="Calibri" w:cs="Calibri"/>
          <w:sz w:val="22"/>
          <w:szCs w:val="22"/>
        </w:rPr>
        <w:t>(Appendix 3</w:t>
      </w:r>
      <w:r w:rsidRPr="003275EC">
        <w:rPr>
          <w:rFonts w:ascii="Calibri" w:hAnsi="Calibri" w:cs="Calibri"/>
          <w:sz w:val="22"/>
          <w:szCs w:val="22"/>
        </w:rPr>
        <w:t>)</w:t>
      </w:r>
    </w:p>
    <w:p w14:paraId="59D54F14" w14:textId="77777777" w:rsidR="00C123D4" w:rsidRPr="00CC484C" w:rsidRDefault="00C123D4" w:rsidP="00C123D4">
      <w:pPr>
        <w:rPr>
          <w:rFonts w:asciiTheme="minorHAnsi" w:hAnsiTheme="minorHAnsi" w:cstheme="minorHAnsi"/>
          <w:szCs w:val="20"/>
        </w:rPr>
      </w:pPr>
    </w:p>
    <w:p w14:paraId="674785A9" w14:textId="77777777" w:rsidR="005664E9" w:rsidRPr="00DC78DD" w:rsidRDefault="1746A7CA" w:rsidP="004D7B34">
      <w:pPr>
        <w:jc w:val="center"/>
        <w:rPr>
          <w:rFonts w:asciiTheme="minorHAnsi" w:eastAsia="Calibri" w:hAnsiTheme="minorHAnsi" w:cstheme="minorHAnsi"/>
          <w:b/>
          <w:bCs/>
          <w:sz w:val="22"/>
          <w:szCs w:val="22"/>
          <w:u w:val="single"/>
        </w:rPr>
      </w:pPr>
      <w:r w:rsidRPr="00DC78DD">
        <w:rPr>
          <w:rFonts w:asciiTheme="minorHAnsi" w:eastAsia="Calibri" w:hAnsiTheme="minorHAnsi" w:cstheme="minorHAnsi"/>
          <w:b/>
          <w:bCs/>
          <w:sz w:val="22"/>
          <w:szCs w:val="22"/>
          <w:u w:val="single"/>
        </w:rPr>
        <w:t>All tender submissions should be made electronically through the In-tend system. Manual returns may be discarded and not considered.</w:t>
      </w:r>
    </w:p>
    <w:p w14:paraId="3DDF849A" w14:textId="77777777" w:rsidR="008A4956" w:rsidRPr="00DC78DD" w:rsidRDefault="008A4956" w:rsidP="1746A7CA">
      <w:pPr>
        <w:rPr>
          <w:rFonts w:asciiTheme="minorHAnsi" w:eastAsia="Calibri" w:hAnsiTheme="minorHAnsi" w:cstheme="minorHAnsi"/>
          <w:b/>
          <w:bCs/>
          <w:i/>
          <w:iCs/>
          <w:sz w:val="22"/>
          <w:szCs w:val="22"/>
        </w:rPr>
      </w:pPr>
    </w:p>
    <w:p w14:paraId="14E72B99" w14:textId="77777777" w:rsidR="004D7B34" w:rsidRPr="00E84483" w:rsidRDefault="004D7B34" w:rsidP="004D7B34">
      <w:pPr>
        <w:rPr>
          <w:rFonts w:ascii="Calibri" w:eastAsia="Calibri" w:hAnsi="Calibri" w:cs="Calibri"/>
          <w:b/>
          <w:bCs/>
          <w:i/>
          <w:iCs/>
          <w:sz w:val="22"/>
          <w:szCs w:val="22"/>
        </w:rPr>
      </w:pPr>
      <w:r w:rsidRPr="4F00B0E3">
        <w:rPr>
          <w:rFonts w:ascii="Calibri" w:eastAsia="Calibri" w:hAnsi="Calibri" w:cs="Calibri"/>
          <w:b/>
          <w:bCs/>
          <w:i/>
          <w:iCs/>
          <w:sz w:val="22"/>
          <w:szCs w:val="22"/>
        </w:rPr>
        <w:t xml:space="preserve">Undertaking </w:t>
      </w:r>
      <w:r>
        <w:rPr>
          <w:rFonts w:ascii="Calibri" w:eastAsia="Calibri" w:hAnsi="Calibri" w:cs="Calibri"/>
          <w:b/>
          <w:bCs/>
          <w:i/>
          <w:iCs/>
          <w:sz w:val="22"/>
          <w:szCs w:val="22"/>
        </w:rPr>
        <w:t>o</w:t>
      </w:r>
      <w:r w:rsidRPr="4F00B0E3">
        <w:rPr>
          <w:rFonts w:ascii="Calibri" w:eastAsia="Calibri" w:hAnsi="Calibri" w:cs="Calibri"/>
          <w:b/>
          <w:bCs/>
          <w:i/>
          <w:iCs/>
          <w:sz w:val="22"/>
          <w:szCs w:val="22"/>
        </w:rPr>
        <w:t>f Confidentiality</w:t>
      </w:r>
    </w:p>
    <w:p w14:paraId="03805797" w14:textId="77777777" w:rsidR="004D7B34" w:rsidRPr="00E84483" w:rsidRDefault="004D7B34" w:rsidP="004D7B34">
      <w:pPr>
        <w:rPr>
          <w:rFonts w:ascii="Calibri" w:hAnsi="Calibri" w:cs="Calibri"/>
          <w:sz w:val="22"/>
          <w:szCs w:val="22"/>
        </w:rPr>
      </w:pPr>
    </w:p>
    <w:p w14:paraId="6DACE883" w14:textId="77777777" w:rsidR="004D7B34" w:rsidRPr="0092467F" w:rsidRDefault="004D7B34" w:rsidP="004D7B34">
      <w:pPr>
        <w:jc w:val="both"/>
        <w:rPr>
          <w:rFonts w:ascii="Calibri" w:eastAsia="Calibri" w:hAnsi="Calibri" w:cs="Calibri"/>
          <w:sz w:val="22"/>
          <w:szCs w:val="22"/>
        </w:rPr>
      </w:pPr>
      <w:r w:rsidRPr="008A138C">
        <w:rPr>
          <w:rFonts w:ascii="Calibri" w:hAnsi="Calibri" w:cs="Calibri"/>
          <w:sz w:val="22"/>
          <w:szCs w:val="22"/>
        </w:rPr>
        <w:t>The</w:t>
      </w:r>
      <w:r>
        <w:rPr>
          <w:rFonts w:ascii="Calibri" w:hAnsi="Calibri" w:cs="Calibri"/>
          <w:sz w:val="22"/>
          <w:szCs w:val="22"/>
        </w:rPr>
        <w:t xml:space="preserve"> </w:t>
      </w:r>
      <w:r w:rsidRPr="00951E4E">
        <w:rPr>
          <w:rFonts w:ascii="Calibri" w:hAnsi="Calibri" w:cs="Calibri"/>
          <w:b/>
          <w:sz w:val="22"/>
          <w:szCs w:val="22"/>
        </w:rPr>
        <w:t>TEC Partnership</w:t>
      </w:r>
      <w:r>
        <w:rPr>
          <w:rFonts w:ascii="Calibri" w:hAnsi="Calibri" w:cs="Calibri"/>
          <w:sz w:val="22"/>
          <w:szCs w:val="22"/>
        </w:rPr>
        <w:t xml:space="preserve"> has appropriate technical and organisational measures to comply with the General Data Protection Regulation and Data Protection Act 2018. The information provided in a tender submission is only used for the purpose it is collected for to inform the evaluation and contract award process of this ITT.  </w:t>
      </w:r>
    </w:p>
    <w:p w14:paraId="1D60CD52" w14:textId="77777777" w:rsidR="004D7B34" w:rsidRDefault="004D7B34" w:rsidP="004D7B34">
      <w:pPr>
        <w:jc w:val="both"/>
        <w:rPr>
          <w:rFonts w:ascii="Calibri" w:eastAsia="Calibri" w:hAnsi="Calibri" w:cs="Calibri"/>
          <w:bCs/>
          <w:sz w:val="22"/>
          <w:szCs w:val="22"/>
        </w:rPr>
      </w:pPr>
    </w:p>
    <w:p w14:paraId="25B193A3" w14:textId="77777777" w:rsidR="004D7B34" w:rsidRDefault="004D7B34" w:rsidP="004D7B34">
      <w:pPr>
        <w:jc w:val="both"/>
        <w:rPr>
          <w:rFonts w:ascii="Calibri" w:eastAsia="Calibri" w:hAnsi="Calibri" w:cs="Calibri"/>
          <w:sz w:val="22"/>
          <w:szCs w:val="22"/>
        </w:rPr>
      </w:pPr>
      <w:r w:rsidRPr="008A138C">
        <w:rPr>
          <w:rFonts w:ascii="Calibri" w:eastAsia="Calibri" w:hAnsi="Calibri" w:cs="Calibri"/>
          <w:bCs/>
          <w:sz w:val="22"/>
          <w:szCs w:val="22"/>
        </w:rPr>
        <w:t xml:space="preserve">The </w:t>
      </w:r>
      <w:r w:rsidRPr="008A138C">
        <w:rPr>
          <w:rFonts w:ascii="Calibri" w:eastAsia="Calibri" w:hAnsi="Calibri" w:cs="Calibri"/>
          <w:b/>
          <w:bCs/>
          <w:sz w:val="22"/>
          <w:szCs w:val="22"/>
        </w:rPr>
        <w:t xml:space="preserve">TEC Partnership </w:t>
      </w:r>
      <w:r w:rsidRPr="008A138C">
        <w:rPr>
          <w:rFonts w:ascii="Calibri" w:eastAsia="Calibri" w:hAnsi="Calibri" w:cs="Calibri"/>
          <w:sz w:val="22"/>
          <w:szCs w:val="22"/>
        </w:rPr>
        <w:t xml:space="preserve">undertakes its best endeavours to hold confidential, any information provided by you in your tender submission, subject to its obligations under law, including the </w:t>
      </w:r>
      <w:r w:rsidRPr="008A138C">
        <w:rPr>
          <w:rFonts w:ascii="Calibri" w:eastAsia="Calibri" w:hAnsi="Calibri" w:cs="Calibri"/>
          <w:sz w:val="22"/>
          <w:szCs w:val="22"/>
        </w:rPr>
        <w:lastRenderedPageBreak/>
        <w:t xml:space="preserve">Freedom of Information </w:t>
      </w:r>
      <w:r>
        <w:rPr>
          <w:rFonts w:ascii="Calibri" w:eastAsia="Calibri" w:hAnsi="Calibri" w:cs="Calibri"/>
          <w:sz w:val="22"/>
          <w:szCs w:val="22"/>
        </w:rPr>
        <w:t xml:space="preserve">(FOI) </w:t>
      </w:r>
      <w:r w:rsidRPr="008A138C">
        <w:rPr>
          <w:rFonts w:ascii="Calibri" w:eastAsia="Calibri" w:hAnsi="Calibri" w:cs="Calibri"/>
          <w:sz w:val="22"/>
          <w:szCs w:val="22"/>
        </w:rPr>
        <w:t xml:space="preserve">Act.  </w:t>
      </w:r>
      <w:r w:rsidRPr="0092467F">
        <w:rPr>
          <w:rFonts w:ascii="Calibri" w:eastAsia="Calibri" w:hAnsi="Calibri" w:cs="Calibri"/>
          <w:b/>
          <w:sz w:val="22"/>
          <w:szCs w:val="22"/>
        </w:rPr>
        <w:t>The TEC Partnership</w:t>
      </w:r>
      <w:r>
        <w:rPr>
          <w:rFonts w:ascii="Calibri" w:eastAsia="Calibri" w:hAnsi="Calibri" w:cs="Calibri"/>
          <w:sz w:val="22"/>
          <w:szCs w:val="22"/>
        </w:rPr>
        <w:t xml:space="preserve"> excludes personal data submitted as part of a tender submission in an FOI response.  </w:t>
      </w:r>
      <w:r w:rsidRPr="008A138C">
        <w:rPr>
          <w:rFonts w:ascii="Calibri" w:eastAsia="Calibri" w:hAnsi="Calibri" w:cs="Calibri"/>
          <w:sz w:val="22"/>
          <w:szCs w:val="22"/>
        </w:rPr>
        <w:t>Should you wish any of the information supplied by you in your submission not to be</w:t>
      </w:r>
      <w:r>
        <w:rPr>
          <w:rFonts w:ascii="Calibri" w:eastAsia="Calibri" w:hAnsi="Calibri" w:cs="Calibri"/>
          <w:sz w:val="22"/>
          <w:szCs w:val="22"/>
        </w:rPr>
        <w:t xml:space="preserve"> </w:t>
      </w:r>
      <w:r w:rsidRPr="008A138C">
        <w:rPr>
          <w:rFonts w:ascii="Calibri" w:eastAsia="Calibri" w:hAnsi="Calibri" w:cs="Calibri"/>
          <w:sz w:val="22"/>
          <w:szCs w:val="22"/>
        </w:rPr>
        <w:t>disclose</w:t>
      </w:r>
      <w:r>
        <w:rPr>
          <w:rFonts w:ascii="Calibri" w:eastAsia="Calibri" w:hAnsi="Calibri" w:cs="Calibri"/>
          <w:sz w:val="22"/>
          <w:szCs w:val="22"/>
        </w:rPr>
        <w:t xml:space="preserve">d because of its sensitivity, you must identify the information </w:t>
      </w:r>
      <w:r w:rsidRPr="008A138C">
        <w:rPr>
          <w:rFonts w:ascii="Calibri" w:eastAsia="Calibri" w:hAnsi="Calibri" w:cs="Calibri"/>
          <w:sz w:val="22"/>
          <w:szCs w:val="22"/>
        </w:rPr>
        <w:t xml:space="preserve">and specify the reasons for its sensitivity. </w:t>
      </w:r>
      <w:r w:rsidRPr="008A138C">
        <w:rPr>
          <w:rFonts w:ascii="Calibri" w:eastAsia="Calibri" w:hAnsi="Calibri" w:cs="Calibri"/>
          <w:b/>
          <w:bCs/>
          <w:sz w:val="22"/>
          <w:szCs w:val="22"/>
        </w:rPr>
        <w:t xml:space="preserve">The TEC Partnership </w:t>
      </w:r>
      <w:r w:rsidRPr="008A138C">
        <w:rPr>
          <w:rFonts w:ascii="Calibri" w:eastAsia="Calibri" w:hAnsi="Calibri" w:cs="Calibri"/>
          <w:sz w:val="22"/>
          <w:szCs w:val="22"/>
        </w:rPr>
        <w:t xml:space="preserve">will consult with you about this sensitive information before making a decision on any </w:t>
      </w:r>
      <w:r>
        <w:rPr>
          <w:rFonts w:ascii="Calibri" w:eastAsia="Calibri" w:hAnsi="Calibri" w:cs="Calibri"/>
          <w:sz w:val="22"/>
          <w:szCs w:val="22"/>
        </w:rPr>
        <w:t>FOI</w:t>
      </w:r>
      <w:r w:rsidRPr="008A138C">
        <w:rPr>
          <w:rFonts w:ascii="Calibri" w:eastAsia="Calibri" w:hAnsi="Calibri" w:cs="Calibri"/>
          <w:sz w:val="22"/>
          <w:szCs w:val="22"/>
        </w:rPr>
        <w:t xml:space="preserve"> request received.  If no information is identified as sensitive, with supporting reasons, then it is likely to be released in response to an FOI request. </w:t>
      </w:r>
      <w:r>
        <w:rPr>
          <w:rFonts w:ascii="Calibri" w:eastAsia="Calibri" w:hAnsi="Calibri" w:cs="Calibri"/>
          <w:sz w:val="22"/>
          <w:szCs w:val="22"/>
        </w:rPr>
        <w:t xml:space="preserve"> </w:t>
      </w:r>
    </w:p>
    <w:p w14:paraId="2879ADAE" w14:textId="77777777" w:rsidR="004D7B34" w:rsidRDefault="004D7B34" w:rsidP="004D7B34">
      <w:pPr>
        <w:jc w:val="both"/>
        <w:rPr>
          <w:rFonts w:ascii="Calibri" w:eastAsia="Calibri" w:hAnsi="Calibri" w:cs="Calibri"/>
          <w:sz w:val="22"/>
          <w:szCs w:val="22"/>
        </w:rPr>
      </w:pPr>
    </w:p>
    <w:p w14:paraId="5F08C167" w14:textId="77777777" w:rsidR="004D7B34" w:rsidRDefault="004D7B34" w:rsidP="004D7B34">
      <w:pPr>
        <w:jc w:val="both"/>
        <w:rPr>
          <w:rFonts w:ascii="Calibri" w:hAnsi="Calibri" w:cs="Calibri"/>
          <w:sz w:val="22"/>
          <w:szCs w:val="22"/>
        </w:rPr>
      </w:pPr>
      <w:r>
        <w:rPr>
          <w:rFonts w:ascii="Calibri" w:hAnsi="Calibri" w:cs="Calibri"/>
          <w:sz w:val="22"/>
          <w:szCs w:val="22"/>
        </w:rPr>
        <w:t>Information on the successful contract award is held for 6 years following the end of the contract.  Unsuccessful submissions are held for 1 year after the commencement of the contract.</w:t>
      </w:r>
    </w:p>
    <w:p w14:paraId="487C040C" w14:textId="38F9A979" w:rsidR="00234E5C" w:rsidRDefault="00234E5C" w:rsidP="00234E5C">
      <w:pPr>
        <w:rPr>
          <w:rFonts w:asciiTheme="minorHAnsi" w:hAnsiTheme="minorHAnsi" w:cstheme="minorHAnsi"/>
          <w:sz w:val="20"/>
          <w:szCs w:val="20"/>
        </w:rPr>
      </w:pPr>
    </w:p>
    <w:p w14:paraId="5CE753D5" w14:textId="3187FA28" w:rsidR="009E4854" w:rsidRDefault="009E4854" w:rsidP="00234E5C">
      <w:pPr>
        <w:rPr>
          <w:rFonts w:asciiTheme="minorHAnsi" w:hAnsiTheme="minorHAnsi" w:cstheme="minorHAnsi"/>
          <w:sz w:val="20"/>
          <w:szCs w:val="20"/>
        </w:rPr>
      </w:pPr>
    </w:p>
    <w:p w14:paraId="489499F6" w14:textId="07E34C82" w:rsidR="009E4854" w:rsidRDefault="009E4854" w:rsidP="00234E5C">
      <w:pPr>
        <w:rPr>
          <w:rFonts w:asciiTheme="minorHAnsi" w:hAnsiTheme="minorHAnsi" w:cstheme="minorHAnsi"/>
          <w:sz w:val="20"/>
          <w:szCs w:val="20"/>
        </w:rPr>
      </w:pPr>
    </w:p>
    <w:p w14:paraId="35FADE69" w14:textId="74332B0C" w:rsidR="009E4854" w:rsidRDefault="009E4854" w:rsidP="00234E5C">
      <w:pPr>
        <w:rPr>
          <w:rFonts w:asciiTheme="minorHAnsi" w:hAnsiTheme="minorHAnsi" w:cstheme="minorHAnsi"/>
          <w:sz w:val="20"/>
          <w:szCs w:val="20"/>
        </w:rPr>
      </w:pPr>
    </w:p>
    <w:p w14:paraId="67D87C85" w14:textId="2AD7FCEA" w:rsidR="009E4854" w:rsidRDefault="009E4854" w:rsidP="00234E5C">
      <w:pPr>
        <w:rPr>
          <w:rFonts w:asciiTheme="minorHAnsi" w:hAnsiTheme="minorHAnsi" w:cstheme="minorHAnsi"/>
          <w:sz w:val="20"/>
          <w:szCs w:val="20"/>
        </w:rPr>
      </w:pPr>
    </w:p>
    <w:p w14:paraId="3B0E605E" w14:textId="3193DB4E" w:rsidR="00FE0273" w:rsidRDefault="00FE0273" w:rsidP="00234E5C">
      <w:pPr>
        <w:rPr>
          <w:rFonts w:asciiTheme="minorHAnsi" w:hAnsiTheme="minorHAnsi" w:cstheme="minorHAnsi"/>
          <w:sz w:val="20"/>
          <w:szCs w:val="20"/>
        </w:rPr>
      </w:pPr>
    </w:p>
    <w:p w14:paraId="1050FB0F" w14:textId="0DBC1903" w:rsidR="00FE0273" w:rsidRDefault="00FE0273" w:rsidP="00234E5C">
      <w:pPr>
        <w:rPr>
          <w:rFonts w:asciiTheme="minorHAnsi" w:hAnsiTheme="minorHAnsi" w:cstheme="minorHAnsi"/>
          <w:sz w:val="20"/>
          <w:szCs w:val="20"/>
        </w:rPr>
      </w:pPr>
    </w:p>
    <w:p w14:paraId="0418422A" w14:textId="31AEEFF8" w:rsidR="00FE0273" w:rsidRDefault="00FE0273" w:rsidP="00234E5C">
      <w:pPr>
        <w:rPr>
          <w:rFonts w:asciiTheme="minorHAnsi" w:hAnsiTheme="minorHAnsi" w:cstheme="minorHAnsi"/>
          <w:sz w:val="20"/>
          <w:szCs w:val="20"/>
        </w:rPr>
      </w:pPr>
    </w:p>
    <w:p w14:paraId="1F38C51A" w14:textId="5FEE3F46" w:rsidR="00FE0273" w:rsidRDefault="00FE0273" w:rsidP="00234E5C">
      <w:pPr>
        <w:rPr>
          <w:rFonts w:asciiTheme="minorHAnsi" w:hAnsiTheme="minorHAnsi" w:cstheme="minorHAnsi"/>
          <w:sz w:val="20"/>
          <w:szCs w:val="20"/>
        </w:rPr>
      </w:pPr>
    </w:p>
    <w:p w14:paraId="51FE4F8C" w14:textId="243E9603" w:rsidR="00FE0273" w:rsidRDefault="00FE0273" w:rsidP="00234E5C">
      <w:pPr>
        <w:rPr>
          <w:rFonts w:asciiTheme="minorHAnsi" w:hAnsiTheme="minorHAnsi" w:cstheme="minorHAnsi"/>
          <w:sz w:val="20"/>
          <w:szCs w:val="20"/>
        </w:rPr>
      </w:pPr>
    </w:p>
    <w:p w14:paraId="100DB700" w14:textId="79324088" w:rsidR="00FE0273" w:rsidRDefault="00FE0273" w:rsidP="00234E5C">
      <w:pPr>
        <w:rPr>
          <w:rFonts w:asciiTheme="minorHAnsi" w:hAnsiTheme="minorHAnsi" w:cstheme="minorHAnsi"/>
          <w:sz w:val="20"/>
          <w:szCs w:val="20"/>
        </w:rPr>
      </w:pPr>
    </w:p>
    <w:p w14:paraId="17E290D4" w14:textId="69DACC63" w:rsidR="00FE0273" w:rsidRDefault="00FE0273" w:rsidP="00234E5C">
      <w:pPr>
        <w:rPr>
          <w:rFonts w:asciiTheme="minorHAnsi" w:hAnsiTheme="minorHAnsi" w:cstheme="minorHAnsi"/>
          <w:sz w:val="20"/>
          <w:szCs w:val="20"/>
        </w:rPr>
      </w:pPr>
    </w:p>
    <w:p w14:paraId="09DFD4B9" w14:textId="6AF0801E" w:rsidR="00FE0273" w:rsidRDefault="00FE0273" w:rsidP="00234E5C">
      <w:pPr>
        <w:rPr>
          <w:rFonts w:asciiTheme="minorHAnsi" w:hAnsiTheme="minorHAnsi" w:cstheme="minorHAnsi"/>
          <w:sz w:val="20"/>
          <w:szCs w:val="20"/>
        </w:rPr>
      </w:pPr>
    </w:p>
    <w:p w14:paraId="276FE09B" w14:textId="0A086EC2" w:rsidR="00FE0273" w:rsidRDefault="00FE0273" w:rsidP="00234E5C">
      <w:pPr>
        <w:rPr>
          <w:rFonts w:asciiTheme="minorHAnsi" w:hAnsiTheme="minorHAnsi" w:cstheme="minorHAnsi"/>
          <w:sz w:val="20"/>
          <w:szCs w:val="20"/>
        </w:rPr>
      </w:pPr>
    </w:p>
    <w:p w14:paraId="008DB0CB" w14:textId="56C40495" w:rsidR="00FE0273" w:rsidRDefault="00FE0273" w:rsidP="00234E5C">
      <w:pPr>
        <w:rPr>
          <w:rFonts w:asciiTheme="minorHAnsi" w:hAnsiTheme="minorHAnsi" w:cstheme="minorHAnsi"/>
          <w:sz w:val="20"/>
          <w:szCs w:val="20"/>
        </w:rPr>
      </w:pPr>
    </w:p>
    <w:p w14:paraId="38F0A1BF" w14:textId="0279E49F" w:rsidR="00FE0273" w:rsidRDefault="00FE0273" w:rsidP="00234E5C">
      <w:pPr>
        <w:rPr>
          <w:rFonts w:asciiTheme="minorHAnsi" w:hAnsiTheme="minorHAnsi" w:cstheme="minorHAnsi"/>
          <w:sz w:val="20"/>
          <w:szCs w:val="20"/>
        </w:rPr>
      </w:pPr>
    </w:p>
    <w:p w14:paraId="19445F23" w14:textId="6F027E1B" w:rsidR="00FE0273" w:rsidRDefault="00FE0273" w:rsidP="00234E5C">
      <w:pPr>
        <w:rPr>
          <w:rFonts w:asciiTheme="minorHAnsi" w:hAnsiTheme="minorHAnsi" w:cstheme="minorHAnsi"/>
          <w:sz w:val="20"/>
          <w:szCs w:val="20"/>
        </w:rPr>
      </w:pPr>
    </w:p>
    <w:p w14:paraId="4DACD216" w14:textId="7A046EA1" w:rsidR="00FE0273" w:rsidRDefault="00FE0273" w:rsidP="00234E5C">
      <w:pPr>
        <w:rPr>
          <w:rFonts w:asciiTheme="minorHAnsi" w:hAnsiTheme="minorHAnsi" w:cstheme="minorHAnsi"/>
          <w:sz w:val="20"/>
          <w:szCs w:val="20"/>
        </w:rPr>
      </w:pPr>
    </w:p>
    <w:p w14:paraId="1715121F" w14:textId="1E64FE04" w:rsidR="00FE0273" w:rsidRDefault="00FE0273" w:rsidP="00234E5C">
      <w:pPr>
        <w:rPr>
          <w:rFonts w:asciiTheme="minorHAnsi" w:hAnsiTheme="minorHAnsi" w:cstheme="minorHAnsi"/>
          <w:sz w:val="20"/>
          <w:szCs w:val="20"/>
        </w:rPr>
      </w:pPr>
    </w:p>
    <w:p w14:paraId="23718F42" w14:textId="5691AC78" w:rsidR="00FE0273" w:rsidRDefault="00FE0273" w:rsidP="00234E5C">
      <w:pPr>
        <w:rPr>
          <w:rFonts w:asciiTheme="minorHAnsi" w:hAnsiTheme="minorHAnsi" w:cstheme="minorHAnsi"/>
          <w:sz w:val="20"/>
          <w:szCs w:val="20"/>
        </w:rPr>
      </w:pPr>
    </w:p>
    <w:p w14:paraId="2D925B1A" w14:textId="62BDB050" w:rsidR="00FE0273" w:rsidRDefault="00FE0273" w:rsidP="00234E5C">
      <w:pPr>
        <w:rPr>
          <w:rFonts w:asciiTheme="minorHAnsi" w:hAnsiTheme="minorHAnsi" w:cstheme="minorHAnsi"/>
          <w:sz w:val="20"/>
          <w:szCs w:val="20"/>
        </w:rPr>
      </w:pPr>
    </w:p>
    <w:p w14:paraId="2221CBED" w14:textId="0598F4EE" w:rsidR="00FE0273" w:rsidRDefault="00FE0273" w:rsidP="00234E5C">
      <w:pPr>
        <w:rPr>
          <w:rFonts w:asciiTheme="minorHAnsi" w:hAnsiTheme="minorHAnsi" w:cstheme="minorHAnsi"/>
          <w:sz w:val="20"/>
          <w:szCs w:val="20"/>
        </w:rPr>
      </w:pPr>
    </w:p>
    <w:p w14:paraId="57F8F9EB" w14:textId="059893B3" w:rsidR="00FE0273" w:rsidRDefault="00FE0273" w:rsidP="00234E5C">
      <w:pPr>
        <w:rPr>
          <w:rFonts w:asciiTheme="minorHAnsi" w:hAnsiTheme="minorHAnsi" w:cstheme="minorHAnsi"/>
          <w:sz w:val="20"/>
          <w:szCs w:val="20"/>
        </w:rPr>
      </w:pPr>
    </w:p>
    <w:p w14:paraId="49670003" w14:textId="0F783F98" w:rsidR="00FE0273" w:rsidRDefault="00FE0273" w:rsidP="00234E5C">
      <w:pPr>
        <w:rPr>
          <w:rFonts w:asciiTheme="minorHAnsi" w:hAnsiTheme="minorHAnsi" w:cstheme="minorHAnsi"/>
          <w:sz w:val="20"/>
          <w:szCs w:val="20"/>
        </w:rPr>
      </w:pPr>
    </w:p>
    <w:p w14:paraId="132C6F28" w14:textId="2AB10934" w:rsidR="00FE0273" w:rsidRDefault="00FE0273" w:rsidP="00234E5C">
      <w:pPr>
        <w:rPr>
          <w:rFonts w:asciiTheme="minorHAnsi" w:hAnsiTheme="minorHAnsi" w:cstheme="minorHAnsi"/>
          <w:sz w:val="20"/>
          <w:szCs w:val="20"/>
        </w:rPr>
      </w:pPr>
    </w:p>
    <w:p w14:paraId="64BAE827" w14:textId="71691F52" w:rsidR="00FE0273" w:rsidRDefault="00FE0273" w:rsidP="00234E5C">
      <w:pPr>
        <w:rPr>
          <w:rFonts w:asciiTheme="minorHAnsi" w:hAnsiTheme="minorHAnsi" w:cstheme="minorHAnsi"/>
          <w:sz w:val="20"/>
          <w:szCs w:val="20"/>
        </w:rPr>
      </w:pPr>
    </w:p>
    <w:p w14:paraId="68E36FFE" w14:textId="784C4FFE" w:rsidR="00FE0273" w:rsidRDefault="00FE0273" w:rsidP="00234E5C">
      <w:pPr>
        <w:rPr>
          <w:rFonts w:asciiTheme="minorHAnsi" w:hAnsiTheme="minorHAnsi" w:cstheme="minorHAnsi"/>
          <w:sz w:val="20"/>
          <w:szCs w:val="20"/>
        </w:rPr>
      </w:pPr>
    </w:p>
    <w:p w14:paraId="22A5B29E" w14:textId="49C22E3D" w:rsidR="00FE0273" w:rsidRDefault="00FE0273" w:rsidP="00234E5C">
      <w:pPr>
        <w:rPr>
          <w:rFonts w:asciiTheme="minorHAnsi" w:hAnsiTheme="minorHAnsi" w:cstheme="minorHAnsi"/>
          <w:sz w:val="20"/>
          <w:szCs w:val="20"/>
        </w:rPr>
      </w:pPr>
    </w:p>
    <w:p w14:paraId="3974C801" w14:textId="5029B324" w:rsidR="00FE0273" w:rsidRDefault="00FE0273" w:rsidP="00234E5C">
      <w:pPr>
        <w:rPr>
          <w:rFonts w:asciiTheme="minorHAnsi" w:hAnsiTheme="minorHAnsi" w:cstheme="minorHAnsi"/>
          <w:sz w:val="20"/>
          <w:szCs w:val="20"/>
        </w:rPr>
      </w:pPr>
    </w:p>
    <w:p w14:paraId="6ACA51AE" w14:textId="6EAC65BC" w:rsidR="00FE0273" w:rsidRDefault="00FE0273" w:rsidP="00234E5C">
      <w:pPr>
        <w:rPr>
          <w:rFonts w:asciiTheme="minorHAnsi" w:hAnsiTheme="minorHAnsi" w:cstheme="minorHAnsi"/>
          <w:sz w:val="20"/>
          <w:szCs w:val="20"/>
        </w:rPr>
      </w:pPr>
    </w:p>
    <w:p w14:paraId="66C7E24B" w14:textId="1D4140F9" w:rsidR="00FE0273" w:rsidRDefault="00FE0273" w:rsidP="00234E5C">
      <w:pPr>
        <w:rPr>
          <w:rFonts w:asciiTheme="minorHAnsi" w:hAnsiTheme="minorHAnsi" w:cstheme="minorHAnsi"/>
          <w:sz w:val="20"/>
          <w:szCs w:val="20"/>
        </w:rPr>
      </w:pPr>
    </w:p>
    <w:p w14:paraId="6B664F3F" w14:textId="4EFB05F8" w:rsidR="00FE0273" w:rsidRDefault="00FE0273" w:rsidP="00234E5C">
      <w:pPr>
        <w:rPr>
          <w:rFonts w:asciiTheme="minorHAnsi" w:hAnsiTheme="minorHAnsi" w:cstheme="minorHAnsi"/>
          <w:sz w:val="20"/>
          <w:szCs w:val="20"/>
        </w:rPr>
      </w:pPr>
    </w:p>
    <w:p w14:paraId="0F20CC18" w14:textId="784275C1" w:rsidR="00FE0273" w:rsidRDefault="00FE0273" w:rsidP="00234E5C">
      <w:pPr>
        <w:rPr>
          <w:rFonts w:asciiTheme="minorHAnsi" w:hAnsiTheme="minorHAnsi" w:cstheme="minorHAnsi"/>
          <w:sz w:val="20"/>
          <w:szCs w:val="20"/>
        </w:rPr>
      </w:pPr>
    </w:p>
    <w:p w14:paraId="28AC606E" w14:textId="77FC246A" w:rsidR="00FE0273" w:rsidRDefault="00FE0273" w:rsidP="00234E5C">
      <w:pPr>
        <w:rPr>
          <w:rFonts w:asciiTheme="minorHAnsi" w:hAnsiTheme="minorHAnsi" w:cstheme="minorHAnsi"/>
          <w:sz w:val="20"/>
          <w:szCs w:val="20"/>
        </w:rPr>
      </w:pPr>
    </w:p>
    <w:p w14:paraId="1F0DE927" w14:textId="73B62D58" w:rsidR="00FE0273" w:rsidRDefault="00FE0273" w:rsidP="00234E5C">
      <w:pPr>
        <w:rPr>
          <w:rFonts w:asciiTheme="minorHAnsi" w:hAnsiTheme="minorHAnsi" w:cstheme="minorHAnsi"/>
          <w:sz w:val="20"/>
          <w:szCs w:val="20"/>
        </w:rPr>
      </w:pPr>
    </w:p>
    <w:p w14:paraId="2EF6814E" w14:textId="41CB5C63" w:rsidR="00FE0273" w:rsidRDefault="00FE0273" w:rsidP="00234E5C">
      <w:pPr>
        <w:rPr>
          <w:rFonts w:asciiTheme="minorHAnsi" w:hAnsiTheme="minorHAnsi" w:cstheme="minorHAnsi"/>
          <w:sz w:val="20"/>
          <w:szCs w:val="20"/>
        </w:rPr>
      </w:pPr>
    </w:p>
    <w:p w14:paraId="31A40DA5" w14:textId="7DAC37F2" w:rsidR="00FE0273" w:rsidRDefault="00FE0273" w:rsidP="00234E5C">
      <w:pPr>
        <w:rPr>
          <w:rFonts w:asciiTheme="minorHAnsi" w:hAnsiTheme="minorHAnsi" w:cstheme="minorHAnsi"/>
          <w:sz w:val="20"/>
          <w:szCs w:val="20"/>
        </w:rPr>
      </w:pPr>
    </w:p>
    <w:p w14:paraId="52EB4A48" w14:textId="278D804D" w:rsidR="00FE0273" w:rsidRDefault="00FE0273" w:rsidP="00234E5C">
      <w:pPr>
        <w:rPr>
          <w:rFonts w:asciiTheme="minorHAnsi" w:hAnsiTheme="minorHAnsi" w:cstheme="minorHAnsi"/>
          <w:sz w:val="20"/>
          <w:szCs w:val="20"/>
        </w:rPr>
      </w:pPr>
    </w:p>
    <w:p w14:paraId="7A7FE322" w14:textId="17399567" w:rsidR="00FE0273" w:rsidRDefault="00FE0273" w:rsidP="00234E5C">
      <w:pPr>
        <w:rPr>
          <w:rFonts w:asciiTheme="minorHAnsi" w:hAnsiTheme="minorHAnsi" w:cstheme="minorHAnsi"/>
          <w:sz w:val="20"/>
          <w:szCs w:val="20"/>
        </w:rPr>
      </w:pPr>
    </w:p>
    <w:p w14:paraId="17254240" w14:textId="0B6B3CB6" w:rsidR="00FE0273" w:rsidRDefault="00FE0273" w:rsidP="00234E5C">
      <w:pPr>
        <w:rPr>
          <w:rFonts w:asciiTheme="minorHAnsi" w:hAnsiTheme="minorHAnsi" w:cstheme="minorHAnsi"/>
          <w:sz w:val="20"/>
          <w:szCs w:val="20"/>
        </w:rPr>
      </w:pPr>
    </w:p>
    <w:p w14:paraId="2C04D315" w14:textId="5022929C" w:rsidR="00FE0273" w:rsidRDefault="00FE0273" w:rsidP="00234E5C">
      <w:pPr>
        <w:rPr>
          <w:rFonts w:asciiTheme="minorHAnsi" w:hAnsiTheme="minorHAnsi" w:cstheme="minorHAnsi"/>
          <w:sz w:val="20"/>
          <w:szCs w:val="20"/>
        </w:rPr>
      </w:pPr>
    </w:p>
    <w:p w14:paraId="595F5D89" w14:textId="3A943C11" w:rsidR="00FE0273" w:rsidRDefault="00FE0273" w:rsidP="00234E5C">
      <w:pPr>
        <w:rPr>
          <w:rFonts w:asciiTheme="minorHAnsi" w:hAnsiTheme="minorHAnsi" w:cstheme="minorHAnsi"/>
          <w:sz w:val="20"/>
          <w:szCs w:val="20"/>
        </w:rPr>
      </w:pPr>
    </w:p>
    <w:p w14:paraId="63D13635" w14:textId="6C198DE1" w:rsidR="00FE0273" w:rsidRDefault="00FE0273" w:rsidP="00234E5C">
      <w:pPr>
        <w:rPr>
          <w:rFonts w:asciiTheme="minorHAnsi" w:hAnsiTheme="minorHAnsi" w:cstheme="minorHAnsi"/>
          <w:sz w:val="20"/>
          <w:szCs w:val="20"/>
        </w:rPr>
      </w:pPr>
    </w:p>
    <w:p w14:paraId="2B64EFE5" w14:textId="5A53E11B" w:rsidR="00FE0273" w:rsidRDefault="00FE0273" w:rsidP="00234E5C">
      <w:pPr>
        <w:rPr>
          <w:rFonts w:asciiTheme="minorHAnsi" w:hAnsiTheme="minorHAnsi" w:cstheme="minorHAnsi"/>
          <w:sz w:val="20"/>
          <w:szCs w:val="20"/>
        </w:rPr>
      </w:pPr>
    </w:p>
    <w:p w14:paraId="5EEFBC7F" w14:textId="2E1F3F5C" w:rsidR="00FE0273" w:rsidRDefault="00FE0273" w:rsidP="00234E5C">
      <w:pPr>
        <w:rPr>
          <w:rFonts w:asciiTheme="minorHAnsi" w:hAnsiTheme="minorHAnsi" w:cstheme="minorHAnsi"/>
          <w:sz w:val="20"/>
          <w:szCs w:val="20"/>
        </w:rPr>
      </w:pPr>
    </w:p>
    <w:p w14:paraId="7FCE837C" w14:textId="30972ECC" w:rsidR="00FE0273" w:rsidRDefault="00FE0273" w:rsidP="00234E5C">
      <w:pPr>
        <w:rPr>
          <w:rFonts w:asciiTheme="minorHAnsi" w:hAnsiTheme="minorHAnsi" w:cstheme="minorHAnsi"/>
          <w:sz w:val="20"/>
          <w:szCs w:val="20"/>
        </w:rPr>
      </w:pPr>
    </w:p>
    <w:p w14:paraId="32EB209A" w14:textId="1AD15C4B" w:rsidR="00FE0273" w:rsidRDefault="00FE0273" w:rsidP="00234E5C">
      <w:pPr>
        <w:rPr>
          <w:rFonts w:asciiTheme="minorHAnsi" w:hAnsiTheme="minorHAnsi" w:cstheme="minorHAnsi"/>
          <w:sz w:val="20"/>
          <w:szCs w:val="20"/>
        </w:rPr>
      </w:pPr>
    </w:p>
    <w:p w14:paraId="6CCE6DE1" w14:textId="77777777" w:rsidR="00220B19" w:rsidRDefault="00220B19" w:rsidP="00234E5C">
      <w:pPr>
        <w:rPr>
          <w:rFonts w:asciiTheme="minorHAnsi" w:hAnsiTheme="minorHAnsi" w:cstheme="minorHAnsi"/>
          <w:sz w:val="20"/>
          <w:szCs w:val="20"/>
        </w:rPr>
      </w:pPr>
    </w:p>
    <w:p w14:paraId="3ADC29A3" w14:textId="2B3619B3" w:rsidR="00FE0273" w:rsidRDefault="00FE0273" w:rsidP="00234E5C">
      <w:pPr>
        <w:rPr>
          <w:rFonts w:asciiTheme="minorHAnsi" w:hAnsiTheme="minorHAnsi" w:cstheme="minorHAnsi"/>
          <w:sz w:val="20"/>
          <w:szCs w:val="20"/>
        </w:rPr>
      </w:pPr>
    </w:p>
    <w:p w14:paraId="58B41999" w14:textId="74653A03" w:rsidR="00115DC0" w:rsidRPr="00FE0273" w:rsidRDefault="1746A7CA" w:rsidP="1746A7CA">
      <w:pPr>
        <w:rPr>
          <w:rFonts w:asciiTheme="minorHAnsi" w:eastAsia="Calibri" w:hAnsiTheme="minorHAnsi" w:cstheme="minorHAnsi"/>
          <w:b/>
          <w:bCs/>
          <w:sz w:val="28"/>
          <w:szCs w:val="28"/>
          <w:u w:val="single"/>
        </w:rPr>
      </w:pPr>
      <w:r w:rsidRPr="00FE0273">
        <w:rPr>
          <w:rFonts w:asciiTheme="minorHAnsi" w:eastAsia="Calibri" w:hAnsiTheme="minorHAnsi" w:cstheme="minorHAnsi"/>
          <w:b/>
          <w:bCs/>
          <w:sz w:val="28"/>
          <w:szCs w:val="28"/>
          <w:u w:val="single"/>
        </w:rPr>
        <w:t xml:space="preserve">Part </w:t>
      </w:r>
      <w:r w:rsidR="008A4956" w:rsidRPr="00FE0273">
        <w:rPr>
          <w:rFonts w:asciiTheme="minorHAnsi" w:eastAsia="Calibri" w:hAnsiTheme="minorHAnsi" w:cstheme="minorHAnsi"/>
          <w:b/>
          <w:bCs/>
          <w:sz w:val="28"/>
          <w:szCs w:val="28"/>
          <w:u w:val="single"/>
        </w:rPr>
        <w:t>B -</w:t>
      </w:r>
      <w:r w:rsidRPr="00FE0273">
        <w:rPr>
          <w:rFonts w:asciiTheme="minorHAnsi" w:eastAsia="Calibri" w:hAnsiTheme="minorHAnsi" w:cstheme="minorHAnsi"/>
          <w:b/>
          <w:bCs/>
          <w:sz w:val="28"/>
          <w:szCs w:val="28"/>
          <w:u w:val="single"/>
        </w:rPr>
        <w:t xml:space="preserve"> Timetable</w:t>
      </w:r>
    </w:p>
    <w:p w14:paraId="1046E93D" w14:textId="77777777" w:rsidR="004B6977" w:rsidRPr="00DC78DD" w:rsidRDefault="004B6977" w:rsidP="34EDFCFE">
      <w:pPr>
        <w:rPr>
          <w:rFonts w:asciiTheme="minorHAnsi" w:eastAsia="Calibri" w:hAnsiTheme="minorHAnsi" w:cstheme="minorHAnsi"/>
          <w:b/>
          <w:bCs/>
          <w:sz w:val="22"/>
          <w:szCs w:val="22"/>
          <w:u w:val="single"/>
        </w:rPr>
      </w:pPr>
    </w:p>
    <w:p w14:paraId="0B6E76CC" w14:textId="520DBFA7" w:rsidR="005907EF" w:rsidRDefault="1746A7CA" w:rsidP="1746A7CA">
      <w:pPr>
        <w:rPr>
          <w:rFonts w:asciiTheme="minorHAnsi" w:eastAsia="Calibri" w:hAnsiTheme="minorHAnsi" w:cstheme="minorHAnsi"/>
          <w:sz w:val="22"/>
          <w:szCs w:val="22"/>
        </w:rPr>
      </w:pPr>
      <w:r w:rsidRPr="00DC78DD">
        <w:rPr>
          <w:rFonts w:asciiTheme="minorHAnsi" w:eastAsia="Calibri" w:hAnsiTheme="minorHAnsi" w:cstheme="minorHAnsi"/>
          <w:sz w:val="22"/>
          <w:szCs w:val="22"/>
        </w:rPr>
        <w:t>Below are the key dates for the tender exercise and subsequent appointments:</w:t>
      </w:r>
    </w:p>
    <w:p w14:paraId="747E49F3" w14:textId="3B8041E1" w:rsidR="004D7B34" w:rsidRDefault="004D7B34" w:rsidP="1746A7CA">
      <w:pPr>
        <w:rPr>
          <w:rFonts w:asciiTheme="minorHAnsi" w:eastAsia="Calibri" w:hAnsiTheme="minorHAnsi" w:cstheme="minorHAnsi"/>
          <w:sz w:val="22"/>
          <w:szCs w:val="22"/>
        </w:rPr>
      </w:pPr>
    </w:p>
    <w:tbl>
      <w:tblPr>
        <w:tblStyle w:val="TableGrid"/>
        <w:tblW w:w="0" w:type="auto"/>
        <w:tblLook w:val="04A0" w:firstRow="1" w:lastRow="0" w:firstColumn="1" w:lastColumn="0" w:noHBand="0" w:noVBand="1"/>
      </w:tblPr>
      <w:tblGrid>
        <w:gridCol w:w="3114"/>
        <w:gridCol w:w="5182"/>
      </w:tblGrid>
      <w:tr w:rsidR="004D7B34" w14:paraId="0680B0C9" w14:textId="77777777" w:rsidTr="004D7B34">
        <w:tc>
          <w:tcPr>
            <w:tcW w:w="3114" w:type="dxa"/>
          </w:tcPr>
          <w:p w14:paraId="62F7CEAA" w14:textId="7622044B" w:rsidR="004D7B34" w:rsidRDefault="004D7B34" w:rsidP="004D7B34">
            <w:pPr>
              <w:rPr>
                <w:rFonts w:asciiTheme="minorHAnsi" w:eastAsia="Calibri" w:hAnsiTheme="minorHAnsi" w:cstheme="minorHAnsi"/>
                <w:sz w:val="22"/>
                <w:szCs w:val="22"/>
              </w:rPr>
            </w:pPr>
            <w:r>
              <w:rPr>
                <w:rFonts w:asciiTheme="minorHAnsi" w:eastAsia="Calibri" w:hAnsiTheme="minorHAnsi" w:cstheme="minorHAnsi"/>
                <w:sz w:val="22"/>
                <w:szCs w:val="22"/>
              </w:rPr>
              <w:t xml:space="preserve">Tender </w:t>
            </w:r>
            <w:r w:rsidRPr="00DC78DD">
              <w:rPr>
                <w:rFonts w:asciiTheme="minorHAnsi" w:eastAsia="Calibri" w:hAnsiTheme="minorHAnsi" w:cstheme="minorHAnsi"/>
                <w:sz w:val="22"/>
                <w:szCs w:val="22"/>
              </w:rPr>
              <w:t>issued</w:t>
            </w:r>
          </w:p>
        </w:tc>
        <w:tc>
          <w:tcPr>
            <w:tcW w:w="5182" w:type="dxa"/>
          </w:tcPr>
          <w:p w14:paraId="57C0476B" w14:textId="203F4A72" w:rsidR="004D7B34" w:rsidRDefault="001A3918" w:rsidP="004D7B34">
            <w:pPr>
              <w:rPr>
                <w:rFonts w:asciiTheme="minorHAnsi" w:eastAsia="Calibri" w:hAnsiTheme="minorHAnsi" w:cstheme="minorHAnsi"/>
                <w:sz w:val="22"/>
                <w:szCs w:val="22"/>
              </w:rPr>
            </w:pPr>
            <w:r>
              <w:rPr>
                <w:rFonts w:asciiTheme="minorHAnsi" w:eastAsia="Calibri" w:hAnsiTheme="minorHAnsi" w:cstheme="minorHAnsi"/>
                <w:sz w:val="22"/>
                <w:szCs w:val="22"/>
              </w:rPr>
              <w:t>Friday 12</w:t>
            </w:r>
            <w:r w:rsidRPr="001A3918">
              <w:rPr>
                <w:rFonts w:asciiTheme="minorHAnsi" w:eastAsia="Calibri" w:hAnsiTheme="minorHAnsi" w:cstheme="minorHAnsi"/>
                <w:sz w:val="22"/>
                <w:szCs w:val="22"/>
                <w:vertAlign w:val="superscript"/>
              </w:rPr>
              <w:t>th</w:t>
            </w:r>
            <w:r>
              <w:rPr>
                <w:rFonts w:asciiTheme="minorHAnsi" w:eastAsia="Calibri" w:hAnsiTheme="minorHAnsi" w:cstheme="minorHAnsi"/>
                <w:sz w:val="22"/>
                <w:szCs w:val="22"/>
              </w:rPr>
              <w:t xml:space="preserve"> March 2021</w:t>
            </w:r>
          </w:p>
        </w:tc>
      </w:tr>
      <w:tr w:rsidR="004D7B34" w14:paraId="3AA1A878" w14:textId="77777777" w:rsidTr="004D7B34">
        <w:tc>
          <w:tcPr>
            <w:tcW w:w="3114" w:type="dxa"/>
          </w:tcPr>
          <w:p w14:paraId="120ACB7D" w14:textId="6458C952" w:rsidR="004D7B34" w:rsidRDefault="004D7B34" w:rsidP="004D7B34">
            <w:pPr>
              <w:rPr>
                <w:rFonts w:asciiTheme="minorHAnsi" w:eastAsia="Calibri" w:hAnsiTheme="minorHAnsi" w:cstheme="minorHAnsi"/>
                <w:sz w:val="22"/>
                <w:szCs w:val="22"/>
              </w:rPr>
            </w:pPr>
            <w:r w:rsidRPr="00DC78DD">
              <w:rPr>
                <w:rFonts w:asciiTheme="minorHAnsi" w:eastAsia="Calibri" w:hAnsiTheme="minorHAnsi" w:cstheme="minorHAnsi"/>
                <w:sz w:val="22"/>
                <w:szCs w:val="22"/>
              </w:rPr>
              <w:t>Site visits</w:t>
            </w:r>
          </w:p>
        </w:tc>
        <w:tc>
          <w:tcPr>
            <w:tcW w:w="5182" w:type="dxa"/>
          </w:tcPr>
          <w:p w14:paraId="432D444A" w14:textId="18036663" w:rsidR="004D7B34" w:rsidRDefault="009E4854" w:rsidP="009E4854">
            <w:pPr>
              <w:rPr>
                <w:rFonts w:asciiTheme="minorHAnsi" w:eastAsia="Calibri" w:hAnsiTheme="minorHAnsi" w:cstheme="minorHAnsi"/>
                <w:sz w:val="22"/>
                <w:szCs w:val="22"/>
              </w:rPr>
            </w:pPr>
            <w:r>
              <w:rPr>
                <w:rFonts w:asciiTheme="minorHAnsi" w:eastAsia="Calibri" w:hAnsiTheme="minorHAnsi" w:cstheme="minorHAnsi"/>
                <w:sz w:val="22"/>
                <w:szCs w:val="22"/>
              </w:rPr>
              <w:t>N/A</w:t>
            </w:r>
          </w:p>
        </w:tc>
      </w:tr>
      <w:tr w:rsidR="004D7B34" w14:paraId="5968A55A" w14:textId="77777777" w:rsidTr="004D7B34">
        <w:tc>
          <w:tcPr>
            <w:tcW w:w="3114" w:type="dxa"/>
          </w:tcPr>
          <w:p w14:paraId="66C8D869" w14:textId="6BD1BB9D" w:rsidR="004D7B34" w:rsidRDefault="004D7B34" w:rsidP="004D7B34">
            <w:pPr>
              <w:rPr>
                <w:rFonts w:asciiTheme="minorHAnsi" w:eastAsia="Calibri" w:hAnsiTheme="minorHAnsi" w:cstheme="minorHAnsi"/>
                <w:sz w:val="22"/>
                <w:szCs w:val="22"/>
              </w:rPr>
            </w:pPr>
            <w:r w:rsidRPr="00DC78DD">
              <w:rPr>
                <w:rFonts w:asciiTheme="minorHAnsi" w:eastAsia="Calibri" w:hAnsiTheme="minorHAnsi" w:cstheme="minorHAnsi"/>
                <w:sz w:val="22"/>
                <w:szCs w:val="22"/>
              </w:rPr>
              <w:t xml:space="preserve">Date </w:t>
            </w:r>
            <w:r w:rsidR="009E4854">
              <w:rPr>
                <w:rFonts w:asciiTheme="minorHAnsi" w:eastAsia="Calibri" w:hAnsiTheme="minorHAnsi" w:cstheme="minorHAnsi"/>
                <w:sz w:val="22"/>
                <w:szCs w:val="22"/>
              </w:rPr>
              <w:t>by which</w:t>
            </w:r>
            <w:r w:rsidRPr="00DC78DD">
              <w:rPr>
                <w:rFonts w:asciiTheme="minorHAnsi" w:eastAsia="Calibri" w:hAnsiTheme="minorHAnsi" w:cstheme="minorHAnsi"/>
                <w:sz w:val="22"/>
                <w:szCs w:val="22"/>
              </w:rPr>
              <w:t xml:space="preserve"> final questions </w:t>
            </w:r>
            <w:r w:rsidR="009E4854">
              <w:rPr>
                <w:rFonts w:asciiTheme="minorHAnsi" w:eastAsia="Calibri" w:hAnsiTheme="minorHAnsi" w:cstheme="minorHAnsi"/>
                <w:sz w:val="22"/>
                <w:szCs w:val="22"/>
              </w:rPr>
              <w:t>are to be</w:t>
            </w:r>
            <w:r w:rsidRPr="00DC78DD">
              <w:rPr>
                <w:rFonts w:asciiTheme="minorHAnsi" w:eastAsia="Calibri" w:hAnsiTheme="minorHAnsi" w:cstheme="minorHAnsi"/>
                <w:sz w:val="22"/>
                <w:szCs w:val="22"/>
              </w:rPr>
              <w:t xml:space="preserve"> asked</w:t>
            </w:r>
          </w:p>
        </w:tc>
        <w:tc>
          <w:tcPr>
            <w:tcW w:w="5182" w:type="dxa"/>
          </w:tcPr>
          <w:p w14:paraId="422325A9" w14:textId="506A09A0" w:rsidR="004D7B34" w:rsidRDefault="004D7B34" w:rsidP="004D7B34">
            <w:pPr>
              <w:rPr>
                <w:rFonts w:asciiTheme="minorHAnsi" w:eastAsia="Calibri" w:hAnsiTheme="minorHAnsi" w:cstheme="minorHAnsi"/>
                <w:sz w:val="22"/>
                <w:szCs w:val="22"/>
              </w:rPr>
            </w:pPr>
            <w:r>
              <w:rPr>
                <w:rFonts w:asciiTheme="minorHAnsi" w:eastAsia="Calibri" w:hAnsiTheme="minorHAnsi" w:cstheme="minorHAnsi"/>
                <w:bCs/>
                <w:sz w:val="22"/>
                <w:szCs w:val="22"/>
              </w:rPr>
              <w:t xml:space="preserve">Tuesday, </w:t>
            </w:r>
            <w:r w:rsidR="009E4854">
              <w:rPr>
                <w:rFonts w:asciiTheme="minorHAnsi" w:eastAsia="Calibri" w:hAnsiTheme="minorHAnsi" w:cstheme="minorHAnsi"/>
                <w:bCs/>
                <w:sz w:val="22"/>
                <w:szCs w:val="22"/>
              </w:rPr>
              <w:t>23</w:t>
            </w:r>
            <w:r w:rsidR="009E4854" w:rsidRPr="009E4854">
              <w:rPr>
                <w:rFonts w:asciiTheme="minorHAnsi" w:eastAsia="Calibri" w:hAnsiTheme="minorHAnsi" w:cstheme="minorHAnsi"/>
                <w:bCs/>
                <w:sz w:val="22"/>
                <w:szCs w:val="22"/>
                <w:vertAlign w:val="superscript"/>
              </w:rPr>
              <w:t>rd</w:t>
            </w:r>
            <w:r w:rsidR="009E4854">
              <w:rPr>
                <w:rFonts w:asciiTheme="minorHAnsi" w:eastAsia="Calibri" w:hAnsiTheme="minorHAnsi" w:cstheme="minorHAnsi"/>
                <w:bCs/>
                <w:sz w:val="22"/>
                <w:szCs w:val="22"/>
              </w:rPr>
              <w:t xml:space="preserve"> March 2021</w:t>
            </w:r>
          </w:p>
        </w:tc>
      </w:tr>
      <w:tr w:rsidR="004D7B34" w14:paraId="459CF609" w14:textId="77777777" w:rsidTr="004D7B34">
        <w:tc>
          <w:tcPr>
            <w:tcW w:w="3114" w:type="dxa"/>
          </w:tcPr>
          <w:p w14:paraId="1E9C492F" w14:textId="5163EAD0" w:rsidR="004D7B34" w:rsidRDefault="004D7B34" w:rsidP="004D7B34">
            <w:pPr>
              <w:rPr>
                <w:rFonts w:asciiTheme="minorHAnsi" w:eastAsia="Calibri" w:hAnsiTheme="minorHAnsi" w:cstheme="minorHAnsi"/>
                <w:sz w:val="22"/>
                <w:szCs w:val="22"/>
              </w:rPr>
            </w:pPr>
            <w:r w:rsidRPr="00DC78DD">
              <w:rPr>
                <w:rFonts w:asciiTheme="minorHAnsi" w:eastAsia="Calibri" w:hAnsiTheme="minorHAnsi" w:cstheme="minorHAnsi"/>
                <w:sz w:val="22"/>
                <w:szCs w:val="22"/>
              </w:rPr>
              <w:t>Tenders to be returned</w:t>
            </w:r>
          </w:p>
        </w:tc>
        <w:tc>
          <w:tcPr>
            <w:tcW w:w="5182" w:type="dxa"/>
          </w:tcPr>
          <w:p w14:paraId="6CB06198" w14:textId="3AC6F564" w:rsidR="004D7B34" w:rsidRDefault="004D7B34" w:rsidP="004D7B34">
            <w:pPr>
              <w:rPr>
                <w:rFonts w:asciiTheme="minorHAnsi" w:eastAsia="Calibri" w:hAnsiTheme="minorHAnsi" w:cstheme="minorHAnsi"/>
                <w:sz w:val="22"/>
                <w:szCs w:val="22"/>
              </w:rPr>
            </w:pPr>
            <w:r w:rsidRPr="00161253">
              <w:rPr>
                <w:rFonts w:asciiTheme="minorHAnsi" w:eastAsia="Calibri" w:hAnsiTheme="minorHAnsi" w:cstheme="minorHAnsi"/>
                <w:sz w:val="22"/>
                <w:szCs w:val="22"/>
              </w:rPr>
              <w:t xml:space="preserve">12 noon, </w:t>
            </w:r>
            <w:r>
              <w:rPr>
                <w:rFonts w:asciiTheme="minorHAnsi" w:eastAsia="Calibri" w:hAnsiTheme="minorHAnsi" w:cstheme="minorHAnsi"/>
                <w:sz w:val="22"/>
                <w:szCs w:val="22"/>
              </w:rPr>
              <w:t xml:space="preserve">Friday, </w:t>
            </w:r>
            <w:r w:rsidR="009E4854">
              <w:rPr>
                <w:rFonts w:asciiTheme="minorHAnsi" w:eastAsia="Calibri" w:hAnsiTheme="minorHAnsi" w:cstheme="minorHAnsi"/>
                <w:sz w:val="22"/>
                <w:szCs w:val="22"/>
              </w:rPr>
              <w:t>26</w:t>
            </w:r>
            <w:r w:rsidR="009E4854" w:rsidRPr="009E4854">
              <w:rPr>
                <w:rFonts w:asciiTheme="minorHAnsi" w:eastAsia="Calibri" w:hAnsiTheme="minorHAnsi" w:cstheme="minorHAnsi"/>
                <w:sz w:val="22"/>
                <w:szCs w:val="22"/>
                <w:vertAlign w:val="superscript"/>
              </w:rPr>
              <w:t>th</w:t>
            </w:r>
            <w:r w:rsidR="009E4854">
              <w:rPr>
                <w:rFonts w:asciiTheme="minorHAnsi" w:eastAsia="Calibri" w:hAnsiTheme="minorHAnsi" w:cstheme="minorHAnsi"/>
                <w:sz w:val="22"/>
                <w:szCs w:val="22"/>
              </w:rPr>
              <w:t xml:space="preserve"> March</w:t>
            </w:r>
            <w:r w:rsidRPr="00161253">
              <w:rPr>
                <w:rFonts w:asciiTheme="minorHAnsi" w:eastAsia="Calibri" w:hAnsiTheme="minorHAnsi" w:cstheme="minorHAnsi"/>
                <w:sz w:val="22"/>
                <w:szCs w:val="22"/>
              </w:rPr>
              <w:t xml:space="preserve"> 202</w:t>
            </w:r>
            <w:r w:rsidR="009E4854">
              <w:rPr>
                <w:rFonts w:asciiTheme="minorHAnsi" w:eastAsia="Calibri" w:hAnsiTheme="minorHAnsi" w:cstheme="minorHAnsi"/>
                <w:sz w:val="22"/>
                <w:szCs w:val="22"/>
              </w:rPr>
              <w:t>1</w:t>
            </w:r>
          </w:p>
        </w:tc>
      </w:tr>
      <w:tr w:rsidR="004D7B34" w14:paraId="07C0F4AC" w14:textId="77777777" w:rsidTr="004D7B34">
        <w:tc>
          <w:tcPr>
            <w:tcW w:w="3114" w:type="dxa"/>
          </w:tcPr>
          <w:p w14:paraId="31978DD0" w14:textId="46F54A98" w:rsidR="004D7B34" w:rsidRDefault="004D7B34" w:rsidP="004D7B34">
            <w:pPr>
              <w:rPr>
                <w:rFonts w:asciiTheme="minorHAnsi" w:eastAsia="Calibri" w:hAnsiTheme="minorHAnsi" w:cstheme="minorHAnsi"/>
                <w:sz w:val="22"/>
                <w:szCs w:val="22"/>
              </w:rPr>
            </w:pPr>
            <w:r w:rsidRPr="00DC78DD">
              <w:rPr>
                <w:rFonts w:asciiTheme="minorHAnsi" w:eastAsia="Calibri" w:hAnsiTheme="minorHAnsi" w:cstheme="minorHAnsi"/>
                <w:sz w:val="22"/>
                <w:szCs w:val="22"/>
              </w:rPr>
              <w:t>Appointment of Contractor</w:t>
            </w:r>
          </w:p>
        </w:tc>
        <w:tc>
          <w:tcPr>
            <w:tcW w:w="5182" w:type="dxa"/>
          </w:tcPr>
          <w:p w14:paraId="1E283689" w14:textId="56B6142A" w:rsidR="004D7B34" w:rsidRDefault="009E4854" w:rsidP="004D7B34">
            <w:pPr>
              <w:rPr>
                <w:rFonts w:asciiTheme="minorHAnsi" w:eastAsia="Calibri" w:hAnsiTheme="minorHAnsi" w:cstheme="minorHAnsi"/>
                <w:sz w:val="22"/>
                <w:szCs w:val="22"/>
              </w:rPr>
            </w:pPr>
            <w:r>
              <w:rPr>
                <w:rFonts w:asciiTheme="minorHAnsi" w:eastAsia="Calibri" w:hAnsiTheme="minorHAnsi" w:cstheme="minorHAnsi"/>
                <w:bCs/>
                <w:sz w:val="22"/>
                <w:szCs w:val="22"/>
              </w:rPr>
              <w:t>Friday 02 April 2021</w:t>
            </w:r>
          </w:p>
        </w:tc>
      </w:tr>
      <w:tr w:rsidR="004D7B34" w14:paraId="60B25C0B" w14:textId="77777777" w:rsidTr="004D7B34">
        <w:tc>
          <w:tcPr>
            <w:tcW w:w="3114" w:type="dxa"/>
          </w:tcPr>
          <w:p w14:paraId="1077283B" w14:textId="6C1FF50F" w:rsidR="004D7B34" w:rsidRDefault="009E4854" w:rsidP="004D7B34">
            <w:pPr>
              <w:rPr>
                <w:rFonts w:asciiTheme="minorHAnsi" w:eastAsia="Calibri" w:hAnsiTheme="minorHAnsi" w:cstheme="minorHAnsi"/>
                <w:sz w:val="22"/>
                <w:szCs w:val="22"/>
              </w:rPr>
            </w:pPr>
            <w:r>
              <w:rPr>
                <w:rFonts w:asciiTheme="minorHAnsi" w:eastAsia="Calibri" w:hAnsiTheme="minorHAnsi" w:cstheme="minorHAnsi"/>
                <w:sz w:val="22"/>
                <w:szCs w:val="22"/>
              </w:rPr>
              <w:t>Equipment delivery and Installaton</w:t>
            </w:r>
          </w:p>
        </w:tc>
        <w:tc>
          <w:tcPr>
            <w:tcW w:w="5182" w:type="dxa"/>
          </w:tcPr>
          <w:p w14:paraId="464F0652" w14:textId="6081708E" w:rsidR="004D7B34" w:rsidRDefault="009E4854" w:rsidP="004D7B34">
            <w:pPr>
              <w:rPr>
                <w:rFonts w:asciiTheme="minorHAnsi" w:eastAsia="Calibri" w:hAnsiTheme="minorHAnsi" w:cstheme="minorHAnsi"/>
                <w:sz w:val="22"/>
                <w:szCs w:val="22"/>
              </w:rPr>
            </w:pPr>
            <w:r>
              <w:rPr>
                <w:rFonts w:asciiTheme="minorHAnsi" w:eastAsia="Calibri" w:hAnsiTheme="minorHAnsi" w:cstheme="minorHAnsi"/>
                <w:sz w:val="22"/>
                <w:szCs w:val="22"/>
              </w:rPr>
              <w:t>No later than end May 2021</w:t>
            </w:r>
          </w:p>
        </w:tc>
      </w:tr>
      <w:tr w:rsidR="004D7B34" w14:paraId="279127EE" w14:textId="77777777" w:rsidTr="004D7B34">
        <w:tc>
          <w:tcPr>
            <w:tcW w:w="3114" w:type="dxa"/>
          </w:tcPr>
          <w:p w14:paraId="3581ED2F" w14:textId="0BFCD5E1" w:rsidR="004D7B34" w:rsidRDefault="009E4854" w:rsidP="004D7B34">
            <w:pPr>
              <w:rPr>
                <w:rFonts w:asciiTheme="minorHAnsi" w:eastAsia="Calibri" w:hAnsiTheme="minorHAnsi" w:cstheme="minorHAnsi"/>
                <w:sz w:val="22"/>
                <w:szCs w:val="22"/>
              </w:rPr>
            </w:pPr>
            <w:r>
              <w:rPr>
                <w:rFonts w:asciiTheme="minorHAnsi" w:eastAsia="Calibri" w:hAnsiTheme="minorHAnsi" w:cstheme="minorHAnsi"/>
                <w:sz w:val="22"/>
                <w:szCs w:val="22"/>
              </w:rPr>
              <w:t>Initial (Pilot) GOC course</w:t>
            </w:r>
          </w:p>
        </w:tc>
        <w:tc>
          <w:tcPr>
            <w:tcW w:w="5182" w:type="dxa"/>
          </w:tcPr>
          <w:p w14:paraId="54750016" w14:textId="6F14D135" w:rsidR="004D7B34" w:rsidRDefault="009E4854" w:rsidP="004D7B34">
            <w:pPr>
              <w:rPr>
                <w:rFonts w:asciiTheme="minorHAnsi" w:eastAsia="Calibri" w:hAnsiTheme="minorHAnsi" w:cstheme="minorHAnsi"/>
                <w:sz w:val="22"/>
                <w:szCs w:val="22"/>
              </w:rPr>
            </w:pPr>
            <w:r>
              <w:rPr>
                <w:rFonts w:asciiTheme="minorHAnsi" w:eastAsia="Calibri" w:hAnsiTheme="minorHAnsi" w:cstheme="minorHAnsi"/>
                <w:sz w:val="22"/>
                <w:szCs w:val="22"/>
              </w:rPr>
              <w:t>July 2021</w:t>
            </w:r>
          </w:p>
        </w:tc>
      </w:tr>
    </w:tbl>
    <w:p w14:paraId="77B490BE" w14:textId="6B08D0BD" w:rsidR="000E7CFE" w:rsidRDefault="000C15B9" w:rsidP="1746A7CA">
      <w:pPr>
        <w:rPr>
          <w:rFonts w:asciiTheme="minorHAnsi" w:eastAsia="Calibri" w:hAnsiTheme="minorHAnsi" w:cstheme="minorHAnsi"/>
          <w:sz w:val="22"/>
          <w:szCs w:val="22"/>
        </w:rPr>
      </w:pPr>
      <w:r w:rsidRPr="00DC78DD">
        <w:rPr>
          <w:rFonts w:asciiTheme="minorHAnsi" w:eastAsia="Calibri" w:hAnsiTheme="minorHAnsi" w:cstheme="minorHAnsi"/>
          <w:b/>
          <w:bCs/>
          <w:sz w:val="22"/>
          <w:szCs w:val="22"/>
        </w:rPr>
        <w:tab/>
      </w:r>
    </w:p>
    <w:p w14:paraId="5FE99A7A" w14:textId="01641635" w:rsidR="005907EF" w:rsidRPr="00DC78DD" w:rsidRDefault="1746A7CA" w:rsidP="004D7B34">
      <w:pPr>
        <w:jc w:val="center"/>
        <w:rPr>
          <w:rFonts w:asciiTheme="minorHAnsi" w:eastAsia="Calibri" w:hAnsiTheme="minorHAnsi" w:cstheme="minorHAnsi"/>
          <w:sz w:val="22"/>
          <w:szCs w:val="22"/>
        </w:rPr>
      </w:pPr>
      <w:r w:rsidRPr="00DC78DD">
        <w:rPr>
          <w:rFonts w:asciiTheme="minorHAnsi" w:eastAsia="Calibri" w:hAnsiTheme="minorHAnsi" w:cstheme="minorHAnsi"/>
          <w:sz w:val="22"/>
          <w:szCs w:val="22"/>
        </w:rPr>
        <w:t>Please note that all the dates referred to above are currently anticipated and may be subject to change.</w:t>
      </w:r>
    </w:p>
    <w:p w14:paraId="41B221BC" w14:textId="64B6E6DF" w:rsidR="00DC78DD" w:rsidRDefault="00DC78DD" w:rsidP="004D7B34">
      <w:pPr>
        <w:jc w:val="center"/>
        <w:rPr>
          <w:rFonts w:asciiTheme="minorHAnsi" w:hAnsiTheme="minorHAnsi" w:cstheme="minorHAnsi"/>
        </w:rPr>
      </w:pPr>
    </w:p>
    <w:p w14:paraId="57C3EDF9" w14:textId="77777777" w:rsidR="0058035B" w:rsidRPr="00841B82" w:rsidRDefault="0058035B" w:rsidP="004D7B34">
      <w:pPr>
        <w:jc w:val="center"/>
        <w:rPr>
          <w:rFonts w:asciiTheme="minorHAnsi" w:hAnsiTheme="minorHAnsi" w:cstheme="minorHAnsi"/>
        </w:rPr>
      </w:pPr>
    </w:p>
    <w:p w14:paraId="3AE6E9E6" w14:textId="77777777" w:rsidR="00507B4E" w:rsidRDefault="00507B4E" w:rsidP="1746A7CA">
      <w:pPr>
        <w:rPr>
          <w:rFonts w:asciiTheme="minorHAnsi" w:eastAsia="Calibri" w:hAnsiTheme="minorHAnsi" w:cstheme="minorHAnsi"/>
          <w:b/>
          <w:bCs/>
          <w:sz w:val="22"/>
          <w:szCs w:val="22"/>
          <w:u w:val="single"/>
        </w:rPr>
      </w:pPr>
    </w:p>
    <w:p w14:paraId="10C9DC32" w14:textId="77777777" w:rsidR="00507B4E" w:rsidRDefault="00507B4E" w:rsidP="1746A7CA">
      <w:pPr>
        <w:rPr>
          <w:rFonts w:asciiTheme="minorHAnsi" w:eastAsia="Calibri" w:hAnsiTheme="minorHAnsi" w:cstheme="minorHAnsi"/>
          <w:b/>
          <w:bCs/>
          <w:sz w:val="22"/>
          <w:szCs w:val="22"/>
          <w:u w:val="single"/>
        </w:rPr>
      </w:pPr>
    </w:p>
    <w:p w14:paraId="4B8B242A" w14:textId="77777777" w:rsidR="00507B4E" w:rsidRDefault="00507B4E" w:rsidP="1746A7CA">
      <w:pPr>
        <w:rPr>
          <w:rFonts w:asciiTheme="minorHAnsi" w:eastAsia="Calibri" w:hAnsiTheme="minorHAnsi" w:cstheme="minorHAnsi"/>
          <w:b/>
          <w:bCs/>
          <w:sz w:val="22"/>
          <w:szCs w:val="22"/>
          <w:u w:val="single"/>
        </w:rPr>
      </w:pPr>
    </w:p>
    <w:p w14:paraId="2C175F9F" w14:textId="77777777" w:rsidR="00507B4E" w:rsidRDefault="00507B4E" w:rsidP="1746A7CA">
      <w:pPr>
        <w:rPr>
          <w:rFonts w:asciiTheme="minorHAnsi" w:eastAsia="Calibri" w:hAnsiTheme="minorHAnsi" w:cstheme="minorHAnsi"/>
          <w:b/>
          <w:bCs/>
          <w:sz w:val="22"/>
          <w:szCs w:val="22"/>
          <w:u w:val="single"/>
        </w:rPr>
      </w:pPr>
    </w:p>
    <w:p w14:paraId="26993889" w14:textId="77777777" w:rsidR="00507B4E" w:rsidRDefault="00507B4E" w:rsidP="1746A7CA">
      <w:pPr>
        <w:rPr>
          <w:rFonts w:asciiTheme="minorHAnsi" w:eastAsia="Calibri" w:hAnsiTheme="minorHAnsi" w:cstheme="minorHAnsi"/>
          <w:b/>
          <w:bCs/>
          <w:sz w:val="22"/>
          <w:szCs w:val="22"/>
          <w:u w:val="single"/>
        </w:rPr>
      </w:pPr>
    </w:p>
    <w:p w14:paraId="1F43E7DD" w14:textId="77777777" w:rsidR="00507B4E" w:rsidRDefault="00507B4E" w:rsidP="1746A7CA">
      <w:pPr>
        <w:rPr>
          <w:rFonts w:asciiTheme="minorHAnsi" w:eastAsia="Calibri" w:hAnsiTheme="minorHAnsi" w:cstheme="minorHAnsi"/>
          <w:b/>
          <w:bCs/>
          <w:sz w:val="22"/>
          <w:szCs w:val="22"/>
          <w:u w:val="single"/>
        </w:rPr>
      </w:pPr>
    </w:p>
    <w:p w14:paraId="51177AD6" w14:textId="77777777" w:rsidR="00507B4E" w:rsidRDefault="00507B4E" w:rsidP="1746A7CA">
      <w:pPr>
        <w:rPr>
          <w:rFonts w:asciiTheme="minorHAnsi" w:eastAsia="Calibri" w:hAnsiTheme="minorHAnsi" w:cstheme="minorHAnsi"/>
          <w:b/>
          <w:bCs/>
          <w:sz w:val="22"/>
          <w:szCs w:val="22"/>
          <w:u w:val="single"/>
        </w:rPr>
      </w:pPr>
    </w:p>
    <w:p w14:paraId="2BD74ECD" w14:textId="77777777" w:rsidR="00507B4E" w:rsidRDefault="00507B4E" w:rsidP="1746A7CA">
      <w:pPr>
        <w:rPr>
          <w:rFonts w:asciiTheme="minorHAnsi" w:eastAsia="Calibri" w:hAnsiTheme="minorHAnsi" w:cstheme="minorHAnsi"/>
          <w:b/>
          <w:bCs/>
          <w:sz w:val="22"/>
          <w:szCs w:val="22"/>
          <w:u w:val="single"/>
        </w:rPr>
      </w:pPr>
    </w:p>
    <w:p w14:paraId="0429D784" w14:textId="77777777" w:rsidR="00507B4E" w:rsidRDefault="00507B4E" w:rsidP="1746A7CA">
      <w:pPr>
        <w:rPr>
          <w:rFonts w:asciiTheme="minorHAnsi" w:eastAsia="Calibri" w:hAnsiTheme="minorHAnsi" w:cstheme="minorHAnsi"/>
          <w:b/>
          <w:bCs/>
          <w:sz w:val="22"/>
          <w:szCs w:val="22"/>
          <w:u w:val="single"/>
        </w:rPr>
      </w:pPr>
    </w:p>
    <w:p w14:paraId="57A463F2" w14:textId="77777777" w:rsidR="00507B4E" w:rsidRDefault="00507B4E" w:rsidP="1746A7CA">
      <w:pPr>
        <w:rPr>
          <w:rFonts w:asciiTheme="minorHAnsi" w:eastAsia="Calibri" w:hAnsiTheme="minorHAnsi" w:cstheme="minorHAnsi"/>
          <w:b/>
          <w:bCs/>
          <w:sz w:val="22"/>
          <w:szCs w:val="22"/>
          <w:u w:val="single"/>
        </w:rPr>
      </w:pPr>
    </w:p>
    <w:p w14:paraId="518635A1" w14:textId="77777777" w:rsidR="00507B4E" w:rsidRDefault="00507B4E" w:rsidP="1746A7CA">
      <w:pPr>
        <w:rPr>
          <w:rFonts w:asciiTheme="minorHAnsi" w:eastAsia="Calibri" w:hAnsiTheme="minorHAnsi" w:cstheme="minorHAnsi"/>
          <w:b/>
          <w:bCs/>
          <w:sz w:val="22"/>
          <w:szCs w:val="22"/>
          <w:u w:val="single"/>
        </w:rPr>
      </w:pPr>
    </w:p>
    <w:p w14:paraId="1683DE6F" w14:textId="77777777" w:rsidR="00507B4E" w:rsidRDefault="00507B4E" w:rsidP="1746A7CA">
      <w:pPr>
        <w:rPr>
          <w:rFonts w:asciiTheme="minorHAnsi" w:eastAsia="Calibri" w:hAnsiTheme="minorHAnsi" w:cstheme="minorHAnsi"/>
          <w:b/>
          <w:bCs/>
          <w:sz w:val="22"/>
          <w:szCs w:val="22"/>
          <w:u w:val="single"/>
        </w:rPr>
      </w:pPr>
    </w:p>
    <w:p w14:paraId="79E678E2" w14:textId="77777777" w:rsidR="00507B4E" w:rsidRDefault="00507B4E" w:rsidP="1746A7CA">
      <w:pPr>
        <w:rPr>
          <w:rFonts w:asciiTheme="minorHAnsi" w:eastAsia="Calibri" w:hAnsiTheme="minorHAnsi" w:cstheme="minorHAnsi"/>
          <w:b/>
          <w:bCs/>
          <w:sz w:val="22"/>
          <w:szCs w:val="22"/>
          <w:u w:val="single"/>
        </w:rPr>
      </w:pPr>
    </w:p>
    <w:p w14:paraId="5351EF15" w14:textId="77777777" w:rsidR="00507B4E" w:rsidRDefault="00507B4E" w:rsidP="1746A7CA">
      <w:pPr>
        <w:rPr>
          <w:rFonts w:asciiTheme="minorHAnsi" w:eastAsia="Calibri" w:hAnsiTheme="minorHAnsi" w:cstheme="minorHAnsi"/>
          <w:b/>
          <w:bCs/>
          <w:sz w:val="22"/>
          <w:szCs w:val="22"/>
          <w:u w:val="single"/>
        </w:rPr>
      </w:pPr>
    </w:p>
    <w:p w14:paraId="0D308D7F" w14:textId="77777777" w:rsidR="00507B4E" w:rsidRDefault="00507B4E" w:rsidP="1746A7CA">
      <w:pPr>
        <w:rPr>
          <w:rFonts w:asciiTheme="minorHAnsi" w:eastAsia="Calibri" w:hAnsiTheme="minorHAnsi" w:cstheme="minorHAnsi"/>
          <w:b/>
          <w:bCs/>
          <w:sz w:val="22"/>
          <w:szCs w:val="22"/>
          <w:u w:val="single"/>
        </w:rPr>
      </w:pPr>
    </w:p>
    <w:p w14:paraId="13514971" w14:textId="77777777" w:rsidR="00507B4E" w:rsidRDefault="00507B4E" w:rsidP="1746A7CA">
      <w:pPr>
        <w:rPr>
          <w:rFonts w:asciiTheme="minorHAnsi" w:eastAsia="Calibri" w:hAnsiTheme="minorHAnsi" w:cstheme="minorHAnsi"/>
          <w:b/>
          <w:bCs/>
          <w:sz w:val="22"/>
          <w:szCs w:val="22"/>
          <w:u w:val="single"/>
        </w:rPr>
      </w:pPr>
    </w:p>
    <w:p w14:paraId="7F8E58E0" w14:textId="77777777" w:rsidR="00507B4E" w:rsidRDefault="00507B4E" w:rsidP="1746A7CA">
      <w:pPr>
        <w:rPr>
          <w:rFonts w:asciiTheme="minorHAnsi" w:eastAsia="Calibri" w:hAnsiTheme="minorHAnsi" w:cstheme="minorHAnsi"/>
          <w:b/>
          <w:bCs/>
          <w:sz w:val="22"/>
          <w:szCs w:val="22"/>
          <w:u w:val="single"/>
        </w:rPr>
      </w:pPr>
    </w:p>
    <w:p w14:paraId="4A0CA769" w14:textId="77777777" w:rsidR="00507B4E" w:rsidRDefault="00507B4E" w:rsidP="1746A7CA">
      <w:pPr>
        <w:rPr>
          <w:rFonts w:asciiTheme="minorHAnsi" w:eastAsia="Calibri" w:hAnsiTheme="minorHAnsi" w:cstheme="minorHAnsi"/>
          <w:b/>
          <w:bCs/>
          <w:sz w:val="22"/>
          <w:szCs w:val="22"/>
          <w:u w:val="single"/>
        </w:rPr>
      </w:pPr>
    </w:p>
    <w:p w14:paraId="499056D4" w14:textId="77777777" w:rsidR="00507B4E" w:rsidRDefault="00507B4E" w:rsidP="1746A7CA">
      <w:pPr>
        <w:rPr>
          <w:rFonts w:asciiTheme="minorHAnsi" w:eastAsia="Calibri" w:hAnsiTheme="minorHAnsi" w:cstheme="minorHAnsi"/>
          <w:b/>
          <w:bCs/>
          <w:sz w:val="22"/>
          <w:szCs w:val="22"/>
          <w:u w:val="single"/>
        </w:rPr>
      </w:pPr>
    </w:p>
    <w:p w14:paraId="1430002D" w14:textId="77777777" w:rsidR="00507B4E" w:rsidRDefault="00507B4E" w:rsidP="1746A7CA">
      <w:pPr>
        <w:rPr>
          <w:rFonts w:asciiTheme="minorHAnsi" w:eastAsia="Calibri" w:hAnsiTheme="minorHAnsi" w:cstheme="minorHAnsi"/>
          <w:b/>
          <w:bCs/>
          <w:sz w:val="22"/>
          <w:szCs w:val="22"/>
          <w:u w:val="single"/>
        </w:rPr>
      </w:pPr>
    </w:p>
    <w:p w14:paraId="1E0B9951" w14:textId="77777777" w:rsidR="00507B4E" w:rsidRDefault="00507B4E" w:rsidP="1746A7CA">
      <w:pPr>
        <w:rPr>
          <w:rFonts w:asciiTheme="minorHAnsi" w:eastAsia="Calibri" w:hAnsiTheme="minorHAnsi" w:cstheme="minorHAnsi"/>
          <w:b/>
          <w:bCs/>
          <w:sz w:val="22"/>
          <w:szCs w:val="22"/>
          <w:u w:val="single"/>
        </w:rPr>
      </w:pPr>
    </w:p>
    <w:p w14:paraId="74D20301" w14:textId="77777777" w:rsidR="00507B4E" w:rsidRDefault="00507B4E" w:rsidP="1746A7CA">
      <w:pPr>
        <w:rPr>
          <w:rFonts w:asciiTheme="minorHAnsi" w:eastAsia="Calibri" w:hAnsiTheme="minorHAnsi" w:cstheme="minorHAnsi"/>
          <w:b/>
          <w:bCs/>
          <w:sz w:val="22"/>
          <w:szCs w:val="22"/>
          <w:u w:val="single"/>
        </w:rPr>
      </w:pPr>
    </w:p>
    <w:p w14:paraId="636F6398" w14:textId="7EF70D5C" w:rsidR="00507B4E" w:rsidRDefault="00507B4E" w:rsidP="1746A7CA">
      <w:pPr>
        <w:rPr>
          <w:rFonts w:asciiTheme="minorHAnsi" w:eastAsia="Calibri" w:hAnsiTheme="minorHAnsi" w:cstheme="minorHAnsi"/>
          <w:b/>
          <w:bCs/>
          <w:sz w:val="22"/>
          <w:szCs w:val="22"/>
          <w:u w:val="single"/>
        </w:rPr>
      </w:pPr>
    </w:p>
    <w:p w14:paraId="66C88F83" w14:textId="37366FA1" w:rsidR="00FE0273" w:rsidRDefault="00FE0273" w:rsidP="1746A7CA">
      <w:pPr>
        <w:rPr>
          <w:rFonts w:asciiTheme="minorHAnsi" w:eastAsia="Calibri" w:hAnsiTheme="minorHAnsi" w:cstheme="minorHAnsi"/>
          <w:b/>
          <w:bCs/>
          <w:sz w:val="22"/>
          <w:szCs w:val="22"/>
          <w:u w:val="single"/>
        </w:rPr>
      </w:pPr>
    </w:p>
    <w:p w14:paraId="3E654190" w14:textId="4D91157E" w:rsidR="00FE0273" w:rsidRDefault="00FE0273" w:rsidP="1746A7CA">
      <w:pPr>
        <w:rPr>
          <w:rFonts w:asciiTheme="minorHAnsi" w:eastAsia="Calibri" w:hAnsiTheme="minorHAnsi" w:cstheme="minorHAnsi"/>
          <w:b/>
          <w:bCs/>
          <w:sz w:val="22"/>
          <w:szCs w:val="22"/>
          <w:u w:val="single"/>
        </w:rPr>
      </w:pPr>
    </w:p>
    <w:p w14:paraId="51F256FE" w14:textId="59002E68" w:rsidR="00FE0273" w:rsidRDefault="00FE0273" w:rsidP="1746A7CA">
      <w:pPr>
        <w:rPr>
          <w:rFonts w:asciiTheme="minorHAnsi" w:eastAsia="Calibri" w:hAnsiTheme="minorHAnsi" w:cstheme="minorHAnsi"/>
          <w:b/>
          <w:bCs/>
          <w:sz w:val="22"/>
          <w:szCs w:val="22"/>
          <w:u w:val="single"/>
        </w:rPr>
      </w:pPr>
    </w:p>
    <w:p w14:paraId="77012757" w14:textId="024F3377" w:rsidR="00FE0273" w:rsidRDefault="00FE0273" w:rsidP="1746A7CA">
      <w:pPr>
        <w:rPr>
          <w:rFonts w:asciiTheme="minorHAnsi" w:eastAsia="Calibri" w:hAnsiTheme="minorHAnsi" w:cstheme="minorHAnsi"/>
          <w:b/>
          <w:bCs/>
          <w:sz w:val="22"/>
          <w:szCs w:val="22"/>
          <w:u w:val="single"/>
        </w:rPr>
      </w:pPr>
    </w:p>
    <w:p w14:paraId="3375FD46" w14:textId="5082443E" w:rsidR="00FE0273" w:rsidRDefault="00FE0273" w:rsidP="1746A7CA">
      <w:pPr>
        <w:rPr>
          <w:rFonts w:asciiTheme="minorHAnsi" w:eastAsia="Calibri" w:hAnsiTheme="minorHAnsi" w:cstheme="minorHAnsi"/>
          <w:b/>
          <w:bCs/>
          <w:sz w:val="22"/>
          <w:szCs w:val="22"/>
          <w:u w:val="single"/>
        </w:rPr>
      </w:pPr>
    </w:p>
    <w:p w14:paraId="3080D8E3" w14:textId="5A0D588D" w:rsidR="00FE0273" w:rsidRDefault="00FE0273" w:rsidP="1746A7CA">
      <w:pPr>
        <w:rPr>
          <w:rFonts w:asciiTheme="minorHAnsi" w:eastAsia="Calibri" w:hAnsiTheme="minorHAnsi" w:cstheme="minorHAnsi"/>
          <w:b/>
          <w:bCs/>
          <w:sz w:val="22"/>
          <w:szCs w:val="22"/>
          <w:u w:val="single"/>
        </w:rPr>
      </w:pPr>
    </w:p>
    <w:p w14:paraId="4D0AFC21" w14:textId="39774ED6" w:rsidR="00FE0273" w:rsidRDefault="00FE0273" w:rsidP="1746A7CA">
      <w:pPr>
        <w:rPr>
          <w:rFonts w:asciiTheme="minorHAnsi" w:eastAsia="Calibri" w:hAnsiTheme="minorHAnsi" w:cstheme="minorHAnsi"/>
          <w:b/>
          <w:bCs/>
          <w:sz w:val="22"/>
          <w:szCs w:val="22"/>
          <w:u w:val="single"/>
        </w:rPr>
      </w:pPr>
    </w:p>
    <w:p w14:paraId="31184135" w14:textId="77777777" w:rsidR="00FE0273" w:rsidRDefault="00FE0273" w:rsidP="1746A7CA">
      <w:pPr>
        <w:rPr>
          <w:rFonts w:asciiTheme="minorHAnsi" w:eastAsia="Calibri" w:hAnsiTheme="minorHAnsi" w:cstheme="minorHAnsi"/>
          <w:b/>
          <w:bCs/>
          <w:sz w:val="22"/>
          <w:szCs w:val="22"/>
          <w:u w:val="single"/>
        </w:rPr>
      </w:pPr>
    </w:p>
    <w:p w14:paraId="6CCB651C" w14:textId="77777777" w:rsidR="00507B4E" w:rsidRDefault="00507B4E" w:rsidP="1746A7CA">
      <w:pPr>
        <w:rPr>
          <w:rFonts w:asciiTheme="minorHAnsi" w:eastAsia="Calibri" w:hAnsiTheme="minorHAnsi" w:cstheme="minorHAnsi"/>
          <w:b/>
          <w:bCs/>
          <w:sz w:val="22"/>
          <w:szCs w:val="22"/>
          <w:u w:val="single"/>
        </w:rPr>
      </w:pPr>
    </w:p>
    <w:p w14:paraId="6C12A22D" w14:textId="77777777" w:rsidR="00507B4E" w:rsidRDefault="00507B4E" w:rsidP="1746A7CA">
      <w:pPr>
        <w:rPr>
          <w:rFonts w:asciiTheme="minorHAnsi" w:eastAsia="Calibri" w:hAnsiTheme="minorHAnsi" w:cstheme="minorHAnsi"/>
          <w:b/>
          <w:bCs/>
          <w:sz w:val="22"/>
          <w:szCs w:val="22"/>
          <w:u w:val="single"/>
        </w:rPr>
      </w:pPr>
    </w:p>
    <w:p w14:paraId="69C51112" w14:textId="235F2AE8" w:rsidR="00115DC0" w:rsidRPr="00FE0273" w:rsidRDefault="1746A7CA" w:rsidP="1746A7CA">
      <w:pPr>
        <w:rPr>
          <w:rFonts w:asciiTheme="minorHAnsi" w:eastAsia="Calibri" w:hAnsiTheme="minorHAnsi" w:cstheme="minorHAnsi"/>
          <w:b/>
          <w:bCs/>
          <w:sz w:val="28"/>
          <w:szCs w:val="28"/>
          <w:u w:val="single"/>
        </w:rPr>
      </w:pPr>
      <w:r w:rsidRPr="00FE0273">
        <w:rPr>
          <w:rFonts w:asciiTheme="minorHAnsi" w:eastAsia="Calibri" w:hAnsiTheme="minorHAnsi" w:cstheme="minorHAnsi"/>
          <w:b/>
          <w:bCs/>
          <w:sz w:val="28"/>
          <w:szCs w:val="28"/>
          <w:u w:val="single"/>
        </w:rPr>
        <w:t>Part C - Selection Procedure</w:t>
      </w:r>
    </w:p>
    <w:p w14:paraId="482CCF55" w14:textId="77777777" w:rsidR="00B67C9B" w:rsidRPr="00772D4E" w:rsidRDefault="00B67C9B" w:rsidP="1746A7CA">
      <w:pPr>
        <w:rPr>
          <w:rFonts w:asciiTheme="minorHAnsi" w:eastAsia="Calibri" w:hAnsiTheme="minorHAnsi" w:cstheme="minorHAnsi"/>
          <w:b/>
          <w:bCs/>
          <w:sz w:val="22"/>
          <w:szCs w:val="22"/>
          <w:u w:val="single"/>
        </w:rPr>
      </w:pPr>
    </w:p>
    <w:p w14:paraId="28E8F577" w14:textId="6FC473D7" w:rsidR="00A279A0" w:rsidRPr="00507B4E" w:rsidRDefault="00A279A0" w:rsidP="00772D4E">
      <w:pPr>
        <w:rPr>
          <w:rFonts w:ascii="Calibri" w:eastAsia="Calibri" w:hAnsi="Calibri" w:cs="Calibri"/>
          <w:b/>
          <w:i/>
          <w:iCs/>
          <w:sz w:val="22"/>
          <w:szCs w:val="22"/>
        </w:rPr>
      </w:pPr>
      <w:r w:rsidRPr="00507B4E">
        <w:rPr>
          <w:rFonts w:ascii="Calibri" w:eastAsia="Calibri" w:hAnsi="Calibri" w:cs="Calibri"/>
          <w:b/>
          <w:i/>
          <w:iCs/>
          <w:sz w:val="22"/>
          <w:szCs w:val="22"/>
        </w:rPr>
        <w:t xml:space="preserve">Suppliers presenting </w:t>
      </w:r>
      <w:r w:rsidR="007E081C">
        <w:rPr>
          <w:rFonts w:ascii="Calibri" w:eastAsia="Calibri" w:hAnsi="Calibri" w:cs="Calibri"/>
          <w:b/>
          <w:i/>
          <w:iCs/>
          <w:sz w:val="22"/>
          <w:szCs w:val="22"/>
        </w:rPr>
        <w:t xml:space="preserve">a </w:t>
      </w:r>
      <w:r w:rsidRPr="00507B4E">
        <w:rPr>
          <w:rFonts w:ascii="Calibri" w:eastAsia="Calibri" w:hAnsi="Calibri" w:cs="Calibri"/>
          <w:b/>
          <w:i/>
          <w:iCs/>
          <w:sz w:val="22"/>
          <w:szCs w:val="22"/>
        </w:rPr>
        <w:t>tender with equipment which is not AMERC compliant will be excluded.</w:t>
      </w:r>
    </w:p>
    <w:p w14:paraId="6812AA11" w14:textId="77777777" w:rsidR="00A279A0" w:rsidRDefault="00A279A0" w:rsidP="00772D4E">
      <w:pPr>
        <w:rPr>
          <w:rFonts w:ascii="Calibri" w:eastAsia="Calibri" w:hAnsi="Calibri" w:cs="Calibri"/>
          <w:bCs/>
          <w:sz w:val="22"/>
          <w:szCs w:val="22"/>
        </w:rPr>
      </w:pPr>
    </w:p>
    <w:p w14:paraId="7A1ACA04" w14:textId="0C1DA369" w:rsidR="00772D4E" w:rsidRDefault="00772D4E" w:rsidP="00772D4E">
      <w:pPr>
        <w:rPr>
          <w:rFonts w:ascii="Calibri" w:eastAsia="Calibri" w:hAnsi="Calibri" w:cs="Calibri"/>
          <w:bCs/>
          <w:sz w:val="22"/>
          <w:szCs w:val="22"/>
        </w:rPr>
      </w:pPr>
      <w:r>
        <w:rPr>
          <w:rFonts w:ascii="Calibri" w:eastAsia="Calibri" w:hAnsi="Calibri" w:cs="Calibri"/>
          <w:bCs/>
          <w:sz w:val="22"/>
          <w:szCs w:val="22"/>
        </w:rPr>
        <w:t xml:space="preserve">The contract will be awarded to the most economically advantageous tender applying the award criteria and evaluation methodology provided in </w:t>
      </w:r>
      <w:r w:rsidRPr="00C311DA">
        <w:rPr>
          <w:rFonts w:ascii="Calibri" w:eastAsia="Calibri" w:hAnsi="Calibri" w:cs="Calibri"/>
          <w:bCs/>
          <w:sz w:val="22"/>
          <w:szCs w:val="22"/>
        </w:rPr>
        <w:t>Appendix 4.</w:t>
      </w:r>
    </w:p>
    <w:p w14:paraId="70C4E8FF" w14:textId="77777777" w:rsidR="00772D4E" w:rsidRDefault="00772D4E" w:rsidP="00772D4E">
      <w:pPr>
        <w:rPr>
          <w:rFonts w:ascii="Calibri" w:eastAsia="Calibri" w:hAnsi="Calibri" w:cs="Calibri"/>
          <w:bCs/>
          <w:sz w:val="22"/>
          <w:szCs w:val="22"/>
        </w:rPr>
      </w:pPr>
    </w:p>
    <w:p w14:paraId="4D2B6E0E" w14:textId="77777777" w:rsidR="00772D4E" w:rsidRPr="004A6413" w:rsidRDefault="00772D4E" w:rsidP="00772D4E">
      <w:pPr>
        <w:rPr>
          <w:rFonts w:ascii="Calibri" w:hAnsi="Calibri" w:cs="Calibri"/>
          <w:sz w:val="22"/>
          <w:szCs w:val="22"/>
        </w:rPr>
      </w:pPr>
      <w:r w:rsidRPr="004A6413">
        <w:rPr>
          <w:rFonts w:ascii="Calibri" w:eastAsia="Calibri" w:hAnsi="Calibri" w:cs="Calibri"/>
          <w:sz w:val="22"/>
          <w:szCs w:val="22"/>
        </w:rPr>
        <w:t xml:space="preserve">Pricing:  </w:t>
      </w:r>
      <w:r w:rsidRPr="004A6413">
        <w:rPr>
          <w:rFonts w:ascii="Calibri" w:hAnsi="Calibri" w:cs="Calibri"/>
          <w:sz w:val="22"/>
          <w:szCs w:val="22"/>
        </w:rPr>
        <w:t>Scores will be awarded for price on the following basis:</w:t>
      </w:r>
    </w:p>
    <w:p w14:paraId="1629ECD3" w14:textId="77777777" w:rsidR="00772D4E" w:rsidRPr="004A6413" w:rsidRDefault="00772D4E" w:rsidP="00772D4E">
      <w:pPr>
        <w:rPr>
          <w:rFonts w:ascii="Calibri" w:hAnsi="Calibri" w:cs="Calibri"/>
          <w:sz w:val="22"/>
          <w:szCs w:val="22"/>
        </w:rPr>
      </w:pPr>
    </w:p>
    <w:p w14:paraId="616F170B" w14:textId="6817793C" w:rsidR="00772D4E" w:rsidRDefault="00772D4E" w:rsidP="00772D4E">
      <w:pPr>
        <w:rPr>
          <w:rFonts w:ascii="Calibri" w:hAnsi="Calibri" w:cs="Calibri"/>
          <w:sz w:val="22"/>
          <w:szCs w:val="22"/>
        </w:rPr>
      </w:pPr>
      <w:r w:rsidRPr="004A6413">
        <w:rPr>
          <w:rFonts w:ascii="Calibri" w:hAnsi="Calibri" w:cs="Calibri"/>
          <w:sz w:val="22"/>
          <w:szCs w:val="22"/>
        </w:rPr>
        <w:t>The lowest Contract Price submitted in accordance with the Schedule of Prices will be awarded the highest score and all other Tenderers will be awarded pro rata scores on the relative competitiveness of their Contract Price compared to the lowest Contract Price e.g. (Lowest Contract Price / Contract Price * 100) = X%.</w:t>
      </w:r>
    </w:p>
    <w:p w14:paraId="6792CEBB" w14:textId="0611D745" w:rsidR="009E4854" w:rsidRDefault="009E4854" w:rsidP="00772D4E">
      <w:pPr>
        <w:rPr>
          <w:rFonts w:ascii="Calibri" w:hAnsi="Calibri" w:cs="Calibri"/>
          <w:sz w:val="22"/>
          <w:szCs w:val="22"/>
        </w:rPr>
      </w:pPr>
    </w:p>
    <w:p w14:paraId="7DD3EA44" w14:textId="77777777" w:rsidR="00772D4E" w:rsidRPr="001C7C27" w:rsidRDefault="00772D4E" w:rsidP="00772D4E">
      <w:pPr>
        <w:rPr>
          <w:rFonts w:ascii="Calibri" w:hAnsi="Calibri" w:cs="Calibri"/>
        </w:rPr>
      </w:pPr>
    </w:p>
    <w:p w14:paraId="45CF3AC6" w14:textId="5C7C736F" w:rsidR="00772D4E" w:rsidRDefault="00772D4E" w:rsidP="00772D4E">
      <w:pPr>
        <w:rPr>
          <w:rFonts w:ascii="Calibri" w:eastAsia="Calibri" w:hAnsi="Calibri" w:cs="Calibri"/>
          <w:sz w:val="22"/>
          <w:szCs w:val="22"/>
        </w:rPr>
      </w:pPr>
      <w:r w:rsidRPr="1746A7CA">
        <w:rPr>
          <w:rFonts w:ascii="Calibri" w:eastAsia="Calibri" w:hAnsi="Calibri" w:cs="Calibri"/>
          <w:sz w:val="22"/>
          <w:szCs w:val="22"/>
        </w:rPr>
        <w:t xml:space="preserve">The </w:t>
      </w:r>
      <w:r>
        <w:rPr>
          <w:rFonts w:ascii="Calibri" w:eastAsia="Calibri" w:hAnsi="Calibri" w:cs="Calibri"/>
          <w:sz w:val="22"/>
          <w:szCs w:val="22"/>
        </w:rPr>
        <w:t>TEC Partnership</w:t>
      </w:r>
      <w:r w:rsidRPr="1746A7CA">
        <w:rPr>
          <w:rFonts w:ascii="Calibri" w:eastAsia="Calibri" w:hAnsi="Calibri" w:cs="Calibri"/>
          <w:sz w:val="22"/>
          <w:szCs w:val="22"/>
        </w:rPr>
        <w:t xml:space="preserve"> will be evaluating your responses in the following key areas: </w:t>
      </w:r>
      <w:r w:rsidR="00AD305A">
        <w:rPr>
          <w:rFonts w:ascii="Calibri" w:eastAsia="Calibri" w:hAnsi="Calibri" w:cs="Calibri"/>
          <w:sz w:val="22"/>
          <w:szCs w:val="22"/>
        </w:rPr>
        <w:t>(See Appendix 4)</w:t>
      </w:r>
    </w:p>
    <w:p w14:paraId="3A0E9260" w14:textId="77777777" w:rsidR="005907EF" w:rsidRPr="00772D4E" w:rsidRDefault="005907EF" w:rsidP="005907EF">
      <w:pPr>
        <w:rPr>
          <w:rFonts w:asciiTheme="minorHAnsi" w:hAnsiTheme="minorHAnsi" w:cstheme="minorHAnsi"/>
          <w:b/>
          <w:caps/>
          <w:sz w:val="22"/>
          <w:szCs w:val="22"/>
        </w:rPr>
      </w:pP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6"/>
        <w:gridCol w:w="2268"/>
      </w:tblGrid>
      <w:tr w:rsidR="005537FC" w:rsidRPr="00AF4904" w14:paraId="44F08BD9" w14:textId="77777777" w:rsidTr="00CD085A">
        <w:trPr>
          <w:trHeight w:val="333"/>
        </w:trPr>
        <w:tc>
          <w:tcPr>
            <w:tcW w:w="6096" w:type="dxa"/>
            <w:shd w:val="clear" w:color="auto" w:fill="D9D9D9" w:themeFill="background1" w:themeFillShade="D9"/>
            <w:vAlign w:val="center"/>
          </w:tcPr>
          <w:p w14:paraId="5C123B8C" w14:textId="77777777" w:rsidR="005537FC" w:rsidRPr="00EE7635" w:rsidRDefault="005537FC" w:rsidP="00CD085A">
            <w:pPr>
              <w:jc w:val="center"/>
              <w:rPr>
                <w:rFonts w:asciiTheme="minorHAnsi" w:hAnsiTheme="minorHAnsi" w:cstheme="minorHAnsi"/>
              </w:rPr>
            </w:pPr>
            <w:r w:rsidRPr="00EE7635">
              <w:rPr>
                <w:rFonts w:asciiTheme="minorHAnsi" w:hAnsiTheme="minorHAnsi" w:cstheme="minorHAnsi"/>
              </w:rPr>
              <w:t>Requirement</w:t>
            </w:r>
          </w:p>
        </w:tc>
        <w:tc>
          <w:tcPr>
            <w:tcW w:w="2268" w:type="dxa"/>
            <w:shd w:val="clear" w:color="auto" w:fill="D9D9D9" w:themeFill="background1" w:themeFillShade="D9"/>
            <w:vAlign w:val="center"/>
          </w:tcPr>
          <w:p w14:paraId="42835F6C" w14:textId="77777777" w:rsidR="005537FC" w:rsidRPr="00EE7635" w:rsidRDefault="005537FC" w:rsidP="00CD085A">
            <w:pPr>
              <w:jc w:val="center"/>
              <w:rPr>
                <w:rFonts w:asciiTheme="minorHAnsi" w:hAnsiTheme="minorHAnsi" w:cstheme="minorHAnsi"/>
              </w:rPr>
            </w:pPr>
            <w:r w:rsidRPr="00EE7635">
              <w:rPr>
                <w:rFonts w:asciiTheme="minorHAnsi" w:hAnsiTheme="minorHAnsi" w:cstheme="minorHAnsi"/>
              </w:rPr>
              <w:t>Score</w:t>
            </w:r>
          </w:p>
        </w:tc>
      </w:tr>
      <w:tr w:rsidR="005537FC" w:rsidRPr="00AF4904" w14:paraId="6A12DF5C" w14:textId="77777777" w:rsidTr="00CD085A">
        <w:trPr>
          <w:trHeight w:val="333"/>
        </w:trPr>
        <w:tc>
          <w:tcPr>
            <w:tcW w:w="6096" w:type="dxa"/>
            <w:vAlign w:val="center"/>
          </w:tcPr>
          <w:p w14:paraId="5B31E6F6" w14:textId="77777777" w:rsidR="005537FC" w:rsidRPr="00EE7635" w:rsidRDefault="005537FC" w:rsidP="00CD085A">
            <w:pPr>
              <w:rPr>
                <w:rFonts w:asciiTheme="minorHAnsi" w:hAnsiTheme="minorHAnsi" w:cstheme="minorHAnsi"/>
              </w:rPr>
            </w:pPr>
            <w:r w:rsidRPr="00EE7635">
              <w:rPr>
                <w:rFonts w:asciiTheme="minorHAnsi" w:hAnsiTheme="minorHAnsi" w:cstheme="minorHAnsi"/>
              </w:rPr>
              <w:t>Fee proposal</w:t>
            </w:r>
          </w:p>
        </w:tc>
        <w:tc>
          <w:tcPr>
            <w:tcW w:w="2268" w:type="dxa"/>
            <w:vAlign w:val="center"/>
          </w:tcPr>
          <w:p w14:paraId="2476511F" w14:textId="77777777" w:rsidR="005537FC" w:rsidRPr="00EE7635" w:rsidRDefault="005537FC" w:rsidP="00CD085A">
            <w:pPr>
              <w:jc w:val="center"/>
              <w:rPr>
                <w:rFonts w:asciiTheme="minorHAnsi" w:hAnsiTheme="minorHAnsi" w:cstheme="minorHAnsi"/>
              </w:rPr>
            </w:pPr>
            <w:r w:rsidRPr="00EE7635">
              <w:rPr>
                <w:rFonts w:asciiTheme="minorHAnsi" w:hAnsiTheme="minorHAnsi" w:cstheme="minorHAnsi"/>
              </w:rPr>
              <w:t xml:space="preserve">50%         </w:t>
            </w:r>
          </w:p>
        </w:tc>
      </w:tr>
      <w:tr w:rsidR="00AD305A" w:rsidRPr="00AF4904" w14:paraId="1087ECCF" w14:textId="77777777" w:rsidTr="00CD085A">
        <w:trPr>
          <w:trHeight w:val="383"/>
        </w:trPr>
        <w:tc>
          <w:tcPr>
            <w:tcW w:w="6096" w:type="dxa"/>
            <w:vAlign w:val="center"/>
          </w:tcPr>
          <w:p w14:paraId="70396110" w14:textId="4D555122" w:rsidR="00AD305A" w:rsidRPr="00EE7635" w:rsidRDefault="00AD305A" w:rsidP="00AD305A">
            <w:pPr>
              <w:rPr>
                <w:rFonts w:asciiTheme="minorHAnsi" w:hAnsiTheme="minorHAnsi" w:cstheme="minorHAnsi"/>
              </w:rPr>
            </w:pPr>
            <w:r w:rsidRPr="00EE7635">
              <w:rPr>
                <w:rFonts w:asciiTheme="minorHAnsi" w:hAnsiTheme="minorHAnsi" w:cstheme="minorHAnsi"/>
              </w:rPr>
              <w:t>Service Offer</w:t>
            </w:r>
          </w:p>
        </w:tc>
        <w:tc>
          <w:tcPr>
            <w:tcW w:w="2268" w:type="dxa"/>
            <w:vAlign w:val="center"/>
          </w:tcPr>
          <w:p w14:paraId="644D9CDE" w14:textId="5D167272" w:rsidR="00AD305A" w:rsidRPr="00EE7635" w:rsidRDefault="00AD305A" w:rsidP="00AD305A">
            <w:pPr>
              <w:jc w:val="center"/>
              <w:rPr>
                <w:rFonts w:asciiTheme="minorHAnsi" w:hAnsiTheme="minorHAnsi" w:cstheme="minorHAnsi"/>
              </w:rPr>
            </w:pPr>
            <w:r>
              <w:rPr>
                <w:rFonts w:asciiTheme="minorHAnsi" w:hAnsiTheme="minorHAnsi" w:cstheme="minorHAnsi"/>
              </w:rPr>
              <w:t>20%</w:t>
            </w:r>
          </w:p>
        </w:tc>
      </w:tr>
      <w:tr w:rsidR="00AD305A" w:rsidRPr="00AF4904" w14:paraId="669454E8" w14:textId="77777777" w:rsidTr="00CD085A">
        <w:trPr>
          <w:trHeight w:val="383"/>
        </w:trPr>
        <w:tc>
          <w:tcPr>
            <w:tcW w:w="6096" w:type="dxa"/>
            <w:vAlign w:val="center"/>
          </w:tcPr>
          <w:p w14:paraId="499473DA" w14:textId="4CD9EDF8" w:rsidR="00AD305A" w:rsidRPr="00EE7635" w:rsidRDefault="00AD305A" w:rsidP="00AD305A">
            <w:pPr>
              <w:rPr>
                <w:rFonts w:asciiTheme="minorHAnsi" w:hAnsiTheme="minorHAnsi" w:cstheme="minorHAnsi"/>
              </w:rPr>
            </w:pPr>
            <w:r>
              <w:rPr>
                <w:rFonts w:asciiTheme="minorHAnsi" w:hAnsiTheme="minorHAnsi" w:cstheme="minorHAnsi"/>
              </w:rPr>
              <w:t>Future Proofing</w:t>
            </w:r>
          </w:p>
        </w:tc>
        <w:tc>
          <w:tcPr>
            <w:tcW w:w="2268" w:type="dxa"/>
            <w:shd w:val="clear" w:color="auto" w:fill="auto"/>
            <w:vAlign w:val="center"/>
          </w:tcPr>
          <w:p w14:paraId="5F2D43F1" w14:textId="5F8B222D" w:rsidR="00AD305A" w:rsidRPr="00EE7635" w:rsidRDefault="00AD305A" w:rsidP="00AD305A">
            <w:pPr>
              <w:jc w:val="center"/>
              <w:rPr>
                <w:rFonts w:asciiTheme="minorHAnsi" w:hAnsiTheme="minorHAnsi" w:cstheme="minorHAnsi"/>
              </w:rPr>
            </w:pPr>
            <w:r>
              <w:rPr>
                <w:rFonts w:asciiTheme="minorHAnsi" w:hAnsiTheme="minorHAnsi" w:cstheme="minorHAnsi"/>
              </w:rPr>
              <w:t>20%</w:t>
            </w:r>
          </w:p>
        </w:tc>
      </w:tr>
      <w:tr w:rsidR="00AD305A" w:rsidRPr="00AF4904" w14:paraId="1FAC2532" w14:textId="77777777" w:rsidTr="00CD085A">
        <w:trPr>
          <w:trHeight w:val="382"/>
        </w:trPr>
        <w:tc>
          <w:tcPr>
            <w:tcW w:w="6096" w:type="dxa"/>
            <w:vAlign w:val="center"/>
          </w:tcPr>
          <w:p w14:paraId="638A38BF" w14:textId="58E4CD41" w:rsidR="00AD305A" w:rsidRPr="00EE7635" w:rsidRDefault="00AD305A" w:rsidP="00AD305A">
            <w:pPr>
              <w:rPr>
                <w:rFonts w:asciiTheme="minorHAnsi" w:hAnsiTheme="minorHAnsi" w:cstheme="minorHAnsi"/>
              </w:rPr>
            </w:pPr>
            <w:r w:rsidRPr="00EE7635">
              <w:rPr>
                <w:rFonts w:asciiTheme="minorHAnsi" w:hAnsiTheme="minorHAnsi" w:cstheme="minorHAnsi"/>
              </w:rPr>
              <w:t xml:space="preserve">Relevant Experience &amp; examples </w:t>
            </w:r>
          </w:p>
        </w:tc>
        <w:tc>
          <w:tcPr>
            <w:tcW w:w="2268" w:type="dxa"/>
            <w:shd w:val="clear" w:color="auto" w:fill="auto"/>
            <w:vAlign w:val="center"/>
          </w:tcPr>
          <w:p w14:paraId="48AFE9E0" w14:textId="5CA31685" w:rsidR="00AD305A" w:rsidRPr="00EE7635" w:rsidRDefault="00AD305A" w:rsidP="00AD305A">
            <w:pPr>
              <w:jc w:val="center"/>
              <w:rPr>
                <w:rFonts w:asciiTheme="minorHAnsi" w:hAnsiTheme="minorHAnsi" w:cstheme="minorHAnsi"/>
              </w:rPr>
            </w:pPr>
            <w:r>
              <w:rPr>
                <w:rFonts w:asciiTheme="minorHAnsi" w:hAnsiTheme="minorHAnsi" w:cstheme="minorHAnsi"/>
              </w:rPr>
              <w:t>10%</w:t>
            </w:r>
          </w:p>
        </w:tc>
      </w:tr>
      <w:tr w:rsidR="00AD305A" w:rsidRPr="00AF4904" w14:paraId="6E013D72" w14:textId="77777777" w:rsidTr="00CD085A">
        <w:trPr>
          <w:trHeight w:val="339"/>
        </w:trPr>
        <w:tc>
          <w:tcPr>
            <w:tcW w:w="6096" w:type="dxa"/>
            <w:vAlign w:val="center"/>
          </w:tcPr>
          <w:p w14:paraId="2A1BBB71" w14:textId="0FA548BB" w:rsidR="00AD305A" w:rsidRPr="00EE7635" w:rsidRDefault="00AD305A" w:rsidP="00AD305A">
            <w:pPr>
              <w:rPr>
                <w:rFonts w:asciiTheme="minorHAnsi" w:hAnsiTheme="minorHAnsi" w:cstheme="minorHAnsi"/>
              </w:rPr>
            </w:pPr>
          </w:p>
        </w:tc>
        <w:tc>
          <w:tcPr>
            <w:tcW w:w="2268" w:type="dxa"/>
            <w:vAlign w:val="center"/>
          </w:tcPr>
          <w:p w14:paraId="04F2B472" w14:textId="48AF7EEE" w:rsidR="00AD305A" w:rsidRPr="00EE7635" w:rsidRDefault="00AD305A" w:rsidP="00AD305A">
            <w:pPr>
              <w:jc w:val="center"/>
              <w:rPr>
                <w:rFonts w:asciiTheme="minorHAnsi" w:hAnsiTheme="minorHAnsi" w:cstheme="minorHAnsi"/>
              </w:rPr>
            </w:pPr>
          </w:p>
        </w:tc>
      </w:tr>
      <w:tr w:rsidR="00AD305A" w:rsidRPr="00AF4904" w14:paraId="701558BC" w14:textId="77777777" w:rsidTr="00CD085A">
        <w:trPr>
          <w:trHeight w:val="339"/>
        </w:trPr>
        <w:tc>
          <w:tcPr>
            <w:tcW w:w="6096" w:type="dxa"/>
            <w:vAlign w:val="center"/>
          </w:tcPr>
          <w:p w14:paraId="409F3BEB" w14:textId="179EF868" w:rsidR="00AD305A" w:rsidRPr="00EE7635" w:rsidRDefault="00AD305A" w:rsidP="00AD305A">
            <w:pPr>
              <w:rPr>
                <w:rFonts w:asciiTheme="minorHAnsi" w:hAnsiTheme="minorHAnsi" w:cstheme="minorHAnsi"/>
              </w:rPr>
            </w:pPr>
            <w:r w:rsidRPr="00EE7635">
              <w:rPr>
                <w:rFonts w:asciiTheme="minorHAnsi" w:hAnsiTheme="minorHAnsi" w:cstheme="minorHAnsi"/>
              </w:rPr>
              <w:t>Supplier details</w:t>
            </w:r>
          </w:p>
        </w:tc>
        <w:tc>
          <w:tcPr>
            <w:tcW w:w="2268" w:type="dxa"/>
            <w:vAlign w:val="center"/>
          </w:tcPr>
          <w:p w14:paraId="37CA89CD" w14:textId="3C5B98A5" w:rsidR="00AD305A" w:rsidRPr="00EE7635" w:rsidRDefault="00AD305A" w:rsidP="00AD305A">
            <w:pPr>
              <w:jc w:val="center"/>
              <w:rPr>
                <w:rFonts w:asciiTheme="minorHAnsi" w:hAnsiTheme="minorHAnsi" w:cstheme="minorHAnsi"/>
              </w:rPr>
            </w:pPr>
            <w:r>
              <w:rPr>
                <w:rFonts w:asciiTheme="minorHAnsi" w:hAnsiTheme="minorHAnsi" w:cstheme="minorHAnsi"/>
              </w:rPr>
              <w:t>P/F</w:t>
            </w:r>
          </w:p>
        </w:tc>
      </w:tr>
      <w:tr w:rsidR="00AD305A" w:rsidRPr="00AF4904" w14:paraId="286B43F6" w14:textId="77777777" w:rsidTr="00CD085A">
        <w:trPr>
          <w:trHeight w:val="362"/>
        </w:trPr>
        <w:tc>
          <w:tcPr>
            <w:tcW w:w="6096" w:type="dxa"/>
            <w:vAlign w:val="center"/>
          </w:tcPr>
          <w:p w14:paraId="7DFA0746" w14:textId="06187FA5" w:rsidR="00AD305A" w:rsidRPr="00EE7635" w:rsidRDefault="00AD305A" w:rsidP="00AD305A">
            <w:pPr>
              <w:rPr>
                <w:rFonts w:asciiTheme="minorHAnsi" w:hAnsiTheme="minorHAnsi" w:cstheme="minorHAnsi"/>
              </w:rPr>
            </w:pPr>
            <w:r w:rsidRPr="00EE7635">
              <w:rPr>
                <w:rFonts w:asciiTheme="minorHAnsi" w:hAnsiTheme="minorHAnsi" w:cstheme="minorHAnsi"/>
              </w:rPr>
              <w:t>Bidding model</w:t>
            </w:r>
          </w:p>
        </w:tc>
        <w:tc>
          <w:tcPr>
            <w:tcW w:w="2268" w:type="dxa"/>
            <w:vAlign w:val="center"/>
          </w:tcPr>
          <w:p w14:paraId="7BF606AE" w14:textId="77777777" w:rsidR="00AD305A" w:rsidRPr="00EE7635" w:rsidRDefault="00AD305A" w:rsidP="00AD305A">
            <w:pPr>
              <w:jc w:val="center"/>
              <w:rPr>
                <w:rFonts w:asciiTheme="minorHAnsi" w:hAnsiTheme="minorHAnsi" w:cstheme="minorHAnsi"/>
              </w:rPr>
            </w:pPr>
            <w:r w:rsidRPr="00EE7635">
              <w:rPr>
                <w:rFonts w:asciiTheme="minorHAnsi" w:hAnsiTheme="minorHAnsi" w:cstheme="minorHAnsi"/>
              </w:rPr>
              <w:t>P/F</w:t>
            </w:r>
          </w:p>
        </w:tc>
      </w:tr>
      <w:tr w:rsidR="00AD305A" w:rsidRPr="00AF4904" w14:paraId="2C276375" w14:textId="77777777" w:rsidTr="00CD085A">
        <w:trPr>
          <w:trHeight w:val="362"/>
        </w:trPr>
        <w:tc>
          <w:tcPr>
            <w:tcW w:w="6096" w:type="dxa"/>
            <w:vAlign w:val="center"/>
          </w:tcPr>
          <w:p w14:paraId="361B0CDC" w14:textId="77777777" w:rsidR="00AD305A" w:rsidRPr="00EE7635" w:rsidRDefault="00AD305A" w:rsidP="00AD305A">
            <w:pPr>
              <w:rPr>
                <w:rFonts w:asciiTheme="minorHAnsi" w:hAnsiTheme="minorHAnsi" w:cstheme="minorHAnsi"/>
              </w:rPr>
            </w:pPr>
            <w:r w:rsidRPr="00EE7635">
              <w:rPr>
                <w:rFonts w:asciiTheme="minorHAnsi" w:hAnsiTheme="minorHAnsi" w:cstheme="minorHAnsi"/>
              </w:rPr>
              <w:t>Insurance cover (Appendix 3)</w:t>
            </w:r>
          </w:p>
        </w:tc>
        <w:tc>
          <w:tcPr>
            <w:tcW w:w="2268" w:type="dxa"/>
            <w:vAlign w:val="center"/>
          </w:tcPr>
          <w:p w14:paraId="46C91B41" w14:textId="77777777" w:rsidR="00AD305A" w:rsidRPr="00EE7635" w:rsidRDefault="00AD305A" w:rsidP="00AD305A">
            <w:pPr>
              <w:jc w:val="center"/>
              <w:rPr>
                <w:rFonts w:asciiTheme="minorHAnsi" w:hAnsiTheme="minorHAnsi" w:cstheme="minorHAnsi"/>
              </w:rPr>
            </w:pPr>
            <w:r w:rsidRPr="00EE7635">
              <w:rPr>
                <w:rFonts w:asciiTheme="minorHAnsi" w:hAnsiTheme="minorHAnsi" w:cstheme="minorHAnsi"/>
              </w:rPr>
              <w:t>P/F</w:t>
            </w:r>
          </w:p>
        </w:tc>
      </w:tr>
      <w:tr w:rsidR="00AD305A" w:rsidRPr="00AF4904" w14:paraId="58AC53D4" w14:textId="77777777" w:rsidTr="00CD085A">
        <w:trPr>
          <w:trHeight w:val="362"/>
        </w:trPr>
        <w:tc>
          <w:tcPr>
            <w:tcW w:w="6096" w:type="dxa"/>
            <w:vAlign w:val="center"/>
          </w:tcPr>
          <w:p w14:paraId="7E1F46FB" w14:textId="77777777" w:rsidR="00AD305A" w:rsidRPr="00EE7635" w:rsidRDefault="00AD305A" w:rsidP="00AD305A">
            <w:pPr>
              <w:rPr>
                <w:rFonts w:asciiTheme="minorHAnsi" w:hAnsiTheme="minorHAnsi" w:cstheme="minorHAnsi"/>
              </w:rPr>
            </w:pPr>
            <w:r w:rsidRPr="00EE7635">
              <w:rPr>
                <w:rFonts w:asciiTheme="minorHAnsi" w:hAnsiTheme="minorHAnsi" w:cstheme="minorHAnsi"/>
              </w:rPr>
              <w:t>Equality &amp; Diversity (Appendix 3)</w:t>
            </w:r>
          </w:p>
        </w:tc>
        <w:tc>
          <w:tcPr>
            <w:tcW w:w="2268" w:type="dxa"/>
            <w:vAlign w:val="center"/>
          </w:tcPr>
          <w:p w14:paraId="10F31654" w14:textId="77777777" w:rsidR="00AD305A" w:rsidRPr="00EE7635" w:rsidRDefault="00AD305A" w:rsidP="00AD305A">
            <w:pPr>
              <w:jc w:val="center"/>
              <w:rPr>
                <w:rFonts w:asciiTheme="minorHAnsi" w:hAnsiTheme="minorHAnsi" w:cstheme="minorHAnsi"/>
              </w:rPr>
            </w:pPr>
            <w:r w:rsidRPr="00EE7635">
              <w:rPr>
                <w:rFonts w:asciiTheme="minorHAnsi" w:hAnsiTheme="minorHAnsi" w:cstheme="minorHAnsi"/>
              </w:rPr>
              <w:t>P/F</w:t>
            </w:r>
          </w:p>
        </w:tc>
      </w:tr>
      <w:tr w:rsidR="00AD305A" w:rsidRPr="00AF4904" w14:paraId="713C9398" w14:textId="77777777" w:rsidTr="00CD085A">
        <w:trPr>
          <w:trHeight w:val="362"/>
        </w:trPr>
        <w:tc>
          <w:tcPr>
            <w:tcW w:w="6096" w:type="dxa"/>
            <w:vAlign w:val="center"/>
          </w:tcPr>
          <w:p w14:paraId="6618D883" w14:textId="77777777" w:rsidR="00AD305A" w:rsidRPr="00EE7635" w:rsidRDefault="00AD305A" w:rsidP="00AD305A">
            <w:pPr>
              <w:rPr>
                <w:rFonts w:asciiTheme="minorHAnsi" w:hAnsiTheme="minorHAnsi" w:cstheme="minorHAnsi"/>
              </w:rPr>
            </w:pPr>
            <w:r w:rsidRPr="00EE7635">
              <w:rPr>
                <w:rFonts w:asciiTheme="minorHAnsi" w:hAnsiTheme="minorHAnsi" w:cstheme="minorHAnsi"/>
              </w:rPr>
              <w:t>Health &amp; Safety (Appendix 3)</w:t>
            </w:r>
          </w:p>
        </w:tc>
        <w:tc>
          <w:tcPr>
            <w:tcW w:w="2268" w:type="dxa"/>
            <w:vAlign w:val="center"/>
          </w:tcPr>
          <w:p w14:paraId="6236F407" w14:textId="77777777" w:rsidR="00AD305A" w:rsidRPr="00EE7635" w:rsidRDefault="00AD305A" w:rsidP="00AD305A">
            <w:pPr>
              <w:jc w:val="center"/>
              <w:rPr>
                <w:rFonts w:asciiTheme="minorHAnsi" w:hAnsiTheme="minorHAnsi" w:cstheme="minorHAnsi"/>
              </w:rPr>
            </w:pPr>
            <w:r w:rsidRPr="00EE7635">
              <w:rPr>
                <w:rFonts w:asciiTheme="minorHAnsi" w:hAnsiTheme="minorHAnsi" w:cstheme="minorHAnsi"/>
              </w:rPr>
              <w:t>P/F</w:t>
            </w:r>
          </w:p>
        </w:tc>
      </w:tr>
      <w:tr w:rsidR="00AD305A" w:rsidRPr="00AF4904" w14:paraId="14EBE854" w14:textId="77777777" w:rsidTr="00CD085A">
        <w:trPr>
          <w:trHeight w:val="363"/>
        </w:trPr>
        <w:tc>
          <w:tcPr>
            <w:tcW w:w="6096" w:type="dxa"/>
            <w:vAlign w:val="center"/>
          </w:tcPr>
          <w:p w14:paraId="3BF7335E" w14:textId="77777777" w:rsidR="00AD305A" w:rsidRPr="00EE7635" w:rsidRDefault="00AD305A" w:rsidP="00AD305A">
            <w:pPr>
              <w:rPr>
                <w:rFonts w:asciiTheme="minorHAnsi" w:hAnsiTheme="minorHAnsi" w:cstheme="minorHAnsi"/>
              </w:rPr>
            </w:pPr>
            <w:r w:rsidRPr="00EE7635">
              <w:rPr>
                <w:rFonts w:asciiTheme="minorHAnsi" w:hAnsiTheme="minorHAnsi" w:cstheme="minorHAnsi"/>
              </w:rPr>
              <w:t>Environmental (Appendix 3)</w:t>
            </w:r>
          </w:p>
        </w:tc>
        <w:tc>
          <w:tcPr>
            <w:tcW w:w="2268" w:type="dxa"/>
            <w:vAlign w:val="center"/>
          </w:tcPr>
          <w:p w14:paraId="157A6E73" w14:textId="77777777" w:rsidR="00AD305A" w:rsidRPr="00EE7635" w:rsidRDefault="00AD305A" w:rsidP="00AD305A">
            <w:pPr>
              <w:jc w:val="center"/>
              <w:rPr>
                <w:rFonts w:asciiTheme="minorHAnsi" w:hAnsiTheme="minorHAnsi" w:cstheme="minorHAnsi"/>
              </w:rPr>
            </w:pPr>
            <w:r w:rsidRPr="00EE7635">
              <w:rPr>
                <w:rFonts w:asciiTheme="minorHAnsi" w:hAnsiTheme="minorHAnsi" w:cstheme="minorHAnsi"/>
              </w:rPr>
              <w:t>P/F</w:t>
            </w:r>
          </w:p>
        </w:tc>
      </w:tr>
      <w:tr w:rsidR="00AD305A" w:rsidRPr="00AF4904" w14:paraId="11AF5630" w14:textId="77777777" w:rsidTr="00CD085A">
        <w:trPr>
          <w:trHeight w:val="363"/>
        </w:trPr>
        <w:tc>
          <w:tcPr>
            <w:tcW w:w="6096" w:type="dxa"/>
            <w:vAlign w:val="center"/>
          </w:tcPr>
          <w:p w14:paraId="393C9AFC" w14:textId="77777777" w:rsidR="00AD305A" w:rsidRPr="00EE7635" w:rsidRDefault="00AD305A" w:rsidP="00AD305A">
            <w:pPr>
              <w:rPr>
                <w:rFonts w:asciiTheme="minorHAnsi" w:hAnsiTheme="minorHAnsi" w:cstheme="minorHAnsi"/>
              </w:rPr>
            </w:pPr>
            <w:r w:rsidRPr="00EE7635">
              <w:rPr>
                <w:rFonts w:asciiTheme="minorHAnsi" w:hAnsiTheme="minorHAnsi" w:cstheme="minorHAnsi"/>
              </w:rPr>
              <w:t>Signed declaration</w:t>
            </w:r>
          </w:p>
        </w:tc>
        <w:tc>
          <w:tcPr>
            <w:tcW w:w="2268" w:type="dxa"/>
            <w:vAlign w:val="center"/>
          </w:tcPr>
          <w:p w14:paraId="65127F6D" w14:textId="77777777" w:rsidR="00AD305A" w:rsidRPr="00EE7635" w:rsidRDefault="00AD305A" w:rsidP="00AD305A">
            <w:pPr>
              <w:jc w:val="center"/>
              <w:rPr>
                <w:rFonts w:asciiTheme="minorHAnsi" w:hAnsiTheme="minorHAnsi" w:cstheme="minorHAnsi"/>
              </w:rPr>
            </w:pPr>
            <w:r w:rsidRPr="00EE7635">
              <w:rPr>
                <w:rFonts w:asciiTheme="minorHAnsi" w:hAnsiTheme="minorHAnsi" w:cstheme="minorHAnsi"/>
              </w:rPr>
              <w:t>P/F</w:t>
            </w:r>
          </w:p>
        </w:tc>
      </w:tr>
      <w:tr w:rsidR="00AD305A" w:rsidRPr="00841B82" w14:paraId="7E3901EC" w14:textId="77777777" w:rsidTr="00CD085A">
        <w:trPr>
          <w:trHeight w:val="363"/>
        </w:trPr>
        <w:tc>
          <w:tcPr>
            <w:tcW w:w="6096" w:type="dxa"/>
            <w:vAlign w:val="center"/>
          </w:tcPr>
          <w:p w14:paraId="0E8A1DE5" w14:textId="77777777" w:rsidR="00AD305A" w:rsidRPr="00EE7635" w:rsidRDefault="00AD305A" w:rsidP="00AD305A">
            <w:pPr>
              <w:rPr>
                <w:rFonts w:asciiTheme="minorHAnsi" w:hAnsiTheme="minorHAnsi" w:cstheme="minorHAnsi"/>
              </w:rPr>
            </w:pPr>
            <w:r w:rsidRPr="00EE7635">
              <w:rPr>
                <w:rFonts w:asciiTheme="minorHAnsi" w:hAnsiTheme="minorHAnsi" w:cstheme="minorHAnsi"/>
              </w:rPr>
              <w:t>Modern Slavery Act declaration</w:t>
            </w:r>
          </w:p>
        </w:tc>
        <w:tc>
          <w:tcPr>
            <w:tcW w:w="2268" w:type="dxa"/>
            <w:vAlign w:val="center"/>
          </w:tcPr>
          <w:p w14:paraId="63A9A558" w14:textId="77777777" w:rsidR="00AD305A" w:rsidRPr="00EE7635" w:rsidRDefault="00AD305A" w:rsidP="00AD305A">
            <w:pPr>
              <w:jc w:val="center"/>
              <w:rPr>
                <w:rFonts w:asciiTheme="minorHAnsi" w:hAnsiTheme="minorHAnsi" w:cstheme="minorHAnsi"/>
              </w:rPr>
            </w:pPr>
            <w:r w:rsidRPr="00EE7635">
              <w:rPr>
                <w:rFonts w:asciiTheme="minorHAnsi" w:hAnsiTheme="minorHAnsi" w:cstheme="minorHAnsi"/>
              </w:rPr>
              <w:t>P/F</w:t>
            </w:r>
          </w:p>
        </w:tc>
      </w:tr>
    </w:tbl>
    <w:p w14:paraId="6C0BBC95" w14:textId="77777777" w:rsidR="00B67C9B" w:rsidRPr="00772D4E" w:rsidRDefault="00B67C9B" w:rsidP="1746A7CA">
      <w:pPr>
        <w:rPr>
          <w:rFonts w:asciiTheme="minorHAnsi" w:eastAsia="Calibri" w:hAnsiTheme="minorHAnsi" w:cstheme="minorHAnsi"/>
          <w:b/>
          <w:bCs/>
          <w:sz w:val="22"/>
          <w:szCs w:val="22"/>
        </w:rPr>
      </w:pPr>
    </w:p>
    <w:p w14:paraId="772D7CD9" w14:textId="37BE8778" w:rsidR="004D7DC1" w:rsidRPr="00841B82" w:rsidRDefault="004D7DC1" w:rsidP="1746A7CA">
      <w:pPr>
        <w:rPr>
          <w:rFonts w:asciiTheme="minorHAnsi" w:eastAsia="Calibri" w:hAnsiTheme="minorHAnsi" w:cstheme="minorHAnsi"/>
          <w:b/>
          <w:bCs/>
        </w:rPr>
      </w:pPr>
    </w:p>
    <w:p w14:paraId="6783B8D8" w14:textId="77777777" w:rsidR="00ED02F9" w:rsidRPr="00772D4E" w:rsidRDefault="00ED02F9" w:rsidP="00ED02F9">
      <w:pPr>
        <w:rPr>
          <w:rFonts w:asciiTheme="minorHAnsi" w:hAnsiTheme="minorHAnsi" w:cstheme="minorHAnsi"/>
          <w:sz w:val="22"/>
          <w:szCs w:val="22"/>
        </w:rPr>
      </w:pPr>
    </w:p>
    <w:p w14:paraId="43572CB5" w14:textId="35DE8619" w:rsidR="00ED02F9" w:rsidRPr="00772D4E" w:rsidRDefault="70E59362" w:rsidP="70E59362">
      <w:pPr>
        <w:widowControl w:val="0"/>
        <w:tabs>
          <w:tab w:val="left" w:pos="0"/>
        </w:tabs>
        <w:jc w:val="both"/>
        <w:rPr>
          <w:rFonts w:asciiTheme="minorHAnsi" w:eastAsia="Calibri" w:hAnsiTheme="minorHAnsi" w:cstheme="minorHAnsi"/>
          <w:sz w:val="22"/>
          <w:szCs w:val="22"/>
        </w:rPr>
      </w:pPr>
      <w:r w:rsidRPr="00772D4E">
        <w:rPr>
          <w:rFonts w:asciiTheme="minorHAnsi" w:eastAsia="Calibri" w:hAnsiTheme="minorHAnsi" w:cstheme="minorHAnsi"/>
          <w:sz w:val="22"/>
          <w:szCs w:val="22"/>
        </w:rPr>
        <w:t xml:space="preserve">The tenderer shall be prepared to </w:t>
      </w:r>
      <w:r w:rsidR="008169C7">
        <w:rPr>
          <w:rFonts w:asciiTheme="minorHAnsi" w:eastAsia="Calibri" w:hAnsiTheme="minorHAnsi" w:cstheme="minorHAnsi"/>
          <w:sz w:val="22"/>
          <w:szCs w:val="22"/>
        </w:rPr>
        <w:t>deliver and install equipment as per the indicative schedule.</w:t>
      </w:r>
    </w:p>
    <w:p w14:paraId="025AE75C" w14:textId="77777777" w:rsidR="00ED02F9" w:rsidRPr="00772D4E" w:rsidRDefault="00ED02F9" w:rsidP="00ED02F9">
      <w:pPr>
        <w:widowControl w:val="0"/>
        <w:tabs>
          <w:tab w:val="left" w:pos="0"/>
        </w:tabs>
        <w:jc w:val="both"/>
        <w:rPr>
          <w:rFonts w:asciiTheme="minorHAnsi" w:hAnsiTheme="minorHAnsi" w:cstheme="minorHAnsi"/>
          <w:sz w:val="22"/>
          <w:szCs w:val="22"/>
        </w:rPr>
      </w:pPr>
    </w:p>
    <w:p w14:paraId="746A7276" w14:textId="6BF1ACA0" w:rsidR="00ED02F9" w:rsidRPr="00772D4E" w:rsidRDefault="1746A7CA" w:rsidP="1746A7CA">
      <w:pPr>
        <w:widowControl w:val="0"/>
        <w:tabs>
          <w:tab w:val="left" w:pos="0"/>
        </w:tabs>
        <w:jc w:val="both"/>
        <w:rPr>
          <w:rFonts w:asciiTheme="minorHAnsi" w:eastAsia="Calibri" w:hAnsiTheme="minorHAnsi" w:cstheme="minorHAnsi"/>
          <w:sz w:val="22"/>
          <w:szCs w:val="22"/>
        </w:rPr>
      </w:pPr>
      <w:r w:rsidRPr="00772D4E">
        <w:rPr>
          <w:rFonts w:asciiTheme="minorHAnsi" w:eastAsia="Calibri" w:hAnsiTheme="minorHAnsi" w:cstheme="minorHAnsi"/>
          <w:sz w:val="22"/>
          <w:szCs w:val="22"/>
        </w:rPr>
        <w:t xml:space="preserve">The duration of the </w:t>
      </w:r>
      <w:r w:rsidR="008169C7">
        <w:rPr>
          <w:rFonts w:asciiTheme="minorHAnsi" w:eastAsia="Calibri" w:hAnsiTheme="minorHAnsi" w:cstheme="minorHAnsi"/>
          <w:sz w:val="22"/>
          <w:szCs w:val="22"/>
        </w:rPr>
        <w:t xml:space="preserve">service </w:t>
      </w:r>
      <w:r w:rsidRPr="00772D4E">
        <w:rPr>
          <w:rFonts w:asciiTheme="minorHAnsi" w:eastAsia="Calibri" w:hAnsiTheme="minorHAnsi" w:cstheme="minorHAnsi"/>
          <w:sz w:val="22"/>
          <w:szCs w:val="22"/>
        </w:rPr>
        <w:t xml:space="preserve">contract will </w:t>
      </w:r>
      <w:r w:rsidR="00507B4E">
        <w:rPr>
          <w:rFonts w:asciiTheme="minorHAnsi" w:eastAsia="Calibri" w:hAnsiTheme="minorHAnsi" w:cstheme="minorHAnsi"/>
          <w:sz w:val="22"/>
          <w:szCs w:val="22"/>
        </w:rPr>
        <w:t>b</w:t>
      </w:r>
      <w:r w:rsidRPr="00772D4E">
        <w:rPr>
          <w:rFonts w:asciiTheme="minorHAnsi" w:eastAsia="Calibri" w:hAnsiTheme="minorHAnsi" w:cstheme="minorHAnsi"/>
          <w:sz w:val="22"/>
          <w:szCs w:val="22"/>
        </w:rPr>
        <w:t xml:space="preserve">e for a </w:t>
      </w:r>
      <w:r w:rsidR="008169C7">
        <w:rPr>
          <w:rFonts w:asciiTheme="minorHAnsi" w:eastAsia="Calibri" w:hAnsiTheme="minorHAnsi" w:cstheme="minorHAnsi"/>
          <w:sz w:val="22"/>
          <w:szCs w:val="22"/>
        </w:rPr>
        <w:t>minimum period of t</w:t>
      </w:r>
      <w:r w:rsidR="007E081C">
        <w:rPr>
          <w:rFonts w:asciiTheme="minorHAnsi" w:eastAsia="Calibri" w:hAnsiTheme="minorHAnsi" w:cstheme="minorHAnsi"/>
          <w:sz w:val="22"/>
          <w:szCs w:val="22"/>
        </w:rPr>
        <w:t>hree</w:t>
      </w:r>
      <w:r w:rsidR="008169C7">
        <w:rPr>
          <w:rFonts w:asciiTheme="minorHAnsi" w:eastAsia="Calibri" w:hAnsiTheme="minorHAnsi" w:cstheme="minorHAnsi"/>
          <w:sz w:val="22"/>
          <w:szCs w:val="22"/>
        </w:rPr>
        <w:t xml:space="preserve"> years </w:t>
      </w:r>
      <w:r w:rsidR="00A30874" w:rsidRPr="00772D4E">
        <w:rPr>
          <w:rFonts w:asciiTheme="minorHAnsi" w:eastAsia="Calibri" w:hAnsiTheme="minorHAnsi" w:cstheme="minorHAnsi"/>
          <w:sz w:val="22"/>
          <w:szCs w:val="22"/>
        </w:rPr>
        <w:t xml:space="preserve">with an option for a </w:t>
      </w:r>
      <w:r w:rsidR="004D7DC1" w:rsidRPr="00772D4E">
        <w:rPr>
          <w:rFonts w:asciiTheme="minorHAnsi" w:eastAsia="Calibri" w:hAnsiTheme="minorHAnsi" w:cstheme="minorHAnsi"/>
          <w:sz w:val="22"/>
          <w:szCs w:val="22"/>
        </w:rPr>
        <w:t>one-year</w:t>
      </w:r>
      <w:r w:rsidRPr="00772D4E">
        <w:rPr>
          <w:rFonts w:asciiTheme="minorHAnsi" w:eastAsia="Calibri" w:hAnsiTheme="minorHAnsi" w:cstheme="minorHAnsi"/>
          <w:sz w:val="22"/>
          <w:szCs w:val="22"/>
        </w:rPr>
        <w:t xml:space="preserve"> extension.  The </w:t>
      </w:r>
      <w:r w:rsidR="00772D4E">
        <w:rPr>
          <w:rFonts w:asciiTheme="minorHAnsi" w:eastAsia="Calibri" w:hAnsiTheme="minorHAnsi" w:cstheme="minorHAnsi"/>
          <w:sz w:val="22"/>
          <w:szCs w:val="22"/>
        </w:rPr>
        <w:t xml:space="preserve">TEC Partnership </w:t>
      </w:r>
      <w:r w:rsidRPr="00772D4E">
        <w:rPr>
          <w:rFonts w:asciiTheme="minorHAnsi" w:eastAsia="Calibri" w:hAnsiTheme="minorHAnsi" w:cstheme="minorHAnsi"/>
          <w:sz w:val="22"/>
          <w:szCs w:val="22"/>
        </w:rPr>
        <w:t>reserves the right to cancel the contract at the end of the first year having previously given 3 months written notice to do so.</w:t>
      </w:r>
    </w:p>
    <w:p w14:paraId="32B601FF" w14:textId="5664C998" w:rsidR="00DB7460" w:rsidRDefault="00DB7460" w:rsidP="1746A7CA">
      <w:pPr>
        <w:rPr>
          <w:rFonts w:asciiTheme="minorHAnsi" w:eastAsia="Calibri" w:hAnsiTheme="minorHAnsi" w:cstheme="minorHAnsi"/>
          <w:b/>
          <w:bCs/>
          <w:sz w:val="22"/>
          <w:szCs w:val="22"/>
          <w:u w:val="single"/>
        </w:rPr>
      </w:pPr>
    </w:p>
    <w:p w14:paraId="285A1DED" w14:textId="0A8A6373" w:rsidR="00865FC7" w:rsidRDefault="00865FC7" w:rsidP="00376735">
      <w:pPr>
        <w:jc w:val="both"/>
        <w:rPr>
          <w:rFonts w:asciiTheme="minorHAnsi" w:eastAsia="Calibri" w:hAnsiTheme="minorHAnsi" w:cstheme="minorHAnsi"/>
          <w:b/>
          <w:bCs/>
          <w:sz w:val="22"/>
          <w:szCs w:val="22"/>
          <w:u w:val="single"/>
        </w:rPr>
      </w:pPr>
    </w:p>
    <w:p w14:paraId="7A15FA68" w14:textId="38345A7F" w:rsidR="00FE0273" w:rsidRDefault="00FE0273" w:rsidP="00376735">
      <w:pPr>
        <w:jc w:val="both"/>
        <w:rPr>
          <w:rFonts w:asciiTheme="minorHAnsi" w:eastAsia="Calibri" w:hAnsiTheme="minorHAnsi" w:cstheme="minorHAnsi"/>
          <w:b/>
          <w:bCs/>
          <w:sz w:val="22"/>
          <w:szCs w:val="22"/>
          <w:u w:val="single"/>
        </w:rPr>
      </w:pPr>
    </w:p>
    <w:p w14:paraId="4B809792" w14:textId="77777777" w:rsidR="00FE0273" w:rsidRDefault="00FE0273" w:rsidP="00376735">
      <w:pPr>
        <w:jc w:val="both"/>
        <w:rPr>
          <w:rFonts w:asciiTheme="minorHAnsi" w:eastAsia="Calibri" w:hAnsiTheme="minorHAnsi" w:cstheme="minorHAnsi"/>
          <w:b/>
          <w:bCs/>
          <w:sz w:val="22"/>
          <w:szCs w:val="22"/>
          <w:u w:val="single"/>
        </w:rPr>
      </w:pPr>
    </w:p>
    <w:p w14:paraId="65965DC8" w14:textId="424C9B78" w:rsidR="00B32A09" w:rsidRPr="00FE0273" w:rsidRDefault="1746A7CA" w:rsidP="00376735">
      <w:pPr>
        <w:jc w:val="both"/>
        <w:rPr>
          <w:rFonts w:asciiTheme="minorHAnsi" w:eastAsia="Calibri" w:hAnsiTheme="minorHAnsi" w:cstheme="minorHAnsi"/>
          <w:b/>
          <w:bCs/>
          <w:sz w:val="28"/>
          <w:szCs w:val="28"/>
          <w:u w:val="single"/>
        </w:rPr>
      </w:pPr>
      <w:r w:rsidRPr="00FE0273">
        <w:rPr>
          <w:rFonts w:asciiTheme="minorHAnsi" w:eastAsia="Calibri" w:hAnsiTheme="minorHAnsi" w:cstheme="minorHAnsi"/>
          <w:b/>
          <w:bCs/>
          <w:sz w:val="28"/>
          <w:szCs w:val="28"/>
          <w:u w:val="single"/>
        </w:rPr>
        <w:t>Appendix 1 - Bona fide tender declaration</w:t>
      </w:r>
    </w:p>
    <w:p w14:paraId="5498BB1D" w14:textId="77777777" w:rsidR="00B32A09" w:rsidRPr="00CA4CF8" w:rsidRDefault="00B32A09" w:rsidP="00B32A09">
      <w:pPr>
        <w:rPr>
          <w:rFonts w:asciiTheme="minorHAnsi" w:hAnsiTheme="minorHAnsi" w:cstheme="minorHAnsi"/>
          <w:sz w:val="22"/>
          <w:szCs w:val="22"/>
          <w:u w:val="single"/>
        </w:rPr>
      </w:pPr>
    </w:p>
    <w:p w14:paraId="024F323D" w14:textId="6D0F4441" w:rsidR="00B32A09" w:rsidRPr="00CA4CF8" w:rsidRDefault="46CB7CB9" w:rsidP="46CB7CB9">
      <w:pPr>
        <w:jc w:val="both"/>
        <w:rPr>
          <w:rFonts w:asciiTheme="minorHAnsi" w:eastAsia="Calibri" w:hAnsiTheme="minorHAnsi" w:cstheme="minorHAnsi"/>
          <w:sz w:val="22"/>
          <w:szCs w:val="22"/>
        </w:rPr>
      </w:pPr>
      <w:r w:rsidRPr="00CA4CF8">
        <w:rPr>
          <w:rFonts w:asciiTheme="minorHAnsi" w:eastAsia="Calibri" w:hAnsiTheme="minorHAnsi" w:cstheme="minorHAnsi"/>
          <w:sz w:val="22"/>
          <w:szCs w:val="22"/>
        </w:rPr>
        <w:t xml:space="preserve">I/We offer to provide the </w:t>
      </w:r>
      <w:r w:rsidR="007E081C">
        <w:rPr>
          <w:rFonts w:asciiTheme="minorHAnsi" w:eastAsia="Calibri" w:hAnsiTheme="minorHAnsi" w:cstheme="minorHAnsi"/>
          <w:sz w:val="22"/>
          <w:szCs w:val="22"/>
        </w:rPr>
        <w:t xml:space="preserve">equipment and </w:t>
      </w:r>
      <w:r w:rsidRPr="00CA4CF8">
        <w:rPr>
          <w:rFonts w:asciiTheme="minorHAnsi" w:eastAsia="Calibri" w:hAnsiTheme="minorHAnsi" w:cstheme="minorHAnsi"/>
          <w:sz w:val="22"/>
          <w:szCs w:val="22"/>
        </w:rPr>
        <w:t xml:space="preserve">services as outlined in the Invitation to Tender for </w:t>
      </w:r>
      <w:r w:rsidR="00C30CC3">
        <w:rPr>
          <w:rFonts w:asciiTheme="minorHAnsi" w:eastAsia="Calibri" w:hAnsiTheme="minorHAnsi" w:cstheme="minorHAnsi"/>
          <w:sz w:val="22"/>
          <w:szCs w:val="22"/>
        </w:rPr>
        <w:t xml:space="preserve">an AMERC approved GMDSS Simulation System for </w:t>
      </w:r>
      <w:r w:rsidRPr="00CA4CF8">
        <w:rPr>
          <w:rFonts w:asciiTheme="minorHAnsi" w:eastAsia="Calibri" w:hAnsiTheme="minorHAnsi" w:cstheme="minorHAnsi"/>
          <w:sz w:val="22"/>
          <w:szCs w:val="22"/>
        </w:rPr>
        <w:t xml:space="preserve"> The TEC Partnership</w:t>
      </w:r>
      <w:r w:rsidR="00C30CC3">
        <w:rPr>
          <w:rFonts w:asciiTheme="minorHAnsi" w:eastAsia="Calibri" w:hAnsiTheme="minorHAnsi" w:cstheme="minorHAnsi"/>
          <w:sz w:val="22"/>
          <w:szCs w:val="22"/>
        </w:rPr>
        <w:t xml:space="preserve"> for delivery to MODAL Training Limited.</w:t>
      </w:r>
    </w:p>
    <w:p w14:paraId="3346F473" w14:textId="77777777" w:rsidR="00B32A09" w:rsidRPr="00CA4CF8" w:rsidRDefault="00B32A09" w:rsidP="00496E72">
      <w:pPr>
        <w:jc w:val="both"/>
        <w:rPr>
          <w:rFonts w:asciiTheme="minorHAnsi" w:hAnsiTheme="minorHAnsi" w:cstheme="minorHAnsi"/>
          <w:sz w:val="22"/>
          <w:szCs w:val="22"/>
          <w:u w:val="single"/>
        </w:rPr>
      </w:pPr>
    </w:p>
    <w:p w14:paraId="441CB2A7" w14:textId="77777777" w:rsidR="00B32A09" w:rsidRPr="00CA4CF8" w:rsidRDefault="70E59362" w:rsidP="70E59362">
      <w:pPr>
        <w:jc w:val="both"/>
        <w:rPr>
          <w:rFonts w:asciiTheme="minorHAnsi" w:eastAsia="Calibri" w:hAnsiTheme="minorHAnsi" w:cstheme="minorHAnsi"/>
          <w:sz w:val="22"/>
          <w:szCs w:val="22"/>
        </w:rPr>
      </w:pPr>
      <w:r w:rsidRPr="00CA4CF8">
        <w:rPr>
          <w:rFonts w:asciiTheme="minorHAnsi" w:eastAsia="Calibri" w:hAnsiTheme="minorHAnsi" w:cstheme="minorHAnsi"/>
          <w:sz w:val="22"/>
          <w:szCs w:val="22"/>
        </w:rPr>
        <w:t xml:space="preserve">I/We understand </w:t>
      </w:r>
      <w:r w:rsidR="0085098D" w:rsidRPr="00CA4CF8">
        <w:rPr>
          <w:rFonts w:asciiTheme="minorHAnsi" w:eastAsia="Calibri" w:hAnsiTheme="minorHAnsi" w:cstheme="minorHAnsi"/>
          <w:sz w:val="22"/>
          <w:szCs w:val="22"/>
        </w:rPr>
        <w:t>that the</w:t>
      </w:r>
      <w:r w:rsidRPr="00CA4CF8">
        <w:rPr>
          <w:rFonts w:asciiTheme="minorHAnsi" w:eastAsia="Calibri" w:hAnsiTheme="minorHAnsi" w:cstheme="minorHAnsi"/>
          <w:b/>
          <w:bCs/>
          <w:sz w:val="22"/>
          <w:szCs w:val="22"/>
        </w:rPr>
        <w:t xml:space="preserve"> </w:t>
      </w:r>
      <w:r w:rsidR="00912036" w:rsidRPr="00CA4CF8">
        <w:rPr>
          <w:rFonts w:asciiTheme="minorHAnsi" w:eastAsia="Calibri" w:hAnsiTheme="minorHAnsi" w:cstheme="minorHAnsi"/>
          <w:b/>
          <w:bCs/>
          <w:sz w:val="22"/>
          <w:szCs w:val="22"/>
        </w:rPr>
        <w:t xml:space="preserve">TEC </w:t>
      </w:r>
      <w:r w:rsidRPr="00CA4CF8">
        <w:rPr>
          <w:rFonts w:asciiTheme="minorHAnsi" w:eastAsia="Calibri" w:hAnsiTheme="minorHAnsi" w:cstheme="minorHAnsi"/>
          <w:b/>
          <w:bCs/>
          <w:sz w:val="22"/>
          <w:szCs w:val="22"/>
        </w:rPr>
        <w:t xml:space="preserve">Partnership </w:t>
      </w:r>
      <w:r w:rsidRPr="00CA4CF8">
        <w:rPr>
          <w:rFonts w:asciiTheme="minorHAnsi" w:eastAsia="Calibri" w:hAnsiTheme="minorHAnsi" w:cstheme="minorHAnsi"/>
          <w:sz w:val="22"/>
          <w:szCs w:val="22"/>
        </w:rPr>
        <w:t>is not obliged to accept the lowest or any tender.</w:t>
      </w:r>
    </w:p>
    <w:p w14:paraId="1BFE771A" w14:textId="77777777" w:rsidR="00B32A09" w:rsidRPr="00CA4CF8" w:rsidRDefault="00B32A09" w:rsidP="00496E72">
      <w:pPr>
        <w:jc w:val="both"/>
        <w:rPr>
          <w:rFonts w:asciiTheme="minorHAnsi" w:hAnsiTheme="minorHAnsi" w:cstheme="minorHAnsi"/>
          <w:bCs/>
          <w:sz w:val="22"/>
          <w:szCs w:val="22"/>
        </w:rPr>
      </w:pPr>
    </w:p>
    <w:p w14:paraId="0C2BF066" w14:textId="77777777" w:rsidR="00F35479" w:rsidRPr="00CA4CF8" w:rsidRDefault="1746A7CA" w:rsidP="1746A7CA">
      <w:pPr>
        <w:jc w:val="both"/>
        <w:rPr>
          <w:rFonts w:asciiTheme="minorHAnsi" w:eastAsia="Calibri" w:hAnsiTheme="minorHAnsi" w:cstheme="minorHAnsi"/>
          <w:sz w:val="22"/>
          <w:szCs w:val="22"/>
        </w:rPr>
      </w:pPr>
      <w:r w:rsidRPr="00CA4CF8">
        <w:rPr>
          <w:rFonts w:asciiTheme="minorHAnsi" w:eastAsia="Calibri" w:hAnsiTheme="minorHAnsi" w:cstheme="minorHAnsi"/>
          <w:sz w:val="22"/>
          <w:szCs w:val="22"/>
        </w:rPr>
        <w:t xml:space="preserve">I/We give below the proposed fees for the various stages of the project (exclusive of VAT) but inclusive of all costs relating to travel subsistence and all other disbursements. </w:t>
      </w:r>
    </w:p>
    <w:p w14:paraId="0CB22544" w14:textId="77777777" w:rsidR="00CA4CF8" w:rsidRPr="00CA4CF8" w:rsidRDefault="00CA4CF8" w:rsidP="1746A7CA">
      <w:pPr>
        <w:jc w:val="both"/>
        <w:rPr>
          <w:rFonts w:asciiTheme="minorHAnsi" w:eastAsia="Calibri" w:hAnsiTheme="minorHAnsi" w:cstheme="minorHAnsi"/>
          <w:sz w:val="22"/>
          <w:szCs w:val="22"/>
        </w:rPr>
      </w:pPr>
    </w:p>
    <w:p w14:paraId="294C5BA0" w14:textId="77777777" w:rsidR="00CA4CF8" w:rsidRPr="00CA4CF8" w:rsidRDefault="00CA4CF8" w:rsidP="00CA4CF8">
      <w:pPr>
        <w:tabs>
          <w:tab w:val="left" w:pos="567"/>
        </w:tabs>
        <w:contextualSpacing/>
        <w:rPr>
          <w:rFonts w:ascii="Calibri" w:hAnsi="Calibri" w:cs="Calibri"/>
          <w:sz w:val="22"/>
          <w:szCs w:val="22"/>
        </w:rPr>
      </w:pPr>
      <w:r w:rsidRPr="00CA4CF8">
        <w:rPr>
          <w:rFonts w:ascii="Calibri" w:hAnsi="Calibri" w:cs="Calibri"/>
          <w:sz w:val="22"/>
          <w:szCs w:val="22"/>
        </w:rPr>
        <w:t>If the TEC Partnership suspects that there has been an error in pricing of the tender, it reserves the right to seek clarification as it considers necessary from that tenderer only.</w:t>
      </w:r>
    </w:p>
    <w:p w14:paraId="7163CC42" w14:textId="77777777" w:rsidR="002F614D" w:rsidRPr="00CA4CF8" w:rsidRDefault="002F614D" w:rsidP="00B32A09">
      <w:pPr>
        <w:rPr>
          <w:rFonts w:asciiTheme="minorHAnsi" w:hAnsiTheme="minorHAnsi" w:cstheme="minorHAnsi"/>
          <w:sz w:val="22"/>
          <w:szCs w:val="22"/>
          <w:u w:val="single"/>
        </w:rPr>
      </w:pPr>
    </w:p>
    <w:p w14:paraId="1C9FF697" w14:textId="77777777" w:rsidR="0003123D" w:rsidRPr="00CA4CF8" w:rsidRDefault="1746A7CA" w:rsidP="1746A7CA">
      <w:pPr>
        <w:jc w:val="both"/>
        <w:rPr>
          <w:rFonts w:asciiTheme="minorHAnsi" w:eastAsia="Calibri" w:hAnsiTheme="minorHAnsi" w:cstheme="minorHAnsi"/>
          <w:b/>
          <w:bCs/>
          <w:sz w:val="22"/>
          <w:szCs w:val="22"/>
        </w:rPr>
      </w:pPr>
      <w:r w:rsidRPr="00CA4CF8">
        <w:rPr>
          <w:rFonts w:asciiTheme="minorHAnsi" w:eastAsia="Calibri" w:hAnsiTheme="minorHAnsi" w:cstheme="minorHAnsi"/>
          <w:b/>
          <w:bCs/>
          <w:sz w:val="22"/>
          <w:szCs w:val="22"/>
        </w:rPr>
        <w:t xml:space="preserve">Expenses and Disbursements </w:t>
      </w:r>
    </w:p>
    <w:p w14:paraId="3FC3C703" w14:textId="77777777" w:rsidR="0003123D" w:rsidRPr="00CA4CF8" w:rsidRDefault="0003123D" w:rsidP="0003123D">
      <w:pPr>
        <w:jc w:val="both"/>
        <w:rPr>
          <w:rFonts w:asciiTheme="minorHAnsi" w:hAnsiTheme="minorHAnsi" w:cstheme="minorHAnsi"/>
          <w:sz w:val="22"/>
          <w:szCs w:val="22"/>
        </w:rPr>
      </w:pPr>
    </w:p>
    <w:p w14:paraId="54B694DB" w14:textId="5204607D" w:rsidR="0003123D" w:rsidRPr="00CA4CF8" w:rsidRDefault="1746A7CA" w:rsidP="1746A7CA">
      <w:pPr>
        <w:pStyle w:val="BodyTextIndent"/>
        <w:spacing w:after="0"/>
        <w:ind w:left="0"/>
        <w:jc w:val="both"/>
        <w:rPr>
          <w:rFonts w:asciiTheme="minorHAnsi" w:eastAsia="Calibri" w:hAnsiTheme="minorHAnsi" w:cstheme="minorHAnsi"/>
          <w:sz w:val="22"/>
          <w:szCs w:val="22"/>
        </w:rPr>
      </w:pPr>
      <w:r w:rsidRPr="00CA4CF8">
        <w:rPr>
          <w:rFonts w:asciiTheme="minorHAnsi" w:eastAsia="Calibri" w:hAnsiTheme="minorHAnsi" w:cstheme="minorHAnsi"/>
          <w:sz w:val="22"/>
          <w:szCs w:val="22"/>
        </w:rPr>
        <w:t xml:space="preserve">All expenses will be accounted for in your fee proposal. </w:t>
      </w:r>
    </w:p>
    <w:p w14:paraId="7B797C6F" w14:textId="77777777" w:rsidR="0003123D" w:rsidRPr="00CA4CF8" w:rsidRDefault="0003123D" w:rsidP="0003123D">
      <w:pPr>
        <w:tabs>
          <w:tab w:val="num" w:pos="1080"/>
        </w:tabs>
        <w:jc w:val="both"/>
        <w:rPr>
          <w:rFonts w:asciiTheme="minorHAnsi" w:hAnsiTheme="minorHAnsi" w:cstheme="minorHAnsi"/>
          <w:sz w:val="22"/>
          <w:szCs w:val="22"/>
        </w:rPr>
      </w:pPr>
    </w:p>
    <w:p w14:paraId="7EA79738" w14:textId="77777777" w:rsidR="0003123D" w:rsidRPr="00CA4CF8" w:rsidRDefault="1746A7CA" w:rsidP="1746A7CA">
      <w:pPr>
        <w:jc w:val="both"/>
        <w:rPr>
          <w:rFonts w:asciiTheme="minorHAnsi" w:eastAsia="Calibri" w:hAnsiTheme="minorHAnsi" w:cstheme="minorHAnsi"/>
          <w:b/>
          <w:bCs/>
          <w:sz w:val="22"/>
          <w:szCs w:val="22"/>
        </w:rPr>
      </w:pPr>
      <w:r w:rsidRPr="00CA4CF8">
        <w:rPr>
          <w:rFonts w:asciiTheme="minorHAnsi" w:eastAsia="Calibri" w:hAnsiTheme="minorHAnsi" w:cstheme="minorHAnsi"/>
          <w:b/>
          <w:bCs/>
          <w:sz w:val="22"/>
          <w:szCs w:val="22"/>
        </w:rPr>
        <w:t>Statutory Fees</w:t>
      </w:r>
    </w:p>
    <w:p w14:paraId="7E614AEF" w14:textId="7DBA690C" w:rsidR="00B32A09" w:rsidRPr="00CA4CF8" w:rsidRDefault="1746A7CA" w:rsidP="1746A7CA">
      <w:pPr>
        <w:pStyle w:val="BodyTextIndent2"/>
        <w:spacing w:line="240" w:lineRule="auto"/>
        <w:ind w:left="0"/>
        <w:jc w:val="both"/>
        <w:rPr>
          <w:rFonts w:asciiTheme="minorHAnsi" w:eastAsia="Calibri" w:hAnsiTheme="minorHAnsi" w:cstheme="minorHAnsi"/>
          <w:sz w:val="22"/>
          <w:szCs w:val="22"/>
        </w:rPr>
      </w:pPr>
      <w:r w:rsidRPr="00CA4CF8">
        <w:rPr>
          <w:rFonts w:asciiTheme="minorHAnsi" w:eastAsia="Calibri" w:hAnsiTheme="minorHAnsi" w:cstheme="minorHAnsi"/>
          <w:sz w:val="22"/>
          <w:szCs w:val="22"/>
        </w:rPr>
        <w:t>The College will pay all fees in respect of applications under Planning, Building Regulations and other Statutory requirements</w:t>
      </w:r>
      <w:r w:rsidR="007E081C">
        <w:rPr>
          <w:rFonts w:asciiTheme="minorHAnsi" w:eastAsia="Calibri" w:hAnsiTheme="minorHAnsi" w:cstheme="minorHAnsi"/>
          <w:sz w:val="22"/>
          <w:szCs w:val="22"/>
        </w:rPr>
        <w:t>.</w:t>
      </w:r>
    </w:p>
    <w:p w14:paraId="75849BF2" w14:textId="77777777" w:rsidR="002F614D" w:rsidRPr="00CA4CF8" w:rsidRDefault="002F614D" w:rsidP="002F614D">
      <w:pPr>
        <w:pStyle w:val="BodyTextIndent2"/>
        <w:spacing w:line="240" w:lineRule="auto"/>
        <w:ind w:left="0"/>
        <w:rPr>
          <w:rFonts w:asciiTheme="minorHAnsi" w:hAnsiTheme="minorHAnsi" w:cstheme="minorHAnsi"/>
          <w:sz w:val="22"/>
          <w:szCs w:val="22"/>
        </w:rPr>
      </w:pPr>
    </w:p>
    <w:p w14:paraId="0B64F1A4" w14:textId="77777777" w:rsidR="74AA312D" w:rsidRPr="00841B82" w:rsidRDefault="00287424" w:rsidP="00124B31">
      <w:pPr>
        <w:pStyle w:val="paragraph"/>
        <w:spacing w:before="0" w:beforeAutospacing="0" w:after="0" w:afterAutospacing="0"/>
        <w:textAlignment w:val="baseline"/>
        <w:rPr>
          <w:rFonts w:asciiTheme="minorHAnsi" w:eastAsia="Calibri,Arial" w:hAnsiTheme="minorHAnsi" w:cstheme="minorHAnsi"/>
          <w:sz w:val="20"/>
          <w:szCs w:val="20"/>
        </w:rPr>
      </w:pPr>
      <w:r w:rsidRPr="00CA4CF8">
        <w:rPr>
          <w:rStyle w:val="eop"/>
          <w:rFonts w:asciiTheme="minorHAnsi" w:hAnsiTheme="minorHAnsi" w:cstheme="minorHAnsi"/>
          <w:sz w:val="22"/>
          <w:szCs w:val="22"/>
        </w:rPr>
        <w:t> </w:t>
      </w:r>
    </w:p>
    <w:p w14:paraId="1607E08F" w14:textId="77777777" w:rsidR="00FE0273" w:rsidRDefault="00FE0273" w:rsidP="0085098D">
      <w:pPr>
        <w:rPr>
          <w:rFonts w:asciiTheme="minorHAnsi" w:hAnsiTheme="minorHAnsi" w:cstheme="minorHAnsi"/>
          <w:b/>
          <w:bCs/>
          <w:sz w:val="22"/>
          <w:szCs w:val="22"/>
          <w:u w:val="single"/>
        </w:rPr>
      </w:pPr>
    </w:p>
    <w:p w14:paraId="44AFFBFE" w14:textId="77777777" w:rsidR="00FE0273" w:rsidRDefault="00FE0273" w:rsidP="0085098D">
      <w:pPr>
        <w:rPr>
          <w:rFonts w:asciiTheme="minorHAnsi" w:hAnsiTheme="minorHAnsi" w:cstheme="minorHAnsi"/>
          <w:b/>
          <w:bCs/>
          <w:sz w:val="22"/>
          <w:szCs w:val="22"/>
          <w:u w:val="single"/>
        </w:rPr>
      </w:pPr>
    </w:p>
    <w:p w14:paraId="2B6DF7B5" w14:textId="77777777" w:rsidR="00FE0273" w:rsidRDefault="00FE0273" w:rsidP="0085098D">
      <w:pPr>
        <w:rPr>
          <w:rFonts w:asciiTheme="minorHAnsi" w:hAnsiTheme="minorHAnsi" w:cstheme="minorHAnsi"/>
          <w:b/>
          <w:bCs/>
          <w:sz w:val="22"/>
          <w:szCs w:val="22"/>
          <w:u w:val="single"/>
        </w:rPr>
      </w:pPr>
    </w:p>
    <w:p w14:paraId="77EC8CED" w14:textId="77777777" w:rsidR="00FE0273" w:rsidRDefault="00FE0273" w:rsidP="0085098D">
      <w:pPr>
        <w:rPr>
          <w:rFonts w:asciiTheme="minorHAnsi" w:hAnsiTheme="minorHAnsi" w:cstheme="minorHAnsi"/>
          <w:b/>
          <w:bCs/>
          <w:sz w:val="22"/>
          <w:szCs w:val="22"/>
          <w:u w:val="single"/>
        </w:rPr>
      </w:pPr>
    </w:p>
    <w:p w14:paraId="6B6CA980" w14:textId="77777777" w:rsidR="00FE0273" w:rsidRDefault="00FE0273" w:rsidP="0085098D">
      <w:pPr>
        <w:rPr>
          <w:rFonts w:asciiTheme="minorHAnsi" w:hAnsiTheme="minorHAnsi" w:cstheme="minorHAnsi"/>
          <w:b/>
          <w:bCs/>
          <w:sz w:val="22"/>
          <w:szCs w:val="22"/>
          <w:u w:val="single"/>
        </w:rPr>
      </w:pPr>
    </w:p>
    <w:p w14:paraId="6024C737" w14:textId="77777777" w:rsidR="00FE0273" w:rsidRDefault="00FE0273" w:rsidP="0085098D">
      <w:pPr>
        <w:rPr>
          <w:rFonts w:asciiTheme="minorHAnsi" w:hAnsiTheme="minorHAnsi" w:cstheme="minorHAnsi"/>
          <w:b/>
          <w:bCs/>
          <w:sz w:val="22"/>
          <w:szCs w:val="22"/>
          <w:u w:val="single"/>
        </w:rPr>
      </w:pPr>
    </w:p>
    <w:p w14:paraId="30D6FAC8" w14:textId="77777777" w:rsidR="00FE0273" w:rsidRDefault="00FE0273" w:rsidP="0085098D">
      <w:pPr>
        <w:rPr>
          <w:rFonts w:asciiTheme="minorHAnsi" w:hAnsiTheme="minorHAnsi" w:cstheme="minorHAnsi"/>
          <w:b/>
          <w:bCs/>
          <w:sz w:val="22"/>
          <w:szCs w:val="22"/>
          <w:u w:val="single"/>
        </w:rPr>
      </w:pPr>
    </w:p>
    <w:p w14:paraId="668D57F7" w14:textId="77777777" w:rsidR="00FE0273" w:rsidRDefault="00FE0273" w:rsidP="0085098D">
      <w:pPr>
        <w:rPr>
          <w:rFonts w:asciiTheme="minorHAnsi" w:hAnsiTheme="minorHAnsi" w:cstheme="minorHAnsi"/>
          <w:b/>
          <w:bCs/>
          <w:sz w:val="22"/>
          <w:szCs w:val="22"/>
          <w:u w:val="single"/>
        </w:rPr>
      </w:pPr>
    </w:p>
    <w:p w14:paraId="300D87FB" w14:textId="77777777" w:rsidR="00FE0273" w:rsidRDefault="00FE0273" w:rsidP="0085098D">
      <w:pPr>
        <w:rPr>
          <w:rFonts w:asciiTheme="minorHAnsi" w:hAnsiTheme="minorHAnsi" w:cstheme="minorHAnsi"/>
          <w:b/>
          <w:bCs/>
          <w:sz w:val="22"/>
          <w:szCs w:val="22"/>
          <w:u w:val="single"/>
        </w:rPr>
      </w:pPr>
    </w:p>
    <w:p w14:paraId="67CD4F14" w14:textId="77777777" w:rsidR="00FE0273" w:rsidRDefault="00FE0273" w:rsidP="0085098D">
      <w:pPr>
        <w:rPr>
          <w:rFonts w:asciiTheme="minorHAnsi" w:hAnsiTheme="minorHAnsi" w:cstheme="minorHAnsi"/>
          <w:b/>
          <w:bCs/>
          <w:sz w:val="22"/>
          <w:szCs w:val="22"/>
          <w:u w:val="single"/>
        </w:rPr>
      </w:pPr>
    </w:p>
    <w:p w14:paraId="5015A7E4" w14:textId="77777777" w:rsidR="00FE0273" w:rsidRDefault="00FE0273" w:rsidP="0085098D">
      <w:pPr>
        <w:rPr>
          <w:rFonts w:asciiTheme="minorHAnsi" w:hAnsiTheme="minorHAnsi" w:cstheme="minorHAnsi"/>
          <w:b/>
          <w:bCs/>
          <w:sz w:val="22"/>
          <w:szCs w:val="22"/>
          <w:u w:val="single"/>
        </w:rPr>
      </w:pPr>
    </w:p>
    <w:p w14:paraId="6E4BABB4" w14:textId="77777777" w:rsidR="00FE0273" w:rsidRDefault="00FE0273" w:rsidP="0085098D">
      <w:pPr>
        <w:rPr>
          <w:rFonts w:asciiTheme="minorHAnsi" w:hAnsiTheme="minorHAnsi" w:cstheme="minorHAnsi"/>
          <w:b/>
          <w:bCs/>
          <w:sz w:val="22"/>
          <w:szCs w:val="22"/>
          <w:u w:val="single"/>
        </w:rPr>
      </w:pPr>
    </w:p>
    <w:p w14:paraId="6E620959" w14:textId="77777777" w:rsidR="00FE0273" w:rsidRDefault="00FE0273" w:rsidP="0085098D">
      <w:pPr>
        <w:rPr>
          <w:rFonts w:asciiTheme="minorHAnsi" w:hAnsiTheme="minorHAnsi" w:cstheme="minorHAnsi"/>
          <w:b/>
          <w:bCs/>
          <w:sz w:val="22"/>
          <w:szCs w:val="22"/>
          <w:u w:val="single"/>
        </w:rPr>
      </w:pPr>
    </w:p>
    <w:p w14:paraId="1F1D4835" w14:textId="465A3943" w:rsidR="00FE0273" w:rsidRDefault="00FE0273" w:rsidP="0085098D">
      <w:pPr>
        <w:rPr>
          <w:rFonts w:asciiTheme="minorHAnsi" w:hAnsiTheme="minorHAnsi" w:cstheme="minorHAnsi"/>
          <w:b/>
          <w:bCs/>
          <w:sz w:val="22"/>
          <w:szCs w:val="22"/>
          <w:u w:val="single"/>
        </w:rPr>
      </w:pPr>
    </w:p>
    <w:p w14:paraId="0E53A82B" w14:textId="3A673185" w:rsidR="00220B19" w:rsidRDefault="00220B19" w:rsidP="0085098D">
      <w:pPr>
        <w:rPr>
          <w:rFonts w:asciiTheme="minorHAnsi" w:hAnsiTheme="minorHAnsi" w:cstheme="minorHAnsi"/>
          <w:b/>
          <w:bCs/>
          <w:sz w:val="22"/>
          <w:szCs w:val="22"/>
          <w:u w:val="single"/>
        </w:rPr>
      </w:pPr>
    </w:p>
    <w:p w14:paraId="23E38220" w14:textId="6A03D20D" w:rsidR="00220B19" w:rsidRDefault="00220B19" w:rsidP="0085098D">
      <w:pPr>
        <w:rPr>
          <w:rFonts w:asciiTheme="minorHAnsi" w:hAnsiTheme="minorHAnsi" w:cstheme="minorHAnsi"/>
          <w:b/>
          <w:bCs/>
          <w:sz w:val="22"/>
          <w:szCs w:val="22"/>
          <w:u w:val="single"/>
        </w:rPr>
      </w:pPr>
    </w:p>
    <w:p w14:paraId="2F9E210E" w14:textId="6066D1E1" w:rsidR="00220B19" w:rsidRDefault="00220B19" w:rsidP="0085098D">
      <w:pPr>
        <w:rPr>
          <w:rFonts w:asciiTheme="minorHAnsi" w:hAnsiTheme="minorHAnsi" w:cstheme="minorHAnsi"/>
          <w:b/>
          <w:bCs/>
          <w:sz w:val="22"/>
          <w:szCs w:val="22"/>
          <w:u w:val="single"/>
        </w:rPr>
      </w:pPr>
    </w:p>
    <w:p w14:paraId="638E7CA1" w14:textId="6C5008CC" w:rsidR="00220B19" w:rsidRDefault="00220B19" w:rsidP="0085098D">
      <w:pPr>
        <w:rPr>
          <w:rFonts w:asciiTheme="minorHAnsi" w:hAnsiTheme="minorHAnsi" w:cstheme="minorHAnsi"/>
          <w:b/>
          <w:bCs/>
          <w:sz w:val="22"/>
          <w:szCs w:val="22"/>
          <w:u w:val="single"/>
        </w:rPr>
      </w:pPr>
    </w:p>
    <w:p w14:paraId="556E71EB" w14:textId="09152F4C" w:rsidR="00220B19" w:rsidRDefault="00220B19" w:rsidP="0085098D">
      <w:pPr>
        <w:rPr>
          <w:rFonts w:asciiTheme="minorHAnsi" w:hAnsiTheme="minorHAnsi" w:cstheme="minorHAnsi"/>
          <w:b/>
          <w:bCs/>
          <w:sz w:val="22"/>
          <w:szCs w:val="22"/>
          <w:u w:val="single"/>
        </w:rPr>
      </w:pPr>
    </w:p>
    <w:p w14:paraId="0CC431CE" w14:textId="5DB77258" w:rsidR="00220B19" w:rsidRDefault="00220B19" w:rsidP="0085098D">
      <w:pPr>
        <w:rPr>
          <w:rFonts w:asciiTheme="minorHAnsi" w:hAnsiTheme="minorHAnsi" w:cstheme="minorHAnsi"/>
          <w:b/>
          <w:bCs/>
          <w:sz w:val="22"/>
          <w:szCs w:val="22"/>
          <w:u w:val="single"/>
        </w:rPr>
      </w:pPr>
    </w:p>
    <w:p w14:paraId="61AA70E2" w14:textId="62B982EA" w:rsidR="00220B19" w:rsidRDefault="00220B19" w:rsidP="0085098D">
      <w:pPr>
        <w:rPr>
          <w:rFonts w:asciiTheme="minorHAnsi" w:hAnsiTheme="minorHAnsi" w:cstheme="minorHAnsi"/>
          <w:b/>
          <w:bCs/>
          <w:sz w:val="22"/>
          <w:szCs w:val="22"/>
          <w:u w:val="single"/>
        </w:rPr>
      </w:pPr>
    </w:p>
    <w:p w14:paraId="01E02BAB" w14:textId="0FF7FEBD" w:rsidR="00220B19" w:rsidRDefault="00220B19" w:rsidP="0085098D">
      <w:pPr>
        <w:rPr>
          <w:rFonts w:asciiTheme="minorHAnsi" w:hAnsiTheme="minorHAnsi" w:cstheme="minorHAnsi"/>
          <w:b/>
          <w:bCs/>
          <w:sz w:val="22"/>
          <w:szCs w:val="22"/>
          <w:u w:val="single"/>
        </w:rPr>
      </w:pPr>
    </w:p>
    <w:p w14:paraId="37F4544E" w14:textId="77777777" w:rsidR="00220B19" w:rsidRDefault="00220B19" w:rsidP="0085098D">
      <w:pPr>
        <w:rPr>
          <w:rFonts w:asciiTheme="minorHAnsi" w:hAnsiTheme="minorHAnsi" w:cstheme="minorHAnsi"/>
          <w:b/>
          <w:bCs/>
          <w:sz w:val="22"/>
          <w:szCs w:val="22"/>
          <w:u w:val="single"/>
        </w:rPr>
      </w:pPr>
    </w:p>
    <w:p w14:paraId="465111AA" w14:textId="77777777" w:rsidR="00FE0273" w:rsidRDefault="00FE0273" w:rsidP="0085098D">
      <w:pPr>
        <w:rPr>
          <w:rFonts w:asciiTheme="minorHAnsi" w:hAnsiTheme="minorHAnsi" w:cstheme="minorHAnsi"/>
          <w:b/>
          <w:bCs/>
          <w:sz w:val="22"/>
          <w:szCs w:val="22"/>
          <w:u w:val="single"/>
        </w:rPr>
      </w:pPr>
    </w:p>
    <w:p w14:paraId="68C0064B" w14:textId="77777777" w:rsidR="00FE0273" w:rsidRDefault="00FE0273" w:rsidP="0085098D">
      <w:pPr>
        <w:rPr>
          <w:rFonts w:asciiTheme="minorHAnsi" w:hAnsiTheme="minorHAnsi" w:cstheme="minorHAnsi"/>
          <w:b/>
          <w:bCs/>
          <w:sz w:val="22"/>
          <w:szCs w:val="22"/>
          <w:u w:val="single"/>
        </w:rPr>
      </w:pPr>
    </w:p>
    <w:p w14:paraId="04E5BDBA" w14:textId="77777777" w:rsidR="00FE0273" w:rsidRDefault="00FE0273" w:rsidP="0085098D">
      <w:pPr>
        <w:rPr>
          <w:rFonts w:asciiTheme="minorHAnsi" w:hAnsiTheme="minorHAnsi" w:cstheme="minorHAnsi"/>
          <w:b/>
          <w:bCs/>
          <w:sz w:val="22"/>
          <w:szCs w:val="22"/>
          <w:u w:val="single"/>
        </w:rPr>
      </w:pPr>
    </w:p>
    <w:p w14:paraId="760CCF97" w14:textId="77777777" w:rsidR="00FE0273" w:rsidRDefault="00FE0273" w:rsidP="0085098D">
      <w:pPr>
        <w:rPr>
          <w:rFonts w:asciiTheme="minorHAnsi" w:hAnsiTheme="minorHAnsi" w:cstheme="minorHAnsi"/>
          <w:b/>
          <w:bCs/>
          <w:sz w:val="22"/>
          <w:szCs w:val="22"/>
          <w:u w:val="single"/>
        </w:rPr>
      </w:pPr>
    </w:p>
    <w:p w14:paraId="3A96CE96" w14:textId="7CAC38D2" w:rsidR="009B05E3" w:rsidRPr="00CA4CF8" w:rsidRDefault="1746A7CA" w:rsidP="0085098D">
      <w:pPr>
        <w:rPr>
          <w:rFonts w:asciiTheme="minorHAnsi" w:hAnsiTheme="minorHAnsi" w:cstheme="minorHAnsi"/>
          <w:b/>
          <w:bCs/>
          <w:sz w:val="22"/>
          <w:szCs w:val="22"/>
          <w:u w:val="single"/>
        </w:rPr>
      </w:pPr>
      <w:r w:rsidRPr="00CA4CF8">
        <w:rPr>
          <w:rFonts w:asciiTheme="minorHAnsi" w:hAnsiTheme="minorHAnsi" w:cstheme="minorHAnsi"/>
          <w:b/>
          <w:bCs/>
          <w:sz w:val="22"/>
          <w:szCs w:val="22"/>
          <w:u w:val="single"/>
        </w:rPr>
        <w:t>Declaration</w:t>
      </w:r>
    </w:p>
    <w:p w14:paraId="46801833" w14:textId="77777777" w:rsidR="00162E76" w:rsidRPr="00CA4CF8" w:rsidRDefault="00162E76" w:rsidP="0085098D">
      <w:pPr>
        <w:rPr>
          <w:rFonts w:asciiTheme="minorHAnsi" w:hAnsiTheme="minorHAnsi" w:cstheme="minorHAnsi"/>
          <w:bCs/>
          <w:sz w:val="22"/>
          <w:szCs w:val="22"/>
        </w:rPr>
      </w:pPr>
    </w:p>
    <w:tbl>
      <w:tblPr>
        <w:tblStyle w:val="TableGrid"/>
        <w:tblW w:w="0" w:type="auto"/>
        <w:tblInd w:w="-431" w:type="dxa"/>
        <w:tblLook w:val="04A0" w:firstRow="1" w:lastRow="0" w:firstColumn="1" w:lastColumn="0" w:noHBand="0" w:noVBand="1"/>
      </w:tblPr>
      <w:tblGrid>
        <w:gridCol w:w="2417"/>
        <w:gridCol w:w="6310"/>
      </w:tblGrid>
      <w:tr w:rsidR="009B05E3" w:rsidRPr="00CA4CF8" w14:paraId="62A741ED" w14:textId="77777777" w:rsidTr="00CA4CF8">
        <w:tc>
          <w:tcPr>
            <w:tcW w:w="0" w:type="auto"/>
            <w:gridSpan w:val="2"/>
          </w:tcPr>
          <w:p w14:paraId="3B2D2FD9" w14:textId="29A00489" w:rsidR="009B05E3" w:rsidRPr="00CA4CF8" w:rsidRDefault="1746A7CA" w:rsidP="1746A7CA">
            <w:pPr>
              <w:jc w:val="both"/>
              <w:rPr>
                <w:rFonts w:asciiTheme="minorHAnsi" w:hAnsiTheme="minorHAnsi" w:cstheme="minorHAnsi"/>
                <w:sz w:val="22"/>
                <w:szCs w:val="22"/>
              </w:rPr>
            </w:pPr>
            <w:r w:rsidRPr="00CA4CF8">
              <w:rPr>
                <w:rFonts w:asciiTheme="minorHAnsi" w:hAnsiTheme="minorHAnsi" w:cstheme="minorHAnsi"/>
                <w:sz w:val="22"/>
                <w:szCs w:val="22"/>
              </w:rPr>
              <w:t xml:space="preserve">I declare that to the best of my knowledge the answers submitted to these questions </w:t>
            </w:r>
            <w:r w:rsidR="00220B19">
              <w:rPr>
                <w:rFonts w:asciiTheme="minorHAnsi" w:hAnsiTheme="minorHAnsi" w:cstheme="minorHAnsi"/>
                <w:sz w:val="22"/>
                <w:szCs w:val="22"/>
              </w:rPr>
              <w:t xml:space="preserve">and any information provided as part of the tender </w:t>
            </w:r>
            <w:r w:rsidRPr="00CA4CF8">
              <w:rPr>
                <w:rFonts w:asciiTheme="minorHAnsi" w:hAnsiTheme="minorHAnsi" w:cstheme="minorHAnsi"/>
                <w:sz w:val="22"/>
                <w:szCs w:val="22"/>
              </w:rPr>
              <w:t>are correct.  I understand that the information will be used in the selection process to assess my organisation’s suitability to be invited to participate further in this procurement, and I am signing on behalf of………………………………………………………</w:t>
            </w:r>
            <w:r w:rsidR="0016786F" w:rsidRPr="00CA4CF8">
              <w:rPr>
                <w:rFonts w:asciiTheme="minorHAnsi" w:hAnsiTheme="minorHAnsi" w:cstheme="minorHAnsi"/>
                <w:sz w:val="22"/>
                <w:szCs w:val="22"/>
              </w:rPr>
              <w:t>… (</w:t>
            </w:r>
            <w:r w:rsidRPr="00CA4CF8">
              <w:rPr>
                <w:rFonts w:asciiTheme="minorHAnsi" w:hAnsiTheme="minorHAnsi" w:cstheme="minorHAnsi"/>
                <w:sz w:val="22"/>
                <w:szCs w:val="22"/>
              </w:rPr>
              <w:t>insert name of supplier).</w:t>
            </w:r>
          </w:p>
          <w:p w14:paraId="4F917112" w14:textId="77777777" w:rsidR="009B05E3" w:rsidRPr="00CA4CF8" w:rsidRDefault="009B05E3" w:rsidP="00C70C17">
            <w:pPr>
              <w:rPr>
                <w:rFonts w:asciiTheme="minorHAnsi" w:hAnsiTheme="minorHAnsi" w:cstheme="minorHAnsi"/>
                <w:sz w:val="22"/>
                <w:szCs w:val="22"/>
              </w:rPr>
            </w:pPr>
          </w:p>
          <w:p w14:paraId="19ABA632" w14:textId="77777777" w:rsidR="009B05E3" w:rsidRPr="00CA4CF8" w:rsidRDefault="70E59362" w:rsidP="70E59362">
            <w:pPr>
              <w:jc w:val="both"/>
              <w:rPr>
                <w:rFonts w:asciiTheme="minorHAnsi" w:hAnsiTheme="minorHAnsi" w:cstheme="minorHAnsi"/>
                <w:sz w:val="22"/>
                <w:szCs w:val="22"/>
              </w:rPr>
            </w:pPr>
            <w:r w:rsidRPr="00CA4CF8">
              <w:rPr>
                <w:rFonts w:asciiTheme="minorHAnsi" w:hAnsiTheme="minorHAnsi" w:cstheme="minorHAnsi"/>
                <w:sz w:val="22"/>
                <w:szCs w:val="22"/>
              </w:rPr>
              <w:t xml:space="preserve">I understand that the </w:t>
            </w:r>
            <w:r w:rsidR="007C366D" w:rsidRPr="00CA4CF8">
              <w:rPr>
                <w:rFonts w:asciiTheme="minorHAnsi" w:hAnsiTheme="minorHAnsi" w:cstheme="minorHAnsi"/>
                <w:sz w:val="22"/>
                <w:szCs w:val="22"/>
              </w:rPr>
              <w:t xml:space="preserve">TEC </w:t>
            </w:r>
            <w:r w:rsidRPr="00CA4CF8">
              <w:rPr>
                <w:rFonts w:asciiTheme="minorHAnsi" w:hAnsiTheme="minorHAnsi" w:cstheme="minorHAnsi"/>
                <w:sz w:val="22"/>
                <w:szCs w:val="22"/>
              </w:rPr>
              <w:t>Partnership may reject my submission if there is a failure to answer all relevant questions fully or if I provide false/misleading information.  I have provided a full list of any Appendices used to provide additional information in response to questions.</w:t>
            </w:r>
          </w:p>
          <w:p w14:paraId="691379CB" w14:textId="77777777" w:rsidR="009B05E3" w:rsidRPr="00CA4CF8" w:rsidRDefault="009B05E3" w:rsidP="00C70C17">
            <w:pPr>
              <w:rPr>
                <w:rFonts w:asciiTheme="minorHAnsi" w:hAnsiTheme="minorHAnsi" w:cstheme="minorHAnsi"/>
                <w:sz w:val="22"/>
                <w:szCs w:val="22"/>
              </w:rPr>
            </w:pPr>
          </w:p>
          <w:p w14:paraId="2B345257" w14:textId="77777777" w:rsidR="009B05E3" w:rsidRPr="00CA4CF8" w:rsidRDefault="70E59362" w:rsidP="70E59362">
            <w:pPr>
              <w:rPr>
                <w:rFonts w:asciiTheme="minorHAnsi" w:hAnsiTheme="minorHAnsi" w:cstheme="minorHAnsi"/>
                <w:sz w:val="22"/>
                <w:szCs w:val="22"/>
              </w:rPr>
            </w:pPr>
            <w:r w:rsidRPr="00CA4CF8">
              <w:rPr>
                <w:rFonts w:asciiTheme="minorHAnsi" w:hAnsiTheme="minorHAnsi" w:cstheme="minorHAnsi"/>
                <w:sz w:val="22"/>
                <w:szCs w:val="22"/>
              </w:rPr>
              <w:t>I also declare that there is no conflict of interest in relation to the</w:t>
            </w:r>
            <w:r w:rsidR="00DE1139" w:rsidRPr="00CA4CF8">
              <w:rPr>
                <w:rFonts w:asciiTheme="minorHAnsi" w:hAnsiTheme="minorHAnsi" w:cstheme="minorHAnsi"/>
                <w:sz w:val="22"/>
                <w:szCs w:val="22"/>
              </w:rPr>
              <w:t xml:space="preserve"> TEC</w:t>
            </w:r>
            <w:r w:rsidRPr="00CA4CF8">
              <w:rPr>
                <w:rFonts w:asciiTheme="minorHAnsi" w:hAnsiTheme="minorHAnsi" w:cstheme="minorHAnsi"/>
                <w:sz w:val="22"/>
                <w:szCs w:val="22"/>
              </w:rPr>
              <w:t xml:space="preserve"> Partnership’s requirement.</w:t>
            </w:r>
          </w:p>
          <w:p w14:paraId="1147952C" w14:textId="77777777" w:rsidR="009B05E3" w:rsidRPr="00CA4CF8" w:rsidRDefault="009B05E3" w:rsidP="00C70C17">
            <w:pPr>
              <w:rPr>
                <w:rFonts w:asciiTheme="minorHAnsi" w:hAnsiTheme="minorHAnsi" w:cstheme="minorHAnsi"/>
                <w:sz w:val="22"/>
                <w:szCs w:val="22"/>
              </w:rPr>
            </w:pPr>
          </w:p>
          <w:p w14:paraId="023269FE" w14:textId="77777777" w:rsidR="009B05E3" w:rsidRPr="00CA4CF8" w:rsidRDefault="1746A7CA" w:rsidP="1746A7CA">
            <w:pPr>
              <w:rPr>
                <w:rFonts w:asciiTheme="minorHAnsi" w:hAnsiTheme="minorHAnsi" w:cstheme="minorHAnsi"/>
                <w:sz w:val="22"/>
                <w:szCs w:val="22"/>
              </w:rPr>
            </w:pPr>
            <w:r w:rsidRPr="00CA4CF8">
              <w:rPr>
                <w:rFonts w:asciiTheme="minorHAnsi" w:hAnsiTheme="minorHAnsi" w:cstheme="minorHAnsi"/>
                <w:sz w:val="22"/>
                <w:szCs w:val="22"/>
              </w:rPr>
              <w:t>The following appendices form part of our submission;</w:t>
            </w:r>
          </w:p>
          <w:p w14:paraId="6318E0CE" w14:textId="77777777" w:rsidR="009B05E3" w:rsidRDefault="009B05E3" w:rsidP="00C70C17">
            <w:pPr>
              <w:rPr>
                <w:rFonts w:asciiTheme="minorHAnsi" w:hAnsiTheme="minorHAnsi" w:cstheme="minorHAnsi"/>
                <w:sz w:val="22"/>
                <w:szCs w:val="22"/>
              </w:rPr>
            </w:pPr>
          </w:p>
          <w:p w14:paraId="4C752D22" w14:textId="77777777" w:rsidR="00DC6394" w:rsidRPr="00CA4CF8" w:rsidRDefault="00DC6394" w:rsidP="00C70C17">
            <w:pPr>
              <w:rPr>
                <w:rFonts w:asciiTheme="minorHAnsi" w:hAnsiTheme="minorHAnsi" w:cstheme="minorHAnsi"/>
                <w:sz w:val="22"/>
                <w:szCs w:val="22"/>
              </w:rPr>
            </w:pPr>
          </w:p>
          <w:tbl>
            <w:tblPr>
              <w:tblStyle w:val="TableGrid"/>
              <w:tblW w:w="0" w:type="auto"/>
              <w:tblLook w:val="04A0" w:firstRow="1" w:lastRow="0" w:firstColumn="1" w:lastColumn="0" w:noHBand="0" w:noVBand="1"/>
            </w:tblPr>
            <w:tblGrid>
              <w:gridCol w:w="4169"/>
              <w:gridCol w:w="4170"/>
            </w:tblGrid>
            <w:tr w:rsidR="009B05E3" w:rsidRPr="00CA4CF8" w14:paraId="052762C6" w14:textId="77777777" w:rsidTr="1746A7CA">
              <w:tc>
                <w:tcPr>
                  <w:tcW w:w="4169" w:type="dxa"/>
                </w:tcPr>
                <w:p w14:paraId="46514A37" w14:textId="77777777" w:rsidR="009B05E3" w:rsidRPr="00CA4CF8" w:rsidRDefault="1746A7CA" w:rsidP="1746A7CA">
                  <w:pPr>
                    <w:rPr>
                      <w:rFonts w:asciiTheme="minorHAnsi" w:hAnsiTheme="minorHAnsi" w:cstheme="minorHAnsi"/>
                      <w:b/>
                      <w:bCs/>
                      <w:sz w:val="22"/>
                      <w:szCs w:val="22"/>
                    </w:rPr>
                  </w:pPr>
                  <w:r w:rsidRPr="00CA4CF8">
                    <w:rPr>
                      <w:rFonts w:asciiTheme="minorHAnsi" w:hAnsiTheme="minorHAnsi" w:cstheme="minorHAnsi"/>
                      <w:b/>
                      <w:bCs/>
                      <w:sz w:val="22"/>
                      <w:szCs w:val="22"/>
                    </w:rPr>
                    <w:t>Section of ITT</w:t>
                  </w:r>
                </w:p>
              </w:tc>
              <w:tc>
                <w:tcPr>
                  <w:tcW w:w="4170" w:type="dxa"/>
                </w:tcPr>
                <w:p w14:paraId="37990A28" w14:textId="77777777" w:rsidR="009B05E3" w:rsidRPr="00CA4CF8" w:rsidRDefault="1746A7CA" w:rsidP="1746A7CA">
                  <w:pPr>
                    <w:rPr>
                      <w:rFonts w:asciiTheme="minorHAnsi" w:hAnsiTheme="minorHAnsi" w:cstheme="minorHAnsi"/>
                      <w:b/>
                      <w:bCs/>
                      <w:sz w:val="22"/>
                      <w:szCs w:val="22"/>
                    </w:rPr>
                  </w:pPr>
                  <w:r w:rsidRPr="00CA4CF8">
                    <w:rPr>
                      <w:rFonts w:asciiTheme="minorHAnsi" w:hAnsiTheme="minorHAnsi" w:cstheme="minorHAnsi"/>
                      <w:b/>
                      <w:bCs/>
                      <w:sz w:val="22"/>
                      <w:szCs w:val="22"/>
                    </w:rPr>
                    <w:t>Appendix Number</w:t>
                  </w:r>
                </w:p>
              </w:tc>
            </w:tr>
            <w:tr w:rsidR="009B05E3" w:rsidRPr="00CA4CF8" w14:paraId="08F32796" w14:textId="77777777" w:rsidTr="00162E76">
              <w:trPr>
                <w:trHeight w:val="488"/>
              </w:trPr>
              <w:tc>
                <w:tcPr>
                  <w:tcW w:w="4169" w:type="dxa"/>
                </w:tcPr>
                <w:p w14:paraId="5304E8EC" w14:textId="77777777" w:rsidR="009B05E3" w:rsidRPr="00CA4CF8" w:rsidRDefault="009B05E3" w:rsidP="00C70C17">
                  <w:pPr>
                    <w:rPr>
                      <w:rFonts w:asciiTheme="minorHAnsi" w:hAnsiTheme="minorHAnsi" w:cstheme="minorHAnsi"/>
                      <w:sz w:val="22"/>
                      <w:szCs w:val="22"/>
                    </w:rPr>
                  </w:pPr>
                </w:p>
              </w:tc>
              <w:tc>
                <w:tcPr>
                  <w:tcW w:w="4170" w:type="dxa"/>
                </w:tcPr>
                <w:p w14:paraId="7E6878E7" w14:textId="77777777" w:rsidR="009B05E3" w:rsidRPr="00CA4CF8" w:rsidRDefault="009B05E3" w:rsidP="00C70C17">
                  <w:pPr>
                    <w:rPr>
                      <w:rFonts w:asciiTheme="minorHAnsi" w:hAnsiTheme="minorHAnsi" w:cstheme="minorHAnsi"/>
                      <w:sz w:val="22"/>
                      <w:szCs w:val="22"/>
                    </w:rPr>
                  </w:pPr>
                </w:p>
              </w:tc>
            </w:tr>
            <w:tr w:rsidR="009B05E3" w:rsidRPr="00CA4CF8" w14:paraId="033424C3" w14:textId="77777777" w:rsidTr="00162E76">
              <w:trPr>
                <w:trHeight w:val="566"/>
              </w:trPr>
              <w:tc>
                <w:tcPr>
                  <w:tcW w:w="4169" w:type="dxa"/>
                </w:tcPr>
                <w:p w14:paraId="73426E18" w14:textId="77777777" w:rsidR="009B05E3" w:rsidRPr="00CA4CF8" w:rsidRDefault="009B05E3" w:rsidP="00C70C17">
                  <w:pPr>
                    <w:rPr>
                      <w:rFonts w:asciiTheme="minorHAnsi" w:hAnsiTheme="minorHAnsi" w:cstheme="minorHAnsi"/>
                      <w:sz w:val="22"/>
                      <w:szCs w:val="22"/>
                    </w:rPr>
                  </w:pPr>
                </w:p>
              </w:tc>
              <w:tc>
                <w:tcPr>
                  <w:tcW w:w="4170" w:type="dxa"/>
                </w:tcPr>
                <w:p w14:paraId="56868F4B" w14:textId="77777777" w:rsidR="009B05E3" w:rsidRPr="00CA4CF8" w:rsidRDefault="009B05E3" w:rsidP="00C70C17">
                  <w:pPr>
                    <w:rPr>
                      <w:rFonts w:asciiTheme="minorHAnsi" w:hAnsiTheme="minorHAnsi" w:cstheme="minorHAnsi"/>
                      <w:sz w:val="22"/>
                      <w:szCs w:val="22"/>
                    </w:rPr>
                  </w:pPr>
                </w:p>
              </w:tc>
            </w:tr>
            <w:tr w:rsidR="00220B19" w:rsidRPr="00CA4CF8" w14:paraId="0C0D27C3" w14:textId="77777777" w:rsidTr="00162E76">
              <w:trPr>
                <w:trHeight w:val="566"/>
              </w:trPr>
              <w:tc>
                <w:tcPr>
                  <w:tcW w:w="4169" w:type="dxa"/>
                </w:tcPr>
                <w:p w14:paraId="326F5021" w14:textId="77777777" w:rsidR="00220B19" w:rsidRPr="00CA4CF8" w:rsidRDefault="00220B19" w:rsidP="00C70C17">
                  <w:pPr>
                    <w:rPr>
                      <w:rFonts w:asciiTheme="minorHAnsi" w:hAnsiTheme="minorHAnsi" w:cstheme="minorHAnsi"/>
                      <w:sz w:val="22"/>
                      <w:szCs w:val="22"/>
                    </w:rPr>
                  </w:pPr>
                </w:p>
              </w:tc>
              <w:tc>
                <w:tcPr>
                  <w:tcW w:w="4170" w:type="dxa"/>
                </w:tcPr>
                <w:p w14:paraId="7361DAA0" w14:textId="77777777" w:rsidR="00220B19" w:rsidRPr="00CA4CF8" w:rsidRDefault="00220B19" w:rsidP="00C70C17">
                  <w:pPr>
                    <w:rPr>
                      <w:rFonts w:asciiTheme="minorHAnsi" w:hAnsiTheme="minorHAnsi" w:cstheme="minorHAnsi"/>
                      <w:sz w:val="22"/>
                      <w:szCs w:val="22"/>
                    </w:rPr>
                  </w:pPr>
                </w:p>
              </w:tc>
            </w:tr>
            <w:tr w:rsidR="00220B19" w:rsidRPr="00CA4CF8" w14:paraId="50A71FDE" w14:textId="77777777" w:rsidTr="00162E76">
              <w:trPr>
                <w:trHeight w:val="566"/>
              </w:trPr>
              <w:tc>
                <w:tcPr>
                  <w:tcW w:w="4169" w:type="dxa"/>
                </w:tcPr>
                <w:p w14:paraId="69AA70CD" w14:textId="77777777" w:rsidR="00220B19" w:rsidRPr="00CA4CF8" w:rsidRDefault="00220B19" w:rsidP="00C70C17">
                  <w:pPr>
                    <w:rPr>
                      <w:rFonts w:asciiTheme="minorHAnsi" w:hAnsiTheme="minorHAnsi" w:cstheme="minorHAnsi"/>
                      <w:sz w:val="22"/>
                      <w:szCs w:val="22"/>
                    </w:rPr>
                  </w:pPr>
                </w:p>
              </w:tc>
              <w:tc>
                <w:tcPr>
                  <w:tcW w:w="4170" w:type="dxa"/>
                </w:tcPr>
                <w:p w14:paraId="4AB659FD" w14:textId="77777777" w:rsidR="00220B19" w:rsidRPr="00CA4CF8" w:rsidRDefault="00220B19" w:rsidP="00C70C17">
                  <w:pPr>
                    <w:rPr>
                      <w:rFonts w:asciiTheme="minorHAnsi" w:hAnsiTheme="minorHAnsi" w:cstheme="minorHAnsi"/>
                      <w:sz w:val="22"/>
                      <w:szCs w:val="22"/>
                    </w:rPr>
                  </w:pPr>
                </w:p>
              </w:tc>
            </w:tr>
          </w:tbl>
          <w:p w14:paraId="027311A1" w14:textId="77777777" w:rsidR="009B05E3" w:rsidRPr="00CA4CF8" w:rsidRDefault="009B05E3" w:rsidP="00C70C17">
            <w:pPr>
              <w:rPr>
                <w:rFonts w:asciiTheme="minorHAnsi" w:hAnsiTheme="minorHAnsi" w:cstheme="minorHAnsi"/>
                <w:sz w:val="22"/>
                <w:szCs w:val="22"/>
              </w:rPr>
            </w:pPr>
          </w:p>
          <w:p w14:paraId="1377F73B" w14:textId="77777777" w:rsidR="009B05E3" w:rsidRPr="00CA4CF8" w:rsidRDefault="009B05E3" w:rsidP="00C70C17">
            <w:pPr>
              <w:rPr>
                <w:rFonts w:asciiTheme="minorHAnsi" w:hAnsiTheme="minorHAnsi" w:cstheme="minorHAnsi"/>
                <w:sz w:val="22"/>
                <w:szCs w:val="22"/>
              </w:rPr>
            </w:pPr>
          </w:p>
          <w:p w14:paraId="7C543D36" w14:textId="77777777" w:rsidR="009B05E3" w:rsidRPr="00CA4CF8" w:rsidRDefault="009B05E3" w:rsidP="00C70C17">
            <w:pPr>
              <w:rPr>
                <w:rFonts w:asciiTheme="minorHAnsi" w:hAnsiTheme="minorHAnsi" w:cstheme="minorHAnsi"/>
                <w:sz w:val="22"/>
                <w:szCs w:val="22"/>
              </w:rPr>
            </w:pPr>
          </w:p>
          <w:p w14:paraId="46BD2E55" w14:textId="77777777" w:rsidR="009B05E3" w:rsidRPr="00CA4CF8" w:rsidRDefault="009B05E3" w:rsidP="00C70C17">
            <w:pPr>
              <w:rPr>
                <w:rFonts w:asciiTheme="minorHAnsi" w:hAnsiTheme="minorHAnsi" w:cstheme="minorHAnsi"/>
                <w:sz w:val="22"/>
                <w:szCs w:val="22"/>
              </w:rPr>
            </w:pPr>
          </w:p>
        </w:tc>
      </w:tr>
      <w:tr w:rsidR="009B05E3" w:rsidRPr="00162E76" w14:paraId="1C801117" w14:textId="77777777" w:rsidTr="00CA4CF8">
        <w:tc>
          <w:tcPr>
            <w:tcW w:w="0" w:type="auto"/>
            <w:gridSpan w:val="2"/>
          </w:tcPr>
          <w:p w14:paraId="45991323" w14:textId="77777777" w:rsidR="009B05E3" w:rsidRPr="00162E76" w:rsidRDefault="1746A7CA" w:rsidP="1746A7CA">
            <w:pPr>
              <w:jc w:val="center"/>
              <w:rPr>
                <w:rFonts w:asciiTheme="minorHAnsi" w:hAnsiTheme="minorHAnsi" w:cstheme="minorHAnsi"/>
                <w:b/>
                <w:bCs/>
              </w:rPr>
            </w:pPr>
            <w:r w:rsidRPr="00162E76">
              <w:rPr>
                <w:rFonts w:asciiTheme="minorHAnsi" w:hAnsiTheme="minorHAnsi" w:cstheme="minorHAnsi"/>
                <w:b/>
                <w:bCs/>
              </w:rPr>
              <w:t>ITT completed by</w:t>
            </w:r>
          </w:p>
        </w:tc>
      </w:tr>
      <w:tr w:rsidR="009B05E3" w:rsidRPr="00162E76" w14:paraId="321F78E6" w14:textId="77777777" w:rsidTr="00CA4CF8">
        <w:trPr>
          <w:trHeight w:val="660"/>
        </w:trPr>
        <w:tc>
          <w:tcPr>
            <w:tcW w:w="1702" w:type="dxa"/>
          </w:tcPr>
          <w:p w14:paraId="781C5DFE" w14:textId="77777777" w:rsidR="009B05E3" w:rsidRPr="00162E76" w:rsidRDefault="1746A7CA" w:rsidP="1746A7CA">
            <w:pPr>
              <w:rPr>
                <w:rFonts w:asciiTheme="minorHAnsi" w:hAnsiTheme="minorHAnsi" w:cstheme="minorHAnsi"/>
                <w:b/>
                <w:bCs/>
              </w:rPr>
            </w:pPr>
            <w:r w:rsidRPr="00162E76">
              <w:rPr>
                <w:rFonts w:asciiTheme="minorHAnsi" w:hAnsiTheme="minorHAnsi" w:cstheme="minorHAnsi"/>
                <w:b/>
                <w:bCs/>
              </w:rPr>
              <w:t>Name</w:t>
            </w:r>
          </w:p>
        </w:tc>
        <w:tc>
          <w:tcPr>
            <w:tcW w:w="7745" w:type="dxa"/>
          </w:tcPr>
          <w:p w14:paraId="734ED3C7" w14:textId="77777777" w:rsidR="009B05E3" w:rsidRPr="00162E76" w:rsidRDefault="009B05E3" w:rsidP="00C70C17">
            <w:pPr>
              <w:rPr>
                <w:rFonts w:asciiTheme="minorHAnsi" w:hAnsiTheme="minorHAnsi" w:cstheme="minorHAnsi"/>
                <w:b/>
              </w:rPr>
            </w:pPr>
          </w:p>
        </w:tc>
      </w:tr>
      <w:tr w:rsidR="009B05E3" w:rsidRPr="00162E76" w14:paraId="5346BB80" w14:textId="77777777" w:rsidTr="00CA4CF8">
        <w:trPr>
          <w:trHeight w:val="635"/>
        </w:trPr>
        <w:tc>
          <w:tcPr>
            <w:tcW w:w="1702" w:type="dxa"/>
          </w:tcPr>
          <w:p w14:paraId="7C6DCFEA" w14:textId="77777777" w:rsidR="009B05E3" w:rsidRPr="00162E76" w:rsidRDefault="1746A7CA" w:rsidP="1746A7CA">
            <w:pPr>
              <w:rPr>
                <w:rFonts w:asciiTheme="minorHAnsi" w:hAnsiTheme="minorHAnsi" w:cstheme="minorHAnsi"/>
                <w:b/>
                <w:bCs/>
              </w:rPr>
            </w:pPr>
            <w:r w:rsidRPr="00162E76">
              <w:rPr>
                <w:rFonts w:asciiTheme="minorHAnsi" w:hAnsiTheme="minorHAnsi" w:cstheme="minorHAnsi"/>
                <w:b/>
                <w:bCs/>
              </w:rPr>
              <w:t>Role in organisation</w:t>
            </w:r>
          </w:p>
        </w:tc>
        <w:tc>
          <w:tcPr>
            <w:tcW w:w="7745" w:type="dxa"/>
          </w:tcPr>
          <w:p w14:paraId="1BCE4556" w14:textId="77777777" w:rsidR="009B05E3" w:rsidRPr="00162E76" w:rsidRDefault="009B05E3" w:rsidP="00C70C17">
            <w:pPr>
              <w:rPr>
                <w:rFonts w:asciiTheme="minorHAnsi" w:hAnsiTheme="minorHAnsi" w:cstheme="minorHAnsi"/>
                <w:b/>
              </w:rPr>
            </w:pPr>
          </w:p>
        </w:tc>
      </w:tr>
      <w:tr w:rsidR="009B05E3" w:rsidRPr="00162E76" w14:paraId="6CF0F7B9" w14:textId="77777777" w:rsidTr="00CA4CF8">
        <w:trPr>
          <w:trHeight w:val="626"/>
        </w:trPr>
        <w:tc>
          <w:tcPr>
            <w:tcW w:w="1702" w:type="dxa"/>
          </w:tcPr>
          <w:p w14:paraId="5B93ED5F" w14:textId="77777777" w:rsidR="009B05E3" w:rsidRPr="00162E76" w:rsidRDefault="1746A7CA" w:rsidP="1746A7CA">
            <w:pPr>
              <w:rPr>
                <w:rFonts w:asciiTheme="minorHAnsi" w:hAnsiTheme="minorHAnsi" w:cstheme="minorHAnsi"/>
                <w:b/>
                <w:bCs/>
              </w:rPr>
            </w:pPr>
            <w:r w:rsidRPr="00162E76">
              <w:rPr>
                <w:rFonts w:asciiTheme="minorHAnsi" w:hAnsiTheme="minorHAnsi" w:cstheme="minorHAnsi"/>
                <w:b/>
                <w:bCs/>
              </w:rPr>
              <w:t>Date</w:t>
            </w:r>
          </w:p>
        </w:tc>
        <w:tc>
          <w:tcPr>
            <w:tcW w:w="7745" w:type="dxa"/>
          </w:tcPr>
          <w:p w14:paraId="5506477A" w14:textId="77777777" w:rsidR="009B05E3" w:rsidRPr="00162E76" w:rsidRDefault="009B05E3" w:rsidP="00C70C17">
            <w:pPr>
              <w:rPr>
                <w:rFonts w:asciiTheme="minorHAnsi" w:hAnsiTheme="minorHAnsi" w:cstheme="minorHAnsi"/>
                <w:b/>
              </w:rPr>
            </w:pPr>
          </w:p>
        </w:tc>
      </w:tr>
      <w:tr w:rsidR="009B05E3" w:rsidRPr="00162E76" w14:paraId="65FFF1EF" w14:textId="77777777" w:rsidTr="00CA4CF8">
        <w:trPr>
          <w:trHeight w:val="615"/>
        </w:trPr>
        <w:tc>
          <w:tcPr>
            <w:tcW w:w="1702" w:type="dxa"/>
          </w:tcPr>
          <w:p w14:paraId="735C5D54" w14:textId="77777777" w:rsidR="009B05E3" w:rsidRPr="00162E76" w:rsidRDefault="1746A7CA" w:rsidP="1746A7CA">
            <w:pPr>
              <w:rPr>
                <w:rFonts w:asciiTheme="minorHAnsi" w:hAnsiTheme="minorHAnsi" w:cstheme="minorHAnsi"/>
                <w:b/>
                <w:bCs/>
              </w:rPr>
            </w:pPr>
            <w:r w:rsidRPr="00162E76">
              <w:rPr>
                <w:rFonts w:asciiTheme="minorHAnsi" w:hAnsiTheme="minorHAnsi" w:cstheme="minorHAnsi"/>
                <w:b/>
                <w:bCs/>
              </w:rPr>
              <w:t>Signature</w:t>
            </w:r>
          </w:p>
        </w:tc>
        <w:tc>
          <w:tcPr>
            <w:tcW w:w="7745" w:type="dxa"/>
          </w:tcPr>
          <w:p w14:paraId="397559B9" w14:textId="77777777" w:rsidR="009B05E3" w:rsidRPr="00162E76" w:rsidRDefault="009B05E3" w:rsidP="00C70C17">
            <w:pPr>
              <w:rPr>
                <w:rFonts w:asciiTheme="minorHAnsi" w:hAnsiTheme="minorHAnsi" w:cstheme="minorHAnsi"/>
                <w:b/>
              </w:rPr>
            </w:pPr>
          </w:p>
        </w:tc>
      </w:tr>
      <w:tr w:rsidR="009B05E3" w:rsidRPr="00162E76" w14:paraId="46B37E99" w14:textId="77777777" w:rsidTr="00CA4CF8">
        <w:trPr>
          <w:trHeight w:val="592"/>
        </w:trPr>
        <w:tc>
          <w:tcPr>
            <w:tcW w:w="1702" w:type="dxa"/>
          </w:tcPr>
          <w:p w14:paraId="26F154F6" w14:textId="77777777" w:rsidR="009B05E3" w:rsidRPr="00162E76" w:rsidRDefault="1746A7CA" w:rsidP="1746A7CA">
            <w:pPr>
              <w:rPr>
                <w:rFonts w:asciiTheme="minorHAnsi" w:hAnsiTheme="minorHAnsi" w:cstheme="minorHAnsi"/>
                <w:b/>
                <w:bCs/>
              </w:rPr>
            </w:pPr>
            <w:r w:rsidRPr="00162E76">
              <w:rPr>
                <w:rFonts w:asciiTheme="minorHAnsi" w:hAnsiTheme="minorHAnsi" w:cstheme="minorHAnsi"/>
                <w:b/>
                <w:bCs/>
              </w:rPr>
              <w:t>Email</w:t>
            </w:r>
          </w:p>
        </w:tc>
        <w:tc>
          <w:tcPr>
            <w:tcW w:w="7745" w:type="dxa"/>
          </w:tcPr>
          <w:p w14:paraId="135533DE" w14:textId="77777777" w:rsidR="009B05E3" w:rsidRPr="00162E76" w:rsidRDefault="009B05E3" w:rsidP="00C70C17">
            <w:pPr>
              <w:rPr>
                <w:rFonts w:asciiTheme="minorHAnsi" w:hAnsiTheme="minorHAnsi" w:cstheme="minorHAnsi"/>
                <w:b/>
              </w:rPr>
            </w:pPr>
          </w:p>
        </w:tc>
      </w:tr>
      <w:tr w:rsidR="009B05E3" w:rsidRPr="00162E76" w14:paraId="234985F5" w14:textId="77777777" w:rsidTr="00CA4CF8">
        <w:trPr>
          <w:trHeight w:val="709"/>
        </w:trPr>
        <w:tc>
          <w:tcPr>
            <w:tcW w:w="1702" w:type="dxa"/>
          </w:tcPr>
          <w:p w14:paraId="6F0CA133" w14:textId="77777777" w:rsidR="009B05E3" w:rsidRPr="00162E76" w:rsidRDefault="1746A7CA" w:rsidP="1746A7CA">
            <w:pPr>
              <w:rPr>
                <w:rFonts w:asciiTheme="minorHAnsi" w:hAnsiTheme="minorHAnsi" w:cstheme="minorHAnsi"/>
                <w:b/>
                <w:bCs/>
              </w:rPr>
            </w:pPr>
            <w:r w:rsidRPr="00162E76">
              <w:rPr>
                <w:rFonts w:asciiTheme="minorHAnsi" w:hAnsiTheme="minorHAnsi" w:cstheme="minorHAnsi"/>
                <w:b/>
                <w:bCs/>
              </w:rPr>
              <w:t>Direct Tel No:</w:t>
            </w:r>
          </w:p>
        </w:tc>
        <w:tc>
          <w:tcPr>
            <w:tcW w:w="7745" w:type="dxa"/>
          </w:tcPr>
          <w:p w14:paraId="529117C3" w14:textId="77777777" w:rsidR="009B05E3" w:rsidRPr="00162E76" w:rsidRDefault="009B05E3" w:rsidP="00C70C17">
            <w:pPr>
              <w:rPr>
                <w:rFonts w:asciiTheme="minorHAnsi" w:hAnsiTheme="minorHAnsi" w:cstheme="minorHAnsi"/>
                <w:b/>
              </w:rPr>
            </w:pPr>
          </w:p>
        </w:tc>
      </w:tr>
    </w:tbl>
    <w:p w14:paraId="56A4D3FB" w14:textId="77777777" w:rsidR="009B05E3" w:rsidRDefault="009B05E3" w:rsidP="34EDFCFE">
      <w:pPr>
        <w:jc w:val="both"/>
        <w:rPr>
          <w:rFonts w:asciiTheme="minorHAnsi" w:eastAsia="Calibri" w:hAnsiTheme="minorHAnsi" w:cstheme="minorHAnsi"/>
        </w:rPr>
      </w:pPr>
    </w:p>
    <w:p w14:paraId="0C652512" w14:textId="367E6323" w:rsidR="009B05E3" w:rsidRDefault="009B05E3" w:rsidP="34EDFCFE">
      <w:pPr>
        <w:jc w:val="both"/>
        <w:rPr>
          <w:rFonts w:asciiTheme="minorHAnsi" w:eastAsia="Calibri" w:hAnsiTheme="minorHAnsi" w:cstheme="minorHAnsi"/>
        </w:rPr>
      </w:pPr>
    </w:p>
    <w:p w14:paraId="29AE073D" w14:textId="77777777" w:rsidR="00220B19" w:rsidRPr="00162E76" w:rsidRDefault="00220B19" w:rsidP="34EDFCFE">
      <w:pPr>
        <w:jc w:val="both"/>
        <w:rPr>
          <w:rFonts w:asciiTheme="minorHAnsi" w:eastAsia="Calibri" w:hAnsiTheme="minorHAnsi" w:cstheme="minorHAnsi"/>
        </w:rPr>
      </w:pPr>
    </w:p>
    <w:p w14:paraId="1F4BD1B2" w14:textId="77777777" w:rsidR="00B32A09" w:rsidRPr="00CA4CF8" w:rsidRDefault="70E59362" w:rsidP="70E59362">
      <w:pPr>
        <w:jc w:val="both"/>
        <w:rPr>
          <w:rFonts w:asciiTheme="minorHAnsi" w:eastAsia="Calibri" w:hAnsiTheme="minorHAnsi" w:cstheme="minorHAnsi"/>
          <w:sz w:val="22"/>
          <w:szCs w:val="22"/>
        </w:rPr>
      </w:pPr>
      <w:r w:rsidRPr="00CA4CF8">
        <w:rPr>
          <w:rFonts w:asciiTheme="minorHAnsi" w:eastAsia="Calibri" w:hAnsiTheme="minorHAnsi" w:cstheme="minorHAnsi"/>
          <w:sz w:val="22"/>
          <w:szCs w:val="22"/>
        </w:rPr>
        <w:t xml:space="preserve">In submitting a tender, including the Pricing Schedules, for these works </w:t>
      </w:r>
      <w:r w:rsidR="00DE1139" w:rsidRPr="00CA4CF8">
        <w:rPr>
          <w:rFonts w:asciiTheme="minorHAnsi" w:eastAsia="Calibri" w:hAnsiTheme="minorHAnsi" w:cstheme="minorHAnsi"/>
          <w:bCs/>
          <w:sz w:val="22"/>
          <w:szCs w:val="22"/>
        </w:rPr>
        <w:t>t</w:t>
      </w:r>
      <w:r w:rsidRPr="00CA4CF8">
        <w:rPr>
          <w:rFonts w:asciiTheme="minorHAnsi" w:eastAsia="Calibri" w:hAnsiTheme="minorHAnsi" w:cstheme="minorHAnsi"/>
          <w:bCs/>
          <w:sz w:val="22"/>
          <w:szCs w:val="22"/>
        </w:rPr>
        <w:t>he</w:t>
      </w:r>
      <w:r w:rsidRPr="00CA4CF8">
        <w:rPr>
          <w:rFonts w:asciiTheme="minorHAnsi" w:eastAsia="Calibri" w:hAnsiTheme="minorHAnsi" w:cstheme="minorHAnsi"/>
          <w:b/>
          <w:bCs/>
          <w:sz w:val="22"/>
          <w:szCs w:val="22"/>
        </w:rPr>
        <w:t xml:space="preserve"> </w:t>
      </w:r>
      <w:r w:rsidR="007C366D" w:rsidRPr="00CA4CF8">
        <w:rPr>
          <w:rFonts w:asciiTheme="minorHAnsi" w:eastAsia="Calibri" w:hAnsiTheme="minorHAnsi" w:cstheme="minorHAnsi"/>
          <w:b/>
          <w:bCs/>
          <w:sz w:val="22"/>
          <w:szCs w:val="22"/>
        </w:rPr>
        <w:t xml:space="preserve">TEC </w:t>
      </w:r>
      <w:r w:rsidRPr="00CA4CF8">
        <w:rPr>
          <w:rFonts w:asciiTheme="minorHAnsi" w:eastAsia="Calibri" w:hAnsiTheme="minorHAnsi" w:cstheme="minorHAnsi"/>
          <w:b/>
          <w:bCs/>
          <w:sz w:val="22"/>
          <w:szCs w:val="22"/>
        </w:rPr>
        <w:t xml:space="preserve">Partnership </w:t>
      </w:r>
      <w:r w:rsidRPr="00CA4CF8">
        <w:rPr>
          <w:rFonts w:asciiTheme="minorHAnsi" w:eastAsia="Calibri" w:hAnsiTheme="minorHAnsi" w:cstheme="minorHAnsi"/>
          <w:sz w:val="22"/>
          <w:szCs w:val="22"/>
        </w:rPr>
        <w:t>deems the tenderer to have agreed to be legally bound by the following declaration:</w:t>
      </w:r>
    </w:p>
    <w:p w14:paraId="3AB86F4F" w14:textId="77777777" w:rsidR="00B32A09" w:rsidRPr="00CA4CF8" w:rsidRDefault="00B32A09" w:rsidP="00496E72">
      <w:pPr>
        <w:jc w:val="both"/>
        <w:rPr>
          <w:rFonts w:asciiTheme="minorHAnsi" w:hAnsiTheme="minorHAnsi" w:cstheme="minorHAnsi"/>
          <w:b/>
          <w:sz w:val="22"/>
          <w:szCs w:val="22"/>
        </w:rPr>
      </w:pPr>
    </w:p>
    <w:p w14:paraId="5092F4C7" w14:textId="093C9BF9" w:rsidR="00B32A09" w:rsidRPr="00CA4CF8" w:rsidRDefault="1746A7CA" w:rsidP="1746A7CA">
      <w:pPr>
        <w:jc w:val="both"/>
        <w:rPr>
          <w:rFonts w:asciiTheme="minorHAnsi" w:eastAsia="Calibri" w:hAnsiTheme="minorHAnsi" w:cstheme="minorHAnsi"/>
          <w:sz w:val="22"/>
          <w:szCs w:val="22"/>
        </w:rPr>
      </w:pPr>
      <w:r w:rsidRPr="00CA4CF8">
        <w:rPr>
          <w:rFonts w:asciiTheme="minorHAnsi" w:eastAsia="Calibri" w:hAnsiTheme="minorHAnsi" w:cstheme="minorHAnsi"/>
          <w:sz w:val="22"/>
          <w:szCs w:val="22"/>
        </w:rPr>
        <w:t xml:space="preserve">Recognising the principle that the essence of selective tendering is that the </w:t>
      </w:r>
      <w:r w:rsidR="00220B19">
        <w:rPr>
          <w:rFonts w:asciiTheme="minorHAnsi" w:eastAsia="Calibri" w:hAnsiTheme="minorHAnsi" w:cstheme="minorHAnsi"/>
          <w:sz w:val="22"/>
          <w:szCs w:val="22"/>
        </w:rPr>
        <w:t>clien</w:t>
      </w:r>
      <w:r w:rsidRPr="00CA4CF8">
        <w:rPr>
          <w:rFonts w:asciiTheme="minorHAnsi" w:eastAsia="Calibri" w:hAnsiTheme="minorHAnsi" w:cstheme="minorHAnsi"/>
          <w:sz w:val="22"/>
          <w:szCs w:val="22"/>
        </w:rPr>
        <w:t xml:space="preserve"> receives bona fide competitive tenders from all firms tendering, we certify that we will submit such tender, and that we will not fix or adjust the amount of the tender by or under or in accordance with any agreement or arrangement with any other person. We also certify that we have not done and we will not do at any time before the date for this tender to be submitted, any of the following acts:</w:t>
      </w:r>
    </w:p>
    <w:p w14:paraId="30C55048" w14:textId="77777777" w:rsidR="00B32A09" w:rsidRPr="00CA4CF8" w:rsidRDefault="00B32A09" w:rsidP="00496E72">
      <w:pPr>
        <w:jc w:val="both"/>
        <w:rPr>
          <w:rFonts w:asciiTheme="minorHAnsi" w:hAnsiTheme="minorHAnsi" w:cstheme="minorHAnsi"/>
          <w:bCs/>
          <w:sz w:val="22"/>
          <w:szCs w:val="22"/>
        </w:rPr>
      </w:pPr>
    </w:p>
    <w:p w14:paraId="1CA5B9C4" w14:textId="77777777" w:rsidR="00B32A09" w:rsidRPr="00CA4CF8" w:rsidRDefault="00B32A09" w:rsidP="1746A7CA">
      <w:pPr>
        <w:ind w:left="720" w:hanging="720"/>
        <w:jc w:val="both"/>
        <w:rPr>
          <w:rFonts w:asciiTheme="minorHAnsi" w:eastAsia="Calibri" w:hAnsiTheme="minorHAnsi" w:cstheme="minorHAnsi"/>
          <w:sz w:val="22"/>
          <w:szCs w:val="22"/>
        </w:rPr>
      </w:pPr>
      <w:r w:rsidRPr="00CA4CF8">
        <w:rPr>
          <w:rFonts w:asciiTheme="minorHAnsi" w:eastAsia="Calibri" w:hAnsiTheme="minorHAnsi" w:cstheme="minorHAnsi"/>
          <w:sz w:val="22"/>
          <w:szCs w:val="22"/>
        </w:rPr>
        <w:t>1.</w:t>
      </w:r>
      <w:r w:rsidRPr="00CA4CF8">
        <w:rPr>
          <w:rFonts w:asciiTheme="minorHAnsi" w:hAnsiTheme="minorHAnsi" w:cstheme="minorHAnsi"/>
          <w:bCs/>
          <w:sz w:val="22"/>
          <w:szCs w:val="22"/>
        </w:rPr>
        <w:tab/>
      </w:r>
      <w:r w:rsidRPr="00CA4CF8">
        <w:rPr>
          <w:rFonts w:asciiTheme="minorHAnsi" w:eastAsia="Calibri" w:hAnsiTheme="minorHAnsi" w:cstheme="minorHAnsi"/>
          <w:sz w:val="22"/>
          <w:szCs w:val="22"/>
        </w:rPr>
        <w:t>Communicate to any person other than the person calling for our tender the amount or approximate amount of the proposed tender.</w:t>
      </w:r>
    </w:p>
    <w:p w14:paraId="1CD4655A" w14:textId="77777777" w:rsidR="00B32A09" w:rsidRPr="00CA4CF8" w:rsidRDefault="00B32A09" w:rsidP="1746A7CA">
      <w:pPr>
        <w:ind w:left="720" w:hanging="720"/>
        <w:jc w:val="both"/>
        <w:rPr>
          <w:rFonts w:asciiTheme="minorHAnsi" w:eastAsia="Calibri" w:hAnsiTheme="minorHAnsi" w:cstheme="minorHAnsi"/>
          <w:sz w:val="22"/>
          <w:szCs w:val="22"/>
        </w:rPr>
      </w:pPr>
      <w:r w:rsidRPr="00CA4CF8">
        <w:rPr>
          <w:rFonts w:asciiTheme="minorHAnsi" w:eastAsia="Calibri" w:hAnsiTheme="minorHAnsi" w:cstheme="minorHAnsi"/>
          <w:sz w:val="22"/>
          <w:szCs w:val="22"/>
        </w:rPr>
        <w:t>2.</w:t>
      </w:r>
      <w:r w:rsidRPr="00CA4CF8">
        <w:rPr>
          <w:rFonts w:asciiTheme="minorHAnsi" w:hAnsiTheme="minorHAnsi" w:cstheme="minorHAnsi"/>
          <w:bCs/>
          <w:sz w:val="22"/>
          <w:szCs w:val="22"/>
        </w:rPr>
        <w:tab/>
      </w:r>
      <w:r w:rsidRPr="00CA4CF8">
        <w:rPr>
          <w:rFonts w:asciiTheme="minorHAnsi" w:eastAsia="Calibri" w:hAnsiTheme="minorHAnsi" w:cstheme="minorHAnsi"/>
          <w:sz w:val="22"/>
          <w:szCs w:val="22"/>
        </w:rPr>
        <w:t>Enter into any agreement with or arrange for any other person to refrain from tendering, or indicate the amount of any tender to be submitted.</w:t>
      </w:r>
    </w:p>
    <w:p w14:paraId="1B40FCAC" w14:textId="77777777" w:rsidR="00B32A09" w:rsidRPr="00CA4CF8" w:rsidRDefault="00B32A09" w:rsidP="1746A7CA">
      <w:pPr>
        <w:ind w:left="720" w:hanging="720"/>
        <w:jc w:val="both"/>
        <w:rPr>
          <w:rFonts w:asciiTheme="minorHAnsi" w:eastAsia="Calibri" w:hAnsiTheme="minorHAnsi" w:cstheme="minorHAnsi"/>
          <w:sz w:val="22"/>
          <w:szCs w:val="22"/>
        </w:rPr>
      </w:pPr>
      <w:r w:rsidRPr="00CA4CF8">
        <w:rPr>
          <w:rFonts w:asciiTheme="minorHAnsi" w:eastAsia="Calibri" w:hAnsiTheme="minorHAnsi" w:cstheme="minorHAnsi"/>
          <w:sz w:val="22"/>
          <w:szCs w:val="22"/>
        </w:rPr>
        <w:t>3.</w:t>
      </w:r>
      <w:r w:rsidRPr="00CA4CF8">
        <w:rPr>
          <w:rFonts w:asciiTheme="minorHAnsi" w:hAnsiTheme="minorHAnsi" w:cstheme="minorHAnsi"/>
          <w:bCs/>
          <w:sz w:val="22"/>
          <w:szCs w:val="22"/>
        </w:rPr>
        <w:tab/>
      </w:r>
      <w:r w:rsidRPr="00CA4CF8">
        <w:rPr>
          <w:rFonts w:asciiTheme="minorHAnsi" w:eastAsia="Calibri" w:hAnsiTheme="minorHAnsi" w:cstheme="minorHAnsi"/>
          <w:sz w:val="22"/>
          <w:szCs w:val="22"/>
        </w:rPr>
        <w:t>Reward, or promise to reward, any person for performing or causing any of the actions or effects described in 1 or 2 above.</w:t>
      </w:r>
    </w:p>
    <w:p w14:paraId="272A1732" w14:textId="77777777" w:rsidR="00115DC0" w:rsidRPr="00CA4CF8" w:rsidRDefault="00115DC0" w:rsidP="00496E72">
      <w:pPr>
        <w:jc w:val="both"/>
        <w:rPr>
          <w:rFonts w:asciiTheme="minorHAnsi" w:hAnsiTheme="minorHAnsi" w:cstheme="minorHAnsi"/>
          <w:bCs/>
          <w:sz w:val="22"/>
          <w:szCs w:val="22"/>
        </w:rPr>
      </w:pPr>
    </w:p>
    <w:p w14:paraId="14C8A24C" w14:textId="77777777" w:rsidR="00B32A09" w:rsidRPr="00CA4CF8" w:rsidRDefault="1746A7CA" w:rsidP="1746A7CA">
      <w:pPr>
        <w:jc w:val="both"/>
        <w:rPr>
          <w:rFonts w:asciiTheme="minorHAnsi" w:eastAsia="Calibri" w:hAnsiTheme="minorHAnsi" w:cstheme="minorHAnsi"/>
          <w:sz w:val="22"/>
          <w:szCs w:val="22"/>
        </w:rPr>
      </w:pPr>
      <w:r w:rsidRPr="00CA4CF8">
        <w:rPr>
          <w:rFonts w:asciiTheme="minorHAnsi" w:eastAsia="Calibri" w:hAnsiTheme="minorHAnsi" w:cstheme="minorHAnsi"/>
          <w:sz w:val="22"/>
          <w:szCs w:val="22"/>
        </w:rPr>
        <w:t>In this declaration, the word ‘person’ includes any persons, bodies or associations, corporate or incorporate; and ‘any agreement or arrangement’ includes any such transaction, formal or informal, and whether legally binding or not.</w:t>
      </w:r>
    </w:p>
    <w:p w14:paraId="7006FBDF" w14:textId="77777777" w:rsidR="00F936B3" w:rsidRPr="00CA4CF8" w:rsidRDefault="00B77595" w:rsidP="1746A7CA">
      <w:pPr>
        <w:rPr>
          <w:rFonts w:asciiTheme="minorHAnsi" w:eastAsia="Calibri" w:hAnsiTheme="minorHAnsi" w:cstheme="minorHAnsi"/>
          <w:b/>
          <w:bCs/>
          <w:sz w:val="22"/>
          <w:szCs w:val="22"/>
          <w:u w:val="single"/>
        </w:rPr>
      </w:pPr>
      <w:r w:rsidRPr="00162E76">
        <w:rPr>
          <w:rFonts w:asciiTheme="minorHAnsi" w:eastAsia="Calibri" w:hAnsiTheme="minorHAnsi" w:cstheme="minorHAnsi"/>
          <w:b/>
          <w:bCs/>
          <w:u w:val="single"/>
        </w:rPr>
        <w:br w:type="page"/>
      </w:r>
      <w:r w:rsidR="1746A7CA" w:rsidRPr="00CA4CF8">
        <w:rPr>
          <w:rFonts w:asciiTheme="minorHAnsi" w:eastAsia="Calibri" w:hAnsiTheme="minorHAnsi" w:cstheme="minorHAnsi"/>
          <w:b/>
          <w:bCs/>
          <w:sz w:val="22"/>
          <w:szCs w:val="22"/>
          <w:u w:val="single"/>
        </w:rPr>
        <w:t xml:space="preserve">Appendix 2 – </w:t>
      </w:r>
      <w:r w:rsidR="1746A7CA" w:rsidRPr="00CA4CF8">
        <w:rPr>
          <w:rFonts w:asciiTheme="minorHAnsi" w:hAnsiTheme="minorHAnsi" w:cstheme="minorHAnsi"/>
          <w:b/>
          <w:bCs/>
          <w:sz w:val="22"/>
          <w:szCs w:val="22"/>
          <w:u w:val="single"/>
        </w:rPr>
        <w:t>Conflict of Interest</w:t>
      </w:r>
    </w:p>
    <w:p w14:paraId="56F9980A" w14:textId="77777777" w:rsidR="00F936B3" w:rsidRPr="00CA4CF8" w:rsidRDefault="00F936B3" w:rsidP="00F936B3">
      <w:pPr>
        <w:tabs>
          <w:tab w:val="left" w:pos="720"/>
        </w:tabs>
        <w:rPr>
          <w:rFonts w:asciiTheme="minorHAnsi" w:hAnsiTheme="minorHAnsi" w:cstheme="minorHAnsi"/>
          <w:sz w:val="22"/>
          <w:szCs w:val="22"/>
        </w:rPr>
      </w:pPr>
    </w:p>
    <w:p w14:paraId="404AA58E" w14:textId="77777777" w:rsidR="009B05E3" w:rsidRPr="00CA4CF8" w:rsidRDefault="1746A7CA" w:rsidP="1746A7CA">
      <w:pPr>
        <w:rPr>
          <w:rFonts w:asciiTheme="minorHAnsi" w:hAnsiTheme="minorHAnsi" w:cstheme="minorHAnsi"/>
          <w:sz w:val="22"/>
          <w:szCs w:val="22"/>
        </w:rPr>
      </w:pPr>
      <w:r w:rsidRPr="00CA4CF8">
        <w:rPr>
          <w:rFonts w:asciiTheme="minorHAnsi" w:hAnsiTheme="minorHAnsi" w:cstheme="minorHAnsi"/>
          <w:sz w:val="22"/>
          <w:szCs w:val="22"/>
        </w:rPr>
        <w:t>I/We………………………………………………………………of……………………………………………………</w:t>
      </w:r>
      <w:r w:rsidR="0016786F" w:rsidRPr="00CA4CF8">
        <w:rPr>
          <w:rFonts w:asciiTheme="minorHAnsi" w:hAnsiTheme="minorHAnsi" w:cstheme="minorHAnsi"/>
          <w:sz w:val="22"/>
          <w:szCs w:val="22"/>
        </w:rPr>
        <w:t>….</w:t>
      </w:r>
      <w:r w:rsidRPr="00CA4CF8">
        <w:rPr>
          <w:rFonts w:asciiTheme="minorHAnsi" w:hAnsiTheme="minorHAnsi" w:cstheme="minorHAnsi"/>
          <w:sz w:val="22"/>
          <w:szCs w:val="22"/>
        </w:rPr>
        <w:t xml:space="preserve"> declare below my/our interests in respect of the tender submitted.</w:t>
      </w:r>
    </w:p>
    <w:p w14:paraId="0ABDFDF9" w14:textId="77777777" w:rsidR="009B05E3" w:rsidRPr="00CA4CF8" w:rsidRDefault="70E59362" w:rsidP="70E59362">
      <w:pPr>
        <w:pStyle w:val="MRNoHead1"/>
        <w:numPr>
          <w:ilvl w:val="0"/>
          <w:numId w:val="0"/>
        </w:numPr>
        <w:spacing w:line="240" w:lineRule="auto"/>
        <w:rPr>
          <w:rFonts w:asciiTheme="minorHAnsi" w:hAnsiTheme="minorHAnsi" w:cstheme="minorHAnsi"/>
          <w:szCs w:val="22"/>
        </w:rPr>
      </w:pPr>
      <w:r w:rsidRPr="00CA4CF8">
        <w:rPr>
          <w:rFonts w:asciiTheme="minorHAnsi" w:hAnsiTheme="minorHAnsi" w:cstheme="minorHAnsi"/>
          <w:szCs w:val="22"/>
        </w:rPr>
        <w:t xml:space="preserve">The </w:t>
      </w:r>
      <w:r w:rsidR="00DE1139" w:rsidRPr="00CA4CF8">
        <w:rPr>
          <w:rFonts w:asciiTheme="minorHAnsi" w:hAnsiTheme="minorHAnsi" w:cstheme="minorHAnsi"/>
          <w:szCs w:val="22"/>
        </w:rPr>
        <w:t xml:space="preserve">TEC </w:t>
      </w:r>
      <w:r w:rsidRPr="00CA4CF8">
        <w:rPr>
          <w:rFonts w:asciiTheme="minorHAnsi" w:hAnsiTheme="minorHAnsi" w:cstheme="minorHAnsi"/>
          <w:szCs w:val="22"/>
        </w:rPr>
        <w:t>Partnership may exclude the Supplier if there is a conflict of interest which cannot be effectively remedied.  The concept of a conflict of interest includes any situation where relevant staff members have, directly or indirectly, a financial, economic or other personal interest which might be perceived to compromise their impartiality and independence in the context of the procurement procedure.</w:t>
      </w:r>
    </w:p>
    <w:p w14:paraId="35C4F494" w14:textId="77777777" w:rsidR="009B05E3" w:rsidRPr="00CA4CF8" w:rsidRDefault="70E59362" w:rsidP="70E59362">
      <w:pPr>
        <w:pStyle w:val="MRNoHead1"/>
        <w:numPr>
          <w:ilvl w:val="0"/>
          <w:numId w:val="0"/>
        </w:numPr>
        <w:spacing w:line="240" w:lineRule="auto"/>
        <w:rPr>
          <w:rFonts w:asciiTheme="minorHAnsi" w:hAnsiTheme="minorHAnsi" w:cstheme="minorHAnsi"/>
          <w:szCs w:val="22"/>
        </w:rPr>
      </w:pPr>
      <w:r w:rsidRPr="00CA4CF8">
        <w:rPr>
          <w:rFonts w:asciiTheme="minorHAnsi" w:hAnsiTheme="minorHAnsi" w:cstheme="minorHAnsi"/>
          <w:szCs w:val="22"/>
        </w:rPr>
        <w:t>Where there is any indication that a conflict of interest exists or may arise then it is the responsibility of the Supplier to inform the Partnership, detailing the conflict below.  Provided that it has been carried out in a transparent manner, routine pre-market engagement carried out by the Partnership should not represent a conflict of interest for the Supplier.</w:t>
      </w:r>
    </w:p>
    <w:p w14:paraId="5FE7914E" w14:textId="77777777" w:rsidR="009B05E3" w:rsidRPr="00CA4CF8" w:rsidRDefault="009B05E3" w:rsidP="009B05E3">
      <w:pPr>
        <w:rPr>
          <w:rFonts w:asciiTheme="minorHAnsi" w:hAnsiTheme="minorHAnsi" w:cstheme="minorHAnsi"/>
          <w:sz w:val="22"/>
          <w:szCs w:val="22"/>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4"/>
        <w:gridCol w:w="4301"/>
      </w:tblGrid>
      <w:tr w:rsidR="00C30CC3" w:rsidRPr="0016786F" w14:paraId="62E3B674" w14:textId="77777777" w:rsidTr="00CA4CF8">
        <w:tc>
          <w:tcPr>
            <w:tcW w:w="0" w:type="auto"/>
          </w:tcPr>
          <w:p w14:paraId="51BE3860" w14:textId="77777777" w:rsidR="009B05E3" w:rsidRPr="0016786F" w:rsidRDefault="1746A7CA" w:rsidP="1746A7CA">
            <w:pPr>
              <w:rPr>
                <w:rFonts w:asciiTheme="minorHAnsi" w:hAnsiTheme="minorHAnsi" w:cstheme="minorHAnsi"/>
                <w:sz w:val="20"/>
                <w:szCs w:val="20"/>
              </w:rPr>
            </w:pPr>
            <w:r w:rsidRPr="0016786F">
              <w:rPr>
                <w:rFonts w:asciiTheme="minorHAnsi" w:hAnsiTheme="minorHAnsi" w:cstheme="minorHAnsi"/>
                <w:sz w:val="20"/>
                <w:szCs w:val="20"/>
              </w:rPr>
              <w:t>Category</w:t>
            </w:r>
          </w:p>
        </w:tc>
        <w:tc>
          <w:tcPr>
            <w:tcW w:w="0" w:type="auto"/>
          </w:tcPr>
          <w:p w14:paraId="098588F4" w14:textId="77777777" w:rsidR="00BA2EAD" w:rsidRPr="0016786F" w:rsidRDefault="1746A7CA" w:rsidP="1746A7CA">
            <w:pPr>
              <w:rPr>
                <w:rFonts w:asciiTheme="minorHAnsi" w:hAnsiTheme="minorHAnsi" w:cstheme="minorHAnsi"/>
                <w:i/>
                <w:iCs/>
                <w:sz w:val="20"/>
                <w:szCs w:val="20"/>
              </w:rPr>
            </w:pPr>
            <w:r w:rsidRPr="0016786F">
              <w:rPr>
                <w:rFonts w:asciiTheme="minorHAnsi" w:hAnsiTheme="minorHAnsi" w:cstheme="minorHAnsi"/>
                <w:i/>
                <w:iCs/>
                <w:sz w:val="20"/>
                <w:szCs w:val="20"/>
              </w:rPr>
              <w:t>Please give details of the interest and whether it applies to yourself or, where appropriate, a member of your immediate family or some other close personal connection.</w:t>
            </w:r>
          </w:p>
        </w:tc>
      </w:tr>
      <w:tr w:rsidR="00C30CC3" w:rsidRPr="0016786F" w14:paraId="2EF4442B" w14:textId="77777777" w:rsidTr="00CA4CF8">
        <w:tc>
          <w:tcPr>
            <w:tcW w:w="0" w:type="auto"/>
          </w:tcPr>
          <w:p w14:paraId="54DB7AB9" w14:textId="3C81BD12" w:rsidR="00BA2EAD" w:rsidRPr="0016786F" w:rsidRDefault="1746A7CA" w:rsidP="1746A7CA">
            <w:pPr>
              <w:rPr>
                <w:rFonts w:asciiTheme="minorHAnsi" w:hAnsiTheme="minorHAnsi" w:cstheme="minorHAnsi"/>
                <w:sz w:val="20"/>
                <w:szCs w:val="20"/>
              </w:rPr>
            </w:pPr>
            <w:r w:rsidRPr="0016786F">
              <w:rPr>
                <w:rFonts w:asciiTheme="minorHAnsi" w:hAnsiTheme="minorHAnsi" w:cstheme="minorHAnsi"/>
                <w:sz w:val="20"/>
                <w:szCs w:val="20"/>
              </w:rPr>
              <w:t xml:space="preserve">Have you or any member of your staff working on this project had any previous employment (staff or </w:t>
            </w:r>
            <w:r w:rsidR="00A30874" w:rsidRPr="0016786F">
              <w:rPr>
                <w:rFonts w:asciiTheme="minorHAnsi" w:hAnsiTheme="minorHAnsi" w:cstheme="minorHAnsi"/>
                <w:sz w:val="20"/>
                <w:szCs w:val="20"/>
              </w:rPr>
              <w:t>Contractor</w:t>
            </w:r>
            <w:r w:rsidRPr="0016786F">
              <w:rPr>
                <w:rFonts w:asciiTheme="minorHAnsi" w:hAnsiTheme="minorHAnsi" w:cstheme="minorHAnsi"/>
                <w:sz w:val="20"/>
                <w:szCs w:val="20"/>
              </w:rPr>
              <w:t xml:space="preserve">) with </w:t>
            </w:r>
            <w:r w:rsidR="00C30CC3">
              <w:rPr>
                <w:rFonts w:asciiTheme="minorHAnsi" w:hAnsiTheme="minorHAnsi" w:cstheme="minorHAnsi"/>
                <w:sz w:val="20"/>
                <w:szCs w:val="20"/>
              </w:rPr>
              <w:t>t</w:t>
            </w:r>
            <w:r w:rsidR="00C30CC3">
              <w:rPr>
                <w:sz w:val="20"/>
                <w:szCs w:val="20"/>
              </w:rPr>
              <w:t>he TEC Partnership</w:t>
            </w:r>
            <w:r w:rsidRPr="0016786F">
              <w:rPr>
                <w:rFonts w:asciiTheme="minorHAnsi" w:hAnsiTheme="minorHAnsi" w:cstheme="minorHAnsi"/>
                <w:sz w:val="20"/>
                <w:szCs w:val="20"/>
              </w:rPr>
              <w:t>?</w:t>
            </w:r>
          </w:p>
        </w:tc>
        <w:tc>
          <w:tcPr>
            <w:tcW w:w="0" w:type="auto"/>
          </w:tcPr>
          <w:p w14:paraId="02FFEB58" w14:textId="77777777" w:rsidR="009B05E3" w:rsidRPr="0016786F" w:rsidRDefault="009B05E3" w:rsidP="00C70C17">
            <w:pPr>
              <w:rPr>
                <w:rFonts w:asciiTheme="minorHAnsi" w:hAnsiTheme="minorHAnsi" w:cstheme="minorHAnsi"/>
                <w:sz w:val="20"/>
                <w:szCs w:val="20"/>
              </w:rPr>
            </w:pPr>
          </w:p>
        </w:tc>
      </w:tr>
      <w:tr w:rsidR="00C30CC3" w:rsidRPr="0016786F" w14:paraId="001F44DE" w14:textId="77777777" w:rsidTr="00CA4CF8">
        <w:tc>
          <w:tcPr>
            <w:tcW w:w="0" w:type="auto"/>
          </w:tcPr>
          <w:p w14:paraId="6BE7FE1D" w14:textId="01313D52" w:rsidR="00BA2EAD" w:rsidRPr="0016786F" w:rsidRDefault="1746A7CA" w:rsidP="1746A7CA">
            <w:pPr>
              <w:rPr>
                <w:rFonts w:asciiTheme="minorHAnsi" w:hAnsiTheme="minorHAnsi" w:cstheme="minorHAnsi"/>
                <w:sz w:val="20"/>
                <w:szCs w:val="20"/>
              </w:rPr>
            </w:pPr>
            <w:r w:rsidRPr="0016786F">
              <w:rPr>
                <w:rFonts w:asciiTheme="minorHAnsi" w:hAnsiTheme="minorHAnsi" w:cstheme="minorHAnsi"/>
                <w:sz w:val="20"/>
                <w:szCs w:val="20"/>
              </w:rPr>
              <w:t xml:space="preserve">Do you have a financial interest in </w:t>
            </w:r>
            <w:r w:rsidR="00C30CC3">
              <w:rPr>
                <w:rFonts w:asciiTheme="minorHAnsi" w:hAnsiTheme="minorHAnsi" w:cstheme="minorHAnsi"/>
                <w:sz w:val="20"/>
                <w:szCs w:val="20"/>
              </w:rPr>
              <w:t>TEC Partnership or associated companies</w:t>
            </w:r>
            <w:r w:rsidRPr="0016786F">
              <w:rPr>
                <w:rFonts w:asciiTheme="minorHAnsi" w:hAnsiTheme="minorHAnsi" w:cstheme="minorHAnsi"/>
                <w:sz w:val="20"/>
                <w:szCs w:val="20"/>
              </w:rPr>
              <w:t>?</w:t>
            </w:r>
          </w:p>
        </w:tc>
        <w:tc>
          <w:tcPr>
            <w:tcW w:w="0" w:type="auto"/>
          </w:tcPr>
          <w:p w14:paraId="3E0C7CDF" w14:textId="77777777" w:rsidR="009B05E3" w:rsidRPr="0016786F" w:rsidRDefault="009B05E3" w:rsidP="00C70C17">
            <w:pPr>
              <w:rPr>
                <w:rFonts w:asciiTheme="minorHAnsi" w:hAnsiTheme="minorHAnsi" w:cstheme="minorHAnsi"/>
                <w:sz w:val="20"/>
                <w:szCs w:val="20"/>
              </w:rPr>
            </w:pPr>
          </w:p>
        </w:tc>
      </w:tr>
      <w:tr w:rsidR="00C30CC3" w:rsidRPr="0016786F" w14:paraId="19F00DCE" w14:textId="77777777" w:rsidTr="00CA4CF8">
        <w:tc>
          <w:tcPr>
            <w:tcW w:w="0" w:type="auto"/>
          </w:tcPr>
          <w:p w14:paraId="4AA1A18F" w14:textId="21903A0B" w:rsidR="00BA2EAD" w:rsidRPr="0016786F" w:rsidRDefault="1746A7CA" w:rsidP="1746A7CA">
            <w:pPr>
              <w:rPr>
                <w:rFonts w:asciiTheme="minorHAnsi" w:hAnsiTheme="minorHAnsi" w:cstheme="minorHAnsi"/>
                <w:sz w:val="20"/>
                <w:szCs w:val="20"/>
              </w:rPr>
            </w:pPr>
            <w:r w:rsidRPr="0016786F">
              <w:rPr>
                <w:rFonts w:asciiTheme="minorHAnsi" w:hAnsiTheme="minorHAnsi" w:cstheme="minorHAnsi"/>
                <w:sz w:val="20"/>
                <w:szCs w:val="20"/>
              </w:rPr>
              <w:t>Are you a member of any professional bod</w:t>
            </w:r>
            <w:r w:rsidR="00C30CC3">
              <w:rPr>
                <w:rFonts w:asciiTheme="minorHAnsi" w:hAnsiTheme="minorHAnsi" w:cstheme="minorHAnsi"/>
                <w:sz w:val="20"/>
                <w:szCs w:val="20"/>
              </w:rPr>
              <w:t>y</w:t>
            </w:r>
            <w:r w:rsidRPr="0016786F">
              <w:rPr>
                <w:rFonts w:asciiTheme="minorHAnsi" w:hAnsiTheme="minorHAnsi" w:cstheme="minorHAnsi"/>
                <w:sz w:val="20"/>
                <w:szCs w:val="20"/>
              </w:rPr>
              <w:t xml:space="preserve">, special interest groups or mutual support organisations that are linked to </w:t>
            </w:r>
            <w:r w:rsidR="00C30CC3">
              <w:rPr>
                <w:rFonts w:asciiTheme="minorHAnsi" w:hAnsiTheme="minorHAnsi" w:cstheme="minorHAnsi"/>
                <w:sz w:val="20"/>
                <w:szCs w:val="20"/>
              </w:rPr>
              <w:t>TEC Partnership</w:t>
            </w:r>
            <w:r w:rsidRPr="0016786F">
              <w:rPr>
                <w:rFonts w:asciiTheme="minorHAnsi" w:hAnsiTheme="minorHAnsi" w:cstheme="minorHAnsi"/>
                <w:sz w:val="20"/>
                <w:szCs w:val="20"/>
              </w:rPr>
              <w:t>?</w:t>
            </w:r>
          </w:p>
        </w:tc>
        <w:tc>
          <w:tcPr>
            <w:tcW w:w="0" w:type="auto"/>
          </w:tcPr>
          <w:p w14:paraId="35BFCB89" w14:textId="77777777" w:rsidR="009B05E3" w:rsidRPr="0016786F" w:rsidRDefault="009B05E3" w:rsidP="00C70C17">
            <w:pPr>
              <w:rPr>
                <w:rFonts w:asciiTheme="minorHAnsi" w:hAnsiTheme="minorHAnsi" w:cstheme="minorHAnsi"/>
                <w:sz w:val="20"/>
                <w:szCs w:val="20"/>
              </w:rPr>
            </w:pPr>
          </w:p>
        </w:tc>
      </w:tr>
      <w:tr w:rsidR="00C30CC3" w:rsidRPr="0016786F" w14:paraId="66191BC0" w14:textId="77777777" w:rsidTr="00CA4CF8">
        <w:tc>
          <w:tcPr>
            <w:tcW w:w="0" w:type="auto"/>
          </w:tcPr>
          <w:p w14:paraId="294E52CE" w14:textId="2F0F4425" w:rsidR="00BA2EAD" w:rsidRPr="0016786F" w:rsidRDefault="1746A7CA" w:rsidP="1746A7CA">
            <w:pPr>
              <w:rPr>
                <w:rFonts w:asciiTheme="minorHAnsi" w:hAnsiTheme="minorHAnsi" w:cstheme="minorHAnsi"/>
                <w:sz w:val="20"/>
                <w:szCs w:val="20"/>
              </w:rPr>
            </w:pPr>
            <w:r w:rsidRPr="0016786F">
              <w:rPr>
                <w:rFonts w:asciiTheme="minorHAnsi" w:hAnsiTheme="minorHAnsi" w:cstheme="minorHAnsi"/>
                <w:sz w:val="20"/>
                <w:szCs w:val="20"/>
              </w:rPr>
              <w:t xml:space="preserve">Do you have any investments in unlisted companies, partnerships and other forms of business, major shareholdings and beneficial interests with </w:t>
            </w:r>
            <w:r w:rsidR="00C30CC3">
              <w:rPr>
                <w:rFonts w:asciiTheme="minorHAnsi" w:hAnsiTheme="minorHAnsi" w:cstheme="minorHAnsi"/>
                <w:sz w:val="20"/>
                <w:szCs w:val="20"/>
              </w:rPr>
              <w:t>TEC Partnership</w:t>
            </w:r>
            <w:r w:rsidRPr="0016786F">
              <w:rPr>
                <w:rFonts w:asciiTheme="minorHAnsi" w:hAnsiTheme="minorHAnsi" w:cstheme="minorHAnsi"/>
                <w:sz w:val="20"/>
                <w:szCs w:val="20"/>
              </w:rPr>
              <w:t>?</w:t>
            </w:r>
          </w:p>
        </w:tc>
        <w:tc>
          <w:tcPr>
            <w:tcW w:w="0" w:type="auto"/>
          </w:tcPr>
          <w:p w14:paraId="3CCB80CD" w14:textId="77777777" w:rsidR="009B05E3" w:rsidRPr="0016786F" w:rsidRDefault="009B05E3" w:rsidP="00C70C17">
            <w:pPr>
              <w:rPr>
                <w:rFonts w:asciiTheme="minorHAnsi" w:hAnsiTheme="minorHAnsi" w:cstheme="minorHAnsi"/>
                <w:sz w:val="20"/>
                <w:szCs w:val="20"/>
              </w:rPr>
            </w:pPr>
          </w:p>
        </w:tc>
      </w:tr>
      <w:tr w:rsidR="00C30CC3" w:rsidRPr="0016786F" w14:paraId="627890C9" w14:textId="77777777" w:rsidTr="00CA4CF8">
        <w:tc>
          <w:tcPr>
            <w:tcW w:w="0" w:type="auto"/>
          </w:tcPr>
          <w:p w14:paraId="6C4A8870" w14:textId="4865F125" w:rsidR="00BA2EAD" w:rsidRPr="0016786F" w:rsidRDefault="1746A7CA" w:rsidP="1746A7CA">
            <w:pPr>
              <w:rPr>
                <w:rFonts w:asciiTheme="minorHAnsi" w:hAnsiTheme="minorHAnsi" w:cstheme="minorHAnsi"/>
                <w:sz w:val="20"/>
                <w:szCs w:val="20"/>
              </w:rPr>
            </w:pPr>
            <w:r w:rsidRPr="0016786F">
              <w:rPr>
                <w:rFonts w:asciiTheme="minorHAnsi" w:hAnsiTheme="minorHAnsi" w:cstheme="minorHAnsi"/>
                <w:sz w:val="20"/>
                <w:szCs w:val="20"/>
              </w:rPr>
              <w:t>Have you/your Company offered any gifts or hospitality to any staff members of the</w:t>
            </w:r>
            <w:r w:rsidR="00C30CC3">
              <w:rPr>
                <w:rFonts w:asciiTheme="minorHAnsi" w:hAnsiTheme="minorHAnsi" w:cstheme="minorHAnsi"/>
                <w:sz w:val="20"/>
                <w:szCs w:val="20"/>
              </w:rPr>
              <w:t xml:space="preserve"> TEC Patnership in</w:t>
            </w:r>
            <w:r w:rsidRPr="0016786F">
              <w:rPr>
                <w:rFonts w:asciiTheme="minorHAnsi" w:hAnsiTheme="minorHAnsi" w:cstheme="minorHAnsi"/>
                <w:sz w:val="20"/>
                <w:szCs w:val="20"/>
              </w:rPr>
              <w:t xml:space="preserve"> the last twelve months and was it declined or accepted?</w:t>
            </w:r>
          </w:p>
        </w:tc>
        <w:tc>
          <w:tcPr>
            <w:tcW w:w="0" w:type="auto"/>
          </w:tcPr>
          <w:p w14:paraId="02611BEA" w14:textId="77777777" w:rsidR="009B05E3" w:rsidRPr="0016786F" w:rsidRDefault="009B05E3" w:rsidP="00C70C17">
            <w:pPr>
              <w:rPr>
                <w:rFonts w:asciiTheme="minorHAnsi" w:hAnsiTheme="minorHAnsi" w:cstheme="minorHAnsi"/>
                <w:sz w:val="20"/>
                <w:szCs w:val="20"/>
              </w:rPr>
            </w:pPr>
          </w:p>
        </w:tc>
      </w:tr>
      <w:tr w:rsidR="00C30CC3" w:rsidRPr="0016786F" w14:paraId="61AC2E05" w14:textId="77777777" w:rsidTr="00CA4CF8">
        <w:tc>
          <w:tcPr>
            <w:tcW w:w="0" w:type="auto"/>
          </w:tcPr>
          <w:p w14:paraId="46575260" w14:textId="77777777" w:rsidR="00BA2EAD" w:rsidRPr="0016786F" w:rsidRDefault="1746A7CA" w:rsidP="1746A7CA">
            <w:pPr>
              <w:rPr>
                <w:rFonts w:asciiTheme="minorHAnsi" w:hAnsiTheme="minorHAnsi" w:cstheme="minorHAnsi"/>
                <w:sz w:val="20"/>
                <w:szCs w:val="20"/>
              </w:rPr>
            </w:pPr>
            <w:r w:rsidRPr="0016786F">
              <w:rPr>
                <w:rFonts w:asciiTheme="minorHAnsi" w:hAnsiTheme="minorHAnsi" w:cstheme="minorHAnsi"/>
                <w:sz w:val="20"/>
                <w:szCs w:val="20"/>
              </w:rPr>
              <w:t>Are you aware of any other conflicts that are not covered by the above?</w:t>
            </w:r>
          </w:p>
        </w:tc>
        <w:tc>
          <w:tcPr>
            <w:tcW w:w="0" w:type="auto"/>
          </w:tcPr>
          <w:p w14:paraId="1F00182D" w14:textId="77777777" w:rsidR="009B05E3" w:rsidRPr="0016786F" w:rsidRDefault="009B05E3" w:rsidP="00C70C17">
            <w:pPr>
              <w:rPr>
                <w:rFonts w:asciiTheme="minorHAnsi" w:hAnsiTheme="minorHAnsi" w:cstheme="minorHAnsi"/>
                <w:sz w:val="20"/>
                <w:szCs w:val="20"/>
              </w:rPr>
            </w:pPr>
          </w:p>
        </w:tc>
      </w:tr>
    </w:tbl>
    <w:p w14:paraId="256E4E15" w14:textId="77777777" w:rsidR="00BA2EAD" w:rsidRPr="00CA4CF8" w:rsidRDefault="00BA2EAD" w:rsidP="1746A7CA">
      <w:pPr>
        <w:jc w:val="both"/>
        <w:rPr>
          <w:rFonts w:asciiTheme="minorHAnsi" w:hAnsiTheme="minorHAnsi" w:cstheme="minorHAnsi"/>
          <w:sz w:val="22"/>
          <w:szCs w:val="22"/>
        </w:rPr>
      </w:pPr>
    </w:p>
    <w:p w14:paraId="13B6546C" w14:textId="77777777" w:rsidR="009B05E3" w:rsidRPr="002E60E3" w:rsidRDefault="1746A7CA" w:rsidP="1746A7CA">
      <w:pPr>
        <w:jc w:val="both"/>
        <w:rPr>
          <w:rFonts w:asciiTheme="minorHAnsi" w:hAnsiTheme="minorHAnsi" w:cstheme="minorHAnsi"/>
          <w:sz w:val="22"/>
          <w:szCs w:val="22"/>
        </w:rPr>
      </w:pPr>
      <w:r w:rsidRPr="002E60E3">
        <w:rPr>
          <w:rFonts w:asciiTheme="minorHAnsi" w:hAnsiTheme="minorHAnsi" w:cstheme="minorHAnsi"/>
          <w:sz w:val="22"/>
          <w:szCs w:val="22"/>
        </w:rPr>
        <w:t>To the best of my knowledge, the above information is complete and correct.  I undertake to update as necessary the information provided, and to review the accuracy of the information on any change in supplier or sub-</w:t>
      </w:r>
      <w:r w:rsidR="00A30874" w:rsidRPr="002E60E3">
        <w:rPr>
          <w:rFonts w:asciiTheme="minorHAnsi" w:hAnsiTheme="minorHAnsi" w:cstheme="minorHAnsi"/>
          <w:sz w:val="22"/>
          <w:szCs w:val="22"/>
        </w:rPr>
        <w:t>Contractor</w:t>
      </w:r>
      <w:r w:rsidRPr="002E60E3">
        <w:rPr>
          <w:rFonts w:asciiTheme="minorHAnsi" w:hAnsiTheme="minorHAnsi" w:cstheme="minorHAnsi"/>
          <w:sz w:val="22"/>
          <w:szCs w:val="22"/>
        </w:rPr>
        <w:t xml:space="preserve"> for the duration of this tender.</w:t>
      </w:r>
    </w:p>
    <w:p w14:paraId="54D17013" w14:textId="77777777" w:rsidR="009B05E3" w:rsidRPr="002E60E3" w:rsidRDefault="009B05E3" w:rsidP="009B05E3">
      <w:pPr>
        <w:jc w:val="both"/>
        <w:rPr>
          <w:rFonts w:asciiTheme="minorHAnsi" w:hAnsiTheme="minorHAnsi" w:cstheme="minorHAnsi"/>
          <w:sz w:val="22"/>
          <w:szCs w:val="22"/>
        </w:rPr>
      </w:pPr>
    </w:p>
    <w:p w14:paraId="01C575A1" w14:textId="77777777" w:rsidR="009B05E3" w:rsidRPr="002E60E3" w:rsidRDefault="1746A7CA" w:rsidP="1746A7CA">
      <w:pPr>
        <w:rPr>
          <w:rFonts w:asciiTheme="minorHAnsi" w:hAnsiTheme="minorHAnsi" w:cstheme="minorHAnsi"/>
          <w:sz w:val="22"/>
          <w:szCs w:val="22"/>
        </w:rPr>
      </w:pPr>
      <w:r w:rsidRPr="002E60E3">
        <w:rPr>
          <w:rFonts w:asciiTheme="minorHAnsi" w:hAnsiTheme="minorHAnsi" w:cstheme="minorHAnsi"/>
          <w:sz w:val="22"/>
          <w:szCs w:val="22"/>
        </w:rPr>
        <w:t xml:space="preserve">Signed:………………………………………… </w:t>
      </w:r>
      <w:r w:rsidR="0016786F" w:rsidRPr="002E60E3">
        <w:rPr>
          <w:rFonts w:asciiTheme="minorHAnsi" w:hAnsiTheme="minorHAnsi" w:cstheme="minorHAnsi"/>
          <w:sz w:val="22"/>
          <w:szCs w:val="22"/>
        </w:rPr>
        <w:t xml:space="preserve"> </w:t>
      </w:r>
      <w:r w:rsidRPr="002E60E3">
        <w:rPr>
          <w:rFonts w:asciiTheme="minorHAnsi" w:hAnsiTheme="minorHAnsi" w:cstheme="minorHAnsi"/>
          <w:sz w:val="22"/>
          <w:szCs w:val="22"/>
        </w:rPr>
        <w:t>Company Name:…………………………………………………</w:t>
      </w:r>
    </w:p>
    <w:p w14:paraId="0F3E441C" w14:textId="77777777" w:rsidR="009B05E3" w:rsidRPr="002E60E3" w:rsidRDefault="009B05E3" w:rsidP="009B05E3">
      <w:pPr>
        <w:rPr>
          <w:rFonts w:asciiTheme="minorHAnsi" w:hAnsiTheme="minorHAnsi" w:cstheme="minorHAnsi"/>
          <w:sz w:val="22"/>
          <w:szCs w:val="22"/>
        </w:rPr>
      </w:pPr>
    </w:p>
    <w:p w14:paraId="62C79680" w14:textId="77777777" w:rsidR="009B05E3" w:rsidRPr="002E60E3" w:rsidRDefault="1746A7CA" w:rsidP="1746A7CA">
      <w:pPr>
        <w:rPr>
          <w:rFonts w:asciiTheme="minorHAnsi" w:hAnsiTheme="minorHAnsi" w:cstheme="minorHAnsi"/>
          <w:sz w:val="22"/>
          <w:szCs w:val="22"/>
        </w:rPr>
      </w:pPr>
      <w:r w:rsidRPr="002E60E3">
        <w:rPr>
          <w:rFonts w:asciiTheme="minorHAnsi" w:hAnsiTheme="minorHAnsi" w:cstheme="minorHAnsi"/>
          <w:sz w:val="22"/>
          <w:szCs w:val="22"/>
        </w:rPr>
        <w:t>Position:………………………………………</w:t>
      </w:r>
      <w:r w:rsidR="0016786F" w:rsidRPr="002E60E3">
        <w:rPr>
          <w:rFonts w:asciiTheme="minorHAnsi" w:hAnsiTheme="minorHAnsi" w:cstheme="minorHAnsi"/>
          <w:sz w:val="22"/>
          <w:szCs w:val="22"/>
        </w:rPr>
        <w:t xml:space="preserve">   </w:t>
      </w:r>
      <w:r w:rsidRPr="002E60E3">
        <w:rPr>
          <w:rFonts w:asciiTheme="minorHAnsi" w:hAnsiTheme="minorHAnsi" w:cstheme="minorHAnsi"/>
          <w:sz w:val="22"/>
          <w:szCs w:val="22"/>
        </w:rPr>
        <w:t>Date:……………………………………………</w:t>
      </w:r>
    </w:p>
    <w:p w14:paraId="1DE5A36A" w14:textId="77777777" w:rsidR="009B05E3" w:rsidRPr="002E60E3" w:rsidRDefault="009B05E3" w:rsidP="009B05E3">
      <w:pPr>
        <w:rPr>
          <w:rFonts w:asciiTheme="minorHAnsi" w:hAnsiTheme="minorHAnsi" w:cstheme="minorHAnsi"/>
          <w:sz w:val="22"/>
          <w:szCs w:val="22"/>
        </w:rPr>
      </w:pPr>
    </w:p>
    <w:p w14:paraId="0DBAD71A" w14:textId="77777777" w:rsidR="0016786F" w:rsidRPr="002E60E3" w:rsidRDefault="0016786F" w:rsidP="009B05E3">
      <w:pPr>
        <w:rPr>
          <w:rFonts w:asciiTheme="minorHAnsi" w:hAnsiTheme="minorHAnsi" w:cstheme="minorHAnsi"/>
          <w:sz w:val="22"/>
          <w:szCs w:val="22"/>
        </w:rPr>
      </w:pPr>
    </w:p>
    <w:p w14:paraId="53DABFC2" w14:textId="77777777" w:rsidR="009B05E3" w:rsidRPr="002E60E3" w:rsidRDefault="1746A7CA" w:rsidP="1746A7CA">
      <w:pPr>
        <w:jc w:val="center"/>
        <w:rPr>
          <w:rFonts w:asciiTheme="minorHAnsi" w:hAnsiTheme="minorHAnsi" w:cstheme="minorHAnsi"/>
          <w:sz w:val="22"/>
          <w:szCs w:val="22"/>
        </w:rPr>
      </w:pPr>
      <w:r w:rsidRPr="002E60E3">
        <w:rPr>
          <w:rFonts w:asciiTheme="minorHAnsi" w:hAnsiTheme="minorHAnsi" w:cstheme="minorHAnsi"/>
          <w:i/>
          <w:iCs/>
          <w:sz w:val="22"/>
          <w:szCs w:val="22"/>
        </w:rPr>
        <w:t>Original copies of this document to be kept with tender returns or quotes by the Purchasing Team and made available for audit by request to the Purchasing Manager.</w:t>
      </w:r>
    </w:p>
    <w:p w14:paraId="09FB61FA" w14:textId="77777777" w:rsidR="009B05E3" w:rsidRPr="006810F8" w:rsidRDefault="009B05E3" w:rsidP="1746A7CA">
      <w:pPr>
        <w:rPr>
          <w:rFonts w:asciiTheme="minorHAnsi" w:hAnsiTheme="minorHAnsi" w:cstheme="minorHAnsi"/>
          <w:b/>
          <w:bCs/>
          <w:sz w:val="22"/>
          <w:szCs w:val="22"/>
          <w:u w:val="single"/>
        </w:rPr>
      </w:pPr>
      <w:r w:rsidRPr="00841B82">
        <w:rPr>
          <w:rFonts w:asciiTheme="minorHAnsi" w:hAnsiTheme="minorHAnsi" w:cstheme="minorHAnsi"/>
          <w:sz w:val="20"/>
          <w:szCs w:val="20"/>
        </w:rPr>
        <w:br w:type="page"/>
      </w:r>
      <w:r w:rsidR="1746A7CA" w:rsidRPr="006810F8">
        <w:rPr>
          <w:rFonts w:asciiTheme="minorHAnsi" w:hAnsiTheme="minorHAnsi" w:cstheme="minorHAnsi"/>
          <w:b/>
          <w:bCs/>
          <w:sz w:val="22"/>
          <w:szCs w:val="22"/>
          <w:u w:val="single"/>
        </w:rPr>
        <w:t>Appendix 3 – Due Diligence</w:t>
      </w:r>
    </w:p>
    <w:p w14:paraId="0BEA67E6" w14:textId="77777777" w:rsidR="009B05E3" w:rsidRPr="00D20FE6" w:rsidRDefault="009B05E3" w:rsidP="009B05E3">
      <w:pPr>
        <w:rPr>
          <w:rFonts w:asciiTheme="minorHAnsi" w:hAnsiTheme="minorHAnsi" w:cstheme="minorHAnsi"/>
          <w:b/>
        </w:rPr>
      </w:pPr>
    </w:p>
    <w:tbl>
      <w:tblPr>
        <w:tblStyle w:val="TableGrid"/>
        <w:tblW w:w="0" w:type="auto"/>
        <w:tblInd w:w="250" w:type="dxa"/>
        <w:tblLook w:val="04A0" w:firstRow="1" w:lastRow="0" w:firstColumn="1" w:lastColumn="0" w:noHBand="0" w:noVBand="1"/>
      </w:tblPr>
      <w:tblGrid>
        <w:gridCol w:w="3433"/>
        <w:gridCol w:w="3287"/>
        <w:gridCol w:w="1326"/>
      </w:tblGrid>
      <w:tr w:rsidR="00CA4CF8" w:rsidRPr="00602B90" w14:paraId="0EC8F2B3" w14:textId="77777777" w:rsidTr="006810F8">
        <w:tc>
          <w:tcPr>
            <w:tcW w:w="8995" w:type="dxa"/>
            <w:gridSpan w:val="3"/>
            <w:shd w:val="clear" w:color="auto" w:fill="D9D9D9" w:themeFill="background1" w:themeFillShade="D9"/>
          </w:tcPr>
          <w:p w14:paraId="3AA09F3F" w14:textId="77777777" w:rsidR="00CA4CF8" w:rsidRDefault="00CA4CF8" w:rsidP="006810F8">
            <w:pPr>
              <w:pStyle w:val="ListParagraph"/>
              <w:ind w:left="360"/>
              <w:rPr>
                <w:rFonts w:asciiTheme="minorHAnsi" w:eastAsiaTheme="minorEastAsia" w:hAnsiTheme="minorHAnsi" w:cstheme="minorBidi"/>
                <w:b/>
                <w:bCs/>
                <w:sz w:val="20"/>
                <w:szCs w:val="20"/>
              </w:rPr>
            </w:pPr>
          </w:p>
          <w:p w14:paraId="3F0A12AC" w14:textId="77777777" w:rsidR="00CA4CF8" w:rsidRPr="00295CE9" w:rsidRDefault="00CA4CF8" w:rsidP="00CA4CF8">
            <w:pPr>
              <w:pStyle w:val="ListParagraph"/>
              <w:numPr>
                <w:ilvl w:val="1"/>
                <w:numId w:val="23"/>
              </w:numPr>
              <w:rPr>
                <w:rFonts w:asciiTheme="minorHAnsi" w:eastAsiaTheme="minorEastAsia" w:hAnsiTheme="minorHAnsi" w:cstheme="minorBidi"/>
                <w:b/>
                <w:bCs/>
                <w:sz w:val="20"/>
                <w:szCs w:val="20"/>
              </w:rPr>
            </w:pPr>
            <w:r w:rsidRPr="00295CE9">
              <w:rPr>
                <w:rFonts w:asciiTheme="minorHAnsi" w:eastAsiaTheme="minorEastAsia" w:hAnsiTheme="minorHAnsi" w:cstheme="minorBidi"/>
                <w:b/>
                <w:bCs/>
                <w:sz w:val="20"/>
                <w:szCs w:val="20"/>
              </w:rPr>
              <w:t>Supplier Details</w:t>
            </w:r>
          </w:p>
          <w:p w14:paraId="007B21B6" w14:textId="77777777" w:rsidR="00CA4CF8" w:rsidRPr="00295CE9" w:rsidRDefault="00CA4CF8" w:rsidP="006810F8">
            <w:pPr>
              <w:pStyle w:val="ListParagraph"/>
              <w:ind w:left="360"/>
              <w:rPr>
                <w:rFonts w:asciiTheme="minorHAnsi" w:eastAsiaTheme="minorEastAsia" w:hAnsiTheme="minorHAnsi" w:cstheme="minorBidi"/>
                <w:b/>
                <w:bCs/>
                <w:sz w:val="20"/>
                <w:szCs w:val="20"/>
              </w:rPr>
            </w:pPr>
          </w:p>
        </w:tc>
      </w:tr>
      <w:tr w:rsidR="00CA4CF8" w:rsidRPr="00602B90" w14:paraId="5641BE36" w14:textId="77777777" w:rsidTr="006810F8">
        <w:tc>
          <w:tcPr>
            <w:tcW w:w="3827" w:type="dxa"/>
          </w:tcPr>
          <w:p w14:paraId="4E137D9E" w14:textId="77777777" w:rsidR="00CA4CF8" w:rsidRPr="00602B90" w:rsidRDefault="00CA4CF8" w:rsidP="006810F8">
            <w:p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Full name of the Supplier completing the ITT</w:t>
            </w:r>
          </w:p>
        </w:tc>
        <w:tc>
          <w:tcPr>
            <w:tcW w:w="5168" w:type="dxa"/>
            <w:gridSpan w:val="2"/>
          </w:tcPr>
          <w:p w14:paraId="5CC6EB67" w14:textId="77777777" w:rsidR="00CA4CF8" w:rsidRPr="00602B90" w:rsidRDefault="00CA4CF8" w:rsidP="006810F8">
            <w:pPr>
              <w:rPr>
                <w:rFonts w:asciiTheme="minorHAnsi" w:hAnsiTheme="minorHAnsi"/>
                <w:sz w:val="20"/>
              </w:rPr>
            </w:pPr>
          </w:p>
        </w:tc>
      </w:tr>
      <w:tr w:rsidR="00CA4CF8" w:rsidRPr="00602B90" w14:paraId="5DA6E04C" w14:textId="77777777" w:rsidTr="006810F8">
        <w:tc>
          <w:tcPr>
            <w:tcW w:w="3827" w:type="dxa"/>
          </w:tcPr>
          <w:p w14:paraId="332AF7C2" w14:textId="77777777" w:rsidR="00CA4CF8" w:rsidRPr="00602B90" w:rsidRDefault="00CA4CF8" w:rsidP="006810F8">
            <w:p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Registered Company Address:</w:t>
            </w:r>
          </w:p>
        </w:tc>
        <w:tc>
          <w:tcPr>
            <w:tcW w:w="5168" w:type="dxa"/>
            <w:gridSpan w:val="2"/>
          </w:tcPr>
          <w:p w14:paraId="126F94A9" w14:textId="77777777" w:rsidR="00CA4CF8" w:rsidRPr="00602B90" w:rsidRDefault="00CA4CF8" w:rsidP="006810F8">
            <w:pPr>
              <w:rPr>
                <w:rFonts w:asciiTheme="minorHAnsi" w:hAnsiTheme="minorHAnsi"/>
                <w:sz w:val="20"/>
              </w:rPr>
            </w:pPr>
          </w:p>
        </w:tc>
      </w:tr>
      <w:tr w:rsidR="00CA4CF8" w:rsidRPr="00602B90" w14:paraId="51FC03F2" w14:textId="77777777" w:rsidTr="006810F8">
        <w:tc>
          <w:tcPr>
            <w:tcW w:w="3827" w:type="dxa"/>
          </w:tcPr>
          <w:p w14:paraId="65F7B9B2" w14:textId="77777777" w:rsidR="00CA4CF8" w:rsidRPr="00602B90" w:rsidRDefault="00CA4CF8" w:rsidP="006810F8">
            <w:p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Registered company number</w:t>
            </w:r>
          </w:p>
        </w:tc>
        <w:tc>
          <w:tcPr>
            <w:tcW w:w="5168" w:type="dxa"/>
            <w:gridSpan w:val="2"/>
          </w:tcPr>
          <w:p w14:paraId="6B9BC5B1" w14:textId="77777777" w:rsidR="00CA4CF8" w:rsidRPr="00602B90" w:rsidRDefault="00CA4CF8" w:rsidP="006810F8">
            <w:pPr>
              <w:rPr>
                <w:rFonts w:asciiTheme="minorHAnsi" w:hAnsiTheme="minorHAnsi"/>
                <w:sz w:val="20"/>
              </w:rPr>
            </w:pPr>
          </w:p>
        </w:tc>
      </w:tr>
      <w:tr w:rsidR="00CA4CF8" w:rsidRPr="00602B90" w14:paraId="4D8887FA" w14:textId="77777777" w:rsidTr="006810F8">
        <w:tc>
          <w:tcPr>
            <w:tcW w:w="3827" w:type="dxa"/>
          </w:tcPr>
          <w:p w14:paraId="4C304370" w14:textId="77777777" w:rsidR="00CA4CF8" w:rsidRPr="00602B90" w:rsidRDefault="00CA4CF8" w:rsidP="006810F8">
            <w:p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Registered charity number</w:t>
            </w:r>
          </w:p>
        </w:tc>
        <w:tc>
          <w:tcPr>
            <w:tcW w:w="5168" w:type="dxa"/>
            <w:gridSpan w:val="2"/>
          </w:tcPr>
          <w:p w14:paraId="7298086F" w14:textId="77777777" w:rsidR="00CA4CF8" w:rsidRPr="00602B90" w:rsidRDefault="00CA4CF8" w:rsidP="006810F8">
            <w:pPr>
              <w:rPr>
                <w:rFonts w:asciiTheme="minorHAnsi" w:hAnsiTheme="minorHAnsi"/>
                <w:sz w:val="20"/>
              </w:rPr>
            </w:pPr>
          </w:p>
        </w:tc>
      </w:tr>
      <w:tr w:rsidR="00CA4CF8" w:rsidRPr="00602B90" w14:paraId="057A2B3D" w14:textId="77777777" w:rsidTr="006810F8">
        <w:tc>
          <w:tcPr>
            <w:tcW w:w="3827" w:type="dxa"/>
          </w:tcPr>
          <w:p w14:paraId="09D57331" w14:textId="77777777" w:rsidR="00CA4CF8" w:rsidRPr="00602B90" w:rsidRDefault="00CA4CF8" w:rsidP="006810F8">
            <w:p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Registered VAT number</w:t>
            </w:r>
          </w:p>
        </w:tc>
        <w:tc>
          <w:tcPr>
            <w:tcW w:w="5168" w:type="dxa"/>
            <w:gridSpan w:val="2"/>
          </w:tcPr>
          <w:p w14:paraId="5CB0CB75" w14:textId="77777777" w:rsidR="00CA4CF8" w:rsidRPr="00602B90" w:rsidRDefault="00CA4CF8" w:rsidP="006810F8">
            <w:pPr>
              <w:rPr>
                <w:rFonts w:asciiTheme="minorHAnsi" w:hAnsiTheme="minorHAnsi"/>
                <w:sz w:val="20"/>
              </w:rPr>
            </w:pPr>
          </w:p>
        </w:tc>
      </w:tr>
      <w:tr w:rsidR="00CA4CF8" w:rsidRPr="00602B90" w14:paraId="2A7DFD16" w14:textId="77777777" w:rsidTr="006810F8">
        <w:tc>
          <w:tcPr>
            <w:tcW w:w="3827" w:type="dxa"/>
          </w:tcPr>
          <w:p w14:paraId="3AD96D92" w14:textId="77777777" w:rsidR="00CA4CF8" w:rsidRPr="00602B90" w:rsidRDefault="00CA4CF8" w:rsidP="006810F8">
            <w:p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Name of immediate parent company</w:t>
            </w:r>
          </w:p>
        </w:tc>
        <w:tc>
          <w:tcPr>
            <w:tcW w:w="5168" w:type="dxa"/>
            <w:gridSpan w:val="2"/>
          </w:tcPr>
          <w:p w14:paraId="424D4C89" w14:textId="77777777" w:rsidR="00CA4CF8" w:rsidRPr="00602B90" w:rsidRDefault="00CA4CF8" w:rsidP="006810F8">
            <w:pPr>
              <w:rPr>
                <w:rFonts w:asciiTheme="minorHAnsi" w:hAnsiTheme="minorHAnsi"/>
                <w:sz w:val="20"/>
              </w:rPr>
            </w:pPr>
          </w:p>
        </w:tc>
      </w:tr>
      <w:tr w:rsidR="00CA4CF8" w:rsidRPr="00602B90" w14:paraId="5942DE3A" w14:textId="77777777" w:rsidTr="006810F8">
        <w:tc>
          <w:tcPr>
            <w:tcW w:w="3827" w:type="dxa"/>
          </w:tcPr>
          <w:p w14:paraId="3E62FC40" w14:textId="77777777" w:rsidR="00CA4CF8" w:rsidRPr="00602B90" w:rsidRDefault="00CA4CF8" w:rsidP="006810F8">
            <w:p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Name of ultimate parent company</w:t>
            </w:r>
          </w:p>
        </w:tc>
        <w:tc>
          <w:tcPr>
            <w:tcW w:w="5168" w:type="dxa"/>
            <w:gridSpan w:val="2"/>
          </w:tcPr>
          <w:p w14:paraId="7673F31F" w14:textId="77777777" w:rsidR="00CA4CF8" w:rsidRPr="00602B90" w:rsidRDefault="00CA4CF8" w:rsidP="006810F8">
            <w:pPr>
              <w:rPr>
                <w:rFonts w:asciiTheme="minorHAnsi" w:hAnsiTheme="minorHAnsi"/>
                <w:sz w:val="20"/>
              </w:rPr>
            </w:pPr>
          </w:p>
        </w:tc>
      </w:tr>
      <w:tr w:rsidR="00CA4CF8" w:rsidRPr="00602B90" w14:paraId="7767B4F1" w14:textId="77777777" w:rsidTr="006810F8">
        <w:tc>
          <w:tcPr>
            <w:tcW w:w="3827" w:type="dxa"/>
            <w:vMerge w:val="restart"/>
            <w:vAlign w:val="center"/>
          </w:tcPr>
          <w:p w14:paraId="75543B8C" w14:textId="77777777" w:rsidR="00CA4CF8" w:rsidRPr="00602B90" w:rsidRDefault="00CA4CF8" w:rsidP="006810F8">
            <w:pPr>
              <w:pStyle w:val="MRNoHead1"/>
              <w:numPr>
                <w:ilvl w:val="0"/>
                <w:numId w:val="0"/>
              </w:numPr>
              <w:jc w:val="left"/>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Please mark ‘X’ in the relevant box to indicate your trading status</w:t>
            </w:r>
          </w:p>
        </w:tc>
        <w:tc>
          <w:tcPr>
            <w:tcW w:w="3686" w:type="dxa"/>
          </w:tcPr>
          <w:p w14:paraId="3B7D59F4"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 a public limited company</w:t>
            </w:r>
          </w:p>
        </w:tc>
        <w:tc>
          <w:tcPr>
            <w:tcW w:w="1482" w:type="dxa"/>
          </w:tcPr>
          <w:p w14:paraId="52F0B54A"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17632" behindDoc="0" locked="0" layoutInCell="1" allowOverlap="1" wp14:anchorId="3337D1AA" wp14:editId="7F732685">
                      <wp:simplePos x="0" y="0"/>
                      <wp:positionH relativeFrom="column">
                        <wp:posOffset>421005</wp:posOffset>
                      </wp:positionH>
                      <wp:positionV relativeFrom="paragraph">
                        <wp:posOffset>176530</wp:posOffset>
                      </wp:positionV>
                      <wp:extent cx="184150" cy="120015"/>
                      <wp:effectExtent l="13970" t="8255" r="11430" b="5080"/>
                      <wp:wrapNone/>
                      <wp:docPr id="43"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1ECA7D3" id="Rectangle 2" o:spid="_x0000_s1026" style="position:absolute;margin-left:33.15pt;margin-top:13.9pt;width:14.5pt;height:9.45pt;flip:y;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scJAIAAEYEAAAOAAAAZHJzL2Uyb0RvYy54bWysU8FuEzEQvSPxD5bvZLMhgXSVTVWlBCEV&#10;qChwd7zerIXtMWMnm/TrGXujNAVOCB8sj2f8PPPezOL6YA3bKwwaXM3L0Zgz5SQ02m1r/u3r+tWc&#10;sxCFa4QBp2p+VIFfL1++WPS+UhPowDQKGYG4UPW+5l2MviqKIDtlRRiBV46cLaAVkUzcFg2KntCt&#10;KSbj8ZuiB2w8glQh0O3t4OTLjN+2SsbPbRtUZKbmlFvMO+Z9k/ZiuRDVFoXvtDylIf4hCyu0o0/P&#10;ULciCrZD/QeU1RIhQBtHEmwBbaulyjVQNeX4t2oeOuFVroXICf5MU/h/sPLT/h6Zbmo+fc2ZE5Y0&#10;+kKsCbc1ik0SP70PFYU9+HtMFQZ/B/JHYA5WHUWpG0ToOyUayqpM8cWzB8kI9JRt+o/QELrYRchU&#10;HVq0rDXaf08PEzTRwQ5Zm+NZG3WITNJlOZ+WM1JQkqsk5ctZ/ktUCSY99hjiewWWpUPNkYrIoGJ/&#10;F2JK6ykklwFGN2ttTDZwu1kZZHtBbbLO64QeLsOMY33Nr2aTWUZ+5guXEOO8/gZhdaR+N9rWfH4O&#10;ElXi751rcjdGoc1wppSNOxGaOBy02EBzJD4Rhmam4aNDB/jIWU+NXPPwcydQcWY+ONLkqpxOU+dn&#10;Yzp7OyEDLz2bS49wkqBqHjkbjqs4TMvOo9529NMglYMb0rHVmdmk8ZDVKVlq1kz4abDSNFzaOepp&#10;/Je/AA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CJ/HscJAIAAEYEAAAOAAAAAAAAAAAAAAAAAC4CAABkcnMvZTJvRG9jLnht&#10;bFBLAQItABQABgAIAAAAIQBner9i3AAAAAcBAAAPAAAAAAAAAAAAAAAAAH4EAABkcnMvZG93bnJl&#10;di54bWxQSwUGAAAAAAQABADzAAAAhwUAAAAA&#10;"/>
                  </w:pict>
                </mc:Fallback>
              </mc:AlternateContent>
            </w:r>
            <w:r w:rsidRPr="4F00B0E3">
              <w:rPr>
                <w:rFonts w:asciiTheme="minorHAnsi" w:eastAsiaTheme="minorEastAsia" w:hAnsiTheme="minorHAnsi" w:cstheme="minorBidi"/>
                <w:sz w:val="20"/>
                <w:szCs w:val="20"/>
              </w:rPr>
              <w:t>Yes</w:t>
            </w:r>
          </w:p>
        </w:tc>
      </w:tr>
      <w:tr w:rsidR="00CA4CF8" w:rsidRPr="00602B90" w14:paraId="4B686C7D" w14:textId="77777777" w:rsidTr="006810F8">
        <w:tc>
          <w:tcPr>
            <w:tcW w:w="3827" w:type="dxa"/>
            <w:vMerge/>
          </w:tcPr>
          <w:p w14:paraId="60957251" w14:textId="77777777" w:rsidR="00CA4CF8" w:rsidRPr="00602B90" w:rsidRDefault="00CA4CF8" w:rsidP="006810F8">
            <w:pPr>
              <w:pStyle w:val="MRNoHead1"/>
              <w:numPr>
                <w:ilvl w:val="0"/>
                <w:numId w:val="0"/>
              </w:numPr>
              <w:rPr>
                <w:rFonts w:asciiTheme="minorHAnsi" w:hAnsiTheme="minorHAnsi"/>
                <w:sz w:val="20"/>
              </w:rPr>
            </w:pPr>
          </w:p>
        </w:tc>
        <w:tc>
          <w:tcPr>
            <w:tcW w:w="3686" w:type="dxa"/>
          </w:tcPr>
          <w:p w14:paraId="604F7580"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ii) a limited company</w:t>
            </w:r>
          </w:p>
        </w:tc>
        <w:tc>
          <w:tcPr>
            <w:tcW w:w="1482" w:type="dxa"/>
          </w:tcPr>
          <w:p w14:paraId="635B94CD"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18656" behindDoc="0" locked="0" layoutInCell="1" allowOverlap="1" wp14:anchorId="7F99AC41" wp14:editId="45724834">
                      <wp:simplePos x="0" y="0"/>
                      <wp:positionH relativeFrom="column">
                        <wp:posOffset>421005</wp:posOffset>
                      </wp:positionH>
                      <wp:positionV relativeFrom="paragraph">
                        <wp:posOffset>176530</wp:posOffset>
                      </wp:positionV>
                      <wp:extent cx="184150" cy="120015"/>
                      <wp:effectExtent l="13970" t="8890" r="11430" b="13970"/>
                      <wp:wrapNone/>
                      <wp:docPr id="4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5C3059F" id="Rectangle 3" o:spid="_x0000_s1026" style="position:absolute;margin-left:33.15pt;margin-top:13.9pt;width:14.5pt;height:9.45pt;flip: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0IBJAIAAEYEAAAOAAAAZHJzL2Uyb0RvYy54bWysU8FuEzEQvSPxD5bvZLMhgXSVTVWlBCEV&#10;qChwd7zerIXtMWMnm/TrGXujNAVOCB8sj2f8PPPezOL6YA3bKwwaXM3L0Zgz5SQ02m1r/u3r+tWc&#10;sxCFa4QBp2p+VIFfL1++WPS+UhPowDQKGYG4UPW+5l2MviqKIDtlRRiBV46cLaAVkUzcFg2KntCt&#10;KSbj8ZuiB2w8glQh0O3t4OTLjN+2SsbPbRtUZKbmlFvMO+Z9k/ZiuRDVFoXvtDylIf4hCyu0o0/P&#10;ULciCrZD/QeU1RIhQBtHEmwBbaulyjVQNeX4t2oeOuFVroXICf5MU/h/sPLT/h6Zbmo+nXDmhCWN&#10;vhBrwm2NYq8TP70PFYU9+HtMFQZ/B/JHYA5WHUWpG0ToOyUayqpM8cWzB8kI9JRt+o/QELrYRchU&#10;HVq0rDXaf08PEzTRwQ5Zm+NZG3WITNJlOZ+WM1JQkqsk5ctZ/ktUCSY99hjiewWWpUPNkYrIoGJ/&#10;F2JK6ykklwFGN2ttTDZwu1kZZHtBbbLO64QeLsOMY33Nr2aTWUZ+5guXEOO8/gZhdaR+N9rWfH4O&#10;ElXi751rcjdGoc1wppSNOxGaOBy02EBzJD4Rhmam4aNDB/jIWU+NXPPwcydQcWY+ONLkqpxOU+dn&#10;Yzp7OyEDLz2bS49wkqBqHjkbjqs4TMvOo9529NMglYMb0rHVmdmk8ZDVKVlq1kz4abDSNFzaOepp&#10;/Je/AA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Dmr0IBJAIAAEYEAAAOAAAAAAAAAAAAAAAAAC4CAABkcnMvZTJvRG9jLnht&#10;bFBLAQItABQABgAIAAAAIQBner9i3AAAAAcBAAAPAAAAAAAAAAAAAAAAAH4EAABkcnMvZG93bnJl&#10;di54bWxQSwUGAAAAAAQABADzAAAAhwUAAAAA&#10;"/>
                  </w:pict>
                </mc:Fallback>
              </mc:AlternateContent>
            </w:r>
            <w:r w:rsidRPr="4F00B0E3">
              <w:rPr>
                <w:rFonts w:asciiTheme="minorHAnsi" w:eastAsiaTheme="minorEastAsia" w:hAnsiTheme="minorHAnsi" w:cstheme="minorBidi"/>
                <w:sz w:val="20"/>
                <w:szCs w:val="20"/>
              </w:rPr>
              <w:t>Yes</w:t>
            </w:r>
          </w:p>
        </w:tc>
      </w:tr>
      <w:tr w:rsidR="00CA4CF8" w:rsidRPr="00602B90" w14:paraId="473608E3" w14:textId="77777777" w:rsidTr="006810F8">
        <w:tc>
          <w:tcPr>
            <w:tcW w:w="3827" w:type="dxa"/>
            <w:vMerge/>
          </w:tcPr>
          <w:p w14:paraId="0016E675" w14:textId="77777777" w:rsidR="00CA4CF8" w:rsidRPr="00602B90" w:rsidRDefault="00CA4CF8" w:rsidP="006810F8">
            <w:pPr>
              <w:pStyle w:val="MRNoHead1"/>
              <w:numPr>
                <w:ilvl w:val="0"/>
                <w:numId w:val="0"/>
              </w:numPr>
              <w:rPr>
                <w:rFonts w:asciiTheme="minorHAnsi" w:hAnsiTheme="minorHAnsi"/>
                <w:sz w:val="20"/>
              </w:rPr>
            </w:pPr>
          </w:p>
        </w:tc>
        <w:tc>
          <w:tcPr>
            <w:tcW w:w="3686" w:type="dxa"/>
          </w:tcPr>
          <w:p w14:paraId="0993D154"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iii) a limited liability partnership</w:t>
            </w:r>
          </w:p>
        </w:tc>
        <w:tc>
          <w:tcPr>
            <w:tcW w:w="1482" w:type="dxa"/>
          </w:tcPr>
          <w:p w14:paraId="06D22730"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19680" behindDoc="0" locked="0" layoutInCell="1" allowOverlap="1" wp14:anchorId="4C48BFD7" wp14:editId="1DF489DA">
                      <wp:simplePos x="0" y="0"/>
                      <wp:positionH relativeFrom="column">
                        <wp:posOffset>421005</wp:posOffset>
                      </wp:positionH>
                      <wp:positionV relativeFrom="paragraph">
                        <wp:posOffset>176530</wp:posOffset>
                      </wp:positionV>
                      <wp:extent cx="184150" cy="120015"/>
                      <wp:effectExtent l="13970" t="10160" r="11430" b="12700"/>
                      <wp:wrapNone/>
                      <wp:docPr id="4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33D9A7A" id="Rectangle 4" o:spid="_x0000_s1026" style="position:absolute;margin-left:33.15pt;margin-top:13.9pt;width:14.5pt;height:9.45pt;flip:y;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gikIwIAAEYEAAAOAAAAZHJzL2Uyb0RvYy54bWysU8GO0zAQvSPxD5bvNE3Vwm7UdLXqUoS0&#10;wIoF7q7jJBa2x4zdpuXrGTtVtwucED5YHs/4eea9meXNwRq2Vxg0uJqXkylnyklotOtq/vXL5tUV&#10;ZyEK1wgDTtX8qAK/Wb18sRx8pWbQg2kUMgJxoRp8zfsYfVUUQfbKijABrxw5W0ArIpnYFQ2KgdCt&#10;KWbT6etiAGw8glQh0O3d6OSrjN+2SsZPbRtUZKbmlFvMO+Z9m/ZitRRVh8L3Wp7SEP+QhRXa0adn&#10;qDsRBduh/gPKaokQoI0TCbaAttVS5RqomnL6WzWPvfAq10LkBH+mKfw/WPlx/4BMNzWfl5w5YUmj&#10;z8SacJ1RbJ74GXyoKOzRP2CqMPh7kN8Dc7DuKUrdIsLQK9FQVmWKL549SEagp2w7fICG0MUuQqbq&#10;0KJlrdH+W3qYoIkOdsjaHM/aqENkki7Lq3m5IAUluUpSvlzkv0SVYNJjjyG+U2BZOtQcqYgMKvb3&#10;Iaa0nkJyGWB0s9HGZAO77dog2wtqk01eJ/RwGWYcG2p+vZgtMvIzX7iEmOb1NwirI/W70bbmV+cg&#10;USX+3romd2MU2oxnStm4E6GJw1GLLTRH4hNhbGYaPjr0gD85G6iRax5+7AQqzsx7R5pcl/N56vxs&#10;zBdvZmTgpWd76RFOElTNI2fjcR3Hadl51F1PP41SObglHVudmU0aj1mdkqVmzYSfBitNw6Wdo57G&#10;f/ULAAD//wMAUEsDBBQABgAIAAAAIQBner9i3AAAAAcBAAAPAAAAZHJzL2Rvd25yZXYueG1sTI9B&#10;S8NAFITvgv9heYI3uzGNaRvzUkQQ9FKwCr1uss8kmN0Nu9s0+fc+T3ocZpj5ptzPZhAT+dA7i3C/&#10;SkCQbZzubYvw+fFytwURorJaDc4SwkIB9tX1VakK7S72naZjbAWX2FAohC7GsZAyNB0ZFVZuJMve&#10;l/NGRZa+ldqrC5ebQaZJkkujessLnRrpuaPm+3g2CK/joX7zqVkOWZ3JZW7WYTqdEG9v5qdHEJHm&#10;+BeGX3xGh4qZane2OogBIc/XnERIN/yA/d0D6xohyzcgq1L+569+AAAA//8DAFBLAQItABQABgAI&#10;AAAAIQC2gziS/gAAAOEBAAATAAAAAAAAAAAAAAAAAAAAAABbQ29udGVudF9UeXBlc10ueG1sUEsB&#10;Ai0AFAAGAAgAAAAhADj9If/WAAAAlAEAAAsAAAAAAAAAAAAAAAAALwEAAF9yZWxzLy5yZWxzUEsB&#10;Ai0AFAAGAAgAAAAhAALiCKQjAgAARgQAAA4AAAAAAAAAAAAAAAAALgIAAGRycy9lMm9Eb2MueG1s&#10;UEsBAi0AFAAGAAgAAAAhAGd6v2LcAAAABwEAAA8AAAAAAAAAAAAAAAAAfQQAAGRycy9kb3ducmV2&#10;LnhtbFBLBQYAAAAABAAEAPMAAACGBQAAAAA=&#10;"/>
                  </w:pict>
                </mc:Fallback>
              </mc:AlternateContent>
            </w:r>
            <w:r w:rsidRPr="4F00B0E3">
              <w:rPr>
                <w:rFonts w:asciiTheme="minorHAnsi" w:eastAsiaTheme="minorEastAsia" w:hAnsiTheme="minorHAnsi" w:cstheme="minorBidi"/>
                <w:sz w:val="20"/>
                <w:szCs w:val="20"/>
              </w:rPr>
              <w:t>Yes</w:t>
            </w:r>
          </w:p>
        </w:tc>
      </w:tr>
      <w:tr w:rsidR="00CA4CF8" w:rsidRPr="00602B90" w14:paraId="1D28D94B" w14:textId="77777777" w:rsidTr="006810F8">
        <w:tc>
          <w:tcPr>
            <w:tcW w:w="3827" w:type="dxa"/>
            <w:vMerge/>
          </w:tcPr>
          <w:p w14:paraId="7EFFD9CD" w14:textId="77777777" w:rsidR="00CA4CF8" w:rsidRPr="00602B90" w:rsidRDefault="00CA4CF8" w:rsidP="006810F8">
            <w:pPr>
              <w:pStyle w:val="MRNoHead1"/>
              <w:numPr>
                <w:ilvl w:val="0"/>
                <w:numId w:val="0"/>
              </w:numPr>
              <w:rPr>
                <w:rFonts w:asciiTheme="minorHAnsi" w:hAnsiTheme="minorHAnsi"/>
                <w:sz w:val="20"/>
              </w:rPr>
            </w:pPr>
          </w:p>
        </w:tc>
        <w:tc>
          <w:tcPr>
            <w:tcW w:w="3686" w:type="dxa"/>
          </w:tcPr>
          <w:p w14:paraId="38538655"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iv) other partnership</w:t>
            </w:r>
          </w:p>
        </w:tc>
        <w:tc>
          <w:tcPr>
            <w:tcW w:w="1482" w:type="dxa"/>
          </w:tcPr>
          <w:p w14:paraId="77554444"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20704" behindDoc="0" locked="0" layoutInCell="1" allowOverlap="1" wp14:anchorId="49593581" wp14:editId="7E667060">
                      <wp:simplePos x="0" y="0"/>
                      <wp:positionH relativeFrom="column">
                        <wp:posOffset>421005</wp:posOffset>
                      </wp:positionH>
                      <wp:positionV relativeFrom="paragraph">
                        <wp:posOffset>176530</wp:posOffset>
                      </wp:positionV>
                      <wp:extent cx="184150" cy="120015"/>
                      <wp:effectExtent l="13970" t="10795" r="11430" b="12065"/>
                      <wp:wrapNone/>
                      <wp:docPr id="4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1A06B79" id="Rectangle 5" o:spid="_x0000_s1026" style="position:absolute;margin-left:33.15pt;margin-top:13.9pt;width:14.5pt;height:9.45pt;flip:y;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sTG5JAIAAEYEAAAOAAAAZHJzL2Uyb0RvYy54bWysU8GO0zAQvSPxD5bvNE3Vwm7UdLXqUoS0&#10;wIoF7q7jJBa2x4zdpuXrGTtVtwucEDlYnsz4+c174+XNwRq2Vxg0uJqXkylnyklotOtq/vXL5tUV&#10;ZyEK1wgDTtX8qAK/Wb18sRx8pWbQg2kUMgJxoRp8zfsYfVUUQfbKijABrxwlW0ArIoXYFQ2KgdCt&#10;KWbT6etiAGw8glQh0N+7MclXGb9tlYyf2jaoyEzNiVvMK+Z1m9ZitRRVh8L3Wp5oiH9gYYV2dOkZ&#10;6k5EwXao/4CyWiIEaONEgi2gbbVUuQfqppz+1s1jL7zKvZA4wZ9lCv8PVn7cPyDTTc3nJI8Tljz6&#10;TKoJ1xnFFkmfwYeKyh79A6YOg78H+T0wB+ueqtQtIgy9Eg2xKlN98exACgIdZdvhAzSELnYRslSH&#10;Fi1rjfbf0sEETXKwQ/bmePZGHSKT9LO8mpcLoigpVZLzZeZWiCrBpMMeQ3ynwLK0qTlSExlU7O9D&#10;TLSeSnIbYHSz0cbkALvt2iDbCxqTTf5yJ9TtZZlxbKj59WK2yMjPcuESYpq/v0FYHWnejbY1vzoX&#10;iSrp99Y1eRqj0GbcE2XjToImDUcvttAcSU+EcZjp8dGmB/zJ2UCDXPPwYydQcWbeO/Lkupwna2MO&#10;5os3MwrwMrO9zAgnCarmkbNxu47ja9l51F1PN41WObglH1udlU0ej6xOZGlYs+Cnh5Vew2Wcq56e&#10;/+oXAA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BtsTG5JAIAAEYEAAAOAAAAAAAAAAAAAAAAAC4CAABkcnMvZTJvRG9jLnht&#10;bFBLAQItABQABgAIAAAAIQBner9i3AAAAAcBAAAPAAAAAAAAAAAAAAAAAH4EAABkcnMvZG93bnJl&#10;di54bWxQSwUGAAAAAAQABADzAAAAhwUAAAAA&#10;"/>
                  </w:pict>
                </mc:Fallback>
              </mc:AlternateContent>
            </w:r>
            <w:r w:rsidRPr="4F00B0E3">
              <w:rPr>
                <w:rFonts w:asciiTheme="minorHAnsi" w:eastAsiaTheme="minorEastAsia" w:hAnsiTheme="minorHAnsi" w:cstheme="minorBidi"/>
                <w:sz w:val="20"/>
                <w:szCs w:val="20"/>
              </w:rPr>
              <w:t>Yes</w:t>
            </w:r>
          </w:p>
        </w:tc>
      </w:tr>
      <w:tr w:rsidR="00CA4CF8" w:rsidRPr="00602B90" w14:paraId="306E21FC" w14:textId="77777777" w:rsidTr="006810F8">
        <w:tc>
          <w:tcPr>
            <w:tcW w:w="3827" w:type="dxa"/>
            <w:vMerge/>
          </w:tcPr>
          <w:p w14:paraId="4324DE00" w14:textId="77777777" w:rsidR="00CA4CF8" w:rsidRPr="00602B90" w:rsidRDefault="00CA4CF8" w:rsidP="006810F8">
            <w:pPr>
              <w:pStyle w:val="MRNoHead1"/>
              <w:numPr>
                <w:ilvl w:val="0"/>
                <w:numId w:val="0"/>
              </w:numPr>
              <w:rPr>
                <w:rFonts w:asciiTheme="minorHAnsi" w:hAnsiTheme="minorHAnsi"/>
                <w:sz w:val="20"/>
              </w:rPr>
            </w:pPr>
          </w:p>
        </w:tc>
        <w:tc>
          <w:tcPr>
            <w:tcW w:w="3686" w:type="dxa"/>
          </w:tcPr>
          <w:p w14:paraId="786571F9"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v) sole trader</w:t>
            </w:r>
          </w:p>
        </w:tc>
        <w:tc>
          <w:tcPr>
            <w:tcW w:w="1482" w:type="dxa"/>
          </w:tcPr>
          <w:p w14:paraId="66D264B3"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21728" behindDoc="0" locked="0" layoutInCell="1" allowOverlap="1" wp14:anchorId="3AF1FCE6" wp14:editId="707FDE4A">
                      <wp:simplePos x="0" y="0"/>
                      <wp:positionH relativeFrom="column">
                        <wp:posOffset>421005</wp:posOffset>
                      </wp:positionH>
                      <wp:positionV relativeFrom="paragraph">
                        <wp:posOffset>176530</wp:posOffset>
                      </wp:positionV>
                      <wp:extent cx="184150" cy="120015"/>
                      <wp:effectExtent l="13970" t="11430" r="11430" b="11430"/>
                      <wp:wrapNone/>
                      <wp:docPr id="3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D20156A" id="Rectangle 6" o:spid="_x0000_s1026" style="position:absolute;margin-left:33.15pt;margin-top:13.9pt;width:14.5pt;height:9.45pt;flip:y;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JQmJAIAAEYEAAAOAAAAZHJzL2Uyb0RvYy54bWysU8FuEzEQvSPxD5bvZLMhKckqm6pKCUIq&#10;UFHg7ni9WQvbY8ZONuXrGXujNAVOCB8sj2f8PPPezPL6aA07KAwaXM3L0Zgz5SQ02u1q/vXL5tWc&#10;sxCFa4QBp2r+qAK/Xr18sex9pSbQgWkUMgJxoep9zbsYfVUUQXbKijACrxw5W0ArIpm4KxoUPaFb&#10;U0zG46uiB2w8glQh0O3t4OSrjN+2SsZPbRtUZKbmlFvMO+Z9m/ZitRTVDoXvtDylIf4hCyu0o0/P&#10;ULciCrZH/QeU1RIhQBtHEmwBbaulyjVQNeX4t2oeOuFVroXICf5MU/h/sPLj4R6Zbmr+esGZE5Y0&#10;+kysCbczil0lfnofKgp78PeYKgz+DuT3wBysO4pSN4jQd0o0lFWZ4otnD5IR6Cnb9h+gIXSxj5Cp&#10;OrZoWWu0/5YeJmiigx2zNo9nbdQxMkmX5XxazkhBSa6SlC9n+S9RJZj02GOI7xRYlg41Ryoig4rD&#10;XYgpraeQXAYY3Wy0MdnA3XZtkB0EtckmrxN6uAwzjvU1X8wms4z8zBcuIcZ5/Q3C6kj9brSt+fwc&#10;JKrE31vX5G6MQpvhTCkbdyI0cThosYXmkfhEGJqZho8OHeBPznpq5JqHH3uBijPz3pEmi3I6TZ2f&#10;jenszYQMvPRsLz3CSYKqeeRsOK7jMC17j3rX0U+DVA5uSMdWZ2aTxkNWp2SpWTPhp8FK03Bp56in&#10;8V/9Ag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CcXJQmJAIAAEYEAAAOAAAAAAAAAAAAAAAAAC4CAABkcnMvZTJvRG9jLnht&#10;bFBLAQItABQABgAIAAAAIQBner9i3AAAAAcBAAAPAAAAAAAAAAAAAAAAAH4EAABkcnMvZG93bnJl&#10;di54bWxQSwUGAAAAAAQABADzAAAAhwUAAAAA&#10;"/>
                  </w:pict>
                </mc:Fallback>
              </mc:AlternateContent>
            </w:r>
            <w:r w:rsidRPr="4F00B0E3">
              <w:rPr>
                <w:rFonts w:asciiTheme="minorHAnsi" w:eastAsiaTheme="minorEastAsia" w:hAnsiTheme="minorHAnsi" w:cstheme="minorBidi"/>
                <w:sz w:val="20"/>
                <w:szCs w:val="20"/>
              </w:rPr>
              <w:t>Yes</w:t>
            </w:r>
          </w:p>
        </w:tc>
      </w:tr>
      <w:tr w:rsidR="00CA4CF8" w:rsidRPr="00602B90" w14:paraId="38F02F30" w14:textId="77777777" w:rsidTr="006810F8">
        <w:tc>
          <w:tcPr>
            <w:tcW w:w="3827" w:type="dxa"/>
            <w:vMerge/>
          </w:tcPr>
          <w:p w14:paraId="0C1A9D29" w14:textId="77777777" w:rsidR="00CA4CF8" w:rsidRPr="00602B90" w:rsidRDefault="00CA4CF8" w:rsidP="006810F8">
            <w:pPr>
              <w:pStyle w:val="MRNoHead1"/>
              <w:numPr>
                <w:ilvl w:val="0"/>
                <w:numId w:val="0"/>
              </w:numPr>
              <w:rPr>
                <w:rFonts w:asciiTheme="minorHAnsi" w:hAnsiTheme="minorHAnsi"/>
                <w:sz w:val="20"/>
              </w:rPr>
            </w:pPr>
          </w:p>
        </w:tc>
        <w:tc>
          <w:tcPr>
            <w:tcW w:w="3686" w:type="dxa"/>
          </w:tcPr>
          <w:p w14:paraId="740BF4D9"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vi) other (please specify)</w:t>
            </w:r>
          </w:p>
        </w:tc>
        <w:tc>
          <w:tcPr>
            <w:tcW w:w="1482" w:type="dxa"/>
          </w:tcPr>
          <w:p w14:paraId="09BD2990"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22752" behindDoc="0" locked="0" layoutInCell="1" allowOverlap="1" wp14:anchorId="747FBBCF" wp14:editId="6354E903">
                      <wp:simplePos x="0" y="0"/>
                      <wp:positionH relativeFrom="column">
                        <wp:posOffset>421005</wp:posOffset>
                      </wp:positionH>
                      <wp:positionV relativeFrom="paragraph">
                        <wp:posOffset>176530</wp:posOffset>
                      </wp:positionV>
                      <wp:extent cx="184150" cy="120015"/>
                      <wp:effectExtent l="13970" t="12065" r="11430" b="10795"/>
                      <wp:wrapNone/>
                      <wp:docPr id="38"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9ABC0F2" id="Rectangle 7" o:spid="_x0000_s1026" style="position:absolute;margin-left:33.15pt;margin-top:13.9pt;width:14.5pt;height:9.45pt;flip:y;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607JAIAAEYEAAAOAAAAZHJzL2Uyb0RvYy54bWysU8FuEzEQvSPxD5bvZLMhoekqm6pKCUIq&#10;UFHg7ni9WQvbY8ZONuHrGXujNAVOCB8sj2f8PPPezOLmYA3bKwwaXM3L0Zgz5SQ02m1r/vXL+tWc&#10;sxCFa4QBp2p+VIHfLF++WPS+UhPowDQKGYG4UPW+5l2MviqKIDtlRRiBV46cLaAVkUzcFg2KntCt&#10;KSbj8ZuiB2w8glQh0O3d4OTLjN+2SsZPbRtUZKbmlFvMO+Z9k/ZiuRDVFoXvtDylIf4hCyu0o0/P&#10;UHciCrZD/QeU1RIhQBtHEmwBbaulyjVQNeX4t2oeO+FVroXICf5MU/h/sPLj/gGZbmr+mpRywpJG&#10;n4k14bZGsavET+9DRWGP/gFThcHfg/wemINVR1HqFhH6TomGsipTfPHsQTICPWWb/gM0hC52ETJV&#10;hxYta43239LDBE10sEPW5njWRh0ik3RZzqfljBSU5CpJ+XKW/xJVgkmPPYb4ToFl6VBzpCIyqNjf&#10;h5jSegrJZYDRzVobkw3cblYG2V5Qm6zzOqGHyzDjWF/z69lklpGf+cIlxDivv0FYHanfjbY1n5+D&#10;RJX4e+ua3I1RaDOcKWXjToQmDgctNtAciU+EoZlp+OjQAf7krKdGrnn4sROoODPvHWlyXU6nqfOz&#10;MZ1dTcjAS8/m0iOcJKiaR86G4yoO07LzqLcd/TRI5eCWdGx1ZjZpPGR1SpaaNRN+Gqw0DZd2jnoa&#10;/+UvAA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DzD607JAIAAEYEAAAOAAAAAAAAAAAAAAAAAC4CAABkcnMvZTJvRG9jLnht&#10;bFBLAQItABQABgAIAAAAIQBner9i3AAAAAcBAAAPAAAAAAAAAAAAAAAAAH4EAABkcnMvZG93bnJl&#10;di54bWxQSwUGAAAAAAQABADzAAAAhwUAAAAA&#10;"/>
                  </w:pict>
                </mc:Fallback>
              </mc:AlternateContent>
            </w:r>
            <w:r w:rsidRPr="4F00B0E3">
              <w:rPr>
                <w:rFonts w:asciiTheme="minorHAnsi" w:eastAsiaTheme="minorEastAsia" w:hAnsiTheme="minorHAnsi" w:cstheme="minorBidi"/>
                <w:sz w:val="20"/>
                <w:szCs w:val="20"/>
              </w:rPr>
              <w:t>Yes</w:t>
            </w:r>
          </w:p>
        </w:tc>
      </w:tr>
      <w:tr w:rsidR="00CA4CF8" w:rsidRPr="00602B90" w14:paraId="00CBF14C" w14:textId="77777777" w:rsidTr="006810F8">
        <w:tc>
          <w:tcPr>
            <w:tcW w:w="3827" w:type="dxa"/>
            <w:vMerge w:val="restart"/>
            <w:vAlign w:val="center"/>
          </w:tcPr>
          <w:p w14:paraId="714F0EEA" w14:textId="77777777" w:rsidR="00CA4CF8" w:rsidRPr="00602B90" w:rsidRDefault="00CA4CF8" w:rsidP="006810F8">
            <w:pPr>
              <w:pStyle w:val="MRNoHead1"/>
              <w:numPr>
                <w:ilvl w:val="0"/>
                <w:numId w:val="0"/>
              </w:numPr>
              <w:jc w:val="left"/>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Please mark ‘X’ in the relevant boxes to indicate whether any of the following classifications apply to you</w:t>
            </w:r>
          </w:p>
        </w:tc>
        <w:tc>
          <w:tcPr>
            <w:tcW w:w="3686" w:type="dxa"/>
          </w:tcPr>
          <w:p w14:paraId="00FC15FB"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 Voluntary, Community and Social Enterprise (VCSE)</w:t>
            </w:r>
          </w:p>
        </w:tc>
        <w:tc>
          <w:tcPr>
            <w:tcW w:w="1482" w:type="dxa"/>
          </w:tcPr>
          <w:p w14:paraId="61E3F21B"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23776" behindDoc="0" locked="0" layoutInCell="1" allowOverlap="1" wp14:anchorId="4B7BF8D2" wp14:editId="6E057D3B">
                      <wp:simplePos x="0" y="0"/>
                      <wp:positionH relativeFrom="column">
                        <wp:posOffset>421005</wp:posOffset>
                      </wp:positionH>
                      <wp:positionV relativeFrom="paragraph">
                        <wp:posOffset>176530</wp:posOffset>
                      </wp:positionV>
                      <wp:extent cx="184150" cy="120015"/>
                      <wp:effectExtent l="13970" t="13335" r="11430" b="9525"/>
                      <wp:wrapNone/>
                      <wp:docPr id="37"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3BC837E" id="Rectangle 8" o:spid="_x0000_s1026" style="position:absolute;margin-left:33.15pt;margin-top:13.9pt;width:14.5pt;height:9.45pt;flip: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LMmBJAIAAEYEAAAOAAAAZHJzL2Uyb0RvYy54bWysU8FuEzEQvSPxD5bvZLMhoekqm6pKCUIq&#10;UFHg7ni9WQvbY8ZONuHrGXujNAVOCB8sj2f8PPPezOLmYA3bKwwaXM3L0Zgz5SQ02m1r/vXL+tWc&#10;sxCFa4QBp2p+VIHfLF++WPS+UhPowDQKGYG4UPW+5l2MviqKIDtlRRiBV46cLaAVkUzcFg2KntCt&#10;KSbj8ZuiB2w8glQh0O3d4OTLjN+2SsZPbRtUZKbmlFvMO+Z9k/ZiuRDVFoXvtDylIf4hCyu0o0/P&#10;UHciCrZD/QeU1RIhQBtHEmwBbaulyjVQNeX4t2oeO+FVroXICf5MU/h/sPLj/gGZbmr++oozJyxp&#10;9JlYE25rFJsnfnofKgp79A+YKgz+HuT3wBysOopSt4jQd0o0lFWZ4otnD5IR6Cnb9B+gIXSxi5Cp&#10;OrRoWWu0/5YeJmiigx2yNsezNuoQmaTLcj4tZ6SgJFdJypez/JeoEkx67DHEdwosS4eaIxWRQcX+&#10;PsSU1lNILgOMbtbamGzgdrMyyPaC2mSd1wk9XIYZx/qaX88ms4z8zBcuIcZ5/Q3C6kj9brSt+fwc&#10;JKrE31vX5G6MQpvhTCkbdyI0cThosYHmSHwiDM1Mw0eHDvAnZz01cs3Dj51AxZl570iT63I6TZ2f&#10;jensakIGXno2lx7hJEHVPHI2HFdxmJadR73t6KdBKge3pGOrM7NJ4yGrU7LUrJnw02Clabi0c9TT&#10;+C9/AQ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CGLMmBJAIAAEYEAAAOAAAAAAAAAAAAAAAAAC4CAABkcnMvZTJvRG9jLnht&#10;bFBLAQItABQABgAIAAAAIQBner9i3AAAAAcBAAAPAAAAAAAAAAAAAAAAAH4EAABkcnMvZG93bnJl&#10;di54bWxQSwUGAAAAAAQABADzAAAAhwUAAAAA&#10;"/>
                  </w:pict>
                </mc:Fallback>
              </mc:AlternateContent>
            </w:r>
            <w:r w:rsidRPr="4F00B0E3">
              <w:rPr>
                <w:rFonts w:asciiTheme="minorHAnsi" w:eastAsiaTheme="minorEastAsia" w:hAnsiTheme="minorHAnsi" w:cstheme="minorBidi"/>
                <w:sz w:val="20"/>
                <w:szCs w:val="20"/>
              </w:rPr>
              <w:t>Yes</w:t>
            </w:r>
          </w:p>
        </w:tc>
      </w:tr>
      <w:tr w:rsidR="00CA4CF8" w:rsidRPr="00602B90" w14:paraId="39738713" w14:textId="77777777" w:rsidTr="006810F8">
        <w:tc>
          <w:tcPr>
            <w:tcW w:w="3827" w:type="dxa"/>
            <w:vMerge/>
          </w:tcPr>
          <w:p w14:paraId="2AF49660" w14:textId="77777777" w:rsidR="00CA4CF8" w:rsidRPr="00602B90" w:rsidRDefault="00CA4CF8" w:rsidP="006810F8">
            <w:pPr>
              <w:pStyle w:val="MRNoHead1"/>
              <w:numPr>
                <w:ilvl w:val="0"/>
                <w:numId w:val="0"/>
              </w:numPr>
              <w:rPr>
                <w:rFonts w:asciiTheme="minorHAnsi" w:hAnsiTheme="minorHAnsi"/>
                <w:sz w:val="20"/>
              </w:rPr>
            </w:pPr>
          </w:p>
        </w:tc>
        <w:tc>
          <w:tcPr>
            <w:tcW w:w="3686" w:type="dxa"/>
          </w:tcPr>
          <w:p w14:paraId="0439A956"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ii) Small or Medium Enterprise (SME)</w:t>
            </w:r>
          </w:p>
        </w:tc>
        <w:tc>
          <w:tcPr>
            <w:tcW w:w="1482" w:type="dxa"/>
          </w:tcPr>
          <w:p w14:paraId="3321F9A9"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24800" behindDoc="0" locked="0" layoutInCell="1" allowOverlap="1" wp14:anchorId="63A244AE" wp14:editId="6331B7FA">
                      <wp:simplePos x="0" y="0"/>
                      <wp:positionH relativeFrom="column">
                        <wp:posOffset>421005</wp:posOffset>
                      </wp:positionH>
                      <wp:positionV relativeFrom="paragraph">
                        <wp:posOffset>176530</wp:posOffset>
                      </wp:positionV>
                      <wp:extent cx="184150" cy="120015"/>
                      <wp:effectExtent l="13970" t="8255" r="11430" b="5080"/>
                      <wp:wrapNone/>
                      <wp:docPr id="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2CC07BF" id="Rectangle 9" o:spid="_x0000_s1026" style="position:absolute;margin-left:33.15pt;margin-top:13.9pt;width:14.5pt;height:9.45pt;flip: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XwIgIAAEUEAAAOAAAAZHJzL2Uyb0RvYy54bWysU8GOEzEMvSPxD1HudDpVC+2o09WqSxHS&#10;AisWuKeZTCciiYOTdlq+HidTdbvACZFDFMfOi/2evbw5WsMOCoMGV/NyNOZMOQmNdruaf/2yeTXn&#10;LEThGmHAqZqfVOA3q5cvlr2v1AQ6MI1CRiAuVL2veRejr4oiyE5ZEUbglSNnC2hFJBN3RYOiJ3Rr&#10;isl4/LroARuPIFUIdHs3OPkq47etkvFT2wYVmak55Rbzjnnfpr1YLUW1Q+E7Lc9piH/Iwgrt6NML&#10;1J2Igu1R/wFltUQI0MaRBFtA22qpcg1UTTn+rZrHTniVayFygr/QFP4frPx4eECmG9KOMycsSfSZ&#10;SBNuZxRbJHp6HyqKevQPmAoM/h7k98AcrDuKUreI0HdKNJRUmeKLZw+SEegp2/YfoCF0sY+QmTq2&#10;aFlrtP+WHiZoYoMdszSnizTqGJmky3I+LWckoCRXScKXs/yXqBJMeuwxxHcKLEuHmiMVkUHF4T7E&#10;lNZTSC4DjG422phs4G67NsgOgrpkk9cZPVyHGcf6mi9mk1lGfuYL1xDjvP4GYXWkdjfa1nx+CRJV&#10;4u+ta3IzRqHNcKaUjTsTmjgctNhCcyI+EYZeptmjQwf4k7Oe+rjm4cdeoOLMvHekyaKcTlPjZ2M6&#10;ezMhA68922uPcJKgah45G47rOAzL3qPedfTTIJWDW9Kx1ZnZpPGQ1TlZ6tVM+Hmu0jBc2znqafpX&#10;vwAAAP//AwBQSwMEFAAGAAgAAAAhAGd6v2LcAAAABwEAAA8AAABkcnMvZG93bnJldi54bWxMj0FL&#10;w0AUhO+C/2F5gje7MY1pG/NSRBD0UrAKvW6yzySY3Q272zT59z5PehxmmPmm3M9mEBP50DuLcL9K&#10;QJBtnO5ti/D58XK3BRGisloNzhLCQgH21fVVqQrtLvadpmNsBZfYUCiELsaxkDI0HRkVVm4ky96X&#10;80ZFlr6V2qsLl5tBpkmSS6N6ywudGum5o+b7eDYIr+OhfvOpWQ5ZncllbtZhOp0Qb2/mp0cQkeb4&#10;F4ZffEaHiplqd7Y6iAEhz9ecREg3/ID93QPrGiHLNyCrUv7nr34AAAD//wMAUEsBAi0AFAAGAAgA&#10;AAAhALaDOJL+AAAA4QEAABMAAAAAAAAAAAAAAAAAAAAAAFtDb250ZW50X1R5cGVzXS54bWxQSwEC&#10;LQAUAAYACAAAACEAOP0h/9YAAACUAQAACwAAAAAAAAAAAAAAAAAvAQAAX3JlbHMvLnJlbHNQSwEC&#10;LQAUAAYACAAAACEAJiCl8CICAABFBAAADgAAAAAAAAAAAAAAAAAuAgAAZHJzL2Uyb0RvYy54bWxQ&#10;SwECLQAUAAYACAAAACEAZ3q/YtwAAAAHAQAADwAAAAAAAAAAAAAAAAB8BAAAZHJzL2Rvd25yZXYu&#10;eG1sUEsFBgAAAAAEAAQA8wAAAIUFAAAAAA==&#10;"/>
                  </w:pict>
                </mc:Fallback>
              </mc:AlternateContent>
            </w:r>
            <w:r w:rsidRPr="4F00B0E3">
              <w:rPr>
                <w:rFonts w:asciiTheme="minorHAnsi" w:eastAsiaTheme="minorEastAsia" w:hAnsiTheme="minorHAnsi" w:cstheme="minorBidi"/>
                <w:sz w:val="20"/>
                <w:szCs w:val="20"/>
              </w:rPr>
              <w:t>Yes</w:t>
            </w:r>
          </w:p>
        </w:tc>
      </w:tr>
      <w:tr w:rsidR="00CA4CF8" w:rsidRPr="00602B90" w14:paraId="799DB979" w14:textId="77777777" w:rsidTr="006810F8">
        <w:tc>
          <w:tcPr>
            <w:tcW w:w="3827" w:type="dxa"/>
            <w:vMerge/>
          </w:tcPr>
          <w:p w14:paraId="2011A85A" w14:textId="77777777" w:rsidR="00CA4CF8" w:rsidRPr="00602B90" w:rsidRDefault="00CA4CF8" w:rsidP="006810F8">
            <w:pPr>
              <w:pStyle w:val="MRNoHead1"/>
              <w:numPr>
                <w:ilvl w:val="0"/>
                <w:numId w:val="0"/>
              </w:numPr>
              <w:rPr>
                <w:rFonts w:asciiTheme="minorHAnsi" w:hAnsiTheme="minorHAnsi"/>
                <w:sz w:val="20"/>
              </w:rPr>
            </w:pPr>
          </w:p>
        </w:tc>
        <w:tc>
          <w:tcPr>
            <w:tcW w:w="3686" w:type="dxa"/>
          </w:tcPr>
          <w:p w14:paraId="60744894"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iii) Sheltered workshop</w:t>
            </w:r>
          </w:p>
        </w:tc>
        <w:tc>
          <w:tcPr>
            <w:tcW w:w="1482" w:type="dxa"/>
          </w:tcPr>
          <w:p w14:paraId="68114555"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25824" behindDoc="0" locked="0" layoutInCell="1" allowOverlap="1" wp14:anchorId="056BD9D3" wp14:editId="15902BA0">
                      <wp:simplePos x="0" y="0"/>
                      <wp:positionH relativeFrom="column">
                        <wp:posOffset>421005</wp:posOffset>
                      </wp:positionH>
                      <wp:positionV relativeFrom="paragraph">
                        <wp:posOffset>176530</wp:posOffset>
                      </wp:positionV>
                      <wp:extent cx="184150" cy="120015"/>
                      <wp:effectExtent l="13970" t="8890" r="11430" b="13970"/>
                      <wp:wrapNone/>
                      <wp:docPr id="4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17E18F2" id="Rectangle 10" o:spid="_x0000_s1026" style="position:absolute;margin-left:33.15pt;margin-top:13.9pt;width:14.5pt;height:9.45pt;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MUhIwIAAEcEAAAOAAAAZHJzL2Uyb0RvYy54bWysU8GOEzEMvSPxD1HudDpVC9tRp6tVlyKk&#10;BVYscE8zmU5EEgcn7bR8PU6marvACZFDZMf2i/1sL24P1rC9wqDB1bwcjTlTTkKj3bbmX7+sX91w&#10;FqJwjTDgVM2PKvDb5csXi95XagIdmEYhIxAXqt7XvIvRV0URZKesCCPwypGxBbQikorbokHRE7o1&#10;xWQ8fl30gI1HkCoEer0fjHyZ8dtWyfipbYOKzNSccov5xnxv0l0sF6LaovCdlqc0xD9kYYV29OkZ&#10;6l5EwXao/4CyWiIEaONIgi2gbbVUuQaqphz/Vs1TJ7zKtRA5wZ9pCv8PVn7cPyLTTc2nc86csNSj&#10;z8SacFujWJkJ6n2oyO/JP2IqMfgHkN8Dc7DqyE3dIULfKdFQWmUitHgWkJRAoWzTf4CG4MUuQubq&#10;0KJlrdH+WwpM0MQHO+TmHM/NUYfIJD2WN9NyRi2UZCqp9eUs/yWqBJOCPYb4ToFlSag5UhUZVOwf&#10;QkxpXVxyGWB0s9bGZAW3m5VBthc0J+t8Tujh2s041td8PpvMMvIzW7iGGOfzNwirIw280bbmN2cn&#10;USX+3romj2MU2gwypWzcidDEYRrrUG2gORKfCMM00/aR0AH+5KynSa55+LETqDgz7x31ZF5Op2n0&#10;szKdvZmQgteWzbVFOElQNY+cDeIqDuuy86i3Hf00tMrBHfWx1ZnZS1anZGlaM+GnzUrrcK1nr8v+&#10;L38BAAD//wMAUEsDBBQABgAIAAAAIQBner9i3AAAAAcBAAAPAAAAZHJzL2Rvd25yZXYueG1sTI9B&#10;S8NAFITvgv9heYI3uzGNaRvzUkQQ9FKwCr1uss8kmN0Nu9s0+fc+T3ocZpj5ptzPZhAT+dA7i3C/&#10;SkCQbZzubYvw+fFytwURorJaDc4SwkIB9tX1VakK7S72naZjbAWX2FAohC7GsZAyNB0ZFVZuJMve&#10;l/NGRZa+ldqrC5ebQaZJkkujessLnRrpuaPm+3g2CK/joX7zqVkOWZ3JZW7WYTqdEG9v5qdHEJHm&#10;+BeGX3xGh4qZane2OogBIc/XnERIN/yA/d0D6xohyzcgq1L+569+AAAA//8DAFBLAQItABQABgAI&#10;AAAAIQC2gziS/gAAAOEBAAATAAAAAAAAAAAAAAAAAAAAAABbQ29udGVudF9UeXBlc10ueG1sUEsB&#10;Ai0AFAAGAAgAAAAhADj9If/WAAAAlAEAAAsAAAAAAAAAAAAAAAAALwEAAF9yZWxzLy5yZWxzUEsB&#10;Ai0AFAAGAAgAAAAhAJ70xSEjAgAARwQAAA4AAAAAAAAAAAAAAAAALgIAAGRycy9lMm9Eb2MueG1s&#10;UEsBAi0AFAAGAAgAAAAhAGd6v2LcAAAABwEAAA8AAAAAAAAAAAAAAAAAfQQAAGRycy9kb3ducmV2&#10;LnhtbFBLBQYAAAAABAAEAPMAAACGBQAAAAA=&#10;"/>
                  </w:pict>
                </mc:Fallback>
              </mc:AlternateContent>
            </w:r>
            <w:r w:rsidRPr="4F00B0E3">
              <w:rPr>
                <w:rFonts w:asciiTheme="minorHAnsi" w:eastAsiaTheme="minorEastAsia" w:hAnsiTheme="minorHAnsi" w:cstheme="minorBidi"/>
                <w:sz w:val="20"/>
                <w:szCs w:val="20"/>
              </w:rPr>
              <w:t>Yes</w:t>
            </w:r>
          </w:p>
        </w:tc>
      </w:tr>
      <w:tr w:rsidR="00CA4CF8" w:rsidRPr="00602B90" w14:paraId="7CB31041" w14:textId="77777777" w:rsidTr="006810F8">
        <w:tc>
          <w:tcPr>
            <w:tcW w:w="3827" w:type="dxa"/>
            <w:vMerge/>
          </w:tcPr>
          <w:p w14:paraId="32E150DE" w14:textId="77777777" w:rsidR="00CA4CF8" w:rsidRPr="00602B90" w:rsidRDefault="00CA4CF8" w:rsidP="006810F8">
            <w:pPr>
              <w:pStyle w:val="MRNoHead1"/>
              <w:numPr>
                <w:ilvl w:val="0"/>
                <w:numId w:val="0"/>
              </w:numPr>
              <w:rPr>
                <w:rFonts w:asciiTheme="minorHAnsi" w:hAnsiTheme="minorHAnsi"/>
                <w:sz w:val="20"/>
              </w:rPr>
            </w:pPr>
          </w:p>
        </w:tc>
        <w:tc>
          <w:tcPr>
            <w:tcW w:w="3686" w:type="dxa"/>
          </w:tcPr>
          <w:p w14:paraId="08E81C82"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iv) Public service mutual</w:t>
            </w:r>
          </w:p>
        </w:tc>
        <w:tc>
          <w:tcPr>
            <w:tcW w:w="1482" w:type="dxa"/>
          </w:tcPr>
          <w:p w14:paraId="4B9A621F"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26848" behindDoc="0" locked="0" layoutInCell="1" allowOverlap="1" wp14:anchorId="56E666E6" wp14:editId="60067439">
                      <wp:simplePos x="0" y="0"/>
                      <wp:positionH relativeFrom="column">
                        <wp:posOffset>421005</wp:posOffset>
                      </wp:positionH>
                      <wp:positionV relativeFrom="paragraph">
                        <wp:posOffset>176530</wp:posOffset>
                      </wp:positionV>
                      <wp:extent cx="184150" cy="120015"/>
                      <wp:effectExtent l="13970" t="9525" r="11430" b="13335"/>
                      <wp:wrapNone/>
                      <wp:docPr id="5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77B5E05" id="Rectangle 11" o:spid="_x0000_s1026" style="position:absolute;margin-left:33.15pt;margin-top:13.9pt;width:14.5pt;height:9.45pt;flip:y;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h+jIwIAAEcEAAAOAAAAZHJzL2Uyb0RvYy54bWysU8FuEzEQvSPxD5bvZLNRAukqm6pKCUIq&#10;UFHg7ni9WQvbY8ZONuHrO/amIQVOCB8sj2f8/ObNzOL6YA3bKwwaXM3L0Zgz5SQ02m1r/vXL+tWc&#10;sxCFa4QBp2p+VIFfL1++WPS+UhPowDQKGYG4UPW+5l2MviqKIDtlRRiBV46cLaAVkUzcFg2KntCt&#10;KSbj8euiB2w8glQh0O3t4OTLjN+2SsZPbRtUZKbmxC3mHfO+SXuxXIhqi8J3Wp5oiH9gYYV29OkZ&#10;6lZEwXao/4CyWiIEaONIgi2gbbVUOQfKphz/ls1DJ7zKuZA4wZ9lCv8PVn7c3yPTTc1nJI8Tlmr0&#10;mVQTbmsUK8skUO9DRXEP/h5TisHfgfwemINVR2HqBhH6TomGaOX44tmDZAR6yjb9B2gIXuwiZK0O&#10;LVrWGu2/pYcJmvRgh1yc47k46hCZpMtyPi0TR0mukkpfzhK3QlQJJj32GOI7BZalQ82RssigYn8X&#10;4hD6FJLTAKObtTYmG7jdrAyyvaA+Wed1Qg+XYcaxvuZXs8ksIz/zhUuIcV5/g7A6UsMbbWs+PweJ&#10;Kun31jW5HaPQZjhTdsZRkk8aDrXYQHMkPRGGbqbpo0MH+JOznjq55uHHTqDizLx3VJOrcjpNrZ+N&#10;6ezNhAy89GwuPcJJgqp55Gw4ruIwLjuPetvRT0OpHNxQHVudlU38BlYnstStuTanyUrjcGnnqF/z&#10;v3wEAAD//wMAUEsDBBQABgAIAAAAIQBner9i3AAAAAcBAAAPAAAAZHJzL2Rvd25yZXYueG1sTI9B&#10;S8NAFITvgv9heYI3uzGNaRvzUkQQ9FKwCr1uss8kmN0Nu9s0+fc+T3ocZpj5ptzPZhAT+dA7i3C/&#10;SkCQbZzubYvw+fFytwURorJaDc4SwkIB9tX1VakK7S72naZjbAWX2FAohC7GsZAyNB0ZFVZuJMve&#10;l/NGRZa+ldqrC5ebQaZJkkujessLnRrpuaPm+3g2CK/joX7zqVkOWZ3JZW7WYTqdEG9v5qdHEJHm&#10;+BeGX3xGh4qZane2OogBIc/XnERIN/yA/d0D6xohyzcgq1L+569+AAAA//8DAFBLAQItABQABgAI&#10;AAAAIQC2gziS/gAAAOEBAAATAAAAAAAAAAAAAAAAAAAAAABbQ29udGVudF9UeXBlc10ueG1sUEsB&#10;Ai0AFAAGAAgAAAAhADj9If/WAAAAlAEAAAsAAAAAAAAAAAAAAAAALwEAAF9yZWxzLy5yZWxzUEsB&#10;Ai0AFAAGAAgAAAAhAAaiH6MjAgAARwQAAA4AAAAAAAAAAAAAAAAALgIAAGRycy9lMm9Eb2MueG1s&#10;UEsBAi0AFAAGAAgAAAAhAGd6v2LcAAAABwEAAA8AAAAAAAAAAAAAAAAAfQQAAGRycy9kb3ducmV2&#10;LnhtbFBLBQYAAAAABAAEAPMAAACGBQAAAAA=&#10;"/>
                  </w:pict>
                </mc:Fallback>
              </mc:AlternateContent>
            </w:r>
            <w:r w:rsidRPr="4F00B0E3">
              <w:rPr>
                <w:rFonts w:asciiTheme="minorHAnsi" w:eastAsiaTheme="minorEastAsia" w:hAnsiTheme="minorHAnsi" w:cstheme="minorBidi"/>
                <w:sz w:val="20"/>
                <w:szCs w:val="20"/>
              </w:rPr>
              <w:t>Yes</w:t>
            </w:r>
          </w:p>
        </w:tc>
      </w:tr>
    </w:tbl>
    <w:p w14:paraId="7C839B60" w14:textId="77777777" w:rsidR="009B05E3" w:rsidRPr="00D20FE6" w:rsidRDefault="009B05E3" w:rsidP="009B05E3">
      <w:pPr>
        <w:rPr>
          <w:rFonts w:asciiTheme="minorHAnsi" w:hAnsiTheme="minorHAnsi" w:cstheme="minorHAnsi"/>
          <w:b/>
          <w:sz w:val="20"/>
          <w:szCs w:val="20"/>
        </w:rPr>
      </w:pPr>
    </w:p>
    <w:p w14:paraId="5FECA530" w14:textId="77777777" w:rsidR="009B05E3" w:rsidRDefault="009B05E3" w:rsidP="009B05E3">
      <w:pPr>
        <w:rPr>
          <w:rFonts w:asciiTheme="minorHAnsi" w:hAnsiTheme="minorHAnsi" w:cstheme="minorHAnsi"/>
          <w:b/>
          <w:sz w:val="20"/>
          <w:szCs w:val="20"/>
        </w:rPr>
      </w:pPr>
      <w:r w:rsidRPr="00D20FE6">
        <w:rPr>
          <w:rFonts w:asciiTheme="minorHAnsi" w:hAnsiTheme="minorHAnsi" w:cstheme="minorHAnsi"/>
          <w:b/>
          <w:sz w:val="20"/>
          <w:szCs w:val="20"/>
        </w:rPr>
        <w:br w:type="page"/>
      </w:r>
    </w:p>
    <w:tbl>
      <w:tblPr>
        <w:tblStyle w:val="TableGrid"/>
        <w:tblW w:w="8897" w:type="dxa"/>
        <w:tblLook w:val="04A0" w:firstRow="1" w:lastRow="0" w:firstColumn="1" w:lastColumn="0" w:noHBand="0" w:noVBand="1"/>
      </w:tblPr>
      <w:tblGrid>
        <w:gridCol w:w="6771"/>
        <w:gridCol w:w="2126"/>
      </w:tblGrid>
      <w:tr w:rsidR="00CA4CF8" w:rsidRPr="00602B90" w14:paraId="0FC4DD42" w14:textId="77777777" w:rsidTr="006810F8">
        <w:tc>
          <w:tcPr>
            <w:tcW w:w="8897" w:type="dxa"/>
            <w:gridSpan w:val="2"/>
            <w:shd w:val="clear" w:color="auto" w:fill="D9D9D9" w:themeFill="background1" w:themeFillShade="D9"/>
          </w:tcPr>
          <w:p w14:paraId="148A1142" w14:textId="77777777" w:rsidR="00CA4CF8" w:rsidRPr="00602B90" w:rsidRDefault="00CA4CF8" w:rsidP="006810F8">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1. 2 Bidding Model</w:t>
            </w:r>
          </w:p>
        </w:tc>
      </w:tr>
      <w:tr w:rsidR="00CA4CF8" w:rsidRPr="00602B90" w14:paraId="67F359C2" w14:textId="77777777" w:rsidTr="006810F8">
        <w:trPr>
          <w:trHeight w:val="490"/>
        </w:trPr>
        <w:tc>
          <w:tcPr>
            <w:tcW w:w="8897" w:type="dxa"/>
            <w:gridSpan w:val="2"/>
          </w:tcPr>
          <w:p w14:paraId="0E68DD02" w14:textId="77777777" w:rsidR="00CA4CF8" w:rsidRPr="00602B90" w:rsidRDefault="00CA4CF8" w:rsidP="006810F8">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Please mark ‘X’ in the relevant box to indicate whether you are;</w:t>
            </w:r>
          </w:p>
        </w:tc>
      </w:tr>
      <w:tr w:rsidR="00CA4CF8" w:rsidRPr="00602B90" w14:paraId="0DDB8695" w14:textId="77777777" w:rsidTr="006810F8">
        <w:tc>
          <w:tcPr>
            <w:tcW w:w="6771" w:type="dxa"/>
          </w:tcPr>
          <w:p w14:paraId="7DC764FA" w14:textId="77777777" w:rsidR="00CA4CF8" w:rsidRPr="00602B90" w:rsidRDefault="00CA4CF8" w:rsidP="006810F8">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a) Bidding as a Prime Contractor and will deliver 100% of the key contract deliverables yourself</w:t>
            </w:r>
          </w:p>
        </w:tc>
        <w:tc>
          <w:tcPr>
            <w:tcW w:w="2126" w:type="dxa"/>
          </w:tcPr>
          <w:p w14:paraId="6579D489"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28896" behindDoc="0" locked="0" layoutInCell="1" allowOverlap="1" wp14:anchorId="72A59368" wp14:editId="551501C7">
                      <wp:simplePos x="0" y="0"/>
                      <wp:positionH relativeFrom="column">
                        <wp:posOffset>421005</wp:posOffset>
                      </wp:positionH>
                      <wp:positionV relativeFrom="paragraph">
                        <wp:posOffset>176530</wp:posOffset>
                      </wp:positionV>
                      <wp:extent cx="184150" cy="120015"/>
                      <wp:effectExtent l="5715" t="13335" r="10160" b="9525"/>
                      <wp:wrapNone/>
                      <wp:docPr id="3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7030093" id="Rectangle 12" o:spid="_x0000_s1026" style="position:absolute;margin-left:33.15pt;margin-top:13.9pt;width:14.5pt;height:9.45pt;flip:y;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Bn7JQIAAEcEAAAOAAAAZHJzL2Uyb0RvYy54bWysU8FuEzEQvSPxD5bvZLNpAukqm6pKCUIq&#10;UFHg7ni9WQvbY8ZONuHrGXujNAVOCB8sj2f8PPPezOLmYA3bKwwaXM3L0Zgz5SQ02m1r/vXL+tWc&#10;sxCFa4QBp2p+VIHfLF++WPS+UhPowDQKGYG4UPW+5l2MviqKIDtlRRiBV46cLaAVkUzcFg2KntCt&#10;KSbj8euiB2w8glQh0O3d4OTLjN+2SsZPbRtUZKbmlFvMO+Z9k/ZiuRDVFoXvtDylIf4hCyu0o0/P&#10;UHciCrZD/QeU1RIhQBtHEmwBbaulyjVQNeX4t2oeO+FVroXICf5MU/h/sPLj/gGZbmp+dcWZE5Y0&#10;+kysCbc1ipWTRFDvQ0Vxj/4BU4nB34P8HpiDVUdh6hYR+k6JhtIqU3zx7EEyAj1lm/4DNAQvdhEy&#10;V4cWLWuN9t/SwwRNfLBDFud4FkcdIpN0Wc6n5YwklOQqSfpylv8SVYJJjz2G+E6BZelQc6QqMqjY&#10;34eY0noKyWWA0c1aG5MN3G5WBtleUJ+s8zqhh8sw41hf8+vZZJaRn/nCJcQ4r79BWB2p4Y22NZ+f&#10;g0SV+HvrmtyOUWgznCll406EJg4HLTbQHIlPhKGbafro0AH+5KynTq55+LETqDgz7x1pcl1Op6n1&#10;szGdvZmQgZeezaVHOElQNY+cDcdVHMZl51FvO/ppkMrBLenY6sxs0njI6pQsdWsm/DRZaRwu7Rz1&#10;NP/LX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HAQZ+yUCAABHBAAADgAAAAAAAAAAAAAAAAAuAgAAZHJzL2Uyb0RvYy54&#10;bWxQSwECLQAUAAYACAAAACEAZ3q/YtwAAAAHAQAADwAAAAAAAAAAAAAAAAB/BAAAZHJzL2Rvd25y&#10;ZXYueG1sUEsFBgAAAAAEAAQA8wAAAIgFAAAAAA==&#10;"/>
                  </w:pict>
                </mc:Fallback>
              </mc:AlternateContent>
            </w:r>
            <w:r w:rsidRPr="4F00B0E3">
              <w:rPr>
                <w:rFonts w:asciiTheme="minorHAnsi" w:eastAsiaTheme="minorEastAsia" w:hAnsiTheme="minorHAnsi" w:cstheme="minorBidi"/>
                <w:sz w:val="20"/>
                <w:szCs w:val="20"/>
              </w:rPr>
              <w:t>Yes</w:t>
            </w:r>
          </w:p>
        </w:tc>
      </w:tr>
      <w:tr w:rsidR="00CA4CF8" w:rsidRPr="00602B90" w14:paraId="3C46316A" w14:textId="77777777" w:rsidTr="006810F8">
        <w:tc>
          <w:tcPr>
            <w:tcW w:w="6771" w:type="dxa"/>
          </w:tcPr>
          <w:p w14:paraId="39C6AA71" w14:textId="77777777" w:rsidR="00CA4CF8" w:rsidRPr="00602B90" w:rsidRDefault="00CA4CF8" w:rsidP="006810F8">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 xml:space="preserve">b) Bidding as a Prime Contractor and will use third parties to deliver </w:t>
            </w:r>
            <w:r w:rsidRPr="4F00B0E3">
              <w:rPr>
                <w:rFonts w:asciiTheme="minorHAnsi" w:eastAsiaTheme="minorEastAsia" w:hAnsiTheme="minorHAnsi" w:cstheme="minorBidi"/>
                <w:sz w:val="20"/>
                <w:szCs w:val="20"/>
                <w:u w:val="single"/>
              </w:rPr>
              <w:t>some</w:t>
            </w:r>
            <w:r w:rsidRPr="4F00B0E3">
              <w:rPr>
                <w:rFonts w:asciiTheme="minorHAnsi" w:eastAsiaTheme="minorEastAsia" w:hAnsiTheme="minorHAnsi" w:cstheme="minorBidi"/>
                <w:sz w:val="20"/>
                <w:szCs w:val="20"/>
              </w:rPr>
              <w:t xml:space="preserve"> of the services</w:t>
            </w:r>
          </w:p>
          <w:p w14:paraId="15858041" w14:textId="77777777" w:rsidR="00CA4CF8" w:rsidRPr="00E72D53" w:rsidRDefault="00CA4CF8" w:rsidP="006810F8">
            <w:pPr>
              <w:pStyle w:val="MRNoHead2"/>
              <w:numPr>
                <w:ilvl w:val="1"/>
                <w:numId w:val="0"/>
              </w:numPr>
              <w:rPr>
                <w:rFonts w:asciiTheme="minorHAnsi" w:eastAsiaTheme="minorEastAsia" w:hAnsiTheme="minorHAnsi" w:cstheme="minorBidi"/>
                <w:sz w:val="20"/>
                <w:szCs w:val="20"/>
                <w:u w:val="single"/>
              </w:rPr>
            </w:pPr>
            <w:r w:rsidRPr="4F00B0E3">
              <w:rPr>
                <w:rFonts w:asciiTheme="minorHAnsi" w:eastAsiaTheme="minorEastAsia" w:hAnsiTheme="minorHAnsi" w:cstheme="minorBidi"/>
                <w:sz w:val="20"/>
                <w:szCs w:val="20"/>
                <w:u w:val="single"/>
              </w:rPr>
              <w:t>If yes, please provide details of your proposed bidding model that includes members of the supply chain, the percentage of work being delivered by each sub-contractor and the key contract deliverables each sub-contractor will be responsible for.</w:t>
            </w:r>
          </w:p>
        </w:tc>
        <w:tc>
          <w:tcPr>
            <w:tcW w:w="2126" w:type="dxa"/>
          </w:tcPr>
          <w:p w14:paraId="3D95F0DD"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29920" behindDoc="0" locked="0" layoutInCell="1" allowOverlap="1" wp14:anchorId="21F21905" wp14:editId="5FB6939B">
                      <wp:simplePos x="0" y="0"/>
                      <wp:positionH relativeFrom="column">
                        <wp:posOffset>421005</wp:posOffset>
                      </wp:positionH>
                      <wp:positionV relativeFrom="paragraph">
                        <wp:posOffset>176530</wp:posOffset>
                      </wp:positionV>
                      <wp:extent cx="184150" cy="120015"/>
                      <wp:effectExtent l="5715" t="8890" r="10160" b="13970"/>
                      <wp:wrapNone/>
                      <wp:docPr id="3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D06D0DD" id="Rectangle 13" o:spid="_x0000_s1026" style="position:absolute;margin-left:33.15pt;margin-top:13.9pt;width:14.5pt;height:9.45pt;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dHtJQIAAEcEAAAOAAAAZHJzL2Uyb0RvYy54bWysU8FuEzEQvSPxD5bvZLNpAukqm6pKCUIq&#10;UFHg7ni9WQvbY8ZONuHrGXujNAVOCB8sj2f8PPPezOLmYA3bKwwaXM3L0Zgz5SQ02m1r/vXL+tWc&#10;sxCFa4QBp2p+VIHfLF++WPS+UhPowDQKGYG4UPW+5l2MviqKIDtlRRiBV46cLaAVkUzcFg2KntCt&#10;KSbj8euiB2w8glQh0O3d4OTLjN+2SsZPbRtUZKbmlFvMO+Z9k/ZiuRDVFoXvtDylIf4hCyu0o0/P&#10;UHciCrZD/QeU1RIhQBtHEmwBbaulyjVQNeX4t2oeO+FVroXICf5MU/h/sPLj/gGZbmp+NeHMCUsa&#10;fSbWhNsaxcqrRFDvQ0Vxj/4BU4nB34P8HpiDVUdh6hYR+k6JhtIqU3zx7EEyAj1lm/4DNAQvdhEy&#10;V4cWLWuN9t/SwwRNfLBDFud4FkcdIpN0Wc6n5YwklOQqSfpylv8SVYJJjz2G+E6BZelQc6QqMqjY&#10;34eY0noKyWWA0c1aG5MN3G5WBtleUJ+s8zqhh8sw41hf8+vZZJaRn/nCJcQ4r79BWB2p4Y22NZ+f&#10;g0SV+HvrmtyOUWgznCll406EJg4HLTbQHIlPhKGbafro0AH+5KynTq55+LETqDgz7x1pcl1Op6n1&#10;szGdvZmQgZeezaVHOElQNY+cDcdVHMZl51FvO/ppkMrBLenY6sxs0njI6pQsdWsm/DRZaRwu7Rz1&#10;NP/LX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g0XR7SUCAABHBAAADgAAAAAAAAAAAAAAAAAuAgAAZHJzL2Uyb0RvYy54&#10;bWxQSwECLQAUAAYACAAAACEAZ3q/YtwAAAAHAQAADwAAAAAAAAAAAAAAAAB/BAAAZHJzL2Rvd25y&#10;ZXYueG1sUEsFBgAAAAAEAAQA8wAAAIgFAAAAAA==&#10;"/>
                  </w:pict>
                </mc:Fallback>
              </mc:AlternateContent>
            </w:r>
            <w:r w:rsidRPr="4F00B0E3">
              <w:rPr>
                <w:rFonts w:asciiTheme="minorHAnsi" w:eastAsiaTheme="minorEastAsia" w:hAnsiTheme="minorHAnsi" w:cstheme="minorBidi"/>
                <w:sz w:val="20"/>
                <w:szCs w:val="20"/>
              </w:rPr>
              <w:t>Yes</w:t>
            </w:r>
          </w:p>
        </w:tc>
      </w:tr>
      <w:tr w:rsidR="00CA4CF8" w:rsidRPr="00602B90" w14:paraId="59AB2286" w14:textId="77777777" w:rsidTr="006810F8">
        <w:tc>
          <w:tcPr>
            <w:tcW w:w="6771" w:type="dxa"/>
          </w:tcPr>
          <w:p w14:paraId="6BE29542" w14:textId="77777777" w:rsidR="00CA4CF8" w:rsidRPr="00602B90" w:rsidRDefault="00CA4CF8" w:rsidP="006810F8">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 xml:space="preserve">c) Bidding as Prime Contractor but will operate as a Managing Agent and will use third parties to deliver </w:t>
            </w:r>
            <w:r w:rsidRPr="4F00B0E3">
              <w:rPr>
                <w:rFonts w:asciiTheme="minorHAnsi" w:eastAsiaTheme="minorEastAsia" w:hAnsiTheme="minorHAnsi" w:cstheme="minorBidi"/>
                <w:sz w:val="20"/>
                <w:szCs w:val="20"/>
                <w:u w:val="single"/>
              </w:rPr>
              <w:t>all</w:t>
            </w:r>
            <w:r w:rsidRPr="4F00B0E3">
              <w:rPr>
                <w:rFonts w:asciiTheme="minorHAnsi" w:eastAsiaTheme="minorEastAsia" w:hAnsiTheme="minorHAnsi" w:cstheme="minorBidi"/>
                <w:sz w:val="20"/>
                <w:szCs w:val="20"/>
              </w:rPr>
              <w:t xml:space="preserve"> of the services</w:t>
            </w:r>
          </w:p>
          <w:p w14:paraId="6E84F870" w14:textId="77777777" w:rsidR="00CA4CF8" w:rsidRPr="00E72D53" w:rsidRDefault="00CA4CF8" w:rsidP="006810F8">
            <w:pPr>
              <w:pStyle w:val="MRNoHead2"/>
              <w:numPr>
                <w:ilvl w:val="1"/>
                <w:numId w:val="0"/>
              </w:numPr>
              <w:rPr>
                <w:rFonts w:asciiTheme="minorHAnsi" w:eastAsiaTheme="minorEastAsia" w:hAnsiTheme="minorHAnsi" w:cstheme="minorBidi"/>
                <w:sz w:val="20"/>
                <w:szCs w:val="20"/>
                <w:u w:val="single"/>
              </w:rPr>
            </w:pPr>
            <w:r w:rsidRPr="4F00B0E3">
              <w:rPr>
                <w:rFonts w:asciiTheme="minorHAnsi" w:eastAsiaTheme="minorEastAsia" w:hAnsiTheme="minorHAnsi" w:cstheme="minorBidi"/>
                <w:sz w:val="20"/>
                <w:szCs w:val="20"/>
                <w:u w:val="single"/>
              </w:rPr>
              <w:t>If yes, please provide details of your proposed bidding model that includes members of the supply chain, the percentage of work being delivered by each sub-contractor and the key contract deliverables each sub-contractor will be responsible for.</w:t>
            </w:r>
          </w:p>
        </w:tc>
        <w:tc>
          <w:tcPr>
            <w:tcW w:w="2126" w:type="dxa"/>
          </w:tcPr>
          <w:p w14:paraId="7E3BDD71"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30944" behindDoc="0" locked="0" layoutInCell="1" allowOverlap="1" wp14:anchorId="7A498363" wp14:editId="7142643F">
                      <wp:simplePos x="0" y="0"/>
                      <wp:positionH relativeFrom="column">
                        <wp:posOffset>421005</wp:posOffset>
                      </wp:positionH>
                      <wp:positionV relativeFrom="paragraph">
                        <wp:posOffset>176530</wp:posOffset>
                      </wp:positionV>
                      <wp:extent cx="184150" cy="120015"/>
                      <wp:effectExtent l="5715" t="10160" r="10160" b="12700"/>
                      <wp:wrapNone/>
                      <wp:docPr id="3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C13569F" id="Rectangle 14" o:spid="_x0000_s1026" style="position:absolute;margin-left:33.15pt;margin-top:13.9pt;width:14.5pt;height:9.45pt;flip:y;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4hUJQIAAEcEAAAOAAAAZHJzL2Uyb0RvYy54bWysU8FuEzEQvSPxD5bvZLMhgXSVTVWlBCEV&#10;qChwd7zerIXtMWMnm/TrGXujNAVOCB8sj2f8PPPezOL6YA3bKwwaXM3L0Zgz5SQ02m1r/u3r+tWc&#10;sxCFa4QBp2p+VIFfL1++WPS+UhPowDQKGYG4UPW+5l2MviqKIDtlRRiBV46cLaAVkUzcFg2KntCt&#10;KSbj8ZuiB2w8glQh0O3t4OTLjN+2SsbPbRtUZKbmlFvMO+Z9k/ZiuRDVFoXvtDylIf4hCyu0o0/P&#10;ULciCrZD/QeU1RIhQBtHEmwBbaulyjVQNeX4t2oeOuFVroXICf5MU/h/sPLT/h6Zbmr+uuTMCUsa&#10;fSHWhNsaxcppIqj3oaK4B3+PqcTg70D+CMzBqqMwdYMIfadEQ2mVKb549iAZgZ6yTf8RGoIXuwiZ&#10;q0OLlrVG++/pYYImPtghi3M8i6MOkUm6LOfTckYSSnKVJH05y3+JKsGkxx5DfK/AsnSoOVIVGVTs&#10;70JMaT2F5DLA6GatjckGbjcrg2wvqE/WeZ3Qw2WYcayv+dVsMsvIz3zhEmKc198grI7U8Ebbms/P&#10;QaJK/L1zTW7HKLQZzpSycSdCE4eDFhtojsQnwtDNNH106AAfOeupk2sefu4EKs7MB0eaXJXTaWr9&#10;bExnbydk4KVnc+kRThJUzSNnw3EVh3HZedTbjn4apHJwQzq2OjObNB6yOiVL3ZoJP01WGodLO0c9&#10;zf/yF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dz+IVCUCAABHBAAADgAAAAAAAAAAAAAAAAAuAgAAZHJzL2Uyb0RvYy54&#10;bWxQSwECLQAUAAYACAAAACEAZ3q/YtwAAAAHAQAADwAAAAAAAAAAAAAAAAB/BAAAZHJzL2Rvd25y&#10;ZXYueG1sUEsFBgAAAAAEAAQA8wAAAIgFAAAAAA==&#10;"/>
                  </w:pict>
                </mc:Fallback>
              </mc:AlternateContent>
            </w:r>
            <w:r w:rsidRPr="4F00B0E3">
              <w:rPr>
                <w:rFonts w:asciiTheme="minorHAnsi" w:eastAsiaTheme="minorEastAsia" w:hAnsiTheme="minorHAnsi" w:cstheme="minorBidi"/>
                <w:sz w:val="20"/>
                <w:szCs w:val="20"/>
              </w:rPr>
              <w:t>Yes</w:t>
            </w:r>
          </w:p>
        </w:tc>
      </w:tr>
      <w:tr w:rsidR="00CA4CF8" w:rsidRPr="00602B90" w14:paraId="61CFEA51" w14:textId="77777777" w:rsidTr="006810F8">
        <w:tc>
          <w:tcPr>
            <w:tcW w:w="6771" w:type="dxa"/>
          </w:tcPr>
          <w:p w14:paraId="15584CDE" w14:textId="77777777" w:rsidR="00CA4CF8" w:rsidRPr="00602B90" w:rsidRDefault="00CA4CF8" w:rsidP="006810F8">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d) Bidding as a consortium but not proposing to create a new legal entity.</w:t>
            </w:r>
          </w:p>
          <w:p w14:paraId="7789A07C" w14:textId="77777777" w:rsidR="00CA4CF8" w:rsidRPr="00602B90" w:rsidRDefault="00CA4CF8" w:rsidP="006810F8">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If yes, please include details of your consortium in the next column and use a separate Appendix to explain the alternative arrangements i.e. why a new legal entity is not being created.</w:t>
            </w:r>
          </w:p>
          <w:p w14:paraId="75DEABF5" w14:textId="77777777" w:rsidR="00CA4CF8" w:rsidRPr="00602B90" w:rsidRDefault="00CA4CF8" w:rsidP="006810F8">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 xml:space="preserve">Please note that the </w:t>
            </w:r>
            <w:r>
              <w:rPr>
                <w:rFonts w:asciiTheme="minorHAnsi" w:eastAsiaTheme="minorEastAsia" w:hAnsiTheme="minorHAnsi" w:cstheme="minorBidi"/>
                <w:sz w:val="20"/>
                <w:szCs w:val="20"/>
              </w:rPr>
              <w:t>TEC Partnership</w:t>
            </w:r>
            <w:r w:rsidRPr="4F00B0E3">
              <w:rPr>
                <w:rFonts w:asciiTheme="minorHAnsi" w:eastAsiaTheme="minorEastAsia" w:hAnsiTheme="minorHAnsi" w:cstheme="minorBidi"/>
                <w:sz w:val="20"/>
                <w:szCs w:val="20"/>
              </w:rPr>
              <w:t xml:space="preserve"> may require the consortium to assume a specific legal form if awarded the contract, to the extent that it is necessary for the satisfactory performance of the contract.</w:t>
            </w:r>
          </w:p>
        </w:tc>
        <w:tc>
          <w:tcPr>
            <w:tcW w:w="2126" w:type="dxa"/>
          </w:tcPr>
          <w:p w14:paraId="7A77BA08"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31968" behindDoc="0" locked="0" layoutInCell="1" allowOverlap="1" wp14:anchorId="1B0CCBAF" wp14:editId="54EEC9B8">
                      <wp:simplePos x="0" y="0"/>
                      <wp:positionH relativeFrom="column">
                        <wp:posOffset>421005</wp:posOffset>
                      </wp:positionH>
                      <wp:positionV relativeFrom="paragraph">
                        <wp:posOffset>176530</wp:posOffset>
                      </wp:positionV>
                      <wp:extent cx="184150" cy="120015"/>
                      <wp:effectExtent l="5715" t="11430" r="10160" b="11430"/>
                      <wp:wrapNone/>
                      <wp:docPr id="3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B62C016" id="Rectangle 15" o:spid="_x0000_s1026" style="position:absolute;margin-left:33.15pt;margin-top:13.9pt;width:14.5pt;height:9.45pt;flip:y;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kBCJQIAAEcEAAAOAAAAZHJzL2Uyb0RvYy54bWysU8FuEzEQvSPxD5bvZLMhgXSVTVWlBCEV&#10;qChwd7zerIXtMWMnm/TrGXujNAVOCB8sj2f8/ObNzOL6YA3bKwwaXM3L0Zgz5SQ02m1r/u3r+tWc&#10;sxCFa4QBp2p+VIFfL1++WPS+UhPowDQKGYG4UPW+5l2MviqKIDtlRRiBV46cLaAVkUzcFg2KntCt&#10;KSbj8ZuiB2w8glQh0O3t4OTLjN+2SsbPbRtUZKbmxC3mHfO+SXuxXIhqi8J3Wp5oiH9gYYV29OkZ&#10;6lZEwXao/4CyWiIEaONIgi2gbbVUOQfKphz/ls1DJ7zKuZA4wZ9lCv8PVn7a3yPTTc1fkzxOWKrR&#10;F1JNuK1RrJwlgXofKop78PeYUgz+DuSPwBysOgpTN4jQd0o0RKtM8cWzB8kI9JRt+o/QELzYRcha&#10;HVq0rDXaf08PEzTpwQ65OMdzcdQhMkmX5XxazoijJFdJpR+4FaJKMOmxxxDfK7AsHWqOlEUGFfu7&#10;EBOtp5CcBhjdrLUx2cDtZmWQ7QX1yTqvnAllexlmHOtrfjWbzDLyM1+4hBjn9TcIqyM1vNG25vNz&#10;kKiSfu9ck9sxCm2GM1E27iRo0nCoxQaaI+mJMHQzTR8dOsBHznrq5JqHnzuBijPzwVFNrsrpNLV+&#10;NqaztxMy8NKzufQIJwmq5pGz4biKw7jsPOptRz8NpXJwQ3VsdVY21XhgdSJL3ZoFP01WGodLO0c9&#10;zf/yF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6H5AQiUCAABHBAAADgAAAAAAAAAAAAAAAAAuAgAAZHJzL2Uyb0RvYy54&#10;bWxQSwECLQAUAAYACAAAACEAZ3q/YtwAAAAHAQAADwAAAAAAAAAAAAAAAAB/BAAAZHJzL2Rvd25y&#10;ZXYueG1sUEsFBgAAAAAEAAQA8wAAAIgFAAAAAA==&#10;"/>
                  </w:pict>
                </mc:Fallback>
              </mc:AlternateContent>
            </w:r>
            <w:r w:rsidRPr="4F00B0E3">
              <w:rPr>
                <w:rFonts w:asciiTheme="minorHAnsi" w:eastAsiaTheme="minorEastAsia" w:hAnsiTheme="minorHAnsi" w:cstheme="minorBidi"/>
                <w:sz w:val="20"/>
                <w:szCs w:val="20"/>
              </w:rPr>
              <w:t>Yes</w:t>
            </w:r>
          </w:p>
          <w:p w14:paraId="5E28B1A0"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u w:val="single"/>
              </w:rPr>
            </w:pPr>
            <w:r w:rsidRPr="4F00B0E3">
              <w:rPr>
                <w:rFonts w:asciiTheme="minorHAnsi" w:eastAsiaTheme="minorEastAsia" w:hAnsiTheme="minorHAnsi" w:cstheme="minorBidi"/>
                <w:sz w:val="20"/>
                <w:szCs w:val="20"/>
                <w:u w:val="single"/>
              </w:rPr>
              <w:t>Consortium members</w:t>
            </w:r>
          </w:p>
          <w:p w14:paraId="5A33368B" w14:textId="77777777" w:rsidR="00CA4CF8" w:rsidRPr="00602B90" w:rsidRDefault="00CA4CF8" w:rsidP="006810F8">
            <w:pPr>
              <w:pStyle w:val="MRNoHead1"/>
              <w:numPr>
                <w:ilvl w:val="0"/>
                <w:numId w:val="0"/>
              </w:numPr>
              <w:rPr>
                <w:rFonts w:asciiTheme="minorHAnsi" w:hAnsiTheme="minorHAnsi"/>
                <w:sz w:val="20"/>
              </w:rPr>
            </w:pPr>
          </w:p>
          <w:p w14:paraId="79C05027"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u w:val="single"/>
              </w:rPr>
            </w:pPr>
            <w:r w:rsidRPr="4F00B0E3">
              <w:rPr>
                <w:rFonts w:asciiTheme="minorHAnsi" w:eastAsiaTheme="minorEastAsia" w:hAnsiTheme="minorHAnsi" w:cstheme="minorBidi"/>
                <w:sz w:val="20"/>
                <w:szCs w:val="20"/>
                <w:u w:val="single"/>
              </w:rPr>
              <w:t>Lead member</w:t>
            </w:r>
          </w:p>
        </w:tc>
      </w:tr>
      <w:tr w:rsidR="00CA4CF8" w:rsidRPr="00602B90" w14:paraId="6C23D577" w14:textId="77777777" w:rsidTr="006810F8">
        <w:trPr>
          <w:trHeight w:val="679"/>
        </w:trPr>
        <w:tc>
          <w:tcPr>
            <w:tcW w:w="6771" w:type="dxa"/>
          </w:tcPr>
          <w:p w14:paraId="005D12E6" w14:textId="77777777" w:rsidR="00CA4CF8" w:rsidRPr="00602B90" w:rsidRDefault="00CA4CF8" w:rsidP="006810F8">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e) Bidding as a consortium and intend to create a Special Purpose Vehicle (SPV).</w:t>
            </w:r>
          </w:p>
          <w:p w14:paraId="0DAAC37F" w14:textId="77777777" w:rsidR="00CA4CF8" w:rsidRPr="00602B90" w:rsidRDefault="00CA4CF8" w:rsidP="006810F8">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If yes, please include details of your consortium, current lead member and intended SPV in the next column and provide full details of the biding model using a separate Appendix.</w:t>
            </w:r>
          </w:p>
        </w:tc>
        <w:tc>
          <w:tcPr>
            <w:tcW w:w="2126" w:type="dxa"/>
          </w:tcPr>
          <w:p w14:paraId="6B1A8C9E"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32992" behindDoc="0" locked="0" layoutInCell="1" allowOverlap="1" wp14:anchorId="67BD8D2E" wp14:editId="6DDE08C8">
                      <wp:simplePos x="0" y="0"/>
                      <wp:positionH relativeFrom="column">
                        <wp:posOffset>421005</wp:posOffset>
                      </wp:positionH>
                      <wp:positionV relativeFrom="paragraph">
                        <wp:posOffset>176530</wp:posOffset>
                      </wp:positionV>
                      <wp:extent cx="184150" cy="120015"/>
                      <wp:effectExtent l="5715" t="7620" r="10160" b="5715"/>
                      <wp:wrapNone/>
                      <wp:docPr id="29"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4F86607" id="Rectangle 16" o:spid="_x0000_s1026" style="position:absolute;margin-left:33.15pt;margin-top:13.9pt;width:14.5pt;height:9.45pt;flip: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yJsJQIAAEcEAAAOAAAAZHJzL2Uyb0RvYy54bWysU8FuEzEQvSPxD5bvZLNRUppVNlWVEoRU&#10;oKLA3fF6sxa2x4ydbMLXd+yN0hQ4IXywPJ7x88x7M4ubgzVsrzBocDUvR2POlJPQaLet+bev6zfX&#10;nIUoXCMMOFXzowr8Zvn61aL3lZpAB6ZRyAjEhar3Ne9i9FVRBNkpK8IIvHLkbAGtiGTitmhQ9IRu&#10;TTEZj6+KHrDxCFKFQLd3g5MvM37bKhk/t21QkZmaU24x75j3TdqL5UJUWxS+0/KUhviHLKzQjj49&#10;Q92JKNgO9R9QVkuEAG0cSbAFtK2WKtdA1ZTj36p57IRXuRYiJ/gzTeH/wcpP+wdkuqn5ZM6ZE5Y0&#10;+kKsCbc1ipVXiaDeh4riHv0DphKDvwf5IzAHq47C1C0i9J0SDaVVpvjixYNkBHrKNv1HaAhe7CJk&#10;rg4tWtYa7b+nhwma+GCHLM7xLI46RCbpsryeljOSUJKrJOnLWf5LVAkmPfYY4nsFlqVDzZGqyKBi&#10;fx9iSus5JJcBRjdrbUw2cLtZGWR7QX2yzuuEHi7DjGN9zeezySwjv/CFS4hxXn+DsDpSwxtta359&#10;DhJV4u+da3I7RqHNcKaUjTsRmjgctNhAcyQ+EYZupumjQwf4i7OeOrnm4edOoOLMfHCkybycTlPr&#10;Z2M6ezshAy89m0uPcJKgah45G46rOIzLzqPedvTTIJWDW9Kx1ZnZpPGQ1SlZ6tZM+Gmy0jhc2jnq&#10;ef6XT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encibCUCAABHBAAADgAAAAAAAAAAAAAAAAAuAgAAZHJzL2Uyb0RvYy54&#10;bWxQSwECLQAUAAYACAAAACEAZ3q/YtwAAAAHAQAADwAAAAAAAAAAAAAAAAB/BAAAZHJzL2Rvd25y&#10;ZXYueG1sUEsFBgAAAAAEAAQA8wAAAIgFAAAAAA==&#10;"/>
                  </w:pict>
                </mc:Fallback>
              </mc:AlternateContent>
            </w:r>
            <w:r w:rsidRPr="4F00B0E3">
              <w:rPr>
                <w:rFonts w:asciiTheme="minorHAnsi" w:eastAsiaTheme="minorEastAsia" w:hAnsiTheme="minorHAnsi" w:cstheme="minorBidi"/>
                <w:sz w:val="20"/>
                <w:szCs w:val="20"/>
              </w:rPr>
              <w:t>Yes</w:t>
            </w:r>
          </w:p>
          <w:p w14:paraId="74917B6B"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Consortium members</w:t>
            </w:r>
          </w:p>
          <w:p w14:paraId="0C38AB30" w14:textId="77777777" w:rsidR="00CA4CF8" w:rsidRDefault="00CA4CF8" w:rsidP="006810F8">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Current lead member</w:t>
            </w:r>
          </w:p>
          <w:p w14:paraId="750C18E4"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Name of SPV</w:t>
            </w:r>
          </w:p>
        </w:tc>
      </w:tr>
    </w:tbl>
    <w:p w14:paraId="35C13323" w14:textId="77777777" w:rsidR="00CA4CF8" w:rsidRDefault="00CA4CF8" w:rsidP="009B05E3">
      <w:pPr>
        <w:rPr>
          <w:rFonts w:asciiTheme="minorHAnsi" w:hAnsiTheme="minorHAnsi" w:cstheme="minorHAnsi"/>
          <w:b/>
          <w:sz w:val="20"/>
          <w:szCs w:val="20"/>
        </w:rPr>
      </w:pPr>
    </w:p>
    <w:p w14:paraId="4FD397C3" w14:textId="77777777" w:rsidR="00CA4CF8" w:rsidRDefault="00CA4CF8" w:rsidP="009B05E3">
      <w:pPr>
        <w:rPr>
          <w:rFonts w:asciiTheme="minorHAnsi" w:hAnsiTheme="minorHAnsi" w:cstheme="minorHAnsi"/>
          <w:b/>
          <w:sz w:val="20"/>
          <w:szCs w:val="20"/>
        </w:rPr>
      </w:pPr>
    </w:p>
    <w:tbl>
      <w:tblPr>
        <w:tblStyle w:val="TableGrid"/>
        <w:tblW w:w="8931" w:type="dxa"/>
        <w:tblInd w:w="-34" w:type="dxa"/>
        <w:shd w:val="pct10" w:color="auto" w:fill="auto"/>
        <w:tblLook w:val="04A0" w:firstRow="1" w:lastRow="0" w:firstColumn="1" w:lastColumn="0" w:noHBand="0" w:noVBand="1"/>
      </w:tblPr>
      <w:tblGrid>
        <w:gridCol w:w="1349"/>
        <w:gridCol w:w="6201"/>
        <w:gridCol w:w="1381"/>
      </w:tblGrid>
      <w:tr w:rsidR="00CA4CF8" w:rsidRPr="00602B90" w14:paraId="441FA4BD" w14:textId="77777777" w:rsidTr="006810F8">
        <w:trPr>
          <w:trHeight w:val="435"/>
        </w:trPr>
        <w:tc>
          <w:tcPr>
            <w:tcW w:w="8931" w:type="dxa"/>
            <w:gridSpan w:val="3"/>
            <w:shd w:val="clear" w:color="auto" w:fill="D9D9D9" w:themeFill="background1" w:themeFillShade="D9"/>
          </w:tcPr>
          <w:p w14:paraId="0371E9B6" w14:textId="77777777" w:rsidR="00CA4CF8" w:rsidRPr="0039325F" w:rsidRDefault="00CA4CF8" w:rsidP="006810F8">
            <w:pPr>
              <w:pStyle w:val="MRNoHead2"/>
              <w:numPr>
                <w:ilvl w:val="1"/>
                <w:numId w:val="0"/>
              </w:numPr>
              <w:rPr>
                <w:rFonts w:asciiTheme="minorHAnsi" w:eastAsiaTheme="minorEastAsia" w:hAnsiTheme="minorHAnsi" w:cstheme="minorBidi"/>
                <w:b/>
                <w:sz w:val="20"/>
                <w:szCs w:val="20"/>
              </w:rPr>
            </w:pPr>
            <w:r w:rsidRPr="0039325F">
              <w:rPr>
                <w:rFonts w:asciiTheme="minorHAnsi" w:eastAsiaTheme="minorEastAsia" w:hAnsiTheme="minorHAnsi" w:cstheme="minorBidi"/>
                <w:b/>
                <w:sz w:val="20"/>
                <w:szCs w:val="20"/>
              </w:rPr>
              <w:t xml:space="preserve">1.3 Financial Information </w:t>
            </w:r>
          </w:p>
        </w:tc>
      </w:tr>
      <w:tr w:rsidR="00CA4CF8" w:rsidRPr="00602B90" w14:paraId="446BC532" w14:textId="77777777" w:rsidTr="006810F8">
        <w:tblPrEx>
          <w:shd w:val="clear" w:color="auto" w:fill="auto"/>
        </w:tblPrEx>
        <w:tc>
          <w:tcPr>
            <w:tcW w:w="1349" w:type="dxa"/>
            <w:vMerge w:val="restart"/>
            <w:shd w:val="clear" w:color="auto" w:fill="D9D9D9" w:themeFill="background1" w:themeFillShade="D9"/>
            <w:vAlign w:val="center"/>
          </w:tcPr>
          <w:p w14:paraId="0CFFB44A" w14:textId="77777777" w:rsidR="00CA4CF8" w:rsidRPr="00602B90" w:rsidRDefault="00CA4CF8" w:rsidP="006810F8">
            <w:pPr>
              <w:pStyle w:val="MRNoHead2"/>
              <w:numPr>
                <w:ilvl w:val="0"/>
                <w:numId w:val="0"/>
              </w:numPr>
              <w:jc w:val="left"/>
              <w:rPr>
                <w:rFonts w:asciiTheme="minorHAnsi" w:hAnsiTheme="minorHAnsi"/>
                <w:sz w:val="20"/>
              </w:rPr>
            </w:pPr>
          </w:p>
        </w:tc>
        <w:tc>
          <w:tcPr>
            <w:tcW w:w="7582" w:type="dxa"/>
            <w:gridSpan w:val="2"/>
          </w:tcPr>
          <w:p w14:paraId="48B43540" w14:textId="77777777" w:rsidR="00CA4CF8" w:rsidRPr="00602B90" w:rsidRDefault="00CA4CF8" w:rsidP="006810F8">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 xml:space="preserve">Please provide </w:t>
            </w:r>
            <w:r w:rsidRPr="00C30CC3">
              <w:rPr>
                <w:rFonts w:asciiTheme="minorHAnsi" w:eastAsiaTheme="minorEastAsia" w:hAnsiTheme="minorHAnsi" w:cstheme="minorBidi"/>
                <w:sz w:val="20"/>
                <w:szCs w:val="20"/>
                <w:u w:val="single"/>
              </w:rPr>
              <w:t>one</w:t>
            </w:r>
            <w:r w:rsidRPr="4F00B0E3">
              <w:rPr>
                <w:rFonts w:asciiTheme="minorHAnsi" w:eastAsiaTheme="minorEastAsia" w:hAnsiTheme="minorHAnsi" w:cstheme="minorBidi"/>
                <w:sz w:val="20"/>
                <w:szCs w:val="20"/>
              </w:rPr>
              <w:t xml:space="preserve"> of the following to demonstrate your economic/financial standing;</w:t>
            </w:r>
          </w:p>
        </w:tc>
      </w:tr>
      <w:tr w:rsidR="00CA4CF8" w:rsidRPr="00602B90" w14:paraId="617E7B91" w14:textId="77777777" w:rsidTr="006810F8">
        <w:tblPrEx>
          <w:shd w:val="clear" w:color="auto" w:fill="auto"/>
        </w:tblPrEx>
        <w:tc>
          <w:tcPr>
            <w:tcW w:w="1349" w:type="dxa"/>
            <w:vMerge/>
            <w:shd w:val="clear" w:color="auto" w:fill="D9D9D9" w:themeFill="background1" w:themeFillShade="D9"/>
          </w:tcPr>
          <w:p w14:paraId="7578ED0C" w14:textId="77777777" w:rsidR="00CA4CF8" w:rsidRPr="00602B90" w:rsidRDefault="00CA4CF8" w:rsidP="006810F8">
            <w:pPr>
              <w:pStyle w:val="MRNoHead2"/>
              <w:numPr>
                <w:ilvl w:val="0"/>
                <w:numId w:val="0"/>
              </w:numPr>
              <w:rPr>
                <w:rFonts w:asciiTheme="minorHAnsi" w:hAnsiTheme="minorHAnsi"/>
                <w:sz w:val="20"/>
              </w:rPr>
            </w:pPr>
          </w:p>
        </w:tc>
        <w:tc>
          <w:tcPr>
            <w:tcW w:w="6201" w:type="dxa"/>
          </w:tcPr>
          <w:p w14:paraId="3B2AD60D" w14:textId="77777777" w:rsidR="00CA4CF8" w:rsidRPr="00602B90" w:rsidRDefault="00CA4CF8" w:rsidP="00CA4CF8">
            <w:pPr>
              <w:pStyle w:val="MRNoHead2"/>
              <w:numPr>
                <w:ilvl w:val="0"/>
                <w:numId w:val="9"/>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A copy of the audited accounts for the most recent two years</w:t>
            </w:r>
          </w:p>
        </w:tc>
        <w:tc>
          <w:tcPr>
            <w:tcW w:w="1381" w:type="dxa"/>
          </w:tcPr>
          <w:p w14:paraId="756291C0" w14:textId="77777777" w:rsidR="00CA4CF8" w:rsidRPr="00602B90" w:rsidRDefault="00CA4CF8" w:rsidP="006810F8">
            <w:pPr>
              <w:pStyle w:val="MRNoHead2"/>
              <w:numPr>
                <w:ilvl w:val="0"/>
                <w:numId w:val="0"/>
              </w:numPr>
              <w:rPr>
                <w:rFonts w:asciiTheme="minorHAnsi" w:hAnsiTheme="minorHAnsi"/>
                <w:sz w:val="20"/>
              </w:rPr>
            </w:pPr>
          </w:p>
        </w:tc>
      </w:tr>
      <w:tr w:rsidR="00CA4CF8" w:rsidRPr="00602B90" w14:paraId="5229B3BD" w14:textId="77777777" w:rsidTr="006810F8">
        <w:tblPrEx>
          <w:shd w:val="clear" w:color="auto" w:fill="auto"/>
        </w:tblPrEx>
        <w:tc>
          <w:tcPr>
            <w:tcW w:w="1349" w:type="dxa"/>
            <w:vMerge/>
            <w:shd w:val="clear" w:color="auto" w:fill="D9D9D9" w:themeFill="background1" w:themeFillShade="D9"/>
          </w:tcPr>
          <w:p w14:paraId="4C575D97" w14:textId="77777777" w:rsidR="00CA4CF8" w:rsidRPr="00602B90" w:rsidRDefault="00CA4CF8" w:rsidP="006810F8">
            <w:pPr>
              <w:pStyle w:val="MRNoHead2"/>
              <w:numPr>
                <w:ilvl w:val="0"/>
                <w:numId w:val="0"/>
              </w:numPr>
              <w:rPr>
                <w:rFonts w:asciiTheme="minorHAnsi" w:hAnsiTheme="minorHAnsi"/>
                <w:sz w:val="20"/>
              </w:rPr>
            </w:pPr>
          </w:p>
        </w:tc>
        <w:tc>
          <w:tcPr>
            <w:tcW w:w="6201" w:type="dxa"/>
          </w:tcPr>
          <w:p w14:paraId="4EAE439E" w14:textId="77777777" w:rsidR="00CA4CF8" w:rsidRPr="00602B90" w:rsidRDefault="00CA4CF8" w:rsidP="00CA4CF8">
            <w:pPr>
              <w:pStyle w:val="MRNoHead2"/>
              <w:numPr>
                <w:ilvl w:val="0"/>
                <w:numId w:val="9"/>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A statement of the turnover, profit &amp; loss account, current liabilities and assets, and cash flow for the most recent year of trading for this organisation</w:t>
            </w:r>
          </w:p>
        </w:tc>
        <w:tc>
          <w:tcPr>
            <w:tcW w:w="1381" w:type="dxa"/>
          </w:tcPr>
          <w:p w14:paraId="0E64F578" w14:textId="77777777" w:rsidR="00CA4CF8" w:rsidRPr="00602B90" w:rsidRDefault="00CA4CF8" w:rsidP="006810F8">
            <w:pPr>
              <w:pStyle w:val="MRNoHead2"/>
              <w:numPr>
                <w:ilvl w:val="0"/>
                <w:numId w:val="0"/>
              </w:numPr>
              <w:rPr>
                <w:rFonts w:asciiTheme="minorHAnsi" w:hAnsiTheme="minorHAnsi"/>
                <w:sz w:val="20"/>
              </w:rPr>
            </w:pPr>
          </w:p>
        </w:tc>
      </w:tr>
      <w:tr w:rsidR="00CA4CF8" w:rsidRPr="00602B90" w14:paraId="7A3D848C" w14:textId="77777777" w:rsidTr="006810F8">
        <w:tblPrEx>
          <w:shd w:val="clear" w:color="auto" w:fill="auto"/>
        </w:tblPrEx>
        <w:tc>
          <w:tcPr>
            <w:tcW w:w="1349" w:type="dxa"/>
            <w:vMerge/>
            <w:shd w:val="clear" w:color="auto" w:fill="D9D9D9" w:themeFill="background1" w:themeFillShade="D9"/>
          </w:tcPr>
          <w:p w14:paraId="24E14DE0" w14:textId="77777777" w:rsidR="00CA4CF8" w:rsidRPr="00602B90" w:rsidRDefault="00CA4CF8" w:rsidP="006810F8">
            <w:pPr>
              <w:pStyle w:val="MRNoHead2"/>
              <w:numPr>
                <w:ilvl w:val="0"/>
                <w:numId w:val="0"/>
              </w:numPr>
              <w:rPr>
                <w:rFonts w:asciiTheme="minorHAnsi" w:hAnsiTheme="minorHAnsi"/>
                <w:sz w:val="20"/>
              </w:rPr>
            </w:pPr>
          </w:p>
        </w:tc>
        <w:tc>
          <w:tcPr>
            <w:tcW w:w="6201" w:type="dxa"/>
          </w:tcPr>
          <w:p w14:paraId="727559A5" w14:textId="77777777" w:rsidR="00CA4CF8" w:rsidRPr="00602B90" w:rsidRDefault="00CA4CF8" w:rsidP="00CA4CF8">
            <w:pPr>
              <w:pStyle w:val="MRNoHead2"/>
              <w:numPr>
                <w:ilvl w:val="0"/>
                <w:numId w:val="9"/>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A statement of the cash flow forecast for the current year and a bank letter outlining the current cash and credit position.</w:t>
            </w:r>
          </w:p>
        </w:tc>
        <w:tc>
          <w:tcPr>
            <w:tcW w:w="1381" w:type="dxa"/>
          </w:tcPr>
          <w:p w14:paraId="1AFD15E4" w14:textId="77777777" w:rsidR="00CA4CF8" w:rsidRPr="00602B90" w:rsidRDefault="00CA4CF8" w:rsidP="006810F8">
            <w:pPr>
              <w:pStyle w:val="MRNoHead2"/>
              <w:numPr>
                <w:ilvl w:val="0"/>
                <w:numId w:val="0"/>
              </w:numPr>
              <w:rPr>
                <w:rFonts w:asciiTheme="minorHAnsi" w:hAnsiTheme="minorHAnsi"/>
                <w:sz w:val="20"/>
              </w:rPr>
            </w:pPr>
          </w:p>
        </w:tc>
      </w:tr>
      <w:tr w:rsidR="00CA4CF8" w:rsidRPr="00602B90" w14:paraId="5B7C8335" w14:textId="77777777" w:rsidTr="006810F8">
        <w:tblPrEx>
          <w:shd w:val="clear" w:color="auto" w:fill="auto"/>
        </w:tblPrEx>
        <w:tc>
          <w:tcPr>
            <w:tcW w:w="1349" w:type="dxa"/>
            <w:vMerge/>
            <w:shd w:val="clear" w:color="auto" w:fill="D9D9D9" w:themeFill="background1" w:themeFillShade="D9"/>
          </w:tcPr>
          <w:p w14:paraId="2512DBF5" w14:textId="77777777" w:rsidR="00CA4CF8" w:rsidRPr="00602B90" w:rsidRDefault="00CA4CF8" w:rsidP="006810F8">
            <w:pPr>
              <w:pStyle w:val="MRNoHead2"/>
              <w:numPr>
                <w:ilvl w:val="0"/>
                <w:numId w:val="0"/>
              </w:numPr>
              <w:rPr>
                <w:rFonts w:asciiTheme="minorHAnsi" w:hAnsiTheme="minorHAnsi"/>
                <w:sz w:val="20"/>
              </w:rPr>
            </w:pPr>
          </w:p>
        </w:tc>
        <w:tc>
          <w:tcPr>
            <w:tcW w:w="6201" w:type="dxa"/>
          </w:tcPr>
          <w:p w14:paraId="5F8D0B76" w14:textId="77777777" w:rsidR="00CA4CF8" w:rsidRPr="00602B90" w:rsidRDefault="00CA4CF8" w:rsidP="00CA4CF8">
            <w:pPr>
              <w:pStyle w:val="MRNoHead2"/>
              <w:numPr>
                <w:ilvl w:val="0"/>
                <w:numId w:val="9"/>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1381" w:type="dxa"/>
          </w:tcPr>
          <w:p w14:paraId="40FD9651" w14:textId="77777777" w:rsidR="00CA4CF8" w:rsidRPr="00602B90" w:rsidRDefault="00CA4CF8" w:rsidP="006810F8">
            <w:pPr>
              <w:pStyle w:val="MRNoHead2"/>
              <w:numPr>
                <w:ilvl w:val="0"/>
                <w:numId w:val="0"/>
              </w:numPr>
              <w:rPr>
                <w:rFonts w:asciiTheme="minorHAnsi" w:hAnsiTheme="minorHAnsi"/>
                <w:sz w:val="20"/>
              </w:rPr>
            </w:pPr>
          </w:p>
        </w:tc>
      </w:tr>
      <w:tr w:rsidR="00CA4CF8" w:rsidRPr="00602B90" w14:paraId="00AFB70B" w14:textId="77777777" w:rsidTr="006810F8">
        <w:tblPrEx>
          <w:shd w:val="clear" w:color="auto" w:fill="auto"/>
        </w:tblPrEx>
        <w:tc>
          <w:tcPr>
            <w:tcW w:w="1349" w:type="dxa"/>
            <w:shd w:val="clear" w:color="auto" w:fill="D9D9D9" w:themeFill="background1" w:themeFillShade="D9"/>
          </w:tcPr>
          <w:p w14:paraId="52C263AA" w14:textId="77777777" w:rsidR="00CA4CF8" w:rsidRPr="00602B90" w:rsidRDefault="00CA4CF8" w:rsidP="006810F8">
            <w:pPr>
              <w:pStyle w:val="MRNoHead2"/>
              <w:numPr>
                <w:ilvl w:val="0"/>
                <w:numId w:val="0"/>
              </w:numPr>
              <w:rPr>
                <w:rFonts w:asciiTheme="minorHAnsi" w:hAnsiTheme="minorHAnsi"/>
                <w:sz w:val="20"/>
              </w:rPr>
            </w:pPr>
          </w:p>
        </w:tc>
        <w:tc>
          <w:tcPr>
            <w:tcW w:w="6201" w:type="dxa"/>
          </w:tcPr>
          <w:p w14:paraId="067661AE" w14:textId="77777777" w:rsidR="00CA4CF8" w:rsidRPr="00602B90" w:rsidRDefault="00CA4CF8" w:rsidP="006810F8">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Where the</w:t>
            </w:r>
            <w:r>
              <w:rPr>
                <w:rFonts w:asciiTheme="minorHAnsi" w:eastAsiaTheme="minorEastAsia" w:hAnsiTheme="minorHAnsi" w:cstheme="minorBidi"/>
                <w:sz w:val="20"/>
                <w:szCs w:val="20"/>
              </w:rPr>
              <w:t xml:space="preserve"> TEC Partnership</w:t>
            </w:r>
            <w:r w:rsidRPr="4F00B0E3">
              <w:rPr>
                <w:rFonts w:asciiTheme="minorHAnsi" w:eastAsiaTheme="minorEastAsia" w:hAnsiTheme="minorHAnsi" w:cstheme="minorBidi"/>
                <w:sz w:val="20"/>
                <w:szCs w:val="20"/>
              </w:rPr>
              <w:t xml:space="preserve"> has specified a minimum level of economic and financial standing and/or a minimum financial threshold within the evaluation criteria for this </w:t>
            </w:r>
            <w:r>
              <w:rPr>
                <w:rFonts w:asciiTheme="minorHAnsi" w:eastAsiaTheme="minorEastAsia" w:hAnsiTheme="minorHAnsi" w:cstheme="minorBidi"/>
                <w:sz w:val="20"/>
                <w:szCs w:val="20"/>
              </w:rPr>
              <w:t>ITT</w:t>
            </w:r>
            <w:r w:rsidRPr="4F00B0E3">
              <w:rPr>
                <w:rFonts w:asciiTheme="minorHAnsi" w:eastAsiaTheme="minorEastAsia" w:hAnsiTheme="minorHAnsi" w:cstheme="minorBidi"/>
                <w:sz w:val="20"/>
                <w:szCs w:val="20"/>
              </w:rPr>
              <w:t>, please self-certify by answering ‘Yes’ or ‘No’ that you meet the requirements set out here.</w:t>
            </w:r>
          </w:p>
        </w:tc>
        <w:tc>
          <w:tcPr>
            <w:tcW w:w="1381" w:type="dxa"/>
          </w:tcPr>
          <w:p w14:paraId="068DF96D"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35040" behindDoc="0" locked="0" layoutInCell="1" allowOverlap="1" wp14:anchorId="7A03D025" wp14:editId="7F55266E">
                      <wp:simplePos x="0" y="0"/>
                      <wp:positionH relativeFrom="column">
                        <wp:posOffset>421005</wp:posOffset>
                      </wp:positionH>
                      <wp:positionV relativeFrom="paragraph">
                        <wp:posOffset>176530</wp:posOffset>
                      </wp:positionV>
                      <wp:extent cx="184150" cy="120015"/>
                      <wp:effectExtent l="12065" t="5080" r="13335" b="8255"/>
                      <wp:wrapNone/>
                      <wp:docPr id="28"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5C4BBC7" id="Rectangle 17" o:spid="_x0000_s1026" style="position:absolute;margin-left:33.15pt;margin-top:13.9pt;width:14.5pt;height:9.45pt;flip:y;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up6JAIAAEcEAAAOAAAAZHJzL2Uyb0RvYy54bWysU8FuEzEQvSPxD5bvZLNRQtNVNlWVEoRU&#10;oKLA3fF6sxa2x4ydbMLXd+yN0hQ4IXywPJ7x88x7M4ubgzVsrzBocDUvR2POlJPQaLet+bev6zdz&#10;zkIUrhEGnKr5UQV+s3z9atH7Sk2gA9MoZATiQtX7mncx+qooguyUFWEEXjlytoBWRDJxWzQoekK3&#10;ppiMx2+LHrDxCFKFQLd3g5MvM37bKhk/t21QkZmaU24x75j3TdqL5UJUWxS+0/KUhviHLKzQjj49&#10;Q92JKNgO9R9QVkuEAG0cSbAFtK2WKtdA1ZTj36p57IRXuRYiJ/gzTeH/wcpP+wdkuqn5hJRywpJG&#10;X4g14bZGsfIqEdT7UFHco3/AVGLw9yB/BOZg1VGYukWEvlOiobTKFF+8eJCMQE/Zpv8IDcGLXYTM&#10;1aFFy1qj/ff0MEETH+yQxTmexVGHyCRdlvNpOSMJJblKkr6c5b9ElWDSY48hvldgWTrUHKmKDCr2&#10;9yGmtJ5DchlgdLPWxmQDt5uVQbYX1CfrvE7o4TLMONbX/Ho2mWXkF75wCTHO628QVkdqeKNtzefn&#10;IFEl/t65JrdjFNoMZ0rZuBOhicNBiw00R+ITYehmmj46dIC/OOupk2sefu4EKs7MB0eaXJfTaWr9&#10;bExnVxMy8NKzufQIJwmq5pGz4biKw7jsPOptRz8NUjm4JR1bnZlNGg9ZnZKlbs2EnyYrjcOlnaOe&#10;53/5BA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DlNup6JAIAAEcEAAAOAAAAAAAAAAAAAAAAAC4CAABkcnMvZTJvRG9jLnht&#10;bFBLAQItABQABgAIAAAAIQBner9i3AAAAAcBAAAPAAAAAAAAAAAAAAAAAH4EAABkcnMvZG93bnJl&#10;di54bWxQSwUGAAAAAAQABADzAAAAhwUAAAAA&#10;"/>
                  </w:pict>
                </mc:Fallback>
              </mc:AlternateContent>
            </w:r>
            <w:r w:rsidRPr="4F00B0E3">
              <w:rPr>
                <w:rFonts w:asciiTheme="minorHAnsi" w:eastAsiaTheme="minorEastAsia" w:hAnsiTheme="minorHAnsi" w:cstheme="minorBidi"/>
                <w:sz w:val="20"/>
                <w:szCs w:val="20"/>
              </w:rPr>
              <w:t>Yes</w:t>
            </w:r>
          </w:p>
          <w:p w14:paraId="0FA67A55"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36064" behindDoc="0" locked="0" layoutInCell="1" allowOverlap="1" wp14:anchorId="00B04812" wp14:editId="05C982A1">
                      <wp:simplePos x="0" y="0"/>
                      <wp:positionH relativeFrom="column">
                        <wp:posOffset>421005</wp:posOffset>
                      </wp:positionH>
                      <wp:positionV relativeFrom="paragraph">
                        <wp:posOffset>161925</wp:posOffset>
                      </wp:positionV>
                      <wp:extent cx="184150" cy="120015"/>
                      <wp:effectExtent l="12065" t="13335" r="13335" b="9525"/>
                      <wp:wrapNone/>
                      <wp:docPr id="2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EA1EC44" id="Rectangle 18" o:spid="_x0000_s1026" style="position:absolute;margin-left:33.15pt;margin-top:12.75pt;width:14.5pt;height:9.45pt;flip:y;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GsJQIAAEcEAAAOAAAAZHJzL2Uyb0RvYy54bWysU8FuEzEQvSPxD5bvZLNRQtNVNlWVEoRU&#10;oKLA3fF6sxa2x4ydbMLXd+yN0hQ4IXywPJ7x88x7M4ubgzVsrzBocDUvR2POlJPQaLet+bev6zdz&#10;zkIUrhEGnKr5UQV+s3z9atH7Sk2gA9MoZATiQtX7mncx+qooguyUFWEEXjlytoBWRDJxWzQoekK3&#10;ppiMx2+LHrDxCFKFQLd3g5MvM37bKhk/t21QkZmaU24x75j3TdqL5UJUWxS+0/KUhviHLKzQjj49&#10;Q92JKNgO9R9QVkuEAG0cSbAFtK2WKtdA1ZTj36p57IRXuRYiJ/gzTeH/wcpP+wdkuqn55IozJyxp&#10;9IVYE25rFCvniaDeh4riHv0DphKDvwf5IzAHq47C1C0i9J0SDaVVpvjixYNkBHrKNv1HaAhe7CJk&#10;rg4tWtYa7b+nhwma+GCHLM7xLI46RCbpspxPyxlJKMlVkvTlLP8lqgSTHnsM8b0Cy9Kh5khVZFCx&#10;vw8xpfUckssAo5u1NiYbuN2sDLK9oD5Z53VCD5dhxrG+5tezySwjv/CFS4hxXn+DsDpSwxttaz4/&#10;B4kq8ffONbkdo9BmOFPKxp0ITRwOWmygORKfCEM30/TRoQP8xVlPnVzz8HMnUHFmPjjS5LqcTlPr&#10;Z2M6u5qQgZeezaVHOElQNY+cDcdVHMZl51FvO/ppkMrBLenY6sxs0njI6pQsdWsm/DRZaRwu7Rz1&#10;PP/LJwAAAP//AwBQSwMEFAAGAAgAAAAhAEbA9nfbAAAABwEAAA8AAABkcnMvZG93bnJldi54bWxM&#10;jsFKxDAURfeC/xCe4M5J7aRFa9NBBEE3A84Is02bZ1tsXkqT6bR/73Oly8u9nHvK3eIGMeMUek8a&#10;7jcJCKTG255aDZ/H17sHECEasmbwhBpWDLCrrq9KU1h/oQ+cD7EVDKFQGA1djGMhZWg6dCZs/IjE&#10;3ZefnIkcp1bayVwY7gaZJkkunemJHzoz4kuHzffh7DS8jfv6fUrdule1kuvSbMN8Oml9e7M8P4GI&#10;uMS/MfzqszpU7FT7M9kgBg15vuWlhjTLQHD/mHGuNSilQFal/O9f/QAAAP//AwBQSwECLQAUAAYA&#10;CAAAACEAtoM4kv4AAADhAQAAEwAAAAAAAAAAAAAAAAAAAAAAW0NvbnRlbnRfVHlwZXNdLnhtbFBL&#10;AQItABQABgAIAAAAIQA4/SH/1gAAAJQBAAALAAAAAAAAAAAAAAAAAC8BAABfcmVscy8ucmVsc1BL&#10;AQItABQABgAIAAAAIQDA/tGsJQIAAEcEAAAOAAAAAAAAAAAAAAAAAC4CAABkcnMvZTJvRG9jLnht&#10;bFBLAQItABQABgAIAAAAIQBGwPZ32wAAAAcBAAAPAAAAAAAAAAAAAAAAAH8EAABkcnMvZG93bnJl&#10;di54bWxQSwUGAAAAAAQABADzAAAAhwUAAAAA&#10;"/>
                  </w:pict>
                </mc:Fallback>
              </mc:AlternateContent>
            </w:r>
            <w:r w:rsidRPr="4F00B0E3">
              <w:rPr>
                <w:rFonts w:asciiTheme="minorHAnsi" w:eastAsiaTheme="minorEastAsia" w:hAnsiTheme="minorHAnsi" w:cstheme="minorBidi"/>
                <w:sz w:val="20"/>
                <w:szCs w:val="20"/>
              </w:rPr>
              <w:t xml:space="preserve">No </w:t>
            </w:r>
          </w:p>
        </w:tc>
      </w:tr>
      <w:tr w:rsidR="00CA4CF8" w:rsidRPr="00602B90" w14:paraId="59785215" w14:textId="77777777" w:rsidTr="006810F8">
        <w:tblPrEx>
          <w:shd w:val="clear" w:color="auto" w:fill="auto"/>
        </w:tblPrEx>
        <w:tc>
          <w:tcPr>
            <w:tcW w:w="1349" w:type="dxa"/>
            <w:shd w:val="clear" w:color="auto" w:fill="D9D9D9" w:themeFill="background1" w:themeFillShade="D9"/>
          </w:tcPr>
          <w:p w14:paraId="700DE242" w14:textId="77777777" w:rsidR="00CA4CF8" w:rsidRPr="00602B90" w:rsidRDefault="00CA4CF8" w:rsidP="006810F8">
            <w:pPr>
              <w:pStyle w:val="MRNoHead2"/>
              <w:numPr>
                <w:ilvl w:val="0"/>
                <w:numId w:val="0"/>
              </w:numPr>
              <w:rPr>
                <w:rFonts w:asciiTheme="minorHAnsi" w:hAnsiTheme="minorHAnsi"/>
                <w:sz w:val="20"/>
              </w:rPr>
            </w:pPr>
          </w:p>
        </w:tc>
        <w:tc>
          <w:tcPr>
            <w:tcW w:w="6201" w:type="dxa"/>
          </w:tcPr>
          <w:p w14:paraId="5FADDFD5" w14:textId="77777777" w:rsidR="00CA4CF8" w:rsidRPr="00602B90" w:rsidRDefault="00CA4CF8" w:rsidP="006810F8">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(a) Are you part of a wider group (e.g. a subsidiary of a holding/parent company)?</w:t>
            </w:r>
          </w:p>
          <w:p w14:paraId="2C70DC4D" w14:textId="77777777" w:rsidR="00CA4CF8" w:rsidRPr="00602B90" w:rsidRDefault="00CA4CF8" w:rsidP="006810F8">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If yes, please provide the name below:</w:t>
            </w:r>
          </w:p>
          <w:p w14:paraId="00C03B5C" w14:textId="77777777" w:rsidR="00CA4CF8" w:rsidRPr="00602B90" w:rsidRDefault="00CA4CF8" w:rsidP="006810F8">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Name of the organisation:_____________________________________</w:t>
            </w:r>
          </w:p>
          <w:p w14:paraId="69B1F38A" w14:textId="77777777" w:rsidR="00CA4CF8" w:rsidRPr="00602B90" w:rsidRDefault="00CA4CF8" w:rsidP="006810F8">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Relationship to the Supplier completing the ITT__________________</w:t>
            </w:r>
          </w:p>
          <w:p w14:paraId="6AD8DB09" w14:textId="77777777" w:rsidR="00CA4CF8" w:rsidRPr="00602B90" w:rsidRDefault="00CA4CF8" w:rsidP="006810F8">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If yes, please provide Ultimate / parent company accounts if available</w:t>
            </w:r>
          </w:p>
          <w:p w14:paraId="1C57CEC6" w14:textId="77777777" w:rsidR="00CA4CF8" w:rsidRDefault="00CA4CF8" w:rsidP="006810F8">
            <w:pPr>
              <w:pStyle w:val="MRNoHead2"/>
              <w:numPr>
                <w:ilvl w:val="0"/>
                <w:numId w:val="0"/>
              </w:numPr>
              <w:rPr>
                <w:rFonts w:asciiTheme="minorHAnsi" w:hAnsiTheme="minorHAnsi"/>
                <w:sz w:val="20"/>
              </w:rPr>
            </w:pPr>
          </w:p>
          <w:p w14:paraId="6FA447FC" w14:textId="77777777" w:rsidR="00CA4CF8" w:rsidRPr="00602B90" w:rsidRDefault="00CA4CF8" w:rsidP="006810F8">
            <w:pPr>
              <w:pStyle w:val="MRNoHead2"/>
              <w:numPr>
                <w:ilvl w:val="0"/>
                <w:numId w:val="0"/>
              </w:numPr>
              <w:rPr>
                <w:rFonts w:asciiTheme="minorHAnsi" w:hAnsiTheme="minorHAnsi"/>
                <w:sz w:val="20"/>
              </w:rPr>
            </w:pPr>
          </w:p>
        </w:tc>
        <w:tc>
          <w:tcPr>
            <w:tcW w:w="1381" w:type="dxa"/>
          </w:tcPr>
          <w:p w14:paraId="0C6A8862"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37088" behindDoc="0" locked="0" layoutInCell="1" allowOverlap="1" wp14:anchorId="1EA514C9" wp14:editId="3E1B2E22">
                      <wp:simplePos x="0" y="0"/>
                      <wp:positionH relativeFrom="column">
                        <wp:posOffset>421005</wp:posOffset>
                      </wp:positionH>
                      <wp:positionV relativeFrom="paragraph">
                        <wp:posOffset>176530</wp:posOffset>
                      </wp:positionV>
                      <wp:extent cx="184150" cy="120015"/>
                      <wp:effectExtent l="12065" t="8255" r="13335" b="5080"/>
                      <wp:wrapNone/>
                      <wp:docPr id="2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FE2F4CA" id="Rectangle 19" o:spid="_x0000_s1026" style="position:absolute;margin-left:33.15pt;margin-top:13.9pt;width:14.5pt;height:9.45pt;flip:y;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xm6JQIAAEcEAAAOAAAAZHJzL2Uyb0RvYy54bWysU8FuEzEQvSPxD5bvZLNRUppVNlWVEoRU&#10;oKLA3fF6sxa2x4ydbMLXd+yN0hQ4IXywPJ7x88x7M4ubgzVsrzBocDUvR2POlJPQaLet+bev6zfX&#10;nIUoXCMMOFXzowr8Zvn61aL3lZpAB6ZRyAjEhar3Ne9i9FVRBNkpK8IIvHLkbAGtiGTitmhQ9IRu&#10;TTEZj6+KHrDxCFKFQLd3g5MvM37bKhk/t21QkZmaU24x75j3TdqL5UJUWxS+0/KUhviHLKzQjj49&#10;Q92JKNgO9R9QVkuEAG0cSbAFtK2WKtdA1ZTj36p57IRXuRYiJ/gzTeH/wcpP+wdkuqn55IozJyxp&#10;9IVYE25rFCvniaDeh4riHv0DphKDvwf5IzAHq47C1C0i9J0SDaVVpvjixYNkBHrKNv1HaAhe7CJk&#10;rg4tWtYa7b+nhwma+GCHLM7xLI46RCbpsryeljOSUJKrJOnLWf5LVAkmPfYY4nsFlqVDzZGqyKBi&#10;fx9iSus5JJcBRjdrbUw2cLtZGWR7QX2yzuuEHi7DjGN9zeezySwjv/CFS4hxXn+DsDpSwxtta359&#10;DhJV4u+da3I7RqHNcKaUjTsRmjgctNhAcyQ+EYZupumjQwf4i7OeOrnm4edOoOLMfHCkybycTlPr&#10;Z2M6ezshAy89m0uPcJKgah45G46rOIzLzqPedvTTIJWDW9Kx1ZnZpPGQ1SlZ6tZM+Gmy0jhc2jnq&#10;ef6XT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X78ZuiUCAABHBAAADgAAAAAAAAAAAAAAAAAuAgAAZHJzL2Uyb0RvYy54&#10;bWxQSwECLQAUAAYACAAAACEAZ3q/YtwAAAAHAQAADwAAAAAAAAAAAAAAAAB/BAAAZHJzL2Rvd25y&#10;ZXYueG1sUEsFBgAAAAAEAAQA8wAAAIgFAAAAAA==&#10;"/>
                  </w:pict>
                </mc:Fallback>
              </mc:AlternateContent>
            </w:r>
            <w:r w:rsidRPr="4F00B0E3">
              <w:rPr>
                <w:rFonts w:asciiTheme="minorHAnsi" w:eastAsiaTheme="minorEastAsia" w:hAnsiTheme="minorHAnsi" w:cstheme="minorBidi"/>
                <w:sz w:val="20"/>
                <w:szCs w:val="20"/>
              </w:rPr>
              <w:t>Yes</w:t>
            </w:r>
          </w:p>
          <w:p w14:paraId="6DFED890"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38112" behindDoc="0" locked="0" layoutInCell="1" allowOverlap="1" wp14:anchorId="33C59100" wp14:editId="3D588976">
                      <wp:simplePos x="0" y="0"/>
                      <wp:positionH relativeFrom="column">
                        <wp:posOffset>421005</wp:posOffset>
                      </wp:positionH>
                      <wp:positionV relativeFrom="paragraph">
                        <wp:posOffset>161925</wp:posOffset>
                      </wp:positionV>
                      <wp:extent cx="184150" cy="120015"/>
                      <wp:effectExtent l="12065" t="6985" r="13335" b="6350"/>
                      <wp:wrapNone/>
                      <wp:docPr id="25"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6928301" id="Rectangle 20" o:spid="_x0000_s1026" style="position:absolute;margin-left:33.15pt;margin-top:12.75pt;width:14.5pt;height:9.45pt;flip: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naPIQIAAEcEAAAOAAAAZHJzL2Uyb0RvYy54bWysU02PEzEMvSPxH6Lc6XSqFrqjTlerLkVI&#10;C6xY4J5mMp2IJA5O2mn59TiZqi0f4oDIIYpj58V+z17cHqxhe4VBg6t5ORpzppyERrttzT9/Wr+Y&#10;cxaicI0w4FTNjyrw2+XzZ4veV2oCHZhGISMQF6re17yL0VdFEWSnrAgj8MqRswW0IpKJ26JB0RO6&#10;NcVkPH5Z9ICNR5AqBLq9H5x8mfHbVsn4oW2DiszUnHKLece8b9JeLBei2qLwnZanNMQ/ZGGFdvTp&#10;GepeRMF2qH+DsloiBGjjSIItoG21VLkGqqYc/1LNUye8yrUQOcGfaQr/D1a+3z8i003NJzPOnLCk&#10;0UdiTbitUWySCep9qCjuyT9iKjH4B5BfA3Ow6ihM3SFC3ynRUFplIrT46UEyAj1lm/4dNAQvdhEy&#10;V4cWLWuN9l/SwwRNfLBDFud4FkcdIpN0Wc6n5YwklOQqSfpylv8SVYJJjz2G+EaBZelQc6QqMqjY&#10;P4SY0rqE5DLA6GatjckGbjcrg2wvqE/WeZ3Qw3WYcayv+c2MuPo7xDivP0FYHanhjbY1n5+DRJX4&#10;e+2a3I5RaDOcKWXjToQmDlNbh2oDzZH4RBi6maaPDh3gd8566uSah287gYoz89aRJjfldJpaPxvT&#10;2SsSleG1Z3PtEU4SVM0jZ8NxFYdx2XnU245+GqRycEc6tjoze8nqlCx1ayb8NFlpHK7tHHWZ/+UP&#10;AAAA//8DAFBLAwQUAAYACAAAACEARsD2d9sAAAAHAQAADwAAAGRycy9kb3ducmV2LnhtbEyOwUrE&#10;MBRF94L/EJ7gzkntpEVr00EEQTcDzgizTZtnW2xeSpPptH/vc6XLy72ce8rd4gYx4xR6TxruNwkI&#10;pMbbnloNn8fXuwcQIRqyZvCEGlYMsKuur0pTWH+hD5wPsRUMoVAYDV2MYyFlaDp0Jmz8iMTdl5+c&#10;iRynVtrJXBjuBpkmSS6d6YkfOjPiS4fN9+HsNLyN+/p9St26V7WS69Jsw3w6aX17szw/gYi4xL8x&#10;/OqzOlTsVPsz2SAGDXm+5aWGNMtAcP+Yca41KKVAVqX871/9AAAA//8DAFBLAQItABQABgAIAAAA&#10;IQC2gziS/gAAAOEBAAATAAAAAAAAAAAAAAAAAAAAAABbQ29udGVudF9UeXBlc10ueG1sUEsBAi0A&#10;FAAGAAgAAAAhADj9If/WAAAAlAEAAAsAAAAAAAAAAAAAAAAALwEAAF9yZWxzLy5yZWxzUEsBAi0A&#10;FAAGAAgAAAAhAN4udo8hAgAARwQAAA4AAAAAAAAAAAAAAAAALgIAAGRycy9lMm9Eb2MueG1sUEsB&#10;Ai0AFAAGAAgAAAAhAEbA9nfbAAAABwEAAA8AAAAAAAAAAAAAAAAAewQAAGRycy9kb3ducmV2Lnht&#10;bFBLBQYAAAAABAAEAPMAAACDBQAAAAA=&#10;"/>
                  </w:pict>
                </mc:Fallback>
              </mc:AlternateContent>
            </w:r>
            <w:r w:rsidRPr="4F00B0E3">
              <w:rPr>
                <w:rFonts w:asciiTheme="minorHAnsi" w:eastAsiaTheme="minorEastAsia" w:hAnsiTheme="minorHAnsi" w:cstheme="minorBidi"/>
                <w:sz w:val="20"/>
                <w:szCs w:val="20"/>
              </w:rPr>
              <w:t xml:space="preserve">No </w:t>
            </w:r>
          </w:p>
          <w:p w14:paraId="64C6F8A8"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39136" behindDoc="0" locked="0" layoutInCell="1" allowOverlap="1" wp14:anchorId="089E5341" wp14:editId="3CECA0DB">
                      <wp:simplePos x="0" y="0"/>
                      <wp:positionH relativeFrom="column">
                        <wp:posOffset>421005</wp:posOffset>
                      </wp:positionH>
                      <wp:positionV relativeFrom="paragraph">
                        <wp:posOffset>176530</wp:posOffset>
                      </wp:positionV>
                      <wp:extent cx="184150" cy="120015"/>
                      <wp:effectExtent l="12065" t="6350" r="13335" b="6985"/>
                      <wp:wrapNone/>
                      <wp:docPr id="24"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542074E" id="Rectangle 21" o:spid="_x0000_s1026" style="position:absolute;margin-left:33.15pt;margin-top:13.9pt;width:14.5pt;height:9.45pt;flip:y;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76ZJQIAAEcEAAAOAAAAZHJzL2Uyb0RvYy54bWysU8GO0zAQvSPxD5bvNE3UQjdqulp1KUJa&#10;YMUCd9dxEgvHY8Zu0/L1O3a6pQucED5YHs/4eea9meX1oTdsr9BrsBXPJ1POlJVQa9tW/OuXzasF&#10;Zz4IWwsDVlX8qDy/Xr18sRxcqQrowNQKGYFYXw6u4l0IrswyLzvVCz8Bpyw5G8BeBDKxzWoUA6H3&#10;Jium09fZAFg7BKm8p9vb0clXCb9plAyfmsarwEzFKbeQdkz7Nu7ZainKFoXrtDylIf4hi15oS5+e&#10;oW5FEGyH+g+oXksED02YSOgzaBotVaqBqsmnv1Xz0AmnUi1Ejndnmvz/g5Uf9/fIdF3xYsaZFT1p&#10;9JlYE7Y1ihV5JGhwvqS4B3ePsUTv7kB+98zCuqMwdYMIQ6dETWml+OzZg2h4esq2wweoCV7sAiSu&#10;Dg32rDHafYsPIzTxwQ5JnONZHHUITNJlvpjlc5JQkisn6fN5zC0TZYSJjx368E5Bz+Kh4khVJFCx&#10;v/NhDH0KSWWA0fVGG5MMbLdrg2wvqE82aZ3Q/WWYsWyo+NW8mCfkZz5/CTFN628QvQ7U8Eb3FV+c&#10;g0QZ+Xtr69SOQWgznqk6Y6nIJw5HLbZQH4lPhLGbafro0AH+5GygTq64/7ETqDgz7y1pcpXPZrH1&#10;kzGbvynIwEvP9tIjrCSoigfOxuM6jOOyc6jbjn4apbJwQzo2OjEb8xuzOiVL3Zq0OU1WHIdLO0X9&#10;mv/VI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QW++mSUCAABHBAAADgAAAAAAAAAAAAAAAAAuAgAAZHJzL2Uyb0RvYy54&#10;bWxQSwECLQAUAAYACAAAACEAZ3q/YtwAAAAHAQAADwAAAAAAAAAAAAAAAAB/BAAAZHJzL2Rvd25y&#10;ZXYueG1sUEsFBgAAAAAEAAQA8wAAAIgFAAAAAA==&#10;"/>
                  </w:pict>
                </mc:Fallback>
              </mc:AlternateContent>
            </w:r>
            <w:r w:rsidRPr="4F00B0E3">
              <w:rPr>
                <w:rFonts w:asciiTheme="minorHAnsi" w:eastAsiaTheme="minorEastAsia" w:hAnsiTheme="minorHAnsi" w:cstheme="minorBidi"/>
                <w:sz w:val="20"/>
                <w:szCs w:val="20"/>
              </w:rPr>
              <w:t>Yes</w:t>
            </w:r>
          </w:p>
          <w:p w14:paraId="403E380C"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40160" behindDoc="0" locked="0" layoutInCell="1" allowOverlap="1" wp14:anchorId="5CE3CCE5" wp14:editId="2A385724">
                      <wp:simplePos x="0" y="0"/>
                      <wp:positionH relativeFrom="column">
                        <wp:posOffset>421005</wp:posOffset>
                      </wp:positionH>
                      <wp:positionV relativeFrom="paragraph">
                        <wp:posOffset>161925</wp:posOffset>
                      </wp:positionV>
                      <wp:extent cx="184150" cy="120015"/>
                      <wp:effectExtent l="12065" t="5715" r="13335" b="7620"/>
                      <wp:wrapNone/>
                      <wp:docPr id="2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E431373" id="Rectangle 22" o:spid="_x0000_s1026" style="position:absolute;margin-left:33.15pt;margin-top:12.75pt;width:14.5pt;height:9.45pt;flip:y;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8Z7JQIAAEcEAAAOAAAAZHJzL2Uyb0RvYy54bWysU8GO0zAQvSPxD5bvNE1ooRs1Xa26FCEt&#10;sGKBu+s4iYXjMWO3affrGTtVtwucED5YHs/4eea9meX1oTdsr9BrsBXPJ1POlJVQa9tW/NvXzasF&#10;Zz4IWwsDVlX8qDy/Xr18sRxcqQrowNQKGYFYXw6u4l0IrswyLzvVCz8Bpyw5G8BeBDKxzWoUA6H3&#10;Jium0zfZAFg7BKm8p9vb0clXCb9plAyfm8arwEzFKbeQdkz7Nu7ZainKFoXrtDylIf4hi15oS5+e&#10;oW5FEGyH+g+oXksED02YSOgzaBotVaqBqsmnv1Xz0AmnUi1Ejndnmvz/g5Wf9vfIdF3x4jVnVvSk&#10;0RdiTdjWKFYUkaDB+ZLiHtw9xhK9uwP5wzML647C1A0iDJ0SNaWVx/js2YNoeHrKtsNHqAle7AIk&#10;rg4N9qwx2n2PDyM08cEOSZzjWRx1CEzSZb6Y5XOSUJIrJ+nzefpLlBEmPnbow3sFPYuHiiNVkUDF&#10;/s6HmNZTSCoDjK432phkYLtdG2R7QX2ySeuE7i/DjGVDxa/mxTwhP/P5S4hpWn+D6HWghje6r/ji&#10;HCTKyN87W6d2DEKb8UwpG3siNHI4arGF+kh8IozdTNNHhw7wkbOBOrni/udOoOLMfLCkyVU+m8XW&#10;T8Zs/rYgAy8920uPsJKgKh44G4/rMI7LzqFuO/pplMrCDenY6MRs1HjM6pQsdWsi/DRZcRwu7RT1&#10;NP+rXwAAAP//AwBQSwMEFAAGAAgAAAAhAEbA9nfbAAAABwEAAA8AAABkcnMvZG93bnJldi54bWxM&#10;jsFKxDAURfeC/xCe4M5J7aRFa9NBBEE3A84Is02bZ1tsXkqT6bR/73Oly8u9nHvK3eIGMeMUek8a&#10;7jcJCKTG255aDZ/H17sHECEasmbwhBpWDLCrrq9KU1h/oQ+cD7EVDKFQGA1djGMhZWg6dCZs/IjE&#10;3ZefnIkcp1bayVwY7gaZJkkunemJHzoz4kuHzffh7DS8jfv6fUrdule1kuvSbMN8Oml9e7M8P4GI&#10;uMS/MfzqszpU7FT7M9kgBg15vuWlhjTLQHD/mHGuNSilQFal/O9f/QAAAP//AwBQSwECLQAUAAYA&#10;CAAAACEAtoM4kv4AAADhAQAAEwAAAAAAAAAAAAAAAAAAAAAAW0NvbnRlbnRfVHlwZXNdLnhtbFBL&#10;AQItABQABgAIAAAAIQA4/SH/1gAAAJQBAAALAAAAAAAAAAAAAAAAAC8BAABfcmVscy8ucmVsc1BL&#10;AQItABQABgAIAAAAIQDJE8Z7JQIAAEcEAAAOAAAAAAAAAAAAAAAAAC4CAABkcnMvZTJvRG9jLnht&#10;bFBLAQItABQABgAIAAAAIQBGwPZ32wAAAAcBAAAPAAAAAAAAAAAAAAAAAH8EAABkcnMvZG93bnJl&#10;di54bWxQSwUGAAAAAAQABADzAAAAhwUAAAAA&#10;"/>
                  </w:pict>
                </mc:Fallback>
              </mc:AlternateContent>
            </w:r>
            <w:r w:rsidRPr="4F00B0E3">
              <w:rPr>
                <w:rFonts w:asciiTheme="minorHAnsi" w:eastAsiaTheme="minorEastAsia" w:hAnsiTheme="minorHAnsi" w:cstheme="minorBidi"/>
                <w:sz w:val="20"/>
                <w:szCs w:val="20"/>
              </w:rPr>
              <w:t xml:space="preserve">No </w:t>
            </w:r>
          </w:p>
          <w:p w14:paraId="2DF8F73B"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41184" behindDoc="0" locked="0" layoutInCell="1" allowOverlap="1" wp14:anchorId="4E73D3C6" wp14:editId="4C9028A6">
                      <wp:simplePos x="0" y="0"/>
                      <wp:positionH relativeFrom="column">
                        <wp:posOffset>421005</wp:posOffset>
                      </wp:positionH>
                      <wp:positionV relativeFrom="paragraph">
                        <wp:posOffset>176530</wp:posOffset>
                      </wp:positionV>
                      <wp:extent cx="184150" cy="120015"/>
                      <wp:effectExtent l="12065" t="5080" r="13335" b="8255"/>
                      <wp:wrapNone/>
                      <wp:docPr id="2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8C87903" id="Rectangle 23" o:spid="_x0000_s1026" style="position:absolute;margin-left:33.15pt;margin-top:13.9pt;width:14.5pt;height:9.45pt;flip:y;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g5tJQIAAEcEAAAOAAAAZHJzL2Uyb0RvYy54bWysU8GO0zAQvSPxD5bvNE1ooRs1Xa26FCEt&#10;sGKBu+s4iYXjMWO3affrGTtVtwucED5YHs/4eea9meX1oTdsr9BrsBXPJ1POlJVQa9tW/NvXzasF&#10;Zz4IWwsDVlX8qDy/Xr18sRxcqQrowNQKGYFYXw6u4l0IrswyLzvVCz8Bpyw5G8BeBDKxzWoUA6H3&#10;Jium0zfZAFg7BKm8p9vb0clXCb9plAyfm8arwEzFKbeQdkz7Nu7ZainKFoXrtDylIf4hi15oS5+e&#10;oW5FEGyH+g+oXksED02YSOgzaBotVaqBqsmnv1Xz0AmnUi1Ejndnmvz/g5Wf9vfIdF3xouDMip40&#10;+kKsCdsaxYrXkaDB+ZLiHtw9xhK9uwP5wzML647C1A0iDJ0SNaWVx/js2YNoeHrKtsNHqAle7AIk&#10;rg4N9qwx2n2PDyM08cEOSZzjWRx1CEzSZb6Y5XOSUJIrJ+nzefpLlBEmPnbow3sFPYuHiiNVkUDF&#10;/s6HmNZTSCoDjK432phkYLtdG2R7QX2ySeuE7i/DjGVDxa/mxTwhP/P5S4hpWn+D6HWghje6r/ji&#10;HCTKyN87W6d2DEKb8UwpG3siNHI4arGF+kh8IozdTNNHhw7wkbOBOrni/udOoOLMfLCkyVU+m8XW&#10;T8Zs/rYgAy8920uPsJKgKh44G4/rMI7LzqFuO/pplMrCDenY6MRs1HjM6pQsdWsi/DRZcRwu7RT1&#10;NP+rX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VlIObSUCAABHBAAADgAAAAAAAAAAAAAAAAAuAgAAZHJzL2Uyb0RvYy54&#10;bWxQSwECLQAUAAYACAAAACEAZ3q/YtwAAAAHAQAADwAAAAAAAAAAAAAAAAB/BAAAZHJzL2Rvd25y&#10;ZXYueG1sUEsFBgAAAAAEAAQA8wAAAIgFAAAAAA==&#10;"/>
                  </w:pict>
                </mc:Fallback>
              </mc:AlternateContent>
            </w:r>
            <w:r w:rsidRPr="4F00B0E3">
              <w:rPr>
                <w:rFonts w:asciiTheme="minorHAnsi" w:eastAsiaTheme="minorEastAsia" w:hAnsiTheme="minorHAnsi" w:cstheme="minorBidi"/>
                <w:sz w:val="20"/>
                <w:szCs w:val="20"/>
              </w:rPr>
              <w:t>Yes</w:t>
            </w:r>
          </w:p>
          <w:p w14:paraId="4331683A"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42208" behindDoc="0" locked="0" layoutInCell="1" allowOverlap="1" wp14:anchorId="51743A5A" wp14:editId="72EF648F">
                      <wp:simplePos x="0" y="0"/>
                      <wp:positionH relativeFrom="column">
                        <wp:posOffset>421005</wp:posOffset>
                      </wp:positionH>
                      <wp:positionV relativeFrom="paragraph">
                        <wp:posOffset>161925</wp:posOffset>
                      </wp:positionV>
                      <wp:extent cx="184150" cy="120015"/>
                      <wp:effectExtent l="12065" t="13335" r="13335" b="9525"/>
                      <wp:wrapNone/>
                      <wp:docPr id="21"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F0B34B0" id="Rectangle 24" o:spid="_x0000_s1026" style="position:absolute;margin-left:33.15pt;margin-top:12.75pt;width:14.5pt;height:9.45pt;flip:y;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FfUJAIAAEcEAAAOAAAAZHJzL2Uyb0RvYy54bWysU8GO0zAQvSPxD5bvNE3Uwm7UdLXqUoS0&#10;wIoF7q7jNBa2x4zdpuXrGTtVtwucED5YHs/4eea9mcXNwRq2Vxg0uIaXkylnyklotds2/OuX9asr&#10;zkIUrhUGnGr4UQV+s3z5YjH4WlXQg2kVMgJxoR58w/sYfV0UQfbKijABrxw5O0ArIpm4LVoUA6Fb&#10;U1TT6etiAGw9glQh0O3d6OTLjN91SsZPXRdUZKbhlFvMO+Z9k/ZiuRD1FoXvtTylIf4hCyu0o0/P&#10;UHciCrZD/QeU1RIhQBcnEmwBXaelyjVQNeX0t2oee+FVroXICf5MU/h/sPLj/gGZbhtelZw5YUmj&#10;z8SacFujWDVLBA0+1BT36B8wlRj8PcjvgTlY9RSmbhFh6JVoKa0yxRfPHiQj0FO2GT5AS/BiFyFz&#10;dejQss5o/y09TNDEBztkcY5ncdQhMkmX5dWsnJOEklwlSV/O81+iTjDpsccQ3ymwLB0ajlRFBhX7&#10;+xBTWk8huQwwul1rY7KB283KINsL6pN1Xif0cBlmHBsafj2v5hn5mS9cQkzz+huE1ZEa3mjb8Ktz&#10;kKgTf29dm9sxCm3GM6Vs3InQxOGoxQbaI/GJMHYzTR8desCfnA3UyQ0PP3YCFWfmvSNNrsvZLLV+&#10;NmbzNxUZeOnZXHqEkwTV8MjZeFzFcVx2HvW2p59GqRzcko6dzswmjcesTslSt2bCT5OVxuHSzlFP&#10;87/8BQAA//8DAFBLAwQUAAYACAAAACEARsD2d9sAAAAHAQAADwAAAGRycy9kb3ducmV2LnhtbEyO&#10;wUrEMBRF94L/EJ7gzkntpEVr00EEQTcDzgizTZtnW2xeSpPptH/vc6XLy72ce8rd4gYx4xR6Txru&#10;NwkIpMbbnloNn8fXuwcQIRqyZvCEGlYMsKuur0pTWH+hD5wPsRUMoVAYDV2MYyFlaDp0Jmz8iMTd&#10;l5+ciRynVtrJXBjuBpkmSS6d6YkfOjPiS4fN9+HsNLyN+/p9St26V7WS69Jsw3w6aX17szw/gYi4&#10;xL8x/OqzOlTsVPsz2SAGDXm+5aWGNMtAcP+Yca41KKVAVqX871/9AAAA//8DAFBLAQItABQABgAI&#10;AAAAIQC2gziS/gAAAOEBAAATAAAAAAAAAAAAAAAAAAAAAABbQ29udGVudF9UeXBlc10ueG1sUEsB&#10;Ai0AFAAGAAgAAAAhADj9If/WAAAAlAEAAAsAAAAAAAAAAAAAAAAALwEAAF9yZWxzLy5yZWxzUEsB&#10;Ai0AFAAGAAgAAAAhAKIoV9QkAgAARwQAAA4AAAAAAAAAAAAAAAAALgIAAGRycy9lMm9Eb2MueG1s&#10;UEsBAi0AFAAGAAgAAAAhAEbA9nfbAAAABwEAAA8AAAAAAAAAAAAAAAAAfgQAAGRycy9kb3ducmV2&#10;LnhtbFBLBQYAAAAABAAEAPMAAACGBQAAAAA=&#10;"/>
                  </w:pict>
                </mc:Fallback>
              </mc:AlternateContent>
            </w:r>
            <w:r w:rsidRPr="4F00B0E3">
              <w:rPr>
                <w:rFonts w:asciiTheme="minorHAnsi" w:eastAsiaTheme="minorEastAsia" w:hAnsiTheme="minorHAnsi" w:cstheme="minorBidi"/>
                <w:sz w:val="20"/>
                <w:szCs w:val="20"/>
              </w:rPr>
              <w:t xml:space="preserve">No </w:t>
            </w:r>
          </w:p>
        </w:tc>
      </w:tr>
    </w:tbl>
    <w:p w14:paraId="77F1E7BC" w14:textId="77777777" w:rsidR="00CA4CF8" w:rsidRDefault="00CA4CF8" w:rsidP="009B05E3">
      <w:pPr>
        <w:rPr>
          <w:rFonts w:asciiTheme="minorHAnsi" w:hAnsiTheme="minorHAnsi" w:cstheme="minorHAnsi"/>
          <w:b/>
          <w:sz w:val="20"/>
          <w:szCs w:val="20"/>
        </w:rPr>
      </w:pPr>
    </w:p>
    <w:p w14:paraId="16541E05" w14:textId="77777777" w:rsidR="00CA4CF8" w:rsidRDefault="00CA4CF8" w:rsidP="009B05E3">
      <w:pPr>
        <w:rPr>
          <w:rFonts w:asciiTheme="minorHAnsi" w:hAnsiTheme="minorHAnsi" w:cstheme="minorHAnsi"/>
          <w:b/>
          <w:sz w:val="20"/>
          <w:szCs w:val="20"/>
        </w:rPr>
      </w:pPr>
    </w:p>
    <w:p w14:paraId="34107012" w14:textId="77777777" w:rsidR="00CA4CF8" w:rsidRDefault="00CA4CF8" w:rsidP="009B05E3">
      <w:pPr>
        <w:rPr>
          <w:rFonts w:asciiTheme="minorHAnsi" w:hAnsiTheme="minorHAnsi" w:cstheme="minorHAnsi"/>
          <w:b/>
          <w:sz w:val="20"/>
          <w:szCs w:val="20"/>
        </w:rPr>
      </w:pPr>
    </w:p>
    <w:p w14:paraId="75A83C9A" w14:textId="77777777" w:rsidR="00CA4CF8" w:rsidRDefault="00CA4CF8" w:rsidP="009B05E3">
      <w:pPr>
        <w:rPr>
          <w:rFonts w:asciiTheme="minorHAnsi" w:hAnsiTheme="minorHAnsi" w:cstheme="minorHAnsi"/>
          <w:b/>
          <w:sz w:val="20"/>
          <w:szCs w:val="20"/>
        </w:rPr>
      </w:pPr>
    </w:p>
    <w:p w14:paraId="5229C685" w14:textId="77777777" w:rsidR="00CA4CF8" w:rsidRDefault="00CA4CF8" w:rsidP="009B05E3">
      <w:pPr>
        <w:rPr>
          <w:rFonts w:asciiTheme="minorHAnsi" w:hAnsiTheme="minorHAnsi" w:cstheme="minorHAnsi"/>
          <w:b/>
          <w:sz w:val="20"/>
          <w:szCs w:val="20"/>
        </w:rPr>
      </w:pPr>
    </w:p>
    <w:tbl>
      <w:tblPr>
        <w:tblStyle w:val="TableGrid"/>
        <w:tblW w:w="8251" w:type="dxa"/>
        <w:tblInd w:w="-34" w:type="dxa"/>
        <w:shd w:val="pct10" w:color="auto" w:fill="auto"/>
        <w:tblLook w:val="04A0" w:firstRow="1" w:lastRow="0" w:firstColumn="1" w:lastColumn="0" w:noHBand="0" w:noVBand="1"/>
      </w:tblPr>
      <w:tblGrid>
        <w:gridCol w:w="1472"/>
        <w:gridCol w:w="6779"/>
      </w:tblGrid>
      <w:tr w:rsidR="00CA4CF8" w:rsidRPr="00602B90" w14:paraId="6B7D01F9" w14:textId="77777777" w:rsidTr="006810F8">
        <w:tc>
          <w:tcPr>
            <w:tcW w:w="8251" w:type="dxa"/>
            <w:gridSpan w:val="2"/>
            <w:shd w:val="clear" w:color="auto" w:fill="D9D9D9" w:themeFill="background1" w:themeFillShade="D9"/>
          </w:tcPr>
          <w:p w14:paraId="27B1CFC8" w14:textId="77777777" w:rsidR="00CA4CF8" w:rsidRPr="00602B90" w:rsidRDefault="00CA4CF8" w:rsidP="006810F8">
            <w:pPr>
              <w:pStyle w:val="MRNoHead2"/>
              <w:numPr>
                <w:ilvl w:val="1"/>
                <w:numId w:val="0"/>
              </w:numPr>
              <w:rPr>
                <w:rFonts w:asciiTheme="minorHAnsi" w:eastAsiaTheme="minorEastAsia" w:hAnsiTheme="minorHAnsi" w:cstheme="minorBidi"/>
                <w:b/>
                <w:bCs/>
                <w:sz w:val="20"/>
                <w:szCs w:val="20"/>
              </w:rPr>
            </w:pPr>
            <w:r>
              <w:rPr>
                <w:rFonts w:asciiTheme="minorHAnsi" w:eastAsiaTheme="minorEastAsia" w:hAnsiTheme="minorHAnsi" w:cstheme="minorBidi"/>
                <w:b/>
                <w:bCs/>
                <w:sz w:val="20"/>
                <w:szCs w:val="20"/>
              </w:rPr>
              <w:t xml:space="preserve">1.4 </w:t>
            </w:r>
            <w:r w:rsidRPr="4F00B0E3">
              <w:rPr>
                <w:rFonts w:asciiTheme="minorHAnsi" w:eastAsiaTheme="minorEastAsia" w:hAnsiTheme="minorHAnsi" w:cstheme="minorBidi"/>
                <w:b/>
                <w:bCs/>
                <w:sz w:val="20"/>
                <w:szCs w:val="20"/>
              </w:rPr>
              <w:t>Relevant experience and contract examples</w:t>
            </w:r>
          </w:p>
        </w:tc>
      </w:tr>
      <w:tr w:rsidR="00CA4CF8" w:rsidRPr="00602B90" w14:paraId="3C4F31A1" w14:textId="77777777" w:rsidTr="006810F8">
        <w:tblPrEx>
          <w:shd w:val="clear" w:color="auto" w:fill="auto"/>
        </w:tblPrEx>
        <w:tc>
          <w:tcPr>
            <w:tcW w:w="1472" w:type="dxa"/>
            <w:shd w:val="clear" w:color="auto" w:fill="D9D9D9" w:themeFill="background1" w:themeFillShade="D9"/>
          </w:tcPr>
          <w:p w14:paraId="35C190E3" w14:textId="77777777" w:rsidR="00CA4CF8" w:rsidRPr="00602B90" w:rsidRDefault="00CA4CF8" w:rsidP="006810F8">
            <w:pPr>
              <w:pStyle w:val="MRNoHead2"/>
              <w:numPr>
                <w:ilvl w:val="0"/>
                <w:numId w:val="0"/>
              </w:numPr>
              <w:rPr>
                <w:rFonts w:asciiTheme="minorHAnsi" w:hAnsiTheme="minorHAnsi"/>
                <w:sz w:val="20"/>
              </w:rPr>
            </w:pPr>
          </w:p>
        </w:tc>
        <w:tc>
          <w:tcPr>
            <w:tcW w:w="6779" w:type="dxa"/>
          </w:tcPr>
          <w:p w14:paraId="5DE02FCD" w14:textId="77777777" w:rsidR="00CA4CF8" w:rsidRPr="00602B90" w:rsidRDefault="00CA4CF8" w:rsidP="006810F8">
            <w:pPr>
              <w:pStyle w:val="MRNoHead2"/>
              <w:numPr>
                <w:ilvl w:val="0"/>
                <w:numId w:val="0"/>
              </w:numPr>
              <w:rPr>
                <w:rFonts w:asciiTheme="minorHAnsi" w:hAnsiTheme="minorHAnsi"/>
                <w:sz w:val="20"/>
              </w:rPr>
            </w:pPr>
            <w:r w:rsidRPr="00602B90">
              <w:rPr>
                <w:rFonts w:asciiTheme="minorHAnsi" w:hAnsiTheme="minorHAnsi"/>
                <w:sz w:val="20"/>
              </w:rPr>
              <w:t xml:space="preserve">Please provide details of up to </w:t>
            </w:r>
            <w:r w:rsidRPr="00602B90">
              <w:rPr>
                <w:rFonts w:asciiTheme="minorHAnsi" w:hAnsiTheme="minorHAnsi"/>
                <w:sz w:val="20"/>
                <w:u w:val="single"/>
              </w:rPr>
              <w:t>three</w:t>
            </w:r>
            <w:r w:rsidRPr="00602B90">
              <w:rPr>
                <w:rFonts w:asciiTheme="minorHAnsi" w:hAnsiTheme="minorHAnsi"/>
                <w:sz w:val="20"/>
              </w:rPr>
              <w:t xml:space="preserve"> contracts, in any combination from either the public or private sector, that are relevant to the </w:t>
            </w:r>
            <w:r>
              <w:rPr>
                <w:rFonts w:asciiTheme="minorHAnsi" w:hAnsiTheme="minorHAnsi"/>
                <w:sz w:val="20"/>
              </w:rPr>
              <w:t>TEC Partnership</w:t>
            </w:r>
            <w:r w:rsidRPr="00602B90">
              <w:rPr>
                <w:rFonts w:asciiTheme="minorHAnsi" w:hAnsiTheme="minorHAnsi"/>
                <w:sz w:val="20"/>
              </w:rPr>
              <w:t xml:space="preserve">’s requirement.  </w:t>
            </w:r>
            <w:r w:rsidRPr="000862FF">
              <w:rPr>
                <w:rFonts w:asciiTheme="minorHAnsi" w:hAnsiTheme="minorHAnsi"/>
                <w:sz w:val="20"/>
              </w:rPr>
              <w:t xml:space="preserve">Contracts for supplies or services should have been performed during the past </w:t>
            </w:r>
            <w:r w:rsidRPr="000862FF">
              <w:rPr>
                <w:rFonts w:asciiTheme="minorHAnsi" w:hAnsiTheme="minorHAnsi"/>
                <w:sz w:val="20"/>
                <w:u w:val="single"/>
              </w:rPr>
              <w:t>three</w:t>
            </w:r>
            <w:r w:rsidRPr="000862FF">
              <w:rPr>
                <w:rFonts w:asciiTheme="minorHAnsi" w:hAnsiTheme="minorHAnsi"/>
                <w:sz w:val="20"/>
              </w:rPr>
              <w:t xml:space="preserve"> years.  </w:t>
            </w:r>
          </w:p>
          <w:p w14:paraId="7C96B56B" w14:textId="4ACC2E58" w:rsidR="00CA4CF8" w:rsidRPr="00602B90" w:rsidRDefault="00CA4CF8" w:rsidP="006810F8">
            <w:pPr>
              <w:pStyle w:val="MRNoHead2"/>
              <w:numPr>
                <w:ilvl w:val="0"/>
                <w:numId w:val="0"/>
              </w:numPr>
              <w:rPr>
                <w:rFonts w:asciiTheme="minorHAnsi" w:hAnsiTheme="minorHAnsi"/>
                <w:sz w:val="20"/>
              </w:rPr>
            </w:pPr>
            <w:r w:rsidRPr="00602B90">
              <w:rPr>
                <w:rFonts w:asciiTheme="minorHAnsi" w:hAnsiTheme="minorHAnsi"/>
                <w:sz w:val="20"/>
              </w:rPr>
              <w:t>The name</w:t>
            </w:r>
            <w:r w:rsidR="00865FC7">
              <w:rPr>
                <w:rFonts w:asciiTheme="minorHAnsi" w:hAnsiTheme="minorHAnsi"/>
                <w:sz w:val="20"/>
              </w:rPr>
              <w:t>d</w:t>
            </w:r>
            <w:r w:rsidRPr="00602B90">
              <w:rPr>
                <w:rFonts w:asciiTheme="minorHAnsi" w:hAnsiTheme="minorHAnsi"/>
                <w:sz w:val="20"/>
              </w:rPr>
              <w:t xml:space="preserve"> customer contact provided should be prepared to provide written evidence to the </w:t>
            </w:r>
            <w:r>
              <w:rPr>
                <w:rFonts w:asciiTheme="minorHAnsi" w:hAnsiTheme="minorHAnsi"/>
                <w:sz w:val="20"/>
              </w:rPr>
              <w:t>TEC Partnership</w:t>
            </w:r>
            <w:r w:rsidRPr="00602B90">
              <w:rPr>
                <w:rFonts w:asciiTheme="minorHAnsi" w:hAnsiTheme="minorHAnsi"/>
                <w:sz w:val="20"/>
              </w:rPr>
              <w:t xml:space="preserve"> to confirm the accuracy of the information provided below.</w:t>
            </w:r>
          </w:p>
          <w:p w14:paraId="3CBAC3EE" w14:textId="77777777" w:rsidR="00CA4CF8" w:rsidRPr="00602B90" w:rsidRDefault="00CA4CF8" w:rsidP="006810F8">
            <w:pPr>
              <w:pStyle w:val="MRNoHead2"/>
              <w:numPr>
                <w:ilvl w:val="0"/>
                <w:numId w:val="0"/>
              </w:numPr>
              <w:rPr>
                <w:rFonts w:asciiTheme="minorHAnsi" w:hAnsiTheme="minorHAnsi"/>
                <w:sz w:val="20"/>
              </w:rPr>
            </w:pPr>
            <w:r w:rsidRPr="00602B90">
              <w:rPr>
                <w:rFonts w:asciiTheme="minorHAnsi" w:hAnsiTheme="minorHAnsi"/>
                <w:sz w:val="20"/>
              </w:rPr>
              <w:t>Consortia bids should provide relevant examples of where the consortium has delivered similar requirements; if this is not possible (e.g. the consortium is newly formed or a Special Purpose Vehicle will be created for this contract) then three separate examples should be provided between the principal member(s) of the proposed consortium or Special Purpose Vehicle (three examples are not required from each member).</w:t>
            </w:r>
          </w:p>
          <w:p w14:paraId="63FB5741" w14:textId="77777777" w:rsidR="00CA4CF8" w:rsidRPr="00602B90" w:rsidRDefault="00CA4CF8" w:rsidP="006810F8">
            <w:pPr>
              <w:pStyle w:val="MRNoHead2"/>
              <w:numPr>
                <w:ilvl w:val="1"/>
                <w:numId w:val="0"/>
              </w:numPr>
              <w:rPr>
                <w:rFonts w:asciiTheme="minorHAnsi" w:eastAsiaTheme="minorEastAsia" w:hAnsiTheme="minorHAnsi" w:cstheme="minorBidi"/>
                <w:sz w:val="20"/>
                <w:szCs w:val="20"/>
              </w:rPr>
            </w:pPr>
            <w:r w:rsidRPr="00602B90">
              <w:rPr>
                <w:rFonts w:asciiTheme="minorHAnsi" w:hAnsiTheme="minorHAnsi"/>
                <w:sz w:val="20"/>
              </w:rPr>
              <w:t>Where the Supplier is a Special Purpose Vehicle, or a managing agent not intending to be the main provider of the supplies or services, the information requested should be provided in respect of the principal intended provider(s) or sub-contractor(s) who will deliver the supplies and services.</w:t>
            </w:r>
          </w:p>
        </w:tc>
      </w:tr>
    </w:tbl>
    <w:p w14:paraId="452FBF3C" w14:textId="77777777" w:rsidR="00CA4CF8" w:rsidRDefault="00CA4CF8" w:rsidP="009B05E3">
      <w:pPr>
        <w:rPr>
          <w:rFonts w:asciiTheme="minorHAnsi" w:hAnsiTheme="minorHAnsi" w:cstheme="minorHAnsi"/>
          <w:b/>
          <w:sz w:val="20"/>
          <w:szCs w:val="20"/>
        </w:rPr>
      </w:pPr>
    </w:p>
    <w:tbl>
      <w:tblPr>
        <w:tblStyle w:val="TableGrid"/>
        <w:tblW w:w="0" w:type="auto"/>
        <w:tblLook w:val="04A0" w:firstRow="1" w:lastRow="0" w:firstColumn="1" w:lastColumn="0" w:noHBand="0" w:noVBand="1"/>
      </w:tblPr>
      <w:tblGrid>
        <w:gridCol w:w="1923"/>
        <w:gridCol w:w="1847"/>
        <w:gridCol w:w="2455"/>
        <w:gridCol w:w="2071"/>
      </w:tblGrid>
      <w:tr w:rsidR="00CA4CF8" w:rsidRPr="006677C8" w14:paraId="447865A3" w14:textId="77777777" w:rsidTr="006810F8">
        <w:tc>
          <w:tcPr>
            <w:tcW w:w="8296" w:type="dxa"/>
            <w:gridSpan w:val="4"/>
            <w:shd w:val="clear" w:color="auto" w:fill="D9D9D9" w:themeFill="background1" w:themeFillShade="D9"/>
          </w:tcPr>
          <w:p w14:paraId="53C84127" w14:textId="77777777" w:rsidR="00CA4CF8" w:rsidRPr="006677C8" w:rsidRDefault="00CA4CF8" w:rsidP="006810F8">
            <w:pPr>
              <w:rPr>
                <w:rFonts w:asciiTheme="minorHAnsi" w:hAnsiTheme="minorHAnsi" w:cstheme="minorHAnsi"/>
                <w:b/>
              </w:rPr>
            </w:pPr>
            <w:r w:rsidRPr="006677C8">
              <w:rPr>
                <w:rFonts w:asciiTheme="minorHAnsi" w:hAnsiTheme="minorHAnsi" w:cstheme="minorHAnsi"/>
                <w:b/>
              </w:rPr>
              <w:t>Contract 1</w:t>
            </w:r>
          </w:p>
        </w:tc>
      </w:tr>
      <w:tr w:rsidR="00CA4CF8" w:rsidRPr="006677C8" w14:paraId="7E46E5C0" w14:textId="77777777" w:rsidTr="006810F8">
        <w:tc>
          <w:tcPr>
            <w:tcW w:w="1923" w:type="dxa"/>
          </w:tcPr>
          <w:p w14:paraId="59DFEA57" w14:textId="77777777" w:rsidR="00CA4CF8" w:rsidRPr="006677C8" w:rsidRDefault="00CA4CF8" w:rsidP="006810F8">
            <w:pPr>
              <w:rPr>
                <w:rFonts w:asciiTheme="minorHAnsi" w:hAnsiTheme="minorHAnsi" w:cstheme="minorHAnsi"/>
                <w:sz w:val="20"/>
                <w:szCs w:val="20"/>
              </w:rPr>
            </w:pPr>
            <w:r w:rsidRPr="006677C8">
              <w:rPr>
                <w:rFonts w:asciiTheme="minorHAnsi" w:hAnsiTheme="minorHAnsi" w:cstheme="minorHAnsi"/>
                <w:sz w:val="20"/>
                <w:szCs w:val="20"/>
              </w:rPr>
              <w:t>Name of customer organisation</w:t>
            </w:r>
          </w:p>
        </w:tc>
        <w:tc>
          <w:tcPr>
            <w:tcW w:w="1847" w:type="dxa"/>
          </w:tcPr>
          <w:p w14:paraId="7E2DFA6C" w14:textId="77777777" w:rsidR="00CA4CF8" w:rsidRPr="006677C8" w:rsidRDefault="00CA4CF8" w:rsidP="006810F8">
            <w:pPr>
              <w:rPr>
                <w:rFonts w:asciiTheme="minorHAnsi" w:hAnsiTheme="minorHAnsi" w:cstheme="minorHAnsi"/>
              </w:rPr>
            </w:pPr>
          </w:p>
        </w:tc>
        <w:tc>
          <w:tcPr>
            <w:tcW w:w="2455" w:type="dxa"/>
          </w:tcPr>
          <w:p w14:paraId="44ECF3E0" w14:textId="77777777" w:rsidR="00CA4CF8" w:rsidRPr="006677C8" w:rsidRDefault="00CA4CF8" w:rsidP="006810F8">
            <w:pPr>
              <w:jc w:val="right"/>
              <w:rPr>
                <w:rFonts w:asciiTheme="minorHAnsi" w:hAnsiTheme="minorHAnsi" w:cstheme="minorHAnsi"/>
                <w:sz w:val="20"/>
                <w:szCs w:val="20"/>
              </w:rPr>
            </w:pPr>
            <w:r w:rsidRPr="006677C8">
              <w:rPr>
                <w:rFonts w:asciiTheme="minorHAnsi" w:hAnsiTheme="minorHAnsi" w:cstheme="minorHAnsi"/>
                <w:sz w:val="20"/>
                <w:szCs w:val="20"/>
              </w:rPr>
              <w:t>Point of contact</w:t>
            </w:r>
          </w:p>
          <w:p w14:paraId="5154AEEB" w14:textId="77777777" w:rsidR="00CA4CF8" w:rsidRPr="006677C8" w:rsidRDefault="00CA4CF8" w:rsidP="006810F8">
            <w:pPr>
              <w:jc w:val="right"/>
              <w:rPr>
                <w:rFonts w:asciiTheme="minorHAnsi" w:hAnsiTheme="minorHAnsi" w:cstheme="minorHAnsi"/>
                <w:sz w:val="20"/>
                <w:szCs w:val="20"/>
              </w:rPr>
            </w:pPr>
            <w:r w:rsidRPr="006677C8">
              <w:rPr>
                <w:rFonts w:asciiTheme="minorHAnsi" w:hAnsiTheme="minorHAnsi" w:cstheme="minorHAnsi"/>
                <w:sz w:val="20"/>
                <w:szCs w:val="20"/>
              </w:rPr>
              <w:t>Position</w:t>
            </w:r>
          </w:p>
          <w:p w14:paraId="38C73F58" w14:textId="77777777" w:rsidR="00CA4CF8" w:rsidRPr="006677C8" w:rsidRDefault="00CA4CF8" w:rsidP="006810F8">
            <w:pPr>
              <w:jc w:val="right"/>
              <w:rPr>
                <w:rFonts w:asciiTheme="minorHAnsi" w:hAnsiTheme="minorHAnsi" w:cstheme="minorHAnsi"/>
              </w:rPr>
            </w:pPr>
            <w:r w:rsidRPr="006677C8">
              <w:rPr>
                <w:rFonts w:asciiTheme="minorHAnsi" w:hAnsiTheme="minorHAnsi" w:cstheme="minorHAnsi"/>
                <w:sz w:val="20"/>
                <w:szCs w:val="20"/>
              </w:rPr>
              <w:t>Email address</w:t>
            </w:r>
          </w:p>
        </w:tc>
        <w:tc>
          <w:tcPr>
            <w:tcW w:w="2071" w:type="dxa"/>
          </w:tcPr>
          <w:p w14:paraId="4ED5E1DE" w14:textId="77777777" w:rsidR="00CA4CF8" w:rsidRPr="006677C8" w:rsidRDefault="00CA4CF8" w:rsidP="006810F8">
            <w:pPr>
              <w:rPr>
                <w:rFonts w:asciiTheme="minorHAnsi" w:hAnsiTheme="minorHAnsi" w:cstheme="minorHAnsi"/>
              </w:rPr>
            </w:pPr>
          </w:p>
        </w:tc>
      </w:tr>
      <w:tr w:rsidR="00CA4CF8" w:rsidRPr="006677C8" w14:paraId="7DDA3741" w14:textId="77777777" w:rsidTr="006810F8">
        <w:tc>
          <w:tcPr>
            <w:tcW w:w="1923" w:type="dxa"/>
          </w:tcPr>
          <w:p w14:paraId="00E8EA5E" w14:textId="77777777" w:rsidR="00CA4CF8" w:rsidRPr="006677C8" w:rsidRDefault="00CA4CF8" w:rsidP="006810F8">
            <w:pPr>
              <w:rPr>
                <w:rFonts w:asciiTheme="minorHAnsi" w:hAnsiTheme="minorHAnsi" w:cstheme="minorHAnsi"/>
                <w:sz w:val="20"/>
                <w:szCs w:val="20"/>
              </w:rPr>
            </w:pPr>
            <w:r w:rsidRPr="006677C8">
              <w:rPr>
                <w:rFonts w:asciiTheme="minorHAnsi" w:hAnsiTheme="minorHAnsi" w:cstheme="minorHAnsi"/>
                <w:sz w:val="20"/>
                <w:szCs w:val="20"/>
              </w:rPr>
              <w:t>Contract start/end date</w:t>
            </w:r>
          </w:p>
        </w:tc>
        <w:tc>
          <w:tcPr>
            <w:tcW w:w="1847" w:type="dxa"/>
          </w:tcPr>
          <w:p w14:paraId="0273D61E" w14:textId="77777777" w:rsidR="00CA4CF8" w:rsidRPr="006677C8" w:rsidRDefault="00CA4CF8" w:rsidP="006810F8">
            <w:pPr>
              <w:rPr>
                <w:rFonts w:asciiTheme="minorHAnsi" w:hAnsiTheme="minorHAnsi" w:cstheme="minorHAnsi"/>
              </w:rPr>
            </w:pPr>
          </w:p>
        </w:tc>
        <w:tc>
          <w:tcPr>
            <w:tcW w:w="2455" w:type="dxa"/>
          </w:tcPr>
          <w:p w14:paraId="30E9F8B2" w14:textId="77777777" w:rsidR="00CA4CF8" w:rsidRPr="006677C8" w:rsidRDefault="00CA4CF8" w:rsidP="006810F8">
            <w:pPr>
              <w:jc w:val="right"/>
              <w:rPr>
                <w:rFonts w:asciiTheme="minorHAnsi" w:hAnsiTheme="minorHAnsi" w:cstheme="minorHAnsi"/>
              </w:rPr>
            </w:pPr>
            <w:r w:rsidRPr="006677C8">
              <w:rPr>
                <w:rFonts w:asciiTheme="minorHAnsi" w:hAnsiTheme="minorHAnsi" w:cstheme="minorHAnsi"/>
                <w:sz w:val="20"/>
                <w:szCs w:val="20"/>
              </w:rPr>
              <w:t>Estimated contract value</w:t>
            </w:r>
          </w:p>
        </w:tc>
        <w:tc>
          <w:tcPr>
            <w:tcW w:w="2071" w:type="dxa"/>
          </w:tcPr>
          <w:p w14:paraId="1AF681B2" w14:textId="77777777" w:rsidR="00CA4CF8" w:rsidRPr="006677C8" w:rsidRDefault="00CA4CF8" w:rsidP="006810F8">
            <w:pPr>
              <w:rPr>
                <w:rFonts w:asciiTheme="minorHAnsi" w:hAnsiTheme="minorHAnsi" w:cstheme="minorHAnsi"/>
              </w:rPr>
            </w:pPr>
          </w:p>
        </w:tc>
      </w:tr>
      <w:tr w:rsidR="00CA4CF8" w:rsidRPr="006677C8" w14:paraId="1CFB6553" w14:textId="77777777" w:rsidTr="006810F8">
        <w:tc>
          <w:tcPr>
            <w:tcW w:w="1923" w:type="dxa"/>
          </w:tcPr>
          <w:p w14:paraId="3786B9E7" w14:textId="77777777" w:rsidR="00CA4CF8" w:rsidRPr="006677C8" w:rsidRDefault="00CA4CF8" w:rsidP="006810F8">
            <w:pPr>
              <w:rPr>
                <w:rFonts w:asciiTheme="minorHAnsi" w:hAnsiTheme="minorHAnsi" w:cstheme="minorHAnsi"/>
              </w:rPr>
            </w:pPr>
            <w:r w:rsidRPr="006677C8">
              <w:rPr>
                <w:rFonts w:asciiTheme="minorHAnsi" w:hAnsiTheme="minorHAnsi" w:cstheme="minorHAnsi"/>
                <w:sz w:val="20"/>
                <w:szCs w:val="20"/>
              </w:rPr>
              <w:t>In no more than 500 words, please provide a brief description of the contract delivered including evidence as to your technical capability in this market</w:t>
            </w:r>
          </w:p>
        </w:tc>
        <w:tc>
          <w:tcPr>
            <w:tcW w:w="6373" w:type="dxa"/>
            <w:gridSpan w:val="3"/>
          </w:tcPr>
          <w:p w14:paraId="4696A9C3" w14:textId="77777777" w:rsidR="00CA4CF8" w:rsidRPr="006677C8" w:rsidRDefault="00CA4CF8" w:rsidP="006810F8">
            <w:pPr>
              <w:rPr>
                <w:rFonts w:asciiTheme="minorHAnsi" w:hAnsiTheme="minorHAnsi" w:cstheme="minorHAnsi"/>
              </w:rPr>
            </w:pPr>
          </w:p>
        </w:tc>
      </w:tr>
      <w:tr w:rsidR="00CA4CF8" w:rsidRPr="006677C8" w14:paraId="660FA347" w14:textId="77777777" w:rsidTr="006810F8">
        <w:tc>
          <w:tcPr>
            <w:tcW w:w="8296" w:type="dxa"/>
            <w:gridSpan w:val="4"/>
            <w:shd w:val="clear" w:color="auto" w:fill="D9D9D9" w:themeFill="background1" w:themeFillShade="D9"/>
          </w:tcPr>
          <w:p w14:paraId="736ADF91" w14:textId="77777777" w:rsidR="00CA4CF8" w:rsidRPr="006677C8" w:rsidRDefault="00CA4CF8" w:rsidP="006810F8">
            <w:pPr>
              <w:rPr>
                <w:rFonts w:asciiTheme="minorHAnsi" w:hAnsiTheme="minorHAnsi" w:cstheme="minorHAnsi"/>
                <w:b/>
              </w:rPr>
            </w:pPr>
            <w:r w:rsidRPr="006677C8">
              <w:rPr>
                <w:rFonts w:asciiTheme="minorHAnsi" w:hAnsiTheme="minorHAnsi" w:cstheme="minorHAnsi"/>
                <w:b/>
              </w:rPr>
              <w:t>Contract 2</w:t>
            </w:r>
          </w:p>
        </w:tc>
      </w:tr>
      <w:tr w:rsidR="00CA4CF8" w:rsidRPr="006677C8" w14:paraId="7032532F" w14:textId="77777777" w:rsidTr="006810F8">
        <w:tc>
          <w:tcPr>
            <w:tcW w:w="1923" w:type="dxa"/>
          </w:tcPr>
          <w:p w14:paraId="00F7C053" w14:textId="77777777" w:rsidR="00CA4CF8" w:rsidRPr="006677C8" w:rsidRDefault="00CA4CF8" w:rsidP="006810F8">
            <w:pPr>
              <w:rPr>
                <w:rFonts w:asciiTheme="minorHAnsi" w:hAnsiTheme="minorHAnsi" w:cstheme="minorHAnsi"/>
                <w:sz w:val="20"/>
                <w:szCs w:val="20"/>
              </w:rPr>
            </w:pPr>
            <w:r w:rsidRPr="006677C8">
              <w:rPr>
                <w:rFonts w:asciiTheme="minorHAnsi" w:hAnsiTheme="minorHAnsi" w:cstheme="minorHAnsi"/>
                <w:sz w:val="20"/>
                <w:szCs w:val="20"/>
              </w:rPr>
              <w:t>Name of customer organisation</w:t>
            </w:r>
          </w:p>
        </w:tc>
        <w:tc>
          <w:tcPr>
            <w:tcW w:w="1847" w:type="dxa"/>
          </w:tcPr>
          <w:p w14:paraId="3B99E859" w14:textId="77777777" w:rsidR="00CA4CF8" w:rsidRPr="006677C8" w:rsidRDefault="00CA4CF8" w:rsidP="006810F8">
            <w:pPr>
              <w:rPr>
                <w:rFonts w:asciiTheme="minorHAnsi" w:hAnsiTheme="minorHAnsi" w:cstheme="minorHAnsi"/>
              </w:rPr>
            </w:pPr>
          </w:p>
        </w:tc>
        <w:tc>
          <w:tcPr>
            <w:tcW w:w="2455" w:type="dxa"/>
          </w:tcPr>
          <w:p w14:paraId="1A738104" w14:textId="77777777" w:rsidR="00CA4CF8" w:rsidRPr="006677C8" w:rsidRDefault="00CA4CF8" w:rsidP="006810F8">
            <w:pPr>
              <w:jc w:val="right"/>
              <w:rPr>
                <w:rFonts w:asciiTheme="minorHAnsi" w:hAnsiTheme="minorHAnsi" w:cstheme="minorHAnsi"/>
                <w:sz w:val="20"/>
                <w:szCs w:val="20"/>
              </w:rPr>
            </w:pPr>
            <w:r w:rsidRPr="006677C8">
              <w:rPr>
                <w:rFonts w:asciiTheme="minorHAnsi" w:hAnsiTheme="minorHAnsi" w:cstheme="minorHAnsi"/>
                <w:sz w:val="20"/>
                <w:szCs w:val="20"/>
              </w:rPr>
              <w:t>Point of contact</w:t>
            </w:r>
          </w:p>
          <w:p w14:paraId="5C293DDC" w14:textId="77777777" w:rsidR="00CA4CF8" w:rsidRPr="006677C8" w:rsidRDefault="00CA4CF8" w:rsidP="006810F8">
            <w:pPr>
              <w:jc w:val="right"/>
              <w:rPr>
                <w:rFonts w:asciiTheme="minorHAnsi" w:hAnsiTheme="minorHAnsi" w:cstheme="minorHAnsi"/>
                <w:sz w:val="20"/>
                <w:szCs w:val="20"/>
              </w:rPr>
            </w:pPr>
            <w:r w:rsidRPr="006677C8">
              <w:rPr>
                <w:rFonts w:asciiTheme="minorHAnsi" w:hAnsiTheme="minorHAnsi" w:cstheme="minorHAnsi"/>
                <w:sz w:val="20"/>
                <w:szCs w:val="20"/>
              </w:rPr>
              <w:t>Position</w:t>
            </w:r>
          </w:p>
          <w:p w14:paraId="3536FEBC" w14:textId="77777777" w:rsidR="00CA4CF8" w:rsidRPr="006677C8" w:rsidRDefault="00CA4CF8" w:rsidP="006810F8">
            <w:pPr>
              <w:jc w:val="right"/>
              <w:rPr>
                <w:rFonts w:asciiTheme="minorHAnsi" w:hAnsiTheme="minorHAnsi" w:cstheme="minorHAnsi"/>
              </w:rPr>
            </w:pPr>
            <w:r w:rsidRPr="006677C8">
              <w:rPr>
                <w:rFonts w:asciiTheme="minorHAnsi" w:hAnsiTheme="minorHAnsi" w:cstheme="minorHAnsi"/>
                <w:sz w:val="20"/>
                <w:szCs w:val="20"/>
              </w:rPr>
              <w:t>Email address</w:t>
            </w:r>
          </w:p>
        </w:tc>
        <w:tc>
          <w:tcPr>
            <w:tcW w:w="2071" w:type="dxa"/>
          </w:tcPr>
          <w:p w14:paraId="19D735A9" w14:textId="77777777" w:rsidR="00CA4CF8" w:rsidRPr="006677C8" w:rsidRDefault="00CA4CF8" w:rsidP="006810F8">
            <w:pPr>
              <w:rPr>
                <w:rFonts w:asciiTheme="minorHAnsi" w:hAnsiTheme="minorHAnsi" w:cstheme="minorHAnsi"/>
              </w:rPr>
            </w:pPr>
          </w:p>
        </w:tc>
      </w:tr>
      <w:tr w:rsidR="00CA4CF8" w:rsidRPr="006677C8" w14:paraId="58E0099A" w14:textId="77777777" w:rsidTr="006810F8">
        <w:tc>
          <w:tcPr>
            <w:tcW w:w="1923" w:type="dxa"/>
          </w:tcPr>
          <w:p w14:paraId="55AE1428" w14:textId="77777777" w:rsidR="00CA4CF8" w:rsidRPr="006677C8" w:rsidRDefault="00CA4CF8" w:rsidP="006810F8">
            <w:pPr>
              <w:rPr>
                <w:rFonts w:asciiTheme="minorHAnsi" w:hAnsiTheme="minorHAnsi" w:cstheme="minorHAnsi"/>
                <w:sz w:val="20"/>
                <w:szCs w:val="20"/>
              </w:rPr>
            </w:pPr>
            <w:r w:rsidRPr="006677C8">
              <w:rPr>
                <w:rFonts w:asciiTheme="minorHAnsi" w:hAnsiTheme="minorHAnsi" w:cstheme="minorHAnsi"/>
                <w:sz w:val="20"/>
                <w:szCs w:val="20"/>
              </w:rPr>
              <w:t>Contract start/end date</w:t>
            </w:r>
          </w:p>
        </w:tc>
        <w:tc>
          <w:tcPr>
            <w:tcW w:w="1847" w:type="dxa"/>
          </w:tcPr>
          <w:p w14:paraId="12481388" w14:textId="77777777" w:rsidR="00CA4CF8" w:rsidRPr="006677C8" w:rsidRDefault="00CA4CF8" w:rsidP="006810F8">
            <w:pPr>
              <w:rPr>
                <w:rFonts w:asciiTheme="minorHAnsi" w:hAnsiTheme="minorHAnsi" w:cstheme="minorHAnsi"/>
              </w:rPr>
            </w:pPr>
          </w:p>
        </w:tc>
        <w:tc>
          <w:tcPr>
            <w:tcW w:w="2455" w:type="dxa"/>
          </w:tcPr>
          <w:p w14:paraId="72220971" w14:textId="77777777" w:rsidR="00CA4CF8" w:rsidRPr="006677C8" w:rsidRDefault="00CA4CF8" w:rsidP="006810F8">
            <w:pPr>
              <w:jc w:val="right"/>
              <w:rPr>
                <w:rFonts w:asciiTheme="minorHAnsi" w:hAnsiTheme="minorHAnsi" w:cstheme="minorHAnsi"/>
              </w:rPr>
            </w:pPr>
            <w:r w:rsidRPr="006677C8">
              <w:rPr>
                <w:rFonts w:asciiTheme="minorHAnsi" w:hAnsiTheme="minorHAnsi" w:cstheme="minorHAnsi"/>
                <w:sz w:val="20"/>
                <w:szCs w:val="20"/>
              </w:rPr>
              <w:t>Estimated contract value</w:t>
            </w:r>
          </w:p>
        </w:tc>
        <w:tc>
          <w:tcPr>
            <w:tcW w:w="2071" w:type="dxa"/>
          </w:tcPr>
          <w:p w14:paraId="1ED1275E" w14:textId="77777777" w:rsidR="00CA4CF8" w:rsidRPr="006677C8" w:rsidRDefault="00CA4CF8" w:rsidP="006810F8">
            <w:pPr>
              <w:rPr>
                <w:rFonts w:asciiTheme="minorHAnsi" w:hAnsiTheme="minorHAnsi" w:cstheme="minorHAnsi"/>
              </w:rPr>
            </w:pPr>
          </w:p>
        </w:tc>
      </w:tr>
      <w:tr w:rsidR="00CA4CF8" w:rsidRPr="006677C8" w14:paraId="4501BB80" w14:textId="77777777" w:rsidTr="006810F8">
        <w:tc>
          <w:tcPr>
            <w:tcW w:w="1923" w:type="dxa"/>
          </w:tcPr>
          <w:p w14:paraId="25DD4B96" w14:textId="77777777" w:rsidR="00CA4CF8" w:rsidRPr="006677C8" w:rsidRDefault="00CA4CF8" w:rsidP="006810F8">
            <w:pPr>
              <w:rPr>
                <w:rFonts w:asciiTheme="minorHAnsi" w:hAnsiTheme="minorHAnsi" w:cstheme="minorHAnsi"/>
              </w:rPr>
            </w:pPr>
            <w:r w:rsidRPr="006677C8">
              <w:rPr>
                <w:rFonts w:asciiTheme="minorHAnsi" w:hAnsiTheme="minorHAnsi" w:cstheme="minorHAnsi"/>
                <w:sz w:val="20"/>
                <w:szCs w:val="20"/>
              </w:rPr>
              <w:t>In no more than 500 words, please provide a brief description of the contract delivered including evidence as to your technical capability in this market</w:t>
            </w:r>
          </w:p>
        </w:tc>
        <w:tc>
          <w:tcPr>
            <w:tcW w:w="6373" w:type="dxa"/>
            <w:gridSpan w:val="3"/>
          </w:tcPr>
          <w:p w14:paraId="35A98FE3" w14:textId="77777777" w:rsidR="00CA4CF8" w:rsidRPr="006677C8" w:rsidRDefault="00CA4CF8" w:rsidP="006810F8">
            <w:pPr>
              <w:rPr>
                <w:rFonts w:asciiTheme="minorHAnsi" w:hAnsiTheme="minorHAnsi" w:cstheme="minorHAnsi"/>
              </w:rPr>
            </w:pPr>
          </w:p>
        </w:tc>
      </w:tr>
      <w:tr w:rsidR="00CA4CF8" w:rsidRPr="006677C8" w14:paraId="30F01AEF" w14:textId="77777777" w:rsidTr="006810F8">
        <w:tc>
          <w:tcPr>
            <w:tcW w:w="8296" w:type="dxa"/>
            <w:gridSpan w:val="4"/>
            <w:shd w:val="clear" w:color="auto" w:fill="D9D9D9" w:themeFill="background1" w:themeFillShade="D9"/>
          </w:tcPr>
          <w:p w14:paraId="6E82F4A4" w14:textId="77777777" w:rsidR="00CA4CF8" w:rsidRPr="006677C8" w:rsidRDefault="00CA4CF8" w:rsidP="006810F8">
            <w:pPr>
              <w:rPr>
                <w:rFonts w:asciiTheme="minorHAnsi" w:hAnsiTheme="minorHAnsi" w:cstheme="minorHAnsi"/>
                <w:b/>
              </w:rPr>
            </w:pPr>
            <w:r w:rsidRPr="006677C8">
              <w:rPr>
                <w:rFonts w:asciiTheme="minorHAnsi" w:hAnsiTheme="minorHAnsi" w:cstheme="minorHAnsi"/>
                <w:b/>
              </w:rPr>
              <w:t>Contract 3</w:t>
            </w:r>
          </w:p>
        </w:tc>
      </w:tr>
      <w:tr w:rsidR="00CA4CF8" w:rsidRPr="006677C8" w14:paraId="7E71E9DF" w14:textId="77777777" w:rsidTr="006810F8">
        <w:tc>
          <w:tcPr>
            <w:tcW w:w="1923" w:type="dxa"/>
          </w:tcPr>
          <w:p w14:paraId="06461746" w14:textId="77777777" w:rsidR="00CA4CF8" w:rsidRPr="006677C8" w:rsidRDefault="00CA4CF8" w:rsidP="006810F8">
            <w:pPr>
              <w:rPr>
                <w:rFonts w:asciiTheme="minorHAnsi" w:hAnsiTheme="minorHAnsi" w:cstheme="minorHAnsi"/>
                <w:sz w:val="20"/>
                <w:szCs w:val="20"/>
              </w:rPr>
            </w:pPr>
            <w:r w:rsidRPr="006677C8">
              <w:rPr>
                <w:rFonts w:asciiTheme="minorHAnsi" w:hAnsiTheme="minorHAnsi" w:cstheme="minorHAnsi"/>
                <w:sz w:val="20"/>
                <w:szCs w:val="20"/>
              </w:rPr>
              <w:t>Name of customer organisation</w:t>
            </w:r>
          </w:p>
        </w:tc>
        <w:tc>
          <w:tcPr>
            <w:tcW w:w="1847" w:type="dxa"/>
          </w:tcPr>
          <w:p w14:paraId="49F780BE" w14:textId="77777777" w:rsidR="00CA4CF8" w:rsidRPr="006677C8" w:rsidRDefault="00CA4CF8" w:rsidP="006810F8">
            <w:pPr>
              <w:rPr>
                <w:rFonts w:asciiTheme="minorHAnsi" w:hAnsiTheme="minorHAnsi" w:cstheme="minorHAnsi"/>
              </w:rPr>
            </w:pPr>
          </w:p>
        </w:tc>
        <w:tc>
          <w:tcPr>
            <w:tcW w:w="2455" w:type="dxa"/>
          </w:tcPr>
          <w:p w14:paraId="3712C839" w14:textId="77777777" w:rsidR="00CA4CF8" w:rsidRPr="006677C8" w:rsidRDefault="00CA4CF8" w:rsidP="006810F8">
            <w:pPr>
              <w:jc w:val="right"/>
              <w:rPr>
                <w:rFonts w:asciiTheme="minorHAnsi" w:hAnsiTheme="minorHAnsi" w:cstheme="minorHAnsi"/>
                <w:sz w:val="20"/>
                <w:szCs w:val="20"/>
              </w:rPr>
            </w:pPr>
            <w:r w:rsidRPr="006677C8">
              <w:rPr>
                <w:rFonts w:asciiTheme="minorHAnsi" w:hAnsiTheme="minorHAnsi" w:cstheme="minorHAnsi"/>
                <w:sz w:val="20"/>
                <w:szCs w:val="20"/>
              </w:rPr>
              <w:t>Point of contact</w:t>
            </w:r>
          </w:p>
          <w:p w14:paraId="66980C52" w14:textId="77777777" w:rsidR="00CA4CF8" w:rsidRPr="006677C8" w:rsidRDefault="00CA4CF8" w:rsidP="006810F8">
            <w:pPr>
              <w:jc w:val="right"/>
              <w:rPr>
                <w:rFonts w:asciiTheme="minorHAnsi" w:hAnsiTheme="minorHAnsi" w:cstheme="minorHAnsi"/>
                <w:sz w:val="20"/>
                <w:szCs w:val="20"/>
              </w:rPr>
            </w:pPr>
            <w:r w:rsidRPr="006677C8">
              <w:rPr>
                <w:rFonts w:asciiTheme="minorHAnsi" w:hAnsiTheme="minorHAnsi" w:cstheme="minorHAnsi"/>
                <w:sz w:val="20"/>
                <w:szCs w:val="20"/>
              </w:rPr>
              <w:t>Position</w:t>
            </w:r>
          </w:p>
          <w:p w14:paraId="721D88EB" w14:textId="77777777" w:rsidR="00CA4CF8" w:rsidRPr="006677C8" w:rsidRDefault="00CA4CF8" w:rsidP="006810F8">
            <w:pPr>
              <w:jc w:val="right"/>
              <w:rPr>
                <w:rFonts w:asciiTheme="minorHAnsi" w:hAnsiTheme="minorHAnsi" w:cstheme="minorHAnsi"/>
              </w:rPr>
            </w:pPr>
            <w:r w:rsidRPr="006677C8">
              <w:rPr>
                <w:rFonts w:asciiTheme="minorHAnsi" w:hAnsiTheme="minorHAnsi" w:cstheme="minorHAnsi"/>
                <w:sz w:val="20"/>
                <w:szCs w:val="20"/>
              </w:rPr>
              <w:t>Email address</w:t>
            </w:r>
          </w:p>
        </w:tc>
        <w:tc>
          <w:tcPr>
            <w:tcW w:w="2071" w:type="dxa"/>
          </w:tcPr>
          <w:p w14:paraId="721A851F" w14:textId="77777777" w:rsidR="00CA4CF8" w:rsidRPr="006677C8" w:rsidRDefault="00CA4CF8" w:rsidP="006810F8">
            <w:pPr>
              <w:rPr>
                <w:rFonts w:asciiTheme="minorHAnsi" w:hAnsiTheme="minorHAnsi" w:cstheme="minorHAnsi"/>
              </w:rPr>
            </w:pPr>
          </w:p>
        </w:tc>
      </w:tr>
      <w:tr w:rsidR="00CA4CF8" w:rsidRPr="006677C8" w14:paraId="4ED62E5A" w14:textId="77777777" w:rsidTr="006810F8">
        <w:tc>
          <w:tcPr>
            <w:tcW w:w="1923" w:type="dxa"/>
          </w:tcPr>
          <w:p w14:paraId="73261AB4" w14:textId="77777777" w:rsidR="00CA4CF8" w:rsidRPr="006677C8" w:rsidRDefault="00CA4CF8" w:rsidP="006810F8">
            <w:pPr>
              <w:rPr>
                <w:rFonts w:asciiTheme="minorHAnsi" w:hAnsiTheme="minorHAnsi" w:cstheme="minorHAnsi"/>
                <w:sz w:val="20"/>
                <w:szCs w:val="20"/>
              </w:rPr>
            </w:pPr>
            <w:r w:rsidRPr="006677C8">
              <w:rPr>
                <w:rFonts w:asciiTheme="minorHAnsi" w:hAnsiTheme="minorHAnsi" w:cstheme="minorHAnsi"/>
                <w:sz w:val="20"/>
                <w:szCs w:val="20"/>
              </w:rPr>
              <w:t>Contract start/end date</w:t>
            </w:r>
          </w:p>
        </w:tc>
        <w:tc>
          <w:tcPr>
            <w:tcW w:w="1847" w:type="dxa"/>
          </w:tcPr>
          <w:p w14:paraId="17DB4DA0" w14:textId="77777777" w:rsidR="00CA4CF8" w:rsidRPr="006677C8" w:rsidRDefault="00CA4CF8" w:rsidP="006810F8">
            <w:pPr>
              <w:rPr>
                <w:rFonts w:asciiTheme="minorHAnsi" w:hAnsiTheme="minorHAnsi" w:cstheme="minorHAnsi"/>
              </w:rPr>
            </w:pPr>
          </w:p>
        </w:tc>
        <w:tc>
          <w:tcPr>
            <w:tcW w:w="2455" w:type="dxa"/>
          </w:tcPr>
          <w:p w14:paraId="533DABB2" w14:textId="77777777" w:rsidR="00CA4CF8" w:rsidRPr="006677C8" w:rsidRDefault="00CA4CF8" w:rsidP="006810F8">
            <w:pPr>
              <w:jc w:val="right"/>
              <w:rPr>
                <w:rFonts w:asciiTheme="minorHAnsi" w:hAnsiTheme="minorHAnsi" w:cstheme="minorHAnsi"/>
              </w:rPr>
            </w:pPr>
            <w:r w:rsidRPr="006677C8">
              <w:rPr>
                <w:rFonts w:asciiTheme="minorHAnsi" w:hAnsiTheme="minorHAnsi" w:cstheme="minorHAnsi"/>
                <w:sz w:val="20"/>
                <w:szCs w:val="20"/>
              </w:rPr>
              <w:t>Estimated contract value</w:t>
            </w:r>
          </w:p>
        </w:tc>
        <w:tc>
          <w:tcPr>
            <w:tcW w:w="2071" w:type="dxa"/>
          </w:tcPr>
          <w:p w14:paraId="7FF0AAD2" w14:textId="77777777" w:rsidR="00CA4CF8" w:rsidRPr="006677C8" w:rsidRDefault="00CA4CF8" w:rsidP="006810F8">
            <w:pPr>
              <w:rPr>
                <w:rFonts w:asciiTheme="minorHAnsi" w:hAnsiTheme="minorHAnsi" w:cstheme="minorHAnsi"/>
              </w:rPr>
            </w:pPr>
          </w:p>
        </w:tc>
      </w:tr>
      <w:tr w:rsidR="00CA4CF8" w:rsidRPr="006677C8" w14:paraId="33E4791B" w14:textId="77777777" w:rsidTr="006810F8">
        <w:tc>
          <w:tcPr>
            <w:tcW w:w="1923" w:type="dxa"/>
          </w:tcPr>
          <w:p w14:paraId="09BD1A7A" w14:textId="77777777" w:rsidR="00CA4CF8" w:rsidRPr="006677C8" w:rsidRDefault="00CA4CF8" w:rsidP="006810F8">
            <w:pPr>
              <w:rPr>
                <w:rFonts w:asciiTheme="minorHAnsi" w:hAnsiTheme="minorHAnsi" w:cstheme="minorHAnsi"/>
              </w:rPr>
            </w:pPr>
            <w:r w:rsidRPr="006677C8">
              <w:rPr>
                <w:rFonts w:asciiTheme="minorHAnsi" w:hAnsiTheme="minorHAnsi" w:cstheme="minorHAnsi"/>
                <w:sz w:val="20"/>
                <w:szCs w:val="20"/>
              </w:rPr>
              <w:t>In no more than 500 words, please provide a brief description of the contract delivered including evidence as to your technical capability in this market</w:t>
            </w:r>
          </w:p>
        </w:tc>
        <w:tc>
          <w:tcPr>
            <w:tcW w:w="6373" w:type="dxa"/>
            <w:gridSpan w:val="3"/>
          </w:tcPr>
          <w:p w14:paraId="36AD5D63" w14:textId="77777777" w:rsidR="00CA4CF8" w:rsidRPr="006677C8" w:rsidRDefault="00CA4CF8" w:rsidP="006810F8">
            <w:pPr>
              <w:rPr>
                <w:rFonts w:asciiTheme="minorHAnsi" w:hAnsiTheme="minorHAnsi" w:cstheme="minorHAnsi"/>
              </w:rPr>
            </w:pPr>
          </w:p>
        </w:tc>
      </w:tr>
      <w:tr w:rsidR="00CA4CF8" w:rsidRPr="006677C8" w14:paraId="2233242E" w14:textId="77777777" w:rsidTr="006810F8">
        <w:tc>
          <w:tcPr>
            <w:tcW w:w="8296" w:type="dxa"/>
            <w:gridSpan w:val="4"/>
            <w:shd w:val="clear" w:color="auto" w:fill="D9D9D9" w:themeFill="background1" w:themeFillShade="D9"/>
          </w:tcPr>
          <w:p w14:paraId="5F06C7FD" w14:textId="77777777" w:rsidR="00CA4CF8" w:rsidRPr="00DC18B4" w:rsidRDefault="00CA4CF8" w:rsidP="006810F8">
            <w:pPr>
              <w:rPr>
                <w:rFonts w:asciiTheme="minorHAnsi" w:hAnsiTheme="minorHAnsi" w:cstheme="minorHAnsi"/>
                <w:b/>
              </w:rPr>
            </w:pPr>
            <w:r w:rsidRPr="00DC18B4">
              <w:rPr>
                <w:rFonts w:asciiTheme="minorHAnsi" w:hAnsiTheme="minorHAnsi"/>
                <w:b/>
                <w:sz w:val="20"/>
              </w:rPr>
              <w:t>If you cannot provide at least one example of questions 1 to 4, in no more than 500 words please provide an explanation for this e.g. your organisation is a new start up.</w:t>
            </w:r>
          </w:p>
        </w:tc>
      </w:tr>
      <w:tr w:rsidR="00CA4CF8" w:rsidRPr="006677C8" w14:paraId="29BA252C" w14:textId="77777777" w:rsidTr="006810F8">
        <w:tc>
          <w:tcPr>
            <w:tcW w:w="8296" w:type="dxa"/>
            <w:gridSpan w:val="4"/>
          </w:tcPr>
          <w:p w14:paraId="1EFFC870" w14:textId="77777777" w:rsidR="00CA4CF8" w:rsidRDefault="00CA4CF8" w:rsidP="006810F8">
            <w:pPr>
              <w:rPr>
                <w:rFonts w:asciiTheme="minorHAnsi" w:hAnsiTheme="minorHAnsi" w:cstheme="minorHAnsi"/>
              </w:rPr>
            </w:pPr>
          </w:p>
          <w:p w14:paraId="55B92E5A" w14:textId="77777777" w:rsidR="00CA4CF8" w:rsidRDefault="00CA4CF8" w:rsidP="006810F8">
            <w:pPr>
              <w:rPr>
                <w:rFonts w:asciiTheme="minorHAnsi" w:hAnsiTheme="minorHAnsi" w:cstheme="minorHAnsi"/>
              </w:rPr>
            </w:pPr>
          </w:p>
          <w:p w14:paraId="3C341F58" w14:textId="77777777" w:rsidR="00CA4CF8" w:rsidRDefault="00CA4CF8" w:rsidP="006810F8">
            <w:pPr>
              <w:rPr>
                <w:rFonts w:asciiTheme="minorHAnsi" w:hAnsiTheme="minorHAnsi" w:cstheme="minorHAnsi"/>
              </w:rPr>
            </w:pPr>
          </w:p>
          <w:p w14:paraId="36A334FB" w14:textId="77777777" w:rsidR="00CA4CF8" w:rsidRDefault="00CA4CF8" w:rsidP="006810F8">
            <w:pPr>
              <w:rPr>
                <w:rFonts w:asciiTheme="minorHAnsi" w:hAnsiTheme="minorHAnsi" w:cstheme="minorHAnsi"/>
              </w:rPr>
            </w:pPr>
          </w:p>
          <w:p w14:paraId="2E345C00" w14:textId="77777777" w:rsidR="00CA4CF8" w:rsidRPr="006677C8" w:rsidRDefault="00CA4CF8" w:rsidP="006810F8">
            <w:pPr>
              <w:rPr>
                <w:rFonts w:asciiTheme="minorHAnsi" w:hAnsiTheme="minorHAnsi" w:cstheme="minorHAnsi"/>
              </w:rPr>
            </w:pPr>
          </w:p>
        </w:tc>
      </w:tr>
    </w:tbl>
    <w:p w14:paraId="6530D329" w14:textId="77777777" w:rsidR="00CA4CF8" w:rsidRDefault="00CA4CF8" w:rsidP="009B05E3">
      <w:pPr>
        <w:rPr>
          <w:rFonts w:asciiTheme="minorHAnsi" w:hAnsiTheme="minorHAnsi" w:cstheme="minorHAnsi"/>
          <w:b/>
          <w:sz w:val="20"/>
          <w:szCs w:val="20"/>
        </w:rPr>
      </w:pPr>
    </w:p>
    <w:p w14:paraId="1D21C55B" w14:textId="77777777" w:rsidR="00CA4CF8" w:rsidRDefault="00CA4CF8" w:rsidP="009B05E3">
      <w:pPr>
        <w:rPr>
          <w:rFonts w:asciiTheme="minorHAnsi" w:hAnsiTheme="minorHAnsi" w:cstheme="minorHAnsi"/>
          <w:b/>
          <w:sz w:val="20"/>
          <w:szCs w:val="20"/>
        </w:rPr>
      </w:pPr>
    </w:p>
    <w:p w14:paraId="339CF865" w14:textId="77777777" w:rsidR="00CA4CF8" w:rsidRDefault="00CA4CF8" w:rsidP="00CA4CF8">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 xml:space="preserve">To comply with the Public Contract Regulations 2015 the </w:t>
      </w:r>
      <w:r>
        <w:rPr>
          <w:rFonts w:asciiTheme="minorHAnsi" w:eastAsiaTheme="minorEastAsia" w:hAnsiTheme="minorHAnsi" w:cstheme="minorBidi"/>
          <w:b/>
          <w:bCs/>
          <w:sz w:val="20"/>
          <w:szCs w:val="20"/>
        </w:rPr>
        <w:t>TEC Partnership</w:t>
      </w:r>
      <w:r w:rsidRPr="4F00B0E3">
        <w:rPr>
          <w:rFonts w:asciiTheme="minorHAnsi" w:eastAsiaTheme="minorEastAsia" w:hAnsiTheme="minorHAnsi" w:cstheme="minorBidi"/>
          <w:b/>
          <w:bCs/>
          <w:sz w:val="20"/>
          <w:szCs w:val="20"/>
        </w:rPr>
        <w:t xml:space="preserve"> only requires the following questions to be answered (self-certify).  You do not need to provide evidence at this stage.  Checks against each module will only be carried out on the winning supplier/contractor at award stage.  Responses will be evaluated on a pass/fail basis instead of being scored/weighted.</w:t>
      </w:r>
    </w:p>
    <w:p w14:paraId="27F20758" w14:textId="77777777" w:rsidR="00CA4CF8" w:rsidRPr="00602B90" w:rsidRDefault="00CA4CF8" w:rsidP="00CA4CF8">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Insurance</w:t>
      </w:r>
    </w:p>
    <w:tbl>
      <w:tblPr>
        <w:tblStyle w:val="TableGrid"/>
        <w:tblW w:w="0" w:type="auto"/>
        <w:tblLook w:val="04A0" w:firstRow="1" w:lastRow="0" w:firstColumn="1" w:lastColumn="0" w:noHBand="0" w:noVBand="1"/>
      </w:tblPr>
      <w:tblGrid>
        <w:gridCol w:w="381"/>
        <w:gridCol w:w="6447"/>
        <w:gridCol w:w="1468"/>
      </w:tblGrid>
      <w:tr w:rsidR="00CA4CF8" w:rsidRPr="00602B90" w14:paraId="543E8769" w14:textId="77777777" w:rsidTr="006810F8">
        <w:tc>
          <w:tcPr>
            <w:tcW w:w="384" w:type="dxa"/>
          </w:tcPr>
          <w:p w14:paraId="0B108DD8" w14:textId="77777777" w:rsidR="00CA4CF8" w:rsidRPr="00602B90" w:rsidRDefault="00CA4CF8" w:rsidP="006810F8">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1</w:t>
            </w:r>
          </w:p>
        </w:tc>
        <w:tc>
          <w:tcPr>
            <w:tcW w:w="6633" w:type="dxa"/>
          </w:tcPr>
          <w:p w14:paraId="151E46E7" w14:textId="77777777" w:rsidR="00CA4CF8" w:rsidRPr="00602B90" w:rsidRDefault="00CA4CF8" w:rsidP="006810F8">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Please self – certify whether you already have, or can commit to obtain, prior to the commencement of the contract, the levels of insurance cover indicated below:</w:t>
            </w:r>
          </w:p>
          <w:p w14:paraId="4592BE92" w14:textId="77777777" w:rsidR="00CA4CF8" w:rsidRPr="00602B90" w:rsidRDefault="00CA4CF8" w:rsidP="006810F8">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Employer’s (Compulsory) Liability Insurance = £5m</w:t>
            </w:r>
          </w:p>
          <w:p w14:paraId="29A5B8CA" w14:textId="77777777" w:rsidR="00CA4CF8" w:rsidRDefault="00CA4CF8" w:rsidP="006810F8">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Public Liability Insurance = £5m</w:t>
            </w:r>
          </w:p>
          <w:p w14:paraId="55AED760" w14:textId="77777777" w:rsidR="00CA4CF8" w:rsidRPr="00602B90" w:rsidRDefault="00CA4CF8" w:rsidP="006810F8">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Professional Indemnity - £1m</w:t>
            </w:r>
          </w:p>
          <w:p w14:paraId="2F896E58" w14:textId="77777777" w:rsidR="00CA4CF8" w:rsidRPr="00602B90" w:rsidRDefault="00CA4CF8" w:rsidP="006810F8">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sz w:val="20"/>
                <w:szCs w:val="20"/>
              </w:rPr>
              <w:t xml:space="preserve"> “It is a legal requirement that all companies hold Employer’s (Compulsory) Liability Insurance of £5million as a minimum.  Please note that this requirement is not applicable to Sole Traders.</w:t>
            </w:r>
          </w:p>
        </w:tc>
        <w:tc>
          <w:tcPr>
            <w:tcW w:w="1505" w:type="dxa"/>
          </w:tcPr>
          <w:p w14:paraId="465AF219"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44256" behindDoc="0" locked="0" layoutInCell="1" allowOverlap="1" wp14:anchorId="64F1C84B" wp14:editId="2A9DD950">
                      <wp:simplePos x="0" y="0"/>
                      <wp:positionH relativeFrom="column">
                        <wp:posOffset>421005</wp:posOffset>
                      </wp:positionH>
                      <wp:positionV relativeFrom="paragraph">
                        <wp:posOffset>176530</wp:posOffset>
                      </wp:positionV>
                      <wp:extent cx="184150" cy="120015"/>
                      <wp:effectExtent l="9525" t="12700" r="6350" b="10160"/>
                      <wp:wrapNone/>
                      <wp:docPr id="20"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FE0D0C0" id="Rectangle 25" o:spid="_x0000_s1026" style="position:absolute;margin-left:33.15pt;margin-top:13.9pt;width:14.5pt;height:9.45pt;flip:y;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Z/CIgIAAEcEAAAOAAAAZHJzL2Uyb0RvYy54bWysU02P0zAQvSPxHyzfaZqqhd2o6WrVpQhp&#10;gRUL3F3HSSxsjxm7TcuvZ+xU3fIhDogcLE88fn7z3szy5mAN2ysMGlzNy8mUM+UkNNp1Nf/8afPi&#10;irMQhWuEAadqflSB36yeP1sOvlIz6ME0ChmBuFANvuZ9jL4qiiB7ZUWYgFeODltAKyKF2BUNioHQ&#10;rSlm0+nLYgBsPIJUIdDfu/GQrzJ+2yoZP7RtUJGZmhO3mFfM6zatxWopqg6F77U80RD/wMIK7ejR&#10;M9SdiILtUP8GZbVECNDGiQRbQNtqqXINVE05/aWax154lWshcYI/yxT+H6x8v39Appuaz0geJyx5&#10;9JFUE64zis0WSaDBh4ryHv0DphKDvwf5NTAH657S1C0iDL0SDdEqU37x04UUBLrKtsM7aAhe7CJk&#10;rQ4tWtYa7b+kiwma9GCHbM7xbI46RCbpZ3k1LxfEUdJRSdaXmVshqgSTLnsM8Y0Cy9Km5khVZFCx&#10;vw8x0XpKyWWA0c1GG5MD7LZrg2wvqE82+cuVULWXacaxoebXC9Ll7xDT/P0JwupIDW+0rfnVOUlU&#10;Sb/XrsntGIU2454oG3cSNGk4erGF5kh6IozdTNNHmx7wO2cDdXLNw7edQMWZeevIk+tyPk+tn4P5&#10;4lUyGi9PtpcnwkmCqnnkbNyu4zguO4+66+ml0SoHt+Rjq7OyyeOR1YksdWsW/DRZaRwu45z1NP+r&#10;HwAAAP//AwBQSwMEFAAGAAgAAAAhAGd6v2LcAAAABwEAAA8AAABkcnMvZG93bnJldi54bWxMj0FL&#10;w0AUhO+C/2F5gje7MY1pG/NSRBD0UrAKvW6yzySY3Q272zT59z5PehxmmPmm3M9mEBP50DuLcL9K&#10;QJBtnO5ti/D58XK3BRGisloNzhLCQgH21fVVqQrtLvadpmNsBZfYUCiELsaxkDI0HRkVVm4ky96X&#10;80ZFlr6V2qsLl5tBpkmSS6N6ywudGum5o+b7eDYIr+OhfvOpWQ5ZncllbtZhOp0Qb2/mp0cQkeb4&#10;F4ZffEaHiplqd7Y6iAEhz9ecREg3/ID93QPrGiHLNyCrUv7nr34AAAD//wMAUEsBAi0AFAAGAAgA&#10;AAAhALaDOJL+AAAA4QEAABMAAAAAAAAAAAAAAAAAAAAAAFtDb250ZW50X1R5cGVzXS54bWxQSwEC&#10;LQAUAAYACAAAACEAOP0h/9YAAACUAQAACwAAAAAAAAAAAAAAAAAvAQAAX3JlbHMvLnJlbHNQSwEC&#10;LQAUAAYACAAAACEAPWmfwiICAABHBAAADgAAAAAAAAAAAAAAAAAuAgAAZHJzL2Uyb0RvYy54bWxQ&#10;SwECLQAUAAYACAAAACEAZ3q/YtwAAAAHAQAADwAAAAAAAAAAAAAAAAB8BAAAZHJzL2Rvd25yZXYu&#10;eG1sUEsFBgAAAAAEAAQA8wAAAIUFAAAAAA==&#10;"/>
                  </w:pict>
                </mc:Fallback>
              </mc:AlternateContent>
            </w:r>
            <w:r w:rsidRPr="4F00B0E3">
              <w:rPr>
                <w:rFonts w:asciiTheme="minorHAnsi" w:eastAsiaTheme="minorEastAsia" w:hAnsiTheme="minorHAnsi" w:cstheme="minorBidi"/>
                <w:sz w:val="20"/>
                <w:szCs w:val="20"/>
              </w:rPr>
              <w:t>Yes</w:t>
            </w:r>
          </w:p>
          <w:p w14:paraId="2A06718A"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45280" behindDoc="0" locked="0" layoutInCell="1" allowOverlap="1" wp14:anchorId="04A69367" wp14:editId="057198E2">
                      <wp:simplePos x="0" y="0"/>
                      <wp:positionH relativeFrom="column">
                        <wp:posOffset>421005</wp:posOffset>
                      </wp:positionH>
                      <wp:positionV relativeFrom="paragraph">
                        <wp:posOffset>161925</wp:posOffset>
                      </wp:positionV>
                      <wp:extent cx="184150" cy="120015"/>
                      <wp:effectExtent l="9525" t="11430" r="6350" b="11430"/>
                      <wp:wrapNone/>
                      <wp:docPr id="19"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294416A" id="Rectangle 26" o:spid="_x0000_s1026" style="position:absolute;margin-left:33.15pt;margin-top:12.75pt;width:14.5pt;height:9.45pt;flip:y;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MjNJAIAAEcEAAAOAAAAZHJzL2Uyb0RvYy54bWysU8FuEzEQvSPxD5bvZLNRUppVNlWVEoRU&#10;oKLA3fF6sxa2x4ydbMLXd+yN0hQ4IXywPJ7x88x7M4ubgzVsrzBocDUvR2POlJPQaLet+bev6zfX&#10;nIUoXCMMOFXzowr8Zvn61aL3lZpAB6ZRyAjEhar3Ne9i9FVRBNkpK8IIvHLkbAGtiGTitmhQ9IRu&#10;TTEZj6+KHrDxCFKFQLd3g5MvM37bKhk/t21QkZmaU24x75j3TdqL5UJUWxS+0/KUhviHLKzQjj49&#10;Q92JKNgO9R9QVkuEAG0cSbAFtK2WKtdA1ZTj36p57IRXuRYiJ/gzTeH/wcpP+wdkuiHt5pw5YUmj&#10;L8SacFuj2OQqEdT7UFHco3/AVGLw9yB/BOZg1VGYukWEvlOiobTKFF+8eJCMQE/Zpv8IDcGLXYTM&#10;1aFFy1qj/ff0MEETH+yQxTmexVGHyCRdltfTckYSSnKVJH05y3+JKsGkxx5DfK/AsnSoOVIVGVTs&#10;70NMaT2H5DLA6GatjckGbjcrg2wvqE/WeZ3Qw2WYcayv+Xw2mWXkF75wCTHO628QVkdqeKNtza/P&#10;QaJK/L1zTW7HKLQZzpSycSdCE4eDFhtojsQnwtDNNH106AB/cdZTJ9c8/NwJVJyZD440mZfTaWr9&#10;bExnbydk4KVnc+kRThJUzSNnw3EVh3HZedTbjn4apHJwSzq2OjObNB6yOiVL3ZoJP01WGodLO0c9&#10;z//yCQAA//8DAFBLAwQUAAYACAAAACEARsD2d9sAAAAHAQAADwAAAGRycy9kb3ducmV2LnhtbEyO&#10;wUrEMBRF94L/EJ7gzkntpEVr00EEQTcDzgizTZtnW2xeSpPptH/vc6XLy72ce8rd4gYx4xR6Txru&#10;NwkIpMbbnloNn8fXuwcQIRqyZvCEGlYMsKuur0pTWH+hD5wPsRUMoVAYDV2MYyFlaDp0Jmz8iMTd&#10;l5+ciRynVtrJXBjuBpkmSS6d6YkfOjPiS4fN9+HsNLyN+/p9St26V7WS69Jsw3w6aX17szw/gYi4&#10;xL8x/OqzOlTsVPsz2SAGDXm+5aWGNMtAcP+Yca41KKVAVqX871/9AAAA//8DAFBLAQItABQABgAI&#10;AAAAIQC2gziS/gAAAOEBAAATAAAAAAAAAAAAAAAAAAAAAABbQ29udGVudF9UeXBlc10ueG1sUEsB&#10;Ai0AFAAGAAgAAAAhADj9If/WAAAAlAEAAAsAAAAAAAAAAAAAAAAALwEAAF9yZWxzLy5yZWxzUEsB&#10;Ai0AFAAGAAgAAAAhAMa8yM0kAgAARwQAAA4AAAAAAAAAAAAAAAAALgIAAGRycy9lMm9Eb2MueG1s&#10;UEsBAi0AFAAGAAgAAAAhAEbA9nfbAAAABwEAAA8AAAAAAAAAAAAAAAAAfgQAAGRycy9kb3ducmV2&#10;LnhtbFBLBQYAAAAABAAEAPMAAACGBQAAAAA=&#10;"/>
                  </w:pict>
                </mc:Fallback>
              </mc:AlternateContent>
            </w:r>
            <w:r w:rsidRPr="4F00B0E3">
              <w:rPr>
                <w:rFonts w:asciiTheme="minorHAnsi" w:eastAsiaTheme="minorEastAsia" w:hAnsiTheme="minorHAnsi" w:cstheme="minorBidi"/>
                <w:sz w:val="20"/>
                <w:szCs w:val="20"/>
              </w:rPr>
              <w:t xml:space="preserve">No </w:t>
            </w:r>
          </w:p>
        </w:tc>
      </w:tr>
    </w:tbl>
    <w:p w14:paraId="7DDD9D89" w14:textId="77777777" w:rsidR="00CA4CF8" w:rsidRDefault="00CA4CF8" w:rsidP="00CA4CF8">
      <w:pPr>
        <w:rPr>
          <w:rFonts w:ascii="Calibri" w:hAnsi="Calibri" w:cs="Calibri"/>
          <w:b/>
          <w:sz w:val="22"/>
        </w:rPr>
      </w:pPr>
    </w:p>
    <w:p w14:paraId="39F17B2B" w14:textId="77777777" w:rsidR="00CA4CF8" w:rsidRPr="00602B90" w:rsidRDefault="00CA4CF8" w:rsidP="00CA4CF8">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Compliance with equality legislation</w:t>
      </w:r>
    </w:p>
    <w:tbl>
      <w:tblPr>
        <w:tblStyle w:val="TableGrid"/>
        <w:tblW w:w="0" w:type="auto"/>
        <w:tblLook w:val="04A0" w:firstRow="1" w:lastRow="0" w:firstColumn="1" w:lastColumn="0" w:noHBand="0" w:noVBand="1"/>
      </w:tblPr>
      <w:tblGrid>
        <w:gridCol w:w="382"/>
        <w:gridCol w:w="6444"/>
        <w:gridCol w:w="1470"/>
      </w:tblGrid>
      <w:tr w:rsidR="00CA4CF8" w:rsidRPr="00602B90" w14:paraId="5943D732" w14:textId="77777777" w:rsidTr="006810F8">
        <w:tc>
          <w:tcPr>
            <w:tcW w:w="9245" w:type="dxa"/>
            <w:gridSpan w:val="3"/>
          </w:tcPr>
          <w:p w14:paraId="000EF7C4" w14:textId="77777777" w:rsidR="00CA4CF8" w:rsidRPr="00602B90" w:rsidRDefault="00CA4CF8" w:rsidP="006810F8">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For organisations working outside of the UK please refer to equivalent legislation in the country that you are located.  Please self – certify</w:t>
            </w:r>
          </w:p>
        </w:tc>
      </w:tr>
      <w:tr w:rsidR="00CA4CF8" w:rsidRPr="00602B90" w14:paraId="096D5D1E" w14:textId="77777777" w:rsidTr="006810F8">
        <w:tc>
          <w:tcPr>
            <w:tcW w:w="392" w:type="dxa"/>
          </w:tcPr>
          <w:p w14:paraId="1AA36D76" w14:textId="77777777" w:rsidR="00CA4CF8" w:rsidRPr="00602B90" w:rsidRDefault="00CA4CF8" w:rsidP="006810F8">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1</w:t>
            </w:r>
          </w:p>
        </w:tc>
        <w:tc>
          <w:tcPr>
            <w:tcW w:w="7229" w:type="dxa"/>
          </w:tcPr>
          <w:p w14:paraId="0AAB163F" w14:textId="77777777" w:rsidR="00CA4CF8" w:rsidRPr="00602B90" w:rsidRDefault="00CA4CF8" w:rsidP="006810F8">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sz w:val="20"/>
                <w:szCs w:val="20"/>
              </w:rPr>
              <w:t>In the last three years, has any finding of unlawful discrimination been made against your organisation by an Employment Tribunal, an Employment Appeal Tribunal or any other court (or in comparable proceedings in any jurisdiction other than the UK)?</w:t>
            </w:r>
          </w:p>
        </w:tc>
        <w:tc>
          <w:tcPr>
            <w:tcW w:w="1624" w:type="dxa"/>
          </w:tcPr>
          <w:p w14:paraId="60812236"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46304" behindDoc="0" locked="0" layoutInCell="1" allowOverlap="1" wp14:anchorId="7202CDFF" wp14:editId="70A59CCE">
                      <wp:simplePos x="0" y="0"/>
                      <wp:positionH relativeFrom="column">
                        <wp:posOffset>421005</wp:posOffset>
                      </wp:positionH>
                      <wp:positionV relativeFrom="paragraph">
                        <wp:posOffset>176530</wp:posOffset>
                      </wp:positionV>
                      <wp:extent cx="184150" cy="120015"/>
                      <wp:effectExtent l="8255" t="9525" r="7620" b="13335"/>
                      <wp:wrapNone/>
                      <wp:docPr id="18"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B6CECE7" id="Rectangle 27" o:spid="_x0000_s1026" style="position:absolute;margin-left:33.15pt;margin-top:13.9pt;width:14.5pt;height:9.45pt;flip:y;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DbJAIAAEcEAAAOAAAAZHJzL2Uyb0RvYy54bWysU8FuEzEQvSPxD5bvZLNRQtNVNlWVEoRU&#10;oKLA3fF6sxa2x4ydbMLXd+yN0hQ4IXywPJ7x88x7M4ubgzVsrzBocDUvR2POlJPQaLet+bev6zdz&#10;zkIUrhEGnKr5UQV+s3z9atH7Sk2gA9MoZATiQtX7mncx+qooguyUFWEEXjlytoBWRDJxWzQoekK3&#10;ppiMx2+LHrDxCFKFQLd3g5MvM37bKhk/t21QkZmaU24x75j3TdqL5UJUWxS+0/KUhviHLKzQjj49&#10;Q92JKNgO9R9QVkuEAG0cSbAFtK2WKtdA1ZTj36p57IRXuRYiJ/gzTeH/wcpP+wdkuiHtSCknLGn0&#10;hVgTbmsUm1wlgnofKop79A+YSgz+HuSPwBysOgpTt4jQd0o0lFaZ4osXD5IR6Cnb9B+hIXixi5C5&#10;OrRoWWu0/54eJmjigx2yOMezOOoQmaTLcj4tZyShJFdJ0pez/JeoEkx67DHE9wosS4eaI1WRQcX+&#10;PsSU1nNILgOMbtbamGzgdrMyyPaC+mSd1wk9XIYZx/qaX88ms4z8whcuIcZ5/Q3C6kgNb7St+fwc&#10;JKrE3zvX5HaMQpvhTCkbdyI0cThosYHmSHwiDN1M00eHDvAXZz11cs3Dz51AxZn54EiT63I6Ta2f&#10;jensakIGXno2lx7hJEHVPHI2HFdxGJedR73t6KdBKge3pGOrM7NJ4yGrU7LUrZnw02Slcbi0c9Tz&#10;/C+fAA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BZ/QDbJAIAAEcEAAAOAAAAAAAAAAAAAAAAAC4CAABkcnMvZTJvRG9jLnht&#10;bFBLAQItABQABgAIAAAAIQBner9i3AAAAAcBAAAPAAAAAAAAAAAAAAAAAH4EAABkcnMvZG93bnJl&#10;di54bWxQSwUGAAAAAAQABADzAAAAhwUAAAAA&#10;"/>
                  </w:pict>
                </mc:Fallback>
              </mc:AlternateContent>
            </w:r>
            <w:r w:rsidRPr="4F00B0E3">
              <w:rPr>
                <w:rFonts w:asciiTheme="minorHAnsi" w:eastAsiaTheme="minorEastAsia" w:hAnsiTheme="minorHAnsi" w:cstheme="minorBidi"/>
                <w:sz w:val="20"/>
                <w:szCs w:val="20"/>
              </w:rPr>
              <w:t>Yes</w:t>
            </w:r>
          </w:p>
          <w:p w14:paraId="550A5BB7"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47328" behindDoc="0" locked="0" layoutInCell="1" allowOverlap="1" wp14:anchorId="1C7D7DB4" wp14:editId="154C2767">
                      <wp:simplePos x="0" y="0"/>
                      <wp:positionH relativeFrom="column">
                        <wp:posOffset>421005</wp:posOffset>
                      </wp:positionH>
                      <wp:positionV relativeFrom="paragraph">
                        <wp:posOffset>161925</wp:posOffset>
                      </wp:positionV>
                      <wp:extent cx="184150" cy="120015"/>
                      <wp:effectExtent l="8255" t="8890" r="7620" b="13970"/>
                      <wp:wrapNone/>
                      <wp:docPr id="17"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CB78579" id="Rectangle 28" o:spid="_x0000_s1026" style="position:absolute;margin-left:33.15pt;margin-top:12.75pt;width:14.5pt;height:9.45pt;flip:y;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TsNJAIAAEcEAAAOAAAAZHJzL2Uyb0RvYy54bWysU8FuEzEQvSPxD5bvZLNRQtNVNlWVEoRU&#10;oKLA3fF6sxa2x4ydbMLXd+yN0hQ4IXywPJ7x88x7M4ubgzVsrzBocDUvR2POlJPQaLet+bev6zdz&#10;zkIUrhEGnKr5UQV+s3z9atH7Sk2gA9MoZATiQtX7mncx+qooguyUFWEEXjlytoBWRDJxWzQoekK3&#10;ppiMx2+LHrDxCFKFQLd3g5MvM37bKhk/t21QkZmaU24x75j3TdqL5UJUWxS+0/KUhviHLKzQjj49&#10;Q92JKNgO9R9QVkuEAG0cSbAFtK2WKtdA1ZTj36p57IRXuRYiJ/gzTeH/wcpP+wdkuiHtrjhzwpJG&#10;X4g14bZGsck8EdT7UFHco3/AVGLw9yB/BOZg1VGYukWEvlOiobTKFF+8eJCMQE/Zpv8IDcGLXYTM&#10;1aFFy1qj/ff0MEETH+yQxTmexVGHyCRdlvNpOSMJJblKkr6c5b9ElWDSY48hvldgWTrUHKmKDCr2&#10;9yGmtJ5DchlgdLPWxmQDt5uVQbYX1CfrvE7o4TLMONbX/Ho2mWXkF75wCTHO628QVkdqeKNtzefn&#10;IFEl/t65JrdjFNoMZ0rZuBOhicNBiw00R+ITYehmmj46dIC/OOupk2sefu4EKs7MB0eaXJfTaWr9&#10;bExnVxMy8NKzufQIJwmq5pGz4biKw7jsPOptRz8NUjm4JR1bnZlNGg9ZnZKlbs2EnyYrjcOlnaOe&#10;53/5BAAA//8DAFBLAwQUAAYACAAAACEARsD2d9sAAAAHAQAADwAAAGRycy9kb3ducmV2LnhtbEyO&#10;wUrEMBRF94L/EJ7gzkntpEVr00EEQTcDzgizTZtnW2xeSpPptH/vc6XLy72ce8rd4gYx4xR6Txru&#10;NwkIpMbbnloNn8fXuwcQIRqyZvCEGlYMsKuur0pTWH+hD5wPsRUMoVAYDV2MYyFlaDp0Jmz8iMTd&#10;l5+ciRynVtrJXBjuBpkmSS6d6YkfOjPiS4fN9+HsNLyN+/p9St26V7WS69Jsw3w6aX17szw/gYi4&#10;xL8x/OqzOlTsVPsz2SAGDXm+5aWGNMtAcP+Yca41KKVAVqX871/9AAAA//8DAFBLAQItABQABgAI&#10;AAAAIQC2gziS/gAAAOEBAAATAAAAAAAAAAAAAAAAAAAAAABbQ29udGVudF9UeXBlc10ueG1sUEsB&#10;Ai0AFAAGAAgAAAAhADj9If/WAAAAlAEAAAsAAAAAAAAAAAAAAAAALwEAAF9yZWxzLy5yZWxzUEsB&#10;Ai0AFAAGAAgAAAAhAHw1Ow0kAgAARwQAAA4AAAAAAAAAAAAAAAAALgIAAGRycy9lMm9Eb2MueG1s&#10;UEsBAi0AFAAGAAgAAAAhAEbA9nfbAAAABwEAAA8AAAAAAAAAAAAAAAAAfgQAAGRycy9kb3ducmV2&#10;LnhtbFBLBQYAAAAABAAEAPMAAACGBQAAAAA=&#10;"/>
                  </w:pict>
                </mc:Fallback>
              </mc:AlternateContent>
            </w:r>
            <w:r w:rsidRPr="4F00B0E3">
              <w:rPr>
                <w:rFonts w:asciiTheme="minorHAnsi" w:eastAsiaTheme="minorEastAsia" w:hAnsiTheme="minorHAnsi" w:cstheme="minorBidi"/>
                <w:sz w:val="20"/>
                <w:szCs w:val="20"/>
              </w:rPr>
              <w:t xml:space="preserve">No </w:t>
            </w:r>
          </w:p>
        </w:tc>
      </w:tr>
      <w:tr w:rsidR="00CA4CF8" w:rsidRPr="00602B90" w14:paraId="1C56482D" w14:textId="77777777" w:rsidTr="006810F8">
        <w:tc>
          <w:tcPr>
            <w:tcW w:w="392" w:type="dxa"/>
          </w:tcPr>
          <w:p w14:paraId="4399EF03" w14:textId="77777777" w:rsidR="00CA4CF8" w:rsidRPr="00602B90" w:rsidRDefault="00CA4CF8" w:rsidP="006810F8">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2</w:t>
            </w:r>
          </w:p>
        </w:tc>
        <w:tc>
          <w:tcPr>
            <w:tcW w:w="7229" w:type="dxa"/>
          </w:tcPr>
          <w:p w14:paraId="037318E4" w14:textId="77777777" w:rsidR="00CA4CF8" w:rsidRPr="00602B90" w:rsidRDefault="00CA4CF8" w:rsidP="006810F8">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In the last three years, has your organisation had a complaint upheld following an investigation by the Equality and Human Rights Commission or its predecessors (or a comparable body in any jurisdiction other than the UK), on grounds or alleged unlawful discrimination?</w:t>
            </w:r>
          </w:p>
          <w:p w14:paraId="718E8B49" w14:textId="77777777" w:rsidR="00CA4CF8" w:rsidRPr="00602B90" w:rsidRDefault="00CA4CF8" w:rsidP="006810F8">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If you have answered “yes” to one or both of the questions in this module, please provide, as a separate Appendix, a summary of the nature of the investigation and an explanation of the outcome of the investigation to date.</w:t>
            </w:r>
          </w:p>
          <w:p w14:paraId="04827306" w14:textId="77777777" w:rsidR="00CA4CF8" w:rsidRPr="00602B90" w:rsidRDefault="00CA4CF8" w:rsidP="006810F8">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If the investigation upheld the complaint against your organisation, please use the Appendix to explain what action (if any) you have taken to prevent unlawful discrimination from reoccurring.</w:t>
            </w:r>
          </w:p>
          <w:p w14:paraId="1B835844" w14:textId="77777777" w:rsidR="00CA4CF8" w:rsidRPr="00602B90" w:rsidRDefault="00CA4CF8" w:rsidP="006810F8">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 xml:space="preserve">You may be excluded if you are unable to demonstrate to the </w:t>
            </w:r>
            <w:r>
              <w:rPr>
                <w:rFonts w:asciiTheme="minorHAnsi" w:eastAsiaTheme="minorEastAsia" w:hAnsiTheme="minorHAnsi" w:cstheme="minorBidi"/>
                <w:sz w:val="20"/>
                <w:szCs w:val="20"/>
              </w:rPr>
              <w:t>TEC Partnership</w:t>
            </w:r>
            <w:r w:rsidRPr="4F00B0E3">
              <w:rPr>
                <w:rFonts w:asciiTheme="minorHAnsi" w:eastAsiaTheme="minorEastAsia" w:hAnsiTheme="minorHAnsi" w:cstheme="minorBidi"/>
                <w:sz w:val="20"/>
                <w:szCs w:val="20"/>
              </w:rPr>
              <w:t>’s satisfaction that appropriate remedial action has been taken to prevent similar unlawful discrimination reoccurring.</w:t>
            </w:r>
          </w:p>
        </w:tc>
        <w:tc>
          <w:tcPr>
            <w:tcW w:w="1624" w:type="dxa"/>
          </w:tcPr>
          <w:p w14:paraId="18DDED31"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48352" behindDoc="0" locked="0" layoutInCell="1" allowOverlap="1" wp14:anchorId="2590590F" wp14:editId="2DB56898">
                      <wp:simplePos x="0" y="0"/>
                      <wp:positionH relativeFrom="column">
                        <wp:posOffset>421005</wp:posOffset>
                      </wp:positionH>
                      <wp:positionV relativeFrom="paragraph">
                        <wp:posOffset>176530</wp:posOffset>
                      </wp:positionV>
                      <wp:extent cx="184150" cy="120015"/>
                      <wp:effectExtent l="8255" t="12700" r="7620" b="10160"/>
                      <wp:wrapNone/>
                      <wp:docPr id="1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2A229CF" id="Rectangle 29" o:spid="_x0000_s1026" style="position:absolute;margin-left:33.15pt;margin-top:13.9pt;width:14.5pt;height:9.45pt;flip:y;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PMbJAIAAEcEAAAOAAAAZHJzL2Uyb0RvYy54bWysU8FuEzEQvSPxD5bvZLNRUppVNlWVEoRU&#10;oKLA3fF6sxa2x4ydbMLXd+yN0hQ4IXywPJ7x88x7M4ubgzVsrzBocDUvR2POlJPQaLet+bev6zfX&#10;nIUoXCMMOFXzowr8Zvn61aL3lZpAB6ZRyAjEhar3Ne9i9FVRBNkpK8IIvHLkbAGtiGTitmhQ9IRu&#10;TTEZj6+KHrDxCFKFQLd3g5MvM37bKhk/t21QkZmaU24x75j3TdqL5UJUWxS+0/KUhviHLKzQjj49&#10;Q92JKNgO9R9QVkuEAG0cSbAFtK2WKtdA1ZTj36p57IRXuRYiJ/gzTeH/wcpP+wdkuiHtrjhzwpJG&#10;X4g14bZGsck8EdT7UFHco3/AVGLw9yB/BOZg1VGYukWEvlOiobTKFF+8eJCMQE/Zpv8IDcGLXYTM&#10;1aFFy1qj/ff0MEETH+yQxTmexVGHyCRdltfTckYSSnKVJH05y3+JKsGkxx5DfK/AsnSoOVIVGVTs&#10;70NMaT2H5DLA6GatjckGbjcrg2wvqE/WeZ3Qw2WYcayv+Xw2mWXkF75wCTHO628QVkdqeKNtza/P&#10;QaJK/L1zTW7HKLQZzpSycSdCE4eDFhtojsQnwtDNNH106AB/cdZTJ9c8/NwJVJyZD440mZfTaWr9&#10;bExnbydk4KVnc+kRThJUzSNnw3EVh3HZedTbjn4apHJwSzq2OjObNB6yOiVL3ZoJP01WGodLO0c9&#10;z//yCQ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DjdPMbJAIAAEcEAAAOAAAAAAAAAAAAAAAAAC4CAABkcnMvZTJvRG9jLnht&#10;bFBLAQItABQABgAIAAAAIQBner9i3AAAAAcBAAAPAAAAAAAAAAAAAAAAAH4EAABkcnMvZG93bnJl&#10;di54bWxQSwUGAAAAAAQABADzAAAAhwUAAAAA&#10;"/>
                  </w:pict>
                </mc:Fallback>
              </mc:AlternateContent>
            </w:r>
            <w:r w:rsidRPr="4F00B0E3">
              <w:rPr>
                <w:rFonts w:asciiTheme="minorHAnsi" w:eastAsiaTheme="minorEastAsia" w:hAnsiTheme="minorHAnsi" w:cstheme="minorBidi"/>
                <w:sz w:val="20"/>
                <w:szCs w:val="20"/>
              </w:rPr>
              <w:t>Yes</w:t>
            </w:r>
          </w:p>
          <w:p w14:paraId="14E12507"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49376" behindDoc="0" locked="0" layoutInCell="1" allowOverlap="1" wp14:anchorId="237A6863" wp14:editId="2A035749">
                      <wp:simplePos x="0" y="0"/>
                      <wp:positionH relativeFrom="column">
                        <wp:posOffset>421005</wp:posOffset>
                      </wp:positionH>
                      <wp:positionV relativeFrom="paragraph">
                        <wp:posOffset>161925</wp:posOffset>
                      </wp:positionV>
                      <wp:extent cx="184150" cy="120015"/>
                      <wp:effectExtent l="8255" t="12065" r="7620" b="10795"/>
                      <wp:wrapNone/>
                      <wp:docPr id="15"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91D0158" id="Rectangle 30" o:spid="_x0000_s1026" style="position:absolute;margin-left:33.15pt;margin-top:12.75pt;width:14.5pt;height:9.45pt;flip:y;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OXOIwIAAEcEAAAOAAAAZHJzL2Uyb0RvYy54bWysU8GOEzEMvSPxD1HudDqlhe6o09WqSxHS&#10;AisWuKeZTCciiYOTdlq+HidTul3ghMghimPnxX7PXlwfrGF7hUGDq3k5GnOmnIRGu23Nv3xev5hz&#10;FqJwjTDgVM2PKvDr5fNni95XagIdmEYhIxAXqt7XvIvRV0URZKesCCPwypGzBbQikonbokHRE7o1&#10;xWQ8flX0gI1HkCoEur0dnHyZ8dtWyfixbYOKzNSccot5x7xv0l4sF6LaovCdlqc0xD9kYYV29OkZ&#10;6lZEwXao/4CyWiIEaONIgi2gbbVUuQaqphz/Vs1DJ7zKtRA5wZ9pCv8PVn7Y3yPTDWk348wJSxp9&#10;ItaE2xrFXmaCeh8qinvw95hKDP4O5LfAHKw6ClM3iNB3SjSUVpkILZ48SEagp2zTv4eG4MUuQubq&#10;0KJlrdH+a3qYoIkPdsjiHM/iqENkki7L+bSckYSSXCVJT/mmv0SVYNJjjyG+VWBZOtQcqYoMKvZ3&#10;IQ6hv0JyGWB0s9bGZAO3m5VBthfUJ+u8TujhMsw41tf8ajaZZeQnvnAJMc7rbxBWR2p4o23N5+cg&#10;USX+3rgmt2MU2gxnqs64E6GJw9TWodpAcyQ+EYZupumjQwf4g7OeOrnm4ftOoOLMvHOkyVU5nabW&#10;z8Z09npCBl56Npce4SRB1TxyNhxXcRiXnUe97einQSoHN6RjqzOzj1mdkqVuzdqcJiuNw6Wdox7n&#10;f/kTAAD//wMAUEsDBBQABgAIAAAAIQBGwPZ32wAAAAcBAAAPAAAAZHJzL2Rvd25yZXYueG1sTI7B&#10;SsQwFEX3gv8QnuDOSe2kRWvTQQRBNwPOCLNNm2dbbF5Kk+m0f+9zpcvLvZx7yt3iBjHjFHpPGu43&#10;CQikxtueWg2fx9e7BxAhGrJm8IQaVgywq66vSlNYf6EPnA+xFQyhUBgNXYxjIWVoOnQmbPyIxN2X&#10;n5yJHKdW2slcGO4GmSZJLp3piR86M+JLh8334ew0vI37+n1K3bpXtZLr0mzDfDppfXuzPD+BiLjE&#10;vzH86rM6VOxU+zPZIAYNeb7lpYY0y0Bw/5hxrjUopUBWpfzvX/0AAAD//wMAUEsBAi0AFAAGAAgA&#10;AAAhALaDOJL+AAAA4QEAABMAAAAAAAAAAAAAAAAAAAAAAFtDb250ZW50X1R5cGVzXS54bWxQSwEC&#10;LQAUAAYACAAAACEAOP0h/9YAAACUAQAACwAAAAAAAAAAAAAAAAAvAQAAX3JlbHMvLnJlbHNQSwEC&#10;LQAUAAYACAAAACEAI7TlziMCAABHBAAADgAAAAAAAAAAAAAAAAAuAgAAZHJzL2Uyb0RvYy54bWxQ&#10;SwECLQAUAAYACAAAACEARsD2d9sAAAAHAQAADwAAAAAAAAAAAAAAAAB9BAAAZHJzL2Rvd25yZXYu&#10;eG1sUEsFBgAAAAAEAAQA8wAAAIUFAAAAAA==&#10;"/>
                  </w:pict>
                </mc:Fallback>
              </mc:AlternateContent>
            </w:r>
            <w:r w:rsidRPr="4F00B0E3">
              <w:rPr>
                <w:rFonts w:asciiTheme="minorHAnsi" w:eastAsiaTheme="minorEastAsia" w:hAnsiTheme="minorHAnsi" w:cstheme="minorBidi"/>
                <w:sz w:val="20"/>
                <w:szCs w:val="20"/>
              </w:rPr>
              <w:t xml:space="preserve">No </w:t>
            </w:r>
          </w:p>
        </w:tc>
      </w:tr>
      <w:tr w:rsidR="00CA4CF8" w:rsidRPr="00602B90" w14:paraId="5EFEA498" w14:textId="77777777" w:rsidTr="006810F8">
        <w:tc>
          <w:tcPr>
            <w:tcW w:w="392" w:type="dxa"/>
          </w:tcPr>
          <w:p w14:paraId="351B9687" w14:textId="77777777" w:rsidR="00CA4CF8" w:rsidRPr="00602B90" w:rsidRDefault="00CA4CF8" w:rsidP="006810F8">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3</w:t>
            </w:r>
          </w:p>
        </w:tc>
        <w:tc>
          <w:tcPr>
            <w:tcW w:w="7229" w:type="dxa"/>
          </w:tcPr>
          <w:p w14:paraId="7E6A8B03" w14:textId="77777777" w:rsidR="00CA4CF8" w:rsidRPr="00602B90" w:rsidRDefault="00CA4CF8" w:rsidP="006810F8">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If you use sub-contractors, do you have processes in place to check whether any of the above circumstances apply to these other organisations?</w:t>
            </w:r>
          </w:p>
        </w:tc>
        <w:tc>
          <w:tcPr>
            <w:tcW w:w="1624" w:type="dxa"/>
          </w:tcPr>
          <w:p w14:paraId="5863E75A"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50400" behindDoc="0" locked="0" layoutInCell="1" allowOverlap="1" wp14:anchorId="5D3863A2" wp14:editId="57532F11">
                      <wp:simplePos x="0" y="0"/>
                      <wp:positionH relativeFrom="column">
                        <wp:posOffset>421005</wp:posOffset>
                      </wp:positionH>
                      <wp:positionV relativeFrom="paragraph">
                        <wp:posOffset>176530</wp:posOffset>
                      </wp:positionV>
                      <wp:extent cx="184150" cy="120015"/>
                      <wp:effectExtent l="8255" t="12065" r="7620" b="10795"/>
                      <wp:wrapNone/>
                      <wp:docPr id="14"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5671724" id="Rectangle 31" o:spid="_x0000_s1026" style="position:absolute;margin-left:33.15pt;margin-top:13.9pt;width:14.5pt;height:9.45pt;flip:y;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S3YJAIAAEcEAAAOAAAAZHJzL2Uyb0RvYy54bWysU8GOEzEMvSPxD1HudDqlhe6o09WqSxHS&#10;AisWuKeZTCciiYOTdlq+HifTLV3ghMghimPnxX7PXlwfrGF7hUGDq3k5GnOmnIRGu23Nv3xev5hz&#10;FqJwjTDgVM2PKvDr5fNni95XagIdmEYhIxAXqt7XvIvRV0URZKesCCPwypGzBbQikonbokHRE7o1&#10;xWQ8flX0gI1HkCoEur0dnHyZ8dtWyfixbYOKzNSccot5x7xv0l4sF6LaovCdlqc0xD9kYYV29OkZ&#10;6lZEwXao/4CyWiIEaONIgi2gbbVUuQaqphz/Vs1DJ7zKtRA5wZ9pCv8PVn7Y3yPTDWk35cwJSxp9&#10;ItaE2xrFXpaJoN6HiuIe/D2mEoO/A/ktMAerjsLUDSL0nRINpZXjiycPkhHoKdv076EheLGLkLk6&#10;tGhZa7T/mh4maOKDHbI4x7M46hCZpMtyPi1nJKEkV0nSl7OUWyGqBJMeewzxrQLL0qHmSFVkULG/&#10;C3EIfQzJZYDRzVobkw3cblYG2V5Qn6zzOqGHyzDjWF/zq9lklpGf+MIlxDivv0FYHanhjbY1n5+D&#10;RJX4e+Oa3I5RaDOcqTrjqMhHDgctNtAciU+EoZtp+ujQAf7grKdOrnn4vhOoODPvHGlyVU6nqfWz&#10;MZ29npCBl57NpUc4SVA1j5wNx1UcxmXnUW87+mmQysEN6djqzGzKb8jqlCx1a9bmNFlpHC7tHPVr&#10;/pc/AQ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C89S3YJAIAAEcEAAAOAAAAAAAAAAAAAAAAAC4CAABkcnMvZTJvRG9jLnht&#10;bFBLAQItABQABgAIAAAAIQBner9i3AAAAAcBAAAPAAAAAAAAAAAAAAAAAH4EAABkcnMvZG93bnJl&#10;di54bWxQSwUGAAAAAAQABADzAAAAhwUAAAAA&#10;"/>
                  </w:pict>
                </mc:Fallback>
              </mc:AlternateContent>
            </w:r>
            <w:r w:rsidRPr="4F00B0E3">
              <w:rPr>
                <w:rFonts w:asciiTheme="minorHAnsi" w:eastAsiaTheme="minorEastAsia" w:hAnsiTheme="minorHAnsi" w:cstheme="minorBidi"/>
                <w:sz w:val="20"/>
                <w:szCs w:val="20"/>
              </w:rPr>
              <w:t>Yes</w:t>
            </w:r>
          </w:p>
          <w:p w14:paraId="0BAF4BE1"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51424" behindDoc="0" locked="0" layoutInCell="1" allowOverlap="1" wp14:anchorId="2D418AA0" wp14:editId="466FE1BC">
                      <wp:simplePos x="0" y="0"/>
                      <wp:positionH relativeFrom="column">
                        <wp:posOffset>421005</wp:posOffset>
                      </wp:positionH>
                      <wp:positionV relativeFrom="paragraph">
                        <wp:posOffset>161925</wp:posOffset>
                      </wp:positionV>
                      <wp:extent cx="184150" cy="120015"/>
                      <wp:effectExtent l="8255" t="10795" r="7620" b="12065"/>
                      <wp:wrapNone/>
                      <wp:docPr id="1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DBA3791" id="Rectangle 32" o:spid="_x0000_s1026" style="position:absolute;margin-left:33.15pt;margin-top:12.75pt;width:14.5pt;height:9.45pt;flip:y;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VU6JAIAAEcEAAAOAAAAZHJzL2Uyb0RvYy54bWysU8FuEzEQvSPxD5bvZLNpAukqm6pKCUIq&#10;UFHg7ni9WQvbY8ZONuHrGXujNAVOCB8sj2f8PPPezOLmYA3bKwwaXM3L0Zgz5SQ02m1r/vXL+tWc&#10;sxCFa4QBp2p+VIHfLF++WPS+UhPowDQKGYG4UPW+5l2MviqKIDtlRRiBV46cLaAVkUzcFg2KntCt&#10;KSbj8euiB2w8glQh0O3d4OTLjN+2SsZPbRtUZKbmlFvMO+Z9k/ZiuRDVFoXvtDylIf4hCyu0o0/P&#10;UHciCrZD/QeU1RIhQBtHEmwBbaulyjVQNeX4t2oeO+FVroXICf5MU/h/sPLj/gGZbki7K86csKTR&#10;Z2JNuK1R7GqSCOp9qCju0T9gKjH4e5DfA3Ow6ihM3SJC3ynRUFplii+ePUhGoKds03+AhuDFLkLm&#10;6tCiZa3R/lt6mKCJD3bI4hzP4qhDZJIuy/m0nJGEklwlSV/O8l+iSjDpsccQ3ymwLB1qjlRFBhX7&#10;+xBTWk8huQwwullrY7KB283KINsL6pN1Xif0cBlmHOtrfj2bzDLyM1+4hBjn9TcIqyM1vNG25vNz&#10;kKgSf29dk9sxCm2GM6Vs3InQxOGgxQaaI/GJMHQzTR8dOsCfnPXUyTUPP3YCFWfmvSNNrsvpNLV+&#10;NqazNxMy8NKzufQIJwmq5pGz4biKw7jsPOptRz8NUjm4JR1bnZlNGg9ZnZKlbs2EnyYrjcOlnaOe&#10;5n/5CwAA//8DAFBLAwQUAAYACAAAACEARsD2d9sAAAAHAQAADwAAAGRycy9kb3ducmV2LnhtbEyO&#10;wUrEMBRF94L/EJ7gzkntpEVr00EEQTcDzgizTZtnW2xeSpPptH/vc6XLy72ce8rd4gYx4xR6Txru&#10;NwkIpMbbnloNn8fXuwcQIRqyZvCEGlYMsKuur0pTWH+hD5wPsRUMoVAYDV2MYyFlaDp0Jmz8iMTd&#10;l5+ciRynVtrJXBjuBpkmSS6d6YkfOjPiS4fN9+HsNLyN+/p9St26V7WS69Jsw3w6aX17szw/gYi4&#10;xL8x/OqzOlTsVPsz2SAGDXm+5aWGNMtAcP+Yca41KKVAVqX871/9AAAA//8DAFBLAQItABQABgAI&#10;AAAAIQC2gziS/gAAAOEBAAATAAAAAAAAAAAAAAAAAAAAAABbQ29udGVudF9UeXBlc10ueG1sUEsB&#10;Ai0AFAAGAAgAAAAhADj9If/WAAAAlAEAAAsAAAAAAAAAAAAAAAAALwEAAF9yZWxzLy5yZWxzUEsB&#10;Ai0AFAAGAAgAAAAhADSJVTokAgAARwQAAA4AAAAAAAAAAAAAAAAALgIAAGRycy9lMm9Eb2MueG1s&#10;UEsBAi0AFAAGAAgAAAAhAEbA9nfbAAAABwEAAA8AAAAAAAAAAAAAAAAAfgQAAGRycy9kb3ducmV2&#10;LnhtbFBLBQYAAAAABAAEAPMAAACGBQAAAAA=&#10;"/>
                  </w:pict>
                </mc:Fallback>
              </mc:AlternateContent>
            </w:r>
            <w:r w:rsidRPr="4F00B0E3">
              <w:rPr>
                <w:rFonts w:asciiTheme="minorHAnsi" w:eastAsiaTheme="minorEastAsia" w:hAnsiTheme="minorHAnsi" w:cstheme="minorBidi"/>
                <w:sz w:val="20"/>
                <w:szCs w:val="20"/>
              </w:rPr>
              <w:t xml:space="preserve">No </w:t>
            </w:r>
          </w:p>
        </w:tc>
      </w:tr>
    </w:tbl>
    <w:p w14:paraId="69FD3B59" w14:textId="77777777" w:rsidR="00CA4CF8" w:rsidRDefault="00CA4CF8" w:rsidP="00CA4CF8">
      <w:pPr>
        <w:rPr>
          <w:rFonts w:ascii="Calibri" w:hAnsi="Calibri" w:cs="Calibri"/>
          <w:b/>
          <w:sz w:val="22"/>
        </w:rPr>
      </w:pPr>
    </w:p>
    <w:p w14:paraId="32DAC742" w14:textId="77777777" w:rsidR="006810F8" w:rsidRDefault="006810F8" w:rsidP="00CA4CF8">
      <w:pPr>
        <w:rPr>
          <w:rFonts w:ascii="Calibri" w:hAnsi="Calibri" w:cs="Calibri"/>
          <w:b/>
          <w:sz w:val="22"/>
        </w:rPr>
      </w:pPr>
    </w:p>
    <w:p w14:paraId="0E1B0778" w14:textId="77777777" w:rsidR="006810F8" w:rsidRDefault="006810F8" w:rsidP="00CA4CF8">
      <w:pPr>
        <w:rPr>
          <w:rFonts w:ascii="Calibri" w:hAnsi="Calibri" w:cs="Calibri"/>
          <w:b/>
          <w:sz w:val="22"/>
        </w:rPr>
      </w:pPr>
    </w:p>
    <w:p w14:paraId="3DFA4DED" w14:textId="77777777" w:rsidR="006810F8" w:rsidRDefault="006810F8" w:rsidP="00CA4CF8">
      <w:pPr>
        <w:rPr>
          <w:rFonts w:ascii="Calibri" w:hAnsi="Calibri" w:cs="Calibri"/>
          <w:b/>
          <w:sz w:val="22"/>
        </w:rPr>
      </w:pPr>
    </w:p>
    <w:p w14:paraId="468C53F1" w14:textId="77777777" w:rsidR="006810F8" w:rsidRDefault="006810F8" w:rsidP="00CA4CF8">
      <w:pPr>
        <w:rPr>
          <w:rFonts w:ascii="Calibri" w:hAnsi="Calibri" w:cs="Calibri"/>
          <w:b/>
          <w:sz w:val="22"/>
        </w:rPr>
      </w:pPr>
    </w:p>
    <w:p w14:paraId="107D0C09" w14:textId="77777777" w:rsidR="006810F8" w:rsidRDefault="006810F8" w:rsidP="00CA4CF8">
      <w:pPr>
        <w:rPr>
          <w:rFonts w:ascii="Calibri" w:hAnsi="Calibri" w:cs="Calibri"/>
          <w:b/>
          <w:sz w:val="22"/>
        </w:rPr>
      </w:pPr>
    </w:p>
    <w:p w14:paraId="284373B0" w14:textId="77777777" w:rsidR="00CA4CF8" w:rsidRDefault="00CA4CF8" w:rsidP="00CA4CF8">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Environmental Management</w:t>
      </w:r>
    </w:p>
    <w:p w14:paraId="3EB9E62D" w14:textId="77777777" w:rsidR="00CA4CF8" w:rsidRPr="00602B90" w:rsidRDefault="00CA4CF8" w:rsidP="00CA4CF8">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sz w:val="20"/>
          <w:szCs w:val="20"/>
        </w:rPr>
        <w:t>Please self – certify</w:t>
      </w:r>
    </w:p>
    <w:tbl>
      <w:tblPr>
        <w:tblStyle w:val="TableGrid"/>
        <w:tblW w:w="0" w:type="auto"/>
        <w:tblLook w:val="04A0" w:firstRow="1" w:lastRow="0" w:firstColumn="1" w:lastColumn="0" w:noHBand="0" w:noVBand="1"/>
      </w:tblPr>
      <w:tblGrid>
        <w:gridCol w:w="381"/>
        <w:gridCol w:w="6821"/>
        <w:gridCol w:w="1094"/>
      </w:tblGrid>
      <w:tr w:rsidR="00CA4CF8" w:rsidRPr="00602B90" w14:paraId="21C0D9F9" w14:textId="77777777" w:rsidTr="006810F8">
        <w:tc>
          <w:tcPr>
            <w:tcW w:w="392" w:type="dxa"/>
          </w:tcPr>
          <w:p w14:paraId="7CC031DF" w14:textId="77777777" w:rsidR="00CA4CF8" w:rsidRPr="00602B90" w:rsidRDefault="00CA4CF8" w:rsidP="006810F8">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1</w:t>
            </w:r>
          </w:p>
        </w:tc>
        <w:tc>
          <w:tcPr>
            <w:tcW w:w="7654" w:type="dxa"/>
          </w:tcPr>
          <w:p w14:paraId="74463CEF" w14:textId="77777777" w:rsidR="00CA4CF8" w:rsidRPr="00602B90" w:rsidRDefault="00CA4CF8" w:rsidP="006810F8">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Has your organisation been convicted of breaching environmental legislation, or had any notice served upon it, in the last three years by any environmental regulator or Group (including local Group)?</w:t>
            </w:r>
          </w:p>
          <w:p w14:paraId="459C7FA8" w14:textId="77777777" w:rsidR="00CA4CF8" w:rsidRPr="00602B90" w:rsidRDefault="00CA4CF8" w:rsidP="006810F8">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If your answer to this question is “Yes”, please provide details in a separate Appendix of the conviction or notice and details of any remedial action or changes you have made as a result of conviction or notices served.</w:t>
            </w:r>
          </w:p>
          <w:p w14:paraId="1FDA19FD" w14:textId="77777777" w:rsidR="00CA4CF8" w:rsidRPr="00602B90" w:rsidRDefault="00CA4CF8" w:rsidP="006810F8">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 xml:space="preserve">The </w:t>
            </w:r>
            <w:r>
              <w:rPr>
                <w:rFonts w:asciiTheme="minorHAnsi" w:eastAsiaTheme="minorEastAsia" w:hAnsiTheme="minorHAnsi" w:cstheme="minorBidi"/>
                <w:sz w:val="20"/>
                <w:szCs w:val="20"/>
              </w:rPr>
              <w:t xml:space="preserve">TEC Partnership </w:t>
            </w:r>
            <w:r w:rsidRPr="4F00B0E3">
              <w:rPr>
                <w:rFonts w:asciiTheme="minorHAnsi" w:eastAsiaTheme="minorEastAsia" w:hAnsiTheme="minorHAnsi" w:cstheme="minorBidi"/>
                <w:sz w:val="20"/>
                <w:szCs w:val="20"/>
              </w:rPr>
              <w:t xml:space="preserve">will not select bidder(s) that have been prosecuted or served notice under environmental legislation in the last three years, unless the </w:t>
            </w:r>
            <w:r>
              <w:rPr>
                <w:rFonts w:asciiTheme="minorHAnsi" w:eastAsiaTheme="minorEastAsia" w:hAnsiTheme="minorHAnsi" w:cstheme="minorBidi"/>
                <w:sz w:val="20"/>
                <w:szCs w:val="20"/>
              </w:rPr>
              <w:t xml:space="preserve">TEC Partnership </w:t>
            </w:r>
            <w:r w:rsidRPr="4F00B0E3">
              <w:rPr>
                <w:rFonts w:asciiTheme="minorHAnsi" w:eastAsiaTheme="minorEastAsia" w:hAnsiTheme="minorHAnsi" w:cstheme="minorBidi"/>
                <w:sz w:val="20"/>
                <w:szCs w:val="20"/>
              </w:rPr>
              <w:t xml:space="preserve"> is satisfied that appropriate remedial action has been taken to prevent future occurrences/breaches.</w:t>
            </w:r>
          </w:p>
        </w:tc>
        <w:tc>
          <w:tcPr>
            <w:tcW w:w="1199" w:type="dxa"/>
          </w:tcPr>
          <w:p w14:paraId="0D23BD1B"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52448" behindDoc="0" locked="0" layoutInCell="1" allowOverlap="1" wp14:anchorId="4D33B952" wp14:editId="54595854">
                      <wp:simplePos x="0" y="0"/>
                      <wp:positionH relativeFrom="column">
                        <wp:posOffset>421005</wp:posOffset>
                      </wp:positionH>
                      <wp:positionV relativeFrom="paragraph">
                        <wp:posOffset>176530</wp:posOffset>
                      </wp:positionV>
                      <wp:extent cx="184150" cy="120015"/>
                      <wp:effectExtent l="6985" t="10795" r="8890" b="12065"/>
                      <wp:wrapNone/>
                      <wp:docPr id="1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2248307" id="Rectangle 33" o:spid="_x0000_s1026" style="position:absolute;margin-left:33.15pt;margin-top:13.9pt;width:14.5pt;height:9.45pt;flip:y;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J0sJAIAAEcEAAAOAAAAZHJzL2Uyb0RvYy54bWysU8FuEzEQvSPxD5bvZLNpAukqm6pKCUIq&#10;UFHg7ni9WQvbY8ZONuHrGXujNAVOCB8sj2f8PPPezOLmYA3bKwwaXM3L0Zgz5SQ02m1r/vXL+tWc&#10;sxCFa4QBp2p+VIHfLF++WPS+UhPowDQKGYG4UPW+5l2MviqKIDtlRRiBV46cLaAVkUzcFg2KntCt&#10;KSbj8euiB2w8glQh0O3d4OTLjN+2SsZPbRtUZKbmlFvMO+Z9k/ZiuRDVFoXvtDylIf4hCyu0o0/P&#10;UHciCrZD/QeU1RIhQBtHEmwBbaulyjVQNeX4t2oeO+FVroXICf5MU/h/sPLj/gGZbki7CWdOWNLo&#10;M7Em3NYodnWVCOp9qCju0T9gKjH4e5DfA3Ow6ihM3SJC3ynRUFplii+ePUhGoKds03+AhuDFLkLm&#10;6tCiZa3R/lt6mKCJD3bI4hzP4qhDZJIuy/m0nJGEklwlSV/O8l+iSjDpsccQ3ymwLB1qjlRFBhX7&#10;+xBTWk8huQwwullrY7KB283KINsL6pN1Xif0cBlmHOtrfj2bzDLyM1+4hBjn9TcIqyM1vNG25vNz&#10;kKgSf29dk9sxCm2GM6Vs3InQxOGgxQaaI/GJMHQzTR8dOsCfnPXUyTUPP3YCFWfmvSNNrsvpNLV+&#10;NqazNxMy8NKzufQIJwmq5pGz4biKw7jsPOptRz8NUjm4JR1bnZlNGg9ZnZKlbs2EnyYrjcOlnaOe&#10;5n/5CwAA//8DAFBLAwQUAAYACAAAACEAZ3q/YtwAAAAHAQAADwAAAGRycy9kb3ducmV2LnhtbEyP&#10;QUvDQBSE74L/YXmCN7sxjWkb81JEEPRSsAq9brLPJJjdDbvbNPn3Pk96HGaY+abcz2YQE/nQO4tw&#10;v0pAkG2c7m2L8PnxcrcFEaKyWg3OEsJCAfbV9VWpCu0u9p2mY2wFl9hQKIQuxrGQMjQdGRVWbiTL&#10;3pfzRkWWvpXaqwuXm0GmSZJLo3rLC50a6bmj5vt4Ngiv46F+86lZDlmdyWVu1mE6nRBvb+anRxCR&#10;5vgXhl98RoeKmWp3tjqIASHP15xESDf8gP3dA+saIcs3IKtS/uevfgAAAP//AwBQSwECLQAUAAYA&#10;CAAAACEAtoM4kv4AAADhAQAAEwAAAAAAAAAAAAAAAAAAAAAAW0NvbnRlbnRfVHlwZXNdLnhtbFBL&#10;AQItABQABgAIAAAAIQA4/SH/1gAAAJQBAAALAAAAAAAAAAAAAAAAAC8BAABfcmVscy8ucmVsc1BL&#10;AQItABQABgAIAAAAIQCryJ0sJAIAAEcEAAAOAAAAAAAAAAAAAAAAAC4CAABkcnMvZTJvRG9jLnht&#10;bFBLAQItABQABgAIAAAAIQBner9i3AAAAAcBAAAPAAAAAAAAAAAAAAAAAH4EAABkcnMvZG93bnJl&#10;di54bWxQSwUGAAAAAAQABADzAAAAhwUAAAAA&#10;"/>
                  </w:pict>
                </mc:Fallback>
              </mc:AlternateContent>
            </w:r>
            <w:r w:rsidRPr="4F00B0E3">
              <w:rPr>
                <w:rFonts w:asciiTheme="minorHAnsi" w:eastAsiaTheme="minorEastAsia" w:hAnsiTheme="minorHAnsi" w:cstheme="minorBidi"/>
                <w:sz w:val="20"/>
                <w:szCs w:val="20"/>
              </w:rPr>
              <w:t>Yes</w:t>
            </w:r>
          </w:p>
          <w:p w14:paraId="2F1A5F25"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53472" behindDoc="0" locked="0" layoutInCell="1" allowOverlap="1" wp14:anchorId="029E6AAE" wp14:editId="126F58B9">
                      <wp:simplePos x="0" y="0"/>
                      <wp:positionH relativeFrom="column">
                        <wp:posOffset>421005</wp:posOffset>
                      </wp:positionH>
                      <wp:positionV relativeFrom="paragraph">
                        <wp:posOffset>161925</wp:posOffset>
                      </wp:positionV>
                      <wp:extent cx="184150" cy="120015"/>
                      <wp:effectExtent l="6985" t="9525" r="8890" b="13335"/>
                      <wp:wrapNone/>
                      <wp:docPr id="11"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7C31FD7" id="Rectangle 34" o:spid="_x0000_s1026" style="position:absolute;margin-left:33.15pt;margin-top:12.75pt;width:14.5pt;height:9.45pt;flip:y;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sSVJAIAAEcEAAAOAAAAZHJzL2Uyb0RvYy54bWysU8FuEzEQvSPxD5bvZLMhgXSVTVWlBCEV&#10;qChwd7zerIXtMWMnm/TrGXujNAVOCB8sj2f8PPPezOL6YA3bKwwaXM3L0Zgz5SQ02m1r/u3r+tWc&#10;sxCFa4QBp2p+VIFfL1++WPS+UhPowDQKGYG4UPW+5l2MviqKIDtlRRiBV46cLaAVkUzcFg2KntCt&#10;KSbj8ZuiB2w8glQh0O3t4OTLjN+2SsbPbRtUZKbmlFvMO+Z9k/ZiuRDVFoXvtDylIf4hCyu0o0/P&#10;ULciCrZD/QeU1RIhQBtHEmwBbaulyjVQNeX4t2oeOuFVroXICf5MU/h/sPLT/h6Zbki7kjMnLGn0&#10;hVgTbmsUez1NBPU+VBT34O8xlRj8HcgfgTlYdRSmbhCh75RoKK0yxRfPHiQj0FO26T9CQ/BiFyFz&#10;dWjRstZo/z09TNDEBztkcY5ncdQhMkmX5XxazkhCSa6SpC9n+S9RJZj02GOI7xVYlg41R6oig4r9&#10;XYgpraeQXAYY3ay1MdnA7WZlkO0F9ck6rxN6uAwzjvU1v5pNZhn5mS9cQozz+huE1ZEa3mhb8/k5&#10;SFSJv3euye0YhTbDmVI27kRo4nDQYgPNkfhEGLqZpo8OHeAjZz11cs3Dz51AxZn54EiTq3I6Ta2f&#10;jens7YQMvPRsLj3CSYKqeeRsOK7iMC47j3rb0U+DVA5uSMdWZ2aTxkNWp2SpWzPhp8lK43Bp56in&#10;+V/+AgAA//8DAFBLAwQUAAYACAAAACEARsD2d9sAAAAHAQAADwAAAGRycy9kb3ducmV2LnhtbEyO&#10;wUrEMBRF94L/EJ7gzkntpEVr00EEQTcDzgizTZtnW2xeSpPptH/vc6XLy72ce8rd4gYx4xR6Txru&#10;NwkIpMbbnloNn8fXuwcQIRqyZvCEGlYMsKuur0pTWH+hD5wPsRUMoVAYDV2MYyFlaDp0Jmz8iMTd&#10;l5+ciRynVtrJXBjuBpkmSS6d6YkfOjPiS4fN9+HsNLyN+/p9St26V7WS69Jsw3w6aX17szw/gYi4&#10;xL8x/OqzOlTsVPsz2SAGDXm+5aWGNMtAcP+Yca41KKVAVqX871/9AAAA//8DAFBLAQItABQABgAI&#10;AAAAIQC2gziS/gAAAOEBAAATAAAAAAAAAAAAAAAAAAAAAABbQ29udGVudF9UeXBlc10ueG1sUEsB&#10;Ai0AFAAGAAgAAAAhADj9If/WAAAAlAEAAAsAAAAAAAAAAAAAAAAALwEAAF9yZWxzLy5yZWxzUEsB&#10;Ai0AFAAGAAgAAAAhAF+yxJUkAgAARwQAAA4AAAAAAAAAAAAAAAAALgIAAGRycy9lMm9Eb2MueG1s&#10;UEsBAi0AFAAGAAgAAAAhAEbA9nfbAAAABwEAAA8AAAAAAAAAAAAAAAAAfgQAAGRycy9kb3ducmV2&#10;LnhtbFBLBQYAAAAABAAEAPMAAACGBQAAAAA=&#10;"/>
                  </w:pict>
                </mc:Fallback>
              </mc:AlternateContent>
            </w:r>
            <w:r w:rsidRPr="4F00B0E3">
              <w:rPr>
                <w:rFonts w:asciiTheme="minorHAnsi" w:eastAsiaTheme="minorEastAsia" w:hAnsiTheme="minorHAnsi" w:cstheme="minorBidi"/>
                <w:sz w:val="20"/>
                <w:szCs w:val="20"/>
              </w:rPr>
              <w:t xml:space="preserve">No </w:t>
            </w:r>
          </w:p>
        </w:tc>
      </w:tr>
      <w:tr w:rsidR="00CA4CF8" w:rsidRPr="00602B90" w14:paraId="48B8C850" w14:textId="77777777" w:rsidTr="006810F8">
        <w:tc>
          <w:tcPr>
            <w:tcW w:w="392" w:type="dxa"/>
          </w:tcPr>
          <w:p w14:paraId="7E76DC87" w14:textId="77777777" w:rsidR="00CA4CF8" w:rsidRPr="00602B90" w:rsidRDefault="00CA4CF8" w:rsidP="006810F8">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2</w:t>
            </w:r>
          </w:p>
        </w:tc>
        <w:tc>
          <w:tcPr>
            <w:tcW w:w="7654" w:type="dxa"/>
          </w:tcPr>
          <w:p w14:paraId="30F7144A" w14:textId="77777777" w:rsidR="00CA4CF8" w:rsidRPr="00602B90" w:rsidRDefault="00CA4CF8" w:rsidP="006810F8">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If you use sub-contractors, do you have processes in place to check whether any of these organisations have been convicted or had a notice served upon them for infringement of environmental legislation?</w:t>
            </w:r>
          </w:p>
        </w:tc>
        <w:tc>
          <w:tcPr>
            <w:tcW w:w="1199" w:type="dxa"/>
          </w:tcPr>
          <w:p w14:paraId="11D22E6E"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54496" behindDoc="0" locked="0" layoutInCell="1" allowOverlap="1" wp14:anchorId="54AB7DEF" wp14:editId="520B2AAA">
                      <wp:simplePos x="0" y="0"/>
                      <wp:positionH relativeFrom="column">
                        <wp:posOffset>421005</wp:posOffset>
                      </wp:positionH>
                      <wp:positionV relativeFrom="paragraph">
                        <wp:posOffset>176530</wp:posOffset>
                      </wp:positionV>
                      <wp:extent cx="184150" cy="120015"/>
                      <wp:effectExtent l="6985" t="8890" r="8890" b="13970"/>
                      <wp:wrapNone/>
                      <wp:docPr id="10"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E9AA27B" id="Rectangle 35" o:spid="_x0000_s1026" style="position:absolute;margin-left:33.15pt;margin-top:13.9pt;width:14.5pt;height:9.45pt;flip:y;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wyDJQIAAEcEAAAOAAAAZHJzL2Uyb0RvYy54bWysU8GO0zAQvSPxD5bvNE1poRs1Xa26FCEt&#10;sGKBu+s4jYXtMWO3affrGTtVtwucEDlYnsz4+c1748X1wRq2Vxg0uJqXozFnyklotNvW/NvX9as5&#10;ZyEK1wgDTtX8qAK/Xr58seh9pSbQgWkUMgJxoep9zbsYfVUUQXbKijACrxwlW0ArIoW4LRoUPaFb&#10;U0zG4zdFD9h4BKlCoL+3Q5IvM37bKhk/t21QkZmaE7eYV8zrJq3FciGqLQrfaXmiIf6BhRXa0aVn&#10;qFsRBduh/gPKaokQoI0jCbaAttVS5R6om3L8WzcPnfAq90LiBH+WKfw/WPlpf49MN+QdyeOEJY++&#10;kGrCbY1ir2dJoN6Hiuoe/D2mFoO/A/kjMAerjsrUDSL0nRIN0SpTffHsQAoCHWWb/iM0BC92EbJW&#10;hxYta43239PBBE16sEM253g2Rx0ik/SznE/LGXGUlCrJ+jJzK0SVYNJhjyG+V2BZ2tQcqYsMKvZ3&#10;ISZaTyW5DTC6WWtjcoDbzcog2wuak3X+cifU7WWZcayv+dVsMsvIz3LhEmKcv79BWB1p4I22NZ+f&#10;i0SV9HvnmjyOUWgz7ImycSdBk4aDFxtojqQnwjDN9Ppo0wE+ctbTJNc8/NwJVJyZD448uSqn0zT6&#10;OZjO3k4owMvM5jIjnCSomkfOhu0qDs9l51FvO7ppsMrBDfnY6qxs8nhgdSJL05oFP72s9Bwu41z1&#10;9P6Xv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wPMMgyUCAABHBAAADgAAAAAAAAAAAAAAAAAuAgAAZHJzL2Uyb0RvYy54&#10;bWxQSwECLQAUAAYACAAAACEAZ3q/YtwAAAAHAQAADwAAAAAAAAAAAAAAAAB/BAAAZHJzL2Rvd25y&#10;ZXYueG1sUEsFBgAAAAAEAAQA8wAAAIgFAAAAAA==&#10;"/>
                  </w:pict>
                </mc:Fallback>
              </mc:AlternateContent>
            </w:r>
            <w:r w:rsidRPr="4F00B0E3">
              <w:rPr>
                <w:rFonts w:asciiTheme="minorHAnsi" w:eastAsiaTheme="minorEastAsia" w:hAnsiTheme="minorHAnsi" w:cstheme="minorBidi"/>
                <w:sz w:val="20"/>
                <w:szCs w:val="20"/>
              </w:rPr>
              <w:t>Yes</w:t>
            </w:r>
          </w:p>
          <w:p w14:paraId="474BF9BE"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55520" behindDoc="0" locked="0" layoutInCell="1" allowOverlap="1" wp14:anchorId="1170AABB" wp14:editId="2A527BC9">
                      <wp:simplePos x="0" y="0"/>
                      <wp:positionH relativeFrom="column">
                        <wp:posOffset>421005</wp:posOffset>
                      </wp:positionH>
                      <wp:positionV relativeFrom="paragraph">
                        <wp:posOffset>161925</wp:posOffset>
                      </wp:positionV>
                      <wp:extent cx="184150" cy="120015"/>
                      <wp:effectExtent l="6985" t="7620" r="8890" b="5715"/>
                      <wp:wrapNone/>
                      <wp:docPr id="9"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E5263F8" id="Rectangle 36" o:spid="_x0000_s1026" style="position:absolute;margin-left:33.15pt;margin-top:12.75pt;width:14.5pt;height:9.45pt;flip:y;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VJiJAIAAEYEAAAOAAAAZHJzL2Uyb0RvYy54bWysU8FuEzEQvSPxD5bvZLMhKekqm6pKCUIq&#10;UFHg7ni9WQvbY8ZONuHrGXujNAVOCB8sj2f8PPPezOLmYA3bKwwaXM3L0Zgz5SQ02m1r/vXL+tWc&#10;sxCFa4QBp2p+VIHfLF++WPS+UhPowDQKGYG4UPW+5l2MviqKIDtlRRiBV46cLaAVkUzcFg2KntCt&#10;KSbj8VXRAzYeQaoQ6PZucPJlxm9bJeOntg0qMlNzyi3mHfO+SXuxXIhqi8J3Wp7SEP+QhRXa0adn&#10;qDsRBduh/gPKaokQoI0jCbaAttVS5RqomnL8WzWPnfAq10LkBH+mKfw/WPlx/4BMNzW/5swJSxJ9&#10;JtKE2xrFXl8lfnofKgp79A+YKgz+HuT3wBysOgpTt4jQd0o0lFWZ4otnD5IR6Cnb9B+gIXixi5Cp&#10;OrRoWWu0/5YeJmiigx2yNsezNuoQmaTLcj4tZ6SgJFdJypez/JeoEkx67DHEdwosS4eaI1WRQcX+&#10;PsSU1lNILgOMbtbamGzgdrMyyPaC2mSd1wk9XIYZx3oiajaZZeRnvnAJMc7rbxBWR+p3o23N5+cg&#10;USX+3romd2MU2gxnStm4E6GJw0GLDTRH4hNhaGYaPjp0gD8566mRax5+7AQqzsx7R5pcl9Np6vxs&#10;TGdvJmTgpWdz6RFOElTNI2fDcRWHadl51NuOfhqkcnBLOrY6M5s0HrI6JUvNmgk/DVaahks7Rz2N&#10;//IXAAAA//8DAFBLAwQUAAYACAAAACEARsD2d9sAAAAHAQAADwAAAGRycy9kb3ducmV2LnhtbEyO&#10;wUrEMBRF94L/EJ7gzkntpEVr00EEQTcDzgizTZtnW2xeSpPptH/vc6XLy72ce8rd4gYx4xR6Txru&#10;NwkIpMbbnloNn8fXuwcQIRqyZvCEGlYMsKuur0pTWH+hD5wPsRUMoVAYDV2MYyFlaDp0Jmz8iMTd&#10;l5+ciRynVtrJXBjuBpkmSS6d6YkfOjPiS4fN9+HsNLyN+/p9St26V7WS69Jsw3w6aX17szw/gYi4&#10;xL8x/OqzOlTsVPsz2SAGDXm+5aWGNMtAcP+Yca41KKVAVqX871/9AAAA//8DAFBLAQItABQABgAI&#10;AAAAIQC2gziS/gAAAOEBAAATAAAAAAAAAAAAAAAAAAAAAABbQ29udGVudF9UeXBlc10ueG1sUEsB&#10;Ai0AFAAGAAgAAAAhADj9If/WAAAAlAEAAAsAAAAAAAAAAAAAAAAALwEAAF9yZWxzLy5yZWxzUEsB&#10;Ai0AFAAGAAgAAAAhAFbNUmIkAgAARgQAAA4AAAAAAAAAAAAAAAAALgIAAGRycy9lMm9Eb2MueG1s&#10;UEsBAi0AFAAGAAgAAAAhAEbA9nfbAAAABwEAAA8AAAAAAAAAAAAAAAAAfgQAAGRycy9kb3ducmV2&#10;LnhtbFBLBQYAAAAABAAEAPMAAACGBQAAAAA=&#10;"/>
                  </w:pict>
                </mc:Fallback>
              </mc:AlternateContent>
            </w:r>
            <w:r w:rsidRPr="4F00B0E3">
              <w:rPr>
                <w:rFonts w:asciiTheme="minorHAnsi" w:eastAsiaTheme="minorEastAsia" w:hAnsiTheme="minorHAnsi" w:cstheme="minorBidi"/>
                <w:sz w:val="20"/>
                <w:szCs w:val="20"/>
              </w:rPr>
              <w:t xml:space="preserve">No </w:t>
            </w:r>
          </w:p>
        </w:tc>
      </w:tr>
    </w:tbl>
    <w:p w14:paraId="73E97A2E" w14:textId="77777777" w:rsidR="00CA4CF8" w:rsidRPr="00602B90" w:rsidRDefault="00CA4CF8" w:rsidP="00CA4CF8">
      <w:pPr>
        <w:rPr>
          <w:rFonts w:asciiTheme="minorHAnsi" w:hAnsiTheme="minorHAnsi"/>
          <w:bCs/>
          <w:sz w:val="20"/>
        </w:rPr>
      </w:pPr>
    </w:p>
    <w:p w14:paraId="5F011DBC" w14:textId="77777777" w:rsidR="00CA4CF8" w:rsidRDefault="00CA4CF8" w:rsidP="00CA4CF8">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Health &amp; Safety</w:t>
      </w:r>
    </w:p>
    <w:tbl>
      <w:tblPr>
        <w:tblStyle w:val="TableGrid"/>
        <w:tblW w:w="0" w:type="auto"/>
        <w:tblLook w:val="04A0" w:firstRow="1" w:lastRow="0" w:firstColumn="1" w:lastColumn="0" w:noHBand="0" w:noVBand="1"/>
      </w:tblPr>
      <w:tblGrid>
        <w:gridCol w:w="380"/>
        <w:gridCol w:w="6822"/>
        <w:gridCol w:w="1094"/>
      </w:tblGrid>
      <w:tr w:rsidR="00CA4CF8" w:rsidRPr="00602B90" w14:paraId="7344AA71" w14:textId="77777777" w:rsidTr="006810F8">
        <w:tc>
          <w:tcPr>
            <w:tcW w:w="383" w:type="dxa"/>
          </w:tcPr>
          <w:p w14:paraId="48DEAC35" w14:textId="77777777" w:rsidR="00CA4CF8" w:rsidRPr="00602B90" w:rsidRDefault="00CA4CF8" w:rsidP="006810F8">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1</w:t>
            </w:r>
          </w:p>
        </w:tc>
        <w:tc>
          <w:tcPr>
            <w:tcW w:w="7020" w:type="dxa"/>
          </w:tcPr>
          <w:p w14:paraId="21815136" w14:textId="77777777" w:rsidR="00CA4CF8" w:rsidRPr="00602B90" w:rsidRDefault="00CA4CF8" w:rsidP="006810F8">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Please self-certify that your organisation has a Health &amp; Safety Policy that complies with current legislative requirements.</w:t>
            </w:r>
          </w:p>
        </w:tc>
        <w:tc>
          <w:tcPr>
            <w:tcW w:w="1119" w:type="dxa"/>
          </w:tcPr>
          <w:p w14:paraId="791543EE"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56544" behindDoc="0" locked="0" layoutInCell="1" allowOverlap="1" wp14:anchorId="39639C2C" wp14:editId="3D6B08C5">
                      <wp:simplePos x="0" y="0"/>
                      <wp:positionH relativeFrom="column">
                        <wp:posOffset>421005</wp:posOffset>
                      </wp:positionH>
                      <wp:positionV relativeFrom="paragraph">
                        <wp:posOffset>176530</wp:posOffset>
                      </wp:positionV>
                      <wp:extent cx="184150" cy="120015"/>
                      <wp:effectExtent l="6985" t="8890" r="8890" b="13970"/>
                      <wp:wrapNone/>
                      <wp:docPr id="8"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94DCB69" id="Rectangle 37" o:spid="_x0000_s1026" style="position:absolute;margin-left:33.15pt;margin-top:13.9pt;width:14.5pt;height:9.45pt;flip:y;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Jp0IwIAAEYEAAAOAAAAZHJzL2Uyb0RvYy54bWysU8FuEzEQvSPxD5bvZLMhoe0qm6pKCUIq&#10;UFHg7ni9uxa2x4ydbMrXM/ZGaQqcED5YHs/4eea9meX1wRq2Vxg0uJqXkylnyklotOtq/vXL5tUl&#10;ZyEK1wgDTtX8UQV+vXr5Yjn4Ss2gB9MoZATiQjX4mvcx+qooguyVFWECXjlytoBWRDKxKxoUA6Fb&#10;U8ym0zfFANh4BKlCoNvb0clXGb9tlYyf2jaoyEzNKbeYd8z7Nu3FaimqDoXvtTymIf4hCyu0o09P&#10;ULciCrZD/QeU1RIhQBsnEmwBbaulyjVQNeX0t2oeeuFVroXICf5EU/h/sPLj/h6ZbmpOQjlhSaLP&#10;RJpwnVHs9UXiZ/ChorAHf4+pwuDvQH4PzMG6pzB1gwhDr0RDWZUpvnj2IBmBnrLt8AEaghe7CJmq&#10;Q4uWtUb7b+lhgiY62CFr83jSRh0ik3RZXs7LBSkoyVWS8uUi/yWqBJMeewzxnQLL0qHmSFVkULG/&#10;CzGl9RSSywCjm402JhvYbdcG2V5Qm2zyOqKH8zDj2FDzq8VskZGf+cI5xDSvv0FYHanfjbZE+ClI&#10;VIm/t67J3RiFNuOZUjbuSGjicNRiC80j8YkwNjMNHx16wJ+cDdTINQ8/dgIVZ+a9I02uyvk8dX42&#10;5ouLGRl47tmee4STBFXzyNl4XMdxWnYeddfTT6NUDm5Ix1ZnZpPGY1bHZKlZM+HHwUrTcG7nqKfx&#10;X/0CAAD//wMAUEsDBBQABgAIAAAAIQBner9i3AAAAAcBAAAPAAAAZHJzL2Rvd25yZXYueG1sTI9B&#10;S8NAFITvgv9heYI3uzGNaRvzUkQQ9FKwCr1uss8kmN0Nu9s0+fc+T3ocZpj5ptzPZhAT+dA7i3C/&#10;SkCQbZzubYvw+fFytwURorJaDc4SwkIB9tX1VakK7S72naZjbAWX2FAohC7GsZAyNB0ZFVZuJMve&#10;l/NGRZa+ldqrC5ebQaZJkkujessLnRrpuaPm+3g2CK/joX7zqVkOWZ3JZW7WYTqdEG9v5qdHEJHm&#10;+BeGX3xGh4qZane2OogBIc/XnERIN/yA/d0D6xohyzcgq1L+569+AAAA//8DAFBLAQItABQABgAI&#10;AAAAIQC2gziS/gAAAOEBAAATAAAAAAAAAAAAAAAAAAAAAABbQ29udGVudF9UeXBlc10ueG1sUEsB&#10;Ai0AFAAGAAgAAAAhADj9If/WAAAAlAEAAAsAAAAAAAAAAAAAAAAALwEAAF9yZWxzLy5yZWxzUEsB&#10;Ai0AFAAGAAgAAAAhAMmMmnQjAgAARgQAAA4AAAAAAAAAAAAAAAAALgIAAGRycy9lMm9Eb2MueG1s&#10;UEsBAi0AFAAGAAgAAAAhAGd6v2LcAAAABwEAAA8AAAAAAAAAAAAAAAAAfQQAAGRycy9kb3ducmV2&#10;LnhtbFBLBQYAAAAABAAEAPMAAACGBQAAAAA=&#10;"/>
                  </w:pict>
                </mc:Fallback>
              </mc:AlternateContent>
            </w:r>
            <w:r w:rsidRPr="4F00B0E3">
              <w:rPr>
                <w:rFonts w:asciiTheme="minorHAnsi" w:eastAsiaTheme="minorEastAsia" w:hAnsiTheme="minorHAnsi" w:cstheme="minorBidi"/>
                <w:sz w:val="20"/>
                <w:szCs w:val="20"/>
              </w:rPr>
              <w:t>Yes</w:t>
            </w:r>
          </w:p>
          <w:p w14:paraId="3FDBEDF5"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57568" behindDoc="0" locked="0" layoutInCell="1" allowOverlap="1" wp14:anchorId="4E3C3DAA" wp14:editId="78168343">
                      <wp:simplePos x="0" y="0"/>
                      <wp:positionH relativeFrom="column">
                        <wp:posOffset>421005</wp:posOffset>
                      </wp:positionH>
                      <wp:positionV relativeFrom="paragraph">
                        <wp:posOffset>161925</wp:posOffset>
                      </wp:positionV>
                      <wp:extent cx="184150" cy="120015"/>
                      <wp:effectExtent l="6985" t="7620" r="8890" b="5715"/>
                      <wp:wrapNone/>
                      <wp:docPr id="51"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0C6D6E5" id="Rectangle 38" o:spid="_x0000_s1026" style="position:absolute;margin-left:33.15pt;margin-top:12.75pt;width:14.5pt;height:9.45pt;flip:y;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NyKJQIAAEcEAAAOAAAAZHJzL2Uyb0RvYy54bWysU8GO0zAQvSPxD5bvNE1poBs1Xa26FCEt&#10;sGKBu+s4iYXjMWO3affrGTtVtwucED5YHs/4eea9meX1oTdsr9BrsBXPJ1POlJVQa9tW/NvXzasF&#10;Zz4IWwsDVlX8qDy/Xr18sRxcqWbQgakVMgKxvhxcxbsQXJllXnaqF34CTllyNoC9CGRim9UoBkLv&#10;TTabTt9kA2DtEKTynm5vRydfJfymUTJ8bhqvAjMVp9xC2jHt27hnq6UoWxSu0/KUhviHLHqhLX16&#10;hroVQbAd6j+gei0RPDRhIqHPoGm0VKkGqiaf/lbNQyecSrUQOd6dafL/D1Z+2t8j03XFi5wzK3rS&#10;6AuxJmxrFHu9iAQNzpcU9+DuMZbo3R3IH55ZWHcUpm4QYeiUqCmtPMZnzx5Ew9NTth0+Qk3wYhcg&#10;cXVosGeN0e57fBihiQ92SOIcz+KoQ2CSLvPFPC9IQkmunKTPi/SXKCNMfOzQh/cKehYPFUeqIoGK&#10;/Z0PMa2nkFQGGF1vtDHJwHa7Nsj2gvpkk9YJ3V+GGcuGil8VsyIhP/P5S4hpWn+D6HWghje6r/ji&#10;HCTKyN87W6d2DEKb8UwpG3siNHI4arGF+kh8IozdTNNHhw7wkbOBOrni/udOoOLMfLCkyVU+n8fW&#10;T8a8eDsjAy8920uPsJKgKh44G4/rMI7LzqFuO/pplMrCDenY6MRs1HjM6pQsdWsi/DRZcRwu7RT1&#10;NP+rXwAAAP//AwBQSwMEFAAGAAgAAAAhAEbA9nfbAAAABwEAAA8AAABkcnMvZG93bnJldi54bWxM&#10;jsFKxDAURfeC/xCe4M5J7aRFa9NBBEE3A84Is02bZ1tsXkqT6bR/73Oly8u9nHvK3eIGMeMUek8a&#10;7jcJCKTG255aDZ/H17sHECEasmbwhBpWDLCrrq9KU1h/oQ+cD7EVDKFQGA1djGMhZWg6dCZs/IjE&#10;3ZefnIkcp1bayVwY7gaZJkkunemJHzoz4kuHzffh7DS8jfv6fUrdule1kuvSbMN8Oml9e7M8P4GI&#10;uMS/MfzqszpU7FT7M9kgBg15vuWlhjTLQHD/mHGuNSilQFal/O9f/QAAAP//AwBQSwECLQAUAAYA&#10;CAAAACEAtoM4kv4AAADhAQAAEwAAAAAAAAAAAAAAAAAAAAAAW0NvbnRlbnRfVHlwZXNdLnhtbFBL&#10;AQItABQABgAIAAAAIQA4/SH/1gAAAJQBAAALAAAAAAAAAAAAAAAAAC8BAABfcmVscy8ucmVsc1BL&#10;AQItABQABgAIAAAAIQAzxNyKJQIAAEcEAAAOAAAAAAAAAAAAAAAAAC4CAABkcnMvZTJvRG9jLnht&#10;bFBLAQItABQABgAIAAAAIQBGwPZ32wAAAAcBAAAPAAAAAAAAAAAAAAAAAH8EAABkcnMvZG93bnJl&#10;di54bWxQSwUGAAAAAAQABADzAAAAhwUAAAAA&#10;"/>
                  </w:pict>
                </mc:Fallback>
              </mc:AlternateContent>
            </w:r>
            <w:r w:rsidRPr="4F00B0E3">
              <w:rPr>
                <w:rFonts w:asciiTheme="minorHAnsi" w:eastAsiaTheme="minorEastAsia" w:hAnsiTheme="minorHAnsi" w:cstheme="minorBidi"/>
                <w:sz w:val="20"/>
                <w:szCs w:val="20"/>
              </w:rPr>
              <w:t xml:space="preserve">No </w:t>
            </w:r>
          </w:p>
        </w:tc>
      </w:tr>
      <w:tr w:rsidR="00CA4CF8" w:rsidRPr="00602B90" w14:paraId="5A8C1B36" w14:textId="77777777" w:rsidTr="006810F8">
        <w:tc>
          <w:tcPr>
            <w:tcW w:w="383" w:type="dxa"/>
          </w:tcPr>
          <w:p w14:paraId="2C4B941C" w14:textId="77777777" w:rsidR="00CA4CF8" w:rsidRPr="00602B90" w:rsidRDefault="00CA4CF8" w:rsidP="006810F8">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2</w:t>
            </w:r>
          </w:p>
        </w:tc>
        <w:tc>
          <w:tcPr>
            <w:tcW w:w="7020" w:type="dxa"/>
          </w:tcPr>
          <w:p w14:paraId="6A7DAEBE" w14:textId="77777777" w:rsidR="00CA4CF8" w:rsidRPr="00602B90" w:rsidRDefault="00CA4CF8" w:rsidP="006810F8">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Has your organisation or any of its Directors or Executive Officers been in receipt of enforcement/remedial orders in relation to the Health and Safety Executive (or equivalent body) in the last three years?</w:t>
            </w:r>
          </w:p>
          <w:p w14:paraId="72A58E2E" w14:textId="77777777" w:rsidR="00CA4CF8" w:rsidRPr="00602B90" w:rsidRDefault="00CA4CF8" w:rsidP="006810F8">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If your answer to this question was “Yes”, please provide details in a separate Appendix of any enforcement/remedial orders served and give details of any remedial action or changes to procedures you have made as a result.</w:t>
            </w:r>
          </w:p>
          <w:p w14:paraId="544C6EC6" w14:textId="77777777" w:rsidR="00CA4CF8" w:rsidRPr="00602B90" w:rsidRDefault="00CA4CF8" w:rsidP="006810F8">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 xml:space="preserve">The </w:t>
            </w:r>
            <w:r>
              <w:rPr>
                <w:rFonts w:asciiTheme="minorHAnsi" w:eastAsiaTheme="minorEastAsia" w:hAnsiTheme="minorHAnsi" w:cstheme="minorBidi"/>
                <w:sz w:val="20"/>
                <w:szCs w:val="20"/>
              </w:rPr>
              <w:t>TEC Partnership</w:t>
            </w:r>
            <w:r w:rsidRPr="4F00B0E3">
              <w:rPr>
                <w:rFonts w:asciiTheme="minorHAnsi" w:eastAsiaTheme="minorEastAsia" w:hAnsiTheme="minorHAnsi" w:cstheme="minorBidi"/>
                <w:sz w:val="20"/>
                <w:szCs w:val="20"/>
              </w:rPr>
              <w:t xml:space="preserve"> will exclude bidder(s) that have been in receipt of enforcement/remedial action orders unless the bidder(s) can demonstrate to the </w:t>
            </w:r>
            <w:r>
              <w:rPr>
                <w:rFonts w:asciiTheme="minorHAnsi" w:eastAsiaTheme="minorEastAsia" w:hAnsiTheme="minorHAnsi" w:cstheme="minorBidi"/>
                <w:sz w:val="20"/>
                <w:szCs w:val="20"/>
              </w:rPr>
              <w:t>TEC Partnership</w:t>
            </w:r>
            <w:r w:rsidRPr="4F00B0E3">
              <w:rPr>
                <w:rFonts w:asciiTheme="minorHAnsi" w:eastAsiaTheme="minorEastAsia" w:hAnsiTheme="minorHAnsi" w:cstheme="minorBidi"/>
                <w:sz w:val="20"/>
                <w:szCs w:val="20"/>
              </w:rPr>
              <w:t>’s satisfaction that appropriate remedial action has been taken to prevent future occurrences or breaches.</w:t>
            </w:r>
          </w:p>
        </w:tc>
        <w:tc>
          <w:tcPr>
            <w:tcW w:w="1119" w:type="dxa"/>
          </w:tcPr>
          <w:p w14:paraId="134289B5"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58592" behindDoc="0" locked="0" layoutInCell="1" allowOverlap="1" wp14:anchorId="12B69FBF" wp14:editId="031B265A">
                      <wp:simplePos x="0" y="0"/>
                      <wp:positionH relativeFrom="column">
                        <wp:posOffset>421005</wp:posOffset>
                      </wp:positionH>
                      <wp:positionV relativeFrom="paragraph">
                        <wp:posOffset>176530</wp:posOffset>
                      </wp:positionV>
                      <wp:extent cx="184150" cy="120015"/>
                      <wp:effectExtent l="6985" t="13970" r="8890" b="8890"/>
                      <wp:wrapNone/>
                      <wp:docPr id="52"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5788E6E" id="Rectangle 39" o:spid="_x0000_s1026" style="position:absolute;margin-left:33.15pt;margin-top:13.9pt;width:14.5pt;height:9.45pt;flip:y;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TwdJQIAAEcEAAAOAAAAZHJzL2Uyb0RvYy54bWysU8GO0zAQvSPxD5bvNE1poI2arlZdipAW&#10;WLHA3XWcxMLxmLHbdPfrGTtVtwucED5YHs/4eea9mdXVsTfsoNBrsBXPJ1POlJVQa9tW/NvX7asF&#10;Zz4IWwsDVlX8QXl+tX75YjW4Us2gA1MrZARifTm4inchuDLLvOxUL/wEnLLkbAB7EcjENqtRDITe&#10;m2w2nb7JBsDaIUjlPd3ejE6+TvhNo2T43DReBWYqTrmFtGPad3HP1itRtihcp+UpDfEPWfRCW/r0&#10;DHUjgmB71H9A9VoieGjCREKfQdNoqVINVE0+/a2a+044lWohcrw70+T/H6z8dLhDpuuKFzPOrOhJ&#10;oy/EmrCtUez1MhI0OF9S3L27w1iid7cgf3hmYdNRmLpGhKFToqa08hifPXsQDU9P2W74CDXBi32A&#10;xNWxwZ41Rrvv8WGEJj7YMYnzcBZHHQOTdJkv5nlBEkpy5SR9XqS/RBlh4mOHPrxX0LN4qDhSFQlU&#10;HG59iGk9haQywOh6q41JBra7jUF2ENQn27RO6P4yzFg2VHxZzIqE/MznLyGmaf0NoteBGt7ovuKL&#10;c5AoI3/vbJ3aMQhtxjOlbOyJ0MjhqMUO6gfiE2HsZpo+OnSAj5wN1MkV9z/3AhVn5oMlTZb5fB5b&#10;Pxnz4u2MDLz07C49wkqCqnjgbDxuwjgue4e67einUSoL16RjoxOzUeMxq1Oy1K2J8NNkxXG4tFPU&#10;0/yvfwE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mFk8HSUCAABHBAAADgAAAAAAAAAAAAAAAAAuAgAAZHJzL2Uyb0RvYy54&#10;bWxQSwECLQAUAAYACAAAACEAZ3q/YtwAAAAHAQAADwAAAAAAAAAAAAAAAAB/BAAAZHJzL2Rvd25y&#10;ZXYueG1sUEsFBgAAAAAEAAQA8wAAAIgFAAAAAA==&#10;"/>
                  </w:pict>
                </mc:Fallback>
              </mc:AlternateContent>
            </w:r>
            <w:r w:rsidRPr="4F00B0E3">
              <w:rPr>
                <w:rFonts w:asciiTheme="minorHAnsi" w:eastAsiaTheme="minorEastAsia" w:hAnsiTheme="minorHAnsi" w:cstheme="minorBidi"/>
                <w:sz w:val="20"/>
                <w:szCs w:val="20"/>
              </w:rPr>
              <w:t>Yes</w:t>
            </w:r>
          </w:p>
          <w:p w14:paraId="7AA9AE2E"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59616" behindDoc="0" locked="0" layoutInCell="1" allowOverlap="1" wp14:anchorId="439AF481" wp14:editId="2AA2E058">
                      <wp:simplePos x="0" y="0"/>
                      <wp:positionH relativeFrom="column">
                        <wp:posOffset>421005</wp:posOffset>
                      </wp:positionH>
                      <wp:positionV relativeFrom="paragraph">
                        <wp:posOffset>161925</wp:posOffset>
                      </wp:positionV>
                      <wp:extent cx="184150" cy="120015"/>
                      <wp:effectExtent l="6985" t="12700" r="8890" b="10160"/>
                      <wp:wrapNone/>
                      <wp:docPr id="5"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2D7876CC" id="Rectangle 40" o:spid="_x0000_s1026" style="position:absolute;margin-left:33.15pt;margin-top:12.75pt;width:14.5pt;height:9.45pt;flip:y;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IWaIwIAAEYEAAAOAAAAZHJzL2Uyb0RvYy54bWysU8GO0zAQvSPxD5bvNE3VQDdqulp1KUJa&#10;YMUCd9dxEgvHY8Zu0/L1jJ2q7QInhA+WxzN+nnlvZnl76A3bK/QabMXzyZQzZSXU2rYV//pl82rB&#10;mQ/C1sKAVRU/Ks9vVy9fLAdXqhl0YGqFjECsLwdX8S4EV2aZl53qhZ+AU5acDWAvApnYZjWKgdB7&#10;k82m09fZAFg7BKm8p9v70clXCb9plAyfmsarwEzFKbeQdkz7Nu7ZainKFoXrtDylIf4hi15oS5+e&#10;oe5FEGyH+g+oXksED02YSOgzaBotVaqBqsmnv1Xz1AmnUi1Ejndnmvz/g5Uf94/IdF3xgjMrepLo&#10;M5EmbGsUmyd+BudLCntyjxgr9O4B5HfPLKw7ClN3iDB0StSUVR75zJ49iIanp2w7fICa4MUuQKLq&#10;0GDPGqPdt/gwQhMd7JC0OZ61UYfAJF3mi3lekIKSXDkpnxfpL1FGmPjYoQ/vFPQsHiqOVEUCFfsH&#10;H2Jal5BUBhhdb7QxycB2uzbI9oLaZJPWCd1fhxnLhorfFLMiIT/z+WuIaVp/g+h1oH43uq/44hwk&#10;ysjfW1unbgxCm/FMKRt7IjRyGLval1uoj8QnwtjMNHx06AB/cjZQI1fc/9gJVJyZ95Y0ucnnpCML&#10;yZgXb2Zk4LVne+0RVhJUxQNn43EdxmnZOdRtRz+NUlm4Ix0bnZi9ZHVKlpo1EX4arDgN13aKuoz/&#10;6hcAAAD//wMAUEsDBBQABgAIAAAAIQBGwPZ32wAAAAcBAAAPAAAAZHJzL2Rvd25yZXYueG1sTI7B&#10;SsQwFEX3gv8QnuDOSe2kRWvTQQRBNwPOCLNNm2dbbF5Kk+m0f+9zpcvLvZx7yt3iBjHjFHpPGu43&#10;CQikxtueWg2fx9e7BxAhGrJm8IQaVgywq66vSlNYf6EPnA+xFQyhUBgNXYxjIWVoOnQmbPyIxN2X&#10;n5yJHKdW2slcGO4GmSZJLp3piR86M+JLh8334ew0vI37+n1K3bpXtZLr0mzDfDppfXuzPD+BiLjE&#10;vzH86rM6VOxU+zPZIAYNeb7lpYY0y0Bw/5hxrjUopUBWpfzvX/0AAAD//wMAUEsBAi0AFAAGAAgA&#10;AAAhALaDOJL+AAAA4QEAABMAAAAAAAAAAAAAAAAAAAAAAFtDb250ZW50X1R5cGVzXS54bWxQSwEC&#10;LQAUAAYACAAAACEAOP0h/9YAAACUAQAACwAAAAAAAAAAAAAAAAAvAQAAX3JlbHMvLnJlbHNQSwEC&#10;LQAUAAYACAAAACEAMTCFmiMCAABGBAAADgAAAAAAAAAAAAAAAAAuAgAAZHJzL2Uyb0RvYy54bWxQ&#10;SwECLQAUAAYACAAAACEARsD2d9sAAAAHAQAADwAAAAAAAAAAAAAAAAB9BAAAZHJzL2Rvd25yZXYu&#10;eG1sUEsFBgAAAAAEAAQA8wAAAIUFAAAAAA==&#10;"/>
                  </w:pict>
                </mc:Fallback>
              </mc:AlternateContent>
            </w:r>
            <w:r w:rsidRPr="4F00B0E3">
              <w:rPr>
                <w:rFonts w:asciiTheme="minorHAnsi" w:eastAsiaTheme="minorEastAsia" w:hAnsiTheme="minorHAnsi" w:cstheme="minorBidi"/>
                <w:sz w:val="20"/>
                <w:szCs w:val="20"/>
              </w:rPr>
              <w:t xml:space="preserve">No </w:t>
            </w:r>
          </w:p>
        </w:tc>
      </w:tr>
      <w:tr w:rsidR="00CA4CF8" w:rsidRPr="00602B90" w14:paraId="721A9AA1" w14:textId="77777777" w:rsidTr="006810F8">
        <w:tc>
          <w:tcPr>
            <w:tcW w:w="383" w:type="dxa"/>
          </w:tcPr>
          <w:p w14:paraId="4BFCD43D" w14:textId="77777777" w:rsidR="00CA4CF8" w:rsidRPr="00602B90" w:rsidRDefault="00CA4CF8" w:rsidP="006810F8">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3</w:t>
            </w:r>
          </w:p>
        </w:tc>
        <w:tc>
          <w:tcPr>
            <w:tcW w:w="7020" w:type="dxa"/>
          </w:tcPr>
          <w:p w14:paraId="3D66F809" w14:textId="77777777" w:rsidR="00CA4CF8" w:rsidRPr="00602B90" w:rsidRDefault="00CA4CF8" w:rsidP="006810F8">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If you use sub-contractors, do you have processes in place to check whether any of the above circumstances apply to these other organisations?</w:t>
            </w:r>
          </w:p>
        </w:tc>
        <w:tc>
          <w:tcPr>
            <w:tcW w:w="1119" w:type="dxa"/>
          </w:tcPr>
          <w:p w14:paraId="32463CE0"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60640" behindDoc="0" locked="0" layoutInCell="1" allowOverlap="1" wp14:anchorId="45855487" wp14:editId="2708A09A">
                      <wp:simplePos x="0" y="0"/>
                      <wp:positionH relativeFrom="column">
                        <wp:posOffset>421005</wp:posOffset>
                      </wp:positionH>
                      <wp:positionV relativeFrom="paragraph">
                        <wp:posOffset>176530</wp:posOffset>
                      </wp:positionV>
                      <wp:extent cx="184150" cy="120015"/>
                      <wp:effectExtent l="6985" t="12065" r="8890" b="10795"/>
                      <wp:wrapNone/>
                      <wp:docPr id="5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14C5C65" id="Rectangle 41" o:spid="_x0000_s1026" style="position:absolute;margin-left:33.15pt;margin-top:13.9pt;width:14.5pt;height:9.45pt;flip:y;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6TkJQIAAEcEAAAOAAAAZHJzL2Uyb0RvYy54bWysU8GO0zAQvSPxD5bvNE1poBs1Xa26FCEt&#10;sGKBu+s4iYXjMWO3afl6xk63dIETwgfL4xk/z7w3s7w+9IbtFXoNtuL5ZMqZshJqbduKf/m8ebHg&#10;zAdha2HAqooflefXq+fPloMr1Qw6MLVCRiDWl4OreBeCK7PMy071wk/AKUvOBrAXgUxssxrFQOi9&#10;yWbT6atsAKwdglTe0+3t6OSrhN80SoaPTeNVYKbilFtIO6Z9G/dstRRli8J1Wp7SEP+QRS+0pU/P&#10;ULciCLZD/QdUryWChyZMJPQZNI2WKtVA1eTT36p56IRTqRYix7szTf7/wcoP+3tkuq548ZIzK3rS&#10;6BOxJmxrFJvnkaDB+ZLiHtw9xhK9uwP5zTML647C1A0iDJ0SNaWV4rMnD6Lh6SnbDu+hJnixC5C4&#10;OjTYs8Zo9zU+jNDEBzskcY5ncdQhMEmX+WKeFyShJFdO0udFzC0TZYSJjx368FZBz+Kh4khVJFCx&#10;v/NhDH0MSWWA0fVGG5MMbLdrg2wvqE82aZ3Q/WWYsWyo+FUxKxLyE5+/hJim9TeIXgdqeKP7ii/O&#10;QaKM/L2xdWrHILQZz1SdsVTkI4ejFluoj8QnwtjNNH106AB/cDZQJ1fcf98JVJyZd5Y0ucrn89j6&#10;yZgXr2dk4KVne+kRVhJUxQNn43EdxnHZOdRtRz+NUlm4IR0bnZiN+Y1ZnZKlbk3anCYrjsOlnaJ+&#10;zf/qJ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a5+k5CUCAABHBAAADgAAAAAAAAAAAAAAAAAuAgAAZHJzL2Uyb0RvYy54&#10;bWxQSwECLQAUAAYACAAAACEAZ3q/YtwAAAAHAQAADwAAAAAAAAAAAAAAAAB/BAAAZHJzL2Rvd25y&#10;ZXYueG1sUEsFBgAAAAAEAAQA8wAAAIgFAAAAAA==&#10;"/>
                  </w:pict>
                </mc:Fallback>
              </mc:AlternateContent>
            </w:r>
            <w:r w:rsidRPr="4F00B0E3">
              <w:rPr>
                <w:rFonts w:asciiTheme="minorHAnsi" w:eastAsiaTheme="minorEastAsia" w:hAnsiTheme="minorHAnsi" w:cstheme="minorBidi"/>
                <w:sz w:val="20"/>
                <w:szCs w:val="20"/>
              </w:rPr>
              <w:t>Yes</w:t>
            </w:r>
          </w:p>
          <w:p w14:paraId="4B9A1B6A"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61664" behindDoc="0" locked="0" layoutInCell="1" allowOverlap="1" wp14:anchorId="1105FA75" wp14:editId="2D660B0F">
                      <wp:simplePos x="0" y="0"/>
                      <wp:positionH relativeFrom="column">
                        <wp:posOffset>421005</wp:posOffset>
                      </wp:positionH>
                      <wp:positionV relativeFrom="paragraph">
                        <wp:posOffset>161925</wp:posOffset>
                      </wp:positionV>
                      <wp:extent cx="184150" cy="120015"/>
                      <wp:effectExtent l="6985" t="10795" r="8890" b="12065"/>
                      <wp:wrapNone/>
                      <wp:docPr id="54"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2A479E7" id="Rectangle 42" o:spid="_x0000_s1026" style="position:absolute;margin-left:33.15pt;margin-top:12.75pt;width:14.5pt;height:9.45pt;flip:y;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9wGJAIAAEcEAAAOAAAAZHJzL2Uyb0RvYy54bWysU8GO0zAQvSPxD5bvNE2VwG7UdLXqUoS0&#10;wIoF7q7jJBaOx4zdpuXrGTtVtwucED5YHs/4eea9meXNYTBsr9BrsDXPZ3POlJXQaNvV/OuXzasr&#10;znwQthEGrKr5UXl+s3r5Yjm6Si2gB9MoZARifTW6mvchuCrLvOzVIPwMnLLkbAEHEcjELmtQjIQ+&#10;mGwxn7/ORsDGIUjlPd3eTU6+Svhtq2T41LZeBWZqTrmFtGPat3HPVktRdShcr+UpDfEPWQxCW/r0&#10;DHUngmA71H9ADVoieGjDTMKQQdtqqVINVE0+/62ax144lWohcrw70+T/H6z8uH9AppualwVnVgyk&#10;0WdiTdjOKFYsIkGj8xXFPboHjCV6dw/yu2cW1j2FqVtEGHslGkorj/HZswfR8PSUbccP0BC82AVI&#10;XB1aHFhrtPsWH0Zo4oMdkjjHszjqEJiky/yqyEuSUJIrJ+nzMv0lqggTHzv04Z2CgcVDzZGqSKBi&#10;f+9DTOspJJUBRjcbbUwysNuuDbK9oD7ZpHVC95dhxrKx5tflokzIz3z+EmKe1t8gBh2o4Y0ean51&#10;DhJV5O+tbVI7BqHNdKaUjT0RGjmctNhCcyQ+EaZupumjQw/4k7OROrnm/sdOoOLMvLekyXVeFLH1&#10;k1GUbxZk4KVne+kRVhJUzQNn03EdpnHZOdRdTz9NUlm4JR1bnZiNGk9ZnZKlbk2EnyYrjsOlnaKe&#10;5n/1CwAA//8DAFBLAwQUAAYACAAAACEARsD2d9sAAAAHAQAADwAAAGRycy9kb3ducmV2LnhtbEyO&#10;wUrEMBRF94L/EJ7gzkntpEVr00EEQTcDzgizTZtnW2xeSpPptH/vc6XLy72ce8rd4gYx4xR6Txru&#10;NwkIpMbbnloNn8fXuwcQIRqyZvCEGlYMsKuur0pTWH+hD5wPsRUMoVAYDV2MYyFlaDp0Jmz8iMTd&#10;l5+ciRynVtrJXBjuBpkmSS6d6YkfOjPiS4fN9+HsNLyN+/p9St26V7WS69Jsw3w6aX17szw/gYi4&#10;xL8x/OqzOlTsVPsz2SAGDXm+5aWGNMtAcP+Yca41KKVAVqX871/9AAAA//8DAFBLAQItABQABgAI&#10;AAAAIQC2gziS/gAAAOEBAAATAAAAAAAAAAAAAAAAAAAAAABbQ29udGVudF9UeXBlc10ueG1sUEsB&#10;Ai0AFAAGAAgAAAAhADj9If/WAAAAlAEAAAsAAAAAAAAAAAAAAAAALwEAAF9yZWxzLy5yZWxzUEsB&#10;Ai0AFAAGAAgAAAAhAOPj3AYkAgAARwQAAA4AAAAAAAAAAAAAAAAALgIAAGRycy9lMm9Eb2MueG1s&#10;UEsBAi0AFAAGAAgAAAAhAEbA9nfbAAAABwEAAA8AAAAAAAAAAAAAAAAAfgQAAGRycy9kb3ducmV2&#10;LnhtbFBLBQYAAAAABAAEAPMAAACGBQAAAAA=&#10;"/>
                  </w:pict>
                </mc:Fallback>
              </mc:AlternateContent>
            </w:r>
            <w:r w:rsidRPr="4F00B0E3">
              <w:rPr>
                <w:rFonts w:asciiTheme="minorHAnsi" w:eastAsiaTheme="minorEastAsia" w:hAnsiTheme="minorHAnsi" w:cstheme="minorBidi"/>
                <w:sz w:val="20"/>
                <w:szCs w:val="20"/>
              </w:rPr>
              <w:t xml:space="preserve">No </w:t>
            </w:r>
          </w:p>
        </w:tc>
      </w:tr>
    </w:tbl>
    <w:p w14:paraId="01AB0CA0" w14:textId="77777777" w:rsidR="00CA4CF8" w:rsidRDefault="00CA4CF8" w:rsidP="00CA4CF8">
      <w:pPr>
        <w:rPr>
          <w:rFonts w:ascii="Calibri" w:hAnsi="Calibri" w:cs="Calibri"/>
          <w:b/>
          <w:sz w:val="22"/>
        </w:rPr>
      </w:pPr>
    </w:p>
    <w:p w14:paraId="1A100C9A" w14:textId="77777777" w:rsidR="00CA4CF8" w:rsidRDefault="00CA4CF8" w:rsidP="00CA4CF8">
      <w:pPr>
        <w:pStyle w:val="MRNoHead2"/>
        <w:numPr>
          <w:ilvl w:val="1"/>
          <w:numId w:val="0"/>
        </w:numPr>
        <w:rPr>
          <w:rFonts w:asciiTheme="minorHAnsi" w:eastAsiaTheme="minorEastAsia" w:hAnsiTheme="minorHAnsi" w:cstheme="minorBidi"/>
          <w:b/>
          <w:bCs/>
          <w:sz w:val="20"/>
          <w:szCs w:val="20"/>
        </w:rPr>
      </w:pPr>
      <w:r w:rsidRPr="4F00B0E3">
        <w:rPr>
          <w:rFonts w:asciiTheme="minorHAnsi" w:eastAsiaTheme="minorEastAsia" w:hAnsiTheme="minorHAnsi" w:cstheme="minorBidi"/>
          <w:b/>
          <w:bCs/>
          <w:sz w:val="20"/>
          <w:szCs w:val="20"/>
        </w:rPr>
        <w:t>Modern Slavery Act Statement</w:t>
      </w:r>
    </w:p>
    <w:tbl>
      <w:tblPr>
        <w:tblStyle w:val="TableGrid"/>
        <w:tblW w:w="0" w:type="auto"/>
        <w:tblLook w:val="04A0" w:firstRow="1" w:lastRow="0" w:firstColumn="1" w:lastColumn="0" w:noHBand="0" w:noVBand="1"/>
      </w:tblPr>
      <w:tblGrid>
        <w:gridCol w:w="381"/>
        <w:gridCol w:w="6819"/>
        <w:gridCol w:w="1096"/>
      </w:tblGrid>
      <w:tr w:rsidR="00CA4CF8" w:rsidRPr="00602B90" w14:paraId="2A6C9315" w14:textId="77777777" w:rsidTr="00CA4CF8">
        <w:tc>
          <w:tcPr>
            <w:tcW w:w="381" w:type="dxa"/>
          </w:tcPr>
          <w:p w14:paraId="74C02572" w14:textId="77777777" w:rsidR="00CA4CF8" w:rsidRPr="00602B90" w:rsidRDefault="00CA4CF8" w:rsidP="006810F8">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1</w:t>
            </w:r>
          </w:p>
        </w:tc>
        <w:tc>
          <w:tcPr>
            <w:tcW w:w="6819" w:type="dxa"/>
          </w:tcPr>
          <w:p w14:paraId="0A696B6C" w14:textId="77777777" w:rsidR="00CA4CF8" w:rsidRPr="00602B90" w:rsidRDefault="00CA4CF8" w:rsidP="006810F8">
            <w:pPr>
              <w:pStyle w:val="MRNoHead2"/>
              <w:numPr>
                <w:ilvl w:val="1"/>
                <w:numId w:val="0"/>
              </w:numPr>
              <w:rPr>
                <w:rFonts w:asciiTheme="minorHAnsi" w:eastAsiaTheme="minorEastAsia" w:hAnsiTheme="minorHAnsi" w:cstheme="minorBidi"/>
                <w:sz w:val="20"/>
                <w:szCs w:val="20"/>
              </w:rPr>
            </w:pPr>
            <w:r w:rsidRPr="4F00B0E3">
              <w:rPr>
                <w:rFonts w:asciiTheme="minorHAnsi" w:eastAsiaTheme="minorEastAsia" w:hAnsiTheme="minorHAnsi" w:cstheme="minorBidi"/>
                <w:sz w:val="20"/>
                <w:szCs w:val="20"/>
              </w:rPr>
              <w:t>Please self-certify that your organisation warrants that it has thoroughly investigated its labour practices and those of its direct suppliers to ensure that there is no slavery or forced labour used anywhere in its organisation or used in any of its direct suppliers’ or subcontractors’ organisation.  The supplier further warrants that it has put in place all necessary processes, procedures, investigations and compliance systems to ensure that the warranties made above will continue to be the case at all times.</w:t>
            </w:r>
          </w:p>
        </w:tc>
        <w:tc>
          <w:tcPr>
            <w:tcW w:w="1096" w:type="dxa"/>
          </w:tcPr>
          <w:p w14:paraId="094ABC05"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62688" behindDoc="0" locked="0" layoutInCell="1" allowOverlap="1" wp14:anchorId="3EC30CE6" wp14:editId="5BD2B436">
                      <wp:simplePos x="0" y="0"/>
                      <wp:positionH relativeFrom="column">
                        <wp:posOffset>421005</wp:posOffset>
                      </wp:positionH>
                      <wp:positionV relativeFrom="paragraph">
                        <wp:posOffset>176530</wp:posOffset>
                      </wp:positionV>
                      <wp:extent cx="184150" cy="120015"/>
                      <wp:effectExtent l="6985" t="6350" r="8890" b="6985"/>
                      <wp:wrapNone/>
                      <wp:docPr id="48"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54E445E" id="Rectangle 43" o:spid="_x0000_s1026" style="position:absolute;margin-left:33.15pt;margin-top:13.9pt;width:14.5pt;height:9.45pt;flip:y;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bIdJQIAAEcEAAAOAAAAZHJzL2Uyb0RvYy54bWysU8GO0zAQvSPxD5bvNE1JoRs1Xa26FCEt&#10;sGKBu+s4iYXjMWO3affrGTtVtwucED5YHs/4eea9meX1oTdsr9BrsBXPJ1POlJVQa9tW/NvXzasF&#10;Zz4IWwsDVlX8qDy/Xr18sRxcqWbQgakVMgKxvhxcxbsQXJllXnaqF34CTllyNoC9CGRim9UoBkLv&#10;TTabTt9kA2DtEKTynm5vRydfJfymUTJ8bhqvAjMVp9xC2jHt27hnq6UoWxSu0/KUhviHLHqhLX16&#10;hroVQbAd6j+gei0RPDRhIqHPoGm0VKkGqiaf/lbNQyecSrUQOd6dafL/D1Z+2t8j03XFC1LKip40&#10;+kKsCdsaxYrXkaDB+ZLiHtw9xhK9uwP5wzML647C1A0iDJ0SNaWVx/js2YNoeHrKtsNHqAle7AIk&#10;rg4N9qwx2n2PDyM08cEOSZzjWRx1CEzSZb4o8jlJKMmVk/T5PP0lyggTHzv04b2CnsVDxZGqSKBi&#10;f+dDTOspJJUBRtcbbUwysN2uDbK9oD7ZpHVC95dhxrKh4lfz2TwhP/P5S4hpWn+D6HWghje6r/ji&#10;HCTKyN87W6d2DEKb8UwpG3siNHI4arGF+kh8IozdTNNHhw7wkbOBOrni/udOoOLMfLCkyVVeFLH1&#10;k1HM387IwEvP9tIjrCSoigfOxuM6jOOyc6jbjn4apbJwQzo2OjEbNR6zOiVL3ZoIP01WHIdLO0U9&#10;zf/qFwAAAP//AwBQSwMEFAAGAAgAAAAhAGd6v2LcAAAABwEAAA8AAABkcnMvZG93bnJldi54bWxM&#10;j0FLw0AUhO+C/2F5gje7MY1pG/NSRBD0UrAKvW6yzySY3Q272zT59z5PehxmmPmm3M9mEBP50DuL&#10;cL9KQJBtnO5ti/D58XK3BRGisloNzhLCQgH21fVVqQrtLvadpmNsBZfYUCiELsaxkDI0HRkVVm4k&#10;y96X80ZFlr6V2qsLl5tBpkmSS6N6ywudGum5o+b7eDYIr+OhfvOpWQ5ZncllbtZhOp0Qb2/mp0cQ&#10;keb4F4ZffEaHiplqd7Y6iAEhz9ecREg3/ID93QPrGiHLNyCrUv7nr34AAAD//wMAUEsBAi0AFAAG&#10;AAgAAAAhALaDOJL+AAAA4QEAABMAAAAAAAAAAAAAAAAAAAAAAFtDb250ZW50X1R5cGVzXS54bWxQ&#10;SwECLQAUAAYACAAAACEAOP0h/9YAAACUAQAACwAAAAAAAAAAAAAAAAAvAQAAX3JlbHMvLnJlbHNQ&#10;SwECLQAUAAYACAAAACEASGWyHSUCAABHBAAADgAAAAAAAAAAAAAAAAAuAgAAZHJzL2Uyb0RvYy54&#10;bWxQSwECLQAUAAYACAAAACEAZ3q/YtwAAAAHAQAADwAAAAAAAAAAAAAAAAB/BAAAZHJzL2Rvd25y&#10;ZXYueG1sUEsFBgAAAAAEAAQA8wAAAIgFAAAAAA==&#10;"/>
                  </w:pict>
                </mc:Fallback>
              </mc:AlternateContent>
            </w:r>
            <w:r w:rsidRPr="4F00B0E3">
              <w:rPr>
                <w:rFonts w:asciiTheme="minorHAnsi" w:eastAsiaTheme="minorEastAsia" w:hAnsiTheme="minorHAnsi" w:cstheme="minorBidi"/>
                <w:sz w:val="20"/>
                <w:szCs w:val="20"/>
              </w:rPr>
              <w:t>Yes</w:t>
            </w:r>
          </w:p>
          <w:p w14:paraId="131BBE9F" w14:textId="77777777" w:rsidR="00CA4CF8" w:rsidRPr="00602B90" w:rsidRDefault="00CA4CF8" w:rsidP="006810F8">
            <w:pPr>
              <w:pStyle w:val="MRNoHead1"/>
              <w:numPr>
                <w:ilvl w:val="0"/>
                <w:numId w:val="0"/>
              </w:numPr>
              <w:rPr>
                <w:rFonts w:asciiTheme="minorHAnsi" w:eastAsiaTheme="minorEastAsia" w:hAnsiTheme="minorHAnsi" w:cstheme="minorBidi"/>
                <w:sz w:val="20"/>
                <w:szCs w:val="20"/>
              </w:rPr>
            </w:pPr>
            <w:r>
              <w:rPr>
                <w:rFonts w:asciiTheme="minorHAnsi" w:hAnsiTheme="minorHAnsi"/>
                <w:noProof/>
                <w:sz w:val="20"/>
                <w:lang w:eastAsia="en-GB"/>
              </w:rPr>
              <mc:AlternateContent>
                <mc:Choice Requires="wps">
                  <w:drawing>
                    <wp:anchor distT="0" distB="0" distL="114300" distR="114300" simplePos="0" relativeHeight="251763712" behindDoc="0" locked="0" layoutInCell="1" allowOverlap="1" wp14:anchorId="3D586198" wp14:editId="02A4E63B">
                      <wp:simplePos x="0" y="0"/>
                      <wp:positionH relativeFrom="column">
                        <wp:posOffset>421005</wp:posOffset>
                      </wp:positionH>
                      <wp:positionV relativeFrom="paragraph">
                        <wp:posOffset>161925</wp:posOffset>
                      </wp:positionV>
                      <wp:extent cx="184150" cy="120015"/>
                      <wp:effectExtent l="6985" t="5080" r="8890" b="8255"/>
                      <wp:wrapNone/>
                      <wp:docPr id="2" name="Rectangl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184150" cy="1200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936730B" id="Rectangle 44" o:spid="_x0000_s1026" style="position:absolute;margin-left:33.15pt;margin-top:12.75pt;width:14.5pt;height:9.45pt;flip:y;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BgAJAIAAEYEAAAOAAAAZHJzL2Uyb0RvYy54bWysU8GO0zAQvSPxD5bvNE3Vwm7UdLXqUoS0&#10;wIoF7q7jJBa2x4zdpuXrGTtVtwucED5YHs/4eea9meXNwRq2Vxg0uJqXkylnyklotOtq/vXL5tUV&#10;ZyEK1wgDTtX8qAK/Wb18sRx8pWbQg2kUMgJxoRp8zfsYfVUUQfbKijABrxw5W0ArIpnYFQ2KgdCt&#10;KWbT6etiAGw8glQh0O3d6OSrjN+2SsZPbRtUZKbmlFvMO+Z9m/ZitRRVh8L3Wp7SEP+QhRXa0adn&#10;qDsRBduh/gPKaokQoI0TCbaAttVS5RqomnL6WzWPvfAq10LkBH+mKfw/WPlx/4BMNzWfceaEJYk+&#10;E2nCdUax+TzxM/hQUdijf8BUYfD3IL8H5mDdU5i6RYShV6KhrMoUXzx7kIxAT9l2+AANwYtdhEzV&#10;oUXLWqP9t/QwQRMd7JC1OZ61UYfIJF2WV/NyQQpKcpWkfLnIf4kqwaTHHkN8p8CydKg5UhUZVOzv&#10;Q0xpPYXkMsDoZqONyQZ227VBthfUJpu8TujhMsw4NtT8ejFbZORnvnAJMc3rbxBWR+p3o23Nr85B&#10;okr8vXVN7sYotBnPlLJxJ0ITh6MWW2iOxCfC2Mw0fHToAX9yNlAj1zz82AlUnJn3jjS5Lufz1PnZ&#10;mC/ezMjAS8/20iOcJKiaR87G4zqO07LzqLuefhqlcnBLOrY6M5s0HrM6JUvNmgk/DVaahks7Rz2N&#10;/+oXAAAA//8DAFBLAwQUAAYACAAAACEARsD2d9sAAAAHAQAADwAAAGRycy9kb3ducmV2LnhtbEyO&#10;wUrEMBRF94L/EJ7gzkntpEVr00EEQTcDzgizTZtnW2xeSpPptH/vc6XLy72ce8rd4gYx4xR6Txru&#10;NwkIpMbbnloNn8fXuwcQIRqyZvCEGlYMsKuur0pTWH+hD5wPsRUMoVAYDV2MYyFlaDp0Jmz8iMTd&#10;l5+ciRynVtrJXBjuBpkmSS6d6YkfOjPiS4fN9+HsNLyN+/p9St26V7WS69Jsw3w6aX17szw/gYi4&#10;xL8x/OqzOlTsVPsz2SAGDXm+5aWGNMtAcP+Yca41KKVAVqX871/9AAAA//8DAFBLAQItABQABgAI&#10;AAAAIQC2gziS/gAAAOEBAAATAAAAAAAAAAAAAAAAAAAAAABbQ29udGVudF9UeXBlc10ueG1sUEsB&#10;Ai0AFAAGAAgAAAAhADj9If/WAAAAlAEAAAsAAAAAAAAAAAAAAAAALwEAAF9yZWxzLy5yZWxzUEsB&#10;Ai0AFAAGAAgAAAAhAGOEGAAkAgAARgQAAA4AAAAAAAAAAAAAAAAALgIAAGRycy9lMm9Eb2MueG1s&#10;UEsBAi0AFAAGAAgAAAAhAEbA9nfbAAAABwEAAA8AAAAAAAAAAAAAAAAAfgQAAGRycy9kb3ducmV2&#10;LnhtbFBLBQYAAAAABAAEAPMAAACGBQAAAAA=&#10;"/>
                  </w:pict>
                </mc:Fallback>
              </mc:AlternateContent>
            </w:r>
            <w:r w:rsidRPr="4F00B0E3">
              <w:rPr>
                <w:rFonts w:asciiTheme="minorHAnsi" w:eastAsiaTheme="minorEastAsia" w:hAnsiTheme="minorHAnsi" w:cstheme="minorBidi"/>
                <w:sz w:val="20"/>
                <w:szCs w:val="20"/>
              </w:rPr>
              <w:t xml:space="preserve">No </w:t>
            </w:r>
          </w:p>
        </w:tc>
      </w:tr>
    </w:tbl>
    <w:p w14:paraId="225364BF" w14:textId="77777777" w:rsidR="00CA4CF8" w:rsidRDefault="00CA4CF8" w:rsidP="00CA4CF8">
      <w:pPr>
        <w:rPr>
          <w:rFonts w:ascii="Calibri" w:eastAsia="Calibri" w:hAnsi="Calibri" w:cs="Calibri"/>
          <w:b/>
          <w:bCs/>
          <w:sz w:val="22"/>
          <w:szCs w:val="22"/>
        </w:rPr>
        <w:sectPr w:rsidR="00CA4CF8" w:rsidSect="006810F8">
          <w:pgSz w:w="11906" w:h="16838"/>
          <w:pgMar w:top="1440" w:right="1800" w:bottom="1440" w:left="1800" w:header="708" w:footer="708" w:gutter="0"/>
          <w:cols w:space="708"/>
          <w:docGrid w:linePitch="360"/>
        </w:sectPr>
      </w:pPr>
    </w:p>
    <w:p w14:paraId="3F2B159C" w14:textId="5855E488" w:rsidR="004A25F8" w:rsidRDefault="004A25F8" w:rsidP="004A25F8">
      <w:pPr>
        <w:rPr>
          <w:rFonts w:ascii="Calibri" w:eastAsia="Calibri" w:hAnsi="Calibri" w:cs="Calibri"/>
          <w:b/>
          <w:bCs/>
          <w:sz w:val="20"/>
          <w:szCs w:val="20"/>
        </w:rPr>
      </w:pPr>
      <w:r w:rsidRPr="002455E6">
        <w:rPr>
          <w:rFonts w:ascii="Calibri" w:eastAsia="Calibri" w:hAnsi="Calibri" w:cs="Calibri"/>
          <w:b/>
          <w:bCs/>
          <w:sz w:val="20"/>
          <w:szCs w:val="20"/>
        </w:rPr>
        <w:t>Appendix 4 – Scoring Criteria</w:t>
      </w:r>
    </w:p>
    <w:p w14:paraId="722D2D70" w14:textId="77777777" w:rsidR="00AF4904" w:rsidRPr="00295CE9" w:rsidRDefault="00AF4904" w:rsidP="004A25F8">
      <w:pPr>
        <w:rPr>
          <w:rFonts w:ascii="Calibri" w:eastAsia="Calibri" w:hAnsi="Calibri" w:cs="Calibri"/>
          <w:b/>
          <w:bCs/>
          <w:sz w:val="20"/>
          <w:szCs w:val="20"/>
        </w:rPr>
      </w:pPr>
    </w:p>
    <w:tbl>
      <w:tblPr>
        <w:tblW w:w="14329"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0"/>
        <w:gridCol w:w="1791"/>
        <w:gridCol w:w="2201"/>
        <w:gridCol w:w="2246"/>
        <w:gridCol w:w="2601"/>
        <w:gridCol w:w="2604"/>
        <w:gridCol w:w="1996"/>
      </w:tblGrid>
      <w:tr w:rsidR="00AF4904" w:rsidRPr="00AF4904" w14:paraId="2DD02D52" w14:textId="77777777" w:rsidTr="007E2765">
        <w:trPr>
          <w:trHeight w:val="288"/>
          <w:tblHeader/>
        </w:trPr>
        <w:tc>
          <w:tcPr>
            <w:tcW w:w="890" w:type="dxa"/>
            <w:shd w:val="clear" w:color="auto" w:fill="F2F2F2" w:themeFill="background1" w:themeFillShade="F2"/>
          </w:tcPr>
          <w:p w14:paraId="6492BBA7" w14:textId="77777777" w:rsidR="00AF4904" w:rsidRPr="00AF4904" w:rsidRDefault="00AF4904" w:rsidP="00AF4904">
            <w:pPr>
              <w:spacing w:after="160" w:line="259" w:lineRule="auto"/>
              <w:jc w:val="center"/>
              <w:rPr>
                <w:rFonts w:ascii="Calibri" w:eastAsia="Calibri" w:hAnsi="Calibri" w:cs="Arial"/>
                <w:b/>
                <w:bCs/>
                <w:sz w:val="18"/>
                <w:szCs w:val="18"/>
              </w:rPr>
            </w:pPr>
            <w:r w:rsidRPr="00AF4904">
              <w:rPr>
                <w:rFonts w:ascii="Calibri" w:eastAsia="Calibri" w:hAnsi="Calibri" w:cs="Arial"/>
                <w:b/>
                <w:bCs/>
                <w:sz w:val="18"/>
                <w:szCs w:val="18"/>
              </w:rPr>
              <w:t>Score %</w:t>
            </w:r>
          </w:p>
        </w:tc>
        <w:tc>
          <w:tcPr>
            <w:tcW w:w="1791" w:type="dxa"/>
            <w:shd w:val="clear" w:color="auto" w:fill="F2F2F2" w:themeFill="background1" w:themeFillShade="F2"/>
            <w:hideMark/>
          </w:tcPr>
          <w:p w14:paraId="6C35E3CF" w14:textId="77777777" w:rsidR="00AF4904" w:rsidRPr="00AF4904" w:rsidRDefault="00AF4904" w:rsidP="00AF4904">
            <w:pPr>
              <w:spacing w:after="160" w:line="259" w:lineRule="auto"/>
              <w:rPr>
                <w:rFonts w:ascii="Calibri" w:eastAsia="Calibri" w:hAnsi="Calibri" w:cs="Arial"/>
                <w:b/>
                <w:bCs/>
                <w:sz w:val="18"/>
                <w:szCs w:val="18"/>
              </w:rPr>
            </w:pPr>
            <w:r w:rsidRPr="00AF4904">
              <w:rPr>
                <w:rFonts w:ascii="Calibri" w:eastAsia="Calibri" w:hAnsi="Calibri" w:cs="Arial"/>
                <w:b/>
                <w:bCs/>
                <w:sz w:val="18"/>
                <w:szCs w:val="18"/>
              </w:rPr>
              <w:t xml:space="preserve">Score </w:t>
            </w:r>
          </w:p>
        </w:tc>
        <w:tc>
          <w:tcPr>
            <w:tcW w:w="2201" w:type="dxa"/>
            <w:shd w:val="clear" w:color="auto" w:fill="F2F2F2" w:themeFill="background1" w:themeFillShade="F2"/>
            <w:hideMark/>
          </w:tcPr>
          <w:p w14:paraId="6A717CD9" w14:textId="77777777" w:rsidR="00AF4904" w:rsidRPr="00AF4904" w:rsidRDefault="00AF4904" w:rsidP="00AF4904">
            <w:pPr>
              <w:spacing w:after="160" w:line="259" w:lineRule="auto"/>
              <w:jc w:val="center"/>
              <w:rPr>
                <w:rFonts w:ascii="Calibri" w:eastAsia="Calibri" w:hAnsi="Calibri" w:cs="Arial"/>
                <w:b/>
                <w:bCs/>
                <w:sz w:val="20"/>
                <w:szCs w:val="20"/>
              </w:rPr>
            </w:pPr>
            <w:r w:rsidRPr="00AF4904">
              <w:rPr>
                <w:rFonts w:ascii="Calibri" w:eastAsia="Calibri" w:hAnsi="Calibri" w:cs="Arial"/>
                <w:b/>
                <w:bCs/>
                <w:sz w:val="20"/>
                <w:szCs w:val="20"/>
              </w:rPr>
              <w:t>4</w:t>
            </w:r>
          </w:p>
        </w:tc>
        <w:tc>
          <w:tcPr>
            <w:tcW w:w="2246" w:type="dxa"/>
            <w:shd w:val="clear" w:color="auto" w:fill="F2F2F2" w:themeFill="background1" w:themeFillShade="F2"/>
            <w:hideMark/>
          </w:tcPr>
          <w:p w14:paraId="1ECF8C64" w14:textId="77777777" w:rsidR="00AF4904" w:rsidRPr="00AF4904" w:rsidRDefault="00AF4904" w:rsidP="00AF4904">
            <w:pPr>
              <w:spacing w:after="160" w:line="259" w:lineRule="auto"/>
              <w:jc w:val="center"/>
              <w:rPr>
                <w:rFonts w:ascii="Calibri" w:eastAsia="Calibri" w:hAnsi="Calibri" w:cs="Arial"/>
                <w:b/>
                <w:bCs/>
                <w:sz w:val="20"/>
                <w:szCs w:val="20"/>
              </w:rPr>
            </w:pPr>
            <w:r w:rsidRPr="00AF4904">
              <w:rPr>
                <w:rFonts w:ascii="Calibri" w:eastAsia="Calibri" w:hAnsi="Calibri" w:cs="Arial"/>
                <w:b/>
                <w:bCs/>
                <w:sz w:val="20"/>
                <w:szCs w:val="20"/>
              </w:rPr>
              <w:t>3</w:t>
            </w:r>
          </w:p>
        </w:tc>
        <w:tc>
          <w:tcPr>
            <w:tcW w:w="2601" w:type="dxa"/>
            <w:shd w:val="clear" w:color="auto" w:fill="F2F2F2" w:themeFill="background1" w:themeFillShade="F2"/>
            <w:hideMark/>
          </w:tcPr>
          <w:p w14:paraId="1B499FF6" w14:textId="77777777" w:rsidR="00AF4904" w:rsidRPr="00AF4904" w:rsidRDefault="00AF4904" w:rsidP="00AF4904">
            <w:pPr>
              <w:spacing w:after="160" w:line="259" w:lineRule="auto"/>
              <w:jc w:val="center"/>
              <w:rPr>
                <w:rFonts w:ascii="Calibri" w:eastAsia="Calibri" w:hAnsi="Calibri" w:cs="Arial"/>
                <w:b/>
                <w:bCs/>
                <w:sz w:val="20"/>
                <w:szCs w:val="20"/>
              </w:rPr>
            </w:pPr>
            <w:r w:rsidRPr="00AF4904">
              <w:rPr>
                <w:rFonts w:ascii="Calibri" w:eastAsia="Calibri" w:hAnsi="Calibri" w:cs="Arial"/>
                <w:b/>
                <w:bCs/>
                <w:sz w:val="20"/>
                <w:szCs w:val="20"/>
              </w:rPr>
              <w:t>2</w:t>
            </w:r>
          </w:p>
        </w:tc>
        <w:tc>
          <w:tcPr>
            <w:tcW w:w="2604" w:type="dxa"/>
            <w:shd w:val="clear" w:color="auto" w:fill="F2F2F2" w:themeFill="background1" w:themeFillShade="F2"/>
            <w:hideMark/>
          </w:tcPr>
          <w:p w14:paraId="728A6CB7" w14:textId="77777777" w:rsidR="00AF4904" w:rsidRPr="00AF4904" w:rsidRDefault="00AF4904" w:rsidP="00AF4904">
            <w:pPr>
              <w:spacing w:after="160" w:line="259" w:lineRule="auto"/>
              <w:jc w:val="center"/>
              <w:rPr>
                <w:rFonts w:ascii="Calibri" w:eastAsia="Calibri" w:hAnsi="Calibri" w:cs="Arial"/>
                <w:b/>
                <w:bCs/>
                <w:sz w:val="20"/>
                <w:szCs w:val="20"/>
              </w:rPr>
            </w:pPr>
            <w:r w:rsidRPr="00AF4904">
              <w:rPr>
                <w:rFonts w:ascii="Calibri" w:eastAsia="Calibri" w:hAnsi="Calibri" w:cs="Arial"/>
                <w:b/>
                <w:bCs/>
                <w:sz w:val="20"/>
                <w:szCs w:val="20"/>
              </w:rPr>
              <w:t>1</w:t>
            </w:r>
          </w:p>
        </w:tc>
        <w:tc>
          <w:tcPr>
            <w:tcW w:w="1996" w:type="dxa"/>
            <w:shd w:val="clear" w:color="auto" w:fill="F2F2F2" w:themeFill="background1" w:themeFillShade="F2"/>
          </w:tcPr>
          <w:p w14:paraId="4379AC34" w14:textId="77777777" w:rsidR="00AF4904" w:rsidRPr="00AF4904" w:rsidRDefault="00AF4904" w:rsidP="00AF4904">
            <w:pPr>
              <w:spacing w:after="160" w:line="259" w:lineRule="auto"/>
              <w:jc w:val="center"/>
              <w:rPr>
                <w:rFonts w:ascii="Calibri" w:eastAsia="Calibri" w:hAnsi="Calibri" w:cs="Arial"/>
                <w:b/>
                <w:bCs/>
                <w:sz w:val="20"/>
                <w:szCs w:val="20"/>
              </w:rPr>
            </w:pPr>
            <w:r w:rsidRPr="00AF4904">
              <w:rPr>
                <w:rFonts w:ascii="Calibri" w:eastAsia="Calibri" w:hAnsi="Calibri" w:cs="Arial"/>
                <w:b/>
                <w:bCs/>
                <w:sz w:val="20"/>
                <w:szCs w:val="20"/>
              </w:rPr>
              <w:t>0</w:t>
            </w:r>
          </w:p>
        </w:tc>
      </w:tr>
      <w:tr w:rsidR="00AF4904" w:rsidRPr="00AF4904" w14:paraId="5C86F010" w14:textId="77777777" w:rsidTr="00CD085A">
        <w:trPr>
          <w:trHeight w:val="715"/>
        </w:trPr>
        <w:tc>
          <w:tcPr>
            <w:tcW w:w="890" w:type="dxa"/>
          </w:tcPr>
          <w:p w14:paraId="266761E1" w14:textId="77777777" w:rsidR="00AF4904" w:rsidRPr="00AF4904" w:rsidRDefault="00AF4904" w:rsidP="00AF4904">
            <w:pPr>
              <w:spacing w:after="160" w:line="259" w:lineRule="auto"/>
              <w:jc w:val="center"/>
              <w:rPr>
                <w:rFonts w:ascii="Calibri" w:eastAsia="Calibri" w:hAnsi="Calibri" w:cs="Arial"/>
                <w:sz w:val="18"/>
                <w:szCs w:val="18"/>
              </w:rPr>
            </w:pPr>
            <w:r w:rsidRPr="00AF4904">
              <w:rPr>
                <w:rFonts w:ascii="Calibri" w:eastAsia="Calibri" w:hAnsi="Calibri" w:cs="Arial"/>
                <w:sz w:val="18"/>
                <w:szCs w:val="18"/>
              </w:rPr>
              <w:t>50%</w:t>
            </w:r>
          </w:p>
        </w:tc>
        <w:tc>
          <w:tcPr>
            <w:tcW w:w="1791" w:type="dxa"/>
            <w:shd w:val="clear" w:color="auto" w:fill="auto"/>
          </w:tcPr>
          <w:p w14:paraId="6722CC54" w14:textId="77777777" w:rsidR="00AF4904" w:rsidRPr="00AF4904" w:rsidRDefault="00AF4904" w:rsidP="00AF4904">
            <w:pPr>
              <w:spacing w:after="160" w:line="259" w:lineRule="auto"/>
              <w:rPr>
                <w:rFonts w:ascii="Calibri" w:eastAsia="Calibri" w:hAnsi="Calibri" w:cs="Arial"/>
                <w:sz w:val="18"/>
                <w:szCs w:val="18"/>
              </w:rPr>
            </w:pPr>
            <w:r w:rsidRPr="00AF4904">
              <w:rPr>
                <w:rFonts w:ascii="Calibri" w:eastAsia="Calibri" w:hAnsi="Calibri" w:cs="Arial"/>
                <w:sz w:val="18"/>
                <w:szCs w:val="18"/>
              </w:rPr>
              <w:t>Fee proposal</w:t>
            </w:r>
          </w:p>
        </w:tc>
        <w:tc>
          <w:tcPr>
            <w:tcW w:w="2201" w:type="dxa"/>
            <w:shd w:val="clear" w:color="auto" w:fill="auto"/>
          </w:tcPr>
          <w:p w14:paraId="3D059951" w14:textId="77777777" w:rsidR="00AF4904" w:rsidRPr="00AF4904" w:rsidRDefault="00AF4904" w:rsidP="00AF4904">
            <w:pPr>
              <w:spacing w:after="160" w:line="259" w:lineRule="auto"/>
              <w:rPr>
                <w:rFonts w:ascii="Calibri" w:eastAsia="Calibri" w:hAnsi="Calibri" w:cs="Arial"/>
                <w:sz w:val="18"/>
                <w:szCs w:val="18"/>
              </w:rPr>
            </w:pPr>
            <w:r w:rsidRPr="00AF4904">
              <w:rPr>
                <w:rFonts w:ascii="Calibri" w:eastAsia="Calibri" w:hAnsi="Calibri" w:cs="Arial"/>
                <w:sz w:val="18"/>
                <w:szCs w:val="18"/>
              </w:rPr>
              <w:t>Most economically advantageous</w:t>
            </w:r>
          </w:p>
        </w:tc>
        <w:tc>
          <w:tcPr>
            <w:tcW w:w="2246" w:type="dxa"/>
            <w:shd w:val="clear" w:color="auto" w:fill="auto"/>
          </w:tcPr>
          <w:p w14:paraId="1AD79A5C" w14:textId="77777777" w:rsidR="00AF4904" w:rsidRPr="00AF4904" w:rsidRDefault="00AF4904" w:rsidP="00AF4904">
            <w:pPr>
              <w:spacing w:after="160" w:line="259" w:lineRule="auto"/>
              <w:rPr>
                <w:rFonts w:ascii="Calibri" w:eastAsia="Calibri" w:hAnsi="Calibri" w:cs="Arial"/>
                <w:sz w:val="18"/>
                <w:szCs w:val="18"/>
              </w:rPr>
            </w:pPr>
            <w:r w:rsidRPr="00AF4904">
              <w:rPr>
                <w:rFonts w:ascii="Calibri" w:eastAsia="Calibri" w:hAnsi="Calibri" w:cs="Arial"/>
                <w:sz w:val="18"/>
                <w:szCs w:val="18"/>
              </w:rPr>
              <w:t>Economically advantageous</w:t>
            </w:r>
          </w:p>
        </w:tc>
        <w:tc>
          <w:tcPr>
            <w:tcW w:w="2601" w:type="dxa"/>
            <w:shd w:val="clear" w:color="auto" w:fill="auto"/>
          </w:tcPr>
          <w:p w14:paraId="5C497E68" w14:textId="77777777" w:rsidR="00AF4904" w:rsidRPr="00AF4904" w:rsidRDefault="00AF4904" w:rsidP="00AF4904">
            <w:pPr>
              <w:spacing w:after="160" w:line="259" w:lineRule="auto"/>
              <w:rPr>
                <w:rFonts w:ascii="Calibri" w:eastAsia="Calibri" w:hAnsi="Calibri" w:cs="Arial"/>
                <w:sz w:val="18"/>
                <w:szCs w:val="18"/>
              </w:rPr>
            </w:pPr>
            <w:r w:rsidRPr="00AF4904">
              <w:rPr>
                <w:rFonts w:ascii="Calibri" w:eastAsia="Calibri" w:hAnsi="Calibri" w:cs="Arial"/>
                <w:sz w:val="18"/>
                <w:szCs w:val="18"/>
              </w:rPr>
              <w:t>Economically advantageous</w:t>
            </w:r>
          </w:p>
        </w:tc>
        <w:tc>
          <w:tcPr>
            <w:tcW w:w="2604" w:type="dxa"/>
            <w:shd w:val="clear" w:color="auto" w:fill="auto"/>
          </w:tcPr>
          <w:p w14:paraId="0A834476" w14:textId="77777777" w:rsidR="00AF4904" w:rsidRPr="00AF4904" w:rsidRDefault="00AF4904" w:rsidP="00AF4904">
            <w:pPr>
              <w:spacing w:after="160" w:line="259" w:lineRule="auto"/>
              <w:rPr>
                <w:rFonts w:ascii="Calibri" w:eastAsia="Calibri" w:hAnsi="Calibri" w:cs="Arial"/>
                <w:sz w:val="18"/>
                <w:szCs w:val="18"/>
              </w:rPr>
            </w:pPr>
            <w:r w:rsidRPr="00AF4904">
              <w:rPr>
                <w:rFonts w:ascii="Calibri" w:eastAsia="Calibri" w:hAnsi="Calibri" w:cs="Arial"/>
                <w:sz w:val="18"/>
                <w:szCs w:val="18"/>
              </w:rPr>
              <w:t>Least economically advantageous</w:t>
            </w:r>
          </w:p>
        </w:tc>
        <w:tc>
          <w:tcPr>
            <w:tcW w:w="1996" w:type="dxa"/>
          </w:tcPr>
          <w:p w14:paraId="68E60CD3" w14:textId="77777777" w:rsidR="00AF4904" w:rsidRPr="00AF4904" w:rsidRDefault="00AF4904" w:rsidP="00AF4904">
            <w:pPr>
              <w:spacing w:after="160" w:line="259" w:lineRule="auto"/>
              <w:rPr>
                <w:rFonts w:ascii="Calibri" w:eastAsia="Calibri" w:hAnsi="Calibri" w:cs="Arial"/>
                <w:sz w:val="18"/>
                <w:szCs w:val="18"/>
              </w:rPr>
            </w:pPr>
            <w:r w:rsidRPr="00AF4904">
              <w:rPr>
                <w:rFonts w:ascii="Calibri" w:eastAsia="Calibri" w:hAnsi="Calibri" w:cs="Arial"/>
                <w:sz w:val="18"/>
                <w:szCs w:val="18"/>
              </w:rPr>
              <w:t>Response is missing.</w:t>
            </w:r>
          </w:p>
        </w:tc>
      </w:tr>
      <w:tr w:rsidR="00AF4904" w:rsidRPr="00AF4904" w14:paraId="13DAF956" w14:textId="77777777" w:rsidTr="00CD085A">
        <w:trPr>
          <w:trHeight w:val="1932"/>
        </w:trPr>
        <w:tc>
          <w:tcPr>
            <w:tcW w:w="890" w:type="dxa"/>
          </w:tcPr>
          <w:p w14:paraId="6243FEC6" w14:textId="23932860" w:rsidR="00AF4904" w:rsidRPr="00AF4904" w:rsidRDefault="00AC5902" w:rsidP="00AF4904">
            <w:pPr>
              <w:spacing w:after="160" w:line="259" w:lineRule="auto"/>
              <w:jc w:val="center"/>
              <w:rPr>
                <w:rFonts w:ascii="Calibri" w:eastAsia="Calibri" w:hAnsi="Calibri" w:cs="Arial"/>
                <w:sz w:val="18"/>
                <w:szCs w:val="18"/>
              </w:rPr>
            </w:pPr>
            <w:r>
              <w:rPr>
                <w:rFonts w:ascii="Calibri" w:eastAsia="Calibri" w:hAnsi="Calibri" w:cs="Arial"/>
                <w:sz w:val="18"/>
                <w:szCs w:val="18"/>
              </w:rPr>
              <w:t>20%</w:t>
            </w:r>
          </w:p>
        </w:tc>
        <w:tc>
          <w:tcPr>
            <w:tcW w:w="1791" w:type="dxa"/>
            <w:shd w:val="clear" w:color="auto" w:fill="auto"/>
          </w:tcPr>
          <w:p w14:paraId="6591E850" w14:textId="77777777" w:rsidR="00AF4904" w:rsidRPr="00AF4904" w:rsidRDefault="00AF4904" w:rsidP="00AF4904">
            <w:pPr>
              <w:spacing w:after="160" w:line="259" w:lineRule="auto"/>
              <w:rPr>
                <w:rFonts w:ascii="Calibri" w:eastAsia="Calibri" w:hAnsi="Calibri" w:cs="Arial"/>
                <w:sz w:val="18"/>
                <w:szCs w:val="18"/>
              </w:rPr>
            </w:pPr>
            <w:r w:rsidRPr="00AF4904">
              <w:rPr>
                <w:rFonts w:ascii="Calibri" w:eastAsia="Calibri" w:hAnsi="Calibri" w:cs="Arial"/>
                <w:sz w:val="18"/>
                <w:szCs w:val="18"/>
              </w:rPr>
              <w:t>Service Offer</w:t>
            </w:r>
          </w:p>
        </w:tc>
        <w:tc>
          <w:tcPr>
            <w:tcW w:w="2201" w:type="dxa"/>
            <w:shd w:val="clear" w:color="auto" w:fill="auto"/>
          </w:tcPr>
          <w:p w14:paraId="5BDB2ABA" w14:textId="388DB986" w:rsidR="00EA1302" w:rsidRDefault="00AF4904" w:rsidP="00AF4904">
            <w:pPr>
              <w:spacing w:after="160" w:line="259" w:lineRule="auto"/>
              <w:rPr>
                <w:rFonts w:ascii="Calibri" w:eastAsia="Calibri" w:hAnsi="Calibri" w:cs="Arial"/>
                <w:sz w:val="18"/>
                <w:szCs w:val="18"/>
              </w:rPr>
            </w:pPr>
            <w:r w:rsidRPr="00AF4904">
              <w:rPr>
                <w:rFonts w:ascii="Calibri" w:eastAsia="Calibri" w:hAnsi="Calibri" w:cs="Arial"/>
                <w:sz w:val="18"/>
                <w:szCs w:val="18"/>
              </w:rPr>
              <w:t xml:space="preserve">Confirmation and detailed evidence in return considering </w:t>
            </w:r>
            <w:r w:rsidR="00EA1302">
              <w:rPr>
                <w:rFonts w:ascii="Calibri" w:eastAsia="Calibri" w:hAnsi="Calibri" w:cs="Arial"/>
                <w:sz w:val="18"/>
                <w:szCs w:val="18"/>
              </w:rPr>
              <w:t>methodology and details of onsite and remote servicing of equipment and software.</w:t>
            </w:r>
          </w:p>
          <w:p w14:paraId="1DDB6223" w14:textId="1226C7B4" w:rsidR="00EA1302" w:rsidRDefault="00EA1302" w:rsidP="00AF4904">
            <w:pPr>
              <w:spacing w:after="160" w:line="259" w:lineRule="auto"/>
              <w:rPr>
                <w:rFonts w:ascii="Calibri" w:eastAsia="Calibri" w:hAnsi="Calibri" w:cs="Arial"/>
                <w:sz w:val="18"/>
                <w:szCs w:val="18"/>
              </w:rPr>
            </w:pPr>
            <w:r>
              <w:rPr>
                <w:rFonts w:ascii="Calibri" w:eastAsia="Calibri" w:hAnsi="Calibri" w:cs="Arial"/>
                <w:sz w:val="18"/>
                <w:szCs w:val="18"/>
              </w:rPr>
              <w:t>Confirmation and evidence of immediate software support for software failure, diagnosis and rectfification, including service timeframes.</w:t>
            </w:r>
          </w:p>
          <w:p w14:paraId="33E28515" w14:textId="754A87C6" w:rsidR="00EA1302" w:rsidRDefault="00EA1302" w:rsidP="00AF4904">
            <w:pPr>
              <w:spacing w:after="160" w:line="259" w:lineRule="auto"/>
              <w:rPr>
                <w:rFonts w:ascii="Calibri" w:eastAsia="Calibri" w:hAnsi="Calibri" w:cs="Arial"/>
                <w:sz w:val="18"/>
                <w:szCs w:val="18"/>
              </w:rPr>
            </w:pPr>
            <w:r>
              <w:rPr>
                <w:rFonts w:ascii="Calibri" w:eastAsia="Calibri" w:hAnsi="Calibri" w:cs="Arial"/>
                <w:sz w:val="18"/>
                <w:szCs w:val="18"/>
              </w:rPr>
              <w:t>Details of training of MODAL staff in the local operation of hardware and software.</w:t>
            </w:r>
          </w:p>
          <w:p w14:paraId="4747A9A5" w14:textId="17EE3DED" w:rsidR="00EA1302" w:rsidRDefault="00EA1302" w:rsidP="00AF4904">
            <w:pPr>
              <w:spacing w:after="160" w:line="259" w:lineRule="auto"/>
              <w:rPr>
                <w:rFonts w:ascii="Calibri" w:eastAsia="Calibri" w:hAnsi="Calibri" w:cs="Arial"/>
                <w:sz w:val="18"/>
                <w:szCs w:val="18"/>
              </w:rPr>
            </w:pPr>
            <w:r>
              <w:rPr>
                <w:rFonts w:ascii="Calibri" w:eastAsia="Calibri" w:hAnsi="Calibri" w:cs="Arial"/>
                <w:sz w:val="18"/>
                <w:szCs w:val="18"/>
              </w:rPr>
              <w:t xml:space="preserve">The provision of operational manuals </w:t>
            </w:r>
            <w:r w:rsidR="007E081C">
              <w:rPr>
                <w:rFonts w:ascii="Calibri" w:eastAsia="Calibri" w:hAnsi="Calibri" w:cs="Arial"/>
                <w:sz w:val="18"/>
                <w:szCs w:val="18"/>
              </w:rPr>
              <w:t>and</w:t>
            </w:r>
            <w:r w:rsidR="006770F7">
              <w:rPr>
                <w:rFonts w:ascii="Calibri" w:eastAsia="Calibri" w:hAnsi="Calibri" w:cs="Arial"/>
                <w:sz w:val="18"/>
                <w:szCs w:val="18"/>
              </w:rPr>
              <w:t xml:space="preserve"> online help</w:t>
            </w:r>
            <w:r w:rsidR="007E081C">
              <w:rPr>
                <w:rFonts w:ascii="Calibri" w:eastAsia="Calibri" w:hAnsi="Calibri" w:cs="Arial"/>
                <w:sz w:val="18"/>
                <w:szCs w:val="18"/>
              </w:rPr>
              <w:t xml:space="preserve"> </w:t>
            </w:r>
            <w:r>
              <w:rPr>
                <w:rFonts w:ascii="Calibri" w:eastAsia="Calibri" w:hAnsi="Calibri" w:cs="Arial"/>
                <w:sz w:val="18"/>
                <w:szCs w:val="18"/>
              </w:rPr>
              <w:t>to support lo</w:t>
            </w:r>
            <w:r w:rsidR="007E081C">
              <w:rPr>
                <w:rFonts w:ascii="Calibri" w:eastAsia="Calibri" w:hAnsi="Calibri" w:cs="Arial"/>
                <w:sz w:val="18"/>
                <w:szCs w:val="18"/>
              </w:rPr>
              <w:t>c</w:t>
            </w:r>
            <w:r>
              <w:rPr>
                <w:rFonts w:ascii="Calibri" w:eastAsia="Calibri" w:hAnsi="Calibri" w:cs="Arial"/>
                <w:sz w:val="18"/>
                <w:szCs w:val="18"/>
              </w:rPr>
              <w:t>al staff and trainers.</w:t>
            </w:r>
          </w:p>
          <w:p w14:paraId="298A44F7" w14:textId="1A363C26" w:rsidR="00AF4904" w:rsidRPr="00AF4904" w:rsidRDefault="00AF4904" w:rsidP="00AF4904">
            <w:pPr>
              <w:spacing w:after="160" w:line="259" w:lineRule="auto"/>
              <w:rPr>
                <w:rFonts w:ascii="Calibri" w:eastAsia="Calibri" w:hAnsi="Calibri" w:cs="Arial"/>
                <w:sz w:val="18"/>
                <w:szCs w:val="18"/>
              </w:rPr>
            </w:pPr>
          </w:p>
        </w:tc>
        <w:tc>
          <w:tcPr>
            <w:tcW w:w="2246" w:type="dxa"/>
            <w:shd w:val="clear" w:color="auto" w:fill="auto"/>
          </w:tcPr>
          <w:p w14:paraId="21F2078B" w14:textId="7EFF7590" w:rsidR="00AF4904" w:rsidRDefault="00EA1302" w:rsidP="00AF4904">
            <w:pPr>
              <w:spacing w:after="160" w:line="259" w:lineRule="auto"/>
              <w:rPr>
                <w:rFonts w:ascii="Calibri" w:eastAsia="Calibri" w:hAnsi="Calibri" w:cs="Arial"/>
                <w:sz w:val="18"/>
                <w:szCs w:val="18"/>
              </w:rPr>
            </w:pPr>
            <w:r>
              <w:rPr>
                <w:rFonts w:ascii="Calibri" w:eastAsia="Calibri" w:hAnsi="Calibri" w:cs="Arial"/>
                <w:sz w:val="18"/>
                <w:szCs w:val="18"/>
              </w:rPr>
              <w:t>Confirmation and evidence in relation to ongoing service support</w:t>
            </w:r>
            <w:r w:rsidR="00AC5902">
              <w:rPr>
                <w:rFonts w:ascii="Calibri" w:eastAsia="Calibri" w:hAnsi="Calibri" w:cs="Arial"/>
                <w:sz w:val="18"/>
                <w:szCs w:val="18"/>
              </w:rPr>
              <w:t xml:space="preserve"> for on-site visits and online support.</w:t>
            </w:r>
          </w:p>
          <w:p w14:paraId="4C51A549" w14:textId="77777777" w:rsidR="00EA1302" w:rsidRDefault="00EA1302" w:rsidP="00AF4904">
            <w:pPr>
              <w:spacing w:after="160" w:line="259" w:lineRule="auto"/>
              <w:rPr>
                <w:rFonts w:ascii="Calibri" w:eastAsia="Calibri" w:hAnsi="Calibri" w:cs="Arial"/>
                <w:sz w:val="18"/>
                <w:szCs w:val="18"/>
              </w:rPr>
            </w:pPr>
            <w:r>
              <w:rPr>
                <w:rFonts w:ascii="Calibri" w:eastAsia="Calibri" w:hAnsi="Calibri" w:cs="Arial"/>
                <w:sz w:val="18"/>
                <w:szCs w:val="18"/>
              </w:rPr>
              <w:t>The provision of information related to software support and timeframes.</w:t>
            </w:r>
          </w:p>
          <w:p w14:paraId="388493E5" w14:textId="61A665E7" w:rsidR="00EA1302" w:rsidRPr="00AF4904" w:rsidRDefault="00EA1302" w:rsidP="00AF4904">
            <w:pPr>
              <w:spacing w:after="160" w:line="259" w:lineRule="auto"/>
              <w:rPr>
                <w:rFonts w:ascii="Calibri" w:eastAsia="Calibri" w:hAnsi="Calibri" w:cs="Arial"/>
                <w:sz w:val="18"/>
                <w:szCs w:val="18"/>
              </w:rPr>
            </w:pPr>
            <w:r>
              <w:rPr>
                <w:rFonts w:ascii="Calibri" w:eastAsia="Calibri" w:hAnsi="Calibri" w:cs="Arial"/>
                <w:sz w:val="18"/>
                <w:szCs w:val="18"/>
              </w:rPr>
              <w:t>The provision of information related to</w:t>
            </w:r>
            <w:r w:rsidR="00AC5902">
              <w:rPr>
                <w:rFonts w:ascii="Calibri" w:eastAsia="Calibri" w:hAnsi="Calibri" w:cs="Arial"/>
                <w:sz w:val="18"/>
                <w:szCs w:val="18"/>
              </w:rPr>
              <w:t xml:space="preserve"> operational support for MODAL staff.</w:t>
            </w:r>
          </w:p>
        </w:tc>
        <w:tc>
          <w:tcPr>
            <w:tcW w:w="2601" w:type="dxa"/>
            <w:shd w:val="clear" w:color="auto" w:fill="auto"/>
          </w:tcPr>
          <w:p w14:paraId="65E99246" w14:textId="5FD1A671" w:rsidR="00EA1302" w:rsidRDefault="006770F7" w:rsidP="00AF4904">
            <w:pPr>
              <w:spacing w:after="160" w:line="259" w:lineRule="auto"/>
              <w:rPr>
                <w:rFonts w:ascii="Calibri" w:eastAsia="Calibri" w:hAnsi="Calibri" w:cs="Arial"/>
                <w:sz w:val="18"/>
                <w:szCs w:val="18"/>
              </w:rPr>
            </w:pPr>
            <w:r>
              <w:rPr>
                <w:rFonts w:ascii="Calibri" w:eastAsia="Calibri" w:hAnsi="Calibri" w:cs="Arial"/>
                <w:sz w:val="18"/>
                <w:szCs w:val="18"/>
              </w:rPr>
              <w:t xml:space="preserve">Tender </w:t>
            </w:r>
            <w:r w:rsidR="00AF4904" w:rsidRPr="00AF4904">
              <w:rPr>
                <w:rFonts w:ascii="Calibri" w:eastAsia="Calibri" w:hAnsi="Calibri" w:cs="Arial"/>
                <w:sz w:val="18"/>
                <w:szCs w:val="18"/>
              </w:rPr>
              <w:t>consider</w:t>
            </w:r>
            <w:r w:rsidR="00EA1302">
              <w:rPr>
                <w:rFonts w:ascii="Calibri" w:eastAsia="Calibri" w:hAnsi="Calibri" w:cs="Arial"/>
                <w:sz w:val="18"/>
                <w:szCs w:val="18"/>
              </w:rPr>
              <w:t xml:space="preserve">s </w:t>
            </w:r>
            <w:r>
              <w:rPr>
                <w:rFonts w:ascii="Calibri" w:eastAsia="Calibri" w:hAnsi="Calibri" w:cs="Arial"/>
                <w:sz w:val="18"/>
                <w:szCs w:val="18"/>
              </w:rPr>
              <w:t xml:space="preserve">and outlines </w:t>
            </w:r>
            <w:r w:rsidR="00EA1302">
              <w:rPr>
                <w:rFonts w:ascii="Calibri" w:eastAsia="Calibri" w:hAnsi="Calibri" w:cs="Arial"/>
                <w:sz w:val="18"/>
                <w:szCs w:val="18"/>
              </w:rPr>
              <w:t>software and equipment support.</w:t>
            </w:r>
          </w:p>
          <w:p w14:paraId="065E08A4" w14:textId="563EF132" w:rsidR="00EA1302" w:rsidRDefault="00AF4904" w:rsidP="00AF4904">
            <w:pPr>
              <w:spacing w:after="160" w:line="259" w:lineRule="auto"/>
              <w:rPr>
                <w:rFonts w:ascii="Calibri" w:eastAsia="Calibri" w:hAnsi="Calibri" w:cs="Arial"/>
                <w:sz w:val="18"/>
                <w:szCs w:val="18"/>
              </w:rPr>
            </w:pPr>
            <w:r w:rsidRPr="00AF4904">
              <w:rPr>
                <w:rFonts w:ascii="Calibri" w:eastAsia="Calibri" w:hAnsi="Calibri" w:cs="Arial"/>
                <w:sz w:val="18"/>
                <w:szCs w:val="18"/>
              </w:rPr>
              <w:t>Confirmation and some description of how t</w:t>
            </w:r>
            <w:r w:rsidR="00EA1302">
              <w:rPr>
                <w:rFonts w:ascii="Calibri" w:eastAsia="Calibri" w:hAnsi="Calibri" w:cs="Arial"/>
                <w:sz w:val="18"/>
                <w:szCs w:val="18"/>
              </w:rPr>
              <w:t>he supplier will support equipment</w:t>
            </w:r>
            <w:r w:rsidR="006770F7">
              <w:rPr>
                <w:rFonts w:ascii="Calibri" w:eastAsia="Calibri" w:hAnsi="Calibri" w:cs="Arial"/>
                <w:sz w:val="18"/>
                <w:szCs w:val="18"/>
              </w:rPr>
              <w:t>.</w:t>
            </w:r>
          </w:p>
          <w:p w14:paraId="512A7BB3" w14:textId="61509B3E" w:rsidR="00AF4904" w:rsidRPr="00AF4904" w:rsidRDefault="00AF4904" w:rsidP="00AF4904">
            <w:pPr>
              <w:spacing w:after="160" w:line="259" w:lineRule="auto"/>
              <w:rPr>
                <w:rFonts w:ascii="Calibri" w:eastAsia="Calibri" w:hAnsi="Calibri" w:cs="Arial"/>
                <w:sz w:val="18"/>
                <w:szCs w:val="18"/>
              </w:rPr>
            </w:pPr>
          </w:p>
        </w:tc>
        <w:tc>
          <w:tcPr>
            <w:tcW w:w="2604" w:type="dxa"/>
            <w:shd w:val="clear" w:color="auto" w:fill="auto"/>
          </w:tcPr>
          <w:p w14:paraId="107575E0" w14:textId="6B059D07" w:rsidR="00EA1302" w:rsidRDefault="00AF4904" w:rsidP="00AF4904">
            <w:pPr>
              <w:spacing w:after="160" w:line="259" w:lineRule="auto"/>
              <w:rPr>
                <w:rFonts w:ascii="Calibri" w:eastAsia="Calibri" w:hAnsi="Calibri" w:cs="Arial"/>
                <w:sz w:val="18"/>
                <w:szCs w:val="18"/>
              </w:rPr>
            </w:pPr>
            <w:r w:rsidRPr="00AF4904">
              <w:rPr>
                <w:rFonts w:ascii="Calibri" w:eastAsia="Calibri" w:hAnsi="Calibri" w:cs="Arial"/>
                <w:sz w:val="18"/>
                <w:szCs w:val="18"/>
              </w:rPr>
              <w:t xml:space="preserve">Lacks </w:t>
            </w:r>
            <w:r w:rsidR="006770F7">
              <w:rPr>
                <w:rFonts w:ascii="Calibri" w:eastAsia="Calibri" w:hAnsi="Calibri" w:cs="Arial"/>
                <w:sz w:val="18"/>
                <w:szCs w:val="18"/>
              </w:rPr>
              <w:t xml:space="preserve">some </w:t>
            </w:r>
            <w:r w:rsidRPr="00AF4904">
              <w:rPr>
                <w:rFonts w:ascii="Calibri" w:eastAsia="Calibri" w:hAnsi="Calibri" w:cs="Arial"/>
                <w:sz w:val="18"/>
                <w:szCs w:val="18"/>
              </w:rPr>
              <w:t xml:space="preserve">detail </w:t>
            </w:r>
            <w:r w:rsidR="006770F7">
              <w:rPr>
                <w:rFonts w:ascii="Calibri" w:eastAsia="Calibri" w:hAnsi="Calibri" w:cs="Arial"/>
                <w:sz w:val="18"/>
                <w:szCs w:val="18"/>
              </w:rPr>
              <w:t xml:space="preserve">sufficient </w:t>
            </w:r>
            <w:r w:rsidR="00EA1302">
              <w:rPr>
                <w:rFonts w:ascii="Calibri" w:eastAsia="Calibri" w:hAnsi="Calibri" w:cs="Arial"/>
                <w:sz w:val="18"/>
                <w:szCs w:val="18"/>
              </w:rPr>
              <w:t>to ensure viability of service requirements; lacks detailed  information concerning service timeframes for online software support.</w:t>
            </w:r>
          </w:p>
          <w:p w14:paraId="474F3223" w14:textId="77777777" w:rsidR="00EA1302" w:rsidRDefault="00EA1302" w:rsidP="00AF4904">
            <w:pPr>
              <w:spacing w:after="160" w:line="259" w:lineRule="auto"/>
              <w:rPr>
                <w:rFonts w:ascii="Calibri" w:eastAsia="Calibri" w:hAnsi="Calibri" w:cs="Arial"/>
                <w:sz w:val="18"/>
                <w:szCs w:val="18"/>
              </w:rPr>
            </w:pPr>
          </w:p>
          <w:p w14:paraId="65D8751D" w14:textId="60AE122A" w:rsidR="00AF4904" w:rsidRPr="00AF4904" w:rsidRDefault="00AF4904" w:rsidP="00AF4904">
            <w:pPr>
              <w:spacing w:after="160" w:line="259" w:lineRule="auto"/>
              <w:rPr>
                <w:rFonts w:ascii="Calibri" w:eastAsia="Calibri" w:hAnsi="Calibri" w:cs="Arial"/>
                <w:sz w:val="18"/>
                <w:szCs w:val="18"/>
              </w:rPr>
            </w:pPr>
            <w:r w:rsidRPr="00AF4904">
              <w:rPr>
                <w:rFonts w:ascii="Calibri" w:eastAsia="Calibri" w:hAnsi="Calibri" w:cs="Arial"/>
                <w:sz w:val="18"/>
                <w:szCs w:val="18"/>
              </w:rPr>
              <w:t xml:space="preserve"> </w:t>
            </w:r>
          </w:p>
        </w:tc>
        <w:tc>
          <w:tcPr>
            <w:tcW w:w="1996" w:type="dxa"/>
          </w:tcPr>
          <w:p w14:paraId="3C11D9BD" w14:textId="77777777" w:rsidR="00AF4904" w:rsidRPr="00AF4904" w:rsidRDefault="00AF4904" w:rsidP="00AF4904">
            <w:pPr>
              <w:spacing w:after="160" w:line="259" w:lineRule="auto"/>
              <w:rPr>
                <w:rFonts w:ascii="Calibri" w:eastAsia="Calibri" w:hAnsi="Calibri" w:cs="Arial"/>
                <w:sz w:val="18"/>
                <w:szCs w:val="18"/>
              </w:rPr>
            </w:pPr>
            <w:r w:rsidRPr="00AF4904">
              <w:rPr>
                <w:rFonts w:ascii="Calibri" w:eastAsia="Calibri" w:hAnsi="Calibri" w:cs="Arial"/>
                <w:sz w:val="18"/>
                <w:szCs w:val="18"/>
              </w:rPr>
              <w:t>Response is missing. Response is very weak and does not address the specification.</w:t>
            </w:r>
          </w:p>
        </w:tc>
      </w:tr>
      <w:tr w:rsidR="00AF4904" w:rsidRPr="00AF4904" w14:paraId="59FCDE09" w14:textId="77777777" w:rsidTr="00CD085A">
        <w:trPr>
          <w:trHeight w:val="1932"/>
        </w:trPr>
        <w:tc>
          <w:tcPr>
            <w:tcW w:w="890" w:type="dxa"/>
          </w:tcPr>
          <w:p w14:paraId="529C0B44" w14:textId="59F58E20" w:rsidR="00AF4904" w:rsidRPr="00AF4904" w:rsidRDefault="00AC5902" w:rsidP="00AF4904">
            <w:pPr>
              <w:spacing w:after="160" w:line="259" w:lineRule="auto"/>
              <w:jc w:val="center"/>
              <w:rPr>
                <w:rFonts w:ascii="Calibri" w:eastAsia="Calibri" w:hAnsi="Calibri" w:cs="Arial"/>
                <w:sz w:val="18"/>
                <w:szCs w:val="18"/>
              </w:rPr>
            </w:pPr>
            <w:r>
              <w:rPr>
                <w:rFonts w:ascii="Calibri" w:eastAsia="Calibri" w:hAnsi="Calibri" w:cs="Arial"/>
                <w:sz w:val="18"/>
                <w:szCs w:val="18"/>
              </w:rPr>
              <w:t>20%</w:t>
            </w:r>
          </w:p>
        </w:tc>
        <w:tc>
          <w:tcPr>
            <w:tcW w:w="1791" w:type="dxa"/>
            <w:shd w:val="clear" w:color="auto" w:fill="auto"/>
          </w:tcPr>
          <w:p w14:paraId="4769244B" w14:textId="2D3B7019" w:rsidR="00AF4904" w:rsidRPr="00AF4904" w:rsidRDefault="00AC5902" w:rsidP="00AF4904">
            <w:pPr>
              <w:spacing w:after="160" w:line="259" w:lineRule="auto"/>
              <w:rPr>
                <w:rFonts w:ascii="Calibri" w:eastAsia="Calibri" w:hAnsi="Calibri" w:cs="Arial"/>
                <w:sz w:val="18"/>
                <w:szCs w:val="18"/>
              </w:rPr>
            </w:pPr>
            <w:r>
              <w:rPr>
                <w:rFonts w:ascii="Calibri" w:eastAsia="Calibri" w:hAnsi="Calibri" w:cs="Arial"/>
                <w:sz w:val="18"/>
                <w:szCs w:val="18"/>
              </w:rPr>
              <w:t>Future Proofing</w:t>
            </w:r>
          </w:p>
        </w:tc>
        <w:tc>
          <w:tcPr>
            <w:tcW w:w="2201" w:type="dxa"/>
            <w:shd w:val="clear" w:color="auto" w:fill="auto"/>
          </w:tcPr>
          <w:p w14:paraId="315A4A74" w14:textId="24D3F931" w:rsidR="00AF4904" w:rsidRDefault="00AC5902" w:rsidP="00AF4904">
            <w:pPr>
              <w:spacing w:after="160" w:line="259" w:lineRule="auto"/>
              <w:rPr>
                <w:rFonts w:ascii="Calibri" w:eastAsia="Calibri" w:hAnsi="Calibri" w:cs="Arial"/>
                <w:sz w:val="18"/>
                <w:szCs w:val="18"/>
              </w:rPr>
            </w:pPr>
            <w:r>
              <w:rPr>
                <w:rFonts w:ascii="Calibri" w:eastAsia="Calibri" w:hAnsi="Calibri" w:cs="Arial"/>
                <w:sz w:val="18"/>
                <w:szCs w:val="18"/>
              </w:rPr>
              <w:t>Detailed understanding of IMO/STCW and INMARSAT requirements for future GMDSS training.</w:t>
            </w:r>
          </w:p>
          <w:p w14:paraId="1693DF7A" w14:textId="7A2F5C2F" w:rsidR="00AC5902" w:rsidRDefault="00AC5902" w:rsidP="00AF4904">
            <w:pPr>
              <w:spacing w:after="160" w:line="259" w:lineRule="auto"/>
              <w:rPr>
                <w:rFonts w:ascii="Calibri" w:eastAsia="Calibri" w:hAnsi="Calibri" w:cs="Arial"/>
                <w:sz w:val="18"/>
                <w:szCs w:val="18"/>
              </w:rPr>
            </w:pPr>
            <w:r>
              <w:rPr>
                <w:rFonts w:ascii="Calibri" w:eastAsia="Calibri" w:hAnsi="Calibri" w:cs="Arial"/>
                <w:sz w:val="18"/>
                <w:szCs w:val="18"/>
              </w:rPr>
              <w:t>Confirmation that the system is capable of being upgraded to meet future training requirements.</w:t>
            </w:r>
          </w:p>
          <w:p w14:paraId="2DC6A071" w14:textId="6F61D0CB" w:rsidR="00AC5902" w:rsidRDefault="00AC5902" w:rsidP="00AF4904">
            <w:pPr>
              <w:spacing w:after="160" w:line="259" w:lineRule="auto"/>
              <w:rPr>
                <w:rFonts w:ascii="Calibri" w:eastAsia="Calibri" w:hAnsi="Calibri" w:cs="Arial"/>
                <w:sz w:val="18"/>
                <w:szCs w:val="18"/>
              </w:rPr>
            </w:pPr>
            <w:r>
              <w:rPr>
                <w:rFonts w:ascii="Calibri" w:eastAsia="Calibri" w:hAnsi="Calibri" w:cs="Arial"/>
                <w:sz w:val="18"/>
                <w:szCs w:val="18"/>
              </w:rPr>
              <w:t>Equipment and software is demonstrably capable or maintenance and development to meet future GMDSS requirements.</w:t>
            </w:r>
          </w:p>
          <w:p w14:paraId="51045B34" w14:textId="730B9BC6" w:rsidR="00AC5902" w:rsidRDefault="00AC5902" w:rsidP="00AF4904">
            <w:pPr>
              <w:spacing w:after="160" w:line="259" w:lineRule="auto"/>
              <w:rPr>
                <w:rFonts w:ascii="Calibri" w:eastAsia="Calibri" w:hAnsi="Calibri" w:cs="Arial"/>
                <w:sz w:val="18"/>
                <w:szCs w:val="18"/>
              </w:rPr>
            </w:pPr>
            <w:r>
              <w:rPr>
                <w:rFonts w:ascii="Calibri" w:eastAsia="Calibri" w:hAnsi="Calibri" w:cs="Arial"/>
                <w:sz w:val="18"/>
                <w:szCs w:val="18"/>
              </w:rPr>
              <w:t>The tender includes a detailed schedule or how servicing will meet future upgrade requirements.</w:t>
            </w:r>
          </w:p>
          <w:p w14:paraId="3D106249" w14:textId="1A753B87" w:rsidR="00AC5902" w:rsidRDefault="00AC5902" w:rsidP="00AF4904">
            <w:pPr>
              <w:spacing w:after="160" w:line="259" w:lineRule="auto"/>
              <w:rPr>
                <w:rFonts w:ascii="Calibri" w:eastAsia="Calibri" w:hAnsi="Calibri" w:cs="Arial"/>
                <w:sz w:val="18"/>
                <w:szCs w:val="18"/>
              </w:rPr>
            </w:pPr>
            <w:r>
              <w:rPr>
                <w:rFonts w:ascii="Calibri" w:eastAsia="Calibri" w:hAnsi="Calibri" w:cs="Arial"/>
                <w:sz w:val="18"/>
                <w:szCs w:val="18"/>
              </w:rPr>
              <w:t>Examples of prior software releases are provided</w:t>
            </w:r>
            <w:r w:rsidR="00B3578F">
              <w:rPr>
                <w:rFonts w:ascii="Calibri" w:eastAsia="Calibri" w:hAnsi="Calibri" w:cs="Arial"/>
                <w:sz w:val="18"/>
                <w:szCs w:val="18"/>
              </w:rPr>
              <w:t xml:space="preserve"> as is </w:t>
            </w:r>
            <w:r>
              <w:rPr>
                <w:rFonts w:ascii="Calibri" w:eastAsia="Calibri" w:hAnsi="Calibri" w:cs="Arial"/>
                <w:sz w:val="18"/>
                <w:szCs w:val="18"/>
              </w:rPr>
              <w:t>an indicative schedule for future releases.</w:t>
            </w:r>
          </w:p>
          <w:p w14:paraId="1FDB72A9" w14:textId="77777777" w:rsidR="00AC5902" w:rsidRDefault="00AC5902" w:rsidP="00AF4904">
            <w:pPr>
              <w:spacing w:after="160" w:line="259" w:lineRule="auto"/>
              <w:rPr>
                <w:rFonts w:ascii="Calibri" w:eastAsia="Calibri" w:hAnsi="Calibri" w:cs="Arial"/>
                <w:sz w:val="18"/>
                <w:szCs w:val="18"/>
              </w:rPr>
            </w:pPr>
          </w:p>
          <w:p w14:paraId="27A21D00" w14:textId="38974FC1" w:rsidR="00AC5902" w:rsidRPr="00AF4904" w:rsidRDefault="00AC5902" w:rsidP="00AF4904">
            <w:pPr>
              <w:spacing w:after="160" w:line="259" w:lineRule="auto"/>
              <w:rPr>
                <w:rFonts w:ascii="Calibri" w:eastAsia="Calibri" w:hAnsi="Calibri" w:cs="Arial"/>
                <w:sz w:val="18"/>
                <w:szCs w:val="18"/>
              </w:rPr>
            </w:pPr>
          </w:p>
        </w:tc>
        <w:tc>
          <w:tcPr>
            <w:tcW w:w="2246" w:type="dxa"/>
            <w:shd w:val="clear" w:color="auto" w:fill="auto"/>
          </w:tcPr>
          <w:p w14:paraId="3C6CFDA9" w14:textId="5166087B" w:rsidR="00AF4904" w:rsidRDefault="00AC5902" w:rsidP="00AF4904">
            <w:pPr>
              <w:spacing w:after="160" w:line="259" w:lineRule="auto"/>
              <w:rPr>
                <w:rFonts w:ascii="Calibri" w:eastAsia="Calibri" w:hAnsi="Calibri" w:cs="Arial"/>
                <w:sz w:val="18"/>
                <w:szCs w:val="18"/>
              </w:rPr>
            </w:pPr>
            <w:r>
              <w:rPr>
                <w:rFonts w:ascii="Calibri" w:eastAsia="Calibri" w:hAnsi="Calibri" w:cs="Arial"/>
                <w:sz w:val="18"/>
                <w:szCs w:val="18"/>
              </w:rPr>
              <w:t>Evidence to show that the equipment is ca</w:t>
            </w:r>
            <w:r w:rsidR="006770F7">
              <w:rPr>
                <w:rFonts w:ascii="Calibri" w:eastAsia="Calibri" w:hAnsi="Calibri" w:cs="Arial"/>
                <w:sz w:val="18"/>
                <w:szCs w:val="18"/>
              </w:rPr>
              <w:t>p</w:t>
            </w:r>
            <w:r>
              <w:rPr>
                <w:rFonts w:ascii="Calibri" w:eastAsia="Calibri" w:hAnsi="Calibri" w:cs="Arial"/>
                <w:sz w:val="18"/>
                <w:szCs w:val="18"/>
              </w:rPr>
              <w:t>oable of meeting future GMDSS training needs.</w:t>
            </w:r>
          </w:p>
          <w:p w14:paraId="30A6AD42" w14:textId="04D33EC6" w:rsidR="00B3578F" w:rsidRDefault="00B3578F" w:rsidP="00AF4904">
            <w:pPr>
              <w:spacing w:after="160" w:line="259" w:lineRule="auto"/>
              <w:rPr>
                <w:rFonts w:ascii="Calibri" w:eastAsia="Calibri" w:hAnsi="Calibri" w:cs="Arial"/>
                <w:sz w:val="18"/>
                <w:szCs w:val="18"/>
              </w:rPr>
            </w:pPr>
            <w:r>
              <w:rPr>
                <w:rFonts w:ascii="Calibri" w:eastAsia="Calibri" w:hAnsi="Calibri" w:cs="Arial"/>
                <w:sz w:val="18"/>
                <w:szCs w:val="18"/>
              </w:rPr>
              <w:t>Tenderer provides detail of how future training needs can be met and provides an indicative release schedule.</w:t>
            </w:r>
          </w:p>
          <w:p w14:paraId="627784CE" w14:textId="77777777" w:rsidR="00B3578F" w:rsidRDefault="00B3578F" w:rsidP="00AF4904">
            <w:pPr>
              <w:spacing w:after="160" w:line="259" w:lineRule="auto"/>
              <w:rPr>
                <w:rFonts w:ascii="Calibri" w:eastAsia="Calibri" w:hAnsi="Calibri" w:cs="Arial"/>
                <w:sz w:val="18"/>
                <w:szCs w:val="18"/>
              </w:rPr>
            </w:pPr>
          </w:p>
          <w:p w14:paraId="2364A082" w14:textId="77777777" w:rsidR="00B3578F" w:rsidRDefault="00B3578F" w:rsidP="00AF4904">
            <w:pPr>
              <w:spacing w:after="160" w:line="259" w:lineRule="auto"/>
              <w:rPr>
                <w:rFonts w:ascii="Calibri" w:eastAsia="Calibri" w:hAnsi="Calibri" w:cs="Arial"/>
                <w:sz w:val="18"/>
                <w:szCs w:val="18"/>
              </w:rPr>
            </w:pPr>
          </w:p>
          <w:p w14:paraId="113F54FB" w14:textId="625044D1" w:rsidR="00AC5902" w:rsidRPr="00AF4904" w:rsidRDefault="00AC5902" w:rsidP="00AF4904">
            <w:pPr>
              <w:spacing w:after="160" w:line="259" w:lineRule="auto"/>
              <w:rPr>
                <w:rFonts w:ascii="Calibri" w:eastAsia="Calibri" w:hAnsi="Calibri" w:cs="Arial"/>
                <w:sz w:val="18"/>
                <w:szCs w:val="18"/>
              </w:rPr>
            </w:pPr>
          </w:p>
        </w:tc>
        <w:tc>
          <w:tcPr>
            <w:tcW w:w="2601" w:type="dxa"/>
            <w:shd w:val="clear" w:color="auto" w:fill="auto"/>
          </w:tcPr>
          <w:p w14:paraId="45ABDBB4" w14:textId="1082445F" w:rsidR="00AF4904" w:rsidRPr="00AF4904" w:rsidRDefault="006770F7" w:rsidP="00AF4904">
            <w:pPr>
              <w:spacing w:after="160" w:line="259" w:lineRule="auto"/>
              <w:rPr>
                <w:rFonts w:ascii="Calibri" w:eastAsia="Calibri" w:hAnsi="Calibri" w:cs="Arial"/>
                <w:sz w:val="18"/>
                <w:szCs w:val="18"/>
              </w:rPr>
            </w:pPr>
            <w:r>
              <w:rPr>
                <w:rFonts w:ascii="Calibri" w:eastAsia="Calibri" w:hAnsi="Calibri" w:cs="Arial"/>
                <w:sz w:val="18"/>
                <w:szCs w:val="18"/>
              </w:rPr>
              <w:t>Some detail provided on respect of future GMDSS requirements and how the software and equipment supplied is capable of meeting future rquirements..</w:t>
            </w:r>
          </w:p>
        </w:tc>
        <w:tc>
          <w:tcPr>
            <w:tcW w:w="2604" w:type="dxa"/>
            <w:shd w:val="clear" w:color="auto" w:fill="auto"/>
          </w:tcPr>
          <w:p w14:paraId="6D185CE8" w14:textId="5ACFFFB9" w:rsidR="00AF4904" w:rsidRPr="00AF4904" w:rsidRDefault="006770F7" w:rsidP="00AF4904">
            <w:pPr>
              <w:spacing w:after="160" w:line="259" w:lineRule="auto"/>
              <w:rPr>
                <w:rFonts w:ascii="Calibri" w:eastAsia="Calibri" w:hAnsi="Calibri" w:cs="Arial"/>
                <w:sz w:val="18"/>
                <w:szCs w:val="18"/>
              </w:rPr>
            </w:pPr>
            <w:r>
              <w:rPr>
                <w:rFonts w:ascii="Calibri" w:eastAsia="Calibri" w:hAnsi="Calibri" w:cs="Arial"/>
                <w:sz w:val="18"/>
                <w:szCs w:val="18"/>
              </w:rPr>
              <w:t>Limited future proofing information and detailing. Some evidence of software development plans.</w:t>
            </w:r>
          </w:p>
        </w:tc>
        <w:tc>
          <w:tcPr>
            <w:tcW w:w="1996" w:type="dxa"/>
          </w:tcPr>
          <w:p w14:paraId="5AB12C49" w14:textId="0F2CCD91" w:rsidR="00AF4904" w:rsidRPr="00AF4904" w:rsidRDefault="00AF4904" w:rsidP="00AF4904">
            <w:pPr>
              <w:spacing w:after="160" w:line="259" w:lineRule="auto"/>
              <w:rPr>
                <w:rFonts w:ascii="Calibri" w:eastAsia="Calibri" w:hAnsi="Calibri" w:cs="Arial"/>
                <w:sz w:val="18"/>
                <w:szCs w:val="18"/>
              </w:rPr>
            </w:pPr>
            <w:r w:rsidRPr="00AF4904">
              <w:rPr>
                <w:rFonts w:ascii="Calibri" w:eastAsia="Calibri" w:hAnsi="Calibri" w:cs="Arial"/>
                <w:sz w:val="18"/>
                <w:szCs w:val="18"/>
              </w:rPr>
              <w:t xml:space="preserve">Response is missing. Response is very weak </w:t>
            </w:r>
          </w:p>
        </w:tc>
      </w:tr>
      <w:tr w:rsidR="00AF4904" w:rsidRPr="00AF4904" w14:paraId="0E80626E" w14:textId="77777777" w:rsidTr="00CD085A">
        <w:trPr>
          <w:trHeight w:val="1932"/>
        </w:trPr>
        <w:tc>
          <w:tcPr>
            <w:tcW w:w="890" w:type="dxa"/>
          </w:tcPr>
          <w:p w14:paraId="45370D32" w14:textId="6DA5EB2B" w:rsidR="00AF4904" w:rsidRPr="00AF4904" w:rsidRDefault="00AF4904" w:rsidP="00AF4904">
            <w:pPr>
              <w:spacing w:after="160" w:line="259" w:lineRule="auto"/>
              <w:jc w:val="center"/>
              <w:rPr>
                <w:rFonts w:ascii="Calibri" w:eastAsia="Calibri" w:hAnsi="Calibri" w:cs="Arial"/>
                <w:sz w:val="18"/>
                <w:szCs w:val="18"/>
              </w:rPr>
            </w:pPr>
            <w:r w:rsidRPr="00AF4904">
              <w:rPr>
                <w:rFonts w:ascii="Calibri" w:eastAsia="Calibri" w:hAnsi="Calibri" w:cs="Arial"/>
                <w:sz w:val="18"/>
                <w:szCs w:val="18"/>
              </w:rPr>
              <w:t>10</w:t>
            </w:r>
            <w:r w:rsidR="00C311DA">
              <w:rPr>
                <w:rFonts w:ascii="Calibri" w:eastAsia="Calibri" w:hAnsi="Calibri" w:cs="Arial"/>
                <w:sz w:val="18"/>
                <w:szCs w:val="18"/>
              </w:rPr>
              <w:t>%</w:t>
            </w:r>
          </w:p>
        </w:tc>
        <w:tc>
          <w:tcPr>
            <w:tcW w:w="1791" w:type="dxa"/>
            <w:shd w:val="clear" w:color="auto" w:fill="auto"/>
          </w:tcPr>
          <w:p w14:paraId="6C021B7E" w14:textId="7F08BBA4" w:rsidR="00AF4904" w:rsidRPr="00AF4904" w:rsidRDefault="00AF4904" w:rsidP="00AF4904">
            <w:pPr>
              <w:spacing w:after="160" w:line="259" w:lineRule="auto"/>
              <w:rPr>
                <w:rFonts w:ascii="Calibri" w:eastAsia="Calibri" w:hAnsi="Calibri" w:cs="Arial"/>
                <w:sz w:val="18"/>
                <w:szCs w:val="18"/>
              </w:rPr>
            </w:pPr>
            <w:r w:rsidRPr="00AF4904">
              <w:rPr>
                <w:rFonts w:ascii="Calibri" w:eastAsia="Calibri" w:hAnsi="Calibri" w:cs="Arial"/>
                <w:sz w:val="18"/>
                <w:szCs w:val="18"/>
              </w:rPr>
              <w:t>Relevant Experience</w:t>
            </w:r>
            <w:r w:rsidR="00AC5902">
              <w:rPr>
                <w:rFonts w:ascii="Calibri" w:eastAsia="Calibri" w:hAnsi="Calibri" w:cs="Arial"/>
                <w:sz w:val="18"/>
                <w:szCs w:val="18"/>
              </w:rPr>
              <w:t xml:space="preserve"> and Examples</w:t>
            </w:r>
          </w:p>
        </w:tc>
        <w:tc>
          <w:tcPr>
            <w:tcW w:w="2201" w:type="dxa"/>
            <w:shd w:val="clear" w:color="auto" w:fill="auto"/>
          </w:tcPr>
          <w:p w14:paraId="4FF2A084" w14:textId="6DDD7149" w:rsidR="006770F7" w:rsidRDefault="00AF4904" w:rsidP="00AF4904">
            <w:pPr>
              <w:spacing w:after="160" w:line="259" w:lineRule="auto"/>
              <w:rPr>
                <w:rFonts w:ascii="Calibri" w:eastAsia="Calibri" w:hAnsi="Calibri" w:cs="Arial"/>
                <w:sz w:val="18"/>
                <w:szCs w:val="18"/>
              </w:rPr>
            </w:pPr>
            <w:r w:rsidRPr="00AF4904">
              <w:rPr>
                <w:rFonts w:ascii="Calibri" w:eastAsia="Calibri" w:hAnsi="Calibri" w:cs="Arial"/>
                <w:sz w:val="18"/>
                <w:szCs w:val="18"/>
              </w:rPr>
              <w:t>Supplier/Contractor successfully delivered similar contract</w:t>
            </w:r>
            <w:r w:rsidR="006770F7">
              <w:rPr>
                <w:rFonts w:ascii="Calibri" w:eastAsia="Calibri" w:hAnsi="Calibri" w:cs="Arial"/>
                <w:sz w:val="18"/>
                <w:szCs w:val="18"/>
              </w:rPr>
              <w:t>s over the last two years</w:t>
            </w:r>
            <w:r w:rsidRPr="00AF4904">
              <w:rPr>
                <w:rFonts w:ascii="Calibri" w:eastAsia="Calibri" w:hAnsi="Calibri" w:cs="Arial"/>
                <w:sz w:val="18"/>
                <w:szCs w:val="18"/>
              </w:rPr>
              <w:t>.  Evidenced by completion certificates</w:t>
            </w:r>
            <w:r w:rsidR="006770F7">
              <w:rPr>
                <w:rFonts w:ascii="Calibri" w:eastAsia="Calibri" w:hAnsi="Calibri" w:cs="Arial"/>
                <w:sz w:val="18"/>
                <w:szCs w:val="18"/>
              </w:rPr>
              <w:t xml:space="preserve"> or references</w:t>
            </w:r>
          </w:p>
          <w:p w14:paraId="7F73BBCB" w14:textId="48A8C498" w:rsidR="006770F7" w:rsidRDefault="00AF4904" w:rsidP="00AF4904">
            <w:pPr>
              <w:spacing w:after="160" w:line="259" w:lineRule="auto"/>
              <w:rPr>
                <w:rFonts w:ascii="Calibri" w:eastAsia="Calibri" w:hAnsi="Calibri" w:cs="Arial"/>
                <w:sz w:val="18"/>
                <w:szCs w:val="18"/>
              </w:rPr>
            </w:pPr>
            <w:r w:rsidRPr="00AF4904">
              <w:rPr>
                <w:rFonts w:ascii="Calibri" w:eastAsia="Calibri" w:hAnsi="Calibri" w:cs="Arial"/>
                <w:sz w:val="18"/>
                <w:szCs w:val="18"/>
              </w:rPr>
              <w:t>Delivery methods fully explained &amp; suitable</w:t>
            </w:r>
            <w:r w:rsidR="006770F7">
              <w:rPr>
                <w:rFonts w:ascii="Calibri" w:eastAsia="Calibri" w:hAnsi="Calibri" w:cs="Arial"/>
                <w:sz w:val="18"/>
                <w:szCs w:val="18"/>
              </w:rPr>
              <w:t xml:space="preserve"> and relevant to the MODAL project</w:t>
            </w:r>
            <w:r w:rsidRPr="00AF4904">
              <w:rPr>
                <w:rFonts w:ascii="Calibri" w:eastAsia="Calibri" w:hAnsi="Calibri" w:cs="Arial"/>
                <w:sz w:val="18"/>
                <w:szCs w:val="18"/>
              </w:rPr>
              <w:t xml:space="preserve">.  </w:t>
            </w:r>
          </w:p>
          <w:p w14:paraId="27E592EE" w14:textId="18B916B6" w:rsidR="00AF4904" w:rsidRPr="00AF4904" w:rsidRDefault="00AF4904" w:rsidP="00AF4904">
            <w:pPr>
              <w:spacing w:after="160" w:line="259" w:lineRule="auto"/>
              <w:rPr>
                <w:rFonts w:ascii="Calibri" w:eastAsia="Calibri" w:hAnsi="Calibri" w:cs="Arial"/>
                <w:sz w:val="18"/>
                <w:szCs w:val="18"/>
              </w:rPr>
            </w:pPr>
            <w:r w:rsidRPr="00AF4904">
              <w:rPr>
                <w:rFonts w:ascii="Calibri" w:eastAsia="Calibri" w:hAnsi="Calibri" w:cs="Arial"/>
                <w:sz w:val="18"/>
                <w:szCs w:val="18"/>
              </w:rPr>
              <w:t>No element of requirement sub-contracted</w:t>
            </w:r>
            <w:r w:rsidR="006770F7">
              <w:rPr>
                <w:rFonts w:ascii="Calibri" w:eastAsia="Calibri" w:hAnsi="Calibri" w:cs="Arial"/>
                <w:sz w:val="18"/>
                <w:szCs w:val="18"/>
              </w:rPr>
              <w:t xml:space="preserve"> and evidence of similar suitable ongoing service contracts.</w:t>
            </w:r>
          </w:p>
        </w:tc>
        <w:tc>
          <w:tcPr>
            <w:tcW w:w="2246" w:type="dxa"/>
            <w:shd w:val="clear" w:color="auto" w:fill="auto"/>
          </w:tcPr>
          <w:p w14:paraId="2F7BD9AB" w14:textId="4C365D0F" w:rsidR="006770F7" w:rsidRDefault="00AF4904" w:rsidP="00AF4904">
            <w:pPr>
              <w:spacing w:after="160" w:line="259" w:lineRule="auto"/>
              <w:rPr>
                <w:rFonts w:ascii="Calibri" w:eastAsia="Calibri" w:hAnsi="Calibri" w:cs="Arial"/>
                <w:sz w:val="18"/>
                <w:szCs w:val="18"/>
              </w:rPr>
            </w:pPr>
            <w:r w:rsidRPr="00AF4904">
              <w:rPr>
                <w:rFonts w:ascii="Calibri" w:eastAsia="Calibri" w:hAnsi="Calibri" w:cs="Arial"/>
                <w:sz w:val="18"/>
                <w:szCs w:val="18"/>
              </w:rPr>
              <w:t>Supplier/Contractor states delivered similar contract</w:t>
            </w:r>
            <w:r w:rsidR="006770F7">
              <w:rPr>
                <w:rFonts w:ascii="Calibri" w:eastAsia="Calibri" w:hAnsi="Calibri" w:cs="Arial"/>
                <w:sz w:val="18"/>
                <w:szCs w:val="18"/>
              </w:rPr>
              <w:t xml:space="preserve"> with limited or no</w:t>
            </w:r>
            <w:r w:rsidRPr="00AF4904">
              <w:rPr>
                <w:rFonts w:ascii="Calibri" w:eastAsia="Calibri" w:hAnsi="Calibri" w:cs="Arial"/>
                <w:sz w:val="18"/>
                <w:szCs w:val="18"/>
              </w:rPr>
              <w:t xml:space="preserve"> evidence.   </w:t>
            </w:r>
          </w:p>
          <w:p w14:paraId="65DBFED8" w14:textId="0548410C" w:rsidR="006770F7" w:rsidRDefault="00AF4904" w:rsidP="00AF4904">
            <w:pPr>
              <w:spacing w:after="160" w:line="259" w:lineRule="auto"/>
              <w:rPr>
                <w:rFonts w:ascii="Calibri" w:eastAsia="Calibri" w:hAnsi="Calibri" w:cs="Arial"/>
                <w:sz w:val="18"/>
                <w:szCs w:val="18"/>
              </w:rPr>
            </w:pPr>
            <w:r w:rsidRPr="00AF4904">
              <w:rPr>
                <w:rFonts w:ascii="Calibri" w:eastAsia="Calibri" w:hAnsi="Calibri" w:cs="Arial"/>
                <w:sz w:val="18"/>
                <w:szCs w:val="18"/>
              </w:rPr>
              <w:t>Some description of delivery methods &amp; suitable</w:t>
            </w:r>
            <w:r w:rsidR="006770F7">
              <w:rPr>
                <w:rFonts w:ascii="Calibri" w:eastAsia="Calibri" w:hAnsi="Calibri" w:cs="Arial"/>
                <w:sz w:val="18"/>
                <w:szCs w:val="18"/>
              </w:rPr>
              <w:t xml:space="preserve"> ongoing servicing contracts</w:t>
            </w:r>
            <w:r w:rsidRPr="00AF4904">
              <w:rPr>
                <w:rFonts w:ascii="Calibri" w:eastAsia="Calibri" w:hAnsi="Calibri" w:cs="Arial"/>
                <w:sz w:val="18"/>
                <w:szCs w:val="18"/>
              </w:rPr>
              <w:t xml:space="preserve">.  </w:t>
            </w:r>
          </w:p>
          <w:p w14:paraId="2D428C81" w14:textId="6CE70253" w:rsidR="00AF4904" w:rsidRPr="00AF4904" w:rsidRDefault="006770F7" w:rsidP="00AF4904">
            <w:pPr>
              <w:spacing w:after="160" w:line="259" w:lineRule="auto"/>
              <w:rPr>
                <w:rFonts w:ascii="Calibri" w:eastAsia="Calibri" w:hAnsi="Calibri" w:cs="Arial"/>
                <w:sz w:val="18"/>
                <w:szCs w:val="18"/>
              </w:rPr>
            </w:pPr>
            <w:r>
              <w:rPr>
                <w:rFonts w:ascii="Calibri" w:eastAsia="Calibri" w:hAnsi="Calibri" w:cs="Arial"/>
                <w:sz w:val="18"/>
                <w:szCs w:val="18"/>
              </w:rPr>
              <w:t xml:space="preserve">May </w:t>
            </w:r>
            <w:r w:rsidR="00AF4904" w:rsidRPr="00AF4904">
              <w:rPr>
                <w:rFonts w:ascii="Calibri" w:eastAsia="Calibri" w:hAnsi="Calibri" w:cs="Arial"/>
                <w:sz w:val="18"/>
                <w:szCs w:val="18"/>
              </w:rPr>
              <w:t xml:space="preserve">Sub-contract part of the works </w:t>
            </w:r>
            <w:r>
              <w:rPr>
                <w:rFonts w:ascii="Calibri" w:eastAsia="Calibri" w:hAnsi="Calibri" w:cs="Arial"/>
                <w:sz w:val="18"/>
                <w:szCs w:val="18"/>
              </w:rPr>
              <w:t>or servicing and can evidence bona-fides of the sub-c0ntractor</w:t>
            </w:r>
          </w:p>
        </w:tc>
        <w:tc>
          <w:tcPr>
            <w:tcW w:w="2601" w:type="dxa"/>
            <w:shd w:val="clear" w:color="auto" w:fill="auto"/>
          </w:tcPr>
          <w:p w14:paraId="423AE031" w14:textId="77777777" w:rsidR="006770F7" w:rsidRDefault="00AF4904" w:rsidP="00AF4904">
            <w:pPr>
              <w:spacing w:after="160" w:line="259" w:lineRule="auto"/>
              <w:rPr>
                <w:rFonts w:ascii="Calibri" w:eastAsia="Calibri" w:hAnsi="Calibri" w:cs="Arial"/>
                <w:sz w:val="18"/>
                <w:szCs w:val="18"/>
              </w:rPr>
            </w:pPr>
            <w:r w:rsidRPr="00AF4904">
              <w:rPr>
                <w:rFonts w:ascii="Calibri" w:eastAsia="Calibri" w:hAnsi="Calibri" w:cs="Arial"/>
                <w:sz w:val="18"/>
                <w:szCs w:val="18"/>
              </w:rPr>
              <w:t xml:space="preserve">Supplier/Contractor states delivered similar contract, no evidence.   </w:t>
            </w:r>
          </w:p>
          <w:p w14:paraId="05C03042" w14:textId="0FA8F679" w:rsidR="006770F7" w:rsidRDefault="00AF4904" w:rsidP="00AF4904">
            <w:pPr>
              <w:spacing w:after="160" w:line="259" w:lineRule="auto"/>
              <w:rPr>
                <w:rFonts w:ascii="Calibri" w:eastAsia="Calibri" w:hAnsi="Calibri" w:cs="Arial"/>
                <w:sz w:val="18"/>
                <w:szCs w:val="18"/>
              </w:rPr>
            </w:pPr>
            <w:r w:rsidRPr="00AF4904">
              <w:rPr>
                <w:rFonts w:ascii="Calibri" w:eastAsia="Calibri" w:hAnsi="Calibri" w:cs="Arial"/>
                <w:sz w:val="18"/>
                <w:szCs w:val="18"/>
              </w:rPr>
              <w:t xml:space="preserve">methods but not specific enough.  </w:t>
            </w:r>
          </w:p>
          <w:p w14:paraId="6D14F4BF" w14:textId="2CE94A60" w:rsidR="00AF4904" w:rsidRPr="00AF4904" w:rsidRDefault="00AF4904" w:rsidP="00AF4904">
            <w:pPr>
              <w:spacing w:after="160" w:line="259" w:lineRule="auto"/>
              <w:rPr>
                <w:rFonts w:ascii="Calibri" w:eastAsia="Calibri" w:hAnsi="Calibri" w:cs="Arial"/>
                <w:sz w:val="18"/>
                <w:szCs w:val="18"/>
              </w:rPr>
            </w:pPr>
            <w:r w:rsidRPr="00AF4904">
              <w:rPr>
                <w:rFonts w:ascii="Calibri" w:eastAsia="Calibri" w:hAnsi="Calibri" w:cs="Arial"/>
                <w:sz w:val="18"/>
                <w:szCs w:val="18"/>
              </w:rPr>
              <w:t xml:space="preserve">Sub-contracts most of the works </w:t>
            </w:r>
            <w:r w:rsidR="006770F7">
              <w:rPr>
                <w:rFonts w:ascii="Calibri" w:eastAsia="Calibri" w:hAnsi="Calibri" w:cs="Arial"/>
                <w:sz w:val="18"/>
                <w:szCs w:val="18"/>
              </w:rPr>
              <w:t xml:space="preserve"> and may have difficulty in evidencing recent contracts</w:t>
            </w:r>
          </w:p>
          <w:p w14:paraId="57FE32F4" w14:textId="77777777" w:rsidR="00AF4904" w:rsidRPr="00AF4904" w:rsidRDefault="00AF4904" w:rsidP="00AF4904">
            <w:pPr>
              <w:spacing w:after="160" w:line="259" w:lineRule="auto"/>
              <w:rPr>
                <w:rFonts w:ascii="Calibri" w:eastAsia="Calibri" w:hAnsi="Calibri" w:cs="Arial"/>
                <w:sz w:val="18"/>
                <w:szCs w:val="18"/>
              </w:rPr>
            </w:pPr>
          </w:p>
        </w:tc>
        <w:tc>
          <w:tcPr>
            <w:tcW w:w="2604" w:type="dxa"/>
            <w:shd w:val="clear" w:color="auto" w:fill="auto"/>
          </w:tcPr>
          <w:p w14:paraId="5F31B07B" w14:textId="77777777" w:rsidR="007C11C9" w:rsidRDefault="00AF4904" w:rsidP="00AF4904">
            <w:pPr>
              <w:spacing w:after="160" w:line="259" w:lineRule="auto"/>
              <w:rPr>
                <w:rFonts w:ascii="Calibri" w:eastAsia="Calibri" w:hAnsi="Calibri" w:cs="Arial"/>
                <w:sz w:val="18"/>
                <w:szCs w:val="18"/>
              </w:rPr>
            </w:pPr>
            <w:r w:rsidRPr="00AF4904">
              <w:rPr>
                <w:rFonts w:ascii="Calibri" w:eastAsia="Calibri" w:hAnsi="Calibri" w:cs="Arial"/>
                <w:sz w:val="18"/>
                <w:szCs w:val="18"/>
              </w:rPr>
              <w:t xml:space="preserve">Supplier/Contractor </w:t>
            </w:r>
            <w:r w:rsidR="006770F7">
              <w:rPr>
                <w:rFonts w:ascii="Calibri" w:eastAsia="Calibri" w:hAnsi="Calibri" w:cs="Arial"/>
                <w:sz w:val="18"/>
                <w:szCs w:val="18"/>
              </w:rPr>
              <w:t xml:space="preserve">has </w:t>
            </w:r>
            <w:r w:rsidRPr="00AF4904">
              <w:rPr>
                <w:rFonts w:ascii="Calibri" w:eastAsia="Calibri" w:hAnsi="Calibri" w:cs="Arial"/>
                <w:sz w:val="18"/>
                <w:szCs w:val="18"/>
              </w:rPr>
              <w:t xml:space="preserve">not delivered a similar contract.   </w:t>
            </w:r>
          </w:p>
          <w:p w14:paraId="4DF5A650" w14:textId="37C39D43" w:rsidR="00AF4904" w:rsidRPr="00AF4904" w:rsidRDefault="00AF4904" w:rsidP="00AF4904">
            <w:pPr>
              <w:spacing w:after="160" w:line="259" w:lineRule="auto"/>
              <w:rPr>
                <w:rFonts w:ascii="Calibri" w:eastAsia="Calibri" w:hAnsi="Calibri" w:cs="Arial"/>
                <w:sz w:val="18"/>
                <w:szCs w:val="18"/>
              </w:rPr>
            </w:pPr>
            <w:r w:rsidRPr="00AF4904">
              <w:rPr>
                <w:rFonts w:ascii="Calibri" w:eastAsia="Calibri" w:hAnsi="Calibri" w:cs="Arial"/>
                <w:sz w:val="18"/>
                <w:szCs w:val="18"/>
              </w:rPr>
              <w:t>Sub contracts most of the work with no</w:t>
            </w:r>
            <w:r w:rsidR="007C11C9">
              <w:rPr>
                <w:rFonts w:ascii="Calibri" w:eastAsia="Calibri" w:hAnsi="Calibri" w:cs="Arial"/>
                <w:sz w:val="18"/>
                <w:szCs w:val="18"/>
              </w:rPr>
              <w:t xml:space="preserve"> strong details of how such may work.</w:t>
            </w:r>
          </w:p>
        </w:tc>
        <w:tc>
          <w:tcPr>
            <w:tcW w:w="1996" w:type="dxa"/>
          </w:tcPr>
          <w:p w14:paraId="63FA2593" w14:textId="77777777" w:rsidR="00AF4904" w:rsidRPr="00AF4904" w:rsidRDefault="00AF4904" w:rsidP="00AF4904">
            <w:pPr>
              <w:spacing w:after="160" w:line="259" w:lineRule="auto"/>
              <w:rPr>
                <w:rFonts w:ascii="Calibri" w:eastAsia="Calibri" w:hAnsi="Calibri" w:cs="Arial"/>
                <w:sz w:val="18"/>
                <w:szCs w:val="18"/>
              </w:rPr>
            </w:pPr>
            <w:r w:rsidRPr="00AF4904">
              <w:rPr>
                <w:rFonts w:ascii="Calibri" w:eastAsia="Calibri" w:hAnsi="Calibri" w:cs="Arial"/>
                <w:sz w:val="18"/>
                <w:szCs w:val="18"/>
              </w:rPr>
              <w:t>Response is missing. Response is very weak and does not address the specification.</w:t>
            </w:r>
          </w:p>
        </w:tc>
      </w:tr>
    </w:tbl>
    <w:p w14:paraId="72E8C76D" w14:textId="77777777" w:rsidR="004A25F8" w:rsidRPr="00295CE9" w:rsidRDefault="004A25F8" w:rsidP="007C11C9">
      <w:pPr>
        <w:rPr>
          <w:rFonts w:ascii="Calibri" w:hAnsi="Calibri" w:cs="Calibri"/>
          <w:b/>
          <w:sz w:val="20"/>
          <w:szCs w:val="20"/>
        </w:rPr>
      </w:pPr>
    </w:p>
    <w:sectPr w:rsidR="004A25F8" w:rsidRPr="00295CE9" w:rsidSect="007C11C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0DC526" w14:textId="77777777" w:rsidR="001A3918" w:rsidRDefault="001A3918">
      <w:r>
        <w:separator/>
      </w:r>
    </w:p>
  </w:endnote>
  <w:endnote w:type="continuationSeparator" w:id="0">
    <w:p w14:paraId="58F5C0EC" w14:textId="77777777" w:rsidR="001A3918" w:rsidRDefault="001A3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Arial">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0670528"/>
      <w:docPartObj>
        <w:docPartGallery w:val="Page Numbers (Bottom of Page)"/>
        <w:docPartUnique/>
      </w:docPartObj>
    </w:sdtPr>
    <w:sdtEndPr/>
    <w:sdtContent>
      <w:sdt>
        <w:sdtPr>
          <w:id w:val="1728636285"/>
          <w:docPartObj>
            <w:docPartGallery w:val="Page Numbers (Top of Page)"/>
            <w:docPartUnique/>
          </w:docPartObj>
        </w:sdtPr>
        <w:sdtEndPr/>
        <w:sdtContent>
          <w:p w14:paraId="177CE24D" w14:textId="0565F6FB" w:rsidR="001A3918" w:rsidRDefault="001A3918">
            <w:pPr>
              <w:pStyle w:val="Footer"/>
              <w:jc w:val="center"/>
            </w:pPr>
            <w:r w:rsidRPr="0058035B">
              <w:rPr>
                <w:rFonts w:asciiTheme="minorHAnsi" w:hAnsiTheme="minorHAnsi" w:cstheme="minorHAnsi"/>
                <w:sz w:val="20"/>
                <w:szCs w:val="20"/>
              </w:rPr>
              <w:t xml:space="preserve">Page </w:t>
            </w:r>
            <w:r w:rsidRPr="0058035B">
              <w:rPr>
                <w:rFonts w:asciiTheme="minorHAnsi" w:hAnsiTheme="minorHAnsi" w:cstheme="minorHAnsi"/>
                <w:b/>
                <w:bCs/>
                <w:sz w:val="20"/>
                <w:szCs w:val="20"/>
              </w:rPr>
              <w:fldChar w:fldCharType="begin"/>
            </w:r>
            <w:r w:rsidRPr="0058035B">
              <w:rPr>
                <w:rFonts w:asciiTheme="minorHAnsi" w:hAnsiTheme="minorHAnsi" w:cstheme="minorHAnsi"/>
                <w:b/>
                <w:bCs/>
                <w:sz w:val="20"/>
                <w:szCs w:val="20"/>
              </w:rPr>
              <w:instrText xml:space="preserve"> PAGE </w:instrText>
            </w:r>
            <w:r w:rsidRPr="0058035B">
              <w:rPr>
                <w:rFonts w:asciiTheme="minorHAnsi" w:hAnsiTheme="minorHAnsi" w:cstheme="minorHAnsi"/>
                <w:b/>
                <w:bCs/>
                <w:sz w:val="20"/>
                <w:szCs w:val="20"/>
              </w:rPr>
              <w:fldChar w:fldCharType="separate"/>
            </w:r>
            <w:r w:rsidR="008451E6">
              <w:rPr>
                <w:rFonts w:asciiTheme="minorHAnsi" w:hAnsiTheme="minorHAnsi" w:cstheme="minorHAnsi"/>
                <w:b/>
                <w:bCs/>
                <w:noProof/>
                <w:sz w:val="20"/>
                <w:szCs w:val="20"/>
              </w:rPr>
              <w:t>2</w:t>
            </w:r>
            <w:r w:rsidRPr="0058035B">
              <w:rPr>
                <w:rFonts w:asciiTheme="minorHAnsi" w:hAnsiTheme="minorHAnsi" w:cstheme="minorHAnsi"/>
                <w:b/>
                <w:bCs/>
                <w:sz w:val="20"/>
                <w:szCs w:val="20"/>
              </w:rPr>
              <w:fldChar w:fldCharType="end"/>
            </w:r>
            <w:r w:rsidRPr="0058035B">
              <w:rPr>
                <w:rFonts w:asciiTheme="minorHAnsi" w:hAnsiTheme="minorHAnsi" w:cstheme="minorHAnsi"/>
                <w:sz w:val="20"/>
                <w:szCs w:val="20"/>
              </w:rPr>
              <w:t xml:space="preserve"> of </w:t>
            </w:r>
            <w:r w:rsidRPr="0058035B">
              <w:rPr>
                <w:rFonts w:asciiTheme="minorHAnsi" w:hAnsiTheme="minorHAnsi" w:cstheme="minorHAnsi"/>
                <w:b/>
                <w:bCs/>
                <w:sz w:val="20"/>
                <w:szCs w:val="20"/>
              </w:rPr>
              <w:fldChar w:fldCharType="begin"/>
            </w:r>
            <w:r w:rsidRPr="0058035B">
              <w:rPr>
                <w:rFonts w:asciiTheme="minorHAnsi" w:hAnsiTheme="minorHAnsi" w:cstheme="minorHAnsi"/>
                <w:b/>
                <w:bCs/>
                <w:sz w:val="20"/>
                <w:szCs w:val="20"/>
              </w:rPr>
              <w:instrText xml:space="preserve"> NUMPAGES  </w:instrText>
            </w:r>
            <w:r w:rsidRPr="0058035B">
              <w:rPr>
                <w:rFonts w:asciiTheme="minorHAnsi" w:hAnsiTheme="minorHAnsi" w:cstheme="minorHAnsi"/>
                <w:b/>
                <w:bCs/>
                <w:sz w:val="20"/>
                <w:szCs w:val="20"/>
              </w:rPr>
              <w:fldChar w:fldCharType="separate"/>
            </w:r>
            <w:r w:rsidR="008451E6">
              <w:rPr>
                <w:rFonts w:asciiTheme="minorHAnsi" w:hAnsiTheme="minorHAnsi" w:cstheme="minorHAnsi"/>
                <w:b/>
                <w:bCs/>
                <w:noProof/>
                <w:sz w:val="20"/>
                <w:szCs w:val="20"/>
              </w:rPr>
              <w:t>23</w:t>
            </w:r>
            <w:r w:rsidRPr="0058035B">
              <w:rPr>
                <w:rFonts w:asciiTheme="minorHAnsi" w:hAnsiTheme="minorHAnsi" w:cstheme="minorHAnsi"/>
                <w:b/>
                <w:bCs/>
                <w:sz w:val="20"/>
                <w:szCs w:val="20"/>
              </w:rPr>
              <w:fldChar w:fldCharType="end"/>
            </w:r>
          </w:p>
        </w:sdtContent>
      </w:sdt>
    </w:sdtContent>
  </w:sdt>
  <w:p w14:paraId="70C79CB0" w14:textId="60FC1DF9" w:rsidR="001A3918" w:rsidRPr="000B658B" w:rsidRDefault="001A3918" w:rsidP="1746A7CA">
    <w:pPr>
      <w:pStyle w:val="Footer"/>
      <w:pBdr>
        <w:top w:val="single" w:sz="4" w:space="1" w:color="auto"/>
      </w:pBdr>
      <w:jc w:val="center"/>
      <w:rPr>
        <w:rFonts w:ascii="Arial" w:eastAsia="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A8BCF8" w14:textId="77777777" w:rsidR="001A3918" w:rsidRDefault="001A3918">
      <w:r>
        <w:separator/>
      </w:r>
    </w:p>
  </w:footnote>
  <w:footnote w:type="continuationSeparator" w:id="0">
    <w:p w14:paraId="364EFE6C" w14:textId="77777777" w:rsidR="001A3918" w:rsidRDefault="001A39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FAEBE3" w14:textId="7F45F00F" w:rsidR="001A3918" w:rsidRDefault="001A3918" w:rsidP="003A60BF">
    <w:pPr>
      <w:pStyle w:val="Header"/>
      <w:tabs>
        <w:tab w:val="clear" w:pos="4153"/>
        <w:tab w:val="clear" w:pos="8306"/>
        <w:tab w:val="left" w:pos="4140"/>
      </w:tabs>
      <w:rPr>
        <w:rFonts w:asciiTheme="minorHAnsi" w:hAnsiTheme="minorHAnsi" w:cstheme="minorHAnsi"/>
        <w:color w:val="000000" w:themeColor="text1"/>
      </w:rPr>
    </w:pPr>
    <w:bookmarkStart w:id="1" w:name="_Hlk40186764"/>
    <w:r>
      <w:rPr>
        <w:rFonts w:asciiTheme="minorHAnsi" w:hAnsiTheme="minorHAnsi" w:cstheme="minorHAnsi"/>
        <w:color w:val="000000" w:themeColor="text1"/>
      </w:rPr>
      <w:t xml:space="preserve">ITT </w:t>
    </w:r>
    <w:r w:rsidRPr="00462BEB">
      <w:rPr>
        <w:rFonts w:asciiTheme="minorHAnsi" w:hAnsiTheme="minorHAnsi" w:cstheme="minorHAnsi"/>
        <w:color w:val="000000" w:themeColor="text1"/>
      </w:rPr>
      <w:t>–</w:t>
    </w:r>
    <w:r>
      <w:rPr>
        <w:rFonts w:asciiTheme="minorHAnsi" w:hAnsiTheme="minorHAnsi" w:cstheme="minorHAnsi"/>
        <w:color w:val="000000" w:themeColor="text1"/>
      </w:rPr>
      <w:t xml:space="preserve"> GMDSS Simulation Suite </w:t>
    </w:r>
    <w:bookmarkEnd w:id="1"/>
    <w:r>
      <w:rPr>
        <w:rFonts w:asciiTheme="minorHAnsi" w:hAnsiTheme="minorHAnsi" w:cstheme="minorHAnsi"/>
        <w:color w:val="000000" w:themeColor="text1"/>
      </w:rPr>
      <w:t xml:space="preserve">                                                                                                         </w:t>
    </w:r>
  </w:p>
  <w:p w14:paraId="69696D77" w14:textId="2A3AC2D2" w:rsidR="001A3918" w:rsidRPr="008A4A1D" w:rsidRDefault="001A3918" w:rsidP="003A60BF">
    <w:pPr>
      <w:pStyle w:val="Header"/>
      <w:tabs>
        <w:tab w:val="clear" w:pos="4153"/>
        <w:tab w:val="clear" w:pos="8306"/>
        <w:tab w:val="left" w:pos="4140"/>
      </w:tabs>
      <w:rPr>
        <w:rFonts w:ascii="Arial" w:hAnsi="Arial"/>
        <w:b/>
        <w:sz w:val="28"/>
        <w:szCs w:val="28"/>
      </w:rPr>
    </w:pPr>
    <w:r>
      <w:rPr>
        <w:rFonts w:asciiTheme="minorHAnsi" w:hAnsiTheme="minorHAnsi" w:cstheme="minorHAnsi"/>
        <w:color w:val="000000" w:themeColor="text1"/>
        <w:sz w:val="16"/>
        <w:szCs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F548B6"/>
    <w:multiLevelType w:val="multilevel"/>
    <w:tmpl w:val="57E8E8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697A78"/>
    <w:multiLevelType w:val="hybridMultilevel"/>
    <w:tmpl w:val="B852C3D8"/>
    <w:lvl w:ilvl="0" w:tplc="B5589D3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467634"/>
    <w:multiLevelType w:val="multilevel"/>
    <w:tmpl w:val="11D44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3A79DF"/>
    <w:multiLevelType w:val="multilevel"/>
    <w:tmpl w:val="0CB869B4"/>
    <w:lvl w:ilvl="0">
      <w:start w:val="1"/>
      <w:numFmt w:val="decimal"/>
      <w:pStyle w:val="MRNoHead1"/>
      <w:lvlText w:val="%1"/>
      <w:lvlJc w:val="left"/>
      <w:pPr>
        <w:tabs>
          <w:tab w:val="num" w:pos="720"/>
        </w:tabs>
        <w:ind w:left="720" w:hanging="720"/>
      </w:pPr>
      <w:rPr>
        <w:b w:val="0"/>
        <w:i w:val="0"/>
        <w:caps w:val="0"/>
        <w:smallCaps w:val="0"/>
        <w:strike w:val="0"/>
        <w:dstrike w:val="0"/>
        <w:vanish w:val="0"/>
        <w:color w:val="00000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RNoHead2"/>
      <w:lvlText w:val="%1.%2"/>
      <w:lvlJc w:val="left"/>
      <w:pPr>
        <w:tabs>
          <w:tab w:val="num" w:pos="1380"/>
        </w:tabs>
        <w:ind w:left="1380" w:hanging="720"/>
      </w:pPr>
    </w:lvl>
    <w:lvl w:ilvl="2">
      <w:start w:val="1"/>
      <w:numFmt w:val="decimal"/>
      <w:pStyle w:val="MRNoHead3"/>
      <w:lvlText w:val="%1.%2.%3"/>
      <w:lvlJc w:val="left"/>
      <w:pPr>
        <w:tabs>
          <w:tab w:val="num" w:pos="2520"/>
        </w:tabs>
        <w:ind w:left="2520" w:hanging="1080"/>
      </w:pPr>
    </w:lvl>
    <w:lvl w:ilvl="3">
      <w:start w:val="1"/>
      <w:numFmt w:val="lowerRoman"/>
      <w:pStyle w:val="MRNoHead4"/>
      <w:lvlText w:val="(%4)"/>
      <w:lvlJc w:val="left"/>
      <w:pPr>
        <w:tabs>
          <w:tab w:val="num" w:pos="3240"/>
        </w:tabs>
        <w:ind w:left="3240" w:hanging="720"/>
      </w:pPr>
      <w:rPr>
        <w:b w:val="0"/>
        <w:i w:val="0"/>
        <w:caps w:val="0"/>
        <w:smallCaps w:val="0"/>
        <w:strike w:val="0"/>
        <w:dstrike w:val="0"/>
        <w:vanish w:val="0"/>
        <w:color w:val="00000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MRNoHead5"/>
      <w:lvlText w:val="(%5)"/>
      <w:lvlJc w:val="left"/>
      <w:pPr>
        <w:tabs>
          <w:tab w:val="num" w:pos="3960"/>
        </w:tabs>
        <w:ind w:left="3960" w:hanging="720"/>
      </w:pPr>
      <w:rPr>
        <w:b w:val="0"/>
        <w:i w:val="0"/>
        <w:sz w:val="22"/>
        <w:szCs w:val="22"/>
        <w:u w:val="none"/>
      </w:rPr>
    </w:lvl>
    <w:lvl w:ilvl="5">
      <w:start w:val="1"/>
      <w:numFmt w:val="decimal"/>
      <w:pStyle w:val="MRNoHead6"/>
      <w:lvlText w:val="%6)"/>
      <w:lvlJc w:val="left"/>
      <w:pPr>
        <w:tabs>
          <w:tab w:val="num" w:pos="4680"/>
        </w:tabs>
        <w:ind w:left="4680" w:hanging="720"/>
      </w:pPr>
      <w:rPr>
        <w:b w:val="0"/>
        <w:i w:val="0"/>
        <w:sz w:val="22"/>
        <w:szCs w:val="22"/>
        <w:u w:val="none"/>
      </w:rPr>
    </w:lvl>
    <w:lvl w:ilvl="6">
      <w:start w:val="1"/>
      <w:numFmt w:val="lowerLetter"/>
      <w:pStyle w:val="MRNoHead7"/>
      <w:lvlText w:val="%7)"/>
      <w:lvlJc w:val="left"/>
      <w:pPr>
        <w:tabs>
          <w:tab w:val="num" w:pos="5400"/>
        </w:tabs>
        <w:ind w:left="5400" w:hanging="720"/>
      </w:pPr>
    </w:lvl>
    <w:lvl w:ilvl="7">
      <w:start w:val="1"/>
      <w:numFmt w:val="lowerRoman"/>
      <w:pStyle w:val="MRNoHead8"/>
      <w:lvlText w:val="%8)"/>
      <w:lvlJc w:val="left"/>
      <w:pPr>
        <w:tabs>
          <w:tab w:val="num" w:pos="6120"/>
        </w:tabs>
        <w:ind w:left="6120" w:hanging="720"/>
      </w:pPr>
    </w:lvl>
    <w:lvl w:ilvl="8">
      <w:start w:val="1"/>
      <w:numFmt w:val="upperLetter"/>
      <w:pStyle w:val="MRNoHead9"/>
      <w:lvlText w:val="%9)"/>
      <w:lvlJc w:val="left"/>
      <w:pPr>
        <w:tabs>
          <w:tab w:val="num" w:pos="6840"/>
        </w:tabs>
        <w:ind w:left="6840" w:hanging="720"/>
      </w:pPr>
    </w:lvl>
  </w:abstractNum>
  <w:abstractNum w:abstractNumId="4" w15:restartNumberingAfterBreak="0">
    <w:nsid w:val="1EA604E3"/>
    <w:multiLevelType w:val="multilevel"/>
    <w:tmpl w:val="8CB816E4"/>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Arial" w:hAnsi="Arial" w:cs="Arial" w:hint="default"/>
        <w:b w:val="0"/>
        <w:i w:val="0"/>
        <w:sz w:val="22"/>
        <w:szCs w:val="22"/>
        <w:u w:val="none"/>
      </w:rPr>
    </w:lvl>
    <w:lvl w:ilvl="6">
      <w:start w:val="1"/>
      <w:numFmt w:val="lowerLetter"/>
      <w:pStyle w:val="MRheading7"/>
      <w:lvlText w:val="%7)"/>
      <w:lvlJc w:val="left"/>
      <w:pPr>
        <w:tabs>
          <w:tab w:val="num" w:pos="4680"/>
        </w:tabs>
        <w:ind w:left="4680" w:hanging="720"/>
      </w:pPr>
      <w:rPr>
        <w:rFonts w:ascii="Arial" w:hAnsi="Arial" w:cs="Arial" w:hint="default"/>
        <w:b w:val="0"/>
        <w:i w:val="0"/>
        <w:sz w:val="22"/>
        <w:szCs w:val="22"/>
        <w:u w:val="none"/>
      </w:rPr>
    </w:lvl>
    <w:lvl w:ilvl="7">
      <w:start w:val="1"/>
      <w:numFmt w:val="lowerRoman"/>
      <w:pStyle w:val="MRheading8"/>
      <w:lvlText w:val="%8)"/>
      <w:lvlJc w:val="left"/>
      <w:pPr>
        <w:tabs>
          <w:tab w:val="num" w:pos="5400"/>
        </w:tabs>
        <w:ind w:left="5400" w:hanging="720"/>
      </w:pPr>
      <w:rPr>
        <w:rFonts w:ascii="Arial" w:hAnsi="Arial" w:cs="Arial" w:hint="default"/>
        <w:b w:val="0"/>
        <w:i w:val="0"/>
        <w:sz w:val="22"/>
        <w:szCs w:val="22"/>
        <w:u w:val="none"/>
      </w:rPr>
    </w:lvl>
    <w:lvl w:ilvl="8">
      <w:start w:val="1"/>
      <w:numFmt w:val="upperLetter"/>
      <w:pStyle w:val="MRheading9"/>
      <w:lvlText w:val="%9)"/>
      <w:lvlJc w:val="left"/>
      <w:pPr>
        <w:tabs>
          <w:tab w:val="num" w:pos="6120"/>
        </w:tabs>
        <w:ind w:left="6120" w:hanging="720"/>
      </w:pPr>
      <w:rPr>
        <w:rFonts w:ascii="Arial" w:hAnsi="Arial" w:cs="Arial" w:hint="default"/>
        <w:b w:val="0"/>
        <w:i w:val="0"/>
        <w:sz w:val="22"/>
        <w:szCs w:val="22"/>
        <w:u w:val="none"/>
      </w:rPr>
    </w:lvl>
  </w:abstractNum>
  <w:abstractNum w:abstractNumId="5" w15:restartNumberingAfterBreak="0">
    <w:nsid w:val="25427BAA"/>
    <w:multiLevelType w:val="multilevel"/>
    <w:tmpl w:val="092667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25475997"/>
    <w:multiLevelType w:val="hybridMultilevel"/>
    <w:tmpl w:val="88F8F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4F66BC"/>
    <w:multiLevelType w:val="multilevel"/>
    <w:tmpl w:val="20FE2DA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304E5A8E"/>
    <w:multiLevelType w:val="hybridMultilevel"/>
    <w:tmpl w:val="7870E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5A82510"/>
    <w:multiLevelType w:val="hybridMultilevel"/>
    <w:tmpl w:val="FA18F1C4"/>
    <w:lvl w:ilvl="0" w:tplc="79F050A6">
      <w:start w:val="1"/>
      <w:numFmt w:val="bullet"/>
      <w:lvlText w:val=""/>
      <w:lvlJc w:val="left"/>
      <w:pPr>
        <w:ind w:left="720" w:hanging="360"/>
      </w:pPr>
      <w:rPr>
        <w:rFonts w:ascii="Symbol" w:hAnsi="Symbol" w:hint="default"/>
      </w:rPr>
    </w:lvl>
    <w:lvl w:ilvl="1" w:tplc="52F607FE">
      <w:start w:val="1"/>
      <w:numFmt w:val="bullet"/>
      <w:lvlText w:val="o"/>
      <w:lvlJc w:val="left"/>
      <w:pPr>
        <w:ind w:left="1440" w:hanging="360"/>
      </w:pPr>
      <w:rPr>
        <w:rFonts w:ascii="Courier New" w:hAnsi="Courier New" w:hint="default"/>
      </w:rPr>
    </w:lvl>
    <w:lvl w:ilvl="2" w:tplc="18B88DA2">
      <w:start w:val="1"/>
      <w:numFmt w:val="bullet"/>
      <w:lvlText w:val=""/>
      <w:lvlJc w:val="left"/>
      <w:pPr>
        <w:ind w:left="2160" w:hanging="360"/>
      </w:pPr>
      <w:rPr>
        <w:rFonts w:ascii="Wingdings" w:hAnsi="Wingdings" w:hint="default"/>
      </w:rPr>
    </w:lvl>
    <w:lvl w:ilvl="3" w:tplc="FC0036C2">
      <w:start w:val="1"/>
      <w:numFmt w:val="bullet"/>
      <w:lvlText w:val=""/>
      <w:lvlJc w:val="left"/>
      <w:pPr>
        <w:ind w:left="2880" w:hanging="360"/>
      </w:pPr>
      <w:rPr>
        <w:rFonts w:ascii="Symbol" w:hAnsi="Symbol" w:hint="default"/>
      </w:rPr>
    </w:lvl>
    <w:lvl w:ilvl="4" w:tplc="26FC0906">
      <w:start w:val="1"/>
      <w:numFmt w:val="bullet"/>
      <w:lvlText w:val="o"/>
      <w:lvlJc w:val="left"/>
      <w:pPr>
        <w:ind w:left="3600" w:hanging="360"/>
      </w:pPr>
      <w:rPr>
        <w:rFonts w:ascii="Courier New" w:hAnsi="Courier New" w:hint="default"/>
      </w:rPr>
    </w:lvl>
    <w:lvl w:ilvl="5" w:tplc="9DA2F920">
      <w:start w:val="1"/>
      <w:numFmt w:val="bullet"/>
      <w:lvlText w:val=""/>
      <w:lvlJc w:val="left"/>
      <w:pPr>
        <w:ind w:left="4320" w:hanging="360"/>
      </w:pPr>
      <w:rPr>
        <w:rFonts w:ascii="Wingdings" w:hAnsi="Wingdings" w:hint="default"/>
      </w:rPr>
    </w:lvl>
    <w:lvl w:ilvl="6" w:tplc="D368C1E4">
      <w:start w:val="1"/>
      <w:numFmt w:val="bullet"/>
      <w:lvlText w:val=""/>
      <w:lvlJc w:val="left"/>
      <w:pPr>
        <w:ind w:left="5040" w:hanging="360"/>
      </w:pPr>
      <w:rPr>
        <w:rFonts w:ascii="Symbol" w:hAnsi="Symbol" w:hint="default"/>
      </w:rPr>
    </w:lvl>
    <w:lvl w:ilvl="7" w:tplc="F8EC26FE">
      <w:start w:val="1"/>
      <w:numFmt w:val="bullet"/>
      <w:lvlText w:val="o"/>
      <w:lvlJc w:val="left"/>
      <w:pPr>
        <w:ind w:left="5760" w:hanging="360"/>
      </w:pPr>
      <w:rPr>
        <w:rFonts w:ascii="Courier New" w:hAnsi="Courier New" w:hint="default"/>
      </w:rPr>
    </w:lvl>
    <w:lvl w:ilvl="8" w:tplc="575A9BC2">
      <w:start w:val="1"/>
      <w:numFmt w:val="bullet"/>
      <w:lvlText w:val=""/>
      <w:lvlJc w:val="left"/>
      <w:pPr>
        <w:ind w:left="6480" w:hanging="360"/>
      </w:pPr>
      <w:rPr>
        <w:rFonts w:ascii="Wingdings" w:hAnsi="Wingdings" w:hint="default"/>
      </w:rPr>
    </w:lvl>
  </w:abstractNum>
  <w:abstractNum w:abstractNumId="10" w15:restartNumberingAfterBreak="0">
    <w:nsid w:val="46531EBA"/>
    <w:multiLevelType w:val="multilevel"/>
    <w:tmpl w:val="E8802E8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1" w15:restartNumberingAfterBreak="0">
    <w:nsid w:val="47746F74"/>
    <w:multiLevelType w:val="multilevel"/>
    <w:tmpl w:val="E58E016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2" w15:restartNumberingAfterBreak="0">
    <w:nsid w:val="49CD08D3"/>
    <w:multiLevelType w:val="multilevel"/>
    <w:tmpl w:val="CF7EBAA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o"/>
      <w:lvlJc w:val="left"/>
      <w:pPr>
        <w:tabs>
          <w:tab w:val="num" w:pos="2520"/>
        </w:tabs>
        <w:ind w:left="2520" w:hanging="360"/>
      </w:pPr>
      <w:rPr>
        <w:rFonts w:ascii="Courier New" w:hAnsi="Courier New" w:hint="default"/>
        <w:sz w:val="20"/>
      </w:rPr>
    </w:lvl>
    <w:lvl w:ilvl="3" w:tentative="1">
      <w:start w:val="1"/>
      <w:numFmt w:val="bullet"/>
      <w:lvlText w:val="o"/>
      <w:lvlJc w:val="left"/>
      <w:pPr>
        <w:tabs>
          <w:tab w:val="num" w:pos="3240"/>
        </w:tabs>
        <w:ind w:left="3240" w:hanging="360"/>
      </w:pPr>
      <w:rPr>
        <w:rFonts w:ascii="Courier New" w:hAnsi="Courier New" w:hint="default"/>
        <w:sz w:val="20"/>
      </w:rPr>
    </w:lvl>
    <w:lvl w:ilvl="4" w:tentative="1">
      <w:start w:val="1"/>
      <w:numFmt w:val="bullet"/>
      <w:lvlText w:val="o"/>
      <w:lvlJc w:val="left"/>
      <w:pPr>
        <w:tabs>
          <w:tab w:val="num" w:pos="3960"/>
        </w:tabs>
        <w:ind w:left="3960" w:hanging="360"/>
      </w:pPr>
      <w:rPr>
        <w:rFonts w:ascii="Courier New" w:hAnsi="Courier New" w:hint="default"/>
        <w:sz w:val="20"/>
      </w:rPr>
    </w:lvl>
    <w:lvl w:ilvl="5" w:tentative="1">
      <w:start w:val="1"/>
      <w:numFmt w:val="bullet"/>
      <w:lvlText w:val="o"/>
      <w:lvlJc w:val="left"/>
      <w:pPr>
        <w:tabs>
          <w:tab w:val="num" w:pos="4680"/>
        </w:tabs>
        <w:ind w:left="4680" w:hanging="360"/>
      </w:pPr>
      <w:rPr>
        <w:rFonts w:ascii="Courier New" w:hAnsi="Courier New" w:hint="default"/>
        <w:sz w:val="20"/>
      </w:rPr>
    </w:lvl>
    <w:lvl w:ilvl="6" w:tentative="1">
      <w:start w:val="1"/>
      <w:numFmt w:val="bullet"/>
      <w:lvlText w:val="o"/>
      <w:lvlJc w:val="left"/>
      <w:pPr>
        <w:tabs>
          <w:tab w:val="num" w:pos="5400"/>
        </w:tabs>
        <w:ind w:left="5400" w:hanging="360"/>
      </w:pPr>
      <w:rPr>
        <w:rFonts w:ascii="Courier New" w:hAnsi="Courier New" w:hint="default"/>
        <w:sz w:val="20"/>
      </w:rPr>
    </w:lvl>
    <w:lvl w:ilvl="7" w:tentative="1">
      <w:start w:val="1"/>
      <w:numFmt w:val="bullet"/>
      <w:lvlText w:val="o"/>
      <w:lvlJc w:val="left"/>
      <w:pPr>
        <w:tabs>
          <w:tab w:val="num" w:pos="6120"/>
        </w:tabs>
        <w:ind w:left="6120" w:hanging="360"/>
      </w:pPr>
      <w:rPr>
        <w:rFonts w:ascii="Courier New" w:hAnsi="Courier New" w:hint="default"/>
        <w:sz w:val="20"/>
      </w:rPr>
    </w:lvl>
    <w:lvl w:ilvl="8" w:tentative="1">
      <w:start w:val="1"/>
      <w:numFmt w:val="bullet"/>
      <w:lvlText w:val="o"/>
      <w:lvlJc w:val="left"/>
      <w:pPr>
        <w:tabs>
          <w:tab w:val="num" w:pos="6840"/>
        </w:tabs>
        <w:ind w:left="6840" w:hanging="360"/>
      </w:pPr>
      <w:rPr>
        <w:rFonts w:ascii="Courier New" w:hAnsi="Courier New" w:hint="default"/>
        <w:sz w:val="20"/>
      </w:rPr>
    </w:lvl>
  </w:abstractNum>
  <w:abstractNum w:abstractNumId="13" w15:restartNumberingAfterBreak="0">
    <w:nsid w:val="4F0712B4"/>
    <w:multiLevelType w:val="hybridMultilevel"/>
    <w:tmpl w:val="8588247C"/>
    <w:lvl w:ilvl="0" w:tplc="08090017">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52530D4B"/>
    <w:multiLevelType w:val="multilevel"/>
    <w:tmpl w:val="4B5A3E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5702360E"/>
    <w:multiLevelType w:val="hybridMultilevel"/>
    <w:tmpl w:val="CA5E33C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BF46E7"/>
    <w:multiLevelType w:val="hybridMultilevel"/>
    <w:tmpl w:val="C59A16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7EC2591"/>
    <w:multiLevelType w:val="multilevel"/>
    <w:tmpl w:val="779E6BD6"/>
    <w:lvl w:ilvl="0">
      <w:start w:val="1"/>
      <w:numFmt w:val="decimal"/>
      <w:lvlText w:val="%1."/>
      <w:lvlJc w:val="left"/>
      <w:pPr>
        <w:tabs>
          <w:tab w:val="num" w:pos="720"/>
        </w:tabs>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69E42FA0"/>
    <w:multiLevelType w:val="hybridMultilevel"/>
    <w:tmpl w:val="9C9CA1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06B7D64"/>
    <w:multiLevelType w:val="multilevel"/>
    <w:tmpl w:val="91BE9A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0" w15:restartNumberingAfterBreak="0">
    <w:nsid w:val="7212639E"/>
    <w:multiLevelType w:val="hybridMultilevel"/>
    <w:tmpl w:val="02C6D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3F1711"/>
    <w:multiLevelType w:val="hybridMultilevel"/>
    <w:tmpl w:val="F2E8331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485491"/>
    <w:multiLevelType w:val="hybridMultilevel"/>
    <w:tmpl w:val="2822FD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A060DA8"/>
    <w:multiLevelType w:val="multilevel"/>
    <w:tmpl w:val="CF7EBA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4" w15:restartNumberingAfterBreak="0">
    <w:nsid w:val="7A0C6CB7"/>
    <w:multiLevelType w:val="multilevel"/>
    <w:tmpl w:val="CE3C6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A902E99"/>
    <w:multiLevelType w:val="multilevel"/>
    <w:tmpl w:val="B484B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9"/>
  </w:num>
  <w:num w:numId="2">
    <w:abstractNumId w:val="17"/>
  </w:num>
  <w:num w:numId="3">
    <w:abstractNumId w:val="21"/>
  </w:num>
  <w:num w:numId="4">
    <w:abstractNumId w:val="3"/>
  </w:num>
  <w:num w:numId="5">
    <w:abstractNumId w:val="15"/>
  </w:num>
  <w:num w:numId="6">
    <w:abstractNumId w:val="16"/>
  </w:num>
  <w:num w:numId="7">
    <w:abstractNumId w:val="13"/>
  </w:num>
  <w:num w:numId="8">
    <w:abstractNumId w:val="4"/>
  </w:num>
  <w:num w:numId="9">
    <w:abstractNumId w:val="1"/>
  </w:num>
  <w:num w:numId="10">
    <w:abstractNumId w:val="18"/>
  </w:num>
  <w:num w:numId="11">
    <w:abstractNumId w:val="24"/>
  </w:num>
  <w:num w:numId="12">
    <w:abstractNumId w:val="7"/>
  </w:num>
  <w:num w:numId="13">
    <w:abstractNumId w:val="2"/>
  </w:num>
  <w:num w:numId="14">
    <w:abstractNumId w:val="11"/>
  </w:num>
  <w:num w:numId="15">
    <w:abstractNumId w:val="10"/>
  </w:num>
  <w:num w:numId="16">
    <w:abstractNumId w:val="14"/>
  </w:num>
  <w:num w:numId="17">
    <w:abstractNumId w:val="23"/>
  </w:num>
  <w:num w:numId="18">
    <w:abstractNumId w:val="0"/>
  </w:num>
  <w:num w:numId="19">
    <w:abstractNumId w:val="25"/>
  </w:num>
  <w:num w:numId="20">
    <w:abstractNumId w:val="8"/>
  </w:num>
  <w:num w:numId="21">
    <w:abstractNumId w:val="6"/>
  </w:num>
  <w:num w:numId="22">
    <w:abstractNumId w:val="22"/>
  </w:num>
  <w:num w:numId="23">
    <w:abstractNumId w:val="5"/>
  </w:num>
  <w:num w:numId="24">
    <w:abstractNumId w:val="12"/>
  </w:num>
  <w:num w:numId="25">
    <w:abstractNumId w:val="19"/>
  </w:num>
  <w:num w:numId="26">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3508"/>
    <w:rsid w:val="000006D5"/>
    <w:rsid w:val="00002910"/>
    <w:rsid w:val="00005989"/>
    <w:rsid w:val="0000780E"/>
    <w:rsid w:val="00007A2A"/>
    <w:rsid w:val="000143CF"/>
    <w:rsid w:val="00014EE6"/>
    <w:rsid w:val="0003123D"/>
    <w:rsid w:val="000352E9"/>
    <w:rsid w:val="00042947"/>
    <w:rsid w:val="0004562E"/>
    <w:rsid w:val="00046A90"/>
    <w:rsid w:val="0005147B"/>
    <w:rsid w:val="00052031"/>
    <w:rsid w:val="00052E4C"/>
    <w:rsid w:val="00055BA5"/>
    <w:rsid w:val="000561FB"/>
    <w:rsid w:val="00056D26"/>
    <w:rsid w:val="0006153F"/>
    <w:rsid w:val="0006219C"/>
    <w:rsid w:val="00063964"/>
    <w:rsid w:val="0006530D"/>
    <w:rsid w:val="00072465"/>
    <w:rsid w:val="0007530E"/>
    <w:rsid w:val="00077299"/>
    <w:rsid w:val="00077A04"/>
    <w:rsid w:val="00077D1A"/>
    <w:rsid w:val="000801C3"/>
    <w:rsid w:val="0008033C"/>
    <w:rsid w:val="00080C23"/>
    <w:rsid w:val="00084EBB"/>
    <w:rsid w:val="0009025B"/>
    <w:rsid w:val="000922CF"/>
    <w:rsid w:val="00092A06"/>
    <w:rsid w:val="00097D97"/>
    <w:rsid w:val="000A5AEC"/>
    <w:rsid w:val="000B050B"/>
    <w:rsid w:val="000B0888"/>
    <w:rsid w:val="000B2D00"/>
    <w:rsid w:val="000B658B"/>
    <w:rsid w:val="000C15B9"/>
    <w:rsid w:val="000C1625"/>
    <w:rsid w:val="000C4D78"/>
    <w:rsid w:val="000D47C5"/>
    <w:rsid w:val="000D48E2"/>
    <w:rsid w:val="000D6596"/>
    <w:rsid w:val="000D6C6C"/>
    <w:rsid w:val="000E0EE0"/>
    <w:rsid w:val="000E0EE3"/>
    <w:rsid w:val="000E1D87"/>
    <w:rsid w:val="000E5FF0"/>
    <w:rsid w:val="000E6AC5"/>
    <w:rsid w:val="000E7CFE"/>
    <w:rsid w:val="000F11DB"/>
    <w:rsid w:val="000F71D8"/>
    <w:rsid w:val="00101B8C"/>
    <w:rsid w:val="00102501"/>
    <w:rsid w:val="001079A4"/>
    <w:rsid w:val="001107EC"/>
    <w:rsid w:val="00111EE4"/>
    <w:rsid w:val="00114AD3"/>
    <w:rsid w:val="001156A3"/>
    <w:rsid w:val="00115DC0"/>
    <w:rsid w:val="00120174"/>
    <w:rsid w:val="00120838"/>
    <w:rsid w:val="0012333A"/>
    <w:rsid w:val="00123DFC"/>
    <w:rsid w:val="00124B31"/>
    <w:rsid w:val="00130FD7"/>
    <w:rsid w:val="00131194"/>
    <w:rsid w:val="00131C74"/>
    <w:rsid w:val="00133F1F"/>
    <w:rsid w:val="00142658"/>
    <w:rsid w:val="001442BA"/>
    <w:rsid w:val="00145729"/>
    <w:rsid w:val="00147D45"/>
    <w:rsid w:val="00155253"/>
    <w:rsid w:val="001552FA"/>
    <w:rsid w:val="001563BE"/>
    <w:rsid w:val="001601CC"/>
    <w:rsid w:val="00161253"/>
    <w:rsid w:val="0016217C"/>
    <w:rsid w:val="00162E76"/>
    <w:rsid w:val="001640D1"/>
    <w:rsid w:val="00164645"/>
    <w:rsid w:val="00164AB6"/>
    <w:rsid w:val="00167268"/>
    <w:rsid w:val="0016786F"/>
    <w:rsid w:val="00172E4E"/>
    <w:rsid w:val="00180AD3"/>
    <w:rsid w:val="0018134B"/>
    <w:rsid w:val="00187770"/>
    <w:rsid w:val="0019336A"/>
    <w:rsid w:val="00194F2D"/>
    <w:rsid w:val="00197877"/>
    <w:rsid w:val="001A0E18"/>
    <w:rsid w:val="001A0E1B"/>
    <w:rsid w:val="001A1975"/>
    <w:rsid w:val="001A198A"/>
    <w:rsid w:val="001A2FA5"/>
    <w:rsid w:val="001A3918"/>
    <w:rsid w:val="001A504F"/>
    <w:rsid w:val="001B23DB"/>
    <w:rsid w:val="001B31ED"/>
    <w:rsid w:val="001C02DA"/>
    <w:rsid w:val="001C059A"/>
    <w:rsid w:val="001C7405"/>
    <w:rsid w:val="001D3BE2"/>
    <w:rsid w:val="001F41C3"/>
    <w:rsid w:val="001F5204"/>
    <w:rsid w:val="00200133"/>
    <w:rsid w:val="00203EEB"/>
    <w:rsid w:val="0020547B"/>
    <w:rsid w:val="0020561F"/>
    <w:rsid w:val="00206963"/>
    <w:rsid w:val="00211443"/>
    <w:rsid w:val="00212F82"/>
    <w:rsid w:val="00214001"/>
    <w:rsid w:val="00215B3F"/>
    <w:rsid w:val="00215DD4"/>
    <w:rsid w:val="00220B19"/>
    <w:rsid w:val="00222AD2"/>
    <w:rsid w:val="0022496D"/>
    <w:rsid w:val="00227B94"/>
    <w:rsid w:val="00232A3A"/>
    <w:rsid w:val="00232B00"/>
    <w:rsid w:val="00234E5C"/>
    <w:rsid w:val="00237BDB"/>
    <w:rsid w:val="00241344"/>
    <w:rsid w:val="002455E6"/>
    <w:rsid w:val="0025252A"/>
    <w:rsid w:val="00255521"/>
    <w:rsid w:val="00256B24"/>
    <w:rsid w:val="002618DF"/>
    <w:rsid w:val="00264A22"/>
    <w:rsid w:val="00265F5A"/>
    <w:rsid w:val="00270333"/>
    <w:rsid w:val="002722A5"/>
    <w:rsid w:val="0027446E"/>
    <w:rsid w:val="00274ED0"/>
    <w:rsid w:val="002776E1"/>
    <w:rsid w:val="00280961"/>
    <w:rsid w:val="00284805"/>
    <w:rsid w:val="00287424"/>
    <w:rsid w:val="00293FF3"/>
    <w:rsid w:val="0029622E"/>
    <w:rsid w:val="002A2089"/>
    <w:rsid w:val="002A307B"/>
    <w:rsid w:val="002B25FF"/>
    <w:rsid w:val="002B34A2"/>
    <w:rsid w:val="002B61AB"/>
    <w:rsid w:val="002C05C2"/>
    <w:rsid w:val="002C0B74"/>
    <w:rsid w:val="002C3801"/>
    <w:rsid w:val="002C3BD9"/>
    <w:rsid w:val="002C7A1D"/>
    <w:rsid w:val="002D0A58"/>
    <w:rsid w:val="002D4022"/>
    <w:rsid w:val="002D4298"/>
    <w:rsid w:val="002D42CD"/>
    <w:rsid w:val="002D6687"/>
    <w:rsid w:val="002D7D0E"/>
    <w:rsid w:val="002E392B"/>
    <w:rsid w:val="002E60E3"/>
    <w:rsid w:val="002F614D"/>
    <w:rsid w:val="002F7669"/>
    <w:rsid w:val="0030003A"/>
    <w:rsid w:val="00307BC3"/>
    <w:rsid w:val="003116B8"/>
    <w:rsid w:val="00314F11"/>
    <w:rsid w:val="00315365"/>
    <w:rsid w:val="0031564C"/>
    <w:rsid w:val="003162E7"/>
    <w:rsid w:val="00317F8A"/>
    <w:rsid w:val="0032036A"/>
    <w:rsid w:val="00323C18"/>
    <w:rsid w:val="00325113"/>
    <w:rsid w:val="00332D80"/>
    <w:rsid w:val="0033356F"/>
    <w:rsid w:val="0033405F"/>
    <w:rsid w:val="0033537E"/>
    <w:rsid w:val="0033720A"/>
    <w:rsid w:val="00337484"/>
    <w:rsid w:val="00340175"/>
    <w:rsid w:val="00342160"/>
    <w:rsid w:val="003446F3"/>
    <w:rsid w:val="00344BDB"/>
    <w:rsid w:val="003502F1"/>
    <w:rsid w:val="00354AF1"/>
    <w:rsid w:val="00355B4D"/>
    <w:rsid w:val="00356B67"/>
    <w:rsid w:val="00360D6A"/>
    <w:rsid w:val="00364BC8"/>
    <w:rsid w:val="00365EEB"/>
    <w:rsid w:val="003714FA"/>
    <w:rsid w:val="003721B3"/>
    <w:rsid w:val="00375040"/>
    <w:rsid w:val="00376669"/>
    <w:rsid w:val="00376735"/>
    <w:rsid w:val="00380EEA"/>
    <w:rsid w:val="00382D82"/>
    <w:rsid w:val="003831D3"/>
    <w:rsid w:val="0038491E"/>
    <w:rsid w:val="00385CF4"/>
    <w:rsid w:val="003915C1"/>
    <w:rsid w:val="00392E9C"/>
    <w:rsid w:val="003960D1"/>
    <w:rsid w:val="003A29D2"/>
    <w:rsid w:val="003A60BF"/>
    <w:rsid w:val="003A752F"/>
    <w:rsid w:val="003B2E7D"/>
    <w:rsid w:val="003B50F9"/>
    <w:rsid w:val="003C3E47"/>
    <w:rsid w:val="003C5FA3"/>
    <w:rsid w:val="003D7FB0"/>
    <w:rsid w:val="003E15BB"/>
    <w:rsid w:val="003E1A1F"/>
    <w:rsid w:val="003E4300"/>
    <w:rsid w:val="003E6AFF"/>
    <w:rsid w:val="003F302E"/>
    <w:rsid w:val="00402111"/>
    <w:rsid w:val="00404F45"/>
    <w:rsid w:val="00410ECF"/>
    <w:rsid w:val="00413B61"/>
    <w:rsid w:val="0041408F"/>
    <w:rsid w:val="00414284"/>
    <w:rsid w:val="0041618D"/>
    <w:rsid w:val="00423BD2"/>
    <w:rsid w:val="00426626"/>
    <w:rsid w:val="004343F2"/>
    <w:rsid w:val="00434E24"/>
    <w:rsid w:val="00436540"/>
    <w:rsid w:val="00440AA6"/>
    <w:rsid w:val="004453AE"/>
    <w:rsid w:val="0045024F"/>
    <w:rsid w:val="00450376"/>
    <w:rsid w:val="00451DEE"/>
    <w:rsid w:val="00451F9A"/>
    <w:rsid w:val="004544D7"/>
    <w:rsid w:val="004563D0"/>
    <w:rsid w:val="00456671"/>
    <w:rsid w:val="004575CC"/>
    <w:rsid w:val="00462BEB"/>
    <w:rsid w:val="004638E0"/>
    <w:rsid w:val="0046606D"/>
    <w:rsid w:val="004702ED"/>
    <w:rsid w:val="00472070"/>
    <w:rsid w:val="004723E1"/>
    <w:rsid w:val="0047589F"/>
    <w:rsid w:val="00487A3E"/>
    <w:rsid w:val="00487B93"/>
    <w:rsid w:val="00491F4A"/>
    <w:rsid w:val="004925EB"/>
    <w:rsid w:val="00493A1D"/>
    <w:rsid w:val="00494F2D"/>
    <w:rsid w:val="00495B72"/>
    <w:rsid w:val="00496B98"/>
    <w:rsid w:val="00496E72"/>
    <w:rsid w:val="004A127A"/>
    <w:rsid w:val="004A25F8"/>
    <w:rsid w:val="004A2C79"/>
    <w:rsid w:val="004A49C4"/>
    <w:rsid w:val="004B0D1D"/>
    <w:rsid w:val="004B4515"/>
    <w:rsid w:val="004B5393"/>
    <w:rsid w:val="004B6977"/>
    <w:rsid w:val="004C1F77"/>
    <w:rsid w:val="004C7177"/>
    <w:rsid w:val="004D4A85"/>
    <w:rsid w:val="004D5FDB"/>
    <w:rsid w:val="004D60E3"/>
    <w:rsid w:val="004D7B34"/>
    <w:rsid w:val="004D7DC1"/>
    <w:rsid w:val="004E56F4"/>
    <w:rsid w:val="004E5F84"/>
    <w:rsid w:val="004E7004"/>
    <w:rsid w:val="004F10B8"/>
    <w:rsid w:val="00500230"/>
    <w:rsid w:val="00500AF2"/>
    <w:rsid w:val="00501A73"/>
    <w:rsid w:val="0050305F"/>
    <w:rsid w:val="00507B4E"/>
    <w:rsid w:val="00510F30"/>
    <w:rsid w:val="005127BC"/>
    <w:rsid w:val="00515A2E"/>
    <w:rsid w:val="00515FF2"/>
    <w:rsid w:val="00521FBA"/>
    <w:rsid w:val="00533DAF"/>
    <w:rsid w:val="00534760"/>
    <w:rsid w:val="00536D7C"/>
    <w:rsid w:val="00542119"/>
    <w:rsid w:val="0054541E"/>
    <w:rsid w:val="00545F6C"/>
    <w:rsid w:val="0054645C"/>
    <w:rsid w:val="005512E5"/>
    <w:rsid w:val="005537FC"/>
    <w:rsid w:val="00556257"/>
    <w:rsid w:val="00557F90"/>
    <w:rsid w:val="00561F66"/>
    <w:rsid w:val="00564640"/>
    <w:rsid w:val="005664E9"/>
    <w:rsid w:val="005726F0"/>
    <w:rsid w:val="00575CE9"/>
    <w:rsid w:val="00577772"/>
    <w:rsid w:val="0058035B"/>
    <w:rsid w:val="00582E4D"/>
    <w:rsid w:val="0058372A"/>
    <w:rsid w:val="00583746"/>
    <w:rsid w:val="00584AB7"/>
    <w:rsid w:val="005907EF"/>
    <w:rsid w:val="00593033"/>
    <w:rsid w:val="00595A59"/>
    <w:rsid w:val="0059613B"/>
    <w:rsid w:val="005971C9"/>
    <w:rsid w:val="00597A98"/>
    <w:rsid w:val="005A0855"/>
    <w:rsid w:val="005A50C6"/>
    <w:rsid w:val="005A60DF"/>
    <w:rsid w:val="005A68C5"/>
    <w:rsid w:val="005B2D70"/>
    <w:rsid w:val="005B3D95"/>
    <w:rsid w:val="005B5A99"/>
    <w:rsid w:val="005C0DBB"/>
    <w:rsid w:val="005C3508"/>
    <w:rsid w:val="005C52BF"/>
    <w:rsid w:val="005C5886"/>
    <w:rsid w:val="005C70E6"/>
    <w:rsid w:val="005D085B"/>
    <w:rsid w:val="005D388E"/>
    <w:rsid w:val="005D572C"/>
    <w:rsid w:val="005D5936"/>
    <w:rsid w:val="005E1BE4"/>
    <w:rsid w:val="005E3731"/>
    <w:rsid w:val="005E3811"/>
    <w:rsid w:val="005F7CCD"/>
    <w:rsid w:val="00601166"/>
    <w:rsid w:val="006034B3"/>
    <w:rsid w:val="00607CD5"/>
    <w:rsid w:val="006145DF"/>
    <w:rsid w:val="00617F1B"/>
    <w:rsid w:val="00630816"/>
    <w:rsid w:val="00630D2A"/>
    <w:rsid w:val="00630EB4"/>
    <w:rsid w:val="00632735"/>
    <w:rsid w:val="006402AF"/>
    <w:rsid w:val="00646B49"/>
    <w:rsid w:val="00652B94"/>
    <w:rsid w:val="00661210"/>
    <w:rsid w:val="00663E52"/>
    <w:rsid w:val="00665226"/>
    <w:rsid w:val="006738B5"/>
    <w:rsid w:val="00675603"/>
    <w:rsid w:val="00675709"/>
    <w:rsid w:val="006757D5"/>
    <w:rsid w:val="006763A8"/>
    <w:rsid w:val="006770F7"/>
    <w:rsid w:val="006810F8"/>
    <w:rsid w:val="006819D9"/>
    <w:rsid w:val="00682B4A"/>
    <w:rsid w:val="0068310C"/>
    <w:rsid w:val="00686962"/>
    <w:rsid w:val="006872EB"/>
    <w:rsid w:val="00687606"/>
    <w:rsid w:val="00691D8B"/>
    <w:rsid w:val="00696B17"/>
    <w:rsid w:val="00696C7C"/>
    <w:rsid w:val="006A1118"/>
    <w:rsid w:val="006A2E67"/>
    <w:rsid w:val="006A3044"/>
    <w:rsid w:val="006B2F15"/>
    <w:rsid w:val="006B6589"/>
    <w:rsid w:val="006B7334"/>
    <w:rsid w:val="006B7B24"/>
    <w:rsid w:val="006C3577"/>
    <w:rsid w:val="006C68E2"/>
    <w:rsid w:val="006D44AD"/>
    <w:rsid w:val="006D4D1B"/>
    <w:rsid w:val="006D6055"/>
    <w:rsid w:val="006D76DF"/>
    <w:rsid w:val="006E0641"/>
    <w:rsid w:val="006E289D"/>
    <w:rsid w:val="006E4309"/>
    <w:rsid w:val="006E5540"/>
    <w:rsid w:val="006E68E8"/>
    <w:rsid w:val="006F15A0"/>
    <w:rsid w:val="006F35B4"/>
    <w:rsid w:val="00703944"/>
    <w:rsid w:val="007052AF"/>
    <w:rsid w:val="007238E8"/>
    <w:rsid w:val="00725F3B"/>
    <w:rsid w:val="00734B1C"/>
    <w:rsid w:val="0073573E"/>
    <w:rsid w:val="007362B9"/>
    <w:rsid w:val="0074497B"/>
    <w:rsid w:val="00751CCF"/>
    <w:rsid w:val="00753DBA"/>
    <w:rsid w:val="00763034"/>
    <w:rsid w:val="00763E15"/>
    <w:rsid w:val="00766E83"/>
    <w:rsid w:val="00766F93"/>
    <w:rsid w:val="0076763A"/>
    <w:rsid w:val="00772D4E"/>
    <w:rsid w:val="00773423"/>
    <w:rsid w:val="007768D3"/>
    <w:rsid w:val="007816BE"/>
    <w:rsid w:val="00783223"/>
    <w:rsid w:val="0079104E"/>
    <w:rsid w:val="0079192D"/>
    <w:rsid w:val="00794459"/>
    <w:rsid w:val="00796E6F"/>
    <w:rsid w:val="00796F49"/>
    <w:rsid w:val="007A2D1C"/>
    <w:rsid w:val="007A48EC"/>
    <w:rsid w:val="007A4ACE"/>
    <w:rsid w:val="007A65CB"/>
    <w:rsid w:val="007B2168"/>
    <w:rsid w:val="007B4780"/>
    <w:rsid w:val="007B6101"/>
    <w:rsid w:val="007C11C9"/>
    <w:rsid w:val="007C2FF9"/>
    <w:rsid w:val="007C366D"/>
    <w:rsid w:val="007D00B5"/>
    <w:rsid w:val="007D3023"/>
    <w:rsid w:val="007D3D6E"/>
    <w:rsid w:val="007D7D03"/>
    <w:rsid w:val="007E081C"/>
    <w:rsid w:val="007E0D40"/>
    <w:rsid w:val="007E1183"/>
    <w:rsid w:val="007E232F"/>
    <w:rsid w:val="007E2765"/>
    <w:rsid w:val="007E2F22"/>
    <w:rsid w:val="007E3CBE"/>
    <w:rsid w:val="007F1A2F"/>
    <w:rsid w:val="007F4570"/>
    <w:rsid w:val="007F6BF9"/>
    <w:rsid w:val="00800C04"/>
    <w:rsid w:val="00804434"/>
    <w:rsid w:val="008073FD"/>
    <w:rsid w:val="0080742B"/>
    <w:rsid w:val="00811259"/>
    <w:rsid w:val="008169C7"/>
    <w:rsid w:val="00821FE0"/>
    <w:rsid w:val="008239D2"/>
    <w:rsid w:val="00832AEE"/>
    <w:rsid w:val="00837978"/>
    <w:rsid w:val="00841B82"/>
    <w:rsid w:val="00842208"/>
    <w:rsid w:val="00842EC5"/>
    <w:rsid w:val="008451E6"/>
    <w:rsid w:val="00846435"/>
    <w:rsid w:val="0085098D"/>
    <w:rsid w:val="008514F2"/>
    <w:rsid w:val="008537B4"/>
    <w:rsid w:val="00855CFE"/>
    <w:rsid w:val="00860E08"/>
    <w:rsid w:val="00861520"/>
    <w:rsid w:val="00864F2B"/>
    <w:rsid w:val="00865FC7"/>
    <w:rsid w:val="00866526"/>
    <w:rsid w:val="00870FA5"/>
    <w:rsid w:val="00872A00"/>
    <w:rsid w:val="00875134"/>
    <w:rsid w:val="00875608"/>
    <w:rsid w:val="008772C5"/>
    <w:rsid w:val="00881566"/>
    <w:rsid w:val="00882AF2"/>
    <w:rsid w:val="0088319E"/>
    <w:rsid w:val="008853C5"/>
    <w:rsid w:val="0088622D"/>
    <w:rsid w:val="008876CE"/>
    <w:rsid w:val="00892090"/>
    <w:rsid w:val="00893023"/>
    <w:rsid w:val="00895BF1"/>
    <w:rsid w:val="00896D3C"/>
    <w:rsid w:val="008972BC"/>
    <w:rsid w:val="008A2C11"/>
    <w:rsid w:val="008A4956"/>
    <w:rsid w:val="008A4A1D"/>
    <w:rsid w:val="008A5F90"/>
    <w:rsid w:val="008A7B8D"/>
    <w:rsid w:val="008A7D5E"/>
    <w:rsid w:val="008B0F4C"/>
    <w:rsid w:val="008B1776"/>
    <w:rsid w:val="008B1BB2"/>
    <w:rsid w:val="008B1DC1"/>
    <w:rsid w:val="008B4D9F"/>
    <w:rsid w:val="008B5916"/>
    <w:rsid w:val="008B77B3"/>
    <w:rsid w:val="008C1BDF"/>
    <w:rsid w:val="008C3107"/>
    <w:rsid w:val="008C5AB7"/>
    <w:rsid w:val="008C5FAF"/>
    <w:rsid w:val="008C6D4F"/>
    <w:rsid w:val="008C6D56"/>
    <w:rsid w:val="008D20DB"/>
    <w:rsid w:val="008D6D5F"/>
    <w:rsid w:val="008D75B7"/>
    <w:rsid w:val="008E3123"/>
    <w:rsid w:val="008E4A96"/>
    <w:rsid w:val="008E787C"/>
    <w:rsid w:val="008F36C3"/>
    <w:rsid w:val="008F4556"/>
    <w:rsid w:val="008F555B"/>
    <w:rsid w:val="008F58EA"/>
    <w:rsid w:val="008F64FD"/>
    <w:rsid w:val="00903A17"/>
    <w:rsid w:val="00906383"/>
    <w:rsid w:val="00906E7D"/>
    <w:rsid w:val="009115FC"/>
    <w:rsid w:val="00911B35"/>
    <w:rsid w:val="00912036"/>
    <w:rsid w:val="00913D3E"/>
    <w:rsid w:val="00915AA9"/>
    <w:rsid w:val="00915B65"/>
    <w:rsid w:val="0091630F"/>
    <w:rsid w:val="00927289"/>
    <w:rsid w:val="009305BD"/>
    <w:rsid w:val="00932A60"/>
    <w:rsid w:val="00932D94"/>
    <w:rsid w:val="00935AD8"/>
    <w:rsid w:val="009360C0"/>
    <w:rsid w:val="00940AC7"/>
    <w:rsid w:val="009420CB"/>
    <w:rsid w:val="00945A8D"/>
    <w:rsid w:val="00950681"/>
    <w:rsid w:val="009538D8"/>
    <w:rsid w:val="00963455"/>
    <w:rsid w:val="00970D51"/>
    <w:rsid w:val="0097380A"/>
    <w:rsid w:val="00974B30"/>
    <w:rsid w:val="00976451"/>
    <w:rsid w:val="00976544"/>
    <w:rsid w:val="009777CC"/>
    <w:rsid w:val="0099068B"/>
    <w:rsid w:val="00991243"/>
    <w:rsid w:val="00991AE4"/>
    <w:rsid w:val="00996C62"/>
    <w:rsid w:val="00997DCF"/>
    <w:rsid w:val="009A3777"/>
    <w:rsid w:val="009A6252"/>
    <w:rsid w:val="009B05E3"/>
    <w:rsid w:val="009B0C11"/>
    <w:rsid w:val="009B2AF4"/>
    <w:rsid w:val="009B3CC4"/>
    <w:rsid w:val="009B46F9"/>
    <w:rsid w:val="009B7100"/>
    <w:rsid w:val="009B75A3"/>
    <w:rsid w:val="009C0DEB"/>
    <w:rsid w:val="009C4216"/>
    <w:rsid w:val="009C513B"/>
    <w:rsid w:val="009C5591"/>
    <w:rsid w:val="009C6F33"/>
    <w:rsid w:val="009C7204"/>
    <w:rsid w:val="009E242B"/>
    <w:rsid w:val="009E3F56"/>
    <w:rsid w:val="009E47F2"/>
    <w:rsid w:val="009E4854"/>
    <w:rsid w:val="009E58F0"/>
    <w:rsid w:val="009E65B0"/>
    <w:rsid w:val="009E70A2"/>
    <w:rsid w:val="009F0AFC"/>
    <w:rsid w:val="009F1A46"/>
    <w:rsid w:val="009F41D2"/>
    <w:rsid w:val="009F5030"/>
    <w:rsid w:val="009F5AFB"/>
    <w:rsid w:val="009F6B56"/>
    <w:rsid w:val="009F7BFA"/>
    <w:rsid w:val="00A07378"/>
    <w:rsid w:val="00A105C1"/>
    <w:rsid w:val="00A10A18"/>
    <w:rsid w:val="00A146C3"/>
    <w:rsid w:val="00A2344E"/>
    <w:rsid w:val="00A2360B"/>
    <w:rsid w:val="00A253CD"/>
    <w:rsid w:val="00A26034"/>
    <w:rsid w:val="00A279A0"/>
    <w:rsid w:val="00A30874"/>
    <w:rsid w:val="00A335D2"/>
    <w:rsid w:val="00A35550"/>
    <w:rsid w:val="00A36225"/>
    <w:rsid w:val="00A374E9"/>
    <w:rsid w:val="00A42DDB"/>
    <w:rsid w:val="00A438E0"/>
    <w:rsid w:val="00A44399"/>
    <w:rsid w:val="00A46511"/>
    <w:rsid w:val="00A5460D"/>
    <w:rsid w:val="00A55DEB"/>
    <w:rsid w:val="00A56462"/>
    <w:rsid w:val="00A6413D"/>
    <w:rsid w:val="00A700F7"/>
    <w:rsid w:val="00A840D3"/>
    <w:rsid w:val="00A84C3D"/>
    <w:rsid w:val="00A84C61"/>
    <w:rsid w:val="00A850EF"/>
    <w:rsid w:val="00A901A6"/>
    <w:rsid w:val="00A90498"/>
    <w:rsid w:val="00A90E59"/>
    <w:rsid w:val="00A9144E"/>
    <w:rsid w:val="00A93B3F"/>
    <w:rsid w:val="00A9734B"/>
    <w:rsid w:val="00AA0B02"/>
    <w:rsid w:val="00AA10D6"/>
    <w:rsid w:val="00AA140E"/>
    <w:rsid w:val="00AA35BD"/>
    <w:rsid w:val="00AA79F6"/>
    <w:rsid w:val="00AB1F17"/>
    <w:rsid w:val="00AB21BE"/>
    <w:rsid w:val="00AB3A39"/>
    <w:rsid w:val="00AB7631"/>
    <w:rsid w:val="00AC19D0"/>
    <w:rsid w:val="00AC2234"/>
    <w:rsid w:val="00AC2697"/>
    <w:rsid w:val="00AC2946"/>
    <w:rsid w:val="00AC5902"/>
    <w:rsid w:val="00AC7E8F"/>
    <w:rsid w:val="00AD305A"/>
    <w:rsid w:val="00AD45F0"/>
    <w:rsid w:val="00AE2480"/>
    <w:rsid w:val="00AE29CA"/>
    <w:rsid w:val="00AE2D8F"/>
    <w:rsid w:val="00AE5289"/>
    <w:rsid w:val="00AE685D"/>
    <w:rsid w:val="00AF4904"/>
    <w:rsid w:val="00AF545E"/>
    <w:rsid w:val="00AF6E2D"/>
    <w:rsid w:val="00B0592F"/>
    <w:rsid w:val="00B12D93"/>
    <w:rsid w:val="00B152F2"/>
    <w:rsid w:val="00B15A09"/>
    <w:rsid w:val="00B20CFB"/>
    <w:rsid w:val="00B237A2"/>
    <w:rsid w:val="00B25470"/>
    <w:rsid w:val="00B30666"/>
    <w:rsid w:val="00B3195F"/>
    <w:rsid w:val="00B31E2E"/>
    <w:rsid w:val="00B32A09"/>
    <w:rsid w:val="00B356DD"/>
    <w:rsid w:val="00B3578F"/>
    <w:rsid w:val="00B43AB6"/>
    <w:rsid w:val="00B4614C"/>
    <w:rsid w:val="00B5494B"/>
    <w:rsid w:val="00B57AEB"/>
    <w:rsid w:val="00B600EF"/>
    <w:rsid w:val="00B65A8F"/>
    <w:rsid w:val="00B65DE6"/>
    <w:rsid w:val="00B6618A"/>
    <w:rsid w:val="00B66368"/>
    <w:rsid w:val="00B67C9B"/>
    <w:rsid w:val="00B72952"/>
    <w:rsid w:val="00B76B1D"/>
    <w:rsid w:val="00B77595"/>
    <w:rsid w:val="00B82AD2"/>
    <w:rsid w:val="00B86EB1"/>
    <w:rsid w:val="00B97A3A"/>
    <w:rsid w:val="00BA08F6"/>
    <w:rsid w:val="00BA0DAF"/>
    <w:rsid w:val="00BA2E91"/>
    <w:rsid w:val="00BA2EAD"/>
    <w:rsid w:val="00BA3575"/>
    <w:rsid w:val="00BA4936"/>
    <w:rsid w:val="00BB3645"/>
    <w:rsid w:val="00BB3AAC"/>
    <w:rsid w:val="00BC0612"/>
    <w:rsid w:val="00BC2A70"/>
    <w:rsid w:val="00BC7CC2"/>
    <w:rsid w:val="00BD29B1"/>
    <w:rsid w:val="00BD681B"/>
    <w:rsid w:val="00BD7D40"/>
    <w:rsid w:val="00BE114A"/>
    <w:rsid w:val="00BE2174"/>
    <w:rsid w:val="00BF25CB"/>
    <w:rsid w:val="00BF36EC"/>
    <w:rsid w:val="00BF43F1"/>
    <w:rsid w:val="00BF5F67"/>
    <w:rsid w:val="00BF68CF"/>
    <w:rsid w:val="00C10CCE"/>
    <w:rsid w:val="00C123D4"/>
    <w:rsid w:val="00C162AC"/>
    <w:rsid w:val="00C21C00"/>
    <w:rsid w:val="00C23BCF"/>
    <w:rsid w:val="00C246B6"/>
    <w:rsid w:val="00C27A01"/>
    <w:rsid w:val="00C30CC3"/>
    <w:rsid w:val="00C311DA"/>
    <w:rsid w:val="00C31399"/>
    <w:rsid w:val="00C31FAA"/>
    <w:rsid w:val="00C323ED"/>
    <w:rsid w:val="00C32B16"/>
    <w:rsid w:val="00C339FD"/>
    <w:rsid w:val="00C35D5B"/>
    <w:rsid w:val="00C376F5"/>
    <w:rsid w:val="00C37CE8"/>
    <w:rsid w:val="00C43191"/>
    <w:rsid w:val="00C452D9"/>
    <w:rsid w:val="00C4708E"/>
    <w:rsid w:val="00C51B44"/>
    <w:rsid w:val="00C51CE1"/>
    <w:rsid w:val="00C619CE"/>
    <w:rsid w:val="00C646CA"/>
    <w:rsid w:val="00C678AD"/>
    <w:rsid w:val="00C70C17"/>
    <w:rsid w:val="00C72D35"/>
    <w:rsid w:val="00C76F76"/>
    <w:rsid w:val="00C817A8"/>
    <w:rsid w:val="00C8186F"/>
    <w:rsid w:val="00C8450D"/>
    <w:rsid w:val="00C8733D"/>
    <w:rsid w:val="00C90444"/>
    <w:rsid w:val="00CA1F19"/>
    <w:rsid w:val="00CA4557"/>
    <w:rsid w:val="00CA4CF8"/>
    <w:rsid w:val="00CA6DDB"/>
    <w:rsid w:val="00CA7CA5"/>
    <w:rsid w:val="00CA7DD6"/>
    <w:rsid w:val="00CB2267"/>
    <w:rsid w:val="00CB6B3E"/>
    <w:rsid w:val="00CB70EA"/>
    <w:rsid w:val="00CC152C"/>
    <w:rsid w:val="00CC2806"/>
    <w:rsid w:val="00CC295E"/>
    <w:rsid w:val="00CC484C"/>
    <w:rsid w:val="00CC5E64"/>
    <w:rsid w:val="00CD085A"/>
    <w:rsid w:val="00CD2FA6"/>
    <w:rsid w:val="00CD7E88"/>
    <w:rsid w:val="00CE0AC9"/>
    <w:rsid w:val="00CE4B67"/>
    <w:rsid w:val="00CF44BA"/>
    <w:rsid w:val="00CF58AC"/>
    <w:rsid w:val="00CF774A"/>
    <w:rsid w:val="00D0152D"/>
    <w:rsid w:val="00D04A6D"/>
    <w:rsid w:val="00D063E0"/>
    <w:rsid w:val="00D06EB9"/>
    <w:rsid w:val="00D11645"/>
    <w:rsid w:val="00D128CD"/>
    <w:rsid w:val="00D12B26"/>
    <w:rsid w:val="00D13985"/>
    <w:rsid w:val="00D15C44"/>
    <w:rsid w:val="00D20FE6"/>
    <w:rsid w:val="00D2605B"/>
    <w:rsid w:val="00D34B14"/>
    <w:rsid w:val="00D37B8F"/>
    <w:rsid w:val="00D4065F"/>
    <w:rsid w:val="00D40CE2"/>
    <w:rsid w:val="00D433FD"/>
    <w:rsid w:val="00D4413B"/>
    <w:rsid w:val="00D45000"/>
    <w:rsid w:val="00D46FBE"/>
    <w:rsid w:val="00D472B3"/>
    <w:rsid w:val="00D55A89"/>
    <w:rsid w:val="00D623D5"/>
    <w:rsid w:val="00D62BED"/>
    <w:rsid w:val="00D671C1"/>
    <w:rsid w:val="00D7076D"/>
    <w:rsid w:val="00D76E3F"/>
    <w:rsid w:val="00D77A95"/>
    <w:rsid w:val="00D80008"/>
    <w:rsid w:val="00D82833"/>
    <w:rsid w:val="00D90CF3"/>
    <w:rsid w:val="00D943BA"/>
    <w:rsid w:val="00DA0770"/>
    <w:rsid w:val="00DA5A57"/>
    <w:rsid w:val="00DA5DDE"/>
    <w:rsid w:val="00DA6505"/>
    <w:rsid w:val="00DA6CBB"/>
    <w:rsid w:val="00DB01D9"/>
    <w:rsid w:val="00DB0627"/>
    <w:rsid w:val="00DB0EC7"/>
    <w:rsid w:val="00DB27C6"/>
    <w:rsid w:val="00DB510B"/>
    <w:rsid w:val="00DB7460"/>
    <w:rsid w:val="00DC0DE8"/>
    <w:rsid w:val="00DC310F"/>
    <w:rsid w:val="00DC351F"/>
    <w:rsid w:val="00DC3C93"/>
    <w:rsid w:val="00DC6030"/>
    <w:rsid w:val="00DC6394"/>
    <w:rsid w:val="00DC78DD"/>
    <w:rsid w:val="00DD382F"/>
    <w:rsid w:val="00DD3BB3"/>
    <w:rsid w:val="00DE1139"/>
    <w:rsid w:val="00DE261D"/>
    <w:rsid w:val="00DE28AD"/>
    <w:rsid w:val="00DE60B7"/>
    <w:rsid w:val="00DE79B6"/>
    <w:rsid w:val="00DF02C2"/>
    <w:rsid w:val="00DF198B"/>
    <w:rsid w:val="00DF57A2"/>
    <w:rsid w:val="00DF5C9D"/>
    <w:rsid w:val="00E02815"/>
    <w:rsid w:val="00E03D8F"/>
    <w:rsid w:val="00E04982"/>
    <w:rsid w:val="00E058A0"/>
    <w:rsid w:val="00E1095B"/>
    <w:rsid w:val="00E140B0"/>
    <w:rsid w:val="00E15E0F"/>
    <w:rsid w:val="00E21374"/>
    <w:rsid w:val="00E22D40"/>
    <w:rsid w:val="00E26F3F"/>
    <w:rsid w:val="00E324A6"/>
    <w:rsid w:val="00E33019"/>
    <w:rsid w:val="00E3552C"/>
    <w:rsid w:val="00E36B08"/>
    <w:rsid w:val="00E37B2E"/>
    <w:rsid w:val="00E4302A"/>
    <w:rsid w:val="00E4374A"/>
    <w:rsid w:val="00E4397B"/>
    <w:rsid w:val="00E511BF"/>
    <w:rsid w:val="00E5324B"/>
    <w:rsid w:val="00E5470C"/>
    <w:rsid w:val="00E5572A"/>
    <w:rsid w:val="00E55C55"/>
    <w:rsid w:val="00E60554"/>
    <w:rsid w:val="00E718BD"/>
    <w:rsid w:val="00E75611"/>
    <w:rsid w:val="00E77493"/>
    <w:rsid w:val="00E81627"/>
    <w:rsid w:val="00E84483"/>
    <w:rsid w:val="00E85DA9"/>
    <w:rsid w:val="00E90380"/>
    <w:rsid w:val="00E9258C"/>
    <w:rsid w:val="00EA1302"/>
    <w:rsid w:val="00EA187C"/>
    <w:rsid w:val="00EA292C"/>
    <w:rsid w:val="00EA69C3"/>
    <w:rsid w:val="00EA7C96"/>
    <w:rsid w:val="00EB0773"/>
    <w:rsid w:val="00EB26F1"/>
    <w:rsid w:val="00EB7223"/>
    <w:rsid w:val="00EC0D54"/>
    <w:rsid w:val="00EC2C1F"/>
    <w:rsid w:val="00EC7294"/>
    <w:rsid w:val="00ED02F9"/>
    <w:rsid w:val="00ED1989"/>
    <w:rsid w:val="00ED257B"/>
    <w:rsid w:val="00ED4C95"/>
    <w:rsid w:val="00ED6B70"/>
    <w:rsid w:val="00ED73E4"/>
    <w:rsid w:val="00EE075E"/>
    <w:rsid w:val="00EE3065"/>
    <w:rsid w:val="00EE3E0A"/>
    <w:rsid w:val="00EE507D"/>
    <w:rsid w:val="00EE5F80"/>
    <w:rsid w:val="00EE7635"/>
    <w:rsid w:val="00EF2806"/>
    <w:rsid w:val="00EF4433"/>
    <w:rsid w:val="00EF4EDD"/>
    <w:rsid w:val="00EF5E12"/>
    <w:rsid w:val="00EF614F"/>
    <w:rsid w:val="00EF7829"/>
    <w:rsid w:val="00F01B13"/>
    <w:rsid w:val="00F209DB"/>
    <w:rsid w:val="00F21E86"/>
    <w:rsid w:val="00F24DF8"/>
    <w:rsid w:val="00F31B9F"/>
    <w:rsid w:val="00F35479"/>
    <w:rsid w:val="00F35C93"/>
    <w:rsid w:val="00F3685F"/>
    <w:rsid w:val="00F37649"/>
    <w:rsid w:val="00F40A96"/>
    <w:rsid w:val="00F47391"/>
    <w:rsid w:val="00F473D7"/>
    <w:rsid w:val="00F479C6"/>
    <w:rsid w:val="00F501AD"/>
    <w:rsid w:val="00F56E31"/>
    <w:rsid w:val="00F70F5F"/>
    <w:rsid w:val="00F71EC2"/>
    <w:rsid w:val="00F726DD"/>
    <w:rsid w:val="00F8074B"/>
    <w:rsid w:val="00F83645"/>
    <w:rsid w:val="00F843DF"/>
    <w:rsid w:val="00F853DA"/>
    <w:rsid w:val="00F859DE"/>
    <w:rsid w:val="00F86F57"/>
    <w:rsid w:val="00F936B3"/>
    <w:rsid w:val="00F9712B"/>
    <w:rsid w:val="00FA0456"/>
    <w:rsid w:val="00FA1C89"/>
    <w:rsid w:val="00FA294A"/>
    <w:rsid w:val="00FA3339"/>
    <w:rsid w:val="00FA387C"/>
    <w:rsid w:val="00FA54DD"/>
    <w:rsid w:val="00FB224C"/>
    <w:rsid w:val="00FB5396"/>
    <w:rsid w:val="00FB6432"/>
    <w:rsid w:val="00FC0270"/>
    <w:rsid w:val="00FC4F70"/>
    <w:rsid w:val="00FC59E2"/>
    <w:rsid w:val="00FD04AB"/>
    <w:rsid w:val="00FD0D2A"/>
    <w:rsid w:val="00FD71B5"/>
    <w:rsid w:val="00FD7CAE"/>
    <w:rsid w:val="00FE01FE"/>
    <w:rsid w:val="00FE0273"/>
    <w:rsid w:val="00FE1FCA"/>
    <w:rsid w:val="00FE36B0"/>
    <w:rsid w:val="00FE5DBC"/>
    <w:rsid w:val="00FE7D57"/>
    <w:rsid w:val="00FF302E"/>
    <w:rsid w:val="00FF33E7"/>
    <w:rsid w:val="00FF44F5"/>
    <w:rsid w:val="00FF59C0"/>
    <w:rsid w:val="0A00EDBE"/>
    <w:rsid w:val="0C82420C"/>
    <w:rsid w:val="1746A7CA"/>
    <w:rsid w:val="1B1B6B3E"/>
    <w:rsid w:val="21B7520D"/>
    <w:rsid w:val="2AA5301C"/>
    <w:rsid w:val="2D47C04F"/>
    <w:rsid w:val="30CB9083"/>
    <w:rsid w:val="34EDFCFE"/>
    <w:rsid w:val="46CB7CB9"/>
    <w:rsid w:val="51E24CBB"/>
    <w:rsid w:val="70E59362"/>
    <w:rsid w:val="74AA312D"/>
    <w:rsid w:val="7AAE9C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C266CCB"/>
  <w15:docId w15:val="{D1CE5BB7-862A-4FB2-8277-48A592D5C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0230"/>
    <w:rPr>
      <w:sz w:val="24"/>
      <w:szCs w:val="24"/>
      <w:lang w:eastAsia="en-US"/>
    </w:rPr>
  </w:style>
  <w:style w:type="paragraph" w:styleId="Heading3">
    <w:name w:val="heading 3"/>
    <w:basedOn w:val="Normal"/>
    <w:next w:val="Normal"/>
    <w:qFormat/>
    <w:rsid w:val="00A901A6"/>
    <w:pPr>
      <w:keepNext/>
      <w:outlineLvl w:val="2"/>
    </w:pPr>
    <w:rPr>
      <w:rFonts w:ascii="Arial" w:hAnsi="Arial" w:cs="Arial"/>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A901A6"/>
    <w:pPr>
      <w:spacing w:after="120" w:line="480" w:lineRule="auto"/>
    </w:pPr>
  </w:style>
  <w:style w:type="table" w:styleId="TableGrid">
    <w:name w:val="Table Grid"/>
    <w:basedOn w:val="TableNormal"/>
    <w:rsid w:val="00997D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DF02C2"/>
    <w:pPr>
      <w:tabs>
        <w:tab w:val="center" w:pos="4153"/>
        <w:tab w:val="right" w:pos="8306"/>
      </w:tabs>
    </w:pPr>
  </w:style>
  <w:style w:type="paragraph" w:styleId="Footer">
    <w:name w:val="footer"/>
    <w:basedOn w:val="Normal"/>
    <w:link w:val="FooterChar"/>
    <w:uiPriority w:val="99"/>
    <w:rsid w:val="00DF02C2"/>
    <w:pPr>
      <w:tabs>
        <w:tab w:val="center" w:pos="4153"/>
        <w:tab w:val="right" w:pos="8306"/>
      </w:tabs>
    </w:pPr>
  </w:style>
  <w:style w:type="paragraph" w:styleId="BodyTextIndent2">
    <w:name w:val="Body Text Indent 2"/>
    <w:basedOn w:val="Normal"/>
    <w:rsid w:val="00227B94"/>
    <w:pPr>
      <w:spacing w:after="120" w:line="480" w:lineRule="auto"/>
      <w:ind w:left="283"/>
    </w:pPr>
  </w:style>
  <w:style w:type="paragraph" w:styleId="BodyTextIndent">
    <w:name w:val="Body Text Indent"/>
    <w:basedOn w:val="Normal"/>
    <w:link w:val="BodyTextIndentChar"/>
    <w:rsid w:val="00593033"/>
    <w:pPr>
      <w:spacing w:after="120"/>
      <w:ind w:left="283"/>
    </w:pPr>
    <w:rPr>
      <w:lang w:eastAsia="en-GB"/>
    </w:rPr>
  </w:style>
  <w:style w:type="character" w:styleId="PageNumber">
    <w:name w:val="page number"/>
    <w:basedOn w:val="DefaultParagraphFont"/>
    <w:rsid w:val="000B658B"/>
  </w:style>
  <w:style w:type="paragraph" w:styleId="BalloonText">
    <w:name w:val="Balloon Text"/>
    <w:basedOn w:val="Normal"/>
    <w:semiHidden/>
    <w:rsid w:val="00FA1C89"/>
    <w:rPr>
      <w:rFonts w:ascii="Tahoma" w:hAnsi="Tahoma" w:cs="Tahoma"/>
      <w:sz w:val="16"/>
      <w:szCs w:val="16"/>
    </w:rPr>
  </w:style>
  <w:style w:type="paragraph" w:customStyle="1" w:styleId="MRNoHead1">
    <w:name w:val="M&amp;R No Head 1"/>
    <w:basedOn w:val="Normal"/>
    <w:link w:val="MRNoHead1Char"/>
    <w:rsid w:val="00FA54DD"/>
    <w:pPr>
      <w:numPr>
        <w:numId w:val="4"/>
      </w:numPr>
      <w:spacing w:before="240" w:line="360" w:lineRule="auto"/>
      <w:jc w:val="both"/>
    </w:pPr>
    <w:rPr>
      <w:rFonts w:ascii="Arial" w:hAnsi="Arial"/>
      <w:sz w:val="22"/>
    </w:rPr>
  </w:style>
  <w:style w:type="paragraph" w:customStyle="1" w:styleId="MRNoHead2">
    <w:name w:val="M&amp;R No Head 2"/>
    <w:basedOn w:val="MRNoHead1"/>
    <w:rsid w:val="00FA54DD"/>
    <w:pPr>
      <w:numPr>
        <w:ilvl w:val="1"/>
      </w:numPr>
      <w:tabs>
        <w:tab w:val="clear" w:pos="1380"/>
        <w:tab w:val="num" w:pos="1800"/>
      </w:tabs>
      <w:ind w:left="1800" w:hanging="360"/>
    </w:pPr>
  </w:style>
  <w:style w:type="paragraph" w:customStyle="1" w:styleId="MRNoHead3">
    <w:name w:val="M&amp;R No Head 3"/>
    <w:basedOn w:val="MRNoHead1"/>
    <w:rsid w:val="00FA54DD"/>
    <w:pPr>
      <w:numPr>
        <w:ilvl w:val="2"/>
      </w:numPr>
      <w:ind w:hanging="360"/>
    </w:pPr>
  </w:style>
  <w:style w:type="paragraph" w:customStyle="1" w:styleId="MRNoHead4">
    <w:name w:val="M&amp;R No Head 4"/>
    <w:basedOn w:val="Normal"/>
    <w:rsid w:val="00FA54DD"/>
    <w:pPr>
      <w:numPr>
        <w:ilvl w:val="3"/>
        <w:numId w:val="4"/>
      </w:numPr>
      <w:spacing w:before="240" w:line="360" w:lineRule="auto"/>
      <w:jc w:val="both"/>
    </w:pPr>
    <w:rPr>
      <w:rFonts w:ascii="Arial" w:hAnsi="Arial"/>
      <w:sz w:val="22"/>
      <w:szCs w:val="20"/>
      <w:lang w:eastAsia="en-GB"/>
    </w:rPr>
  </w:style>
  <w:style w:type="paragraph" w:customStyle="1" w:styleId="MRNoHead5">
    <w:name w:val="M&amp;R No Head 5"/>
    <w:basedOn w:val="MRNoHead1"/>
    <w:rsid w:val="00FA54DD"/>
    <w:pPr>
      <w:numPr>
        <w:ilvl w:val="4"/>
      </w:numPr>
      <w:ind w:hanging="360"/>
    </w:pPr>
  </w:style>
  <w:style w:type="paragraph" w:customStyle="1" w:styleId="MRNoHead6">
    <w:name w:val="M&amp;R No Head 6"/>
    <w:basedOn w:val="MRNoHead1"/>
    <w:rsid w:val="00FA54DD"/>
    <w:pPr>
      <w:numPr>
        <w:ilvl w:val="5"/>
      </w:numPr>
      <w:ind w:hanging="360"/>
    </w:pPr>
  </w:style>
  <w:style w:type="paragraph" w:customStyle="1" w:styleId="MRNoHead7">
    <w:name w:val="M&amp;R No Head 7"/>
    <w:basedOn w:val="MRNoHead1"/>
    <w:rsid w:val="00FA54DD"/>
    <w:pPr>
      <w:numPr>
        <w:ilvl w:val="6"/>
      </w:numPr>
      <w:ind w:hanging="360"/>
    </w:pPr>
  </w:style>
  <w:style w:type="paragraph" w:customStyle="1" w:styleId="MRNoHead8">
    <w:name w:val="M&amp;R No Head 8"/>
    <w:basedOn w:val="MRNoHead1"/>
    <w:rsid w:val="00FA54DD"/>
    <w:pPr>
      <w:numPr>
        <w:ilvl w:val="7"/>
      </w:numPr>
      <w:ind w:hanging="360"/>
    </w:pPr>
  </w:style>
  <w:style w:type="paragraph" w:customStyle="1" w:styleId="MRNoHead9">
    <w:name w:val="M&amp;R No Head 9"/>
    <w:basedOn w:val="MRNoHead1"/>
    <w:rsid w:val="00FA54DD"/>
    <w:pPr>
      <w:numPr>
        <w:ilvl w:val="8"/>
      </w:numPr>
      <w:ind w:hanging="360"/>
    </w:pPr>
  </w:style>
  <w:style w:type="character" w:customStyle="1" w:styleId="MRNoHead1Char">
    <w:name w:val="M&amp;R No Head 1 Char"/>
    <w:basedOn w:val="DefaultParagraphFont"/>
    <w:link w:val="MRNoHead1"/>
    <w:rsid w:val="00FA54DD"/>
    <w:rPr>
      <w:rFonts w:ascii="Arial" w:hAnsi="Arial"/>
      <w:sz w:val="22"/>
      <w:szCs w:val="24"/>
      <w:lang w:eastAsia="en-US"/>
    </w:rPr>
  </w:style>
  <w:style w:type="paragraph" w:styleId="ListParagraph">
    <w:name w:val="List Paragraph"/>
    <w:aliases w:val="TFE List"/>
    <w:basedOn w:val="Normal"/>
    <w:link w:val="ListParagraphChar"/>
    <w:uiPriority w:val="34"/>
    <w:qFormat/>
    <w:rsid w:val="007E0D40"/>
    <w:pPr>
      <w:ind w:left="720"/>
    </w:pPr>
  </w:style>
  <w:style w:type="table" w:styleId="GridTable1Light-Accent1">
    <w:name w:val="Grid Table 1 Light Accent 1"/>
    <w:basedOn w:val="TableNormal"/>
    <w:uiPriority w:val="46"/>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BodyTextIndentChar">
    <w:name w:val="Body Text Indent Char"/>
    <w:basedOn w:val="DefaultParagraphFont"/>
    <w:link w:val="BodyTextIndent"/>
    <w:rsid w:val="00CB70EA"/>
    <w:rPr>
      <w:sz w:val="24"/>
      <w:szCs w:val="24"/>
    </w:rPr>
  </w:style>
  <w:style w:type="paragraph" w:customStyle="1" w:styleId="MRheading1">
    <w:name w:val="M&amp;R heading 1"/>
    <w:basedOn w:val="Normal"/>
    <w:rsid w:val="00CB70EA"/>
    <w:pPr>
      <w:keepNext/>
      <w:keepLines/>
      <w:numPr>
        <w:numId w:val="8"/>
      </w:numPr>
      <w:spacing w:before="240" w:line="360" w:lineRule="auto"/>
      <w:jc w:val="both"/>
    </w:pPr>
    <w:rPr>
      <w:rFonts w:ascii="Arial" w:hAnsi="Arial"/>
      <w:b/>
      <w:sz w:val="22"/>
      <w:szCs w:val="20"/>
      <w:u w:val="single"/>
      <w:lang w:eastAsia="en-GB"/>
    </w:rPr>
  </w:style>
  <w:style w:type="paragraph" w:customStyle="1" w:styleId="MRheading2">
    <w:name w:val="M&amp;R heading 2"/>
    <w:basedOn w:val="Normal"/>
    <w:rsid w:val="00CB70EA"/>
    <w:pPr>
      <w:numPr>
        <w:ilvl w:val="1"/>
        <w:numId w:val="8"/>
      </w:numPr>
      <w:spacing w:before="240" w:line="360" w:lineRule="auto"/>
      <w:jc w:val="both"/>
      <w:outlineLvl w:val="1"/>
    </w:pPr>
    <w:rPr>
      <w:rFonts w:ascii="Arial" w:hAnsi="Arial"/>
      <w:sz w:val="22"/>
      <w:szCs w:val="20"/>
      <w:lang w:eastAsia="en-GB"/>
    </w:rPr>
  </w:style>
  <w:style w:type="paragraph" w:customStyle="1" w:styleId="MRheading3">
    <w:name w:val="M&amp;R heading 3"/>
    <w:basedOn w:val="Normal"/>
    <w:rsid w:val="00CB70EA"/>
    <w:pPr>
      <w:numPr>
        <w:ilvl w:val="2"/>
        <w:numId w:val="8"/>
      </w:numPr>
      <w:spacing w:before="240" w:line="360" w:lineRule="auto"/>
      <w:jc w:val="both"/>
      <w:outlineLvl w:val="2"/>
    </w:pPr>
    <w:rPr>
      <w:rFonts w:ascii="Arial" w:hAnsi="Arial"/>
      <w:sz w:val="22"/>
      <w:szCs w:val="20"/>
      <w:lang w:eastAsia="en-GB"/>
    </w:rPr>
  </w:style>
  <w:style w:type="paragraph" w:customStyle="1" w:styleId="MRheading4">
    <w:name w:val="M&amp;R heading 4"/>
    <w:basedOn w:val="Normal"/>
    <w:rsid w:val="00CB70EA"/>
    <w:pPr>
      <w:numPr>
        <w:ilvl w:val="3"/>
        <w:numId w:val="8"/>
      </w:numPr>
      <w:spacing w:before="240" w:line="360" w:lineRule="auto"/>
      <w:jc w:val="both"/>
      <w:outlineLvl w:val="3"/>
    </w:pPr>
    <w:rPr>
      <w:rFonts w:ascii="Arial" w:hAnsi="Arial"/>
      <w:sz w:val="22"/>
      <w:szCs w:val="20"/>
      <w:lang w:eastAsia="en-GB"/>
    </w:rPr>
  </w:style>
  <w:style w:type="paragraph" w:customStyle="1" w:styleId="MRheading5">
    <w:name w:val="M&amp;R heading 5"/>
    <w:basedOn w:val="Normal"/>
    <w:rsid w:val="00CB70EA"/>
    <w:pPr>
      <w:numPr>
        <w:ilvl w:val="4"/>
        <w:numId w:val="8"/>
      </w:numPr>
      <w:spacing w:before="240" w:line="360" w:lineRule="auto"/>
      <w:jc w:val="both"/>
      <w:outlineLvl w:val="4"/>
    </w:pPr>
    <w:rPr>
      <w:rFonts w:ascii="Arial" w:hAnsi="Arial"/>
      <w:sz w:val="22"/>
      <w:szCs w:val="20"/>
      <w:lang w:eastAsia="en-GB"/>
    </w:rPr>
  </w:style>
  <w:style w:type="paragraph" w:customStyle="1" w:styleId="MRheading6">
    <w:name w:val="M&amp;R heading 6"/>
    <w:basedOn w:val="Normal"/>
    <w:rsid w:val="00CB70EA"/>
    <w:pPr>
      <w:numPr>
        <w:ilvl w:val="5"/>
        <w:numId w:val="8"/>
      </w:numPr>
      <w:spacing w:before="240" w:line="360" w:lineRule="auto"/>
      <w:jc w:val="both"/>
      <w:outlineLvl w:val="5"/>
    </w:pPr>
    <w:rPr>
      <w:rFonts w:ascii="Arial" w:hAnsi="Arial"/>
      <w:sz w:val="22"/>
      <w:szCs w:val="20"/>
      <w:lang w:eastAsia="en-GB"/>
    </w:rPr>
  </w:style>
  <w:style w:type="paragraph" w:customStyle="1" w:styleId="MRheading7">
    <w:name w:val="M&amp;R heading 7"/>
    <w:basedOn w:val="Normal"/>
    <w:rsid w:val="00CB70EA"/>
    <w:pPr>
      <w:numPr>
        <w:ilvl w:val="6"/>
        <w:numId w:val="8"/>
      </w:numPr>
      <w:spacing w:before="240" w:line="360" w:lineRule="auto"/>
      <w:jc w:val="both"/>
      <w:outlineLvl w:val="6"/>
    </w:pPr>
    <w:rPr>
      <w:rFonts w:ascii="Arial" w:hAnsi="Arial"/>
      <w:sz w:val="22"/>
      <w:szCs w:val="20"/>
      <w:lang w:eastAsia="en-GB"/>
    </w:rPr>
  </w:style>
  <w:style w:type="paragraph" w:customStyle="1" w:styleId="MRheading8">
    <w:name w:val="M&amp;R heading 8"/>
    <w:basedOn w:val="Normal"/>
    <w:rsid w:val="00CB70EA"/>
    <w:pPr>
      <w:numPr>
        <w:ilvl w:val="7"/>
        <w:numId w:val="8"/>
      </w:numPr>
      <w:spacing w:before="240" w:line="360" w:lineRule="auto"/>
      <w:jc w:val="both"/>
      <w:outlineLvl w:val="7"/>
    </w:pPr>
    <w:rPr>
      <w:rFonts w:ascii="Arial" w:hAnsi="Arial"/>
      <w:sz w:val="22"/>
      <w:szCs w:val="20"/>
      <w:lang w:eastAsia="en-GB"/>
    </w:rPr>
  </w:style>
  <w:style w:type="paragraph" w:customStyle="1" w:styleId="MRheading9">
    <w:name w:val="M&amp;R heading 9"/>
    <w:basedOn w:val="Normal"/>
    <w:rsid w:val="00CB70EA"/>
    <w:pPr>
      <w:numPr>
        <w:ilvl w:val="8"/>
        <w:numId w:val="8"/>
      </w:numPr>
      <w:spacing w:before="240" w:line="360" w:lineRule="auto"/>
      <w:jc w:val="both"/>
      <w:outlineLvl w:val="8"/>
    </w:pPr>
    <w:rPr>
      <w:rFonts w:ascii="Arial" w:hAnsi="Arial"/>
      <w:sz w:val="22"/>
      <w:szCs w:val="20"/>
      <w:lang w:eastAsia="en-GB"/>
    </w:rPr>
  </w:style>
  <w:style w:type="table" w:customStyle="1" w:styleId="TableGrid1">
    <w:name w:val="Table Grid1"/>
    <w:basedOn w:val="TableNormal"/>
    <w:next w:val="TableGrid"/>
    <w:rsid w:val="00842E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30874"/>
    <w:pPr>
      <w:autoSpaceDE w:val="0"/>
      <w:autoSpaceDN w:val="0"/>
      <w:adjustRightInd w:val="0"/>
    </w:pPr>
    <w:rPr>
      <w:rFonts w:ascii="Verdana" w:hAnsi="Verdana" w:cs="Verdana"/>
      <w:color w:val="000000"/>
      <w:sz w:val="24"/>
      <w:szCs w:val="24"/>
    </w:rPr>
  </w:style>
  <w:style w:type="paragraph" w:styleId="BodyText3">
    <w:name w:val="Body Text 3"/>
    <w:basedOn w:val="Normal"/>
    <w:link w:val="BodyText3Char"/>
    <w:uiPriority w:val="99"/>
    <w:unhideWhenUsed/>
    <w:rsid w:val="00903A17"/>
    <w:pPr>
      <w:spacing w:after="120"/>
    </w:pPr>
    <w:rPr>
      <w:sz w:val="16"/>
      <w:szCs w:val="16"/>
    </w:rPr>
  </w:style>
  <w:style w:type="character" w:customStyle="1" w:styleId="BodyText3Char">
    <w:name w:val="Body Text 3 Char"/>
    <w:basedOn w:val="DefaultParagraphFont"/>
    <w:link w:val="BodyText3"/>
    <w:uiPriority w:val="99"/>
    <w:rsid w:val="00903A17"/>
    <w:rPr>
      <w:sz w:val="16"/>
      <w:szCs w:val="16"/>
      <w:lang w:eastAsia="en-US"/>
    </w:rPr>
  </w:style>
  <w:style w:type="paragraph" w:customStyle="1" w:styleId="paragraph">
    <w:name w:val="paragraph"/>
    <w:basedOn w:val="Normal"/>
    <w:rsid w:val="00287424"/>
    <w:pPr>
      <w:spacing w:before="100" w:beforeAutospacing="1" w:after="100" w:afterAutospacing="1"/>
    </w:pPr>
    <w:rPr>
      <w:lang w:eastAsia="en-GB"/>
    </w:rPr>
  </w:style>
  <w:style w:type="character" w:customStyle="1" w:styleId="normaltextrun">
    <w:name w:val="normaltextrun"/>
    <w:basedOn w:val="DefaultParagraphFont"/>
    <w:rsid w:val="00287424"/>
  </w:style>
  <w:style w:type="character" w:customStyle="1" w:styleId="eop">
    <w:name w:val="eop"/>
    <w:basedOn w:val="DefaultParagraphFont"/>
    <w:rsid w:val="00287424"/>
  </w:style>
  <w:style w:type="character" w:customStyle="1" w:styleId="spellingerror">
    <w:name w:val="spellingerror"/>
    <w:basedOn w:val="DefaultParagraphFont"/>
    <w:rsid w:val="00287424"/>
  </w:style>
  <w:style w:type="paragraph" w:styleId="NoSpacing">
    <w:name w:val="No Spacing"/>
    <w:uiPriority w:val="1"/>
    <w:qFormat/>
    <w:rsid w:val="00665226"/>
    <w:rPr>
      <w:rFonts w:asciiTheme="minorHAnsi" w:eastAsiaTheme="minorHAnsi" w:hAnsiTheme="minorHAnsi" w:cstheme="minorBidi"/>
      <w:sz w:val="22"/>
      <w:szCs w:val="22"/>
      <w:lang w:eastAsia="en-US"/>
    </w:rPr>
  </w:style>
  <w:style w:type="character" w:customStyle="1" w:styleId="ListParagraphChar">
    <w:name w:val="List Paragraph Char"/>
    <w:aliases w:val="TFE List Char"/>
    <w:basedOn w:val="DefaultParagraphFont"/>
    <w:link w:val="ListParagraph"/>
    <w:uiPriority w:val="34"/>
    <w:locked/>
    <w:rsid w:val="00B67C9B"/>
    <w:rPr>
      <w:sz w:val="24"/>
      <w:szCs w:val="24"/>
      <w:lang w:eastAsia="en-US"/>
    </w:rPr>
  </w:style>
  <w:style w:type="character" w:customStyle="1" w:styleId="FooterChar">
    <w:name w:val="Footer Char"/>
    <w:basedOn w:val="DefaultParagraphFont"/>
    <w:link w:val="Footer"/>
    <w:uiPriority w:val="99"/>
    <w:rsid w:val="0012333A"/>
    <w:rPr>
      <w:sz w:val="24"/>
      <w:szCs w:val="24"/>
      <w:lang w:eastAsia="en-US"/>
    </w:rPr>
  </w:style>
  <w:style w:type="paragraph" w:styleId="NormalWeb">
    <w:name w:val="Normal (Web)"/>
    <w:basedOn w:val="Normal"/>
    <w:uiPriority w:val="99"/>
    <w:semiHidden/>
    <w:unhideWhenUsed/>
    <w:rsid w:val="00414284"/>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474427">
      <w:bodyDiv w:val="1"/>
      <w:marLeft w:val="0"/>
      <w:marRight w:val="0"/>
      <w:marTop w:val="0"/>
      <w:marBottom w:val="0"/>
      <w:divBdr>
        <w:top w:val="none" w:sz="0" w:space="0" w:color="auto"/>
        <w:left w:val="none" w:sz="0" w:space="0" w:color="auto"/>
        <w:bottom w:val="none" w:sz="0" w:space="0" w:color="auto"/>
        <w:right w:val="none" w:sz="0" w:space="0" w:color="auto"/>
      </w:divBdr>
      <w:divsChild>
        <w:div w:id="795176017">
          <w:marLeft w:val="0"/>
          <w:marRight w:val="0"/>
          <w:marTop w:val="0"/>
          <w:marBottom w:val="0"/>
          <w:divBdr>
            <w:top w:val="none" w:sz="0" w:space="0" w:color="auto"/>
            <w:left w:val="none" w:sz="0" w:space="0" w:color="auto"/>
            <w:bottom w:val="none" w:sz="0" w:space="0" w:color="auto"/>
            <w:right w:val="none" w:sz="0" w:space="0" w:color="auto"/>
          </w:divBdr>
        </w:div>
        <w:div w:id="285162376">
          <w:marLeft w:val="0"/>
          <w:marRight w:val="0"/>
          <w:marTop w:val="0"/>
          <w:marBottom w:val="0"/>
          <w:divBdr>
            <w:top w:val="none" w:sz="0" w:space="0" w:color="auto"/>
            <w:left w:val="none" w:sz="0" w:space="0" w:color="auto"/>
            <w:bottom w:val="none" w:sz="0" w:space="0" w:color="auto"/>
            <w:right w:val="none" w:sz="0" w:space="0" w:color="auto"/>
          </w:divBdr>
        </w:div>
        <w:div w:id="843982949">
          <w:marLeft w:val="0"/>
          <w:marRight w:val="0"/>
          <w:marTop w:val="0"/>
          <w:marBottom w:val="0"/>
          <w:divBdr>
            <w:top w:val="none" w:sz="0" w:space="0" w:color="auto"/>
            <w:left w:val="none" w:sz="0" w:space="0" w:color="auto"/>
            <w:bottom w:val="none" w:sz="0" w:space="0" w:color="auto"/>
            <w:right w:val="none" w:sz="0" w:space="0" w:color="auto"/>
          </w:divBdr>
        </w:div>
        <w:div w:id="1176722636">
          <w:marLeft w:val="0"/>
          <w:marRight w:val="0"/>
          <w:marTop w:val="0"/>
          <w:marBottom w:val="0"/>
          <w:divBdr>
            <w:top w:val="none" w:sz="0" w:space="0" w:color="auto"/>
            <w:left w:val="none" w:sz="0" w:space="0" w:color="auto"/>
            <w:bottom w:val="none" w:sz="0" w:space="0" w:color="auto"/>
            <w:right w:val="none" w:sz="0" w:space="0" w:color="auto"/>
          </w:divBdr>
        </w:div>
        <w:div w:id="1913470967">
          <w:marLeft w:val="0"/>
          <w:marRight w:val="0"/>
          <w:marTop w:val="0"/>
          <w:marBottom w:val="0"/>
          <w:divBdr>
            <w:top w:val="none" w:sz="0" w:space="0" w:color="auto"/>
            <w:left w:val="none" w:sz="0" w:space="0" w:color="auto"/>
            <w:bottom w:val="none" w:sz="0" w:space="0" w:color="auto"/>
            <w:right w:val="none" w:sz="0" w:space="0" w:color="auto"/>
          </w:divBdr>
        </w:div>
        <w:div w:id="224923409">
          <w:marLeft w:val="0"/>
          <w:marRight w:val="0"/>
          <w:marTop w:val="0"/>
          <w:marBottom w:val="0"/>
          <w:divBdr>
            <w:top w:val="none" w:sz="0" w:space="0" w:color="auto"/>
            <w:left w:val="none" w:sz="0" w:space="0" w:color="auto"/>
            <w:bottom w:val="none" w:sz="0" w:space="0" w:color="auto"/>
            <w:right w:val="none" w:sz="0" w:space="0" w:color="auto"/>
          </w:divBdr>
        </w:div>
        <w:div w:id="1075976893">
          <w:marLeft w:val="0"/>
          <w:marRight w:val="0"/>
          <w:marTop w:val="0"/>
          <w:marBottom w:val="0"/>
          <w:divBdr>
            <w:top w:val="none" w:sz="0" w:space="0" w:color="auto"/>
            <w:left w:val="none" w:sz="0" w:space="0" w:color="auto"/>
            <w:bottom w:val="none" w:sz="0" w:space="0" w:color="auto"/>
            <w:right w:val="none" w:sz="0" w:space="0" w:color="auto"/>
          </w:divBdr>
        </w:div>
        <w:div w:id="1154566465">
          <w:marLeft w:val="0"/>
          <w:marRight w:val="0"/>
          <w:marTop w:val="0"/>
          <w:marBottom w:val="0"/>
          <w:divBdr>
            <w:top w:val="none" w:sz="0" w:space="0" w:color="auto"/>
            <w:left w:val="none" w:sz="0" w:space="0" w:color="auto"/>
            <w:bottom w:val="none" w:sz="0" w:space="0" w:color="auto"/>
            <w:right w:val="none" w:sz="0" w:space="0" w:color="auto"/>
          </w:divBdr>
        </w:div>
        <w:div w:id="984892030">
          <w:marLeft w:val="0"/>
          <w:marRight w:val="0"/>
          <w:marTop w:val="0"/>
          <w:marBottom w:val="0"/>
          <w:divBdr>
            <w:top w:val="none" w:sz="0" w:space="0" w:color="auto"/>
            <w:left w:val="none" w:sz="0" w:space="0" w:color="auto"/>
            <w:bottom w:val="none" w:sz="0" w:space="0" w:color="auto"/>
            <w:right w:val="none" w:sz="0" w:space="0" w:color="auto"/>
          </w:divBdr>
        </w:div>
        <w:div w:id="177155824">
          <w:marLeft w:val="0"/>
          <w:marRight w:val="0"/>
          <w:marTop w:val="0"/>
          <w:marBottom w:val="0"/>
          <w:divBdr>
            <w:top w:val="none" w:sz="0" w:space="0" w:color="auto"/>
            <w:left w:val="none" w:sz="0" w:space="0" w:color="auto"/>
            <w:bottom w:val="none" w:sz="0" w:space="0" w:color="auto"/>
            <w:right w:val="none" w:sz="0" w:space="0" w:color="auto"/>
          </w:divBdr>
        </w:div>
        <w:div w:id="1867329446">
          <w:marLeft w:val="0"/>
          <w:marRight w:val="0"/>
          <w:marTop w:val="0"/>
          <w:marBottom w:val="0"/>
          <w:divBdr>
            <w:top w:val="none" w:sz="0" w:space="0" w:color="auto"/>
            <w:left w:val="none" w:sz="0" w:space="0" w:color="auto"/>
            <w:bottom w:val="none" w:sz="0" w:space="0" w:color="auto"/>
            <w:right w:val="none" w:sz="0" w:space="0" w:color="auto"/>
          </w:divBdr>
        </w:div>
        <w:div w:id="472868839">
          <w:marLeft w:val="0"/>
          <w:marRight w:val="0"/>
          <w:marTop w:val="0"/>
          <w:marBottom w:val="0"/>
          <w:divBdr>
            <w:top w:val="none" w:sz="0" w:space="0" w:color="auto"/>
            <w:left w:val="none" w:sz="0" w:space="0" w:color="auto"/>
            <w:bottom w:val="none" w:sz="0" w:space="0" w:color="auto"/>
            <w:right w:val="none" w:sz="0" w:space="0" w:color="auto"/>
          </w:divBdr>
        </w:div>
        <w:div w:id="46995948">
          <w:marLeft w:val="0"/>
          <w:marRight w:val="0"/>
          <w:marTop w:val="0"/>
          <w:marBottom w:val="0"/>
          <w:divBdr>
            <w:top w:val="none" w:sz="0" w:space="0" w:color="auto"/>
            <w:left w:val="none" w:sz="0" w:space="0" w:color="auto"/>
            <w:bottom w:val="none" w:sz="0" w:space="0" w:color="auto"/>
            <w:right w:val="none" w:sz="0" w:space="0" w:color="auto"/>
          </w:divBdr>
        </w:div>
      </w:divsChild>
    </w:div>
    <w:div w:id="431242863">
      <w:bodyDiv w:val="1"/>
      <w:marLeft w:val="0"/>
      <w:marRight w:val="0"/>
      <w:marTop w:val="0"/>
      <w:marBottom w:val="0"/>
      <w:divBdr>
        <w:top w:val="none" w:sz="0" w:space="0" w:color="auto"/>
        <w:left w:val="none" w:sz="0" w:space="0" w:color="auto"/>
        <w:bottom w:val="none" w:sz="0" w:space="0" w:color="auto"/>
        <w:right w:val="none" w:sz="0" w:space="0" w:color="auto"/>
      </w:divBdr>
      <w:divsChild>
        <w:div w:id="664935996">
          <w:marLeft w:val="0"/>
          <w:marRight w:val="0"/>
          <w:marTop w:val="0"/>
          <w:marBottom w:val="0"/>
          <w:divBdr>
            <w:top w:val="none" w:sz="0" w:space="0" w:color="auto"/>
            <w:left w:val="none" w:sz="0" w:space="0" w:color="auto"/>
            <w:bottom w:val="none" w:sz="0" w:space="0" w:color="auto"/>
            <w:right w:val="none" w:sz="0" w:space="0" w:color="auto"/>
          </w:divBdr>
        </w:div>
        <w:div w:id="829369083">
          <w:marLeft w:val="0"/>
          <w:marRight w:val="0"/>
          <w:marTop w:val="0"/>
          <w:marBottom w:val="0"/>
          <w:divBdr>
            <w:top w:val="none" w:sz="0" w:space="0" w:color="auto"/>
            <w:left w:val="none" w:sz="0" w:space="0" w:color="auto"/>
            <w:bottom w:val="none" w:sz="0" w:space="0" w:color="auto"/>
            <w:right w:val="none" w:sz="0" w:space="0" w:color="auto"/>
          </w:divBdr>
        </w:div>
        <w:div w:id="733815254">
          <w:marLeft w:val="0"/>
          <w:marRight w:val="0"/>
          <w:marTop w:val="0"/>
          <w:marBottom w:val="0"/>
          <w:divBdr>
            <w:top w:val="none" w:sz="0" w:space="0" w:color="auto"/>
            <w:left w:val="none" w:sz="0" w:space="0" w:color="auto"/>
            <w:bottom w:val="none" w:sz="0" w:space="0" w:color="auto"/>
            <w:right w:val="none" w:sz="0" w:space="0" w:color="auto"/>
          </w:divBdr>
        </w:div>
        <w:div w:id="2028828586">
          <w:marLeft w:val="0"/>
          <w:marRight w:val="0"/>
          <w:marTop w:val="0"/>
          <w:marBottom w:val="0"/>
          <w:divBdr>
            <w:top w:val="none" w:sz="0" w:space="0" w:color="auto"/>
            <w:left w:val="none" w:sz="0" w:space="0" w:color="auto"/>
            <w:bottom w:val="none" w:sz="0" w:space="0" w:color="auto"/>
            <w:right w:val="none" w:sz="0" w:space="0" w:color="auto"/>
          </w:divBdr>
        </w:div>
        <w:div w:id="1535843610">
          <w:marLeft w:val="0"/>
          <w:marRight w:val="0"/>
          <w:marTop w:val="0"/>
          <w:marBottom w:val="0"/>
          <w:divBdr>
            <w:top w:val="none" w:sz="0" w:space="0" w:color="auto"/>
            <w:left w:val="none" w:sz="0" w:space="0" w:color="auto"/>
            <w:bottom w:val="none" w:sz="0" w:space="0" w:color="auto"/>
            <w:right w:val="none" w:sz="0" w:space="0" w:color="auto"/>
          </w:divBdr>
        </w:div>
        <w:div w:id="458574151">
          <w:marLeft w:val="0"/>
          <w:marRight w:val="0"/>
          <w:marTop w:val="0"/>
          <w:marBottom w:val="0"/>
          <w:divBdr>
            <w:top w:val="none" w:sz="0" w:space="0" w:color="auto"/>
            <w:left w:val="none" w:sz="0" w:space="0" w:color="auto"/>
            <w:bottom w:val="none" w:sz="0" w:space="0" w:color="auto"/>
            <w:right w:val="none" w:sz="0" w:space="0" w:color="auto"/>
          </w:divBdr>
        </w:div>
        <w:div w:id="183518702">
          <w:marLeft w:val="0"/>
          <w:marRight w:val="0"/>
          <w:marTop w:val="0"/>
          <w:marBottom w:val="0"/>
          <w:divBdr>
            <w:top w:val="none" w:sz="0" w:space="0" w:color="auto"/>
            <w:left w:val="none" w:sz="0" w:space="0" w:color="auto"/>
            <w:bottom w:val="none" w:sz="0" w:space="0" w:color="auto"/>
            <w:right w:val="none" w:sz="0" w:space="0" w:color="auto"/>
          </w:divBdr>
        </w:div>
        <w:div w:id="1012804783">
          <w:marLeft w:val="0"/>
          <w:marRight w:val="0"/>
          <w:marTop w:val="0"/>
          <w:marBottom w:val="0"/>
          <w:divBdr>
            <w:top w:val="none" w:sz="0" w:space="0" w:color="auto"/>
            <w:left w:val="none" w:sz="0" w:space="0" w:color="auto"/>
            <w:bottom w:val="none" w:sz="0" w:space="0" w:color="auto"/>
            <w:right w:val="none" w:sz="0" w:space="0" w:color="auto"/>
          </w:divBdr>
        </w:div>
        <w:div w:id="1959798516">
          <w:marLeft w:val="0"/>
          <w:marRight w:val="0"/>
          <w:marTop w:val="0"/>
          <w:marBottom w:val="0"/>
          <w:divBdr>
            <w:top w:val="none" w:sz="0" w:space="0" w:color="auto"/>
            <w:left w:val="none" w:sz="0" w:space="0" w:color="auto"/>
            <w:bottom w:val="none" w:sz="0" w:space="0" w:color="auto"/>
            <w:right w:val="none" w:sz="0" w:space="0" w:color="auto"/>
          </w:divBdr>
        </w:div>
        <w:div w:id="1995179268">
          <w:marLeft w:val="0"/>
          <w:marRight w:val="0"/>
          <w:marTop w:val="0"/>
          <w:marBottom w:val="0"/>
          <w:divBdr>
            <w:top w:val="none" w:sz="0" w:space="0" w:color="auto"/>
            <w:left w:val="none" w:sz="0" w:space="0" w:color="auto"/>
            <w:bottom w:val="none" w:sz="0" w:space="0" w:color="auto"/>
            <w:right w:val="none" w:sz="0" w:space="0" w:color="auto"/>
          </w:divBdr>
        </w:div>
        <w:div w:id="1677343830">
          <w:marLeft w:val="0"/>
          <w:marRight w:val="0"/>
          <w:marTop w:val="0"/>
          <w:marBottom w:val="0"/>
          <w:divBdr>
            <w:top w:val="none" w:sz="0" w:space="0" w:color="auto"/>
            <w:left w:val="none" w:sz="0" w:space="0" w:color="auto"/>
            <w:bottom w:val="none" w:sz="0" w:space="0" w:color="auto"/>
            <w:right w:val="none" w:sz="0" w:space="0" w:color="auto"/>
          </w:divBdr>
        </w:div>
        <w:div w:id="1256204845">
          <w:marLeft w:val="0"/>
          <w:marRight w:val="0"/>
          <w:marTop w:val="0"/>
          <w:marBottom w:val="0"/>
          <w:divBdr>
            <w:top w:val="none" w:sz="0" w:space="0" w:color="auto"/>
            <w:left w:val="none" w:sz="0" w:space="0" w:color="auto"/>
            <w:bottom w:val="none" w:sz="0" w:space="0" w:color="auto"/>
            <w:right w:val="none" w:sz="0" w:space="0" w:color="auto"/>
          </w:divBdr>
        </w:div>
        <w:div w:id="1382560274">
          <w:marLeft w:val="0"/>
          <w:marRight w:val="0"/>
          <w:marTop w:val="0"/>
          <w:marBottom w:val="0"/>
          <w:divBdr>
            <w:top w:val="none" w:sz="0" w:space="0" w:color="auto"/>
            <w:left w:val="none" w:sz="0" w:space="0" w:color="auto"/>
            <w:bottom w:val="none" w:sz="0" w:space="0" w:color="auto"/>
            <w:right w:val="none" w:sz="0" w:space="0" w:color="auto"/>
          </w:divBdr>
        </w:div>
        <w:div w:id="318390327">
          <w:marLeft w:val="0"/>
          <w:marRight w:val="0"/>
          <w:marTop w:val="0"/>
          <w:marBottom w:val="0"/>
          <w:divBdr>
            <w:top w:val="none" w:sz="0" w:space="0" w:color="auto"/>
            <w:left w:val="none" w:sz="0" w:space="0" w:color="auto"/>
            <w:bottom w:val="none" w:sz="0" w:space="0" w:color="auto"/>
            <w:right w:val="none" w:sz="0" w:space="0" w:color="auto"/>
          </w:divBdr>
        </w:div>
      </w:divsChild>
    </w:div>
    <w:div w:id="491021807">
      <w:bodyDiv w:val="1"/>
      <w:marLeft w:val="0"/>
      <w:marRight w:val="0"/>
      <w:marTop w:val="0"/>
      <w:marBottom w:val="0"/>
      <w:divBdr>
        <w:top w:val="none" w:sz="0" w:space="0" w:color="auto"/>
        <w:left w:val="none" w:sz="0" w:space="0" w:color="auto"/>
        <w:bottom w:val="none" w:sz="0" w:space="0" w:color="auto"/>
        <w:right w:val="none" w:sz="0" w:space="0" w:color="auto"/>
      </w:divBdr>
    </w:div>
    <w:div w:id="884024732">
      <w:bodyDiv w:val="1"/>
      <w:marLeft w:val="0"/>
      <w:marRight w:val="0"/>
      <w:marTop w:val="0"/>
      <w:marBottom w:val="0"/>
      <w:divBdr>
        <w:top w:val="none" w:sz="0" w:space="0" w:color="auto"/>
        <w:left w:val="none" w:sz="0" w:space="0" w:color="auto"/>
        <w:bottom w:val="none" w:sz="0" w:space="0" w:color="auto"/>
        <w:right w:val="none" w:sz="0" w:space="0" w:color="auto"/>
      </w:divBdr>
    </w:div>
    <w:div w:id="1262027749">
      <w:bodyDiv w:val="1"/>
      <w:marLeft w:val="0"/>
      <w:marRight w:val="0"/>
      <w:marTop w:val="0"/>
      <w:marBottom w:val="0"/>
      <w:divBdr>
        <w:top w:val="none" w:sz="0" w:space="0" w:color="auto"/>
        <w:left w:val="none" w:sz="0" w:space="0" w:color="auto"/>
        <w:bottom w:val="none" w:sz="0" w:space="0" w:color="auto"/>
        <w:right w:val="none" w:sz="0" w:space="0" w:color="auto"/>
      </w:divBdr>
    </w:div>
    <w:div w:id="1291476731">
      <w:bodyDiv w:val="1"/>
      <w:marLeft w:val="0"/>
      <w:marRight w:val="0"/>
      <w:marTop w:val="0"/>
      <w:marBottom w:val="0"/>
      <w:divBdr>
        <w:top w:val="none" w:sz="0" w:space="0" w:color="auto"/>
        <w:left w:val="none" w:sz="0" w:space="0" w:color="auto"/>
        <w:bottom w:val="none" w:sz="0" w:space="0" w:color="auto"/>
        <w:right w:val="none" w:sz="0" w:space="0" w:color="auto"/>
      </w:divBdr>
    </w:div>
    <w:div w:id="1300961185">
      <w:bodyDiv w:val="1"/>
      <w:marLeft w:val="0"/>
      <w:marRight w:val="0"/>
      <w:marTop w:val="0"/>
      <w:marBottom w:val="0"/>
      <w:divBdr>
        <w:top w:val="none" w:sz="0" w:space="0" w:color="auto"/>
        <w:left w:val="none" w:sz="0" w:space="0" w:color="auto"/>
        <w:bottom w:val="none" w:sz="0" w:space="0" w:color="auto"/>
        <w:right w:val="none" w:sz="0" w:space="0" w:color="auto"/>
      </w:divBdr>
    </w:div>
    <w:div w:id="1371295753">
      <w:bodyDiv w:val="1"/>
      <w:marLeft w:val="0"/>
      <w:marRight w:val="0"/>
      <w:marTop w:val="0"/>
      <w:marBottom w:val="0"/>
      <w:divBdr>
        <w:top w:val="none" w:sz="0" w:space="0" w:color="auto"/>
        <w:left w:val="none" w:sz="0" w:space="0" w:color="auto"/>
        <w:bottom w:val="none" w:sz="0" w:space="0" w:color="auto"/>
        <w:right w:val="none" w:sz="0" w:space="0" w:color="auto"/>
      </w:divBdr>
    </w:div>
    <w:div w:id="1420248410">
      <w:bodyDiv w:val="1"/>
      <w:marLeft w:val="0"/>
      <w:marRight w:val="0"/>
      <w:marTop w:val="0"/>
      <w:marBottom w:val="0"/>
      <w:divBdr>
        <w:top w:val="none" w:sz="0" w:space="0" w:color="auto"/>
        <w:left w:val="none" w:sz="0" w:space="0" w:color="auto"/>
        <w:bottom w:val="none" w:sz="0" w:space="0" w:color="auto"/>
        <w:right w:val="none" w:sz="0" w:space="0" w:color="auto"/>
      </w:divBdr>
    </w:div>
    <w:div w:id="1629122931">
      <w:bodyDiv w:val="1"/>
      <w:marLeft w:val="0"/>
      <w:marRight w:val="0"/>
      <w:marTop w:val="0"/>
      <w:marBottom w:val="0"/>
      <w:divBdr>
        <w:top w:val="none" w:sz="0" w:space="0" w:color="auto"/>
        <w:left w:val="none" w:sz="0" w:space="0" w:color="auto"/>
        <w:bottom w:val="none" w:sz="0" w:space="0" w:color="auto"/>
        <w:right w:val="none" w:sz="0" w:space="0" w:color="auto"/>
      </w:divBdr>
    </w:div>
    <w:div w:id="1811439093">
      <w:bodyDiv w:val="1"/>
      <w:marLeft w:val="0"/>
      <w:marRight w:val="0"/>
      <w:marTop w:val="0"/>
      <w:marBottom w:val="0"/>
      <w:divBdr>
        <w:top w:val="none" w:sz="0" w:space="0" w:color="auto"/>
        <w:left w:val="none" w:sz="0" w:space="0" w:color="auto"/>
        <w:bottom w:val="none" w:sz="0" w:space="0" w:color="auto"/>
        <w:right w:val="none" w:sz="0" w:space="0" w:color="auto"/>
      </w:divBdr>
    </w:div>
    <w:div w:id="195540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d172dd79-8bc7-485c-a688-7de3d6e8cc65">
      <UserInfo>
        <DisplayName>Deborah Millar</DisplayName>
        <AccountId>142</AccountId>
        <AccountType/>
      </UserInfo>
      <UserInfo>
        <DisplayName>Lee Jones</DisplayName>
        <AccountId>38</AccountId>
        <AccountType/>
      </UserInfo>
      <UserInfo>
        <DisplayName>Stacey Brabben</DisplayName>
        <AccountId>44</AccountId>
        <AccountType/>
      </UserInfo>
      <UserInfo>
        <DisplayName>Nicole O'Leary</DisplayName>
        <AccountId>275</AccountId>
        <AccountType/>
      </UserInfo>
      <UserInfo>
        <DisplayName>Nicholas Bell</DisplayName>
        <AccountId>283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25DF6AFEB30049A6FDAA5907D15993" ma:contentTypeVersion="12" ma:contentTypeDescription="Create a new document." ma:contentTypeScope="" ma:versionID="1112363d23927b41b94ab563cc75aa4e">
  <xsd:schema xmlns:xsd="http://www.w3.org/2001/XMLSchema" xmlns:xs="http://www.w3.org/2001/XMLSchema" xmlns:p="http://schemas.microsoft.com/office/2006/metadata/properties" xmlns:ns2="4f053c5f-2014-49ce-85f1-ab1570d15c84" xmlns:ns3="d172dd79-8bc7-485c-a688-7de3d6e8cc65" targetNamespace="http://schemas.microsoft.com/office/2006/metadata/properties" ma:root="true" ma:fieldsID="1269113d311bb0c5b0e0155f8f1c56d2" ns2:_="" ns3:_="">
    <xsd:import namespace="4f053c5f-2014-49ce-85f1-ab1570d15c84"/>
    <xsd:import namespace="d172dd79-8bc7-485c-a688-7de3d6e8cc6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053c5f-2014-49ce-85f1-ab1570d15c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72dd79-8bc7-485c-a688-7de3d6e8cc6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915B0F-624D-48CC-86A8-0E14325D9A17}">
  <ds:schemaRefs>
    <ds:schemaRef ds:uri="http://purl.org/dc/dcmitype/"/>
    <ds:schemaRef ds:uri="http://purl.org/dc/elements/1.1/"/>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4f053c5f-2014-49ce-85f1-ab1570d15c84"/>
    <ds:schemaRef ds:uri="http://schemas.openxmlformats.org/package/2006/metadata/core-properties"/>
    <ds:schemaRef ds:uri="d172dd79-8bc7-485c-a688-7de3d6e8cc65"/>
    <ds:schemaRef ds:uri="http://purl.org/dc/terms/"/>
  </ds:schemaRefs>
</ds:datastoreItem>
</file>

<file path=customXml/itemProps2.xml><?xml version="1.0" encoding="utf-8"?>
<ds:datastoreItem xmlns:ds="http://schemas.openxmlformats.org/officeDocument/2006/customXml" ds:itemID="{CCE1AFC2-679A-4294-BABA-41A79DE3147D}">
  <ds:schemaRefs>
    <ds:schemaRef ds:uri="http://schemas.microsoft.com/sharepoint/v3/contenttype/forms"/>
  </ds:schemaRefs>
</ds:datastoreItem>
</file>

<file path=customXml/itemProps3.xml><?xml version="1.0" encoding="utf-8"?>
<ds:datastoreItem xmlns:ds="http://schemas.openxmlformats.org/officeDocument/2006/customXml" ds:itemID="{67880531-3979-4F2D-9A34-381E836F94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053c5f-2014-49ce-85f1-ab1570d15c84"/>
    <ds:schemaRef ds:uri="d172dd79-8bc7-485c-a688-7de3d6e8cc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D81385-DABB-435D-8B8E-2B858F840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4379</Words>
  <Characters>24237</Characters>
  <Application>Microsoft Office Word</Application>
  <DocSecurity>0</DocSecurity>
  <Lines>201</Lines>
  <Paragraphs>57</Paragraphs>
  <ScaleCrop>false</ScaleCrop>
  <HeadingPairs>
    <vt:vector size="2" baseType="variant">
      <vt:variant>
        <vt:lpstr>Title</vt:lpstr>
      </vt:variant>
      <vt:variant>
        <vt:i4>1</vt:i4>
      </vt:variant>
    </vt:vector>
  </HeadingPairs>
  <TitlesOfParts>
    <vt:vector size="1" baseType="lpstr">
      <vt:lpstr>Invitation to Tender</vt:lpstr>
    </vt:vector>
  </TitlesOfParts>
  <Company>Hampshire County Council</Company>
  <LinksUpToDate>false</LinksUpToDate>
  <CharactersWithSpaces>28559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Invitation to Tender</dc:title>
  <dc:creator>arcswr</dc:creator>
  <cp:lastModifiedBy>Nicholas Bell</cp:lastModifiedBy>
  <cp:revision>2</cp:revision>
  <cp:lastPrinted>2021-03-05T15:22:00Z</cp:lastPrinted>
  <dcterms:created xsi:type="dcterms:W3CDTF">2021-03-12T08:31:00Z</dcterms:created>
  <dcterms:modified xsi:type="dcterms:W3CDTF">2021-03-12T08:31:00Z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0x0101007425DF6AFEB30049A6FDAA5907D15993</vt:lpwstr>
  </property>
</Properties>
</file>