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9A0" w:rsidRDefault="002629A0"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629A0" w:rsidRDefault="002629A0" w:rsidP="00014683"/>
                          <w:p w:rsidR="002629A0" w:rsidRDefault="002629A0" w:rsidP="00014683"/>
                          <w:p w:rsidR="002629A0" w:rsidRDefault="002629A0" w:rsidP="00014683"/>
                          <w:p w:rsidR="002629A0" w:rsidRDefault="002629A0" w:rsidP="00014683"/>
                          <w:p w:rsidR="002629A0" w:rsidRDefault="002629A0" w:rsidP="00014683"/>
                          <w:p w:rsidR="002629A0" w:rsidRDefault="002629A0"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629A0" w:rsidRDefault="002629A0" w:rsidP="00014683"/>
                          <w:p w:rsidR="002629A0" w:rsidRDefault="002629A0" w:rsidP="00014683">
                            <w:pPr>
                              <w:rPr>
                                <w:sz w:val="12"/>
                                <w:szCs w:val="12"/>
                              </w:rPr>
                            </w:pPr>
                          </w:p>
                          <w:p w:rsidR="002629A0" w:rsidRDefault="002629A0" w:rsidP="00014683">
                            <w:pPr>
                              <w:rPr>
                                <w:sz w:val="12"/>
                                <w:szCs w:val="12"/>
                              </w:rPr>
                            </w:pPr>
                          </w:p>
                          <w:p w:rsidR="002629A0" w:rsidRPr="00CF0E13" w:rsidRDefault="002629A0" w:rsidP="00014683">
                            <w:pPr>
                              <w:rPr>
                                <w:sz w:val="12"/>
                                <w:szCs w:val="12"/>
                              </w:rPr>
                            </w:pPr>
                          </w:p>
                          <w:p w:rsidR="002629A0" w:rsidRDefault="002629A0" w:rsidP="00014683">
                            <w:pPr>
                              <w:rPr>
                                <w:sz w:val="16"/>
                                <w:szCs w:val="16"/>
                              </w:rPr>
                            </w:pPr>
                          </w:p>
                          <w:p w:rsidR="002629A0" w:rsidRPr="00CF0E13" w:rsidRDefault="002629A0" w:rsidP="00014683">
                            <w:pPr>
                              <w:rPr>
                                <w:sz w:val="12"/>
                                <w:szCs w:val="12"/>
                              </w:rPr>
                            </w:pPr>
                          </w:p>
                          <w:p w:rsidR="002629A0" w:rsidRDefault="002629A0" w:rsidP="00014683"/>
                          <w:p w:rsidR="002629A0" w:rsidRPr="00613154" w:rsidRDefault="002629A0" w:rsidP="00014683">
                            <w:pPr>
                              <w:rPr>
                                <w:sz w:val="16"/>
                                <w:szCs w:val="16"/>
                              </w:rPr>
                            </w:pPr>
                          </w:p>
                          <w:p w:rsidR="002629A0" w:rsidRDefault="002629A0" w:rsidP="00014683"/>
                          <w:p w:rsidR="002629A0" w:rsidRDefault="002629A0"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629A0" w:rsidRDefault="002629A0"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629A0" w:rsidRDefault="002629A0" w:rsidP="00014683"/>
                    <w:p w:rsidR="002629A0" w:rsidRDefault="002629A0" w:rsidP="00014683"/>
                    <w:p w:rsidR="002629A0" w:rsidRDefault="002629A0" w:rsidP="00014683"/>
                    <w:p w:rsidR="002629A0" w:rsidRDefault="002629A0" w:rsidP="00014683"/>
                    <w:p w:rsidR="002629A0" w:rsidRDefault="002629A0" w:rsidP="00014683"/>
                    <w:p w:rsidR="002629A0" w:rsidRDefault="002629A0"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629A0" w:rsidRDefault="002629A0" w:rsidP="00014683"/>
                    <w:p w:rsidR="002629A0" w:rsidRDefault="002629A0" w:rsidP="00014683">
                      <w:pPr>
                        <w:rPr>
                          <w:sz w:val="12"/>
                          <w:szCs w:val="12"/>
                        </w:rPr>
                      </w:pPr>
                    </w:p>
                    <w:p w:rsidR="002629A0" w:rsidRDefault="002629A0" w:rsidP="00014683">
                      <w:pPr>
                        <w:rPr>
                          <w:sz w:val="12"/>
                          <w:szCs w:val="12"/>
                        </w:rPr>
                      </w:pPr>
                    </w:p>
                    <w:p w:rsidR="002629A0" w:rsidRPr="00CF0E13" w:rsidRDefault="002629A0" w:rsidP="00014683">
                      <w:pPr>
                        <w:rPr>
                          <w:sz w:val="12"/>
                          <w:szCs w:val="12"/>
                        </w:rPr>
                      </w:pPr>
                    </w:p>
                    <w:p w:rsidR="002629A0" w:rsidRDefault="002629A0" w:rsidP="00014683">
                      <w:pPr>
                        <w:rPr>
                          <w:sz w:val="16"/>
                          <w:szCs w:val="16"/>
                        </w:rPr>
                      </w:pPr>
                    </w:p>
                    <w:p w:rsidR="002629A0" w:rsidRPr="00CF0E13" w:rsidRDefault="002629A0" w:rsidP="00014683">
                      <w:pPr>
                        <w:rPr>
                          <w:sz w:val="12"/>
                          <w:szCs w:val="12"/>
                        </w:rPr>
                      </w:pPr>
                    </w:p>
                    <w:p w:rsidR="002629A0" w:rsidRDefault="002629A0" w:rsidP="00014683"/>
                    <w:p w:rsidR="002629A0" w:rsidRPr="00613154" w:rsidRDefault="002629A0" w:rsidP="00014683">
                      <w:pPr>
                        <w:rPr>
                          <w:sz w:val="16"/>
                          <w:szCs w:val="16"/>
                        </w:rPr>
                      </w:pPr>
                    </w:p>
                    <w:p w:rsidR="002629A0" w:rsidRDefault="002629A0" w:rsidP="00014683"/>
                    <w:p w:rsidR="002629A0" w:rsidRDefault="002629A0"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Pr="008B7820" w:rsidRDefault="003F7D70" w:rsidP="00782561">
      <w:pPr>
        <w:tabs>
          <w:tab w:val="left" w:pos="3969"/>
          <w:tab w:val="left" w:pos="6946"/>
        </w:tabs>
        <w:ind w:left="3969" w:right="1319"/>
        <w:jc w:val="left"/>
        <w:rPr>
          <w:rFonts w:cs="Arial"/>
          <w:b/>
          <w:sz w:val="22"/>
          <w:szCs w:val="22"/>
        </w:rPr>
      </w:pPr>
    </w:p>
    <w:p w:rsidR="00F309AD" w:rsidRPr="008B7820" w:rsidRDefault="003430A2" w:rsidP="00535C01">
      <w:pPr>
        <w:tabs>
          <w:tab w:val="left" w:pos="3969"/>
          <w:tab w:val="left" w:pos="6946"/>
        </w:tabs>
        <w:ind w:left="3969" w:right="1319"/>
        <w:jc w:val="left"/>
        <w:rPr>
          <w:rFonts w:cs="Arial"/>
          <w:sz w:val="22"/>
          <w:szCs w:val="22"/>
        </w:rPr>
      </w:pPr>
      <w:r w:rsidRPr="008B7820">
        <w:rPr>
          <w:rFonts w:cs="Arial"/>
          <w:sz w:val="22"/>
          <w:szCs w:val="22"/>
        </w:rPr>
        <w:t>Locker system</w:t>
      </w:r>
    </w:p>
    <w:p w:rsidR="00F309AD" w:rsidRPr="008B7820" w:rsidRDefault="00F309AD" w:rsidP="005B2B0D">
      <w:pPr>
        <w:pStyle w:val="Appendixtext"/>
        <w:spacing w:after="0" w:line="288" w:lineRule="auto"/>
        <w:rPr>
          <w:rFonts w:cs="Arial"/>
          <w:sz w:val="22"/>
          <w:szCs w:val="22"/>
        </w:rPr>
      </w:pPr>
    </w:p>
    <w:p w:rsidR="00012C91" w:rsidRPr="008B7820" w:rsidRDefault="00012C91" w:rsidP="003F7D70">
      <w:pPr>
        <w:spacing w:line="288" w:lineRule="auto"/>
        <w:rPr>
          <w:rFonts w:cs="Arial"/>
          <w:sz w:val="22"/>
          <w:szCs w:val="22"/>
        </w:rPr>
      </w:pPr>
    </w:p>
    <w:p w:rsidR="00012C91" w:rsidRPr="008B7820" w:rsidRDefault="00E746AC" w:rsidP="005B2B0D">
      <w:pPr>
        <w:spacing w:before="120" w:line="288" w:lineRule="auto"/>
        <w:ind w:left="3969"/>
        <w:rPr>
          <w:rFonts w:cs="Arial"/>
          <w:sz w:val="22"/>
          <w:szCs w:val="22"/>
        </w:rPr>
      </w:pPr>
      <w:r w:rsidRPr="008B7820">
        <w:rPr>
          <w:rFonts w:cs="Arial"/>
          <w:b/>
          <w:sz w:val="22"/>
          <w:szCs w:val="22"/>
        </w:rPr>
        <w:t>Author:</w:t>
      </w:r>
      <w:r w:rsidRPr="008B7820">
        <w:rPr>
          <w:rFonts w:cs="Arial"/>
          <w:sz w:val="22"/>
          <w:szCs w:val="22"/>
        </w:rPr>
        <w:t xml:space="preserve"> </w:t>
      </w:r>
      <w:r w:rsidR="00703280" w:rsidRPr="008B7820">
        <w:rPr>
          <w:rFonts w:cs="Arial"/>
          <w:sz w:val="22"/>
          <w:szCs w:val="22"/>
        </w:rPr>
        <w:t>Georgina Freeman</w:t>
      </w:r>
      <w:r w:rsidR="002629A0">
        <w:rPr>
          <w:rFonts w:cs="Arial"/>
          <w:sz w:val="22"/>
          <w:szCs w:val="22"/>
        </w:rPr>
        <w:t xml:space="preserve"> &amp; Stacey Hammond</w:t>
      </w:r>
    </w:p>
    <w:p w:rsidR="00012C91" w:rsidRPr="008B7820" w:rsidRDefault="00E746AC" w:rsidP="005B2B0D">
      <w:pPr>
        <w:spacing w:before="120" w:line="288" w:lineRule="auto"/>
        <w:ind w:left="3969"/>
        <w:rPr>
          <w:rFonts w:cs="Arial"/>
          <w:sz w:val="22"/>
          <w:szCs w:val="22"/>
        </w:rPr>
      </w:pPr>
      <w:r w:rsidRPr="008B7820">
        <w:rPr>
          <w:rFonts w:cs="Arial"/>
          <w:b/>
          <w:sz w:val="22"/>
          <w:szCs w:val="22"/>
        </w:rPr>
        <w:t>Date:</w:t>
      </w:r>
      <w:r w:rsidR="00FD44F8" w:rsidRPr="008B7820">
        <w:rPr>
          <w:rFonts w:cs="Arial"/>
          <w:sz w:val="22"/>
          <w:szCs w:val="22"/>
        </w:rPr>
        <w:t xml:space="preserve"> </w:t>
      </w:r>
      <w:r w:rsidR="002629A0">
        <w:rPr>
          <w:rFonts w:cs="Arial"/>
          <w:sz w:val="22"/>
          <w:szCs w:val="22"/>
        </w:rPr>
        <w:t>31</w:t>
      </w:r>
      <w:r w:rsidR="00703280" w:rsidRPr="008B7820">
        <w:rPr>
          <w:rFonts w:cs="Arial"/>
          <w:sz w:val="22"/>
          <w:szCs w:val="22"/>
        </w:rPr>
        <w:t>/0</w:t>
      </w:r>
      <w:r w:rsidR="002629A0">
        <w:rPr>
          <w:rFonts w:cs="Arial"/>
          <w:sz w:val="22"/>
          <w:szCs w:val="22"/>
        </w:rPr>
        <w:t>7</w:t>
      </w:r>
      <w:r w:rsidR="00703280" w:rsidRPr="008B7820">
        <w:rPr>
          <w:rFonts w:cs="Arial"/>
          <w:sz w:val="22"/>
          <w:szCs w:val="22"/>
        </w:rPr>
        <w:t>/19</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1633F4">
        <w:t>quirements</w:t>
      </w:r>
      <w:r w:rsidR="001633F4">
        <w:tab/>
      </w:r>
      <w:r w:rsidR="001633F4">
        <w:tab/>
      </w:r>
      <w:r w:rsidR="001633F4">
        <w:tab/>
        <w:t>4</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1633F4">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1633F4">
        <w:t>5</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1633F4">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10</w:t>
      </w:r>
    </w:p>
    <w:p w:rsidR="00FB07B1" w:rsidRDefault="00FB07B1" w:rsidP="00FB07B1">
      <w:pPr>
        <w:pStyle w:val="ListParagraph"/>
      </w:pPr>
      <w:r>
        <w:t>3.6</w:t>
      </w:r>
      <w:r>
        <w:tab/>
        <w:t>Evaluation</w:t>
      </w:r>
      <w:r>
        <w:tab/>
      </w:r>
      <w:r>
        <w:tab/>
      </w:r>
      <w:r>
        <w:tab/>
      </w:r>
      <w:r>
        <w:tab/>
      </w:r>
      <w:r>
        <w:tab/>
      </w:r>
      <w:r>
        <w:tab/>
        <w:t>10</w:t>
      </w:r>
    </w:p>
    <w:p w:rsidR="00FB07B1" w:rsidRDefault="00B154C4" w:rsidP="00FB07B1">
      <w:pPr>
        <w:pStyle w:val="ListParagraph"/>
      </w:pPr>
      <w:r>
        <w:t>3.7</w:t>
      </w:r>
      <w:r>
        <w:tab/>
        <w:t>Bidder Interviews</w:t>
      </w:r>
      <w:r>
        <w:tab/>
      </w:r>
      <w:r>
        <w:tab/>
      </w:r>
      <w:r>
        <w:tab/>
      </w:r>
      <w:r>
        <w:tab/>
      </w:r>
      <w:r>
        <w:tab/>
      </w:r>
      <w:r>
        <w:tab/>
        <w:t>11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FB07B1">
        <w:t>12</w:t>
      </w:r>
    </w:p>
    <w:p w:rsidR="00084C2C" w:rsidRDefault="001633F4" w:rsidP="00EB7FAE">
      <w:pPr>
        <w:pStyle w:val="ListParagraph"/>
      </w:pPr>
      <w:r>
        <w:t>4.1</w:t>
      </w:r>
      <w:r>
        <w:tab/>
        <w:t>Introduction</w:t>
      </w:r>
      <w:r>
        <w:tab/>
      </w:r>
      <w:r>
        <w:tab/>
      </w:r>
      <w:r>
        <w:tab/>
      </w:r>
      <w:r>
        <w:tab/>
      </w:r>
      <w:r>
        <w:tab/>
      </w:r>
      <w:r>
        <w:tab/>
      </w:r>
      <w:r w:rsidR="00FB07B1">
        <w:t>12</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FB07B1">
        <w:t>12</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FB07B1">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FB07B1">
        <w:t>3</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FB07B1">
        <w:t>3</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FB07B1">
        <w:t>3</w:t>
      </w:r>
    </w:p>
    <w:p w:rsidR="00EB7FAE" w:rsidRDefault="001633F4" w:rsidP="001633F4">
      <w:pPr>
        <w:ind w:firstLine="709"/>
      </w:pPr>
      <w:r>
        <w:t>4.4</w:t>
      </w:r>
      <w:r w:rsidR="00EB7FAE">
        <w:tab/>
        <w:t>NML Security and Health &amp; Safety Requirements</w:t>
      </w:r>
      <w:r w:rsidR="00EB7FAE">
        <w:tab/>
      </w:r>
      <w:r>
        <w:tab/>
        <w:t>1</w:t>
      </w:r>
      <w:r w:rsidR="00FB07B1">
        <w:t>3</w:t>
      </w:r>
    </w:p>
    <w:p w:rsidR="009C597D" w:rsidRDefault="009C597D" w:rsidP="009C597D">
      <w:pPr>
        <w:ind w:firstLine="709"/>
      </w:pPr>
      <w:r>
        <w:t>4.5</w:t>
      </w:r>
      <w:r>
        <w:tab/>
        <w:t>NML Procurement P</w:t>
      </w:r>
      <w:r w:rsidR="00E36462">
        <w:t>rotocol</w:t>
      </w:r>
      <w:r w:rsidR="00FB07B1">
        <w:tab/>
      </w:r>
      <w:r w:rsidR="00FB07B1">
        <w:tab/>
      </w:r>
      <w:r w:rsidR="00FB07B1">
        <w:tab/>
      </w:r>
      <w:r w:rsidR="00FB07B1">
        <w:tab/>
      </w:r>
      <w:r w:rsidR="00FB07B1">
        <w:tab/>
        <w:t>13</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FB07B1">
        <w:t>3</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FB07B1">
        <w:t>4</w:t>
      </w:r>
    </w:p>
    <w:p w:rsidR="001633F4" w:rsidRDefault="001633F4" w:rsidP="00084C2C">
      <w:pPr>
        <w:ind w:firstLine="709"/>
      </w:pPr>
      <w:r>
        <w:t>4.</w:t>
      </w:r>
      <w:r w:rsidR="009C597D">
        <w:t>8</w:t>
      </w:r>
      <w:r>
        <w:tab/>
        <w:t>Costs</w:t>
      </w:r>
      <w:r>
        <w:tab/>
      </w:r>
      <w:r>
        <w:tab/>
      </w:r>
      <w:r>
        <w:tab/>
      </w:r>
      <w:r>
        <w:tab/>
      </w:r>
      <w:r>
        <w:tab/>
      </w:r>
      <w:r>
        <w:tab/>
      </w:r>
      <w:r>
        <w:tab/>
        <w:t>1</w:t>
      </w:r>
      <w:r w:rsidR="00FB07B1">
        <w:t>4</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FB07B1">
        <w:rPr>
          <w:rFonts w:cs="Arial"/>
          <w:szCs w:val="18"/>
        </w:rPr>
        <w:tab/>
        <w:t>14</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FB07B1">
        <w:t>5</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FB07B1">
        <w:t>5</w:t>
      </w:r>
    </w:p>
    <w:p w:rsidR="00EB7FAE" w:rsidRDefault="001633F4" w:rsidP="00EB7FAE">
      <w:pPr>
        <w:pStyle w:val="ListParagraph"/>
      </w:pPr>
      <w:r>
        <w:t>5</w:t>
      </w:r>
      <w:r w:rsidR="00EB7FAE">
        <w:t>.2</w:t>
      </w:r>
      <w:r w:rsidR="00EB7FAE">
        <w:tab/>
        <w:t>Current Solution Brief Description</w:t>
      </w:r>
      <w:r w:rsidR="00EB7FAE">
        <w:tab/>
      </w:r>
      <w:r w:rsidR="00EB7FAE">
        <w:tab/>
      </w:r>
      <w:r w:rsidR="00EB7FAE">
        <w:tab/>
      </w:r>
      <w:r w:rsidR="00EB7FAE">
        <w:tab/>
      </w:r>
      <w:r>
        <w:t>1</w:t>
      </w:r>
      <w:r w:rsidR="00FB07B1">
        <w:t>5</w:t>
      </w:r>
    </w:p>
    <w:p w:rsidR="00EB7FAE" w:rsidRDefault="001633F4" w:rsidP="00EB7FAE">
      <w:pPr>
        <w:pStyle w:val="ListParagraph"/>
      </w:pPr>
      <w:r>
        <w:t>5</w:t>
      </w:r>
      <w:r w:rsidR="00EB7FAE">
        <w:t>.3</w:t>
      </w:r>
      <w:r w:rsidR="00EB7FAE">
        <w:tab/>
      </w:r>
      <w:r w:rsidR="00AB54B5">
        <w:t xml:space="preserve">Detailed Specification of </w:t>
      </w:r>
      <w:r w:rsidR="00EB7FAE">
        <w:t xml:space="preserve">Requirements </w:t>
      </w:r>
      <w:r w:rsidR="00EB7FAE">
        <w:tab/>
      </w:r>
      <w:r w:rsidR="00EB7FAE">
        <w:tab/>
      </w:r>
      <w:r w:rsidR="00EB7FAE">
        <w:tab/>
      </w:r>
      <w:r>
        <w:t>1</w:t>
      </w:r>
      <w:r w:rsidR="00FB07B1">
        <w:t>5</w:t>
      </w:r>
    </w:p>
    <w:p w:rsidR="00EB7FAE" w:rsidRDefault="001633F4" w:rsidP="00EB7FAE">
      <w:pPr>
        <w:pStyle w:val="ListParagraph"/>
      </w:pPr>
      <w:r>
        <w:t>5</w:t>
      </w:r>
      <w:r w:rsidR="00EB7FAE">
        <w:t>.4</w:t>
      </w:r>
      <w:r w:rsidR="00EB7FAE">
        <w:tab/>
      </w:r>
      <w:r w:rsidR="00AB54B5">
        <w:t>Specific Criteria that must be met</w:t>
      </w:r>
      <w:r w:rsidR="00EB7FAE">
        <w:tab/>
      </w:r>
      <w:r w:rsidR="00EB7FAE">
        <w:tab/>
      </w:r>
      <w:r w:rsidR="00EB7FAE">
        <w:tab/>
      </w:r>
      <w:r w:rsidR="00EB7FAE">
        <w:tab/>
      </w:r>
      <w:r>
        <w:t>1</w:t>
      </w:r>
      <w:r w:rsidR="00FB07B1">
        <w:t>5</w:t>
      </w:r>
    </w:p>
    <w:p w:rsidR="00EB7FAE" w:rsidRDefault="001633F4" w:rsidP="00EB7FAE">
      <w:pPr>
        <w:pStyle w:val="ListParagraph"/>
      </w:pPr>
      <w:r>
        <w:t>5</w:t>
      </w:r>
      <w:r w:rsidR="00EB7FAE">
        <w:t>.5</w:t>
      </w:r>
      <w:r w:rsidR="00EB7FAE">
        <w:tab/>
      </w:r>
      <w:r w:rsidR="00AB54B5">
        <w:t>Criteria that would be nice to have</w:t>
      </w:r>
      <w:r w:rsidR="00EB7FAE">
        <w:tab/>
      </w:r>
      <w:r w:rsidR="00EB7FAE">
        <w:tab/>
      </w:r>
      <w:r w:rsidR="00EB7FAE">
        <w:tab/>
      </w:r>
      <w:r w:rsidR="00EB7FAE">
        <w:tab/>
      </w:r>
      <w:r>
        <w:t>1</w:t>
      </w:r>
      <w:r w:rsidR="00FB07B1">
        <w:t>5</w:t>
      </w:r>
    </w:p>
    <w:p w:rsidR="00EB7FAE" w:rsidRDefault="001633F4" w:rsidP="00EB7FAE">
      <w:pPr>
        <w:pStyle w:val="ListParagraph"/>
      </w:pPr>
      <w:r>
        <w:t>5</w:t>
      </w:r>
      <w:r w:rsidR="00EB7FAE">
        <w:t>.6</w:t>
      </w:r>
      <w:r w:rsidR="00EB7FAE">
        <w:tab/>
      </w:r>
      <w:r w:rsidR="00AB54B5">
        <w:t xml:space="preserve">Implementation / Installation </w:t>
      </w:r>
      <w:r>
        <w:tab/>
      </w:r>
      <w:r w:rsidR="00EB7FAE">
        <w:t xml:space="preserve"> </w:t>
      </w:r>
      <w:r w:rsidR="00EB7FAE">
        <w:tab/>
      </w:r>
      <w:r w:rsidR="00EB7FAE">
        <w:tab/>
      </w:r>
      <w:r w:rsidR="00EB7FAE">
        <w:tab/>
      </w:r>
      <w:r>
        <w:t>1</w:t>
      </w:r>
      <w:r w:rsidR="00FB07B1">
        <w:t>5</w:t>
      </w:r>
    </w:p>
    <w:p w:rsidR="00AB54B5" w:rsidRDefault="001633F4" w:rsidP="00AB54B5">
      <w:pPr>
        <w:pStyle w:val="ListParagraph"/>
      </w:pPr>
      <w:r>
        <w:t>5</w:t>
      </w:r>
      <w:r w:rsidR="00AB54B5">
        <w:t>.7</w:t>
      </w:r>
      <w:r w:rsidR="00AB54B5">
        <w:tab/>
        <w:t>Performance of Solution</w:t>
      </w:r>
      <w:r w:rsidR="00AB54B5">
        <w:tab/>
      </w:r>
      <w:r w:rsidR="00AB54B5">
        <w:tab/>
      </w:r>
      <w:r w:rsidR="00AB54B5">
        <w:tab/>
      </w:r>
      <w:r w:rsidR="00AB54B5">
        <w:tab/>
      </w:r>
      <w:r w:rsidR="00AB54B5">
        <w:tab/>
      </w:r>
      <w:r>
        <w:t>1</w:t>
      </w:r>
      <w:r w:rsidR="00FB07B1">
        <w:t>5</w:t>
      </w:r>
    </w:p>
    <w:p w:rsidR="00AB54B5" w:rsidRDefault="001633F4" w:rsidP="00AB54B5">
      <w:pPr>
        <w:pStyle w:val="ListParagraph"/>
      </w:pPr>
      <w:r>
        <w:t>5</w:t>
      </w:r>
      <w:r w:rsidR="00AB54B5">
        <w:t>.8</w:t>
      </w:r>
      <w:r w:rsidR="00AB54B5">
        <w:tab/>
        <w:t>Support / Maintenance</w:t>
      </w:r>
      <w:r w:rsidR="00AB54B5">
        <w:tab/>
      </w:r>
      <w:r w:rsidR="00AB54B5">
        <w:tab/>
      </w:r>
      <w:r w:rsidR="00AB54B5">
        <w:tab/>
      </w:r>
      <w:r w:rsidR="00AB54B5">
        <w:tab/>
      </w:r>
      <w:r w:rsidR="00AB54B5">
        <w:tab/>
      </w:r>
      <w:r>
        <w:t>1</w:t>
      </w:r>
      <w:r w:rsidR="00FB07B1">
        <w:t>5</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FB07B1">
        <w:t>16</w:t>
      </w:r>
    </w:p>
    <w:p w:rsidR="009F4167" w:rsidRDefault="009F4167" w:rsidP="009F4167">
      <w:pPr>
        <w:pStyle w:val="ListParagraph"/>
      </w:pPr>
      <w:r>
        <w:lastRenderedPageBreak/>
        <w:t>6.1</w:t>
      </w:r>
      <w:r>
        <w:tab/>
        <w:t>Introduction</w:t>
      </w:r>
      <w:r>
        <w:tab/>
      </w:r>
      <w:r>
        <w:tab/>
      </w:r>
      <w:r>
        <w:tab/>
      </w:r>
      <w:r>
        <w:tab/>
      </w:r>
      <w:r>
        <w:tab/>
      </w:r>
      <w:r>
        <w:tab/>
      </w:r>
      <w:r w:rsidR="00FB07B1">
        <w:t>16</w:t>
      </w:r>
    </w:p>
    <w:p w:rsidR="009F4167" w:rsidRDefault="009F4167" w:rsidP="009F4167">
      <w:pPr>
        <w:pStyle w:val="ListParagraph"/>
      </w:pPr>
      <w:r>
        <w:t>6.2</w:t>
      </w:r>
      <w:r>
        <w:tab/>
        <w:t>Questions</w:t>
      </w:r>
      <w:r>
        <w:tab/>
      </w:r>
      <w:r>
        <w:tab/>
      </w:r>
      <w:r>
        <w:tab/>
      </w:r>
      <w:r>
        <w:tab/>
      </w:r>
      <w:r>
        <w:tab/>
      </w:r>
      <w:r>
        <w:tab/>
      </w:r>
      <w:r w:rsidR="00FB07B1">
        <w:t>16</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DD3F9D" w:rsidRDefault="009C597D" w:rsidP="00FD1B39">
      <w:pPr>
        <w:pStyle w:val="ListParagraph"/>
        <w:spacing w:line="240" w:lineRule="auto"/>
        <w:ind w:left="0"/>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8818D5" w:rsidRPr="00084C2C" w:rsidRDefault="008818D5" w:rsidP="00084C2C">
      <w:pPr>
        <w:spacing w:line="240" w:lineRule="auto"/>
        <w:rPr>
          <w:rFonts w:cs="Arial"/>
          <w:szCs w:val="18"/>
        </w:rPr>
      </w:pPr>
      <w:r>
        <w:rPr>
          <w:rFonts w:cs="Arial"/>
          <w:szCs w:val="18"/>
        </w:rPr>
        <w:t xml:space="preserve">Appendix </w:t>
      </w:r>
      <w:r w:rsidR="00FD1B39">
        <w:rPr>
          <w:rFonts w:cs="Arial"/>
          <w:szCs w:val="18"/>
        </w:rPr>
        <w:t>F</w:t>
      </w:r>
      <w:r>
        <w:rPr>
          <w:rFonts w:cs="Arial"/>
          <w:szCs w:val="18"/>
        </w:rPr>
        <w:t xml:space="preserve"> </w:t>
      </w:r>
      <w:r>
        <w:rPr>
          <w:rFonts w:cs="Arial"/>
          <w:szCs w:val="18"/>
        </w:rPr>
        <w:tab/>
        <w:t xml:space="preserve">- </w:t>
      </w:r>
      <w:r>
        <w:rPr>
          <w:rFonts w:cs="Arial"/>
          <w:szCs w:val="18"/>
        </w:rPr>
        <w:tab/>
        <w:t>Current Locker solution</w:t>
      </w:r>
    </w:p>
    <w:p w:rsidR="00DD3F9D" w:rsidRDefault="00DD3F9D" w:rsidP="00DD3F9D">
      <w:pPr>
        <w:spacing w:before="120" w:after="120"/>
        <w:rPr>
          <w:rFonts w:cs="Arial"/>
          <w:color w:val="FF0000"/>
          <w:sz w:val="24"/>
          <w:szCs w:val="24"/>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F42A30" w:rsidRPr="002629A0" w:rsidRDefault="00F42A30" w:rsidP="005C0ACE">
      <w:pPr>
        <w:tabs>
          <w:tab w:val="left" w:pos="142"/>
          <w:tab w:val="left" w:pos="284"/>
        </w:tabs>
        <w:spacing w:line="240" w:lineRule="auto"/>
        <w:rPr>
          <w:rFonts w:cs="Arial"/>
          <w:sz w:val="22"/>
          <w:szCs w:val="22"/>
          <w:lang w:val="en-US"/>
        </w:rPr>
      </w:pPr>
      <w:r w:rsidRPr="002629A0">
        <w:rPr>
          <w:rFonts w:cs="Arial"/>
          <w:sz w:val="22"/>
          <w:szCs w:val="22"/>
          <w:lang w:val="en-US"/>
        </w:rPr>
        <w:t xml:space="preserve">Our mission is to create memorable experiences – for everyone – challenging expectations. As an organisation we are welcoming, honest and educational. We focus on five strategic aims. </w:t>
      </w:r>
    </w:p>
    <w:p w:rsidR="00F42A30" w:rsidRPr="002629A0" w:rsidRDefault="00F42A30" w:rsidP="00F42A30">
      <w:pPr>
        <w:pStyle w:val="ListParagraph"/>
        <w:numPr>
          <w:ilvl w:val="0"/>
          <w:numId w:val="41"/>
        </w:numPr>
        <w:tabs>
          <w:tab w:val="left" w:pos="142"/>
          <w:tab w:val="left" w:pos="284"/>
        </w:tabs>
        <w:spacing w:line="240" w:lineRule="auto"/>
        <w:rPr>
          <w:rFonts w:cs="Arial"/>
          <w:sz w:val="22"/>
          <w:szCs w:val="22"/>
        </w:rPr>
      </w:pPr>
      <w:r w:rsidRPr="002629A0">
        <w:rPr>
          <w:rFonts w:cs="Arial"/>
          <w:i/>
          <w:sz w:val="22"/>
          <w:szCs w:val="22"/>
          <w:lang w:val="en-US"/>
        </w:rPr>
        <w:t xml:space="preserve">Be more representative </w:t>
      </w:r>
      <w:r w:rsidRPr="002629A0">
        <w:rPr>
          <w:rFonts w:cs="Arial"/>
          <w:sz w:val="22"/>
          <w:szCs w:val="22"/>
          <w:lang w:val="en-US"/>
        </w:rPr>
        <w:t>– Our audiences, colleagues and displays need to be representative of the communities we serve</w:t>
      </w:r>
    </w:p>
    <w:p w:rsidR="00F42A30" w:rsidRPr="002629A0" w:rsidRDefault="00F42A30" w:rsidP="00F42A30">
      <w:pPr>
        <w:pStyle w:val="ListParagraph"/>
        <w:numPr>
          <w:ilvl w:val="0"/>
          <w:numId w:val="41"/>
        </w:numPr>
        <w:tabs>
          <w:tab w:val="left" w:pos="142"/>
          <w:tab w:val="left" w:pos="284"/>
        </w:tabs>
        <w:spacing w:line="240" w:lineRule="auto"/>
        <w:rPr>
          <w:rFonts w:cs="Arial"/>
          <w:sz w:val="22"/>
          <w:szCs w:val="22"/>
        </w:rPr>
      </w:pPr>
      <w:r w:rsidRPr="002629A0">
        <w:rPr>
          <w:rFonts w:cs="Arial"/>
          <w:i/>
          <w:sz w:val="22"/>
          <w:szCs w:val="22"/>
          <w:lang w:val="en-US"/>
        </w:rPr>
        <w:t>Be more self-sufficient</w:t>
      </w:r>
      <w:r w:rsidRPr="002629A0">
        <w:rPr>
          <w:rFonts w:cs="Arial"/>
          <w:sz w:val="22"/>
          <w:szCs w:val="22"/>
          <w:lang w:val="en-US"/>
        </w:rPr>
        <w:t xml:space="preserve"> – Transform our business model and embrace digital to ensure we generate more income and offer the greatest value for money so we can invest in our public offer</w:t>
      </w:r>
    </w:p>
    <w:p w:rsidR="00F42A30" w:rsidRPr="002629A0" w:rsidRDefault="00F42A30" w:rsidP="00F42A30">
      <w:pPr>
        <w:pStyle w:val="ListParagraph"/>
        <w:numPr>
          <w:ilvl w:val="0"/>
          <w:numId w:val="41"/>
        </w:numPr>
        <w:tabs>
          <w:tab w:val="left" w:pos="142"/>
          <w:tab w:val="left" w:pos="284"/>
        </w:tabs>
        <w:spacing w:line="240" w:lineRule="auto"/>
        <w:rPr>
          <w:rFonts w:cs="Arial"/>
          <w:sz w:val="22"/>
          <w:szCs w:val="22"/>
        </w:rPr>
      </w:pPr>
      <w:r w:rsidRPr="002629A0">
        <w:rPr>
          <w:rFonts w:cs="Arial"/>
          <w:i/>
          <w:sz w:val="22"/>
          <w:szCs w:val="22"/>
          <w:lang w:val="en-US"/>
        </w:rPr>
        <w:t>Provide memorable experiences</w:t>
      </w:r>
      <w:r w:rsidRPr="002629A0">
        <w:rPr>
          <w:rFonts w:cs="Arial"/>
          <w:sz w:val="22"/>
          <w:szCs w:val="22"/>
          <w:lang w:val="en-US"/>
        </w:rPr>
        <w:t xml:space="preserve"> – Ensure each of our museums and galleries has the highest standard of offer including exhibitions, displays, cafes, shops, community </w:t>
      </w:r>
      <w:proofErr w:type="spellStart"/>
      <w:r w:rsidRPr="002629A0">
        <w:rPr>
          <w:rFonts w:cs="Arial"/>
          <w:sz w:val="22"/>
          <w:szCs w:val="22"/>
          <w:lang w:val="en-US"/>
        </w:rPr>
        <w:t>programmes</w:t>
      </w:r>
      <w:proofErr w:type="spellEnd"/>
      <w:r w:rsidRPr="002629A0">
        <w:rPr>
          <w:rFonts w:cs="Arial"/>
          <w:sz w:val="22"/>
          <w:szCs w:val="22"/>
          <w:lang w:val="en-US"/>
        </w:rPr>
        <w:t xml:space="preserve"> and public spaces.</w:t>
      </w:r>
    </w:p>
    <w:p w:rsidR="00F42A30" w:rsidRPr="002629A0" w:rsidRDefault="00F42A30" w:rsidP="00F42A30">
      <w:pPr>
        <w:pStyle w:val="ListParagraph"/>
        <w:numPr>
          <w:ilvl w:val="0"/>
          <w:numId w:val="41"/>
        </w:numPr>
        <w:tabs>
          <w:tab w:val="left" w:pos="142"/>
          <w:tab w:val="left" w:pos="284"/>
        </w:tabs>
        <w:spacing w:line="240" w:lineRule="auto"/>
        <w:rPr>
          <w:rFonts w:cs="Arial"/>
          <w:sz w:val="22"/>
          <w:szCs w:val="22"/>
        </w:rPr>
      </w:pPr>
      <w:r w:rsidRPr="002629A0">
        <w:rPr>
          <w:rFonts w:cs="Arial"/>
          <w:i/>
          <w:sz w:val="22"/>
          <w:szCs w:val="22"/>
          <w:lang w:val="en-US"/>
        </w:rPr>
        <w:t>Partner and influence</w:t>
      </w:r>
      <w:r w:rsidRPr="002629A0">
        <w:rPr>
          <w:rFonts w:cs="Arial"/>
          <w:sz w:val="22"/>
          <w:szCs w:val="22"/>
          <w:lang w:val="en-US"/>
        </w:rPr>
        <w:t xml:space="preserve"> – Work with a wide range of partners to maximise the impact of National Museums Liverpool regionally, nationally and internationally. Contributing to the local economy, </w:t>
      </w:r>
      <w:proofErr w:type="spellStart"/>
      <w:r w:rsidRPr="002629A0">
        <w:rPr>
          <w:rFonts w:cs="Arial"/>
          <w:sz w:val="22"/>
          <w:szCs w:val="22"/>
          <w:lang w:val="en-US"/>
        </w:rPr>
        <w:t>placemaking</w:t>
      </w:r>
      <w:proofErr w:type="spellEnd"/>
      <w:r w:rsidRPr="002629A0">
        <w:rPr>
          <w:rFonts w:cs="Arial"/>
          <w:sz w:val="22"/>
          <w:szCs w:val="22"/>
          <w:lang w:val="en-US"/>
        </w:rPr>
        <w:t xml:space="preserve"> and impacting education, health and social care. We will be the partner of choice and will continue to use our collections for social impact.</w:t>
      </w:r>
    </w:p>
    <w:p w:rsidR="000A5E08" w:rsidRPr="00F42A30" w:rsidRDefault="00F42A30" w:rsidP="00F42A30">
      <w:pPr>
        <w:pStyle w:val="ListParagraph"/>
        <w:numPr>
          <w:ilvl w:val="0"/>
          <w:numId w:val="41"/>
        </w:numPr>
        <w:tabs>
          <w:tab w:val="left" w:pos="142"/>
          <w:tab w:val="left" w:pos="284"/>
        </w:tabs>
        <w:spacing w:line="240" w:lineRule="auto"/>
        <w:rPr>
          <w:rFonts w:cs="Arial"/>
          <w:color w:val="00B050"/>
          <w:sz w:val="22"/>
          <w:szCs w:val="22"/>
        </w:rPr>
      </w:pPr>
      <w:r w:rsidRPr="002629A0">
        <w:rPr>
          <w:rFonts w:cs="Arial"/>
          <w:i/>
          <w:sz w:val="22"/>
          <w:szCs w:val="22"/>
          <w:lang w:val="en-US"/>
        </w:rPr>
        <w:t>Engage and empower</w:t>
      </w:r>
      <w:r w:rsidRPr="002629A0">
        <w:rPr>
          <w:rFonts w:cs="Arial"/>
          <w:sz w:val="22"/>
          <w:szCs w:val="22"/>
          <w:lang w:val="en-US"/>
        </w:rPr>
        <w:t xml:space="preserve"> – We will build a culture which embeds trust, respect and inclusion. People remaining at the heart of our organisation and will be engaged and empowered to enable us to continually change and evolve.</w:t>
      </w:r>
      <w:r w:rsidR="000A5E08" w:rsidRPr="002629A0">
        <w:rPr>
          <w:rFonts w:cs="Arial"/>
          <w:sz w:val="22"/>
          <w:szCs w:val="22"/>
          <w:lang w:val="en-US"/>
        </w:rPr>
        <w:t xml:space="preserve"> </w:t>
      </w:r>
      <w:r w:rsidR="000A5E08" w:rsidRPr="00F42A30">
        <w:rPr>
          <w:rFonts w:cs="Arial"/>
          <w:bCs/>
          <w:color w:val="00B050"/>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5F502B" w:rsidRPr="002629A0" w:rsidRDefault="003430A2" w:rsidP="00521A37">
      <w:pPr>
        <w:tabs>
          <w:tab w:val="left" w:pos="8820"/>
        </w:tabs>
        <w:spacing w:line="240" w:lineRule="auto"/>
        <w:ind w:right="-45"/>
        <w:rPr>
          <w:rFonts w:eastAsiaTheme="minorHAnsi" w:cs="Arial"/>
          <w:sz w:val="22"/>
          <w:szCs w:val="22"/>
        </w:rPr>
      </w:pPr>
      <w:r w:rsidRPr="002629A0">
        <w:rPr>
          <w:rFonts w:eastAsiaTheme="minorHAnsi" w:cs="Arial"/>
          <w:sz w:val="22"/>
          <w:szCs w:val="22"/>
        </w:rPr>
        <w:t xml:space="preserve">National Museums Liverpool </w:t>
      </w:r>
      <w:r w:rsidR="008B7820" w:rsidRPr="002629A0">
        <w:rPr>
          <w:rFonts w:eastAsiaTheme="minorHAnsi" w:cs="Arial"/>
          <w:sz w:val="22"/>
          <w:szCs w:val="22"/>
        </w:rPr>
        <w:t>is</w:t>
      </w:r>
      <w:r w:rsidRPr="002629A0">
        <w:rPr>
          <w:rFonts w:eastAsiaTheme="minorHAnsi" w:cs="Arial"/>
          <w:sz w:val="22"/>
          <w:szCs w:val="22"/>
        </w:rPr>
        <w:t xml:space="preserve"> looking to</w:t>
      </w:r>
      <w:r w:rsidR="000D06AB" w:rsidRPr="002629A0">
        <w:rPr>
          <w:rFonts w:eastAsiaTheme="minorHAnsi" w:cs="Arial"/>
          <w:sz w:val="22"/>
          <w:szCs w:val="22"/>
        </w:rPr>
        <w:t xml:space="preserve"> upgrade the current locker system used </w:t>
      </w:r>
      <w:r w:rsidR="00B62003" w:rsidRPr="002629A0">
        <w:rPr>
          <w:rFonts w:eastAsiaTheme="minorHAnsi" w:cs="Arial"/>
          <w:sz w:val="22"/>
          <w:szCs w:val="22"/>
        </w:rPr>
        <w:t xml:space="preserve">in </w:t>
      </w:r>
      <w:r w:rsidR="000D06AB" w:rsidRPr="002629A0">
        <w:rPr>
          <w:rFonts w:eastAsiaTheme="minorHAnsi" w:cs="Arial"/>
          <w:sz w:val="22"/>
          <w:szCs w:val="22"/>
        </w:rPr>
        <w:t xml:space="preserve">four of our venues, World Museum, Merseyside Maritime Museum, Museum of Liverpool and Walker Art Gallery. Using the </w:t>
      </w:r>
      <w:r w:rsidR="005166FB" w:rsidRPr="002629A0">
        <w:rPr>
          <w:rFonts w:eastAsiaTheme="minorHAnsi" w:cs="Arial"/>
          <w:sz w:val="22"/>
          <w:szCs w:val="22"/>
        </w:rPr>
        <w:t xml:space="preserve">existing </w:t>
      </w:r>
      <w:r w:rsidR="000D06AB" w:rsidRPr="002629A0">
        <w:rPr>
          <w:rFonts w:eastAsiaTheme="minorHAnsi" w:cs="Arial"/>
          <w:sz w:val="22"/>
          <w:szCs w:val="22"/>
        </w:rPr>
        <w:t xml:space="preserve">spaces where the </w:t>
      </w:r>
      <w:r w:rsidRPr="002629A0">
        <w:rPr>
          <w:rFonts w:eastAsiaTheme="minorHAnsi" w:cs="Arial"/>
          <w:sz w:val="22"/>
          <w:szCs w:val="22"/>
        </w:rPr>
        <w:t>current visitor</w:t>
      </w:r>
      <w:r w:rsidR="005166FB" w:rsidRPr="002629A0">
        <w:rPr>
          <w:rFonts w:eastAsiaTheme="minorHAnsi" w:cs="Arial"/>
          <w:sz w:val="22"/>
          <w:szCs w:val="22"/>
        </w:rPr>
        <w:t xml:space="preserve"> </w:t>
      </w:r>
      <w:r w:rsidR="000D06AB" w:rsidRPr="002629A0">
        <w:rPr>
          <w:rFonts w:eastAsiaTheme="minorHAnsi" w:cs="Arial"/>
          <w:sz w:val="22"/>
          <w:szCs w:val="22"/>
        </w:rPr>
        <w:t>lockers are</w:t>
      </w:r>
      <w:r w:rsidRPr="002629A0">
        <w:rPr>
          <w:rFonts w:eastAsiaTheme="minorHAnsi" w:cs="Arial"/>
          <w:sz w:val="22"/>
          <w:szCs w:val="22"/>
        </w:rPr>
        <w:t xml:space="preserve"> </w:t>
      </w:r>
      <w:r w:rsidR="008B7820" w:rsidRPr="002629A0">
        <w:rPr>
          <w:rFonts w:eastAsiaTheme="minorHAnsi" w:cs="Arial"/>
          <w:sz w:val="22"/>
          <w:szCs w:val="22"/>
        </w:rPr>
        <w:t>situated.</w:t>
      </w:r>
      <w:r w:rsidR="000D06AB" w:rsidRPr="002629A0">
        <w:rPr>
          <w:rFonts w:eastAsiaTheme="minorHAnsi" w:cs="Arial"/>
          <w:sz w:val="22"/>
          <w:szCs w:val="22"/>
        </w:rPr>
        <w:t xml:space="preserve"> </w:t>
      </w:r>
      <w:r w:rsidRPr="002629A0">
        <w:rPr>
          <w:rFonts w:eastAsiaTheme="minorHAnsi" w:cs="Arial"/>
          <w:sz w:val="22"/>
          <w:szCs w:val="22"/>
        </w:rPr>
        <w:t>W</w:t>
      </w:r>
      <w:r w:rsidR="000D06AB" w:rsidRPr="002629A0">
        <w:rPr>
          <w:rFonts w:eastAsiaTheme="minorHAnsi" w:cs="Arial"/>
          <w:sz w:val="22"/>
          <w:szCs w:val="22"/>
        </w:rPr>
        <w:t xml:space="preserve">e would like to replace our existing </w:t>
      </w:r>
      <w:r w:rsidR="005166FB" w:rsidRPr="002629A0">
        <w:rPr>
          <w:rFonts w:eastAsiaTheme="minorHAnsi" w:cs="Arial"/>
          <w:sz w:val="22"/>
          <w:szCs w:val="22"/>
        </w:rPr>
        <w:t>lockers</w:t>
      </w:r>
      <w:r w:rsidRPr="002629A0">
        <w:rPr>
          <w:rFonts w:eastAsiaTheme="minorHAnsi" w:cs="Arial"/>
          <w:sz w:val="22"/>
          <w:szCs w:val="22"/>
        </w:rPr>
        <w:t xml:space="preserve"> which are managed </w:t>
      </w:r>
      <w:r w:rsidRPr="002629A0">
        <w:rPr>
          <w:rFonts w:eastAsiaTheme="minorHAnsi" w:cs="Arial"/>
          <w:sz w:val="22"/>
          <w:szCs w:val="22"/>
        </w:rPr>
        <w:lastRenderedPageBreak/>
        <w:t>using free tokens or staffed</w:t>
      </w:r>
      <w:r w:rsidR="005166FB" w:rsidRPr="002629A0">
        <w:rPr>
          <w:rFonts w:eastAsiaTheme="minorHAnsi" w:cs="Arial"/>
          <w:sz w:val="22"/>
          <w:szCs w:val="22"/>
        </w:rPr>
        <w:t xml:space="preserve"> </w:t>
      </w:r>
      <w:r w:rsidR="000D06AB" w:rsidRPr="002629A0">
        <w:rPr>
          <w:rFonts w:eastAsiaTheme="minorHAnsi" w:cs="Arial"/>
          <w:sz w:val="22"/>
          <w:szCs w:val="22"/>
        </w:rPr>
        <w:t>with a solution that is easy to use, self servicing and</w:t>
      </w:r>
      <w:r w:rsidR="008B7820" w:rsidRPr="002629A0">
        <w:rPr>
          <w:rFonts w:eastAsiaTheme="minorHAnsi" w:cs="Arial"/>
          <w:sz w:val="22"/>
          <w:szCs w:val="22"/>
        </w:rPr>
        <w:t xml:space="preserve"> charged for.</w:t>
      </w:r>
      <w:r w:rsidRPr="002629A0">
        <w:rPr>
          <w:rFonts w:eastAsiaTheme="minorHAnsi" w:cs="Arial"/>
          <w:sz w:val="22"/>
          <w:szCs w:val="22"/>
        </w:rPr>
        <w:t xml:space="preserve"> </w:t>
      </w:r>
      <w:r w:rsidR="005F502B" w:rsidRPr="002629A0">
        <w:rPr>
          <w:rFonts w:eastAsiaTheme="minorHAnsi" w:cs="Arial"/>
          <w:sz w:val="22"/>
          <w:szCs w:val="22"/>
        </w:rPr>
        <w:t>We would like to offer the facility for visitors to pay for lockers using both cash and card payments.</w:t>
      </w:r>
    </w:p>
    <w:p w:rsidR="000A5E08" w:rsidRPr="002629A0" w:rsidRDefault="000D06AB" w:rsidP="00521A37">
      <w:pPr>
        <w:tabs>
          <w:tab w:val="left" w:pos="8820"/>
        </w:tabs>
        <w:spacing w:line="240" w:lineRule="auto"/>
        <w:ind w:right="-45"/>
        <w:rPr>
          <w:rFonts w:eastAsiaTheme="minorHAnsi" w:cs="Arial"/>
          <w:sz w:val="22"/>
          <w:szCs w:val="22"/>
        </w:rPr>
      </w:pPr>
      <w:r w:rsidRPr="002629A0">
        <w:rPr>
          <w:rFonts w:eastAsiaTheme="minorHAnsi" w:cs="Arial"/>
          <w:sz w:val="22"/>
          <w:szCs w:val="22"/>
        </w:rPr>
        <w:t xml:space="preserve">We </w:t>
      </w:r>
      <w:r w:rsidR="005F502B" w:rsidRPr="002629A0">
        <w:rPr>
          <w:rFonts w:eastAsiaTheme="minorHAnsi" w:cs="Arial"/>
          <w:sz w:val="22"/>
          <w:szCs w:val="22"/>
        </w:rPr>
        <w:t>are looking to trial the initial upgrade in our</w:t>
      </w:r>
      <w:r w:rsidRPr="002629A0">
        <w:rPr>
          <w:rFonts w:eastAsiaTheme="minorHAnsi" w:cs="Arial"/>
          <w:sz w:val="22"/>
          <w:szCs w:val="22"/>
        </w:rPr>
        <w:t xml:space="preserve"> World Museum </w:t>
      </w:r>
      <w:r w:rsidR="005F502B" w:rsidRPr="002629A0">
        <w:rPr>
          <w:rFonts w:eastAsiaTheme="minorHAnsi" w:cs="Arial"/>
          <w:sz w:val="22"/>
          <w:szCs w:val="22"/>
        </w:rPr>
        <w:t xml:space="preserve">venue </w:t>
      </w:r>
      <w:r w:rsidRPr="002629A0">
        <w:rPr>
          <w:rFonts w:eastAsiaTheme="minorHAnsi" w:cs="Arial"/>
          <w:sz w:val="22"/>
          <w:szCs w:val="22"/>
        </w:rPr>
        <w:t>before completing the upgrade across the other three venues</w:t>
      </w:r>
      <w:r w:rsidR="005F502B" w:rsidRPr="002629A0">
        <w:rPr>
          <w:rFonts w:eastAsiaTheme="minorHAnsi" w:cs="Arial"/>
          <w:sz w:val="22"/>
          <w:szCs w:val="22"/>
        </w:rPr>
        <w:t xml:space="preserve"> as a phased approach. The lockers need to be of mixed sizes including some lockers suitable to store pushchairs</w:t>
      </w:r>
      <w:r w:rsidR="002629A0" w:rsidRPr="002629A0">
        <w:rPr>
          <w:rFonts w:eastAsiaTheme="minorHAnsi" w:cs="Arial"/>
          <w:sz w:val="22"/>
          <w:szCs w:val="22"/>
        </w:rPr>
        <w:t xml:space="preserve"> where possible</w:t>
      </w:r>
      <w:r w:rsidR="005F502B" w:rsidRPr="002629A0">
        <w:rPr>
          <w:rFonts w:eastAsiaTheme="minorHAnsi" w:cs="Arial"/>
          <w:sz w:val="22"/>
          <w:szCs w:val="22"/>
        </w:rPr>
        <w:t>.</w:t>
      </w:r>
    </w:p>
    <w:p w:rsidR="000A5E08" w:rsidRPr="002629A0" w:rsidRDefault="000A5E08" w:rsidP="00521A37">
      <w:pPr>
        <w:spacing w:line="240" w:lineRule="auto"/>
        <w:rPr>
          <w:rFonts w:cs="Arial"/>
          <w:sz w:val="22"/>
          <w:szCs w:val="22"/>
        </w:rPr>
      </w:pPr>
    </w:p>
    <w:p w:rsidR="00E1060D" w:rsidRPr="002629A0" w:rsidRDefault="00E1060D" w:rsidP="00521A37">
      <w:pPr>
        <w:spacing w:line="240" w:lineRule="auto"/>
        <w:rPr>
          <w:rFonts w:cs="Arial"/>
          <w:sz w:val="22"/>
          <w:szCs w:val="22"/>
        </w:rPr>
      </w:pPr>
    </w:p>
    <w:p w:rsidR="00B52659" w:rsidRPr="002629A0" w:rsidRDefault="00B52659" w:rsidP="00521A37">
      <w:pPr>
        <w:pStyle w:val="Heading2"/>
        <w:spacing w:after="0" w:line="240" w:lineRule="auto"/>
        <w:rPr>
          <w:rFonts w:cs="Arial"/>
          <w:sz w:val="22"/>
          <w:szCs w:val="22"/>
        </w:rPr>
      </w:pPr>
      <w:bookmarkStart w:id="4" w:name="_Toc246913813"/>
      <w:r w:rsidRPr="002629A0">
        <w:rPr>
          <w:rFonts w:cs="Arial"/>
          <w:sz w:val="22"/>
          <w:szCs w:val="22"/>
        </w:rPr>
        <w:t xml:space="preserve">High Level Overview of </w:t>
      </w:r>
      <w:bookmarkEnd w:id="4"/>
      <w:r w:rsidR="00392E27" w:rsidRPr="002629A0">
        <w:rPr>
          <w:rFonts w:cs="Arial"/>
          <w:sz w:val="22"/>
          <w:szCs w:val="22"/>
        </w:rPr>
        <w:t>Requirements</w:t>
      </w:r>
    </w:p>
    <w:p w:rsidR="007D2610" w:rsidRPr="002629A0" w:rsidRDefault="003D2508" w:rsidP="00521A37">
      <w:pPr>
        <w:spacing w:line="240" w:lineRule="auto"/>
        <w:rPr>
          <w:rFonts w:cs="Arial"/>
          <w:sz w:val="22"/>
          <w:szCs w:val="22"/>
        </w:rPr>
      </w:pPr>
      <w:r w:rsidRPr="002629A0">
        <w:rPr>
          <w:rFonts w:cs="Arial"/>
          <w:sz w:val="22"/>
          <w:szCs w:val="22"/>
        </w:rPr>
        <w:t>Bidder</w:t>
      </w:r>
      <w:r w:rsidR="007D2610" w:rsidRPr="002629A0">
        <w:rPr>
          <w:rFonts w:cs="Arial"/>
          <w:sz w:val="22"/>
          <w:szCs w:val="22"/>
        </w:rPr>
        <w:t xml:space="preserve">s are asked to submit a formal tender for the </w:t>
      </w:r>
      <w:r w:rsidR="000D06AB" w:rsidRPr="002629A0">
        <w:rPr>
          <w:rFonts w:cs="Arial"/>
          <w:sz w:val="22"/>
          <w:szCs w:val="22"/>
        </w:rPr>
        <w:t>locker system</w:t>
      </w:r>
      <w:r w:rsidR="007D2610" w:rsidRPr="002629A0">
        <w:rPr>
          <w:rFonts w:cs="Arial"/>
          <w:sz w:val="22"/>
          <w:szCs w:val="22"/>
        </w:rPr>
        <w:t xml:space="preserve">. </w:t>
      </w:r>
      <w:r w:rsidR="005166FB" w:rsidRPr="002629A0">
        <w:rPr>
          <w:rFonts w:cs="Arial"/>
          <w:sz w:val="22"/>
          <w:szCs w:val="22"/>
        </w:rPr>
        <w:t xml:space="preserve">We require lockers that are </w:t>
      </w:r>
      <w:r w:rsidR="008B7820" w:rsidRPr="002629A0">
        <w:rPr>
          <w:rFonts w:cs="Arial"/>
          <w:sz w:val="22"/>
          <w:szCs w:val="22"/>
        </w:rPr>
        <w:t>a mixture of</w:t>
      </w:r>
      <w:r w:rsidR="005166FB" w:rsidRPr="002629A0">
        <w:rPr>
          <w:rFonts w:cs="Arial"/>
          <w:sz w:val="22"/>
          <w:szCs w:val="22"/>
        </w:rPr>
        <w:t xml:space="preserve"> sizes that improve our visitor’s experience. </w:t>
      </w:r>
      <w:r w:rsidR="002629A0" w:rsidRPr="002629A0">
        <w:rPr>
          <w:rFonts w:cs="Arial"/>
          <w:sz w:val="22"/>
          <w:szCs w:val="22"/>
        </w:rPr>
        <w:t xml:space="preserve">This could be new lockers or an improved way of upgrading and using the existing lockers. </w:t>
      </w:r>
      <w:r w:rsidR="005166FB" w:rsidRPr="002629A0">
        <w:rPr>
          <w:rFonts w:cs="Arial"/>
          <w:sz w:val="22"/>
          <w:szCs w:val="22"/>
        </w:rPr>
        <w:t xml:space="preserve">The new system needs to accept card and cash payments requiring little staff intervention. The new system would need to </w:t>
      </w:r>
      <w:r w:rsidR="008B7820" w:rsidRPr="002629A0">
        <w:rPr>
          <w:rFonts w:cs="Arial"/>
          <w:sz w:val="22"/>
          <w:szCs w:val="22"/>
        </w:rPr>
        <w:t xml:space="preserve">show a </w:t>
      </w:r>
      <w:r w:rsidR="005166FB" w:rsidRPr="002629A0">
        <w:rPr>
          <w:rFonts w:cs="Arial"/>
          <w:sz w:val="22"/>
          <w:szCs w:val="22"/>
        </w:rPr>
        <w:t xml:space="preserve">return on our investment. </w:t>
      </w:r>
      <w:r w:rsidR="008B7820" w:rsidRPr="002629A0">
        <w:rPr>
          <w:rFonts w:cs="Arial"/>
          <w:sz w:val="22"/>
          <w:szCs w:val="22"/>
        </w:rPr>
        <w:t xml:space="preserve">If the existing lockers are </w:t>
      </w:r>
      <w:r w:rsidR="005166FB" w:rsidRPr="002629A0">
        <w:rPr>
          <w:rFonts w:cs="Arial"/>
          <w:sz w:val="22"/>
          <w:szCs w:val="22"/>
        </w:rPr>
        <w:t xml:space="preserve">to be removed, the </w:t>
      </w:r>
      <w:r w:rsidR="00D01930" w:rsidRPr="002629A0">
        <w:rPr>
          <w:rFonts w:cs="Arial"/>
          <w:sz w:val="22"/>
          <w:szCs w:val="22"/>
        </w:rPr>
        <w:t>area</w:t>
      </w:r>
      <w:r w:rsidR="008B7820" w:rsidRPr="002629A0">
        <w:rPr>
          <w:rFonts w:cs="Arial"/>
          <w:sz w:val="22"/>
          <w:szCs w:val="22"/>
        </w:rPr>
        <w:t xml:space="preserve"> must be</w:t>
      </w:r>
      <w:r w:rsidR="008078D8" w:rsidRPr="002629A0">
        <w:rPr>
          <w:rFonts w:cs="Arial"/>
          <w:sz w:val="22"/>
          <w:szCs w:val="22"/>
        </w:rPr>
        <w:t xml:space="preserve"> ‘made good’ prior to the new installation.</w:t>
      </w:r>
      <w:r w:rsidR="008B7820" w:rsidRPr="002629A0">
        <w:rPr>
          <w:rFonts w:cs="Arial"/>
          <w:sz w:val="22"/>
          <w:szCs w:val="22"/>
        </w:rPr>
        <w:t xml:space="preserve"> Including any painting, decoration and flooring required. A review of lighting, data and power infrastructure must be included. Any new scheme must be easy to maintain and accessible for all museum visitors. Suitable space for signage to explain how to use the lockers must also be included in the proposal.</w:t>
      </w:r>
      <w:r w:rsidR="00C82501" w:rsidRPr="002629A0">
        <w:rPr>
          <w:rFonts w:cs="Arial"/>
          <w:sz w:val="22"/>
          <w:szCs w:val="22"/>
        </w:rPr>
        <w:t xml:space="preserve"> The solution should be flexible and enable National Museums Liverpool to change the pricing structure for its locke</w:t>
      </w:r>
      <w:r w:rsidR="007F3BCC" w:rsidRPr="002629A0">
        <w:rPr>
          <w:rFonts w:cs="Arial"/>
          <w:sz w:val="22"/>
          <w:szCs w:val="22"/>
        </w:rPr>
        <w:t>rs without incurring</w:t>
      </w:r>
      <w:r w:rsidR="00C82501" w:rsidRPr="002629A0">
        <w:rPr>
          <w:rFonts w:cs="Arial"/>
          <w:sz w:val="22"/>
          <w:szCs w:val="22"/>
        </w:rPr>
        <w:t xml:space="preserve"> additional charges to amend the infrastructure. The tender should specify how payments by card are made and how this is maintained in line with PCI compliance.</w:t>
      </w:r>
      <w:r w:rsidR="007F3BCC" w:rsidRPr="002629A0">
        <w:rPr>
          <w:rFonts w:cs="Arial"/>
          <w:sz w:val="22"/>
          <w:szCs w:val="22"/>
        </w:rPr>
        <w:t xml:space="preserve"> S</w:t>
      </w:r>
      <w:r w:rsidR="00C82501" w:rsidRPr="002629A0">
        <w:rPr>
          <w:rFonts w:cs="Arial"/>
          <w:sz w:val="22"/>
          <w:szCs w:val="22"/>
        </w:rPr>
        <w:t xml:space="preserve">upport </w:t>
      </w:r>
      <w:r w:rsidR="007F3BCC" w:rsidRPr="002629A0">
        <w:rPr>
          <w:rFonts w:cs="Arial"/>
          <w:sz w:val="22"/>
          <w:szCs w:val="22"/>
        </w:rPr>
        <w:t xml:space="preserve">information </w:t>
      </w:r>
      <w:r w:rsidR="00C82501" w:rsidRPr="002629A0">
        <w:rPr>
          <w:rFonts w:cs="Arial"/>
          <w:sz w:val="22"/>
          <w:szCs w:val="22"/>
        </w:rPr>
        <w:t>for the</w:t>
      </w:r>
      <w:r w:rsidR="007F3BCC" w:rsidRPr="002629A0">
        <w:rPr>
          <w:rFonts w:cs="Arial"/>
          <w:sz w:val="22"/>
          <w:szCs w:val="22"/>
        </w:rPr>
        <w:t xml:space="preserve"> lockers,</w:t>
      </w:r>
      <w:r w:rsidR="00C82501" w:rsidRPr="002629A0">
        <w:rPr>
          <w:rFonts w:cs="Arial"/>
          <w:sz w:val="22"/>
          <w:szCs w:val="22"/>
        </w:rPr>
        <w:t xml:space="preserve"> hardware and software must be provided in the tender documents.</w:t>
      </w:r>
      <w:r w:rsidR="006C05C5" w:rsidRPr="002629A0">
        <w:rPr>
          <w:rFonts w:cs="Arial"/>
          <w:sz w:val="22"/>
          <w:szCs w:val="22"/>
        </w:rPr>
        <w:t xml:space="preserve"> Quotes must include a phased approach to the locker system roll out as this will need to be scheduled around other activities and events across each museum venue. Removal and disposal of any existing lockers should also be included in the quote if required.</w:t>
      </w:r>
      <w:r w:rsidR="002629A0" w:rsidRPr="002629A0">
        <w:rPr>
          <w:rFonts w:cs="Arial"/>
          <w:sz w:val="22"/>
          <w:szCs w:val="22"/>
        </w:rPr>
        <w:t xml:space="preserve"> Out of hours working may be required as the building is open to the public from 10am to 5pm daily.</w:t>
      </w:r>
    </w:p>
    <w:p w:rsidR="000A5E08" w:rsidRPr="002629A0" w:rsidRDefault="000A5E08" w:rsidP="00521A37">
      <w:pPr>
        <w:spacing w:line="240" w:lineRule="auto"/>
        <w:jc w:val="left"/>
        <w:rPr>
          <w:rFonts w:cs="Arial"/>
          <w:sz w:val="22"/>
          <w:szCs w:val="22"/>
        </w:rPr>
      </w:pPr>
    </w:p>
    <w:p w:rsidR="000A5E08" w:rsidRPr="002629A0" w:rsidRDefault="000A5E08" w:rsidP="00521A37">
      <w:pPr>
        <w:spacing w:line="240" w:lineRule="auto"/>
        <w:jc w:val="left"/>
        <w:rPr>
          <w:rFonts w:cs="Arial"/>
          <w:sz w:val="22"/>
          <w:szCs w:val="22"/>
        </w:rPr>
      </w:pPr>
    </w:p>
    <w:p w:rsidR="000A5E08" w:rsidRPr="002629A0" w:rsidRDefault="000A5E08" w:rsidP="00521A37">
      <w:pPr>
        <w:pStyle w:val="Heading2"/>
        <w:spacing w:after="0" w:line="240" w:lineRule="auto"/>
        <w:rPr>
          <w:rFonts w:cs="Arial"/>
          <w:sz w:val="22"/>
          <w:szCs w:val="22"/>
        </w:rPr>
      </w:pPr>
      <w:r w:rsidRPr="002629A0">
        <w:rPr>
          <w:rFonts w:cs="Arial"/>
          <w:sz w:val="22"/>
          <w:szCs w:val="22"/>
        </w:rPr>
        <w:t>Existing Solution</w:t>
      </w:r>
    </w:p>
    <w:p w:rsidR="006146AE" w:rsidRPr="002629A0" w:rsidRDefault="00703280" w:rsidP="00415FFA">
      <w:pPr>
        <w:spacing w:line="240" w:lineRule="auto"/>
        <w:rPr>
          <w:rFonts w:cs="Arial"/>
          <w:sz w:val="22"/>
          <w:szCs w:val="22"/>
        </w:rPr>
      </w:pPr>
      <w:r w:rsidRPr="002629A0">
        <w:rPr>
          <w:rFonts w:cs="Arial"/>
          <w:sz w:val="22"/>
          <w:szCs w:val="22"/>
        </w:rPr>
        <w:t xml:space="preserve">We currently have </w:t>
      </w:r>
      <w:r w:rsidR="006C05C5" w:rsidRPr="002629A0">
        <w:rPr>
          <w:rFonts w:cs="Arial"/>
          <w:sz w:val="22"/>
          <w:szCs w:val="22"/>
        </w:rPr>
        <w:t>similar locker systems</w:t>
      </w:r>
      <w:r w:rsidRPr="002629A0">
        <w:rPr>
          <w:rFonts w:cs="Arial"/>
          <w:sz w:val="22"/>
          <w:szCs w:val="22"/>
        </w:rPr>
        <w:t xml:space="preserve"> across the four venues. These lockers come in the sizes small, medium a</w:t>
      </w:r>
      <w:r w:rsidR="000C29D2" w:rsidRPr="002629A0">
        <w:rPr>
          <w:rFonts w:cs="Arial"/>
          <w:sz w:val="22"/>
          <w:szCs w:val="22"/>
        </w:rPr>
        <w:t>nd large. The lock mechanism accepts</w:t>
      </w:r>
      <w:r w:rsidR="008078D8" w:rsidRPr="002629A0">
        <w:rPr>
          <w:rFonts w:cs="Arial"/>
          <w:sz w:val="22"/>
          <w:szCs w:val="22"/>
        </w:rPr>
        <w:t xml:space="preserve"> round</w:t>
      </w:r>
      <w:r w:rsidRPr="002629A0">
        <w:rPr>
          <w:rFonts w:cs="Arial"/>
          <w:sz w:val="22"/>
          <w:szCs w:val="22"/>
        </w:rPr>
        <w:t xml:space="preserve"> pound coin</w:t>
      </w:r>
      <w:r w:rsidR="000C29D2" w:rsidRPr="002629A0">
        <w:rPr>
          <w:rFonts w:cs="Arial"/>
          <w:sz w:val="22"/>
          <w:szCs w:val="22"/>
        </w:rPr>
        <w:t xml:space="preserve">s that are no longer in circulation and therefore tokens are now provided. The tokens are returned </w:t>
      </w:r>
      <w:r w:rsidRPr="002629A0">
        <w:rPr>
          <w:rFonts w:cs="Arial"/>
          <w:sz w:val="22"/>
          <w:szCs w:val="22"/>
        </w:rPr>
        <w:t>to the customer once the key is reinserted.</w:t>
      </w:r>
      <w:r w:rsidR="00EB7E0B" w:rsidRPr="002629A0">
        <w:rPr>
          <w:rFonts w:cs="Arial"/>
          <w:sz w:val="22"/>
          <w:szCs w:val="22"/>
        </w:rPr>
        <w:t xml:space="preserve"> Continued purchase of tokens is required as </w:t>
      </w:r>
      <w:r w:rsidR="008078D8" w:rsidRPr="002629A0">
        <w:rPr>
          <w:rFonts w:cs="Arial"/>
          <w:sz w:val="22"/>
          <w:szCs w:val="22"/>
        </w:rPr>
        <w:t>they often go missing</w:t>
      </w:r>
      <w:r w:rsidR="00EB7E0B" w:rsidRPr="002629A0">
        <w:rPr>
          <w:rFonts w:cs="Arial"/>
          <w:sz w:val="22"/>
          <w:szCs w:val="22"/>
        </w:rPr>
        <w:t xml:space="preserve">. </w:t>
      </w:r>
      <w:r w:rsidR="00415FFA" w:rsidRPr="002629A0">
        <w:rPr>
          <w:rFonts w:cs="Arial"/>
          <w:sz w:val="22"/>
          <w:szCs w:val="22"/>
        </w:rPr>
        <w:t xml:space="preserve">See </w:t>
      </w:r>
      <w:r w:rsidR="00415FFA" w:rsidRPr="008818D5">
        <w:rPr>
          <w:rFonts w:cs="Arial"/>
          <w:sz w:val="22"/>
          <w:szCs w:val="22"/>
          <w:highlight w:val="yellow"/>
        </w:rPr>
        <w:t xml:space="preserve">appendix </w:t>
      </w:r>
      <w:r w:rsidR="002C4F2A">
        <w:rPr>
          <w:rFonts w:cs="Arial"/>
          <w:sz w:val="22"/>
          <w:szCs w:val="22"/>
          <w:highlight w:val="yellow"/>
        </w:rPr>
        <w:t>F</w:t>
      </w:r>
      <w:r w:rsidR="00415FFA" w:rsidRPr="002629A0">
        <w:rPr>
          <w:rFonts w:cs="Arial"/>
          <w:sz w:val="22"/>
          <w:szCs w:val="22"/>
        </w:rPr>
        <w:t xml:space="preserve"> for pictures of our current solution</w:t>
      </w:r>
      <w:r w:rsidR="006C05C5" w:rsidRPr="002629A0">
        <w:rPr>
          <w:rFonts w:cs="Arial"/>
          <w:sz w:val="22"/>
          <w:szCs w:val="22"/>
        </w:rPr>
        <w:t>s</w:t>
      </w:r>
      <w:r w:rsidR="00415FFA" w:rsidRPr="002629A0">
        <w:rPr>
          <w:rFonts w:cs="Arial"/>
          <w:sz w:val="22"/>
          <w:szCs w:val="22"/>
        </w:rPr>
        <w:t xml:space="preserve">. </w:t>
      </w: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4"/>
      <w:bookmarkStart w:id="13" w:name="_Toc246913817"/>
      <w:bookmarkEnd w:id="5"/>
      <w:bookmarkEnd w:id="6"/>
      <w:bookmarkEnd w:id="7"/>
      <w:bookmarkEnd w:id="8"/>
      <w:bookmarkEnd w:id="9"/>
      <w:bookmarkEnd w:id="10"/>
      <w:bookmarkEnd w:id="11"/>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p w:rsidR="00415FFA" w:rsidRDefault="00415FFA"/>
          <w:p w:rsidR="00415FFA" w:rsidRDefault="00415FFA"/>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bookmarkStart w:id="14" w:name="_GoBack"/>
                  <w:bookmarkEnd w:id="14"/>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2"/>
    <w:bookmarkEnd w:id="13"/>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 xml:space="preserve">This tender is not a purchase order or an offer to contract and does not constitute an offer capable of acceptance. This tender does not commit NML or any official of it to </w:t>
      </w:r>
      <w:r w:rsidRPr="008A24C5">
        <w:rPr>
          <w:rFonts w:cs="Arial"/>
          <w:sz w:val="22"/>
          <w:szCs w:val="22"/>
        </w:rPr>
        <w:lastRenderedPageBreak/>
        <w:t>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lastRenderedPageBreak/>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lastRenderedPageBreak/>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 xml:space="preserve">Formal queries concerning the content of this tender and the bidder’s submission should be submitted in writing by e-mail </w:t>
      </w:r>
      <w:r w:rsidRPr="002629A0">
        <w:rPr>
          <w:rFonts w:cs="Arial"/>
          <w:sz w:val="22"/>
          <w:szCs w:val="22"/>
        </w:rPr>
        <w:t>to Ian Lindsay (</w:t>
      </w:r>
      <w:hyperlink r:id="rId19" w:history="1">
        <w:r w:rsidRPr="002629A0">
          <w:rPr>
            <w:rStyle w:val="Hyperlink"/>
            <w:rFonts w:cs="Arial"/>
            <w:color w:val="auto"/>
            <w:sz w:val="22"/>
            <w:szCs w:val="22"/>
          </w:rPr>
          <w:t>Ian.Lindsay@liverpoolmuseums.org.uk</w:t>
        </w:r>
      </w:hyperlink>
      <w:r w:rsidRPr="002629A0">
        <w:rPr>
          <w:rFonts w:cs="Arial"/>
          <w:sz w:val="22"/>
          <w:szCs w:val="22"/>
        </w:rPr>
        <w:t>) with the subject title “</w:t>
      </w:r>
      <w:r w:rsidR="006C05C5" w:rsidRPr="002629A0">
        <w:rPr>
          <w:rFonts w:cs="Arial"/>
          <w:sz w:val="22"/>
          <w:szCs w:val="22"/>
        </w:rPr>
        <w:t>L</w:t>
      </w:r>
      <w:r w:rsidR="0067576E" w:rsidRPr="002629A0">
        <w:rPr>
          <w:rFonts w:cs="Arial"/>
          <w:sz w:val="22"/>
          <w:szCs w:val="22"/>
        </w:rPr>
        <w:t>ocker system</w:t>
      </w:r>
      <w:r w:rsidRPr="002629A0">
        <w:rPr>
          <w:rFonts w:cs="Arial"/>
          <w:sz w:val="22"/>
          <w:szCs w:val="22"/>
        </w:rPr>
        <w:t xml:space="preserve"> </w:t>
      </w:r>
      <w:r w:rsidR="002629A0" w:rsidRPr="002629A0">
        <w:rPr>
          <w:rFonts w:cs="Arial"/>
          <w:sz w:val="22"/>
          <w:szCs w:val="22"/>
        </w:rPr>
        <w:t>t</w:t>
      </w:r>
      <w:r w:rsidRPr="002629A0">
        <w:rPr>
          <w:rFonts w:cs="Arial"/>
          <w:sz w:val="22"/>
          <w:szCs w:val="22"/>
        </w:rPr>
        <w:t xml:space="preserve">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Default="00535C01" w:rsidP="008078D8">
      <w:pPr>
        <w:spacing w:line="240" w:lineRule="auto"/>
        <w:contextualSpacing/>
        <w:rPr>
          <w:rStyle w:val="Hyperlink"/>
          <w:rFonts w:cs="Arial"/>
          <w:bCs/>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382E0E">
        <w:rPr>
          <w:rFonts w:cs="Arial"/>
          <w:bCs/>
          <w:color w:val="000000"/>
          <w:sz w:val="22"/>
          <w:szCs w:val="22"/>
        </w:rPr>
        <w:t>as per the dates in section 3.3 below.</w:t>
      </w:r>
      <w:r w:rsidRPr="00B23806">
        <w:rPr>
          <w:rFonts w:cs="Arial"/>
          <w:bCs/>
          <w:color w:val="00B050"/>
          <w:sz w:val="22"/>
          <w:szCs w:val="22"/>
        </w:rPr>
        <w:t xml:space="preserve"> </w:t>
      </w:r>
      <w:r w:rsidRPr="00B23806">
        <w:rPr>
          <w:rFonts w:cs="Arial"/>
          <w:bCs/>
          <w:color w:val="000000"/>
          <w:sz w:val="22"/>
          <w:szCs w:val="22"/>
        </w:rPr>
        <w:t xml:space="preserve">Please contact </w:t>
      </w:r>
      <w:hyperlink r:id="rId20" w:history="1">
        <w:r w:rsidR="004553A4" w:rsidRPr="004553A4">
          <w:rPr>
            <w:rStyle w:val="Hyperlink"/>
            <w:rFonts w:cs="Arial"/>
            <w:sz w:val="22"/>
            <w:szCs w:val="22"/>
          </w:rPr>
          <w:t>Georgina.freeman@liverpoolmuseums.org.uk</w:t>
        </w:r>
      </w:hyperlink>
      <w:r w:rsidR="00D2293C">
        <w:rPr>
          <w:rFonts w:cs="Arial"/>
          <w:sz w:val="22"/>
          <w:szCs w:val="22"/>
        </w:rPr>
        <w:t xml:space="preserve"> by</w:t>
      </w:r>
      <w:r w:rsidR="004553A4">
        <w:rPr>
          <w:rFonts w:cs="Arial"/>
          <w:sz w:val="22"/>
          <w:szCs w:val="22"/>
        </w:rPr>
        <w:t xml:space="preserve"> 12pm on</w:t>
      </w:r>
      <w:r w:rsidR="00D2293C">
        <w:rPr>
          <w:rFonts w:cs="Arial"/>
          <w:sz w:val="22"/>
          <w:szCs w:val="22"/>
        </w:rPr>
        <w:t xml:space="preserve"> </w:t>
      </w:r>
      <w:r w:rsidR="00961D60">
        <w:rPr>
          <w:rFonts w:cs="Arial"/>
          <w:sz w:val="22"/>
          <w:szCs w:val="22"/>
        </w:rPr>
        <w:t>7</w:t>
      </w:r>
      <w:r w:rsidR="00D2293C">
        <w:rPr>
          <w:rFonts w:cs="Arial"/>
          <w:sz w:val="22"/>
          <w:szCs w:val="22"/>
        </w:rPr>
        <w:t xml:space="preserve"> August to arrange </w:t>
      </w:r>
      <w:r w:rsidR="004553A4">
        <w:rPr>
          <w:rFonts w:cs="Arial"/>
          <w:sz w:val="22"/>
          <w:szCs w:val="22"/>
        </w:rPr>
        <w:t>a visit.</w:t>
      </w:r>
    </w:p>
    <w:p w:rsidR="006C05C5" w:rsidRPr="00B23806" w:rsidRDefault="006C05C5" w:rsidP="008078D8">
      <w:pPr>
        <w:spacing w:line="240" w:lineRule="auto"/>
        <w:contextualSpacing/>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360384" w:rsidRDefault="001B53D8" w:rsidP="00521A37">
            <w:pPr>
              <w:spacing w:line="240" w:lineRule="auto"/>
              <w:rPr>
                <w:rFonts w:eastAsiaTheme="minorHAnsi" w:cs="Arial"/>
                <w:b/>
                <w:bCs/>
                <w:sz w:val="22"/>
                <w:szCs w:val="22"/>
              </w:rPr>
            </w:pPr>
            <w:r w:rsidRPr="00360384">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1C16C5" w:rsidRDefault="001B53D8" w:rsidP="00521A37">
            <w:pPr>
              <w:spacing w:line="240" w:lineRule="auto"/>
              <w:rPr>
                <w:rFonts w:eastAsiaTheme="minorHAnsi" w:cs="Arial"/>
                <w:sz w:val="22"/>
                <w:szCs w:val="22"/>
              </w:rPr>
            </w:pPr>
            <w:r w:rsidRPr="001C16C5">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1C16C5" w:rsidRDefault="001B53D8" w:rsidP="00521A37">
            <w:pPr>
              <w:spacing w:line="240" w:lineRule="auto"/>
              <w:rPr>
                <w:rFonts w:eastAsiaTheme="minorHAnsi" w:cs="Arial"/>
                <w:sz w:val="22"/>
                <w:szCs w:val="22"/>
              </w:rPr>
            </w:pPr>
            <w:r w:rsidRPr="001C16C5">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360384" w:rsidRDefault="00B23C1F" w:rsidP="00083F40">
            <w:pPr>
              <w:spacing w:line="240" w:lineRule="auto"/>
              <w:rPr>
                <w:rFonts w:eastAsiaTheme="minorHAnsi" w:cs="Arial"/>
                <w:b/>
                <w:bCs/>
                <w:sz w:val="22"/>
                <w:szCs w:val="22"/>
              </w:rPr>
            </w:pPr>
            <w:r>
              <w:rPr>
                <w:rFonts w:eastAsiaTheme="minorHAnsi" w:cs="Arial"/>
                <w:b/>
                <w:bCs/>
                <w:sz w:val="22"/>
                <w:szCs w:val="22"/>
              </w:rPr>
              <w:t>0</w:t>
            </w:r>
            <w:r w:rsidR="00961D60">
              <w:rPr>
                <w:rFonts w:eastAsiaTheme="minorHAnsi" w:cs="Arial"/>
                <w:b/>
                <w:bCs/>
                <w:sz w:val="22"/>
                <w:szCs w:val="22"/>
              </w:rPr>
              <w:t>2</w:t>
            </w:r>
            <w:r w:rsidR="0067576E" w:rsidRPr="00360384">
              <w:rPr>
                <w:rFonts w:eastAsiaTheme="minorHAnsi" w:cs="Arial"/>
                <w:b/>
                <w:bCs/>
                <w:sz w:val="22"/>
                <w:szCs w:val="22"/>
              </w:rPr>
              <w:t>/0</w:t>
            </w:r>
            <w:r>
              <w:rPr>
                <w:rFonts w:eastAsiaTheme="minorHAnsi" w:cs="Arial"/>
                <w:b/>
                <w:bCs/>
                <w:sz w:val="22"/>
                <w:szCs w:val="22"/>
              </w:rPr>
              <w:t>8</w:t>
            </w:r>
            <w:r w:rsidR="0067576E" w:rsidRPr="00360384">
              <w:rPr>
                <w:rFonts w:eastAsiaTheme="minorHAnsi" w:cs="Arial"/>
                <w:b/>
                <w:bCs/>
                <w:sz w:val="22"/>
                <w:szCs w:val="22"/>
              </w:rPr>
              <w:t>/2019</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1C16C5" w:rsidRDefault="00897B31" w:rsidP="00521A37">
            <w:pPr>
              <w:spacing w:line="240" w:lineRule="auto"/>
              <w:rPr>
                <w:rFonts w:eastAsiaTheme="minorHAnsi" w:cs="Arial"/>
                <w:sz w:val="22"/>
                <w:szCs w:val="22"/>
              </w:rPr>
            </w:pPr>
            <w:r w:rsidRPr="001C16C5">
              <w:rPr>
                <w:rFonts w:cs="Arial"/>
                <w:sz w:val="22"/>
                <w:szCs w:val="22"/>
              </w:rPr>
              <w:t>2</w:t>
            </w:r>
            <w:r w:rsidR="00D277C4" w:rsidRPr="001C16C5">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1C16C5" w:rsidRDefault="00253EB5" w:rsidP="009822E2">
            <w:pPr>
              <w:spacing w:line="240" w:lineRule="auto"/>
              <w:rPr>
                <w:rFonts w:eastAsiaTheme="minorHAnsi" w:cs="Arial"/>
                <w:sz w:val="22"/>
                <w:szCs w:val="22"/>
              </w:rPr>
            </w:pPr>
            <w:r w:rsidRPr="001C16C5">
              <w:rPr>
                <w:rFonts w:cs="Arial"/>
                <w:sz w:val="22"/>
                <w:szCs w:val="22"/>
              </w:rPr>
              <w:t xml:space="preserve">Site </w:t>
            </w:r>
            <w:r w:rsidR="009822E2" w:rsidRPr="001C16C5">
              <w:rPr>
                <w:rFonts w:cs="Arial"/>
                <w:sz w:val="22"/>
                <w:szCs w:val="22"/>
              </w:rPr>
              <w:t>v</w:t>
            </w:r>
            <w:r w:rsidRPr="001C16C5">
              <w:rPr>
                <w:rFonts w:cs="Arial"/>
                <w:sz w:val="22"/>
                <w:szCs w:val="22"/>
              </w:rPr>
              <w:t xml:space="preserve">isit </w:t>
            </w:r>
            <w:r w:rsidR="009822E2" w:rsidRPr="001C16C5">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360384" w:rsidRDefault="00961D60" w:rsidP="00521A37">
            <w:pPr>
              <w:spacing w:line="240" w:lineRule="auto"/>
              <w:rPr>
                <w:rFonts w:eastAsiaTheme="minorHAnsi" w:cs="Arial"/>
                <w:b/>
                <w:bCs/>
                <w:sz w:val="22"/>
                <w:szCs w:val="22"/>
              </w:rPr>
            </w:pPr>
            <w:r>
              <w:rPr>
                <w:rFonts w:eastAsiaTheme="minorHAnsi" w:cs="Arial"/>
                <w:b/>
                <w:bCs/>
                <w:sz w:val="22"/>
                <w:szCs w:val="22"/>
              </w:rPr>
              <w:t>09/08/2019  12</w:t>
            </w:r>
            <w:r w:rsidR="00E05CEB" w:rsidRPr="00360384">
              <w:rPr>
                <w:rFonts w:eastAsiaTheme="minorHAnsi" w:cs="Arial"/>
                <w:b/>
                <w:bCs/>
                <w:sz w:val="22"/>
                <w:szCs w:val="22"/>
              </w:rPr>
              <w:t>/0</w:t>
            </w:r>
            <w:r w:rsidR="006C05C5" w:rsidRPr="00360384">
              <w:rPr>
                <w:rFonts w:eastAsiaTheme="minorHAnsi" w:cs="Arial"/>
                <w:b/>
                <w:bCs/>
                <w:sz w:val="22"/>
                <w:szCs w:val="22"/>
              </w:rPr>
              <w:t>8</w:t>
            </w:r>
            <w:r w:rsidR="00083F40" w:rsidRPr="00360384">
              <w:rPr>
                <w:rFonts w:eastAsiaTheme="minorHAnsi" w:cs="Arial"/>
                <w:b/>
                <w:bCs/>
                <w:sz w:val="22"/>
                <w:szCs w:val="22"/>
              </w:rPr>
              <w:t>/</w:t>
            </w:r>
            <w:r w:rsidR="00E05CEB" w:rsidRPr="00360384">
              <w:rPr>
                <w:rFonts w:eastAsiaTheme="minorHAnsi" w:cs="Arial"/>
                <w:b/>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1C16C5" w:rsidRDefault="00083F40" w:rsidP="00521A37">
            <w:pPr>
              <w:spacing w:line="240" w:lineRule="auto"/>
              <w:rPr>
                <w:rFonts w:eastAsiaTheme="minorHAnsi" w:cs="Arial"/>
                <w:sz w:val="22"/>
                <w:szCs w:val="22"/>
              </w:rPr>
            </w:pPr>
            <w:r w:rsidRPr="001C16C5">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C16C5" w:rsidRDefault="00083F40" w:rsidP="009822E2">
            <w:pPr>
              <w:spacing w:line="240" w:lineRule="auto"/>
              <w:rPr>
                <w:rFonts w:eastAsiaTheme="minorHAnsi" w:cs="Arial"/>
                <w:sz w:val="22"/>
                <w:szCs w:val="22"/>
              </w:rPr>
            </w:pPr>
            <w:r w:rsidRPr="001C16C5">
              <w:rPr>
                <w:rFonts w:cs="Arial"/>
                <w:sz w:val="22"/>
                <w:szCs w:val="22"/>
              </w:rPr>
              <w:t xml:space="preserve">Deadline for </w:t>
            </w:r>
            <w:r w:rsidR="009822E2" w:rsidRPr="001C16C5">
              <w:rPr>
                <w:rFonts w:cs="Arial"/>
                <w:sz w:val="22"/>
                <w:szCs w:val="22"/>
              </w:rPr>
              <w:t>clarification</w:t>
            </w:r>
            <w:r w:rsidRPr="001C16C5">
              <w:rPr>
                <w:rFonts w:cs="Arial"/>
                <w:sz w:val="22"/>
                <w:szCs w:val="22"/>
              </w:rPr>
              <w:t xml:space="preserve"> </w:t>
            </w:r>
            <w:r w:rsidR="009822E2" w:rsidRPr="001C16C5">
              <w:rPr>
                <w:rFonts w:cs="Arial"/>
                <w:sz w:val="22"/>
                <w:szCs w:val="22"/>
              </w:rPr>
              <w:t>q</w:t>
            </w:r>
            <w:r w:rsidRPr="001C16C5">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60384" w:rsidRDefault="006C05C5">
            <w:pPr>
              <w:rPr>
                <w:rFonts w:cs="Arial"/>
                <w:sz w:val="22"/>
                <w:szCs w:val="22"/>
              </w:rPr>
            </w:pPr>
            <w:r w:rsidRPr="00360384">
              <w:rPr>
                <w:rFonts w:eastAsiaTheme="minorHAnsi" w:cs="Arial"/>
                <w:b/>
                <w:bCs/>
                <w:sz w:val="22"/>
                <w:szCs w:val="22"/>
              </w:rPr>
              <w:t>14</w:t>
            </w:r>
            <w:r w:rsidR="00E05CEB" w:rsidRPr="00360384">
              <w:rPr>
                <w:rFonts w:eastAsiaTheme="minorHAnsi" w:cs="Arial"/>
                <w:b/>
                <w:bCs/>
                <w:sz w:val="22"/>
                <w:szCs w:val="22"/>
              </w:rPr>
              <w:t>/0</w:t>
            </w:r>
            <w:r w:rsidRPr="00360384">
              <w:rPr>
                <w:rFonts w:eastAsiaTheme="minorHAnsi" w:cs="Arial"/>
                <w:b/>
                <w:bCs/>
                <w:sz w:val="22"/>
                <w:szCs w:val="22"/>
              </w:rPr>
              <w:t>8</w:t>
            </w:r>
            <w:r w:rsidR="00E05CEB" w:rsidRPr="00360384">
              <w:rPr>
                <w:rFonts w:eastAsiaTheme="minorHAnsi" w:cs="Arial"/>
                <w:b/>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1C16C5" w:rsidRDefault="00083F40" w:rsidP="00521A37">
            <w:pPr>
              <w:spacing w:line="240" w:lineRule="auto"/>
              <w:rPr>
                <w:rFonts w:eastAsiaTheme="minorHAnsi" w:cs="Arial"/>
                <w:sz w:val="22"/>
                <w:szCs w:val="22"/>
              </w:rPr>
            </w:pPr>
            <w:r w:rsidRPr="001C16C5">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C16C5" w:rsidRDefault="00083F40" w:rsidP="00521A37">
            <w:pPr>
              <w:spacing w:line="240" w:lineRule="auto"/>
              <w:rPr>
                <w:rFonts w:eastAsiaTheme="minorHAnsi" w:cs="Arial"/>
                <w:sz w:val="22"/>
                <w:szCs w:val="22"/>
              </w:rPr>
            </w:pPr>
            <w:r w:rsidRPr="001C16C5">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60384" w:rsidRDefault="006C05C5">
            <w:pPr>
              <w:rPr>
                <w:rFonts w:cs="Arial"/>
                <w:sz w:val="22"/>
                <w:szCs w:val="22"/>
              </w:rPr>
            </w:pPr>
            <w:r w:rsidRPr="00360384">
              <w:rPr>
                <w:rFonts w:eastAsiaTheme="minorHAnsi" w:cs="Arial"/>
                <w:b/>
                <w:bCs/>
                <w:sz w:val="22"/>
                <w:szCs w:val="22"/>
              </w:rPr>
              <w:t>21</w:t>
            </w:r>
            <w:r w:rsidR="00E05CEB" w:rsidRPr="00360384">
              <w:rPr>
                <w:rFonts w:eastAsiaTheme="minorHAnsi" w:cs="Arial"/>
                <w:b/>
                <w:bCs/>
                <w:sz w:val="22"/>
                <w:szCs w:val="22"/>
              </w:rPr>
              <w:t>/0</w:t>
            </w:r>
            <w:r w:rsidRPr="00360384">
              <w:rPr>
                <w:rFonts w:eastAsiaTheme="minorHAnsi" w:cs="Arial"/>
                <w:b/>
                <w:bCs/>
                <w:sz w:val="22"/>
                <w:szCs w:val="22"/>
              </w:rPr>
              <w:t>8</w:t>
            </w:r>
            <w:r w:rsidR="00E05CEB" w:rsidRPr="00360384">
              <w:rPr>
                <w:rFonts w:eastAsiaTheme="minorHAnsi" w:cs="Arial"/>
                <w:b/>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1C16C5" w:rsidRDefault="00083F40" w:rsidP="00521A37">
            <w:pPr>
              <w:spacing w:line="240" w:lineRule="auto"/>
              <w:rPr>
                <w:rFonts w:eastAsiaTheme="minorHAnsi" w:cs="Arial"/>
                <w:sz w:val="22"/>
                <w:szCs w:val="22"/>
              </w:rPr>
            </w:pPr>
            <w:r w:rsidRPr="001C16C5">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C16C5" w:rsidRDefault="00083F40" w:rsidP="00083F40">
            <w:pPr>
              <w:spacing w:line="240" w:lineRule="auto"/>
              <w:rPr>
                <w:rFonts w:eastAsiaTheme="minorHAnsi" w:cs="Arial"/>
                <w:b/>
                <w:sz w:val="22"/>
                <w:szCs w:val="22"/>
              </w:rPr>
            </w:pPr>
            <w:r w:rsidRPr="001C16C5">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60384" w:rsidRDefault="006C05C5">
            <w:pPr>
              <w:rPr>
                <w:rFonts w:cs="Arial"/>
                <w:b/>
                <w:sz w:val="22"/>
                <w:szCs w:val="22"/>
              </w:rPr>
            </w:pPr>
            <w:r w:rsidRPr="00360384">
              <w:rPr>
                <w:rFonts w:eastAsiaTheme="minorHAnsi" w:cs="Arial"/>
                <w:b/>
                <w:bCs/>
                <w:sz w:val="22"/>
                <w:szCs w:val="22"/>
              </w:rPr>
              <w:t>28</w:t>
            </w:r>
            <w:r w:rsidR="00C11EE0" w:rsidRPr="00360384">
              <w:rPr>
                <w:rFonts w:eastAsiaTheme="minorHAnsi" w:cs="Arial"/>
                <w:b/>
                <w:bCs/>
                <w:sz w:val="22"/>
                <w:szCs w:val="22"/>
              </w:rPr>
              <w:t>/0</w:t>
            </w:r>
            <w:r w:rsidRPr="00360384">
              <w:rPr>
                <w:rFonts w:eastAsiaTheme="minorHAnsi" w:cs="Arial"/>
                <w:b/>
                <w:bCs/>
                <w:sz w:val="22"/>
                <w:szCs w:val="22"/>
              </w:rPr>
              <w:t>8</w:t>
            </w:r>
            <w:r w:rsidR="00083F40" w:rsidRPr="00360384">
              <w:rPr>
                <w:rFonts w:eastAsiaTheme="minorHAnsi" w:cs="Arial"/>
                <w:b/>
                <w:bCs/>
                <w:sz w:val="22"/>
                <w:szCs w:val="22"/>
              </w:rPr>
              <w:t>/</w:t>
            </w:r>
            <w:r w:rsidR="00C11EE0" w:rsidRPr="00360384">
              <w:rPr>
                <w:rFonts w:eastAsiaTheme="minorHAnsi" w:cs="Arial"/>
                <w:b/>
                <w:bCs/>
                <w:sz w:val="22"/>
                <w:szCs w:val="22"/>
              </w:rPr>
              <w:t>2019</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1C16C5" w:rsidRDefault="009822E2" w:rsidP="00521A37">
            <w:pPr>
              <w:spacing w:line="240" w:lineRule="auto"/>
              <w:rPr>
                <w:rFonts w:cs="Arial"/>
                <w:sz w:val="22"/>
                <w:szCs w:val="22"/>
              </w:rPr>
            </w:pPr>
            <w:r w:rsidRPr="001C16C5">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1C16C5" w:rsidRDefault="009822E2" w:rsidP="00532569">
            <w:r w:rsidRPr="001C16C5">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360384" w:rsidRDefault="006C05C5">
            <w:pPr>
              <w:rPr>
                <w:rFonts w:eastAsiaTheme="minorHAnsi" w:cs="Arial"/>
                <w:b/>
                <w:bCs/>
                <w:sz w:val="22"/>
                <w:szCs w:val="22"/>
              </w:rPr>
            </w:pPr>
            <w:r w:rsidRPr="00360384">
              <w:rPr>
                <w:rFonts w:eastAsiaTheme="minorHAnsi" w:cs="Arial"/>
                <w:b/>
                <w:bCs/>
                <w:sz w:val="22"/>
                <w:szCs w:val="22"/>
              </w:rPr>
              <w:t>29</w:t>
            </w:r>
            <w:r w:rsidR="009822E2" w:rsidRPr="00360384">
              <w:rPr>
                <w:rFonts w:eastAsiaTheme="minorHAnsi" w:cs="Arial"/>
                <w:b/>
                <w:bCs/>
                <w:sz w:val="22"/>
                <w:szCs w:val="22"/>
              </w:rPr>
              <w:t>/</w:t>
            </w:r>
            <w:r w:rsidRPr="00360384">
              <w:rPr>
                <w:rFonts w:eastAsiaTheme="minorHAnsi" w:cs="Arial"/>
                <w:b/>
                <w:bCs/>
                <w:sz w:val="22"/>
                <w:szCs w:val="22"/>
              </w:rPr>
              <w:t>08</w:t>
            </w:r>
            <w:r w:rsidR="009822E2" w:rsidRPr="00360384">
              <w:rPr>
                <w:rFonts w:eastAsiaTheme="minorHAnsi" w:cs="Arial"/>
                <w:b/>
                <w:bCs/>
                <w:sz w:val="22"/>
                <w:szCs w:val="22"/>
              </w:rPr>
              <w:t>/</w:t>
            </w:r>
            <w:r w:rsidRPr="00360384">
              <w:rPr>
                <w:rFonts w:eastAsiaTheme="minorHAnsi" w:cs="Arial"/>
                <w:b/>
                <w:bCs/>
                <w:sz w:val="22"/>
                <w:szCs w:val="22"/>
              </w:rPr>
              <w:t>2019</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1C16C5" w:rsidRDefault="009822E2" w:rsidP="009822E2">
            <w:pPr>
              <w:spacing w:line="240" w:lineRule="auto"/>
              <w:rPr>
                <w:rFonts w:cs="Arial"/>
                <w:sz w:val="22"/>
                <w:szCs w:val="22"/>
              </w:rPr>
            </w:pPr>
            <w:r w:rsidRPr="001C16C5">
              <w:rPr>
                <w:rFonts w:cs="Arial"/>
                <w:sz w:val="22"/>
                <w:szCs w:val="22"/>
              </w:rPr>
              <w:t>7.</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1C16C5" w:rsidRDefault="009822E2" w:rsidP="00532569">
            <w:r w:rsidRPr="001C16C5">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360384" w:rsidRDefault="003A6B1B">
            <w:pPr>
              <w:rPr>
                <w:rFonts w:eastAsiaTheme="minorHAnsi" w:cs="Arial"/>
                <w:b/>
                <w:bCs/>
                <w:sz w:val="22"/>
                <w:szCs w:val="22"/>
              </w:rPr>
            </w:pPr>
            <w:r w:rsidRPr="00360384">
              <w:rPr>
                <w:rFonts w:eastAsiaTheme="minorHAnsi" w:cs="Arial"/>
                <w:b/>
                <w:bCs/>
                <w:sz w:val="22"/>
                <w:szCs w:val="22"/>
              </w:rPr>
              <w:t>05</w:t>
            </w:r>
            <w:r w:rsidR="009822E2" w:rsidRPr="00360384">
              <w:rPr>
                <w:rFonts w:eastAsiaTheme="minorHAnsi" w:cs="Arial"/>
                <w:b/>
                <w:bCs/>
                <w:sz w:val="22"/>
                <w:szCs w:val="22"/>
              </w:rPr>
              <w:t>/</w:t>
            </w:r>
            <w:r w:rsidRPr="00360384">
              <w:rPr>
                <w:rFonts w:eastAsiaTheme="minorHAnsi" w:cs="Arial"/>
                <w:b/>
                <w:bCs/>
                <w:sz w:val="22"/>
                <w:szCs w:val="22"/>
              </w:rPr>
              <w:t>09</w:t>
            </w:r>
            <w:r w:rsidR="009822E2" w:rsidRPr="00360384">
              <w:rPr>
                <w:rFonts w:eastAsiaTheme="minorHAnsi" w:cs="Arial"/>
                <w:b/>
                <w:bCs/>
                <w:sz w:val="22"/>
                <w:szCs w:val="22"/>
              </w:rPr>
              <w:t>/</w:t>
            </w:r>
            <w:r w:rsidRPr="00360384">
              <w:rPr>
                <w:rFonts w:eastAsiaTheme="minorHAnsi" w:cs="Arial"/>
                <w:b/>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1C16C5" w:rsidRDefault="009822E2" w:rsidP="009822E2">
            <w:pPr>
              <w:spacing w:line="240" w:lineRule="auto"/>
              <w:rPr>
                <w:rFonts w:eastAsiaTheme="minorHAnsi" w:cs="Arial"/>
                <w:sz w:val="22"/>
                <w:szCs w:val="22"/>
              </w:rPr>
            </w:pPr>
            <w:r w:rsidRPr="001C16C5">
              <w:rPr>
                <w:rFonts w:cs="Arial"/>
                <w:sz w:val="22"/>
                <w:szCs w:val="22"/>
              </w:rPr>
              <w:t>8</w:t>
            </w:r>
            <w:r w:rsidR="00083F40" w:rsidRPr="001C16C5">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C16C5" w:rsidRDefault="00083F40" w:rsidP="00521A37">
            <w:pPr>
              <w:spacing w:line="240" w:lineRule="auto"/>
              <w:rPr>
                <w:rFonts w:eastAsiaTheme="minorHAnsi" w:cs="Arial"/>
                <w:sz w:val="22"/>
                <w:szCs w:val="22"/>
              </w:rPr>
            </w:pPr>
            <w:r w:rsidRPr="001C16C5">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60384" w:rsidRDefault="003A6B1B">
            <w:pPr>
              <w:rPr>
                <w:rFonts w:cs="Arial"/>
                <w:sz w:val="22"/>
                <w:szCs w:val="22"/>
              </w:rPr>
            </w:pPr>
            <w:r w:rsidRPr="00360384">
              <w:rPr>
                <w:rFonts w:eastAsiaTheme="minorHAnsi" w:cs="Arial"/>
                <w:b/>
                <w:bCs/>
                <w:sz w:val="22"/>
                <w:szCs w:val="22"/>
              </w:rPr>
              <w:t>09</w:t>
            </w:r>
            <w:r w:rsidR="00083F40" w:rsidRPr="00360384">
              <w:rPr>
                <w:rFonts w:eastAsiaTheme="minorHAnsi" w:cs="Arial"/>
                <w:b/>
                <w:bCs/>
                <w:sz w:val="22"/>
                <w:szCs w:val="22"/>
              </w:rPr>
              <w:t>/</w:t>
            </w:r>
            <w:r w:rsidRPr="00360384">
              <w:rPr>
                <w:rFonts w:eastAsiaTheme="minorHAnsi" w:cs="Arial"/>
                <w:b/>
                <w:bCs/>
                <w:sz w:val="22"/>
                <w:szCs w:val="22"/>
              </w:rPr>
              <w:t>09</w:t>
            </w:r>
            <w:r w:rsidR="00083F40" w:rsidRPr="00360384">
              <w:rPr>
                <w:rFonts w:eastAsiaTheme="minorHAnsi" w:cs="Arial"/>
                <w:b/>
                <w:bCs/>
                <w:sz w:val="22"/>
                <w:szCs w:val="22"/>
              </w:rPr>
              <w:t>/</w:t>
            </w:r>
            <w:r w:rsidRPr="00360384">
              <w:rPr>
                <w:rFonts w:eastAsiaTheme="minorHAnsi" w:cs="Arial"/>
                <w:b/>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1C16C5" w:rsidRDefault="009822E2" w:rsidP="009822E2">
            <w:pPr>
              <w:spacing w:line="240" w:lineRule="auto"/>
              <w:rPr>
                <w:rFonts w:eastAsiaTheme="minorHAnsi" w:cs="Arial"/>
                <w:sz w:val="22"/>
                <w:szCs w:val="22"/>
              </w:rPr>
            </w:pPr>
            <w:r w:rsidRPr="001C16C5">
              <w:rPr>
                <w:rFonts w:cs="Arial"/>
                <w:sz w:val="22"/>
                <w:szCs w:val="22"/>
              </w:rPr>
              <w:t>9</w:t>
            </w:r>
            <w:r w:rsidR="00083F40" w:rsidRPr="001C16C5">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C16C5" w:rsidRDefault="00083F40" w:rsidP="00521A37">
            <w:pPr>
              <w:spacing w:line="240" w:lineRule="auto"/>
              <w:rPr>
                <w:rFonts w:eastAsiaTheme="minorHAnsi" w:cs="Arial"/>
                <w:sz w:val="22"/>
                <w:szCs w:val="22"/>
              </w:rPr>
            </w:pPr>
            <w:r w:rsidRPr="001C16C5">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60384" w:rsidRDefault="003A6B1B">
            <w:pPr>
              <w:rPr>
                <w:rFonts w:cs="Arial"/>
                <w:sz w:val="22"/>
                <w:szCs w:val="22"/>
              </w:rPr>
            </w:pPr>
            <w:r w:rsidRPr="00360384">
              <w:rPr>
                <w:rFonts w:eastAsiaTheme="minorHAnsi" w:cs="Arial"/>
                <w:b/>
                <w:bCs/>
                <w:sz w:val="22"/>
                <w:szCs w:val="22"/>
              </w:rPr>
              <w:t>09</w:t>
            </w:r>
            <w:r w:rsidR="00083F40" w:rsidRPr="00360384">
              <w:rPr>
                <w:rFonts w:eastAsiaTheme="minorHAnsi" w:cs="Arial"/>
                <w:b/>
                <w:bCs/>
                <w:sz w:val="22"/>
                <w:szCs w:val="22"/>
              </w:rPr>
              <w:t>/</w:t>
            </w:r>
            <w:r w:rsidRPr="00360384">
              <w:rPr>
                <w:rFonts w:eastAsiaTheme="minorHAnsi" w:cs="Arial"/>
                <w:b/>
                <w:bCs/>
                <w:sz w:val="22"/>
                <w:szCs w:val="22"/>
              </w:rPr>
              <w:t>09</w:t>
            </w:r>
            <w:r w:rsidR="00083F40" w:rsidRPr="00360384">
              <w:rPr>
                <w:rFonts w:eastAsiaTheme="minorHAnsi" w:cs="Arial"/>
                <w:b/>
                <w:bCs/>
                <w:sz w:val="22"/>
                <w:szCs w:val="22"/>
              </w:rPr>
              <w:t>/</w:t>
            </w:r>
            <w:r w:rsidRPr="00360384">
              <w:rPr>
                <w:rFonts w:eastAsiaTheme="minorHAnsi" w:cs="Arial"/>
                <w:b/>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1C16C5" w:rsidRDefault="009822E2" w:rsidP="009822E2">
            <w:pPr>
              <w:spacing w:line="240" w:lineRule="auto"/>
              <w:rPr>
                <w:rFonts w:eastAsiaTheme="minorHAnsi" w:cs="Arial"/>
                <w:sz w:val="22"/>
                <w:szCs w:val="22"/>
              </w:rPr>
            </w:pPr>
            <w:r w:rsidRPr="001C16C5">
              <w:rPr>
                <w:rFonts w:cs="Arial"/>
                <w:sz w:val="22"/>
                <w:szCs w:val="22"/>
              </w:rPr>
              <w:t>10</w:t>
            </w:r>
            <w:r w:rsidR="00083F40" w:rsidRPr="001C16C5">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C16C5" w:rsidRDefault="00083F40" w:rsidP="00521A37">
            <w:pPr>
              <w:spacing w:line="240" w:lineRule="auto"/>
              <w:rPr>
                <w:rFonts w:eastAsiaTheme="minorHAnsi" w:cs="Arial"/>
                <w:sz w:val="22"/>
                <w:szCs w:val="22"/>
              </w:rPr>
            </w:pPr>
            <w:r w:rsidRPr="001C16C5">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60384" w:rsidRDefault="003A6B1B">
            <w:pPr>
              <w:rPr>
                <w:rFonts w:cs="Arial"/>
                <w:sz w:val="22"/>
                <w:szCs w:val="22"/>
              </w:rPr>
            </w:pPr>
            <w:r w:rsidRPr="00360384">
              <w:rPr>
                <w:rFonts w:eastAsiaTheme="minorHAnsi" w:cs="Arial"/>
                <w:b/>
                <w:bCs/>
                <w:sz w:val="22"/>
                <w:szCs w:val="22"/>
              </w:rPr>
              <w:t>23</w:t>
            </w:r>
            <w:r w:rsidR="00083F40" w:rsidRPr="00360384">
              <w:rPr>
                <w:rFonts w:eastAsiaTheme="minorHAnsi" w:cs="Arial"/>
                <w:b/>
                <w:bCs/>
                <w:sz w:val="22"/>
                <w:szCs w:val="22"/>
              </w:rPr>
              <w:t>/</w:t>
            </w:r>
            <w:r w:rsidRPr="00360384">
              <w:rPr>
                <w:rFonts w:eastAsiaTheme="minorHAnsi" w:cs="Arial"/>
                <w:b/>
                <w:bCs/>
                <w:sz w:val="22"/>
                <w:szCs w:val="22"/>
              </w:rPr>
              <w:t>09</w:t>
            </w:r>
            <w:r w:rsidR="00083F40" w:rsidRPr="00360384">
              <w:rPr>
                <w:rFonts w:eastAsiaTheme="minorHAnsi" w:cs="Arial"/>
                <w:b/>
                <w:bCs/>
                <w:sz w:val="22"/>
                <w:szCs w:val="22"/>
              </w:rPr>
              <w:t>/</w:t>
            </w:r>
            <w:r w:rsidRPr="00360384">
              <w:rPr>
                <w:rFonts w:eastAsiaTheme="minorHAnsi" w:cs="Arial"/>
                <w:b/>
                <w:bCs/>
                <w:sz w:val="22"/>
                <w:szCs w:val="22"/>
              </w:rPr>
              <w:t>2019</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1C16C5" w:rsidRDefault="009822E2" w:rsidP="009822E2">
            <w:pPr>
              <w:spacing w:line="240" w:lineRule="auto"/>
              <w:rPr>
                <w:rFonts w:cs="Arial"/>
                <w:sz w:val="22"/>
                <w:szCs w:val="22"/>
              </w:rPr>
            </w:pPr>
            <w:r w:rsidRPr="001C16C5">
              <w:rPr>
                <w:rFonts w:cs="Arial"/>
                <w:sz w:val="22"/>
                <w:szCs w:val="22"/>
              </w:rPr>
              <w:t>11</w:t>
            </w:r>
            <w:r w:rsidR="00DF3991" w:rsidRPr="001C16C5">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1C16C5" w:rsidRDefault="00DF3991" w:rsidP="00521A37">
            <w:pPr>
              <w:spacing w:line="240" w:lineRule="auto"/>
              <w:rPr>
                <w:rFonts w:eastAsiaTheme="minorHAnsi" w:cs="Arial"/>
                <w:sz w:val="22"/>
                <w:szCs w:val="22"/>
              </w:rPr>
            </w:pPr>
            <w:r w:rsidRPr="001C16C5">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360384" w:rsidRDefault="003A6B1B" w:rsidP="00521A37">
            <w:pPr>
              <w:spacing w:line="240" w:lineRule="auto"/>
              <w:rPr>
                <w:rFonts w:eastAsiaTheme="minorHAnsi" w:cs="Arial"/>
                <w:b/>
                <w:bCs/>
                <w:sz w:val="22"/>
                <w:szCs w:val="22"/>
              </w:rPr>
            </w:pPr>
            <w:r w:rsidRPr="00360384">
              <w:rPr>
                <w:rFonts w:eastAsiaTheme="minorHAnsi" w:cs="Arial"/>
                <w:b/>
                <w:bCs/>
                <w:sz w:val="22"/>
                <w:szCs w:val="22"/>
              </w:rPr>
              <w:t>31</w:t>
            </w:r>
            <w:r w:rsidR="0067576E" w:rsidRPr="00360384">
              <w:rPr>
                <w:rFonts w:eastAsiaTheme="minorHAnsi" w:cs="Arial"/>
                <w:b/>
                <w:bCs/>
                <w:sz w:val="22"/>
                <w:szCs w:val="22"/>
              </w:rPr>
              <w:t>/</w:t>
            </w:r>
            <w:r w:rsidRPr="00360384">
              <w:rPr>
                <w:rFonts w:eastAsiaTheme="minorHAnsi" w:cs="Arial"/>
                <w:b/>
                <w:bCs/>
                <w:sz w:val="22"/>
                <w:szCs w:val="22"/>
              </w:rPr>
              <w:t>01</w:t>
            </w:r>
            <w:r w:rsidR="00083F40" w:rsidRPr="00360384">
              <w:rPr>
                <w:rFonts w:eastAsiaTheme="minorHAnsi" w:cs="Arial"/>
                <w:b/>
                <w:bCs/>
                <w:sz w:val="22"/>
                <w:szCs w:val="22"/>
              </w:rPr>
              <w:t>/</w:t>
            </w:r>
            <w:r w:rsidR="0067576E" w:rsidRPr="00360384">
              <w:rPr>
                <w:rFonts w:eastAsiaTheme="minorHAnsi" w:cs="Arial"/>
                <w:b/>
                <w:bCs/>
                <w:sz w:val="22"/>
                <w:szCs w:val="22"/>
              </w:rPr>
              <w:t>20</w:t>
            </w:r>
            <w:r w:rsidR="001C16C5" w:rsidRPr="00360384">
              <w:rPr>
                <w:rFonts w:eastAsiaTheme="minorHAnsi" w:cs="Arial"/>
                <w:b/>
                <w:bCs/>
                <w:sz w:val="22"/>
                <w:szCs w:val="22"/>
              </w:rPr>
              <w:t>20</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1"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should be titled “</w:t>
      </w:r>
      <w:r w:rsidR="003A6B1B" w:rsidRPr="00360384">
        <w:rPr>
          <w:rFonts w:cs="Arial"/>
          <w:sz w:val="22"/>
          <w:szCs w:val="22"/>
        </w:rPr>
        <w:t>L</w:t>
      </w:r>
      <w:r w:rsidR="00C11EE0" w:rsidRPr="00360384">
        <w:rPr>
          <w:rFonts w:cs="Arial"/>
          <w:sz w:val="22"/>
          <w:szCs w:val="22"/>
        </w:rPr>
        <w:t>ocker system</w:t>
      </w:r>
      <w:r w:rsidR="00776DC6" w:rsidRPr="00360384">
        <w:rPr>
          <w:rFonts w:cs="Arial"/>
          <w:sz w:val="22"/>
          <w:szCs w:val="22"/>
        </w:rPr>
        <w:t xml:space="preserve"> </w:t>
      </w:r>
      <w:r w:rsidR="001C16C5" w:rsidRPr="00360384">
        <w:rPr>
          <w:rFonts w:cs="Arial"/>
          <w:sz w:val="22"/>
          <w:szCs w:val="22"/>
        </w:rPr>
        <w:t>t</w:t>
      </w:r>
      <w:r w:rsidR="00776DC6" w:rsidRPr="00360384">
        <w:rPr>
          <w:rFonts w:cs="Arial"/>
          <w:sz w:val="22"/>
          <w:szCs w:val="22"/>
        </w:rPr>
        <w:t>ender</w:t>
      </w:r>
      <w:r w:rsidRPr="00360384">
        <w:rPr>
          <w:rFonts w:cs="Arial"/>
          <w:sz w:val="22"/>
          <w:szCs w:val="22"/>
        </w:rPr>
        <w:t xml:space="preserve">”. If </w:t>
      </w:r>
      <w:r w:rsidRPr="00B23806">
        <w:rPr>
          <w:rFonts w:cs="Arial"/>
          <w:sz w:val="22"/>
          <w:szCs w:val="22"/>
        </w:rPr>
        <w:t>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1539"/>
        <w:gridCol w:w="4973"/>
        <w:gridCol w:w="1732"/>
      </w:tblGrid>
      <w:tr w:rsidR="008639B1" w:rsidTr="003A6B1B">
        <w:tc>
          <w:tcPr>
            <w:tcW w:w="1539" w:type="dxa"/>
            <w:tcBorders>
              <w:top w:val="single" w:sz="4" w:space="0" w:color="auto"/>
              <w:left w:val="single" w:sz="4" w:space="0" w:color="auto"/>
              <w:bottom w:val="single" w:sz="4" w:space="0" w:color="auto"/>
              <w:right w:val="single" w:sz="4" w:space="0" w:color="auto"/>
            </w:tcBorders>
            <w:hideMark/>
          </w:tcPr>
          <w:p w:rsidR="008639B1" w:rsidRDefault="008639B1">
            <w:pPr>
              <w:pStyle w:val="ReportText2"/>
              <w:spacing w:line="240" w:lineRule="auto"/>
              <w:jc w:val="left"/>
              <w:rPr>
                <w:rFonts w:cs="Arial"/>
                <w:b/>
                <w:sz w:val="22"/>
                <w:szCs w:val="22"/>
              </w:rPr>
            </w:pPr>
            <w:r>
              <w:rPr>
                <w:rFonts w:cs="Arial"/>
                <w:b/>
                <w:sz w:val="22"/>
                <w:szCs w:val="22"/>
                <w:lang w:eastAsia="en-GB"/>
              </w:rPr>
              <w:t>Criteria</w:t>
            </w:r>
          </w:p>
        </w:tc>
        <w:tc>
          <w:tcPr>
            <w:tcW w:w="4973" w:type="dxa"/>
            <w:tcBorders>
              <w:top w:val="single" w:sz="4" w:space="0" w:color="auto"/>
              <w:left w:val="single" w:sz="4" w:space="0" w:color="auto"/>
              <w:bottom w:val="single" w:sz="4" w:space="0" w:color="auto"/>
              <w:right w:val="single" w:sz="4" w:space="0" w:color="auto"/>
            </w:tcBorders>
            <w:hideMark/>
          </w:tcPr>
          <w:p w:rsidR="008639B1" w:rsidRDefault="008639B1">
            <w:pPr>
              <w:pStyle w:val="ReportText2"/>
              <w:spacing w:line="240" w:lineRule="auto"/>
              <w:jc w:val="left"/>
              <w:rPr>
                <w:rFonts w:cs="Arial"/>
                <w:b/>
                <w:sz w:val="22"/>
                <w:szCs w:val="22"/>
              </w:rPr>
            </w:pPr>
            <w:r>
              <w:rPr>
                <w:rFonts w:cs="Arial"/>
                <w:b/>
                <w:sz w:val="22"/>
                <w:szCs w:val="22"/>
                <w:lang w:eastAsia="en-GB"/>
              </w:rPr>
              <w:t>Element of Evaluation</w:t>
            </w:r>
          </w:p>
        </w:tc>
        <w:tc>
          <w:tcPr>
            <w:tcW w:w="1732" w:type="dxa"/>
            <w:tcBorders>
              <w:top w:val="single" w:sz="4" w:space="0" w:color="auto"/>
              <w:left w:val="single" w:sz="4" w:space="0" w:color="auto"/>
              <w:bottom w:val="single" w:sz="4" w:space="0" w:color="auto"/>
              <w:right w:val="single" w:sz="4" w:space="0" w:color="auto"/>
            </w:tcBorders>
            <w:hideMark/>
          </w:tcPr>
          <w:p w:rsidR="008639B1" w:rsidRDefault="008639B1">
            <w:pPr>
              <w:pStyle w:val="ReportText2"/>
              <w:spacing w:line="240" w:lineRule="auto"/>
              <w:jc w:val="left"/>
              <w:rPr>
                <w:rFonts w:cs="Arial"/>
                <w:b/>
                <w:sz w:val="22"/>
                <w:szCs w:val="22"/>
              </w:rPr>
            </w:pPr>
            <w:r>
              <w:rPr>
                <w:rFonts w:cs="Arial"/>
                <w:b/>
                <w:sz w:val="22"/>
                <w:szCs w:val="22"/>
                <w:lang w:eastAsia="en-GB"/>
              </w:rPr>
              <w:t>Max Score Available</w:t>
            </w:r>
          </w:p>
        </w:tc>
      </w:tr>
      <w:tr w:rsidR="008639B1" w:rsidTr="003A6B1B">
        <w:tc>
          <w:tcPr>
            <w:tcW w:w="1539" w:type="dxa"/>
            <w:tcBorders>
              <w:top w:val="single" w:sz="4" w:space="0" w:color="auto"/>
              <w:left w:val="single" w:sz="4" w:space="0" w:color="auto"/>
              <w:bottom w:val="single" w:sz="4" w:space="0" w:color="auto"/>
              <w:right w:val="single" w:sz="4" w:space="0" w:color="auto"/>
            </w:tcBorders>
            <w:hideMark/>
          </w:tcPr>
          <w:p w:rsidR="008639B1" w:rsidRPr="00360384" w:rsidRDefault="008639B1">
            <w:pPr>
              <w:spacing w:line="240" w:lineRule="auto"/>
              <w:rPr>
                <w:rFonts w:cs="Arial"/>
                <w:sz w:val="22"/>
                <w:szCs w:val="22"/>
              </w:rPr>
            </w:pPr>
            <w:r w:rsidRPr="00360384">
              <w:rPr>
                <w:rFonts w:cs="Arial"/>
                <w:sz w:val="22"/>
                <w:szCs w:val="22"/>
                <w:lang w:eastAsia="en-GB"/>
              </w:rPr>
              <w:t>Quality</w:t>
            </w: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rsidP="0081606E">
            <w:pPr>
              <w:spacing w:line="240" w:lineRule="auto"/>
              <w:rPr>
                <w:rFonts w:cs="Arial"/>
                <w:sz w:val="22"/>
                <w:szCs w:val="22"/>
              </w:rPr>
            </w:pPr>
            <w:r w:rsidRPr="00360384">
              <w:rPr>
                <w:rFonts w:cs="Arial"/>
                <w:sz w:val="22"/>
                <w:szCs w:val="22"/>
                <w:lang w:eastAsia="en-GB"/>
              </w:rPr>
              <w:t xml:space="preserve">Fit for purpose </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8639B1">
            <w:pPr>
              <w:pStyle w:val="ReportText2"/>
              <w:spacing w:line="240" w:lineRule="auto"/>
              <w:jc w:val="left"/>
              <w:rPr>
                <w:rFonts w:cs="Arial"/>
                <w:sz w:val="22"/>
                <w:szCs w:val="22"/>
              </w:rPr>
            </w:pPr>
            <w:r w:rsidRPr="00360384">
              <w:rPr>
                <w:rFonts w:cs="Arial"/>
                <w:sz w:val="22"/>
                <w:szCs w:val="22"/>
                <w:lang w:eastAsia="en-GB"/>
              </w:rPr>
              <w:t>2</w:t>
            </w:r>
            <w:r w:rsidR="0081606E" w:rsidRPr="00360384">
              <w:rPr>
                <w:rFonts w:cs="Arial"/>
                <w:sz w:val="22"/>
                <w:szCs w:val="22"/>
                <w:lang w:eastAsia="en-GB"/>
              </w:rPr>
              <w:t>0</w:t>
            </w:r>
          </w:p>
        </w:tc>
      </w:tr>
      <w:tr w:rsidR="008639B1" w:rsidTr="003A6B1B">
        <w:tc>
          <w:tcPr>
            <w:tcW w:w="1539" w:type="dxa"/>
            <w:tcBorders>
              <w:top w:val="single" w:sz="4" w:space="0" w:color="auto"/>
              <w:left w:val="single" w:sz="4" w:space="0" w:color="auto"/>
              <w:bottom w:val="single" w:sz="4" w:space="0" w:color="auto"/>
              <w:right w:val="single" w:sz="4" w:space="0" w:color="auto"/>
            </w:tcBorders>
          </w:tcPr>
          <w:p w:rsidR="008639B1" w:rsidRPr="00360384" w:rsidRDefault="008639B1">
            <w:pPr>
              <w:spacing w:line="240" w:lineRule="auto"/>
              <w:rPr>
                <w:rFonts w:cs="Arial"/>
                <w:sz w:val="22"/>
                <w:szCs w:val="22"/>
              </w:rPr>
            </w:pP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pPr>
              <w:spacing w:line="240" w:lineRule="auto"/>
              <w:rPr>
                <w:rFonts w:cs="Arial"/>
                <w:sz w:val="22"/>
                <w:szCs w:val="22"/>
              </w:rPr>
            </w:pPr>
            <w:r w:rsidRPr="00360384">
              <w:rPr>
                <w:rFonts w:cs="Arial"/>
                <w:sz w:val="22"/>
                <w:szCs w:val="22"/>
                <w:lang w:eastAsia="en-GB"/>
              </w:rPr>
              <w:t>References – evidence of supply and installation of a similar solution within the last 12 months</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81606E">
            <w:pPr>
              <w:pStyle w:val="ReportText2"/>
              <w:spacing w:line="240" w:lineRule="auto"/>
              <w:jc w:val="left"/>
              <w:rPr>
                <w:rFonts w:cs="Arial"/>
                <w:sz w:val="22"/>
                <w:szCs w:val="22"/>
              </w:rPr>
            </w:pPr>
            <w:r w:rsidRPr="00360384">
              <w:rPr>
                <w:rFonts w:cs="Arial"/>
                <w:sz w:val="22"/>
                <w:szCs w:val="22"/>
                <w:lang w:eastAsia="en-GB"/>
              </w:rPr>
              <w:t>5</w:t>
            </w:r>
          </w:p>
        </w:tc>
      </w:tr>
      <w:tr w:rsidR="008639B1" w:rsidTr="003A6B1B">
        <w:tc>
          <w:tcPr>
            <w:tcW w:w="1539" w:type="dxa"/>
            <w:tcBorders>
              <w:top w:val="single" w:sz="4" w:space="0" w:color="auto"/>
              <w:left w:val="single" w:sz="4" w:space="0" w:color="auto"/>
              <w:bottom w:val="single" w:sz="4" w:space="0" w:color="auto"/>
              <w:right w:val="single" w:sz="4" w:space="0" w:color="auto"/>
            </w:tcBorders>
          </w:tcPr>
          <w:p w:rsidR="008639B1" w:rsidRPr="00360384" w:rsidRDefault="008639B1">
            <w:pPr>
              <w:spacing w:line="240" w:lineRule="auto"/>
              <w:rPr>
                <w:rFonts w:cs="Arial"/>
                <w:sz w:val="22"/>
                <w:szCs w:val="22"/>
              </w:rPr>
            </w:pP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pPr>
              <w:spacing w:line="240" w:lineRule="auto"/>
              <w:rPr>
                <w:rFonts w:cs="Arial"/>
                <w:sz w:val="22"/>
                <w:szCs w:val="22"/>
              </w:rPr>
            </w:pPr>
            <w:r w:rsidRPr="00360384">
              <w:rPr>
                <w:rFonts w:cs="Arial"/>
                <w:sz w:val="22"/>
                <w:szCs w:val="22"/>
                <w:lang w:eastAsia="en-GB"/>
              </w:rPr>
              <w:t>Installation to Timescale</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8639B1">
            <w:pPr>
              <w:pStyle w:val="ReportText2"/>
              <w:spacing w:line="240" w:lineRule="auto"/>
              <w:jc w:val="left"/>
              <w:rPr>
                <w:rFonts w:cs="Arial"/>
                <w:sz w:val="22"/>
                <w:szCs w:val="22"/>
              </w:rPr>
            </w:pPr>
            <w:r w:rsidRPr="00360384">
              <w:rPr>
                <w:rFonts w:cs="Arial"/>
                <w:sz w:val="22"/>
                <w:szCs w:val="22"/>
                <w:lang w:eastAsia="en-GB"/>
              </w:rPr>
              <w:t>5</w:t>
            </w:r>
          </w:p>
        </w:tc>
      </w:tr>
      <w:tr w:rsidR="008639B1" w:rsidTr="003A6B1B">
        <w:tc>
          <w:tcPr>
            <w:tcW w:w="1539" w:type="dxa"/>
            <w:tcBorders>
              <w:top w:val="single" w:sz="4" w:space="0" w:color="auto"/>
              <w:left w:val="single" w:sz="4" w:space="0" w:color="auto"/>
              <w:bottom w:val="single" w:sz="4" w:space="0" w:color="auto"/>
              <w:right w:val="single" w:sz="4" w:space="0" w:color="auto"/>
            </w:tcBorders>
          </w:tcPr>
          <w:p w:rsidR="008639B1" w:rsidRPr="00360384" w:rsidRDefault="008639B1">
            <w:pPr>
              <w:spacing w:line="240" w:lineRule="auto"/>
              <w:rPr>
                <w:rFonts w:cs="Arial"/>
                <w:sz w:val="22"/>
                <w:szCs w:val="22"/>
              </w:rPr>
            </w:pP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pPr>
              <w:spacing w:line="240" w:lineRule="auto"/>
              <w:rPr>
                <w:rFonts w:cs="Arial"/>
                <w:sz w:val="22"/>
                <w:szCs w:val="22"/>
              </w:rPr>
            </w:pPr>
            <w:r w:rsidRPr="00360384">
              <w:rPr>
                <w:rFonts w:cs="Arial"/>
                <w:sz w:val="22"/>
                <w:szCs w:val="22"/>
                <w:lang w:eastAsia="en-GB"/>
              </w:rPr>
              <w:t>Additional Question 1</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8639B1">
            <w:pPr>
              <w:pStyle w:val="ReportText2"/>
              <w:spacing w:line="240" w:lineRule="auto"/>
              <w:jc w:val="left"/>
              <w:rPr>
                <w:rFonts w:cs="Arial"/>
                <w:sz w:val="22"/>
                <w:szCs w:val="22"/>
              </w:rPr>
            </w:pPr>
            <w:r w:rsidRPr="00360384">
              <w:rPr>
                <w:rFonts w:cs="Arial"/>
                <w:sz w:val="22"/>
                <w:szCs w:val="22"/>
              </w:rPr>
              <w:t>5</w:t>
            </w:r>
          </w:p>
        </w:tc>
      </w:tr>
      <w:tr w:rsidR="008639B1" w:rsidTr="003A6B1B">
        <w:tc>
          <w:tcPr>
            <w:tcW w:w="1539" w:type="dxa"/>
            <w:tcBorders>
              <w:top w:val="single" w:sz="4" w:space="0" w:color="auto"/>
              <w:left w:val="single" w:sz="4" w:space="0" w:color="auto"/>
              <w:bottom w:val="single" w:sz="4" w:space="0" w:color="auto"/>
              <w:right w:val="single" w:sz="4" w:space="0" w:color="auto"/>
            </w:tcBorders>
          </w:tcPr>
          <w:p w:rsidR="008639B1" w:rsidRPr="00360384" w:rsidRDefault="008639B1">
            <w:pPr>
              <w:spacing w:line="240" w:lineRule="auto"/>
              <w:rPr>
                <w:rFonts w:cs="Arial"/>
                <w:sz w:val="22"/>
                <w:szCs w:val="22"/>
              </w:rPr>
            </w:pP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pPr>
              <w:spacing w:line="240" w:lineRule="auto"/>
              <w:rPr>
                <w:rFonts w:cs="Arial"/>
                <w:sz w:val="22"/>
                <w:szCs w:val="22"/>
              </w:rPr>
            </w:pPr>
            <w:r w:rsidRPr="00360384">
              <w:rPr>
                <w:rFonts w:cs="Arial"/>
                <w:sz w:val="22"/>
                <w:szCs w:val="22"/>
                <w:lang w:eastAsia="en-GB"/>
              </w:rPr>
              <w:t>Additional Question 2</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8639B1">
            <w:pPr>
              <w:pStyle w:val="ReportText2"/>
              <w:spacing w:line="240" w:lineRule="auto"/>
              <w:jc w:val="left"/>
              <w:rPr>
                <w:rFonts w:cs="Arial"/>
                <w:sz w:val="22"/>
                <w:szCs w:val="22"/>
              </w:rPr>
            </w:pPr>
            <w:r w:rsidRPr="00360384">
              <w:rPr>
                <w:rFonts w:cs="Arial"/>
                <w:sz w:val="22"/>
                <w:szCs w:val="22"/>
              </w:rPr>
              <w:t>5</w:t>
            </w:r>
          </w:p>
        </w:tc>
      </w:tr>
      <w:tr w:rsidR="008639B1" w:rsidTr="003A6B1B">
        <w:tc>
          <w:tcPr>
            <w:tcW w:w="1539" w:type="dxa"/>
            <w:tcBorders>
              <w:top w:val="single" w:sz="4" w:space="0" w:color="auto"/>
              <w:left w:val="single" w:sz="4" w:space="0" w:color="auto"/>
              <w:bottom w:val="single" w:sz="4" w:space="0" w:color="auto"/>
              <w:right w:val="single" w:sz="4" w:space="0" w:color="auto"/>
            </w:tcBorders>
          </w:tcPr>
          <w:p w:rsidR="008639B1" w:rsidRPr="00360384" w:rsidRDefault="008639B1">
            <w:pPr>
              <w:spacing w:line="240" w:lineRule="auto"/>
              <w:rPr>
                <w:rFonts w:cs="Arial"/>
                <w:sz w:val="22"/>
                <w:szCs w:val="22"/>
              </w:rPr>
            </w:pP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pPr>
              <w:spacing w:line="240" w:lineRule="auto"/>
              <w:rPr>
                <w:rFonts w:cs="Arial"/>
                <w:sz w:val="22"/>
                <w:szCs w:val="22"/>
              </w:rPr>
            </w:pPr>
            <w:r w:rsidRPr="00360384">
              <w:rPr>
                <w:rFonts w:cs="Arial"/>
                <w:sz w:val="22"/>
                <w:szCs w:val="22"/>
                <w:lang w:eastAsia="en-GB"/>
              </w:rPr>
              <w:t>Additional Question 3</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8639B1">
            <w:pPr>
              <w:pStyle w:val="ReportText2"/>
              <w:spacing w:line="240" w:lineRule="auto"/>
              <w:jc w:val="left"/>
              <w:rPr>
                <w:rFonts w:cs="Arial"/>
                <w:sz w:val="22"/>
                <w:szCs w:val="22"/>
              </w:rPr>
            </w:pPr>
            <w:r w:rsidRPr="00360384">
              <w:rPr>
                <w:rFonts w:cs="Arial"/>
                <w:sz w:val="22"/>
                <w:szCs w:val="22"/>
                <w:lang w:eastAsia="en-GB"/>
              </w:rPr>
              <w:t>5</w:t>
            </w:r>
          </w:p>
        </w:tc>
      </w:tr>
      <w:tr w:rsidR="008639B1" w:rsidTr="003A6B1B">
        <w:tc>
          <w:tcPr>
            <w:tcW w:w="1539" w:type="dxa"/>
            <w:tcBorders>
              <w:top w:val="single" w:sz="4" w:space="0" w:color="auto"/>
              <w:left w:val="single" w:sz="4" w:space="0" w:color="auto"/>
              <w:bottom w:val="single" w:sz="4" w:space="0" w:color="auto"/>
              <w:right w:val="single" w:sz="4" w:space="0" w:color="auto"/>
            </w:tcBorders>
          </w:tcPr>
          <w:p w:rsidR="008639B1" w:rsidRPr="00360384" w:rsidRDefault="008639B1">
            <w:pPr>
              <w:spacing w:line="240" w:lineRule="auto"/>
              <w:rPr>
                <w:rFonts w:cs="Arial"/>
                <w:sz w:val="22"/>
                <w:szCs w:val="22"/>
              </w:rPr>
            </w:pP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pPr>
              <w:spacing w:line="240" w:lineRule="auto"/>
              <w:rPr>
                <w:rFonts w:cs="Arial"/>
                <w:sz w:val="22"/>
                <w:szCs w:val="22"/>
              </w:rPr>
            </w:pPr>
            <w:r w:rsidRPr="00360384">
              <w:rPr>
                <w:rFonts w:cs="Arial"/>
                <w:sz w:val="22"/>
                <w:szCs w:val="22"/>
                <w:lang w:eastAsia="en-GB"/>
              </w:rPr>
              <w:t>Additional Question 4</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8639B1">
            <w:pPr>
              <w:pStyle w:val="ReportText2"/>
              <w:spacing w:line="240" w:lineRule="auto"/>
              <w:jc w:val="left"/>
              <w:rPr>
                <w:rFonts w:cs="Arial"/>
                <w:sz w:val="22"/>
                <w:szCs w:val="22"/>
              </w:rPr>
            </w:pPr>
            <w:r w:rsidRPr="00360384">
              <w:rPr>
                <w:rFonts w:cs="Arial"/>
                <w:sz w:val="22"/>
                <w:szCs w:val="22"/>
              </w:rPr>
              <w:t>5</w:t>
            </w:r>
          </w:p>
        </w:tc>
      </w:tr>
      <w:tr w:rsidR="008639B1" w:rsidTr="003A6B1B">
        <w:tc>
          <w:tcPr>
            <w:tcW w:w="1539" w:type="dxa"/>
            <w:tcBorders>
              <w:top w:val="single" w:sz="4" w:space="0" w:color="auto"/>
              <w:left w:val="single" w:sz="4" w:space="0" w:color="auto"/>
              <w:bottom w:val="single" w:sz="4" w:space="0" w:color="auto"/>
              <w:right w:val="single" w:sz="4" w:space="0" w:color="auto"/>
            </w:tcBorders>
          </w:tcPr>
          <w:p w:rsidR="008639B1" w:rsidRPr="00360384" w:rsidRDefault="008639B1">
            <w:pPr>
              <w:spacing w:line="240" w:lineRule="auto"/>
              <w:rPr>
                <w:rFonts w:cs="Arial"/>
                <w:sz w:val="22"/>
                <w:szCs w:val="22"/>
              </w:rPr>
            </w:pP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pPr>
              <w:spacing w:line="240" w:lineRule="auto"/>
              <w:rPr>
                <w:rFonts w:cs="Arial"/>
                <w:sz w:val="22"/>
                <w:szCs w:val="22"/>
              </w:rPr>
            </w:pPr>
            <w:r w:rsidRPr="00360384">
              <w:rPr>
                <w:rFonts w:cs="Arial"/>
                <w:sz w:val="22"/>
                <w:szCs w:val="22"/>
                <w:lang w:eastAsia="en-GB"/>
              </w:rPr>
              <w:t>Additional Question 5</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8639B1">
            <w:pPr>
              <w:pStyle w:val="ReportText2"/>
              <w:spacing w:line="240" w:lineRule="auto"/>
              <w:jc w:val="left"/>
              <w:rPr>
                <w:rFonts w:cs="Arial"/>
                <w:sz w:val="22"/>
                <w:szCs w:val="22"/>
              </w:rPr>
            </w:pPr>
            <w:r w:rsidRPr="00360384">
              <w:rPr>
                <w:rFonts w:cs="Arial"/>
                <w:sz w:val="22"/>
                <w:szCs w:val="22"/>
              </w:rPr>
              <w:t>5</w:t>
            </w:r>
          </w:p>
        </w:tc>
      </w:tr>
      <w:tr w:rsidR="008639B1" w:rsidTr="003A6B1B">
        <w:tc>
          <w:tcPr>
            <w:tcW w:w="1539" w:type="dxa"/>
            <w:tcBorders>
              <w:top w:val="single" w:sz="4" w:space="0" w:color="auto"/>
              <w:left w:val="single" w:sz="4" w:space="0" w:color="auto"/>
              <w:bottom w:val="single" w:sz="4" w:space="0" w:color="auto"/>
              <w:right w:val="single" w:sz="4" w:space="0" w:color="auto"/>
            </w:tcBorders>
            <w:hideMark/>
          </w:tcPr>
          <w:p w:rsidR="008639B1" w:rsidRPr="00360384" w:rsidRDefault="008639B1" w:rsidP="007A20C7">
            <w:pPr>
              <w:pStyle w:val="ReportText2"/>
              <w:tabs>
                <w:tab w:val="num" w:pos="1287"/>
              </w:tabs>
              <w:spacing w:line="240" w:lineRule="auto"/>
              <w:ind w:left="0"/>
              <w:jc w:val="left"/>
              <w:rPr>
                <w:rFonts w:cs="Arial"/>
                <w:sz w:val="22"/>
                <w:szCs w:val="22"/>
              </w:rPr>
            </w:pPr>
            <w:r w:rsidRPr="00360384">
              <w:rPr>
                <w:rFonts w:cs="Arial"/>
                <w:sz w:val="22"/>
                <w:szCs w:val="22"/>
                <w:lang w:eastAsia="en-GB"/>
              </w:rPr>
              <w:lastRenderedPageBreak/>
              <w:t>Cost</w:t>
            </w: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rsidP="007A20C7">
            <w:pPr>
              <w:pStyle w:val="ReportText2"/>
              <w:tabs>
                <w:tab w:val="num" w:pos="1287"/>
              </w:tabs>
              <w:spacing w:line="240" w:lineRule="auto"/>
              <w:ind w:left="0"/>
              <w:jc w:val="left"/>
              <w:rPr>
                <w:rFonts w:cs="Arial"/>
                <w:sz w:val="22"/>
                <w:szCs w:val="22"/>
              </w:rPr>
            </w:pPr>
            <w:r w:rsidRPr="00360384">
              <w:rPr>
                <w:rFonts w:cs="Arial"/>
                <w:sz w:val="22"/>
                <w:szCs w:val="22"/>
                <w:lang w:eastAsia="en-GB"/>
              </w:rPr>
              <w:t>Initial Purchase cost</w:t>
            </w:r>
            <w:r w:rsidR="0081606E" w:rsidRPr="00360384">
              <w:rPr>
                <w:rFonts w:cs="Arial"/>
                <w:sz w:val="22"/>
                <w:szCs w:val="22"/>
                <w:lang w:eastAsia="en-GB"/>
              </w:rPr>
              <w:t xml:space="preserve"> and on going costs after year 1</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81606E">
            <w:pPr>
              <w:pStyle w:val="ReportText2"/>
              <w:spacing w:line="240" w:lineRule="auto"/>
              <w:jc w:val="left"/>
              <w:rPr>
                <w:rFonts w:cs="Arial"/>
                <w:sz w:val="22"/>
                <w:szCs w:val="22"/>
              </w:rPr>
            </w:pPr>
            <w:r w:rsidRPr="00360384">
              <w:rPr>
                <w:rFonts w:cs="Arial"/>
                <w:sz w:val="22"/>
                <w:szCs w:val="22"/>
                <w:lang w:eastAsia="en-GB"/>
              </w:rPr>
              <w:t>45</w:t>
            </w:r>
          </w:p>
        </w:tc>
      </w:tr>
      <w:tr w:rsidR="008639B1" w:rsidTr="003A6B1B">
        <w:tc>
          <w:tcPr>
            <w:tcW w:w="1539" w:type="dxa"/>
            <w:tcBorders>
              <w:top w:val="single" w:sz="4" w:space="0" w:color="auto"/>
              <w:left w:val="single" w:sz="4" w:space="0" w:color="auto"/>
              <w:bottom w:val="single" w:sz="4" w:space="0" w:color="auto"/>
              <w:right w:val="single" w:sz="4" w:space="0" w:color="auto"/>
            </w:tcBorders>
          </w:tcPr>
          <w:p w:rsidR="008639B1" w:rsidRPr="00360384" w:rsidRDefault="008639B1">
            <w:pPr>
              <w:pStyle w:val="ReportText2"/>
              <w:spacing w:line="240" w:lineRule="auto"/>
              <w:jc w:val="left"/>
              <w:rPr>
                <w:rFonts w:cs="Arial"/>
                <w:b/>
                <w:sz w:val="22"/>
                <w:szCs w:val="22"/>
              </w:rPr>
            </w:pP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pPr>
              <w:pStyle w:val="ReportText2"/>
              <w:spacing w:line="240" w:lineRule="auto"/>
              <w:jc w:val="left"/>
              <w:rPr>
                <w:rFonts w:cs="Arial"/>
                <w:b/>
                <w:sz w:val="22"/>
                <w:szCs w:val="22"/>
              </w:rPr>
            </w:pPr>
            <w:r w:rsidRPr="00360384">
              <w:rPr>
                <w:rFonts w:cs="Arial"/>
                <w:b/>
                <w:sz w:val="22"/>
                <w:szCs w:val="22"/>
                <w:lang w:eastAsia="en-GB"/>
              </w:rPr>
              <w:t>Total</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8639B1">
            <w:pPr>
              <w:pStyle w:val="ReportText2"/>
              <w:spacing w:line="240" w:lineRule="auto"/>
              <w:jc w:val="left"/>
              <w:rPr>
                <w:rFonts w:cs="Arial"/>
                <w:b/>
                <w:sz w:val="22"/>
                <w:szCs w:val="22"/>
              </w:rPr>
            </w:pPr>
            <w:r w:rsidRPr="00360384">
              <w:rPr>
                <w:rFonts w:cs="Arial"/>
                <w:b/>
                <w:sz w:val="22"/>
                <w:szCs w:val="22"/>
                <w:lang w:eastAsia="en-GB"/>
              </w:rPr>
              <w:t>1</w:t>
            </w:r>
            <w:r w:rsidR="0081606E" w:rsidRPr="00360384">
              <w:rPr>
                <w:rFonts w:cs="Arial"/>
                <w:b/>
                <w:sz w:val="22"/>
                <w:szCs w:val="22"/>
                <w:lang w:eastAsia="en-GB"/>
              </w:rPr>
              <w:t>00</w:t>
            </w:r>
          </w:p>
        </w:tc>
      </w:tr>
      <w:tr w:rsidR="008639B1" w:rsidTr="003A6B1B">
        <w:tc>
          <w:tcPr>
            <w:tcW w:w="1539" w:type="dxa"/>
            <w:tcBorders>
              <w:top w:val="single" w:sz="4" w:space="0" w:color="auto"/>
              <w:left w:val="single" w:sz="4" w:space="0" w:color="auto"/>
              <w:bottom w:val="single" w:sz="4" w:space="0" w:color="auto"/>
              <w:right w:val="single" w:sz="4" w:space="0" w:color="auto"/>
            </w:tcBorders>
          </w:tcPr>
          <w:p w:rsidR="008639B1" w:rsidRPr="00360384" w:rsidRDefault="008639B1">
            <w:pPr>
              <w:pStyle w:val="ReportText2"/>
              <w:spacing w:line="240" w:lineRule="auto"/>
              <w:jc w:val="left"/>
              <w:rPr>
                <w:rFonts w:cs="Arial"/>
                <w:b/>
                <w:sz w:val="22"/>
                <w:szCs w:val="22"/>
              </w:rPr>
            </w:pPr>
          </w:p>
        </w:tc>
        <w:tc>
          <w:tcPr>
            <w:tcW w:w="4973" w:type="dxa"/>
            <w:tcBorders>
              <w:top w:val="single" w:sz="4" w:space="0" w:color="auto"/>
              <w:left w:val="single" w:sz="4" w:space="0" w:color="auto"/>
              <w:bottom w:val="single" w:sz="4" w:space="0" w:color="auto"/>
              <w:right w:val="single" w:sz="4" w:space="0" w:color="auto"/>
            </w:tcBorders>
            <w:hideMark/>
          </w:tcPr>
          <w:p w:rsidR="008639B1" w:rsidRPr="00360384" w:rsidRDefault="008639B1">
            <w:pPr>
              <w:pStyle w:val="ReportText2"/>
              <w:spacing w:line="240" w:lineRule="auto"/>
              <w:jc w:val="left"/>
              <w:rPr>
                <w:rFonts w:cs="Arial"/>
                <w:b/>
                <w:sz w:val="22"/>
                <w:szCs w:val="22"/>
              </w:rPr>
            </w:pPr>
            <w:r w:rsidRPr="00360384">
              <w:rPr>
                <w:rFonts w:cs="Arial"/>
                <w:b/>
                <w:sz w:val="22"/>
                <w:szCs w:val="22"/>
                <w:lang w:eastAsia="en-GB"/>
              </w:rPr>
              <w:t>Minimum Quality Score threshold (60%)</w:t>
            </w:r>
          </w:p>
        </w:tc>
        <w:tc>
          <w:tcPr>
            <w:tcW w:w="1732" w:type="dxa"/>
            <w:tcBorders>
              <w:top w:val="single" w:sz="4" w:space="0" w:color="auto"/>
              <w:left w:val="single" w:sz="4" w:space="0" w:color="auto"/>
              <w:bottom w:val="single" w:sz="4" w:space="0" w:color="auto"/>
              <w:right w:val="single" w:sz="4" w:space="0" w:color="auto"/>
            </w:tcBorders>
            <w:hideMark/>
          </w:tcPr>
          <w:p w:rsidR="008639B1" w:rsidRPr="00360384" w:rsidRDefault="00D2293C">
            <w:pPr>
              <w:pStyle w:val="ReportText2"/>
              <w:spacing w:line="240" w:lineRule="auto"/>
              <w:jc w:val="left"/>
              <w:rPr>
                <w:rFonts w:cs="Arial"/>
                <w:b/>
                <w:sz w:val="22"/>
                <w:szCs w:val="22"/>
              </w:rPr>
            </w:pPr>
            <w:r w:rsidRPr="00360384">
              <w:rPr>
                <w:rFonts w:cs="Arial"/>
                <w:b/>
                <w:sz w:val="22"/>
                <w:szCs w:val="22"/>
                <w:lang w:eastAsia="en-GB"/>
              </w:rPr>
              <w:t>33</w:t>
            </w:r>
          </w:p>
        </w:tc>
      </w:tr>
    </w:tbl>
    <w:p w:rsidR="00A92EAE" w:rsidRDefault="00A92EAE" w:rsidP="00521A37">
      <w:pPr>
        <w:autoSpaceDE w:val="0"/>
        <w:autoSpaceDN w:val="0"/>
        <w:adjustRightInd w:val="0"/>
        <w:spacing w:line="240" w:lineRule="auto"/>
        <w:jc w:val="left"/>
        <w:rPr>
          <w:rFonts w:cs="Arial"/>
          <w:spacing w:val="0"/>
          <w:sz w:val="22"/>
          <w:szCs w:val="22"/>
          <w:lang w:eastAsia="en-GB"/>
        </w:rPr>
      </w:pPr>
    </w:p>
    <w:p w:rsidR="00A92EAE" w:rsidRPr="00B23806" w:rsidRDefault="00A92EAE"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A92EAE" w:rsidRPr="00360384" w:rsidRDefault="00A92EAE" w:rsidP="00521A37">
      <w:pPr>
        <w:pStyle w:val="ReportText1"/>
        <w:spacing w:after="0" w:line="240" w:lineRule="auto"/>
        <w:ind w:left="0"/>
        <w:rPr>
          <w:rFonts w:cs="Arial"/>
          <w:b/>
          <w:sz w:val="22"/>
          <w:szCs w:val="22"/>
        </w:rPr>
      </w:pPr>
      <w:r w:rsidRPr="00360384">
        <w:rPr>
          <w:rFonts w:cs="Arial"/>
          <w:b/>
          <w:sz w:val="22"/>
          <w:szCs w:val="22"/>
        </w:rPr>
        <w:t xml:space="preserve">In order to protect the quality of any procurement, any tender response that scores below the minimum quality score threshold will not be considered. </w:t>
      </w:r>
    </w:p>
    <w:p w:rsidR="00A92EAE" w:rsidRPr="00360384" w:rsidRDefault="00A92EAE" w:rsidP="00521A37">
      <w:pPr>
        <w:pStyle w:val="ReportText1"/>
        <w:spacing w:after="0" w:line="240" w:lineRule="auto"/>
        <w:ind w:left="0"/>
        <w:rPr>
          <w:rFonts w:cs="Arial"/>
          <w:b/>
          <w:sz w:val="22"/>
          <w:szCs w:val="22"/>
          <w:highlight w:val="yellow"/>
        </w:rPr>
      </w:pPr>
    </w:p>
    <w:p w:rsidR="00A92EAE" w:rsidRPr="00360384" w:rsidRDefault="00A92EAE" w:rsidP="00521A37">
      <w:pPr>
        <w:pStyle w:val="ReportText1"/>
        <w:spacing w:after="0" w:line="240" w:lineRule="auto"/>
        <w:ind w:left="0"/>
        <w:rPr>
          <w:rFonts w:cs="Arial"/>
          <w:b/>
          <w:sz w:val="22"/>
          <w:szCs w:val="22"/>
          <w:highlight w:val="yellow"/>
        </w:rPr>
      </w:pPr>
    </w:p>
    <w:p w:rsidR="00FB07B1" w:rsidRPr="00360384" w:rsidRDefault="00FB07B1" w:rsidP="00FB07B1">
      <w:pPr>
        <w:pStyle w:val="Default"/>
        <w:rPr>
          <w:color w:val="auto"/>
          <w:sz w:val="22"/>
          <w:szCs w:val="22"/>
        </w:rPr>
      </w:pPr>
      <w:r w:rsidRPr="00360384">
        <w:rPr>
          <w:b/>
          <w:bCs/>
          <w:color w:val="auto"/>
          <w:sz w:val="22"/>
          <w:szCs w:val="22"/>
        </w:rPr>
        <w:t xml:space="preserve">3.7 Bidder Interviews </w:t>
      </w:r>
    </w:p>
    <w:p w:rsidR="00FB07B1" w:rsidRPr="00360384" w:rsidRDefault="00FB07B1" w:rsidP="00FB07B1">
      <w:pPr>
        <w:pStyle w:val="Default"/>
        <w:rPr>
          <w:color w:val="auto"/>
          <w:sz w:val="22"/>
          <w:szCs w:val="22"/>
        </w:rPr>
      </w:pPr>
      <w:r w:rsidRPr="00360384">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360384">
        <w:rPr>
          <w:color w:val="auto"/>
          <w:sz w:val="22"/>
          <w:szCs w:val="22"/>
        </w:rPr>
        <w:t xml:space="preserve">A maximum of </w:t>
      </w:r>
      <w:r w:rsidR="007A20C7" w:rsidRPr="00360384">
        <w:rPr>
          <w:color w:val="auto"/>
          <w:sz w:val="22"/>
          <w:szCs w:val="22"/>
        </w:rPr>
        <w:t>3</w:t>
      </w:r>
      <w:r w:rsidR="009171BA" w:rsidRPr="00360384">
        <w:rPr>
          <w:color w:val="auto"/>
          <w:sz w:val="22"/>
          <w:szCs w:val="22"/>
        </w:rPr>
        <w:t xml:space="preserve"> bidders will be invited to interviews</w:t>
      </w:r>
      <w:r w:rsidR="006157F8" w:rsidRPr="00360384">
        <w:rPr>
          <w:color w:val="auto"/>
          <w:sz w:val="22"/>
          <w:szCs w:val="22"/>
        </w:rPr>
        <w:t xml:space="preserve">. Any bidder with a submission </w:t>
      </w:r>
      <w:r w:rsidR="009171BA" w:rsidRPr="00360384">
        <w:rPr>
          <w:color w:val="auto"/>
          <w:sz w:val="22"/>
          <w:szCs w:val="22"/>
        </w:rPr>
        <w:t>score greater than 20% behind the highest score will not be interviewed.</w:t>
      </w:r>
    </w:p>
    <w:p w:rsidR="00FB07B1" w:rsidRPr="00360384" w:rsidRDefault="00FB07B1" w:rsidP="00FB07B1">
      <w:pPr>
        <w:pStyle w:val="ListParagraph"/>
        <w:spacing w:line="240" w:lineRule="auto"/>
        <w:ind w:left="0"/>
        <w:rPr>
          <w:rFonts w:cs="Arial"/>
          <w:sz w:val="22"/>
          <w:szCs w:val="22"/>
          <w:highlight w:val="yellow"/>
        </w:rPr>
      </w:pPr>
    </w:p>
    <w:p w:rsidR="00FB07B1" w:rsidRPr="00360384" w:rsidRDefault="00FB07B1" w:rsidP="00FB07B1">
      <w:pPr>
        <w:pStyle w:val="ListParagraph"/>
        <w:spacing w:line="240" w:lineRule="auto"/>
        <w:ind w:left="0"/>
        <w:rPr>
          <w:rFonts w:cs="Arial"/>
          <w:sz w:val="22"/>
          <w:szCs w:val="22"/>
        </w:rPr>
      </w:pPr>
      <w:r w:rsidRPr="00360384">
        <w:rPr>
          <w:rFonts w:cs="Arial"/>
          <w:sz w:val="22"/>
          <w:szCs w:val="22"/>
        </w:rPr>
        <w:t xml:space="preserve">The post tender interviews will be held </w:t>
      </w:r>
      <w:r w:rsidR="00382E0E" w:rsidRPr="00360384">
        <w:rPr>
          <w:rFonts w:cs="Arial"/>
          <w:sz w:val="22"/>
          <w:szCs w:val="22"/>
        </w:rPr>
        <w:t>on the date as specified in section 3.3 above</w:t>
      </w:r>
      <w:r w:rsidRPr="00360384">
        <w:rPr>
          <w:rFonts w:cs="Arial"/>
          <w:sz w:val="22"/>
          <w:szCs w:val="22"/>
        </w:rPr>
        <w:t>.  Notification will be sent to those bidders invited 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w:t>
      </w:r>
      <w:r w:rsidR="001C16C5">
        <w:rPr>
          <w:rFonts w:cs="Arial"/>
          <w:sz w:val="22"/>
          <w:szCs w:val="22"/>
        </w:rPr>
        <w:t xml:space="preserve"> </w:t>
      </w:r>
      <w:r w:rsidR="009822F9" w:rsidRPr="00687E32">
        <w:rPr>
          <w:rFonts w:cs="Arial"/>
          <w:sz w:val="22"/>
          <w:szCs w:val="22"/>
        </w:rPr>
        <w:t>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Pr="00360384" w:rsidRDefault="0080253D" w:rsidP="00521A37">
      <w:pPr>
        <w:spacing w:line="240" w:lineRule="auto"/>
        <w:rPr>
          <w:rFonts w:cs="Arial"/>
          <w:sz w:val="22"/>
          <w:szCs w:val="22"/>
        </w:rPr>
      </w:pPr>
      <w:r w:rsidRPr="00687E32">
        <w:rPr>
          <w:rFonts w:cs="Arial"/>
          <w:sz w:val="22"/>
          <w:szCs w:val="22"/>
        </w:rPr>
        <w:t xml:space="preserve">Please note that the project must be completed </w:t>
      </w:r>
      <w:r w:rsidRPr="00360384">
        <w:rPr>
          <w:rFonts w:cs="Arial"/>
          <w:sz w:val="22"/>
          <w:szCs w:val="22"/>
        </w:rPr>
        <w:t xml:space="preserve">by </w:t>
      </w:r>
      <w:r w:rsidR="001C16C5" w:rsidRPr="00360384">
        <w:rPr>
          <w:rFonts w:cs="Arial"/>
          <w:sz w:val="22"/>
          <w:szCs w:val="22"/>
        </w:rPr>
        <w:t>31 January 2020</w:t>
      </w:r>
      <w:r w:rsidRPr="00360384">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7"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7"/>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8" w:name="_Toc246913846"/>
      <w:bookmarkStart w:id="59" w:name="_Toc148507613"/>
    </w:p>
    <w:p w:rsidR="00E90F3A"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lastRenderedPageBreak/>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E12704" w:rsidRPr="00360384" w:rsidRDefault="00E12704" w:rsidP="00A93915">
      <w:pPr>
        <w:pStyle w:val="ListParagraph"/>
        <w:numPr>
          <w:ilvl w:val="2"/>
          <w:numId w:val="21"/>
        </w:numPr>
        <w:spacing w:line="240" w:lineRule="auto"/>
        <w:jc w:val="left"/>
        <w:rPr>
          <w:rFonts w:cs="Arial"/>
          <w:sz w:val="22"/>
          <w:szCs w:val="22"/>
        </w:rPr>
      </w:pPr>
      <w:r w:rsidRPr="00360384">
        <w:rPr>
          <w:rFonts w:cs="Arial"/>
          <w:sz w:val="22"/>
          <w:szCs w:val="22"/>
        </w:rPr>
        <w:t>Signed NML H&amp;S Questionnaire</w:t>
      </w:r>
    </w:p>
    <w:p w:rsidR="00532569" w:rsidRPr="00360384" w:rsidRDefault="00532569" w:rsidP="00A93915">
      <w:pPr>
        <w:pStyle w:val="ListParagraph"/>
        <w:numPr>
          <w:ilvl w:val="2"/>
          <w:numId w:val="21"/>
        </w:numPr>
        <w:spacing w:line="240" w:lineRule="auto"/>
        <w:jc w:val="left"/>
        <w:rPr>
          <w:rFonts w:cs="Arial"/>
          <w:sz w:val="22"/>
          <w:szCs w:val="22"/>
        </w:rPr>
      </w:pPr>
      <w:r w:rsidRPr="00360384">
        <w:rPr>
          <w:rFonts w:cs="Arial"/>
          <w:sz w:val="22"/>
          <w:szCs w:val="22"/>
        </w:rPr>
        <w:t>Answers to additional questions</w:t>
      </w:r>
      <w:r w:rsidR="0081606E" w:rsidRPr="00360384">
        <w:rPr>
          <w:rFonts w:cs="Arial"/>
          <w:sz w:val="22"/>
          <w:szCs w:val="22"/>
        </w:rPr>
        <w:t xml:space="preserve"> 6.2</w:t>
      </w:r>
    </w:p>
    <w:p w:rsidR="00532569" w:rsidRPr="00360384" w:rsidRDefault="00532569" w:rsidP="00A93915">
      <w:pPr>
        <w:pStyle w:val="ListParagraph"/>
        <w:numPr>
          <w:ilvl w:val="2"/>
          <w:numId w:val="21"/>
        </w:numPr>
        <w:spacing w:line="240" w:lineRule="auto"/>
        <w:jc w:val="left"/>
        <w:rPr>
          <w:rFonts w:cs="Arial"/>
          <w:sz w:val="22"/>
          <w:szCs w:val="22"/>
        </w:rPr>
      </w:pPr>
      <w:r w:rsidRPr="00360384">
        <w:rPr>
          <w:rFonts w:cs="Arial"/>
          <w:sz w:val="22"/>
          <w:szCs w:val="22"/>
        </w:rPr>
        <w:t xml:space="preserve">Answers to all points raised in sections </w:t>
      </w:r>
      <w:r w:rsidR="0081606E" w:rsidRPr="00360384">
        <w:rPr>
          <w:rFonts w:cs="Arial"/>
          <w:sz w:val="22"/>
          <w:szCs w:val="22"/>
        </w:rPr>
        <w:t>5.1,</w:t>
      </w:r>
      <w:r w:rsidRPr="00360384">
        <w:rPr>
          <w:rFonts w:cs="Arial"/>
          <w:sz w:val="22"/>
          <w:szCs w:val="22"/>
        </w:rPr>
        <w:t>5.2, 5.3, 5.4, 5.5, 5.6, 5.7 &amp; 5.8</w:t>
      </w:r>
    </w:p>
    <w:p w:rsidR="00A02348" w:rsidRPr="00360384" w:rsidRDefault="00A02348" w:rsidP="00521A37">
      <w:pPr>
        <w:spacing w:line="240" w:lineRule="auto"/>
        <w:jc w:val="left"/>
        <w:rPr>
          <w:rFonts w:cs="Arial"/>
          <w:b/>
          <w:bCs/>
          <w:sz w:val="22"/>
          <w:szCs w:val="22"/>
        </w:rPr>
      </w:pPr>
      <w:r w:rsidRPr="00360384">
        <w:rPr>
          <w:rFonts w:cs="Arial"/>
          <w:sz w:val="22"/>
          <w:szCs w:val="22"/>
        </w:rPr>
        <w:br w:type="page"/>
      </w:r>
    </w:p>
    <w:p w:rsidR="008F5636" w:rsidRPr="00360384"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360384" w:rsidTr="00F278EB">
        <w:tc>
          <w:tcPr>
            <w:tcW w:w="3969" w:type="dxa"/>
          </w:tcPr>
          <w:p w:rsidR="004E0330" w:rsidRPr="00360384" w:rsidRDefault="004E0330" w:rsidP="00F278EB">
            <w:pPr>
              <w:pStyle w:val="Heading1"/>
              <w:spacing w:after="0" w:line="240" w:lineRule="auto"/>
              <w:rPr>
                <w:rFonts w:cs="Arial"/>
                <w:sz w:val="22"/>
                <w:szCs w:val="22"/>
              </w:rPr>
            </w:pPr>
            <w:r w:rsidRPr="00360384">
              <w:rPr>
                <w:rFonts w:cs="Arial"/>
                <w:sz w:val="22"/>
                <w:szCs w:val="22"/>
              </w:rPr>
              <w:t xml:space="preserve">Requirements Specification </w:t>
            </w:r>
          </w:p>
        </w:tc>
        <w:tc>
          <w:tcPr>
            <w:tcW w:w="6067" w:type="dxa"/>
          </w:tcPr>
          <w:p w:rsidR="004E0330" w:rsidRPr="00360384" w:rsidRDefault="004E0330" w:rsidP="00F278EB">
            <w:pPr>
              <w:spacing w:line="240" w:lineRule="auto"/>
              <w:rPr>
                <w:rFonts w:cs="Arial"/>
                <w:sz w:val="22"/>
                <w:szCs w:val="22"/>
              </w:rPr>
            </w:pPr>
          </w:p>
          <w:p w:rsidR="004E0330" w:rsidRPr="00360384" w:rsidRDefault="004E0330" w:rsidP="00F278EB">
            <w:pPr>
              <w:spacing w:line="240" w:lineRule="auto"/>
              <w:rPr>
                <w:rFonts w:cs="Arial"/>
                <w:sz w:val="22"/>
                <w:szCs w:val="22"/>
              </w:rPr>
            </w:pPr>
          </w:p>
        </w:tc>
      </w:tr>
    </w:tbl>
    <w:p w:rsidR="007F7AF5" w:rsidRPr="00360384" w:rsidRDefault="00172B97" w:rsidP="007F7AF5">
      <w:pPr>
        <w:pStyle w:val="Heading2"/>
        <w:rPr>
          <w:sz w:val="22"/>
          <w:szCs w:val="22"/>
        </w:rPr>
      </w:pPr>
      <w:r w:rsidRPr="00360384">
        <w:rPr>
          <w:sz w:val="22"/>
          <w:szCs w:val="22"/>
        </w:rPr>
        <w:t>Requirements Detail</w:t>
      </w:r>
    </w:p>
    <w:bookmarkEnd w:id="58"/>
    <w:p w:rsidR="00056422" w:rsidRPr="00360384" w:rsidRDefault="008078D8" w:rsidP="00056422">
      <w:pPr>
        <w:pStyle w:val="ReportText2"/>
        <w:tabs>
          <w:tab w:val="num" w:pos="0"/>
        </w:tabs>
        <w:spacing w:after="0" w:line="240" w:lineRule="auto"/>
        <w:ind w:left="0"/>
        <w:rPr>
          <w:rFonts w:cs="Arial"/>
          <w:bCs/>
          <w:sz w:val="22"/>
          <w:szCs w:val="22"/>
        </w:rPr>
      </w:pPr>
      <w:r w:rsidRPr="00360384">
        <w:rPr>
          <w:rFonts w:cs="Arial"/>
          <w:bCs/>
          <w:sz w:val="22"/>
          <w:szCs w:val="22"/>
        </w:rPr>
        <w:t>N</w:t>
      </w:r>
      <w:r w:rsidR="001C16C5" w:rsidRPr="00360384">
        <w:rPr>
          <w:rFonts w:cs="Arial"/>
          <w:bCs/>
          <w:sz w:val="22"/>
          <w:szCs w:val="22"/>
        </w:rPr>
        <w:t xml:space="preserve">ational Museums Liverpool </w:t>
      </w:r>
      <w:r w:rsidR="008E6316" w:rsidRPr="00360384">
        <w:rPr>
          <w:rFonts w:cs="Arial"/>
          <w:bCs/>
          <w:sz w:val="22"/>
          <w:szCs w:val="22"/>
        </w:rPr>
        <w:t>is</w:t>
      </w:r>
      <w:r w:rsidRPr="00360384">
        <w:rPr>
          <w:rFonts w:cs="Arial"/>
          <w:bCs/>
          <w:sz w:val="22"/>
          <w:szCs w:val="22"/>
        </w:rPr>
        <w:t xml:space="preserve"> looking to purchase a new locker system</w:t>
      </w:r>
      <w:r w:rsidR="00272E8E" w:rsidRPr="00360384">
        <w:rPr>
          <w:rFonts w:cs="Arial"/>
          <w:bCs/>
          <w:sz w:val="22"/>
          <w:szCs w:val="22"/>
        </w:rPr>
        <w:t xml:space="preserve"> that has the below functionality;</w:t>
      </w:r>
    </w:p>
    <w:p w:rsidR="00272E8E" w:rsidRPr="00360384" w:rsidRDefault="00272E8E" w:rsidP="001C16C5">
      <w:pPr>
        <w:pStyle w:val="ReportText2"/>
        <w:numPr>
          <w:ilvl w:val="0"/>
          <w:numId w:val="38"/>
        </w:numPr>
        <w:spacing w:after="0" w:line="240" w:lineRule="auto"/>
        <w:rPr>
          <w:rFonts w:cs="Arial"/>
          <w:bCs/>
          <w:sz w:val="22"/>
          <w:szCs w:val="22"/>
        </w:rPr>
      </w:pPr>
      <w:r w:rsidRPr="00360384">
        <w:rPr>
          <w:rFonts w:cs="Arial"/>
          <w:bCs/>
          <w:sz w:val="22"/>
          <w:szCs w:val="22"/>
        </w:rPr>
        <w:t>Multiple different sizes</w:t>
      </w:r>
      <w:r w:rsidR="00523092" w:rsidRPr="00360384">
        <w:rPr>
          <w:rFonts w:cs="Arial"/>
          <w:bCs/>
          <w:sz w:val="22"/>
          <w:szCs w:val="22"/>
        </w:rPr>
        <w:t xml:space="preserve"> of lockers</w:t>
      </w:r>
      <w:r w:rsidRPr="00360384">
        <w:rPr>
          <w:rFonts w:cs="Arial"/>
          <w:bCs/>
          <w:sz w:val="22"/>
          <w:szCs w:val="22"/>
        </w:rPr>
        <w:t xml:space="preserve"> to suit all visitors</w:t>
      </w:r>
    </w:p>
    <w:p w:rsidR="00272E8E" w:rsidRPr="00360384" w:rsidRDefault="00272E8E" w:rsidP="001C16C5">
      <w:pPr>
        <w:pStyle w:val="ReportText2"/>
        <w:numPr>
          <w:ilvl w:val="0"/>
          <w:numId w:val="38"/>
        </w:numPr>
        <w:spacing w:after="0" w:line="240" w:lineRule="auto"/>
        <w:rPr>
          <w:rFonts w:cs="Arial"/>
          <w:bCs/>
          <w:sz w:val="22"/>
          <w:szCs w:val="22"/>
        </w:rPr>
      </w:pPr>
      <w:r w:rsidRPr="00360384">
        <w:rPr>
          <w:rFonts w:cs="Arial"/>
          <w:bCs/>
          <w:sz w:val="22"/>
          <w:szCs w:val="22"/>
        </w:rPr>
        <w:t xml:space="preserve">Functionality to pay </w:t>
      </w:r>
      <w:r w:rsidR="008E6316" w:rsidRPr="00360384">
        <w:rPr>
          <w:rFonts w:cs="Arial"/>
          <w:bCs/>
          <w:sz w:val="22"/>
          <w:szCs w:val="22"/>
        </w:rPr>
        <w:t>by</w:t>
      </w:r>
      <w:r w:rsidRPr="00360384">
        <w:rPr>
          <w:rFonts w:cs="Arial"/>
          <w:bCs/>
          <w:sz w:val="22"/>
          <w:szCs w:val="22"/>
        </w:rPr>
        <w:t xml:space="preserve"> cash and card</w:t>
      </w:r>
    </w:p>
    <w:p w:rsidR="00600603" w:rsidRPr="00360384" w:rsidRDefault="00600603" w:rsidP="001C16C5">
      <w:pPr>
        <w:pStyle w:val="ReportText2"/>
        <w:numPr>
          <w:ilvl w:val="0"/>
          <w:numId w:val="38"/>
        </w:numPr>
        <w:spacing w:after="0" w:line="240" w:lineRule="auto"/>
        <w:rPr>
          <w:rFonts w:cs="Arial"/>
          <w:bCs/>
          <w:sz w:val="22"/>
          <w:szCs w:val="22"/>
        </w:rPr>
      </w:pPr>
      <w:r w:rsidRPr="00360384">
        <w:rPr>
          <w:rFonts w:cs="Arial"/>
          <w:sz w:val="22"/>
          <w:szCs w:val="22"/>
        </w:rPr>
        <w:t>The option for card payments should allow contactless payments as well as chip and pin payments</w:t>
      </w:r>
    </w:p>
    <w:p w:rsidR="00272E8E" w:rsidRPr="00360384" w:rsidRDefault="00272E8E" w:rsidP="001C16C5">
      <w:pPr>
        <w:pStyle w:val="ReportText2"/>
        <w:numPr>
          <w:ilvl w:val="0"/>
          <w:numId w:val="38"/>
        </w:numPr>
        <w:spacing w:after="0" w:line="240" w:lineRule="auto"/>
        <w:rPr>
          <w:rFonts w:cs="Arial"/>
          <w:bCs/>
          <w:sz w:val="22"/>
          <w:szCs w:val="22"/>
        </w:rPr>
      </w:pPr>
      <w:r w:rsidRPr="00360384">
        <w:rPr>
          <w:rFonts w:cs="Arial"/>
          <w:bCs/>
          <w:sz w:val="22"/>
          <w:szCs w:val="22"/>
        </w:rPr>
        <w:t>Minimal staffing requirements</w:t>
      </w:r>
    </w:p>
    <w:p w:rsidR="00272E8E" w:rsidRPr="00360384" w:rsidRDefault="00272E8E" w:rsidP="001C16C5">
      <w:pPr>
        <w:pStyle w:val="ReportText2"/>
        <w:numPr>
          <w:ilvl w:val="0"/>
          <w:numId w:val="38"/>
        </w:numPr>
        <w:spacing w:after="0" w:line="240" w:lineRule="auto"/>
        <w:rPr>
          <w:rFonts w:cs="Arial"/>
          <w:bCs/>
          <w:sz w:val="22"/>
          <w:szCs w:val="22"/>
        </w:rPr>
      </w:pPr>
      <w:r w:rsidRPr="00360384">
        <w:rPr>
          <w:rFonts w:cs="Arial"/>
          <w:bCs/>
          <w:sz w:val="22"/>
          <w:szCs w:val="22"/>
        </w:rPr>
        <w:t>Provide a return on the original investment</w:t>
      </w:r>
      <w:r w:rsidR="001C16C5" w:rsidRPr="00360384">
        <w:rPr>
          <w:rFonts w:cs="Arial"/>
          <w:bCs/>
          <w:sz w:val="22"/>
          <w:szCs w:val="22"/>
        </w:rPr>
        <w:t xml:space="preserve"> within </w:t>
      </w:r>
      <w:r w:rsidR="00117864" w:rsidRPr="00360384">
        <w:rPr>
          <w:rFonts w:cs="Arial"/>
          <w:bCs/>
          <w:sz w:val="22"/>
          <w:szCs w:val="22"/>
        </w:rPr>
        <w:t>two</w:t>
      </w:r>
      <w:r w:rsidR="001C16C5" w:rsidRPr="00360384">
        <w:rPr>
          <w:rFonts w:cs="Arial"/>
          <w:bCs/>
          <w:sz w:val="22"/>
          <w:szCs w:val="22"/>
        </w:rPr>
        <w:t xml:space="preserve"> years</w:t>
      </w:r>
    </w:p>
    <w:p w:rsidR="00272E8E" w:rsidRPr="00360384" w:rsidRDefault="00272E8E" w:rsidP="001C16C5">
      <w:pPr>
        <w:pStyle w:val="ReportText2"/>
        <w:numPr>
          <w:ilvl w:val="0"/>
          <w:numId w:val="38"/>
        </w:numPr>
        <w:spacing w:after="0" w:line="240" w:lineRule="auto"/>
        <w:rPr>
          <w:rFonts w:cs="Arial"/>
          <w:bCs/>
          <w:sz w:val="22"/>
          <w:szCs w:val="22"/>
        </w:rPr>
      </w:pPr>
      <w:r w:rsidRPr="00360384">
        <w:rPr>
          <w:rFonts w:cs="Arial"/>
          <w:bCs/>
          <w:sz w:val="22"/>
          <w:szCs w:val="22"/>
        </w:rPr>
        <w:t xml:space="preserve">Provide a secure facility for visitors to store their belongings </w:t>
      </w:r>
    </w:p>
    <w:p w:rsidR="001C16C5" w:rsidRPr="00360384" w:rsidRDefault="001C16C5" w:rsidP="001C16C5">
      <w:pPr>
        <w:pStyle w:val="ReportText2"/>
        <w:numPr>
          <w:ilvl w:val="0"/>
          <w:numId w:val="38"/>
        </w:numPr>
        <w:spacing w:after="0" w:line="240" w:lineRule="auto"/>
        <w:rPr>
          <w:rFonts w:cs="Arial"/>
          <w:bCs/>
          <w:sz w:val="22"/>
          <w:szCs w:val="22"/>
        </w:rPr>
      </w:pPr>
      <w:r w:rsidRPr="00360384">
        <w:rPr>
          <w:rFonts w:cs="Arial"/>
          <w:bCs/>
          <w:sz w:val="22"/>
          <w:szCs w:val="22"/>
        </w:rPr>
        <w:t>Is easy to use and maintain</w:t>
      </w:r>
    </w:p>
    <w:p w:rsidR="001C16C5" w:rsidRPr="00360384" w:rsidRDefault="001C16C5" w:rsidP="001C16C5">
      <w:pPr>
        <w:pStyle w:val="ReportText2"/>
        <w:numPr>
          <w:ilvl w:val="0"/>
          <w:numId w:val="38"/>
        </w:numPr>
        <w:spacing w:after="0" w:line="240" w:lineRule="auto"/>
        <w:rPr>
          <w:rFonts w:cs="Arial"/>
          <w:bCs/>
          <w:sz w:val="22"/>
          <w:szCs w:val="22"/>
        </w:rPr>
      </w:pPr>
      <w:r w:rsidRPr="00360384">
        <w:rPr>
          <w:rFonts w:cs="Arial"/>
          <w:bCs/>
          <w:sz w:val="22"/>
          <w:szCs w:val="22"/>
        </w:rPr>
        <w:t>Offers flexible pricing options</w:t>
      </w:r>
      <w:r w:rsidR="00600603" w:rsidRPr="00360384">
        <w:rPr>
          <w:rFonts w:cs="Arial"/>
          <w:bCs/>
          <w:sz w:val="22"/>
          <w:szCs w:val="22"/>
        </w:rPr>
        <w:t xml:space="preserve"> with the option to change the pricing in a timed way for example a day time pricing and an evening pricing</w:t>
      </w:r>
    </w:p>
    <w:p w:rsidR="00600603" w:rsidRPr="00360384" w:rsidRDefault="00600603" w:rsidP="001C16C5">
      <w:pPr>
        <w:pStyle w:val="ReportText2"/>
        <w:numPr>
          <w:ilvl w:val="0"/>
          <w:numId w:val="38"/>
        </w:numPr>
        <w:spacing w:after="0" w:line="240" w:lineRule="auto"/>
        <w:rPr>
          <w:rFonts w:cs="Arial"/>
          <w:bCs/>
          <w:sz w:val="22"/>
          <w:szCs w:val="22"/>
        </w:rPr>
      </w:pPr>
      <w:r w:rsidRPr="00360384">
        <w:rPr>
          <w:rFonts w:cs="Arial"/>
          <w:bCs/>
          <w:sz w:val="22"/>
          <w:szCs w:val="22"/>
        </w:rPr>
        <w:t>The option to enable</w:t>
      </w:r>
      <w:r w:rsidR="008E6316" w:rsidRPr="00360384">
        <w:rPr>
          <w:rFonts w:cs="Arial"/>
          <w:bCs/>
          <w:sz w:val="22"/>
          <w:szCs w:val="22"/>
        </w:rPr>
        <w:t xml:space="preserve"> use of the lockers</w:t>
      </w:r>
      <w:r w:rsidRPr="00360384">
        <w:rPr>
          <w:rFonts w:cs="Arial"/>
          <w:bCs/>
          <w:sz w:val="22"/>
          <w:szCs w:val="22"/>
        </w:rPr>
        <w:t xml:space="preserve"> </w:t>
      </w:r>
      <w:r w:rsidR="008E6316" w:rsidRPr="00360384">
        <w:rPr>
          <w:rFonts w:cs="Arial"/>
          <w:bCs/>
          <w:sz w:val="22"/>
          <w:szCs w:val="22"/>
        </w:rPr>
        <w:t xml:space="preserve"> free of charge</w:t>
      </w:r>
      <w:r w:rsidRPr="00360384">
        <w:rPr>
          <w:rFonts w:cs="Arial"/>
          <w:bCs/>
          <w:sz w:val="22"/>
          <w:szCs w:val="22"/>
        </w:rPr>
        <w:t xml:space="preserve"> </w:t>
      </w:r>
      <w:r w:rsidR="008E6316" w:rsidRPr="00360384">
        <w:rPr>
          <w:rFonts w:cs="Arial"/>
          <w:bCs/>
          <w:sz w:val="22"/>
          <w:szCs w:val="22"/>
        </w:rPr>
        <w:t>if required</w:t>
      </w:r>
    </w:p>
    <w:p w:rsidR="001C16C5" w:rsidRPr="00360384" w:rsidRDefault="008E6316" w:rsidP="001C16C5">
      <w:pPr>
        <w:pStyle w:val="ReportText2"/>
        <w:numPr>
          <w:ilvl w:val="0"/>
          <w:numId w:val="38"/>
        </w:numPr>
        <w:spacing w:after="0" w:line="240" w:lineRule="auto"/>
        <w:rPr>
          <w:rFonts w:cs="Arial"/>
          <w:bCs/>
          <w:sz w:val="22"/>
          <w:szCs w:val="22"/>
        </w:rPr>
      </w:pPr>
      <w:r w:rsidRPr="00360384">
        <w:rPr>
          <w:rFonts w:cs="Arial"/>
          <w:bCs/>
          <w:sz w:val="22"/>
          <w:szCs w:val="22"/>
        </w:rPr>
        <w:t xml:space="preserve">Layout and design is accessible </w:t>
      </w:r>
    </w:p>
    <w:p w:rsidR="001C16C5" w:rsidRPr="00360384" w:rsidRDefault="001C16C5" w:rsidP="001C16C5">
      <w:pPr>
        <w:pStyle w:val="ReportText2"/>
        <w:numPr>
          <w:ilvl w:val="0"/>
          <w:numId w:val="38"/>
        </w:numPr>
        <w:spacing w:after="0" w:line="240" w:lineRule="auto"/>
        <w:rPr>
          <w:rFonts w:cs="Arial"/>
          <w:bCs/>
          <w:sz w:val="22"/>
          <w:szCs w:val="22"/>
        </w:rPr>
      </w:pPr>
      <w:r w:rsidRPr="00360384">
        <w:rPr>
          <w:rFonts w:cs="Arial"/>
          <w:bCs/>
          <w:sz w:val="22"/>
          <w:szCs w:val="22"/>
        </w:rPr>
        <w:t xml:space="preserve">Suitable data, power and lighting for the locker area </w:t>
      </w:r>
    </w:p>
    <w:p w:rsidR="00056422" w:rsidRPr="00360384" w:rsidRDefault="00056422" w:rsidP="001C16C5">
      <w:pPr>
        <w:pStyle w:val="ReportText2"/>
        <w:numPr>
          <w:ilvl w:val="0"/>
          <w:numId w:val="38"/>
        </w:numPr>
        <w:spacing w:after="0" w:line="240" w:lineRule="auto"/>
        <w:rPr>
          <w:rFonts w:cs="Arial"/>
          <w:bCs/>
          <w:sz w:val="22"/>
          <w:szCs w:val="22"/>
        </w:rPr>
      </w:pPr>
      <w:r w:rsidRPr="00360384">
        <w:rPr>
          <w:rFonts w:cs="Arial"/>
          <w:bCs/>
          <w:sz w:val="22"/>
          <w:szCs w:val="22"/>
        </w:rPr>
        <w:t xml:space="preserve">Is secure and provides suitable coverage by our existing CCTV </w:t>
      </w:r>
    </w:p>
    <w:p w:rsidR="001C16C5" w:rsidRPr="00360384" w:rsidRDefault="008E6316" w:rsidP="001C16C5">
      <w:pPr>
        <w:pStyle w:val="ReportText2"/>
        <w:numPr>
          <w:ilvl w:val="0"/>
          <w:numId w:val="38"/>
        </w:numPr>
        <w:spacing w:after="0" w:line="240" w:lineRule="auto"/>
        <w:rPr>
          <w:rFonts w:cs="Arial"/>
          <w:bCs/>
          <w:sz w:val="22"/>
          <w:szCs w:val="22"/>
        </w:rPr>
      </w:pPr>
      <w:r w:rsidRPr="00360384">
        <w:rPr>
          <w:rFonts w:cs="Arial"/>
          <w:bCs/>
          <w:sz w:val="22"/>
          <w:szCs w:val="22"/>
        </w:rPr>
        <w:t xml:space="preserve">Suitable </w:t>
      </w:r>
      <w:r w:rsidR="001C16C5" w:rsidRPr="00360384">
        <w:rPr>
          <w:rFonts w:cs="Arial"/>
          <w:bCs/>
          <w:sz w:val="22"/>
          <w:szCs w:val="22"/>
        </w:rPr>
        <w:t>flooring</w:t>
      </w:r>
      <w:r w:rsidRPr="00360384">
        <w:rPr>
          <w:rFonts w:cs="Arial"/>
          <w:bCs/>
          <w:sz w:val="22"/>
          <w:szCs w:val="22"/>
        </w:rPr>
        <w:t xml:space="preserve"> and </w:t>
      </w:r>
      <w:r w:rsidR="001C16C5" w:rsidRPr="00360384">
        <w:rPr>
          <w:rFonts w:cs="Arial"/>
          <w:bCs/>
          <w:sz w:val="22"/>
          <w:szCs w:val="22"/>
        </w:rPr>
        <w:t xml:space="preserve">decoration </w:t>
      </w:r>
      <w:r w:rsidRPr="00360384">
        <w:rPr>
          <w:rFonts w:cs="Arial"/>
          <w:bCs/>
          <w:sz w:val="22"/>
          <w:szCs w:val="22"/>
        </w:rPr>
        <w:t xml:space="preserve">including making good as </w:t>
      </w:r>
      <w:r w:rsidR="001C16C5" w:rsidRPr="00360384">
        <w:rPr>
          <w:rFonts w:cs="Arial"/>
          <w:bCs/>
          <w:sz w:val="22"/>
          <w:szCs w:val="22"/>
        </w:rPr>
        <w:t>required</w:t>
      </w:r>
    </w:p>
    <w:p w:rsidR="00056422" w:rsidRPr="00360384" w:rsidRDefault="001C16C5" w:rsidP="001C16C5">
      <w:pPr>
        <w:pStyle w:val="ListParagraph"/>
        <w:numPr>
          <w:ilvl w:val="0"/>
          <w:numId w:val="38"/>
        </w:numPr>
        <w:spacing w:line="240" w:lineRule="auto"/>
        <w:rPr>
          <w:rFonts w:cs="Arial"/>
          <w:sz w:val="22"/>
          <w:szCs w:val="22"/>
        </w:rPr>
      </w:pPr>
      <w:r w:rsidRPr="00360384">
        <w:rPr>
          <w:rFonts w:cs="Arial"/>
          <w:sz w:val="22"/>
          <w:szCs w:val="22"/>
        </w:rPr>
        <w:t xml:space="preserve">Suitable signage to explain how to use the lockers </w:t>
      </w:r>
    </w:p>
    <w:p w:rsidR="00056422" w:rsidRPr="00360384" w:rsidRDefault="001C16C5" w:rsidP="001C16C5">
      <w:pPr>
        <w:pStyle w:val="ListParagraph"/>
        <w:numPr>
          <w:ilvl w:val="0"/>
          <w:numId w:val="38"/>
        </w:numPr>
        <w:spacing w:line="240" w:lineRule="auto"/>
        <w:rPr>
          <w:rFonts w:cs="Arial"/>
          <w:sz w:val="22"/>
          <w:szCs w:val="22"/>
        </w:rPr>
      </w:pPr>
      <w:r w:rsidRPr="00360384">
        <w:rPr>
          <w:rFonts w:cs="Arial"/>
          <w:sz w:val="22"/>
          <w:szCs w:val="22"/>
        </w:rPr>
        <w:t xml:space="preserve">The solution should be flexible and enable National Museums Liverpool to change the pricing structure for its lockers without incurring additional charges to amend the infrastructure. </w:t>
      </w:r>
    </w:p>
    <w:p w:rsidR="00056422" w:rsidRPr="00360384" w:rsidRDefault="001C16C5" w:rsidP="001C16C5">
      <w:pPr>
        <w:pStyle w:val="ListParagraph"/>
        <w:numPr>
          <w:ilvl w:val="0"/>
          <w:numId w:val="38"/>
        </w:numPr>
        <w:spacing w:line="240" w:lineRule="auto"/>
        <w:rPr>
          <w:rFonts w:cs="Arial"/>
          <w:sz w:val="22"/>
          <w:szCs w:val="22"/>
        </w:rPr>
      </w:pPr>
      <w:r w:rsidRPr="00360384">
        <w:rPr>
          <w:rFonts w:cs="Arial"/>
          <w:sz w:val="22"/>
          <w:szCs w:val="22"/>
        </w:rPr>
        <w:t xml:space="preserve">The tender should specify how payments by card are made and how this is maintained in line with PCI compliance. </w:t>
      </w:r>
    </w:p>
    <w:p w:rsidR="00056422" w:rsidRPr="00360384" w:rsidRDefault="00056422" w:rsidP="001C16C5">
      <w:pPr>
        <w:pStyle w:val="ListParagraph"/>
        <w:numPr>
          <w:ilvl w:val="0"/>
          <w:numId w:val="38"/>
        </w:numPr>
        <w:spacing w:line="240" w:lineRule="auto"/>
        <w:rPr>
          <w:rFonts w:cs="Arial"/>
          <w:sz w:val="22"/>
          <w:szCs w:val="22"/>
        </w:rPr>
      </w:pPr>
      <w:r w:rsidRPr="00360384">
        <w:rPr>
          <w:rFonts w:cs="Arial"/>
          <w:sz w:val="22"/>
          <w:szCs w:val="22"/>
        </w:rPr>
        <w:t>Ongoing s</w:t>
      </w:r>
      <w:r w:rsidR="001C16C5" w:rsidRPr="00360384">
        <w:rPr>
          <w:rFonts w:cs="Arial"/>
          <w:sz w:val="22"/>
          <w:szCs w:val="22"/>
        </w:rPr>
        <w:t xml:space="preserve">upport </w:t>
      </w:r>
      <w:r w:rsidR="00117864" w:rsidRPr="00360384">
        <w:rPr>
          <w:rFonts w:cs="Arial"/>
          <w:sz w:val="22"/>
          <w:szCs w:val="22"/>
        </w:rPr>
        <w:t xml:space="preserve">provided </w:t>
      </w:r>
      <w:r w:rsidR="001C16C5" w:rsidRPr="00360384">
        <w:rPr>
          <w:rFonts w:cs="Arial"/>
          <w:sz w:val="22"/>
          <w:szCs w:val="22"/>
        </w:rPr>
        <w:t xml:space="preserve">for the lockers, hardware and software must be </w:t>
      </w:r>
      <w:r w:rsidR="00117864" w:rsidRPr="00360384">
        <w:rPr>
          <w:rFonts w:cs="Arial"/>
          <w:sz w:val="22"/>
          <w:szCs w:val="22"/>
        </w:rPr>
        <w:t>included</w:t>
      </w:r>
      <w:r w:rsidR="001C16C5" w:rsidRPr="00360384">
        <w:rPr>
          <w:rFonts w:cs="Arial"/>
          <w:sz w:val="22"/>
          <w:szCs w:val="22"/>
        </w:rPr>
        <w:t xml:space="preserve"> in the tender documents. </w:t>
      </w:r>
    </w:p>
    <w:p w:rsidR="00056422" w:rsidRPr="00360384" w:rsidRDefault="001C16C5" w:rsidP="001C16C5">
      <w:pPr>
        <w:pStyle w:val="ListParagraph"/>
        <w:numPr>
          <w:ilvl w:val="0"/>
          <w:numId w:val="38"/>
        </w:numPr>
        <w:spacing w:line="240" w:lineRule="auto"/>
        <w:rPr>
          <w:rFonts w:cs="Arial"/>
          <w:sz w:val="22"/>
          <w:szCs w:val="22"/>
        </w:rPr>
      </w:pPr>
      <w:r w:rsidRPr="00360384">
        <w:rPr>
          <w:rFonts w:cs="Arial"/>
          <w:sz w:val="22"/>
          <w:szCs w:val="22"/>
        </w:rPr>
        <w:t xml:space="preserve">Quotes must include a phased approach to the locker system roll out as this will need to be scheduled around other activities and events across each museum venue. </w:t>
      </w:r>
    </w:p>
    <w:p w:rsidR="001C16C5" w:rsidRPr="00360384" w:rsidRDefault="001C16C5" w:rsidP="001C16C5">
      <w:pPr>
        <w:pStyle w:val="ListParagraph"/>
        <w:numPr>
          <w:ilvl w:val="0"/>
          <w:numId w:val="38"/>
        </w:numPr>
        <w:spacing w:line="240" w:lineRule="auto"/>
        <w:rPr>
          <w:rFonts w:cs="Arial"/>
          <w:sz w:val="22"/>
          <w:szCs w:val="22"/>
        </w:rPr>
      </w:pPr>
      <w:r w:rsidRPr="00360384">
        <w:rPr>
          <w:rFonts w:cs="Arial"/>
          <w:sz w:val="22"/>
          <w:szCs w:val="22"/>
        </w:rPr>
        <w:t>Removal and disposal of any existing lockers should also be included in the quote if required.</w:t>
      </w:r>
    </w:p>
    <w:p w:rsidR="00056422" w:rsidRPr="00360384" w:rsidRDefault="00056422" w:rsidP="001C16C5">
      <w:pPr>
        <w:pStyle w:val="ListParagraph"/>
        <w:numPr>
          <w:ilvl w:val="0"/>
          <w:numId w:val="38"/>
        </w:numPr>
        <w:spacing w:line="240" w:lineRule="auto"/>
        <w:rPr>
          <w:rFonts w:cs="Arial"/>
          <w:sz w:val="22"/>
          <w:szCs w:val="22"/>
        </w:rPr>
      </w:pPr>
      <w:r w:rsidRPr="00360384">
        <w:rPr>
          <w:rFonts w:cs="Arial"/>
          <w:sz w:val="22"/>
          <w:szCs w:val="22"/>
        </w:rPr>
        <w:t>Installation of lockers across all four sites (World Museum, Merseyside Maritime Museum, Walker Art Gallery and Museum of Liverpool to be completed by 31 January 2020</w:t>
      </w:r>
    </w:p>
    <w:p w:rsidR="00523092" w:rsidRPr="001C16C5" w:rsidRDefault="00523092" w:rsidP="00360384">
      <w:pPr>
        <w:pStyle w:val="ListParagraph"/>
        <w:spacing w:line="240" w:lineRule="auto"/>
        <w:rPr>
          <w:rFonts w:cs="Arial"/>
          <w:color w:val="00B050"/>
          <w:sz w:val="22"/>
          <w:szCs w:val="22"/>
        </w:rPr>
      </w:pPr>
      <w:r>
        <w:rPr>
          <w:rFonts w:cs="Arial"/>
          <w:color w:val="00B050"/>
          <w:sz w:val="22"/>
          <w:szCs w:val="22"/>
        </w:rPr>
        <w:t>.</w:t>
      </w:r>
    </w:p>
    <w:p w:rsidR="00B570E6" w:rsidRDefault="00B570E6" w:rsidP="001C16C5">
      <w:pPr>
        <w:pStyle w:val="ReportText2"/>
        <w:spacing w:after="0" w:line="240" w:lineRule="auto"/>
        <w:ind w:left="360"/>
        <w:rPr>
          <w:rFonts w:cs="Arial"/>
          <w:bCs/>
          <w:color w:val="00B050"/>
          <w:sz w:val="22"/>
          <w:szCs w:val="22"/>
        </w:rPr>
      </w:pPr>
    </w:p>
    <w:p w:rsidR="00DE38F2" w:rsidRDefault="007717F4" w:rsidP="00521A37">
      <w:pPr>
        <w:spacing w:line="240" w:lineRule="auto"/>
        <w:rPr>
          <w:rFonts w:cs="Arial"/>
          <w:bCs/>
          <w:sz w:val="22"/>
          <w:szCs w:val="22"/>
        </w:rPr>
      </w:pPr>
      <w:r>
        <w:rPr>
          <w:rFonts w:cs="Arial"/>
          <w:bCs/>
          <w:color w:val="00B050"/>
          <w:sz w:val="22"/>
          <w:szCs w:val="22"/>
        </w:rPr>
        <w:t xml:space="preserve"> </w:t>
      </w:r>
    </w:p>
    <w:p w:rsidR="00A93915" w:rsidRPr="00360384" w:rsidRDefault="00A93915" w:rsidP="00A93915">
      <w:pPr>
        <w:pStyle w:val="ReportText3"/>
        <w:spacing w:after="0" w:line="240" w:lineRule="auto"/>
        <w:ind w:left="0"/>
        <w:rPr>
          <w:rFonts w:cs="Arial"/>
          <w:b/>
          <w:sz w:val="22"/>
          <w:szCs w:val="22"/>
        </w:rPr>
      </w:pPr>
      <w:r w:rsidRPr="00360384">
        <w:rPr>
          <w:rFonts w:cs="Arial"/>
          <w:b/>
          <w:sz w:val="22"/>
          <w:szCs w:val="22"/>
        </w:rPr>
        <w:t>5</w:t>
      </w:r>
      <w:r w:rsidR="00BC36DC" w:rsidRPr="00360384">
        <w:rPr>
          <w:rFonts w:cs="Arial"/>
          <w:b/>
          <w:sz w:val="22"/>
          <w:szCs w:val="22"/>
        </w:rPr>
        <w:t>.2</w:t>
      </w:r>
      <w:r w:rsidRPr="00360384">
        <w:rPr>
          <w:rFonts w:cs="Arial"/>
          <w:b/>
          <w:sz w:val="22"/>
          <w:szCs w:val="22"/>
        </w:rPr>
        <w:tab/>
        <w:t>Requirements Description</w:t>
      </w:r>
    </w:p>
    <w:p w:rsidR="00A93915" w:rsidRPr="00360384" w:rsidRDefault="00A93915" w:rsidP="00A93915">
      <w:pPr>
        <w:spacing w:line="240" w:lineRule="auto"/>
        <w:contextualSpacing/>
        <w:rPr>
          <w:rFonts w:cs="Arial"/>
          <w:sz w:val="22"/>
          <w:szCs w:val="22"/>
        </w:rPr>
      </w:pPr>
      <w:r w:rsidRPr="00360384">
        <w:rPr>
          <w:rFonts w:cs="Arial"/>
          <w:sz w:val="22"/>
          <w:szCs w:val="22"/>
        </w:rPr>
        <w:t>N</w:t>
      </w:r>
      <w:r w:rsidR="00056422" w:rsidRPr="00360384">
        <w:rPr>
          <w:rFonts w:cs="Arial"/>
          <w:sz w:val="22"/>
          <w:szCs w:val="22"/>
        </w:rPr>
        <w:t>ational Museums Liverpool</w:t>
      </w:r>
      <w:r w:rsidRPr="00360384">
        <w:rPr>
          <w:rFonts w:cs="Arial"/>
          <w:sz w:val="22"/>
          <w:szCs w:val="22"/>
        </w:rPr>
        <w:t xml:space="preserve"> will require any s</w:t>
      </w:r>
      <w:r w:rsidR="009C41C5" w:rsidRPr="00360384">
        <w:rPr>
          <w:rFonts w:cs="Arial"/>
          <w:sz w:val="22"/>
          <w:szCs w:val="22"/>
        </w:rPr>
        <w:t>olution</w:t>
      </w:r>
      <w:r w:rsidRPr="00360384">
        <w:rPr>
          <w:rFonts w:cs="Arial"/>
          <w:sz w:val="22"/>
          <w:szCs w:val="22"/>
        </w:rPr>
        <w:t xml:space="preserve"> to have a degree of flexibility and be adaptable in accordance with our changing environment</w:t>
      </w:r>
      <w:r w:rsidR="00272E8E" w:rsidRPr="00360384">
        <w:rPr>
          <w:rFonts w:cs="Arial"/>
          <w:sz w:val="22"/>
          <w:szCs w:val="22"/>
        </w:rPr>
        <w:t xml:space="preserve">, and must provide a safe and secure way for </w:t>
      </w:r>
      <w:r w:rsidR="008E6316" w:rsidRPr="00360384">
        <w:rPr>
          <w:rFonts w:cs="Arial"/>
          <w:sz w:val="22"/>
          <w:szCs w:val="22"/>
        </w:rPr>
        <w:t>visitor’s</w:t>
      </w:r>
      <w:r w:rsidR="00272E8E" w:rsidRPr="00360384">
        <w:rPr>
          <w:rFonts w:cs="Arial"/>
          <w:sz w:val="22"/>
          <w:szCs w:val="22"/>
        </w:rPr>
        <w:t xml:space="preserve"> </w:t>
      </w:r>
      <w:r w:rsidR="008E6316" w:rsidRPr="00360384">
        <w:rPr>
          <w:rFonts w:cs="Arial"/>
          <w:sz w:val="22"/>
          <w:szCs w:val="22"/>
        </w:rPr>
        <w:t>belongings to be stored</w:t>
      </w:r>
      <w:r w:rsidR="00272E8E" w:rsidRPr="00360384">
        <w:rPr>
          <w:rFonts w:cs="Arial"/>
          <w:sz w:val="22"/>
          <w:szCs w:val="22"/>
        </w:rPr>
        <w:t xml:space="preserve"> and </w:t>
      </w:r>
      <w:r w:rsidR="008E6316" w:rsidRPr="00360384">
        <w:rPr>
          <w:rFonts w:cs="Arial"/>
          <w:sz w:val="22"/>
          <w:szCs w:val="22"/>
        </w:rPr>
        <w:t>payment</w:t>
      </w:r>
      <w:r w:rsidR="00272E8E" w:rsidRPr="00360384">
        <w:rPr>
          <w:rFonts w:cs="Arial"/>
          <w:sz w:val="22"/>
          <w:szCs w:val="22"/>
        </w:rPr>
        <w:t xml:space="preserve"> details to be </w:t>
      </w:r>
      <w:r w:rsidR="008E6316" w:rsidRPr="00360384">
        <w:rPr>
          <w:rFonts w:cs="Arial"/>
          <w:sz w:val="22"/>
          <w:szCs w:val="22"/>
        </w:rPr>
        <w:t>secure</w:t>
      </w:r>
      <w:r w:rsidR="00117864" w:rsidRPr="00360384">
        <w:rPr>
          <w:rFonts w:cs="Arial"/>
          <w:sz w:val="22"/>
          <w:szCs w:val="22"/>
        </w:rPr>
        <w:t xml:space="preserve"> and PCI compliant</w:t>
      </w:r>
      <w:r w:rsidR="00272E8E" w:rsidRPr="00360384">
        <w:rPr>
          <w:rFonts w:cs="Arial"/>
          <w:sz w:val="22"/>
          <w:szCs w:val="22"/>
        </w:rPr>
        <w:t xml:space="preserve">. </w:t>
      </w:r>
    </w:p>
    <w:p w:rsidR="00A93915" w:rsidRPr="00360384" w:rsidRDefault="00A93915" w:rsidP="00A93915">
      <w:pPr>
        <w:pStyle w:val="ListParagraph"/>
        <w:spacing w:line="240" w:lineRule="auto"/>
        <w:rPr>
          <w:rFonts w:cs="Arial"/>
          <w:sz w:val="22"/>
          <w:szCs w:val="22"/>
        </w:rPr>
      </w:pPr>
    </w:p>
    <w:p w:rsidR="00A93915" w:rsidRPr="00360384" w:rsidRDefault="00A93915" w:rsidP="00117864">
      <w:pPr>
        <w:spacing w:line="240" w:lineRule="auto"/>
        <w:contextualSpacing/>
        <w:rPr>
          <w:rFonts w:cs="Arial"/>
          <w:sz w:val="22"/>
          <w:szCs w:val="22"/>
        </w:rPr>
      </w:pPr>
      <w:r w:rsidRPr="00360384">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Pr="00360384" w:rsidRDefault="00A93915" w:rsidP="00A93915">
      <w:pPr>
        <w:pStyle w:val="ReportText1"/>
        <w:spacing w:after="0" w:line="240" w:lineRule="auto"/>
        <w:ind w:left="0"/>
        <w:rPr>
          <w:sz w:val="22"/>
          <w:szCs w:val="22"/>
        </w:rPr>
      </w:pPr>
    </w:p>
    <w:p w:rsidR="00A93915" w:rsidRPr="00360384" w:rsidRDefault="00A93915" w:rsidP="00A93915">
      <w:pPr>
        <w:pStyle w:val="ReportText1"/>
        <w:spacing w:after="0" w:line="240" w:lineRule="auto"/>
        <w:ind w:left="0"/>
        <w:rPr>
          <w:sz w:val="22"/>
          <w:szCs w:val="22"/>
        </w:rPr>
      </w:pPr>
      <w:r w:rsidRPr="00360384">
        <w:rPr>
          <w:sz w:val="22"/>
          <w:szCs w:val="22"/>
        </w:rPr>
        <w:t xml:space="preserve">The bidder MUST indicate compliancy against each requirement. All non-compliant responses should describe the reason(s) why and how the bidder proposes to meet or partially meet the requirement. </w:t>
      </w:r>
    </w:p>
    <w:p w:rsidR="00A93915" w:rsidRDefault="00A93915" w:rsidP="00A93915">
      <w:pPr>
        <w:pStyle w:val="ReportText1"/>
        <w:spacing w:after="0" w:line="240" w:lineRule="auto"/>
        <w:ind w:left="0"/>
        <w:rPr>
          <w:sz w:val="22"/>
          <w:szCs w:val="22"/>
        </w:rPr>
      </w:pPr>
    </w:p>
    <w:p w:rsidR="00A93915" w:rsidRDefault="00A93915" w:rsidP="00A93915">
      <w:pPr>
        <w:pStyle w:val="Heading2"/>
        <w:numPr>
          <w:ilvl w:val="0"/>
          <w:numId w:val="0"/>
        </w:numPr>
        <w:spacing w:after="0" w:line="240" w:lineRule="auto"/>
        <w:rPr>
          <w:bCs/>
          <w:sz w:val="22"/>
          <w:szCs w:val="22"/>
        </w:rPr>
      </w:pPr>
      <w:bookmarkStart w:id="60" w:name="_Toc246913840"/>
      <w:bookmarkStart w:id="61" w:name="_Toc246913843"/>
    </w:p>
    <w:p w:rsidR="00A93915" w:rsidRPr="00056422" w:rsidRDefault="00BC36DC" w:rsidP="00A93915">
      <w:pPr>
        <w:pStyle w:val="Heading2"/>
        <w:numPr>
          <w:ilvl w:val="0"/>
          <w:numId w:val="0"/>
        </w:numPr>
        <w:spacing w:after="0" w:line="240" w:lineRule="auto"/>
        <w:rPr>
          <w:bCs/>
          <w:sz w:val="22"/>
          <w:szCs w:val="22"/>
        </w:rPr>
      </w:pPr>
      <w:r w:rsidRPr="00056422">
        <w:rPr>
          <w:bCs/>
          <w:sz w:val="22"/>
          <w:szCs w:val="22"/>
        </w:rPr>
        <w:t>5.</w:t>
      </w:r>
      <w:r w:rsidR="008E6316">
        <w:rPr>
          <w:bCs/>
          <w:sz w:val="22"/>
          <w:szCs w:val="22"/>
        </w:rPr>
        <w:t>3</w:t>
      </w:r>
      <w:r w:rsidR="00A93915" w:rsidRPr="00056422">
        <w:rPr>
          <w:bCs/>
          <w:sz w:val="22"/>
          <w:szCs w:val="22"/>
        </w:rPr>
        <w:tab/>
        <w:t>Support Requirements</w:t>
      </w:r>
      <w:bookmarkEnd w:id="60"/>
    </w:p>
    <w:p w:rsidR="00056422" w:rsidRPr="00360384" w:rsidRDefault="00056422" w:rsidP="00056422">
      <w:pPr>
        <w:pStyle w:val="Heading2"/>
        <w:numPr>
          <w:ilvl w:val="0"/>
          <w:numId w:val="0"/>
        </w:numPr>
        <w:spacing w:after="0" w:line="240" w:lineRule="auto"/>
        <w:rPr>
          <w:b w:val="0"/>
          <w:sz w:val="22"/>
          <w:szCs w:val="22"/>
        </w:rPr>
      </w:pPr>
      <w:r w:rsidRPr="00360384">
        <w:rPr>
          <w:b w:val="0"/>
          <w:sz w:val="22"/>
          <w:szCs w:val="22"/>
        </w:rPr>
        <w:t>NML requires the new system to be supported from a hardware and software perspective and for any repairs to locker infrastructure to be affordable or included in the support offered. NML’s venues operate seven days a week across 360 days a year so require suitable support to resolve issues to ensure lockers are always available to our visitors.</w:t>
      </w:r>
    </w:p>
    <w:p w:rsidR="00A93915" w:rsidRPr="00077817" w:rsidRDefault="00A93915" w:rsidP="00A93915">
      <w:pPr>
        <w:pStyle w:val="Heading2"/>
        <w:numPr>
          <w:ilvl w:val="0"/>
          <w:numId w:val="0"/>
        </w:numPr>
        <w:spacing w:after="0" w:line="240" w:lineRule="auto"/>
        <w:rPr>
          <w:bCs/>
          <w:sz w:val="22"/>
          <w:szCs w:val="22"/>
          <w:highlight w:val="yellow"/>
        </w:rPr>
      </w:pPr>
      <w:bookmarkStart w:id="62" w:name="_Toc246913842"/>
    </w:p>
    <w:p w:rsidR="00A93915" w:rsidRPr="00056422" w:rsidRDefault="00BC36DC" w:rsidP="00A93915">
      <w:pPr>
        <w:pStyle w:val="Heading2"/>
        <w:numPr>
          <w:ilvl w:val="0"/>
          <w:numId w:val="0"/>
        </w:numPr>
        <w:spacing w:after="0" w:line="240" w:lineRule="auto"/>
        <w:rPr>
          <w:bCs/>
          <w:sz w:val="22"/>
          <w:szCs w:val="22"/>
        </w:rPr>
      </w:pPr>
      <w:r w:rsidRPr="00056422">
        <w:rPr>
          <w:bCs/>
          <w:sz w:val="22"/>
          <w:szCs w:val="22"/>
        </w:rPr>
        <w:t>5.</w:t>
      </w:r>
      <w:r w:rsidR="008E6316">
        <w:rPr>
          <w:bCs/>
          <w:sz w:val="22"/>
          <w:szCs w:val="22"/>
        </w:rPr>
        <w:t>4</w:t>
      </w:r>
      <w:r w:rsidR="00A93915" w:rsidRPr="00056422">
        <w:rPr>
          <w:bCs/>
          <w:sz w:val="22"/>
          <w:szCs w:val="22"/>
        </w:rPr>
        <w:tab/>
        <w:t>Security</w:t>
      </w:r>
      <w:bookmarkEnd w:id="62"/>
    </w:p>
    <w:bookmarkEnd w:id="61"/>
    <w:p w:rsidR="00A93915" w:rsidRPr="00360384" w:rsidRDefault="007717F4" w:rsidP="00A93915">
      <w:pPr>
        <w:spacing w:line="240" w:lineRule="auto"/>
        <w:rPr>
          <w:rFonts w:cs="Arial"/>
          <w:sz w:val="22"/>
          <w:szCs w:val="22"/>
        </w:rPr>
      </w:pPr>
      <w:r w:rsidRPr="00360384">
        <w:rPr>
          <w:rFonts w:cs="Arial"/>
          <w:sz w:val="22"/>
          <w:szCs w:val="22"/>
        </w:rPr>
        <w:t xml:space="preserve">NML requires the new system to </w:t>
      </w:r>
      <w:r w:rsidR="00056422" w:rsidRPr="00360384">
        <w:rPr>
          <w:rFonts w:cs="Arial"/>
          <w:sz w:val="22"/>
          <w:szCs w:val="22"/>
        </w:rPr>
        <w:t>offer both</w:t>
      </w:r>
      <w:r w:rsidRPr="00360384">
        <w:rPr>
          <w:rFonts w:cs="Arial"/>
          <w:sz w:val="22"/>
          <w:szCs w:val="22"/>
        </w:rPr>
        <w:t xml:space="preserve"> card and cash payments, what security features will be used to ensure that this is safe</w:t>
      </w:r>
      <w:r w:rsidR="00360384" w:rsidRPr="00360384">
        <w:rPr>
          <w:rFonts w:cs="Arial"/>
          <w:sz w:val="22"/>
          <w:szCs w:val="22"/>
        </w:rPr>
        <w:t>? Our locker areas are covered by CCTV and new configuration must maintain this coverage without additional CCTV infrastructure costs.</w:t>
      </w:r>
      <w:r w:rsidRPr="00360384">
        <w:rPr>
          <w:rFonts w:cs="Arial"/>
          <w:sz w:val="22"/>
          <w:szCs w:val="22"/>
        </w:rPr>
        <w:t xml:space="preserve"> </w:t>
      </w:r>
    </w:p>
    <w:p w:rsidR="007129D5" w:rsidRPr="00077817" w:rsidRDefault="007129D5" w:rsidP="00521A37">
      <w:pPr>
        <w:autoSpaceDE w:val="0"/>
        <w:autoSpaceDN w:val="0"/>
        <w:adjustRightInd w:val="0"/>
        <w:spacing w:line="240" w:lineRule="auto"/>
        <w:jc w:val="left"/>
        <w:rPr>
          <w:rFonts w:cs="Arial"/>
          <w:b/>
          <w:bCs/>
          <w:spacing w:val="0"/>
          <w:sz w:val="22"/>
          <w:szCs w:val="22"/>
          <w:highlight w:val="yellow"/>
          <w:lang w:eastAsia="en-GB"/>
        </w:rPr>
      </w:pPr>
    </w:p>
    <w:p w:rsidR="00DE38F2" w:rsidRDefault="004E0330" w:rsidP="00521A37">
      <w:pPr>
        <w:autoSpaceDE w:val="0"/>
        <w:autoSpaceDN w:val="0"/>
        <w:adjustRightInd w:val="0"/>
        <w:spacing w:line="240" w:lineRule="auto"/>
        <w:jc w:val="left"/>
        <w:rPr>
          <w:rFonts w:cs="Arial"/>
          <w:b/>
          <w:bCs/>
          <w:spacing w:val="0"/>
          <w:sz w:val="22"/>
          <w:szCs w:val="22"/>
          <w:lang w:eastAsia="en-GB"/>
        </w:rPr>
      </w:pPr>
      <w:r w:rsidRPr="00056422">
        <w:rPr>
          <w:rFonts w:cs="Arial"/>
          <w:b/>
          <w:bCs/>
          <w:spacing w:val="0"/>
          <w:sz w:val="22"/>
          <w:szCs w:val="22"/>
          <w:lang w:eastAsia="en-GB"/>
        </w:rPr>
        <w:t>5</w:t>
      </w:r>
      <w:r w:rsidR="00BC36DC" w:rsidRPr="00056422">
        <w:rPr>
          <w:rFonts w:cs="Arial"/>
          <w:b/>
          <w:bCs/>
          <w:spacing w:val="0"/>
          <w:sz w:val="22"/>
          <w:szCs w:val="22"/>
          <w:lang w:eastAsia="en-GB"/>
        </w:rPr>
        <w:t>.</w:t>
      </w:r>
      <w:r w:rsidR="008E6316">
        <w:rPr>
          <w:rFonts w:cs="Arial"/>
          <w:b/>
          <w:bCs/>
          <w:spacing w:val="0"/>
          <w:sz w:val="22"/>
          <w:szCs w:val="22"/>
          <w:lang w:eastAsia="en-GB"/>
        </w:rPr>
        <w:t>5</w:t>
      </w:r>
      <w:r w:rsidR="00A02348" w:rsidRPr="00056422">
        <w:rPr>
          <w:rFonts w:cs="Arial"/>
          <w:b/>
          <w:bCs/>
          <w:spacing w:val="0"/>
          <w:sz w:val="22"/>
          <w:szCs w:val="22"/>
          <w:lang w:eastAsia="en-GB"/>
        </w:rPr>
        <w:t xml:space="preserve"> </w:t>
      </w:r>
      <w:r w:rsidR="00A02348" w:rsidRPr="00056422">
        <w:rPr>
          <w:rFonts w:cs="Arial"/>
          <w:b/>
          <w:bCs/>
          <w:spacing w:val="0"/>
          <w:sz w:val="22"/>
          <w:szCs w:val="22"/>
          <w:lang w:eastAsia="en-GB"/>
        </w:rPr>
        <w:tab/>
      </w:r>
      <w:r w:rsidR="005D0AF3" w:rsidRPr="00056422">
        <w:rPr>
          <w:rFonts w:cs="Arial"/>
          <w:b/>
          <w:bCs/>
          <w:spacing w:val="0"/>
          <w:sz w:val="22"/>
          <w:szCs w:val="22"/>
          <w:lang w:eastAsia="en-GB"/>
        </w:rPr>
        <w:t>Current Solution brief d</w:t>
      </w:r>
      <w:r w:rsidR="00097D5A" w:rsidRPr="00056422">
        <w:rPr>
          <w:rFonts w:cs="Arial"/>
          <w:b/>
          <w:bCs/>
          <w:spacing w:val="0"/>
          <w:sz w:val="22"/>
          <w:szCs w:val="22"/>
          <w:lang w:eastAsia="en-GB"/>
        </w:rPr>
        <w:t>escription</w:t>
      </w:r>
    </w:p>
    <w:p w:rsidR="00056422" w:rsidRPr="00360384" w:rsidRDefault="00056422" w:rsidP="00521A37">
      <w:pPr>
        <w:autoSpaceDE w:val="0"/>
        <w:autoSpaceDN w:val="0"/>
        <w:adjustRightInd w:val="0"/>
        <w:spacing w:line="240" w:lineRule="auto"/>
        <w:jc w:val="left"/>
        <w:rPr>
          <w:rFonts w:cs="Arial"/>
          <w:bCs/>
          <w:spacing w:val="0"/>
          <w:sz w:val="22"/>
          <w:szCs w:val="22"/>
          <w:lang w:eastAsia="en-GB"/>
        </w:rPr>
      </w:pPr>
      <w:r w:rsidRPr="00360384">
        <w:rPr>
          <w:rFonts w:cs="Arial"/>
          <w:bCs/>
          <w:spacing w:val="0"/>
          <w:sz w:val="22"/>
          <w:szCs w:val="22"/>
          <w:lang w:eastAsia="en-GB"/>
        </w:rPr>
        <w:t>NML’s current solution uses tokens that are provided to visitors from our information desks. These are regularly lost or misplaced and this is a costly solution. In World Museum these mechanisms have been removed and as such these lockers are currently manned and a manual system is in place</w:t>
      </w:r>
    </w:p>
    <w:p w:rsidR="00097D5A" w:rsidRPr="00BA2AE9" w:rsidRDefault="00097D5A" w:rsidP="00521A37">
      <w:pPr>
        <w:spacing w:line="240" w:lineRule="auto"/>
        <w:jc w:val="left"/>
        <w:rPr>
          <w:rFonts w:cs="Arial"/>
          <w:sz w:val="22"/>
          <w:szCs w:val="22"/>
          <w:highlight w:val="yellow"/>
        </w:rPr>
      </w:pPr>
    </w:p>
    <w:p w:rsidR="00097D5A" w:rsidRPr="00BA2AE9" w:rsidRDefault="004E0330" w:rsidP="00521A37">
      <w:pPr>
        <w:autoSpaceDE w:val="0"/>
        <w:autoSpaceDN w:val="0"/>
        <w:adjustRightInd w:val="0"/>
        <w:spacing w:line="240" w:lineRule="auto"/>
        <w:jc w:val="left"/>
        <w:rPr>
          <w:rFonts w:cs="Arial"/>
          <w:b/>
          <w:bCs/>
          <w:spacing w:val="0"/>
          <w:sz w:val="22"/>
          <w:szCs w:val="22"/>
          <w:lang w:eastAsia="en-GB"/>
        </w:rPr>
      </w:pPr>
      <w:r w:rsidRPr="00BA2AE9">
        <w:rPr>
          <w:rFonts w:cs="Arial"/>
          <w:b/>
          <w:bCs/>
          <w:spacing w:val="0"/>
          <w:sz w:val="22"/>
          <w:szCs w:val="22"/>
          <w:lang w:eastAsia="en-GB"/>
        </w:rPr>
        <w:t>5</w:t>
      </w:r>
      <w:r w:rsidR="00097D5A" w:rsidRPr="00BA2AE9">
        <w:rPr>
          <w:rFonts w:cs="Arial"/>
          <w:b/>
          <w:bCs/>
          <w:spacing w:val="0"/>
          <w:sz w:val="22"/>
          <w:szCs w:val="22"/>
          <w:lang w:eastAsia="en-GB"/>
        </w:rPr>
        <w:t>.</w:t>
      </w:r>
      <w:r w:rsidR="008E6316" w:rsidRPr="00BA2AE9">
        <w:rPr>
          <w:rFonts w:cs="Arial"/>
          <w:b/>
          <w:bCs/>
          <w:spacing w:val="0"/>
          <w:sz w:val="22"/>
          <w:szCs w:val="22"/>
          <w:lang w:eastAsia="en-GB"/>
        </w:rPr>
        <w:t>6</w:t>
      </w:r>
      <w:r w:rsidR="00097D5A" w:rsidRPr="00BA2AE9">
        <w:rPr>
          <w:rFonts w:cs="Arial"/>
          <w:b/>
          <w:bCs/>
          <w:spacing w:val="0"/>
          <w:sz w:val="22"/>
          <w:szCs w:val="22"/>
          <w:lang w:eastAsia="en-GB"/>
        </w:rPr>
        <w:t xml:space="preserve"> </w:t>
      </w:r>
      <w:r w:rsidR="00097D5A" w:rsidRPr="00BA2AE9">
        <w:rPr>
          <w:rFonts w:cs="Arial"/>
          <w:b/>
          <w:bCs/>
          <w:spacing w:val="0"/>
          <w:sz w:val="22"/>
          <w:szCs w:val="22"/>
          <w:lang w:eastAsia="en-GB"/>
        </w:rPr>
        <w:tab/>
        <w:t>Specific criteria that must be met</w:t>
      </w:r>
    </w:p>
    <w:p w:rsidR="007717F4" w:rsidRPr="00BA2AE9" w:rsidRDefault="007717F4" w:rsidP="00521A37">
      <w:pPr>
        <w:spacing w:line="240" w:lineRule="auto"/>
        <w:jc w:val="left"/>
        <w:rPr>
          <w:rFonts w:cs="Arial"/>
          <w:sz w:val="22"/>
          <w:szCs w:val="22"/>
        </w:rPr>
      </w:pPr>
      <w:r w:rsidRPr="00BA2AE9">
        <w:rPr>
          <w:rFonts w:cs="Arial"/>
          <w:sz w:val="22"/>
          <w:szCs w:val="22"/>
        </w:rPr>
        <w:t>The solution must meet the below criteria:</w:t>
      </w:r>
    </w:p>
    <w:p w:rsidR="007717F4" w:rsidRPr="00BA2AE9" w:rsidRDefault="007717F4" w:rsidP="002E5983">
      <w:pPr>
        <w:pStyle w:val="ListParagraph"/>
        <w:numPr>
          <w:ilvl w:val="0"/>
          <w:numId w:val="37"/>
        </w:numPr>
        <w:spacing w:line="240" w:lineRule="auto"/>
        <w:jc w:val="left"/>
        <w:rPr>
          <w:rFonts w:cs="Arial"/>
          <w:sz w:val="22"/>
          <w:szCs w:val="22"/>
        </w:rPr>
      </w:pPr>
      <w:r w:rsidRPr="00BA2AE9">
        <w:rPr>
          <w:rFonts w:cs="Arial"/>
          <w:sz w:val="22"/>
          <w:szCs w:val="22"/>
        </w:rPr>
        <w:t>Accept card and cash payments</w:t>
      </w:r>
    </w:p>
    <w:p w:rsidR="007717F4" w:rsidRPr="00BA2AE9" w:rsidRDefault="007717F4" w:rsidP="002E5983">
      <w:pPr>
        <w:pStyle w:val="ListParagraph"/>
        <w:numPr>
          <w:ilvl w:val="0"/>
          <w:numId w:val="37"/>
        </w:numPr>
        <w:spacing w:line="240" w:lineRule="auto"/>
        <w:jc w:val="left"/>
        <w:rPr>
          <w:rFonts w:cs="Arial"/>
          <w:sz w:val="22"/>
          <w:szCs w:val="22"/>
        </w:rPr>
      </w:pPr>
      <w:r w:rsidRPr="00BA2AE9">
        <w:rPr>
          <w:rFonts w:cs="Arial"/>
          <w:sz w:val="22"/>
          <w:szCs w:val="22"/>
        </w:rPr>
        <w:t>Minimal staff required to operate</w:t>
      </w:r>
    </w:p>
    <w:p w:rsidR="007717F4" w:rsidRPr="00BA2AE9" w:rsidRDefault="007717F4" w:rsidP="002E5983">
      <w:pPr>
        <w:pStyle w:val="ListParagraph"/>
        <w:numPr>
          <w:ilvl w:val="0"/>
          <w:numId w:val="37"/>
        </w:numPr>
        <w:spacing w:line="240" w:lineRule="auto"/>
        <w:jc w:val="left"/>
        <w:rPr>
          <w:rFonts w:cs="Arial"/>
          <w:sz w:val="22"/>
          <w:szCs w:val="22"/>
        </w:rPr>
      </w:pPr>
      <w:r w:rsidRPr="00BA2AE9">
        <w:rPr>
          <w:rFonts w:cs="Arial"/>
          <w:sz w:val="22"/>
          <w:szCs w:val="22"/>
        </w:rPr>
        <w:t>Provide a return on NML’s investment</w:t>
      </w:r>
      <w:r w:rsidR="000D3F28" w:rsidRPr="00BA2AE9">
        <w:rPr>
          <w:rFonts w:cs="Arial"/>
          <w:sz w:val="22"/>
          <w:szCs w:val="22"/>
        </w:rPr>
        <w:t xml:space="preserve"> within </w:t>
      </w:r>
      <w:r w:rsidR="00BA2AE9" w:rsidRPr="00BA2AE9">
        <w:rPr>
          <w:rFonts w:cs="Arial"/>
          <w:sz w:val="22"/>
          <w:szCs w:val="22"/>
        </w:rPr>
        <w:t>one</w:t>
      </w:r>
      <w:r w:rsidR="000D3F28" w:rsidRPr="00BA2AE9">
        <w:rPr>
          <w:rFonts w:cs="Arial"/>
          <w:sz w:val="22"/>
          <w:szCs w:val="22"/>
        </w:rPr>
        <w:t xml:space="preserve"> year</w:t>
      </w:r>
    </w:p>
    <w:p w:rsidR="007717F4" w:rsidRPr="00BA2AE9" w:rsidRDefault="007717F4" w:rsidP="002E5983">
      <w:pPr>
        <w:pStyle w:val="ListParagraph"/>
        <w:numPr>
          <w:ilvl w:val="0"/>
          <w:numId w:val="37"/>
        </w:numPr>
        <w:spacing w:line="240" w:lineRule="auto"/>
        <w:jc w:val="left"/>
        <w:rPr>
          <w:rFonts w:cs="Arial"/>
          <w:sz w:val="22"/>
          <w:szCs w:val="22"/>
        </w:rPr>
      </w:pPr>
      <w:r w:rsidRPr="00BA2AE9">
        <w:rPr>
          <w:rFonts w:cs="Arial"/>
          <w:sz w:val="22"/>
          <w:szCs w:val="22"/>
        </w:rPr>
        <w:t xml:space="preserve">Have lockers of different sizes </w:t>
      </w:r>
      <w:r w:rsidR="000D3F28" w:rsidRPr="00BA2AE9">
        <w:rPr>
          <w:rFonts w:cs="Arial"/>
          <w:sz w:val="22"/>
          <w:szCs w:val="22"/>
        </w:rPr>
        <w:t>with suitability to store pushchairs</w:t>
      </w:r>
      <w:r w:rsidR="00117864" w:rsidRPr="00BA2AE9">
        <w:rPr>
          <w:rFonts w:cs="Arial"/>
          <w:sz w:val="22"/>
          <w:szCs w:val="22"/>
        </w:rPr>
        <w:t xml:space="preserve"> in some</w:t>
      </w:r>
    </w:p>
    <w:p w:rsidR="000D3F28" w:rsidRPr="00BA2AE9" w:rsidRDefault="000D3F28" w:rsidP="002E5983">
      <w:pPr>
        <w:pStyle w:val="ListParagraph"/>
        <w:numPr>
          <w:ilvl w:val="0"/>
          <w:numId w:val="37"/>
        </w:numPr>
        <w:spacing w:line="240" w:lineRule="auto"/>
        <w:jc w:val="left"/>
        <w:rPr>
          <w:rFonts w:cs="Arial"/>
          <w:sz w:val="22"/>
          <w:szCs w:val="22"/>
        </w:rPr>
      </w:pPr>
      <w:r w:rsidRPr="00BA2AE9">
        <w:rPr>
          <w:rFonts w:cs="Arial"/>
          <w:sz w:val="22"/>
          <w:szCs w:val="22"/>
        </w:rPr>
        <w:t>Have a flexible solution to enable the pricing structure to be changed as required</w:t>
      </w:r>
    </w:p>
    <w:p w:rsidR="000D3F28" w:rsidRPr="00BA2AE9" w:rsidRDefault="000D3F28" w:rsidP="002E5983">
      <w:pPr>
        <w:pStyle w:val="ListParagraph"/>
        <w:numPr>
          <w:ilvl w:val="0"/>
          <w:numId w:val="37"/>
        </w:numPr>
        <w:spacing w:line="240" w:lineRule="auto"/>
        <w:jc w:val="left"/>
        <w:rPr>
          <w:rFonts w:cs="Arial"/>
          <w:sz w:val="22"/>
          <w:szCs w:val="22"/>
        </w:rPr>
      </w:pPr>
      <w:r w:rsidRPr="00BA2AE9">
        <w:rPr>
          <w:rFonts w:cs="Arial"/>
          <w:sz w:val="22"/>
          <w:szCs w:val="22"/>
        </w:rPr>
        <w:t xml:space="preserve">Sales reporting data </w:t>
      </w:r>
    </w:p>
    <w:p w:rsidR="000D3F28" w:rsidRPr="00BA2AE9" w:rsidRDefault="000D3F28" w:rsidP="002E5983">
      <w:pPr>
        <w:pStyle w:val="ListParagraph"/>
        <w:numPr>
          <w:ilvl w:val="0"/>
          <w:numId w:val="37"/>
        </w:numPr>
        <w:spacing w:line="240" w:lineRule="auto"/>
        <w:jc w:val="left"/>
        <w:rPr>
          <w:rFonts w:cs="Arial"/>
          <w:sz w:val="22"/>
          <w:szCs w:val="22"/>
        </w:rPr>
      </w:pPr>
      <w:r w:rsidRPr="00BA2AE9">
        <w:rPr>
          <w:rFonts w:cs="Arial"/>
          <w:sz w:val="22"/>
          <w:szCs w:val="22"/>
        </w:rPr>
        <w:t>Dashboard</w:t>
      </w:r>
      <w:r w:rsidR="00117864" w:rsidRPr="00BA2AE9">
        <w:rPr>
          <w:rFonts w:cs="Arial"/>
          <w:sz w:val="22"/>
          <w:szCs w:val="22"/>
        </w:rPr>
        <w:t xml:space="preserve"> or reporting</w:t>
      </w:r>
      <w:r w:rsidRPr="00BA2AE9">
        <w:rPr>
          <w:rFonts w:cs="Arial"/>
          <w:sz w:val="22"/>
          <w:szCs w:val="22"/>
        </w:rPr>
        <w:t xml:space="preserve"> to see occupancy rates for lockers </w:t>
      </w:r>
    </w:p>
    <w:p w:rsidR="00097D5A" w:rsidRPr="00BA2AE9" w:rsidRDefault="00097D5A" w:rsidP="00521A37">
      <w:pPr>
        <w:spacing w:line="240" w:lineRule="auto"/>
        <w:jc w:val="left"/>
        <w:rPr>
          <w:rFonts w:cs="Arial"/>
          <w:sz w:val="22"/>
          <w:szCs w:val="22"/>
        </w:rPr>
      </w:pPr>
    </w:p>
    <w:p w:rsidR="00D50B25" w:rsidRPr="00BA2AE9" w:rsidRDefault="00BC36DC" w:rsidP="00521A37">
      <w:pPr>
        <w:spacing w:line="240" w:lineRule="auto"/>
        <w:contextualSpacing/>
        <w:rPr>
          <w:rFonts w:cs="Arial"/>
          <w:b/>
          <w:sz w:val="22"/>
          <w:szCs w:val="22"/>
        </w:rPr>
      </w:pPr>
      <w:r w:rsidRPr="00BA2AE9">
        <w:rPr>
          <w:rFonts w:cs="Arial"/>
          <w:b/>
          <w:sz w:val="22"/>
          <w:szCs w:val="22"/>
        </w:rPr>
        <w:t>5.</w:t>
      </w:r>
      <w:r w:rsidR="008E6316" w:rsidRPr="00BA2AE9">
        <w:rPr>
          <w:rFonts w:cs="Arial"/>
          <w:b/>
          <w:sz w:val="22"/>
          <w:szCs w:val="22"/>
        </w:rPr>
        <w:t>7</w:t>
      </w:r>
      <w:r w:rsidR="007129D5" w:rsidRPr="00BA2AE9">
        <w:rPr>
          <w:rFonts w:cs="Arial"/>
          <w:b/>
          <w:sz w:val="22"/>
          <w:szCs w:val="22"/>
        </w:rPr>
        <w:t xml:space="preserve"> </w:t>
      </w:r>
      <w:r w:rsidR="00A02348" w:rsidRPr="00BA2AE9">
        <w:rPr>
          <w:rFonts w:cs="Arial"/>
          <w:b/>
          <w:sz w:val="22"/>
          <w:szCs w:val="22"/>
        </w:rPr>
        <w:tab/>
      </w:r>
      <w:r w:rsidR="00D50B25" w:rsidRPr="00BA2AE9">
        <w:rPr>
          <w:rFonts w:cs="Arial"/>
          <w:b/>
          <w:sz w:val="22"/>
          <w:szCs w:val="22"/>
        </w:rPr>
        <w:t>I</w:t>
      </w:r>
      <w:r w:rsidR="001633F4" w:rsidRPr="00BA2AE9">
        <w:rPr>
          <w:rFonts w:cs="Arial"/>
          <w:b/>
          <w:sz w:val="22"/>
          <w:szCs w:val="22"/>
        </w:rPr>
        <w:t>mplementation / I</w:t>
      </w:r>
      <w:r w:rsidR="00D50B25" w:rsidRPr="00BA2AE9">
        <w:rPr>
          <w:rFonts w:cs="Arial"/>
          <w:b/>
          <w:sz w:val="22"/>
          <w:szCs w:val="22"/>
        </w:rPr>
        <w:t>nstallation</w:t>
      </w:r>
    </w:p>
    <w:p w:rsidR="00D50B25" w:rsidRPr="00BA2AE9" w:rsidRDefault="00D50B25" w:rsidP="00921E38">
      <w:pPr>
        <w:spacing w:line="240" w:lineRule="auto"/>
        <w:contextualSpacing/>
        <w:rPr>
          <w:rFonts w:cs="Arial"/>
          <w:sz w:val="22"/>
          <w:szCs w:val="22"/>
        </w:rPr>
      </w:pPr>
      <w:r w:rsidRPr="00BA2AE9">
        <w:rPr>
          <w:rFonts w:cs="Arial"/>
          <w:sz w:val="22"/>
          <w:szCs w:val="22"/>
        </w:rPr>
        <w:t xml:space="preserve">NML expects the installation of the equipment to cause minimum disruption or disturbance in the venues. NML would expect the system to be fully installed, tested and operational in order to minimise the disruption. </w:t>
      </w:r>
      <w:r w:rsidR="007717F4" w:rsidRPr="00BA2AE9">
        <w:rPr>
          <w:rFonts w:cs="Arial"/>
          <w:sz w:val="22"/>
          <w:szCs w:val="22"/>
        </w:rPr>
        <w:t xml:space="preserve">As NML’s venues are open 7 days a week, the work completed may need to be completed out of hours or cause minimum disruptions to our visitors. </w:t>
      </w:r>
    </w:p>
    <w:p w:rsidR="00D50B25" w:rsidRPr="00BA2AE9" w:rsidRDefault="00D50B25" w:rsidP="00921E38">
      <w:pPr>
        <w:spacing w:line="240" w:lineRule="auto"/>
        <w:contextualSpacing/>
        <w:rPr>
          <w:rFonts w:cs="Arial"/>
          <w:sz w:val="22"/>
          <w:szCs w:val="22"/>
        </w:rPr>
      </w:pPr>
    </w:p>
    <w:p w:rsidR="00532569" w:rsidRPr="00BA2AE9" w:rsidRDefault="00532569" w:rsidP="00532569">
      <w:pPr>
        <w:spacing w:line="240" w:lineRule="auto"/>
        <w:contextualSpacing/>
        <w:rPr>
          <w:rFonts w:cs="Arial"/>
          <w:sz w:val="22"/>
          <w:szCs w:val="22"/>
        </w:rPr>
      </w:pPr>
      <w:r w:rsidRPr="00BA2AE9">
        <w:rPr>
          <w:rFonts w:cs="Arial"/>
          <w:sz w:val="22"/>
          <w:szCs w:val="22"/>
        </w:rPr>
        <w:t>NML expects the implementation of the solution to be fully project managed, ensuring that the required delivery dates are met.</w:t>
      </w:r>
    </w:p>
    <w:p w:rsidR="00532569" w:rsidRPr="00BA2AE9" w:rsidRDefault="00532569" w:rsidP="00532569">
      <w:pPr>
        <w:spacing w:line="240" w:lineRule="auto"/>
        <w:contextualSpacing/>
        <w:rPr>
          <w:rFonts w:cs="Arial"/>
          <w:sz w:val="22"/>
          <w:szCs w:val="22"/>
        </w:rPr>
      </w:pPr>
    </w:p>
    <w:p w:rsidR="00532569" w:rsidRPr="00BA2AE9" w:rsidRDefault="00532569" w:rsidP="00532569">
      <w:pPr>
        <w:spacing w:line="240" w:lineRule="auto"/>
        <w:contextualSpacing/>
        <w:rPr>
          <w:rFonts w:cs="Arial"/>
          <w:sz w:val="22"/>
          <w:szCs w:val="22"/>
        </w:rPr>
      </w:pPr>
      <w:r w:rsidRPr="00BA2AE9">
        <w:rPr>
          <w:rFonts w:cs="Arial"/>
          <w:sz w:val="22"/>
          <w:szCs w:val="22"/>
        </w:rPr>
        <w:t xml:space="preserve">NML also expect the implementation to include the appropriate levels of on-site presence to ensure smooth delivery of key stages, specifically </w:t>
      </w:r>
      <w:r w:rsidR="000D3F28" w:rsidRPr="00BA2AE9">
        <w:rPr>
          <w:rFonts w:cs="Arial"/>
          <w:sz w:val="22"/>
          <w:szCs w:val="22"/>
        </w:rPr>
        <w:t xml:space="preserve">any training and </w:t>
      </w:r>
      <w:r w:rsidRPr="00BA2AE9">
        <w:rPr>
          <w:rFonts w:cs="Arial"/>
          <w:sz w:val="22"/>
          <w:szCs w:val="22"/>
        </w:rPr>
        <w:t xml:space="preserve">go-live. </w:t>
      </w:r>
    </w:p>
    <w:p w:rsidR="00D50B25" w:rsidRPr="00687E32" w:rsidRDefault="00D50B25" w:rsidP="00521A37">
      <w:pPr>
        <w:spacing w:line="240" w:lineRule="auto"/>
        <w:jc w:val="left"/>
        <w:rPr>
          <w:rFonts w:cs="Arial"/>
          <w:sz w:val="22"/>
          <w:szCs w:val="22"/>
        </w:rPr>
      </w:pPr>
    </w:p>
    <w:p w:rsidR="00D50B25" w:rsidRDefault="00BC36DC" w:rsidP="00521A37">
      <w:pPr>
        <w:spacing w:line="240" w:lineRule="auto"/>
        <w:contextualSpacing/>
        <w:jc w:val="left"/>
        <w:rPr>
          <w:rFonts w:cs="Arial"/>
          <w:b/>
          <w:sz w:val="22"/>
          <w:szCs w:val="22"/>
        </w:rPr>
      </w:pPr>
      <w:r>
        <w:rPr>
          <w:rFonts w:cs="Arial"/>
          <w:b/>
          <w:sz w:val="22"/>
          <w:szCs w:val="22"/>
        </w:rPr>
        <w:t>5.</w:t>
      </w:r>
      <w:r w:rsidR="008E6316">
        <w:rPr>
          <w:rFonts w:cs="Arial"/>
          <w:b/>
          <w:sz w:val="22"/>
          <w:szCs w:val="22"/>
        </w:rPr>
        <w:t>8</w:t>
      </w:r>
      <w:r w:rsidR="00D50B25" w:rsidRPr="00687E32">
        <w:rPr>
          <w:rFonts w:cs="Arial"/>
          <w:b/>
          <w:sz w:val="22"/>
          <w:szCs w:val="22"/>
        </w:rPr>
        <w:t xml:space="preserve"> </w:t>
      </w:r>
      <w:r w:rsidR="00A63182" w:rsidRPr="00687E32">
        <w:rPr>
          <w:rFonts w:cs="Arial"/>
          <w:b/>
          <w:sz w:val="22"/>
          <w:szCs w:val="22"/>
        </w:rPr>
        <w:tab/>
      </w:r>
      <w:r w:rsidR="00D50B25" w:rsidRPr="00687E32">
        <w:rPr>
          <w:rFonts w:cs="Arial"/>
          <w:b/>
          <w:sz w:val="22"/>
          <w:szCs w:val="22"/>
        </w:rPr>
        <w:t>Performance</w:t>
      </w:r>
      <w:r w:rsidR="00097D5A">
        <w:rPr>
          <w:rFonts w:cs="Arial"/>
          <w:b/>
          <w:sz w:val="22"/>
          <w:szCs w:val="22"/>
        </w:rPr>
        <w:t xml:space="preserve"> of solution</w:t>
      </w:r>
    </w:p>
    <w:p w:rsidR="007717F4" w:rsidRPr="00BA2AE9" w:rsidRDefault="007717F4" w:rsidP="00521A37">
      <w:pPr>
        <w:spacing w:line="240" w:lineRule="auto"/>
        <w:contextualSpacing/>
        <w:jc w:val="left"/>
        <w:rPr>
          <w:rFonts w:cs="Arial"/>
          <w:sz w:val="22"/>
          <w:szCs w:val="22"/>
        </w:rPr>
      </w:pPr>
      <w:r w:rsidRPr="00BA2AE9">
        <w:rPr>
          <w:rFonts w:cs="Arial"/>
          <w:sz w:val="22"/>
          <w:szCs w:val="22"/>
        </w:rPr>
        <w:t>The solution must be able to run during all of our opening hours, and there should be no issues that would impact our visitors accessing their possessions</w:t>
      </w:r>
      <w:r w:rsidR="000D3F28" w:rsidRPr="00BA2AE9">
        <w:rPr>
          <w:rFonts w:cs="Arial"/>
          <w:sz w:val="22"/>
          <w:szCs w:val="22"/>
        </w:rPr>
        <w:t xml:space="preserve"> during the day and throughout evening events</w:t>
      </w:r>
      <w:r w:rsidR="00600603" w:rsidRPr="00BA2AE9">
        <w:rPr>
          <w:rFonts w:cs="Arial"/>
          <w:sz w:val="22"/>
          <w:szCs w:val="22"/>
        </w:rPr>
        <w:t xml:space="preserve">. </w:t>
      </w:r>
    </w:p>
    <w:p w:rsidR="004103C5" w:rsidRPr="00BA2AE9" w:rsidRDefault="004103C5" w:rsidP="00521A37">
      <w:pPr>
        <w:spacing w:line="240" w:lineRule="auto"/>
        <w:contextualSpacing/>
        <w:jc w:val="left"/>
        <w:rPr>
          <w:rFonts w:cs="Arial"/>
          <w:b/>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p w:rsidR="00A87334" w:rsidRDefault="00A87334" w:rsidP="00521A37">
      <w:pPr>
        <w:spacing w:line="240" w:lineRule="auto"/>
        <w:contextualSpacing/>
        <w:jc w:val="left"/>
        <w:rPr>
          <w:rFonts w:cs="Arial"/>
          <w:sz w:val="22"/>
          <w:szCs w:val="22"/>
        </w:rPr>
      </w:pPr>
    </w:p>
    <w:p w:rsidR="00FA6120" w:rsidRDefault="00FA6120">
      <w:r>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944960" w:rsidP="00944960">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w:t>
      </w:r>
      <w:r w:rsidR="00077817">
        <w:rPr>
          <w:rFonts w:cs="Arial"/>
          <w:b w:val="0"/>
          <w:sz w:val="22"/>
          <w:szCs w:val="22"/>
        </w:rPr>
        <w:t xml:space="preserve">nse to any applicable question, </w:t>
      </w:r>
      <w:r w:rsidRPr="00C71CA0">
        <w:rPr>
          <w:rFonts w:cs="Arial"/>
          <w:b w:val="0"/>
          <w:sz w:val="22"/>
          <w:szCs w:val="22"/>
        </w:rPr>
        <w:t>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rsidR="00532569" w:rsidRDefault="00532569" w:rsidP="00532569">
            <w:pPr>
              <w:pStyle w:val="MarginText"/>
              <w:spacing w:before="0" w:after="0"/>
              <w:rPr>
                <w:rFonts w:cs="Arial"/>
                <w:sz w:val="22"/>
                <w:szCs w:val="22"/>
              </w:rPr>
            </w:pPr>
            <w:r>
              <w:rPr>
                <w:rFonts w:cs="Arial"/>
                <w:sz w:val="22"/>
                <w:szCs w:val="22"/>
              </w:rPr>
              <w:t xml:space="preserve">Marks Assigned:  </w:t>
            </w:r>
            <w:r w:rsidR="00D2293C">
              <w:rPr>
                <w:rFonts w:cs="Arial"/>
                <w:sz w:val="22"/>
                <w:szCs w:val="22"/>
              </w:rPr>
              <w:t>5</w:t>
            </w:r>
          </w:p>
        </w:tc>
      </w:tr>
      <w:tr w:rsidR="00532569" w:rsidRPr="00077817" w:rsidTr="00532569">
        <w:tc>
          <w:tcPr>
            <w:tcW w:w="8528" w:type="dxa"/>
            <w:gridSpan w:val="2"/>
          </w:tcPr>
          <w:p w:rsidR="00532569" w:rsidRPr="00077817" w:rsidRDefault="00117864" w:rsidP="00A44984">
            <w:pPr>
              <w:pStyle w:val="MarginText"/>
              <w:spacing w:before="0" w:after="0"/>
              <w:rPr>
                <w:rFonts w:cs="Arial"/>
                <w:color w:val="00B050"/>
                <w:sz w:val="22"/>
                <w:szCs w:val="22"/>
              </w:rPr>
            </w:pPr>
            <w:r w:rsidRPr="00BA2AE9">
              <w:rPr>
                <w:rFonts w:cs="Arial"/>
                <w:sz w:val="22"/>
                <w:szCs w:val="22"/>
              </w:rPr>
              <w:t xml:space="preserve">Please detail </w:t>
            </w:r>
            <w:r w:rsidR="00BA2AE9">
              <w:rPr>
                <w:rFonts w:cs="Arial"/>
                <w:sz w:val="22"/>
                <w:szCs w:val="22"/>
              </w:rPr>
              <w:t xml:space="preserve">fully </w:t>
            </w:r>
            <w:r w:rsidRPr="00BA2AE9">
              <w:rPr>
                <w:rFonts w:cs="Arial"/>
                <w:sz w:val="22"/>
                <w:szCs w:val="22"/>
              </w:rPr>
              <w:t>the different ways people can pay for</w:t>
            </w:r>
            <w:r w:rsidR="00A44984" w:rsidRPr="00BA2AE9">
              <w:rPr>
                <w:rFonts w:cs="Arial"/>
                <w:sz w:val="22"/>
                <w:szCs w:val="22"/>
              </w:rPr>
              <w:t xml:space="preserve"> and access</w:t>
            </w:r>
            <w:r w:rsidRPr="00BA2AE9">
              <w:rPr>
                <w:rFonts w:cs="Arial"/>
                <w:sz w:val="22"/>
                <w:szCs w:val="22"/>
              </w:rPr>
              <w:t xml:space="preserve"> the lockers</w:t>
            </w:r>
          </w:p>
        </w:tc>
      </w:tr>
      <w:tr w:rsidR="00532569" w:rsidRPr="00077817" w:rsidTr="00532569">
        <w:tc>
          <w:tcPr>
            <w:tcW w:w="8528" w:type="dxa"/>
            <w:gridSpan w:val="2"/>
          </w:tcPr>
          <w:p w:rsidR="00532569" w:rsidRPr="00077817" w:rsidRDefault="00532569" w:rsidP="00532569">
            <w:pPr>
              <w:pStyle w:val="MarginText"/>
              <w:spacing w:before="0" w:after="0"/>
              <w:rPr>
                <w:rFonts w:cs="Arial"/>
                <w:color w:val="00B050"/>
                <w:sz w:val="22"/>
                <w:szCs w:val="22"/>
              </w:rPr>
            </w:pPr>
          </w:p>
          <w:p w:rsidR="00532569" w:rsidRPr="00077817" w:rsidRDefault="00532569" w:rsidP="00532569">
            <w:pPr>
              <w:pStyle w:val="MarginText"/>
              <w:spacing w:before="0" w:after="0"/>
              <w:rPr>
                <w:rFonts w:cs="Arial"/>
                <w:b/>
                <w:color w:val="00B050"/>
                <w:sz w:val="22"/>
                <w:szCs w:val="22"/>
              </w:rPr>
            </w:pPr>
            <w:r w:rsidRPr="00750E9B">
              <w:rPr>
                <w:rFonts w:cs="Arial"/>
                <w:b/>
                <w:sz w:val="22"/>
                <w:szCs w:val="22"/>
              </w:rPr>
              <w:t>Answer:</w:t>
            </w:r>
          </w:p>
          <w:p w:rsidR="00532569" w:rsidRPr="00077817" w:rsidRDefault="00532569" w:rsidP="00532569">
            <w:pPr>
              <w:pStyle w:val="MarginText"/>
              <w:spacing w:before="0" w:after="0"/>
              <w:rPr>
                <w:rFonts w:cs="Arial"/>
                <w:color w:val="00B050"/>
                <w:sz w:val="22"/>
                <w:szCs w:val="22"/>
              </w:rPr>
            </w:pPr>
          </w:p>
          <w:p w:rsidR="00532569" w:rsidRPr="00077817" w:rsidRDefault="00532569" w:rsidP="00532569">
            <w:pPr>
              <w:pStyle w:val="MarginText"/>
              <w:spacing w:before="0" w:after="0"/>
              <w:rPr>
                <w:rFonts w:cs="Arial"/>
                <w:color w:val="00B050"/>
                <w:sz w:val="22"/>
                <w:szCs w:val="22"/>
              </w:rPr>
            </w:pPr>
          </w:p>
        </w:tc>
      </w:tr>
    </w:tbl>
    <w:p w:rsidR="00532569" w:rsidRPr="00077817" w:rsidRDefault="00532569" w:rsidP="00532569">
      <w:pPr>
        <w:pStyle w:val="MarginText"/>
        <w:spacing w:before="0" w:after="0"/>
        <w:rPr>
          <w:rFonts w:cs="Arial"/>
          <w:color w:val="00B050"/>
          <w:sz w:val="22"/>
          <w:szCs w:val="22"/>
        </w:rPr>
      </w:pPr>
    </w:p>
    <w:tbl>
      <w:tblPr>
        <w:tblStyle w:val="TableGrid"/>
        <w:tblW w:w="0" w:type="auto"/>
        <w:tblLook w:val="04A0" w:firstRow="1" w:lastRow="0" w:firstColumn="1" w:lastColumn="0" w:noHBand="0" w:noVBand="1"/>
      </w:tblPr>
      <w:tblGrid>
        <w:gridCol w:w="4264"/>
        <w:gridCol w:w="4264"/>
      </w:tblGrid>
      <w:tr w:rsidR="00532569" w:rsidRPr="00077817" w:rsidTr="00532569">
        <w:tc>
          <w:tcPr>
            <w:tcW w:w="4264" w:type="dxa"/>
          </w:tcPr>
          <w:p w:rsidR="00532569" w:rsidRPr="00077817" w:rsidRDefault="00532569" w:rsidP="00532569">
            <w:pPr>
              <w:pStyle w:val="MarginText"/>
              <w:spacing w:before="0" w:after="0"/>
              <w:rPr>
                <w:rFonts w:cs="Arial"/>
                <w:b/>
                <w:sz w:val="22"/>
                <w:szCs w:val="22"/>
              </w:rPr>
            </w:pPr>
            <w:r w:rsidRPr="00077817">
              <w:rPr>
                <w:rFonts w:cs="Arial"/>
                <w:b/>
                <w:sz w:val="22"/>
                <w:szCs w:val="22"/>
              </w:rPr>
              <w:t>Question 2</w:t>
            </w:r>
          </w:p>
        </w:tc>
        <w:tc>
          <w:tcPr>
            <w:tcW w:w="4264" w:type="dxa"/>
          </w:tcPr>
          <w:p w:rsidR="00532569" w:rsidRPr="00077817" w:rsidRDefault="00532569" w:rsidP="00532569">
            <w:pPr>
              <w:pStyle w:val="MarginText"/>
              <w:spacing w:before="0" w:after="0"/>
              <w:rPr>
                <w:rFonts w:cs="Arial"/>
                <w:sz w:val="22"/>
                <w:szCs w:val="22"/>
              </w:rPr>
            </w:pPr>
            <w:r w:rsidRPr="00077817">
              <w:rPr>
                <w:rFonts w:cs="Arial"/>
                <w:sz w:val="22"/>
                <w:szCs w:val="22"/>
              </w:rPr>
              <w:t>Marks Assigned:  5</w:t>
            </w:r>
          </w:p>
        </w:tc>
      </w:tr>
      <w:tr w:rsidR="00532569" w:rsidRPr="00077817" w:rsidTr="00532569">
        <w:tc>
          <w:tcPr>
            <w:tcW w:w="8528" w:type="dxa"/>
            <w:gridSpan w:val="2"/>
          </w:tcPr>
          <w:p w:rsidR="00532569" w:rsidRPr="00BA2AE9" w:rsidRDefault="00002C73" w:rsidP="00532569">
            <w:pPr>
              <w:pStyle w:val="MarginText"/>
              <w:spacing w:before="0" w:after="0"/>
              <w:rPr>
                <w:rFonts w:cs="Arial"/>
                <w:sz w:val="22"/>
                <w:szCs w:val="22"/>
              </w:rPr>
            </w:pPr>
            <w:r w:rsidRPr="00BA2AE9">
              <w:rPr>
                <w:rFonts w:cs="Arial"/>
                <w:sz w:val="22"/>
                <w:szCs w:val="22"/>
              </w:rPr>
              <w:t>Please detail how</w:t>
            </w:r>
            <w:r w:rsidR="008639B1" w:rsidRPr="00BA2AE9">
              <w:rPr>
                <w:rFonts w:cs="Arial"/>
                <w:sz w:val="22"/>
                <w:szCs w:val="22"/>
              </w:rPr>
              <w:t xml:space="preserve"> staff will access the contents of a locker i</w:t>
            </w:r>
            <w:r w:rsidR="00077817" w:rsidRPr="00BA2AE9">
              <w:rPr>
                <w:rFonts w:cs="Arial"/>
                <w:sz w:val="22"/>
                <w:szCs w:val="22"/>
              </w:rPr>
              <w:t>f a visitor fails to return for their belongings</w:t>
            </w:r>
            <w:r w:rsidR="008639B1" w:rsidRPr="00BA2AE9">
              <w:rPr>
                <w:rFonts w:cs="Arial"/>
                <w:sz w:val="22"/>
                <w:szCs w:val="22"/>
              </w:rPr>
              <w:t>.</w:t>
            </w:r>
          </w:p>
          <w:p w:rsidR="00532569" w:rsidRPr="00077817" w:rsidRDefault="00532569" w:rsidP="009079F0">
            <w:pPr>
              <w:pStyle w:val="MarginText"/>
              <w:spacing w:before="0" w:after="0"/>
              <w:rPr>
                <w:rFonts w:cs="Arial"/>
                <w:color w:val="00B050"/>
                <w:sz w:val="22"/>
                <w:szCs w:val="22"/>
              </w:rPr>
            </w:pPr>
          </w:p>
        </w:tc>
      </w:tr>
      <w:tr w:rsidR="00532569" w:rsidRPr="00077817" w:rsidTr="00532569">
        <w:tc>
          <w:tcPr>
            <w:tcW w:w="8528" w:type="dxa"/>
            <w:gridSpan w:val="2"/>
          </w:tcPr>
          <w:p w:rsidR="00532569" w:rsidRPr="00077817" w:rsidRDefault="00532569" w:rsidP="00532569">
            <w:pPr>
              <w:pStyle w:val="MarginText"/>
              <w:spacing w:before="0" w:after="0"/>
              <w:rPr>
                <w:rFonts w:cs="Arial"/>
                <w:color w:val="00B050"/>
                <w:sz w:val="22"/>
                <w:szCs w:val="22"/>
              </w:rPr>
            </w:pPr>
          </w:p>
          <w:p w:rsidR="00532569" w:rsidRPr="00750E9B" w:rsidRDefault="00532569" w:rsidP="00532569">
            <w:pPr>
              <w:pStyle w:val="MarginText"/>
              <w:spacing w:before="0" w:after="0"/>
              <w:rPr>
                <w:rFonts w:cs="Arial"/>
                <w:b/>
                <w:sz w:val="22"/>
                <w:szCs w:val="22"/>
              </w:rPr>
            </w:pPr>
            <w:r w:rsidRPr="00750E9B">
              <w:rPr>
                <w:rFonts w:cs="Arial"/>
                <w:b/>
                <w:sz w:val="22"/>
                <w:szCs w:val="22"/>
              </w:rPr>
              <w:t>Answer:</w:t>
            </w:r>
          </w:p>
          <w:p w:rsidR="00532569" w:rsidRPr="00077817" w:rsidRDefault="00532569" w:rsidP="00532569">
            <w:pPr>
              <w:pStyle w:val="MarginText"/>
              <w:spacing w:before="0" w:after="0"/>
              <w:rPr>
                <w:rFonts w:cs="Arial"/>
                <w:color w:val="00B050"/>
                <w:sz w:val="22"/>
                <w:szCs w:val="22"/>
              </w:rPr>
            </w:pPr>
          </w:p>
          <w:p w:rsidR="00532569" w:rsidRPr="00077817" w:rsidRDefault="00532569" w:rsidP="00532569">
            <w:pPr>
              <w:pStyle w:val="MarginText"/>
              <w:spacing w:before="0" w:after="0"/>
              <w:rPr>
                <w:rFonts w:cs="Arial"/>
                <w:color w:val="00B050"/>
                <w:sz w:val="22"/>
                <w:szCs w:val="22"/>
              </w:rPr>
            </w:pPr>
          </w:p>
        </w:tc>
      </w:tr>
    </w:tbl>
    <w:p w:rsidR="00532569" w:rsidRPr="00077817" w:rsidRDefault="00532569" w:rsidP="00532569">
      <w:pPr>
        <w:pStyle w:val="MarginText"/>
        <w:spacing w:before="0" w:after="0"/>
        <w:rPr>
          <w:rFonts w:cs="Arial"/>
          <w:color w:val="00B050"/>
          <w:sz w:val="22"/>
          <w:szCs w:val="22"/>
        </w:rPr>
      </w:pPr>
    </w:p>
    <w:tbl>
      <w:tblPr>
        <w:tblStyle w:val="TableGrid"/>
        <w:tblW w:w="0" w:type="auto"/>
        <w:tblLook w:val="04A0" w:firstRow="1" w:lastRow="0" w:firstColumn="1" w:lastColumn="0" w:noHBand="0" w:noVBand="1"/>
      </w:tblPr>
      <w:tblGrid>
        <w:gridCol w:w="4264"/>
        <w:gridCol w:w="4264"/>
      </w:tblGrid>
      <w:tr w:rsidR="00532569" w:rsidRPr="00077817" w:rsidTr="00532569">
        <w:tc>
          <w:tcPr>
            <w:tcW w:w="4264" w:type="dxa"/>
          </w:tcPr>
          <w:p w:rsidR="00532569" w:rsidRPr="00077817" w:rsidRDefault="00532569" w:rsidP="00532569">
            <w:pPr>
              <w:pStyle w:val="MarginText"/>
              <w:spacing w:before="0" w:after="0"/>
              <w:rPr>
                <w:rFonts w:cs="Arial"/>
                <w:b/>
                <w:sz w:val="22"/>
                <w:szCs w:val="22"/>
              </w:rPr>
            </w:pPr>
            <w:r w:rsidRPr="00077817">
              <w:rPr>
                <w:rFonts w:cs="Arial"/>
                <w:b/>
                <w:sz w:val="22"/>
                <w:szCs w:val="22"/>
              </w:rPr>
              <w:t>Question 3</w:t>
            </w:r>
          </w:p>
        </w:tc>
        <w:tc>
          <w:tcPr>
            <w:tcW w:w="4264" w:type="dxa"/>
          </w:tcPr>
          <w:p w:rsidR="00532569" w:rsidRPr="00077817" w:rsidRDefault="00532569" w:rsidP="00532569">
            <w:pPr>
              <w:pStyle w:val="MarginText"/>
              <w:spacing w:before="0" w:after="0"/>
              <w:rPr>
                <w:rFonts w:cs="Arial"/>
                <w:sz w:val="22"/>
                <w:szCs w:val="22"/>
              </w:rPr>
            </w:pPr>
            <w:r w:rsidRPr="00077817">
              <w:rPr>
                <w:rFonts w:cs="Arial"/>
                <w:sz w:val="22"/>
                <w:szCs w:val="22"/>
              </w:rPr>
              <w:t>Marks Assigned:  5</w:t>
            </w:r>
          </w:p>
        </w:tc>
      </w:tr>
      <w:tr w:rsidR="00077817" w:rsidRPr="00077817" w:rsidTr="00532569">
        <w:tc>
          <w:tcPr>
            <w:tcW w:w="8528" w:type="dxa"/>
            <w:gridSpan w:val="2"/>
          </w:tcPr>
          <w:p w:rsidR="00532569" w:rsidRPr="00BA2AE9" w:rsidRDefault="00002C73" w:rsidP="00532569">
            <w:pPr>
              <w:pStyle w:val="MarginText"/>
              <w:spacing w:before="0" w:after="0"/>
              <w:rPr>
                <w:rFonts w:cs="Arial"/>
                <w:sz w:val="22"/>
                <w:szCs w:val="22"/>
              </w:rPr>
            </w:pPr>
            <w:r w:rsidRPr="00BA2AE9">
              <w:rPr>
                <w:rFonts w:cs="Arial"/>
                <w:sz w:val="22"/>
                <w:szCs w:val="22"/>
              </w:rPr>
              <w:t>Please detail how</w:t>
            </w:r>
            <w:r w:rsidR="00077817" w:rsidRPr="00BA2AE9">
              <w:rPr>
                <w:rFonts w:cs="Arial"/>
                <w:sz w:val="22"/>
                <w:szCs w:val="22"/>
              </w:rPr>
              <w:t xml:space="preserve"> a power</w:t>
            </w:r>
            <w:r w:rsidR="00117864" w:rsidRPr="00BA2AE9">
              <w:rPr>
                <w:rFonts w:cs="Arial"/>
                <w:sz w:val="22"/>
                <w:szCs w:val="22"/>
              </w:rPr>
              <w:t xml:space="preserve"> or data</w:t>
            </w:r>
            <w:r w:rsidR="00077817" w:rsidRPr="00BA2AE9">
              <w:rPr>
                <w:rFonts w:cs="Arial"/>
                <w:sz w:val="22"/>
                <w:szCs w:val="22"/>
              </w:rPr>
              <w:t xml:space="preserve"> </w:t>
            </w:r>
            <w:r w:rsidR="00117864" w:rsidRPr="00BA2AE9">
              <w:rPr>
                <w:rFonts w:cs="Arial"/>
                <w:sz w:val="22"/>
                <w:szCs w:val="22"/>
              </w:rPr>
              <w:t>failure</w:t>
            </w:r>
            <w:r w:rsidR="00077817" w:rsidRPr="00BA2AE9">
              <w:rPr>
                <w:rFonts w:cs="Arial"/>
                <w:sz w:val="22"/>
                <w:szCs w:val="22"/>
              </w:rPr>
              <w:t xml:space="preserve"> of any kind will affect the locker system?</w:t>
            </w:r>
          </w:p>
          <w:p w:rsidR="00532569" w:rsidRPr="00077817" w:rsidRDefault="00532569" w:rsidP="00077817">
            <w:pPr>
              <w:spacing w:line="240" w:lineRule="auto"/>
              <w:rPr>
                <w:rFonts w:cs="Arial"/>
                <w:color w:val="00B050"/>
                <w:sz w:val="22"/>
                <w:szCs w:val="22"/>
              </w:rPr>
            </w:pP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 xml:space="preserve">Question </w:t>
            </w:r>
            <w:r>
              <w:rPr>
                <w:rFonts w:cs="Arial"/>
                <w:b/>
                <w:sz w:val="22"/>
                <w:szCs w:val="22"/>
              </w:rPr>
              <w:t>4</w:t>
            </w:r>
          </w:p>
        </w:tc>
        <w:tc>
          <w:tcPr>
            <w:tcW w:w="4264" w:type="dxa"/>
          </w:tcPr>
          <w:p w:rsidR="00532569" w:rsidRDefault="00532569" w:rsidP="00532569">
            <w:pPr>
              <w:pStyle w:val="MarginText"/>
              <w:spacing w:before="0" w:after="0"/>
              <w:rPr>
                <w:rFonts w:cs="Arial"/>
                <w:sz w:val="22"/>
                <w:szCs w:val="22"/>
              </w:rPr>
            </w:pPr>
            <w:r>
              <w:rPr>
                <w:rFonts w:cs="Arial"/>
                <w:sz w:val="22"/>
                <w:szCs w:val="22"/>
              </w:rPr>
              <w:t>Marks Assigned:  5</w:t>
            </w:r>
          </w:p>
        </w:tc>
      </w:tr>
      <w:tr w:rsidR="00532569" w:rsidTr="00532569">
        <w:tc>
          <w:tcPr>
            <w:tcW w:w="8528" w:type="dxa"/>
            <w:gridSpan w:val="2"/>
          </w:tcPr>
          <w:p w:rsidR="00117864" w:rsidRPr="00BA2AE9" w:rsidRDefault="00117864" w:rsidP="00117864">
            <w:pPr>
              <w:spacing w:line="240" w:lineRule="auto"/>
              <w:rPr>
                <w:rFonts w:cs="Arial"/>
                <w:sz w:val="22"/>
                <w:szCs w:val="22"/>
              </w:rPr>
            </w:pPr>
            <w:r w:rsidRPr="00BA2AE9">
              <w:rPr>
                <w:rFonts w:cs="Arial"/>
                <w:sz w:val="22"/>
                <w:szCs w:val="22"/>
              </w:rPr>
              <w:t>Please fully detail the reporting capabilities</w:t>
            </w:r>
            <w:r w:rsidR="00A44984" w:rsidRPr="00BA2AE9">
              <w:rPr>
                <w:rFonts w:cs="Arial"/>
                <w:sz w:val="22"/>
                <w:szCs w:val="22"/>
              </w:rPr>
              <w:t xml:space="preserve">. </w:t>
            </w:r>
            <w:r w:rsidRPr="00BA2AE9">
              <w:rPr>
                <w:rFonts w:cs="Arial"/>
                <w:sz w:val="22"/>
                <w:szCs w:val="22"/>
              </w:rPr>
              <w:t>Provide examples of dashboards, key sales and analytic reports</w:t>
            </w:r>
            <w:r w:rsidR="00A44984" w:rsidRPr="00BA2AE9">
              <w:rPr>
                <w:rFonts w:cs="Arial"/>
                <w:sz w:val="22"/>
                <w:szCs w:val="22"/>
              </w:rPr>
              <w:t xml:space="preserve"> reconciliation reports and details of payment gateways used</w:t>
            </w:r>
          </w:p>
          <w:p w:rsidR="00117864" w:rsidRPr="00117864" w:rsidRDefault="00117864" w:rsidP="00117864">
            <w:pPr>
              <w:spacing w:line="240" w:lineRule="auto"/>
              <w:rPr>
                <w:rFonts w:cs="Arial"/>
                <w:color w:val="00B050"/>
                <w:sz w:val="22"/>
                <w:szCs w:val="22"/>
              </w:rPr>
            </w:pP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p w:rsidR="00002C73" w:rsidRDefault="00002C73"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002C73" w:rsidTr="00B62003">
        <w:tc>
          <w:tcPr>
            <w:tcW w:w="4264" w:type="dxa"/>
          </w:tcPr>
          <w:p w:rsidR="00002C73" w:rsidRPr="006225E0" w:rsidRDefault="00002C73" w:rsidP="00B62003">
            <w:pPr>
              <w:pStyle w:val="MarginText"/>
              <w:spacing w:before="0" w:after="0"/>
              <w:rPr>
                <w:rFonts w:cs="Arial"/>
                <w:b/>
                <w:sz w:val="22"/>
                <w:szCs w:val="22"/>
              </w:rPr>
            </w:pPr>
            <w:r w:rsidRPr="006225E0">
              <w:rPr>
                <w:rFonts w:cs="Arial"/>
                <w:b/>
                <w:sz w:val="22"/>
                <w:szCs w:val="22"/>
              </w:rPr>
              <w:t xml:space="preserve">Question </w:t>
            </w:r>
            <w:r>
              <w:rPr>
                <w:rFonts w:cs="Arial"/>
                <w:b/>
                <w:sz w:val="22"/>
                <w:szCs w:val="22"/>
              </w:rPr>
              <w:t>5</w:t>
            </w:r>
          </w:p>
        </w:tc>
        <w:tc>
          <w:tcPr>
            <w:tcW w:w="4264" w:type="dxa"/>
          </w:tcPr>
          <w:p w:rsidR="00002C73" w:rsidRDefault="00002C73" w:rsidP="00B62003">
            <w:pPr>
              <w:pStyle w:val="MarginText"/>
              <w:spacing w:before="0" w:after="0"/>
              <w:rPr>
                <w:rFonts w:cs="Arial"/>
                <w:sz w:val="22"/>
                <w:szCs w:val="22"/>
              </w:rPr>
            </w:pPr>
            <w:r>
              <w:rPr>
                <w:rFonts w:cs="Arial"/>
                <w:sz w:val="22"/>
                <w:szCs w:val="22"/>
              </w:rPr>
              <w:t>Marks Assigned:  5</w:t>
            </w:r>
          </w:p>
        </w:tc>
      </w:tr>
      <w:tr w:rsidR="00002C73" w:rsidTr="00B62003">
        <w:tc>
          <w:tcPr>
            <w:tcW w:w="8528" w:type="dxa"/>
            <w:gridSpan w:val="2"/>
          </w:tcPr>
          <w:p w:rsidR="00002C73" w:rsidRPr="00002C73" w:rsidRDefault="00002C73" w:rsidP="00002C73">
            <w:pPr>
              <w:spacing w:line="240" w:lineRule="auto"/>
              <w:rPr>
                <w:rFonts w:cs="Arial"/>
                <w:b/>
                <w:color w:val="00B050"/>
                <w:sz w:val="22"/>
                <w:szCs w:val="22"/>
              </w:rPr>
            </w:pPr>
            <w:r w:rsidRPr="00BA2AE9">
              <w:rPr>
                <w:rFonts w:cs="Arial"/>
                <w:sz w:val="22"/>
                <w:szCs w:val="22"/>
              </w:rPr>
              <w:lastRenderedPageBreak/>
              <w:t>Please detail how you will approach the management of the contract</w:t>
            </w:r>
            <w:r w:rsidR="00A44984" w:rsidRPr="00BA2AE9">
              <w:rPr>
                <w:rFonts w:cs="Arial"/>
                <w:sz w:val="22"/>
                <w:szCs w:val="22"/>
              </w:rPr>
              <w:t xml:space="preserve"> from mobilisation to delivery including project management and communication</w:t>
            </w:r>
          </w:p>
        </w:tc>
      </w:tr>
      <w:tr w:rsidR="00002C73" w:rsidTr="00B62003">
        <w:tc>
          <w:tcPr>
            <w:tcW w:w="8528" w:type="dxa"/>
            <w:gridSpan w:val="2"/>
          </w:tcPr>
          <w:p w:rsidR="00002C73" w:rsidRDefault="00002C73" w:rsidP="00B62003">
            <w:pPr>
              <w:pStyle w:val="MarginText"/>
              <w:spacing w:before="0" w:after="0"/>
              <w:rPr>
                <w:rFonts w:cs="Arial"/>
                <w:sz w:val="22"/>
                <w:szCs w:val="22"/>
              </w:rPr>
            </w:pPr>
          </w:p>
          <w:p w:rsidR="00002C73" w:rsidRPr="006225E0" w:rsidRDefault="00002C73" w:rsidP="00B62003">
            <w:pPr>
              <w:pStyle w:val="MarginText"/>
              <w:spacing w:before="0" w:after="0"/>
              <w:rPr>
                <w:rFonts w:cs="Arial"/>
                <w:b/>
                <w:sz w:val="22"/>
                <w:szCs w:val="22"/>
              </w:rPr>
            </w:pPr>
            <w:r w:rsidRPr="006225E0">
              <w:rPr>
                <w:rFonts w:cs="Arial"/>
                <w:b/>
                <w:sz w:val="22"/>
                <w:szCs w:val="22"/>
              </w:rPr>
              <w:t>Answer:</w:t>
            </w:r>
          </w:p>
          <w:p w:rsidR="00002C73" w:rsidRDefault="00002C73" w:rsidP="00B62003">
            <w:pPr>
              <w:pStyle w:val="MarginText"/>
              <w:spacing w:before="0" w:after="0"/>
              <w:rPr>
                <w:rFonts w:cs="Arial"/>
                <w:sz w:val="22"/>
                <w:szCs w:val="22"/>
              </w:rPr>
            </w:pPr>
          </w:p>
          <w:p w:rsidR="00002C73" w:rsidRDefault="00002C73" w:rsidP="00B62003">
            <w:pPr>
              <w:pStyle w:val="MarginText"/>
              <w:spacing w:before="0" w:after="0"/>
              <w:rPr>
                <w:rFonts w:cs="Arial"/>
                <w:sz w:val="22"/>
                <w:szCs w:val="22"/>
              </w:rPr>
            </w:pPr>
          </w:p>
          <w:p w:rsidR="00002C73" w:rsidRDefault="00002C73" w:rsidP="00B62003">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p w:rsidR="00532569" w:rsidRDefault="00532569" w:rsidP="00532569"/>
    <w:p w:rsidR="00532569" w:rsidRDefault="00532569" w:rsidP="00521A37">
      <w:pPr>
        <w:spacing w:line="240" w:lineRule="auto"/>
        <w:contextualSpacing/>
        <w:jc w:val="left"/>
        <w:rPr>
          <w:rFonts w:cs="Arial"/>
          <w:sz w:val="22"/>
          <w:szCs w:val="22"/>
        </w:rPr>
      </w:pPr>
    </w:p>
    <w:bookmarkEnd w:id="59"/>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22"/>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A0" w:rsidRDefault="002629A0">
      <w:r>
        <w:separator/>
      </w:r>
    </w:p>
  </w:endnote>
  <w:endnote w:type="continuationSeparator" w:id="0">
    <w:p w:rsidR="002629A0" w:rsidRDefault="0026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A0" w:rsidRDefault="002629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629A0" w:rsidTr="00BE66F7">
      <w:trPr>
        <w:trHeight w:val="1279"/>
      </w:trPr>
      <w:tc>
        <w:tcPr>
          <w:tcW w:w="250" w:type="dxa"/>
        </w:tcPr>
        <w:p w:rsidR="002629A0" w:rsidRDefault="002629A0">
          <w:pPr>
            <w:tabs>
              <w:tab w:val="left" w:pos="5792"/>
            </w:tabs>
            <w:spacing w:line="240" w:lineRule="auto"/>
            <w:rPr>
              <w:rFonts w:cs="Arial"/>
              <w:sz w:val="16"/>
            </w:rPr>
          </w:pPr>
        </w:p>
      </w:tc>
      <w:tc>
        <w:tcPr>
          <w:tcW w:w="8363" w:type="dxa"/>
        </w:tcPr>
        <w:p w:rsidR="002629A0" w:rsidRPr="008669A6" w:rsidRDefault="002629A0" w:rsidP="008669A6">
          <w:pPr>
            <w:tabs>
              <w:tab w:val="left" w:pos="5792"/>
            </w:tabs>
            <w:spacing w:line="240" w:lineRule="auto"/>
            <w:rPr>
              <w:rFonts w:cs="Arial"/>
              <w:b/>
              <w:bCs/>
              <w:color w:val="00001C"/>
              <w:sz w:val="15"/>
            </w:rPr>
          </w:pPr>
        </w:p>
      </w:tc>
    </w:tr>
  </w:tbl>
  <w:p w:rsidR="002629A0" w:rsidRDefault="002629A0">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A0" w:rsidRDefault="002629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629A0">
      <w:trPr>
        <w:cantSplit/>
      </w:trPr>
      <w:tc>
        <w:tcPr>
          <w:tcW w:w="4644" w:type="dxa"/>
          <w:vAlign w:val="center"/>
        </w:tcPr>
        <w:p w:rsidR="002629A0" w:rsidRDefault="002629A0"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2629A0" w:rsidRDefault="002629A0">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2C4F2A">
            <w:rPr>
              <w:rStyle w:val="PageNumber"/>
              <w:noProof/>
            </w:rPr>
            <w:t>5</w:t>
          </w:r>
          <w:r>
            <w:rPr>
              <w:rStyle w:val="PageNumber"/>
            </w:rPr>
            <w:fldChar w:fldCharType="end"/>
          </w:r>
        </w:p>
      </w:tc>
    </w:tr>
  </w:tbl>
  <w:p w:rsidR="002629A0" w:rsidRDefault="00262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A0" w:rsidRDefault="002629A0">
      <w:r>
        <w:separator/>
      </w:r>
    </w:p>
  </w:footnote>
  <w:footnote w:type="continuationSeparator" w:id="0">
    <w:p w:rsidR="002629A0" w:rsidRDefault="00262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A0" w:rsidRDefault="002629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629A0">
      <w:tc>
        <w:tcPr>
          <w:tcW w:w="8472" w:type="dxa"/>
          <w:tcMar>
            <w:right w:w="28" w:type="dxa"/>
          </w:tcMar>
        </w:tcPr>
        <w:p w:rsidR="002629A0" w:rsidRDefault="002629A0">
          <w:pPr>
            <w:tabs>
              <w:tab w:val="left" w:pos="828"/>
              <w:tab w:val="right" w:pos="9152"/>
            </w:tabs>
            <w:rPr>
              <w:rFonts w:cs="Arial"/>
              <w:sz w:val="12"/>
            </w:rPr>
          </w:pPr>
        </w:p>
      </w:tc>
    </w:tr>
  </w:tbl>
  <w:p w:rsidR="002629A0" w:rsidRDefault="002629A0">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A0" w:rsidRDefault="00262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DF1C31"/>
    <w:multiLevelType w:val="hybridMultilevel"/>
    <w:tmpl w:val="5B7E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6D44850"/>
    <w:multiLevelType w:val="hybridMultilevel"/>
    <w:tmpl w:val="E8B0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BEF326F"/>
    <w:multiLevelType w:val="hybridMultilevel"/>
    <w:tmpl w:val="F502CE70"/>
    <w:lvl w:ilvl="0" w:tplc="1D86E0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7">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8">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3067F8B"/>
    <w:multiLevelType w:val="hybridMultilevel"/>
    <w:tmpl w:val="C85AE290"/>
    <w:lvl w:ilvl="0" w:tplc="1D86E0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3">
    <w:nsid w:val="4BDC05D6"/>
    <w:multiLevelType w:val="hybridMultilevel"/>
    <w:tmpl w:val="2024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6">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9">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nsid w:val="768B0F79"/>
    <w:multiLevelType w:val="hybridMultilevel"/>
    <w:tmpl w:val="B06A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4"/>
  </w:num>
  <w:num w:numId="3">
    <w:abstractNumId w:val="38"/>
  </w:num>
  <w:num w:numId="4">
    <w:abstractNumId w:val="40"/>
  </w:num>
  <w:num w:numId="5">
    <w:abstractNumId w:val="8"/>
  </w:num>
  <w:num w:numId="6">
    <w:abstractNumId w:val="35"/>
  </w:num>
  <w:num w:numId="7">
    <w:abstractNumId w:val="32"/>
  </w:num>
  <w:num w:numId="8">
    <w:abstractNumId w:val="22"/>
  </w:num>
  <w:num w:numId="9">
    <w:abstractNumId w:val="39"/>
  </w:num>
  <w:num w:numId="10">
    <w:abstractNumId w:val="24"/>
  </w:num>
  <w:num w:numId="11">
    <w:abstractNumId w:val="18"/>
  </w:num>
  <w:num w:numId="12">
    <w:abstractNumId w:val="15"/>
  </w:num>
  <w:num w:numId="13">
    <w:abstractNumId w:val="23"/>
  </w:num>
  <w:num w:numId="14">
    <w:abstractNumId w:val="0"/>
  </w:num>
  <w:num w:numId="15">
    <w:abstractNumId w:val="29"/>
  </w:num>
  <w:num w:numId="16">
    <w:abstractNumId w:val="26"/>
  </w:num>
  <w:num w:numId="17">
    <w:abstractNumId w:val="20"/>
  </w:num>
  <w:num w:numId="18">
    <w:abstractNumId w:val="37"/>
  </w:num>
  <w:num w:numId="19">
    <w:abstractNumId w:val="36"/>
  </w:num>
  <w:num w:numId="20">
    <w:abstractNumId w:val="10"/>
  </w:num>
  <w:num w:numId="21">
    <w:abstractNumId w:val="25"/>
  </w:num>
  <w:num w:numId="22">
    <w:abstractNumId w:val="4"/>
  </w:num>
  <w:num w:numId="23">
    <w:abstractNumId w:val="3"/>
  </w:num>
  <w:num w:numId="24">
    <w:abstractNumId w:val="11"/>
  </w:num>
  <w:num w:numId="25">
    <w:abstractNumId w:val="30"/>
  </w:num>
  <w:num w:numId="26">
    <w:abstractNumId w:val="7"/>
  </w:num>
  <w:num w:numId="27">
    <w:abstractNumId w:val="13"/>
  </w:num>
  <w:num w:numId="28">
    <w:abstractNumId w:val="19"/>
  </w:num>
  <w:num w:numId="29">
    <w:abstractNumId w:val="12"/>
  </w:num>
  <w:num w:numId="30">
    <w:abstractNumId w:val="17"/>
  </w:num>
  <w:num w:numId="31">
    <w:abstractNumId w:val="28"/>
  </w:num>
  <w:num w:numId="32">
    <w:abstractNumId w:val="5"/>
  </w:num>
  <w:num w:numId="33">
    <w:abstractNumId w:val="6"/>
  </w:num>
  <w:num w:numId="34">
    <w:abstractNumId w:val="27"/>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16"/>
  </w:num>
  <w:num w:numId="37">
    <w:abstractNumId w:val="9"/>
  </w:num>
  <w:num w:numId="38">
    <w:abstractNumId w:val="33"/>
  </w:num>
  <w:num w:numId="39">
    <w:abstractNumId w:val="41"/>
  </w:num>
  <w:num w:numId="40">
    <w:abstractNumId w:val="31"/>
  </w:num>
  <w:num w:numId="41">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noPunctuationKerning/>
  <w:characterSpacingControl w:val="doNotCompress"/>
  <w:hdrShapeDefaults>
    <o:shapedefaults v:ext="edit" spidmax="10137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02C73"/>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422"/>
    <w:rsid w:val="00056F4A"/>
    <w:rsid w:val="000575A8"/>
    <w:rsid w:val="0006078D"/>
    <w:rsid w:val="00062E76"/>
    <w:rsid w:val="00064DE6"/>
    <w:rsid w:val="000654AD"/>
    <w:rsid w:val="000656EB"/>
    <w:rsid w:val="000665C1"/>
    <w:rsid w:val="00066EB9"/>
    <w:rsid w:val="00073B20"/>
    <w:rsid w:val="00074A0D"/>
    <w:rsid w:val="0007767F"/>
    <w:rsid w:val="00077817"/>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29D2"/>
    <w:rsid w:val="000C30F4"/>
    <w:rsid w:val="000D06AB"/>
    <w:rsid w:val="000D18AC"/>
    <w:rsid w:val="000D3F28"/>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17864"/>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16C5"/>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29A0"/>
    <w:rsid w:val="00263658"/>
    <w:rsid w:val="00264D2B"/>
    <w:rsid w:val="00270C86"/>
    <w:rsid w:val="00271229"/>
    <w:rsid w:val="0027257F"/>
    <w:rsid w:val="00272E8E"/>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4F2A"/>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5983"/>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30A2"/>
    <w:rsid w:val="0034516F"/>
    <w:rsid w:val="00345B68"/>
    <w:rsid w:val="0034754A"/>
    <w:rsid w:val="003477D2"/>
    <w:rsid w:val="00354C02"/>
    <w:rsid w:val="003600FD"/>
    <w:rsid w:val="00360384"/>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A6B1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15FFA"/>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3A4"/>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66FB"/>
    <w:rsid w:val="005177E9"/>
    <w:rsid w:val="00521A37"/>
    <w:rsid w:val="00522132"/>
    <w:rsid w:val="0052309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502B"/>
    <w:rsid w:val="005F69B9"/>
    <w:rsid w:val="005F6C04"/>
    <w:rsid w:val="00600603"/>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576E"/>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05C5"/>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4BB1"/>
    <w:rsid w:val="006F60FE"/>
    <w:rsid w:val="006F743D"/>
    <w:rsid w:val="00701CA5"/>
    <w:rsid w:val="00702FA4"/>
    <w:rsid w:val="00703280"/>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0E9B"/>
    <w:rsid w:val="00751046"/>
    <w:rsid w:val="0075125B"/>
    <w:rsid w:val="00751457"/>
    <w:rsid w:val="0076237C"/>
    <w:rsid w:val="00763605"/>
    <w:rsid w:val="00763DA8"/>
    <w:rsid w:val="00763F37"/>
    <w:rsid w:val="00764BA5"/>
    <w:rsid w:val="007715A4"/>
    <w:rsid w:val="007717F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167D"/>
    <w:rsid w:val="007A20C7"/>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3BCC"/>
    <w:rsid w:val="007F4161"/>
    <w:rsid w:val="007F434B"/>
    <w:rsid w:val="007F7AF5"/>
    <w:rsid w:val="0080210A"/>
    <w:rsid w:val="0080253D"/>
    <w:rsid w:val="00803A93"/>
    <w:rsid w:val="00804620"/>
    <w:rsid w:val="008048E0"/>
    <w:rsid w:val="008078D8"/>
    <w:rsid w:val="00807D02"/>
    <w:rsid w:val="00807DBC"/>
    <w:rsid w:val="008109D4"/>
    <w:rsid w:val="00810F25"/>
    <w:rsid w:val="00812099"/>
    <w:rsid w:val="0081300B"/>
    <w:rsid w:val="00814237"/>
    <w:rsid w:val="00814C22"/>
    <w:rsid w:val="0081606E"/>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39B1"/>
    <w:rsid w:val="00864B68"/>
    <w:rsid w:val="008669A6"/>
    <w:rsid w:val="008671F1"/>
    <w:rsid w:val="00871501"/>
    <w:rsid w:val="008723CD"/>
    <w:rsid w:val="00880315"/>
    <w:rsid w:val="008818D5"/>
    <w:rsid w:val="00883149"/>
    <w:rsid w:val="00887162"/>
    <w:rsid w:val="00890309"/>
    <w:rsid w:val="008905E0"/>
    <w:rsid w:val="00890B5F"/>
    <w:rsid w:val="00893F15"/>
    <w:rsid w:val="00895E20"/>
    <w:rsid w:val="00897B31"/>
    <w:rsid w:val="008A16A1"/>
    <w:rsid w:val="008A24C5"/>
    <w:rsid w:val="008A3D3C"/>
    <w:rsid w:val="008A5368"/>
    <w:rsid w:val="008A57FB"/>
    <w:rsid w:val="008B457B"/>
    <w:rsid w:val="008B509F"/>
    <w:rsid w:val="008B6A55"/>
    <w:rsid w:val="008B7820"/>
    <w:rsid w:val="008B7BEC"/>
    <w:rsid w:val="008C3277"/>
    <w:rsid w:val="008D1A55"/>
    <w:rsid w:val="008D288C"/>
    <w:rsid w:val="008D595C"/>
    <w:rsid w:val="008D7D6B"/>
    <w:rsid w:val="008E0ACB"/>
    <w:rsid w:val="008E172D"/>
    <w:rsid w:val="008E219E"/>
    <w:rsid w:val="008E456F"/>
    <w:rsid w:val="008E56B2"/>
    <w:rsid w:val="008E6316"/>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61D60"/>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4984"/>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3C1F"/>
    <w:rsid w:val="00B257E7"/>
    <w:rsid w:val="00B2636E"/>
    <w:rsid w:val="00B26A90"/>
    <w:rsid w:val="00B37D09"/>
    <w:rsid w:val="00B41DA2"/>
    <w:rsid w:val="00B44653"/>
    <w:rsid w:val="00B4780D"/>
    <w:rsid w:val="00B517C3"/>
    <w:rsid w:val="00B5256C"/>
    <w:rsid w:val="00B52659"/>
    <w:rsid w:val="00B54045"/>
    <w:rsid w:val="00B570E6"/>
    <w:rsid w:val="00B61637"/>
    <w:rsid w:val="00B62003"/>
    <w:rsid w:val="00B62B09"/>
    <w:rsid w:val="00B64FD8"/>
    <w:rsid w:val="00B75462"/>
    <w:rsid w:val="00B75FB2"/>
    <w:rsid w:val="00B76486"/>
    <w:rsid w:val="00B77AB5"/>
    <w:rsid w:val="00B80A1B"/>
    <w:rsid w:val="00B80CAD"/>
    <w:rsid w:val="00B83258"/>
    <w:rsid w:val="00B84D2B"/>
    <w:rsid w:val="00B91439"/>
    <w:rsid w:val="00B946A1"/>
    <w:rsid w:val="00BA0671"/>
    <w:rsid w:val="00BA2AE9"/>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4FD2"/>
    <w:rsid w:val="00C059DE"/>
    <w:rsid w:val="00C05DA1"/>
    <w:rsid w:val="00C07ADD"/>
    <w:rsid w:val="00C11EE0"/>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2501"/>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1930"/>
    <w:rsid w:val="00D0390B"/>
    <w:rsid w:val="00D0554A"/>
    <w:rsid w:val="00D12C04"/>
    <w:rsid w:val="00D149E9"/>
    <w:rsid w:val="00D17B6D"/>
    <w:rsid w:val="00D17E04"/>
    <w:rsid w:val="00D2293C"/>
    <w:rsid w:val="00D235A5"/>
    <w:rsid w:val="00D2552C"/>
    <w:rsid w:val="00D273F7"/>
    <w:rsid w:val="00D277C4"/>
    <w:rsid w:val="00D27D83"/>
    <w:rsid w:val="00D30865"/>
    <w:rsid w:val="00D3380E"/>
    <w:rsid w:val="00D344F5"/>
    <w:rsid w:val="00D378A5"/>
    <w:rsid w:val="00D44F60"/>
    <w:rsid w:val="00D45A50"/>
    <w:rsid w:val="00D46596"/>
    <w:rsid w:val="00D50160"/>
    <w:rsid w:val="00D503D3"/>
    <w:rsid w:val="00D50B25"/>
    <w:rsid w:val="00D539FD"/>
    <w:rsid w:val="00D54D47"/>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5CEB"/>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95CD3"/>
    <w:rsid w:val="00EA1B61"/>
    <w:rsid w:val="00EA3789"/>
    <w:rsid w:val="00EB192B"/>
    <w:rsid w:val="00EB3E82"/>
    <w:rsid w:val="00EB43D5"/>
    <w:rsid w:val="00EB5BA9"/>
    <w:rsid w:val="00EB6A56"/>
    <w:rsid w:val="00EB7E0B"/>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2A30"/>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1B39"/>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853031103">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Tenders@liverpoolmuseums.org.uk" TargetMode="Externa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Georgina.freeman@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Ian.Lindsay@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2071F-9387-4B41-B3FE-B0C98018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6138</Words>
  <Characters>32733</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38794</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Hammond, Stacey</cp:lastModifiedBy>
  <cp:revision>7</cp:revision>
  <cp:lastPrinted>2017-12-06T09:43:00Z</cp:lastPrinted>
  <dcterms:created xsi:type="dcterms:W3CDTF">2019-07-31T20:56:00Z</dcterms:created>
  <dcterms:modified xsi:type="dcterms:W3CDTF">2019-08-01T09:15:00Z</dcterms:modified>
</cp:coreProperties>
</file>