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005"/>
        <w:gridCol w:w="4361"/>
        <w:gridCol w:w="1650"/>
      </w:tblGrid>
      <w:tr w:rsidR="00AA16B3" w14:paraId="30FD7C69" w14:textId="77777777" w:rsidTr="00C2654F">
        <w:trPr>
          <w:trHeight w:val="1408"/>
        </w:trPr>
        <w:tc>
          <w:tcPr>
            <w:tcW w:w="9016" w:type="dxa"/>
            <w:gridSpan w:val="3"/>
            <w:tcBorders>
              <w:bottom w:val="single" w:sz="4" w:space="0" w:color="auto"/>
            </w:tcBorders>
            <w:shd w:val="clear" w:color="auto" w:fill="000000" w:themeFill="text1"/>
            <w:vAlign w:val="center"/>
          </w:tcPr>
          <w:p w14:paraId="240D658C" w14:textId="77777777" w:rsidR="00AA16B3" w:rsidRPr="00C2654F" w:rsidRDefault="00AA16B3" w:rsidP="00AA16B3">
            <w:pPr>
              <w:rPr>
                <w:rFonts w:ascii="Verdana" w:hAnsi="Verdana"/>
                <w:b/>
                <w:sz w:val="40"/>
                <w:szCs w:val="40"/>
              </w:rPr>
            </w:pPr>
            <w:r w:rsidRPr="00C2654F">
              <w:rPr>
                <w:rFonts w:ascii="Verdana" w:hAnsi="Verdana"/>
                <w:b/>
                <w:color w:val="FFFFFF" w:themeColor="background1"/>
                <w:sz w:val="40"/>
                <w:szCs w:val="40"/>
              </w:rPr>
              <w:t>NEC4 Professional Service</w:t>
            </w:r>
          </w:p>
        </w:tc>
      </w:tr>
      <w:tr w:rsidR="00C2654F" w14:paraId="5926D6F4" w14:textId="77777777" w:rsidTr="00AA6D27">
        <w:trPr>
          <w:trHeight w:val="974"/>
        </w:trPr>
        <w:tc>
          <w:tcPr>
            <w:tcW w:w="3005" w:type="dxa"/>
            <w:tcBorders>
              <w:bottom w:val="single" w:sz="4" w:space="0" w:color="auto"/>
              <w:right w:val="nil"/>
            </w:tcBorders>
            <w:vAlign w:val="center"/>
          </w:tcPr>
          <w:p w14:paraId="079A85BD" w14:textId="77777777" w:rsidR="00C2654F" w:rsidRDefault="00C2654F"/>
        </w:tc>
        <w:tc>
          <w:tcPr>
            <w:tcW w:w="6011" w:type="dxa"/>
            <w:gridSpan w:val="2"/>
            <w:tcBorders>
              <w:left w:val="nil"/>
              <w:bottom w:val="single" w:sz="4" w:space="0" w:color="auto"/>
            </w:tcBorders>
            <w:vAlign w:val="center"/>
          </w:tcPr>
          <w:p w14:paraId="4E0962F9" w14:textId="77777777" w:rsidR="00C2654F" w:rsidRDefault="00C2654F">
            <w:r>
              <w:rPr>
                <w:rFonts w:ascii="Verdana" w:hAnsi="Verdana"/>
                <w:color w:val="808080" w:themeColor="background1" w:themeShade="80"/>
                <w:sz w:val="40"/>
                <w:szCs w:val="40"/>
              </w:rPr>
              <w:t>Short Contract</w:t>
            </w:r>
          </w:p>
        </w:tc>
      </w:tr>
      <w:tr w:rsidR="00AA16B3" w14:paraId="2761C753" w14:textId="77777777" w:rsidTr="00AA16B3">
        <w:tc>
          <w:tcPr>
            <w:tcW w:w="9016" w:type="dxa"/>
            <w:gridSpan w:val="3"/>
            <w:tcBorders>
              <w:bottom w:val="nil"/>
            </w:tcBorders>
            <w:vAlign w:val="center"/>
          </w:tcPr>
          <w:p w14:paraId="42112914" w14:textId="77777777" w:rsidR="00AA16B3" w:rsidRDefault="00AA16B3"/>
        </w:tc>
      </w:tr>
      <w:tr w:rsidR="00AA16B3" w14:paraId="22C4DA21" w14:textId="77777777" w:rsidTr="00C2654F">
        <w:trPr>
          <w:trHeight w:val="836"/>
        </w:trPr>
        <w:tc>
          <w:tcPr>
            <w:tcW w:w="3005" w:type="dxa"/>
            <w:tcBorders>
              <w:top w:val="nil"/>
              <w:bottom w:val="nil"/>
              <w:right w:val="single" w:sz="4" w:space="0" w:color="auto"/>
            </w:tcBorders>
          </w:tcPr>
          <w:p w14:paraId="6D287392" w14:textId="77777777" w:rsidR="00AA16B3" w:rsidRDefault="00AA16B3">
            <w:r>
              <w:t>A contract between</w:t>
            </w:r>
          </w:p>
        </w:tc>
        <w:tc>
          <w:tcPr>
            <w:tcW w:w="4361" w:type="dxa"/>
            <w:tcBorders>
              <w:top w:val="single" w:sz="4" w:space="0" w:color="auto"/>
              <w:left w:val="single" w:sz="4" w:space="0" w:color="auto"/>
              <w:bottom w:val="single" w:sz="4" w:space="0" w:color="auto"/>
              <w:right w:val="single" w:sz="4" w:space="0" w:color="auto"/>
            </w:tcBorders>
          </w:tcPr>
          <w:p w14:paraId="43E69FA0" w14:textId="62757091" w:rsidR="00AA16B3" w:rsidRDefault="00B06B9F">
            <w:r>
              <w:t>The Environment Agency</w:t>
            </w:r>
          </w:p>
        </w:tc>
        <w:tc>
          <w:tcPr>
            <w:tcW w:w="1650" w:type="dxa"/>
            <w:tcBorders>
              <w:top w:val="nil"/>
              <w:left w:val="single" w:sz="4" w:space="0" w:color="auto"/>
              <w:bottom w:val="nil"/>
            </w:tcBorders>
            <w:vAlign w:val="center"/>
          </w:tcPr>
          <w:p w14:paraId="01869312" w14:textId="77777777" w:rsidR="00AA16B3" w:rsidRDefault="00AA16B3"/>
        </w:tc>
      </w:tr>
      <w:tr w:rsidR="00AA16B3" w14:paraId="59D3E761" w14:textId="77777777" w:rsidTr="00C2654F">
        <w:tc>
          <w:tcPr>
            <w:tcW w:w="9016" w:type="dxa"/>
            <w:gridSpan w:val="3"/>
            <w:tcBorders>
              <w:top w:val="nil"/>
              <w:bottom w:val="nil"/>
            </w:tcBorders>
          </w:tcPr>
          <w:p w14:paraId="74F0ED7E" w14:textId="77777777" w:rsidR="00AA16B3" w:rsidRDefault="00AA16B3"/>
        </w:tc>
      </w:tr>
      <w:tr w:rsidR="00AA16B3" w14:paraId="08F8F3E9" w14:textId="77777777" w:rsidTr="00C2654F">
        <w:trPr>
          <w:trHeight w:val="852"/>
        </w:trPr>
        <w:tc>
          <w:tcPr>
            <w:tcW w:w="3005" w:type="dxa"/>
            <w:tcBorders>
              <w:top w:val="nil"/>
              <w:bottom w:val="nil"/>
              <w:right w:val="single" w:sz="4" w:space="0" w:color="auto"/>
            </w:tcBorders>
          </w:tcPr>
          <w:p w14:paraId="31606C59" w14:textId="77777777" w:rsidR="00AA16B3" w:rsidRDefault="00AA16B3">
            <w:r>
              <w:t>and</w:t>
            </w:r>
          </w:p>
        </w:tc>
        <w:tc>
          <w:tcPr>
            <w:tcW w:w="4361" w:type="dxa"/>
            <w:tcBorders>
              <w:top w:val="single" w:sz="4" w:space="0" w:color="auto"/>
              <w:left w:val="single" w:sz="4" w:space="0" w:color="auto"/>
              <w:bottom w:val="single" w:sz="4" w:space="0" w:color="auto"/>
              <w:right w:val="single" w:sz="4" w:space="0" w:color="auto"/>
            </w:tcBorders>
          </w:tcPr>
          <w:p w14:paraId="5B2972B0" w14:textId="77777777" w:rsidR="00AA16B3" w:rsidRDefault="00AA16B3"/>
        </w:tc>
        <w:tc>
          <w:tcPr>
            <w:tcW w:w="1650" w:type="dxa"/>
            <w:tcBorders>
              <w:top w:val="nil"/>
              <w:left w:val="single" w:sz="4" w:space="0" w:color="auto"/>
              <w:bottom w:val="nil"/>
            </w:tcBorders>
            <w:vAlign w:val="center"/>
          </w:tcPr>
          <w:p w14:paraId="6021BA67" w14:textId="77777777" w:rsidR="00AA16B3" w:rsidRDefault="00AA16B3"/>
        </w:tc>
      </w:tr>
      <w:tr w:rsidR="00AA16B3" w14:paraId="33D483B9" w14:textId="77777777" w:rsidTr="00C2654F">
        <w:tc>
          <w:tcPr>
            <w:tcW w:w="9016" w:type="dxa"/>
            <w:gridSpan w:val="3"/>
            <w:tcBorders>
              <w:top w:val="nil"/>
              <w:bottom w:val="nil"/>
            </w:tcBorders>
          </w:tcPr>
          <w:p w14:paraId="51B1FA19" w14:textId="77777777" w:rsidR="00AA16B3" w:rsidRDefault="00AA16B3"/>
        </w:tc>
      </w:tr>
      <w:tr w:rsidR="00AA16B3" w14:paraId="6D3B0481" w14:textId="77777777" w:rsidTr="00C2654F">
        <w:trPr>
          <w:trHeight w:val="826"/>
        </w:trPr>
        <w:tc>
          <w:tcPr>
            <w:tcW w:w="3005" w:type="dxa"/>
            <w:tcBorders>
              <w:top w:val="nil"/>
              <w:bottom w:val="nil"/>
              <w:right w:val="single" w:sz="4" w:space="0" w:color="auto"/>
            </w:tcBorders>
          </w:tcPr>
          <w:p w14:paraId="7ACE2699" w14:textId="77777777" w:rsidR="00AA16B3" w:rsidRDefault="00AA16B3">
            <w:r>
              <w:t>for</w:t>
            </w:r>
          </w:p>
        </w:tc>
        <w:tc>
          <w:tcPr>
            <w:tcW w:w="4361" w:type="dxa"/>
            <w:tcBorders>
              <w:top w:val="single" w:sz="4" w:space="0" w:color="auto"/>
              <w:left w:val="single" w:sz="4" w:space="0" w:color="auto"/>
              <w:bottom w:val="single" w:sz="4" w:space="0" w:color="auto"/>
              <w:right w:val="single" w:sz="4" w:space="0" w:color="auto"/>
            </w:tcBorders>
          </w:tcPr>
          <w:p w14:paraId="77CE36CE" w14:textId="680CEB3E" w:rsidR="00AA16B3" w:rsidRPr="00B06B9F" w:rsidRDefault="00656A90" w:rsidP="00B06B9F">
            <w:r>
              <w:t>SW0419</w:t>
            </w:r>
            <w:r w:rsidR="00B06B9F">
              <w:t xml:space="preserve"> - </w:t>
            </w:r>
            <w:r w:rsidR="00B06B9F" w:rsidRPr="00B06B9F">
              <w:t>Utility Search and Mapping Project</w:t>
            </w:r>
          </w:p>
        </w:tc>
        <w:tc>
          <w:tcPr>
            <w:tcW w:w="1650" w:type="dxa"/>
            <w:tcBorders>
              <w:top w:val="nil"/>
              <w:left w:val="single" w:sz="4" w:space="0" w:color="auto"/>
              <w:bottom w:val="nil"/>
            </w:tcBorders>
            <w:vAlign w:val="center"/>
          </w:tcPr>
          <w:p w14:paraId="410B6553" w14:textId="77777777" w:rsidR="00AA16B3" w:rsidRDefault="00AA16B3"/>
        </w:tc>
      </w:tr>
      <w:tr w:rsidR="00AA16B3" w14:paraId="12E1AC7F" w14:textId="77777777" w:rsidTr="00AA16B3">
        <w:tc>
          <w:tcPr>
            <w:tcW w:w="9016" w:type="dxa"/>
            <w:gridSpan w:val="3"/>
            <w:tcBorders>
              <w:top w:val="nil"/>
              <w:bottom w:val="nil"/>
            </w:tcBorders>
            <w:vAlign w:val="center"/>
          </w:tcPr>
          <w:p w14:paraId="0C28C386" w14:textId="77777777" w:rsidR="00AA16B3" w:rsidRDefault="00AA16B3"/>
        </w:tc>
      </w:tr>
      <w:tr w:rsidR="00AA16B3" w14:paraId="2668F5FC" w14:textId="77777777" w:rsidTr="00C2654F">
        <w:tc>
          <w:tcPr>
            <w:tcW w:w="3005" w:type="dxa"/>
            <w:tcBorders>
              <w:top w:val="nil"/>
              <w:bottom w:val="nil"/>
              <w:right w:val="nil"/>
            </w:tcBorders>
            <w:vAlign w:val="center"/>
          </w:tcPr>
          <w:p w14:paraId="76A33C2E" w14:textId="77777777" w:rsidR="00AA16B3" w:rsidRDefault="00AA16B3"/>
        </w:tc>
        <w:tc>
          <w:tcPr>
            <w:tcW w:w="4361" w:type="dxa"/>
            <w:tcBorders>
              <w:top w:val="nil"/>
              <w:left w:val="nil"/>
              <w:bottom w:val="nil"/>
              <w:right w:val="nil"/>
            </w:tcBorders>
            <w:vAlign w:val="center"/>
          </w:tcPr>
          <w:p w14:paraId="6F48ABD1" w14:textId="77777777" w:rsidR="00AA16B3" w:rsidRDefault="00AA16B3"/>
        </w:tc>
        <w:tc>
          <w:tcPr>
            <w:tcW w:w="1650" w:type="dxa"/>
            <w:tcBorders>
              <w:top w:val="nil"/>
              <w:left w:val="nil"/>
              <w:bottom w:val="nil"/>
            </w:tcBorders>
            <w:vAlign w:val="center"/>
          </w:tcPr>
          <w:p w14:paraId="51F45B8C" w14:textId="77777777" w:rsidR="00AA16B3" w:rsidRDefault="00AA16B3"/>
        </w:tc>
      </w:tr>
      <w:tr w:rsidR="00C2654F" w14:paraId="6E3FE953" w14:textId="77777777" w:rsidTr="00C2654F">
        <w:tc>
          <w:tcPr>
            <w:tcW w:w="3005" w:type="dxa"/>
            <w:tcBorders>
              <w:top w:val="nil"/>
              <w:bottom w:val="nil"/>
              <w:right w:val="nil"/>
            </w:tcBorders>
            <w:vAlign w:val="center"/>
          </w:tcPr>
          <w:p w14:paraId="23B17C25" w14:textId="77777777" w:rsidR="00C2654F" w:rsidRDefault="00C2654F"/>
        </w:tc>
        <w:tc>
          <w:tcPr>
            <w:tcW w:w="6011" w:type="dxa"/>
            <w:gridSpan w:val="2"/>
            <w:tcBorders>
              <w:top w:val="nil"/>
              <w:left w:val="nil"/>
              <w:bottom w:val="nil"/>
            </w:tcBorders>
            <w:vAlign w:val="center"/>
          </w:tcPr>
          <w:p w14:paraId="6AF468BC" w14:textId="77777777" w:rsidR="00C2654F" w:rsidRDefault="00C2654F">
            <w:r>
              <w:t>Contract Forms</w:t>
            </w:r>
          </w:p>
          <w:p w14:paraId="3D62F792" w14:textId="77777777" w:rsidR="00C2654F" w:rsidRDefault="00C2654F">
            <w:r>
              <w:t xml:space="preserve">  Contract Data</w:t>
            </w:r>
          </w:p>
          <w:p w14:paraId="18C07EDF" w14:textId="77777777" w:rsidR="00C2654F" w:rsidRDefault="00C2654F">
            <w:r>
              <w:t xml:space="preserve">  The </w:t>
            </w:r>
            <w:r w:rsidRPr="00F351CA">
              <w:rPr>
                <w:i/>
              </w:rPr>
              <w:t>Consultant’s</w:t>
            </w:r>
            <w:r>
              <w:t xml:space="preserve"> Offer and the </w:t>
            </w:r>
            <w:r w:rsidRPr="00F351CA">
              <w:rPr>
                <w:i/>
              </w:rPr>
              <w:t>Client’</w:t>
            </w:r>
            <w:r>
              <w:t>s Acceptance</w:t>
            </w:r>
          </w:p>
          <w:p w14:paraId="2BCFFAE4" w14:textId="77777777" w:rsidR="00C2654F" w:rsidRDefault="00C2654F">
            <w:r>
              <w:t xml:space="preserve">  Price List</w:t>
            </w:r>
          </w:p>
          <w:p w14:paraId="64D8DA69" w14:textId="77777777" w:rsidR="00C2654F" w:rsidRDefault="00C2654F">
            <w:r>
              <w:t xml:space="preserve">  Scope</w:t>
            </w:r>
          </w:p>
        </w:tc>
      </w:tr>
      <w:tr w:rsidR="00AA16B3" w14:paraId="5D39C086" w14:textId="77777777" w:rsidTr="00C2654F">
        <w:tc>
          <w:tcPr>
            <w:tcW w:w="3005" w:type="dxa"/>
            <w:tcBorders>
              <w:top w:val="nil"/>
              <w:left w:val="single" w:sz="4" w:space="0" w:color="auto"/>
              <w:right w:val="nil"/>
            </w:tcBorders>
            <w:vAlign w:val="center"/>
          </w:tcPr>
          <w:p w14:paraId="24E706AC" w14:textId="77777777" w:rsidR="00AA16B3" w:rsidRDefault="00AA16B3"/>
        </w:tc>
        <w:tc>
          <w:tcPr>
            <w:tcW w:w="4361" w:type="dxa"/>
            <w:tcBorders>
              <w:top w:val="nil"/>
              <w:left w:val="nil"/>
              <w:right w:val="nil"/>
            </w:tcBorders>
            <w:vAlign w:val="center"/>
          </w:tcPr>
          <w:p w14:paraId="4DF7AF27" w14:textId="77777777" w:rsidR="00AA16B3" w:rsidRDefault="00AA16B3"/>
        </w:tc>
        <w:tc>
          <w:tcPr>
            <w:tcW w:w="1650" w:type="dxa"/>
            <w:tcBorders>
              <w:top w:val="nil"/>
              <w:left w:val="nil"/>
              <w:right w:val="single" w:sz="4" w:space="0" w:color="auto"/>
            </w:tcBorders>
            <w:vAlign w:val="center"/>
          </w:tcPr>
          <w:p w14:paraId="32074DA0" w14:textId="77777777" w:rsidR="00AA16B3" w:rsidRDefault="00AA16B3"/>
        </w:tc>
      </w:tr>
    </w:tbl>
    <w:p w14:paraId="0B9BC6E0" w14:textId="77777777" w:rsidR="00AA16B3" w:rsidRDefault="00AA16B3">
      <w:r>
        <w:br w:type="page"/>
      </w:r>
    </w:p>
    <w:tbl>
      <w:tblPr>
        <w:tblStyle w:val="TableGrid"/>
        <w:tblW w:w="0" w:type="auto"/>
        <w:tblLook w:val="04A0" w:firstRow="1" w:lastRow="0" w:firstColumn="1" w:lastColumn="0" w:noHBand="0" w:noVBand="1"/>
      </w:tblPr>
      <w:tblGrid>
        <w:gridCol w:w="279"/>
        <w:gridCol w:w="2551"/>
        <w:gridCol w:w="175"/>
        <w:gridCol w:w="2660"/>
        <w:gridCol w:w="158"/>
        <w:gridCol w:w="2819"/>
        <w:gridCol w:w="374"/>
      </w:tblGrid>
      <w:tr w:rsidR="00C2654F" w14:paraId="308832C4" w14:textId="77777777" w:rsidTr="000246D9">
        <w:trPr>
          <w:trHeight w:val="1408"/>
        </w:trPr>
        <w:tc>
          <w:tcPr>
            <w:tcW w:w="9016" w:type="dxa"/>
            <w:gridSpan w:val="7"/>
            <w:shd w:val="clear" w:color="auto" w:fill="000000" w:themeFill="text1"/>
            <w:vAlign w:val="center"/>
          </w:tcPr>
          <w:p w14:paraId="72292BF4" w14:textId="77777777" w:rsidR="00C2654F" w:rsidRPr="00C2654F" w:rsidRDefault="00C2654F" w:rsidP="000246D9">
            <w:pPr>
              <w:rPr>
                <w:rFonts w:ascii="Verdana" w:hAnsi="Verdana"/>
                <w:b/>
                <w:sz w:val="40"/>
                <w:szCs w:val="40"/>
              </w:rPr>
            </w:pPr>
            <w:r w:rsidRPr="00C2654F">
              <w:rPr>
                <w:rFonts w:ascii="Verdana" w:hAnsi="Verdana"/>
                <w:b/>
                <w:color w:val="FFFFFF" w:themeColor="background1"/>
                <w:sz w:val="40"/>
                <w:szCs w:val="40"/>
              </w:rPr>
              <w:lastRenderedPageBreak/>
              <w:t>Contract Data</w:t>
            </w:r>
          </w:p>
        </w:tc>
      </w:tr>
      <w:tr w:rsidR="00C2654F" w14:paraId="32FC76F2" w14:textId="77777777" w:rsidTr="00C2654F">
        <w:trPr>
          <w:trHeight w:val="974"/>
        </w:trPr>
        <w:tc>
          <w:tcPr>
            <w:tcW w:w="9016" w:type="dxa"/>
            <w:gridSpan w:val="7"/>
            <w:tcBorders>
              <w:bottom w:val="single" w:sz="4" w:space="0" w:color="auto"/>
            </w:tcBorders>
            <w:shd w:val="clear" w:color="auto" w:fill="BFBFBF" w:themeFill="background1" w:themeFillShade="BF"/>
            <w:vAlign w:val="center"/>
          </w:tcPr>
          <w:p w14:paraId="74105E3E" w14:textId="77777777" w:rsidR="00C2654F" w:rsidRDefault="00C2654F" w:rsidP="00C2654F">
            <w:r w:rsidRPr="00C2654F">
              <w:rPr>
                <w:rFonts w:ascii="Verdana" w:hAnsi="Verdana"/>
                <w:sz w:val="40"/>
                <w:szCs w:val="40"/>
              </w:rPr>
              <w:t xml:space="preserve">The </w:t>
            </w:r>
            <w:r w:rsidRPr="00F351CA">
              <w:rPr>
                <w:rFonts w:ascii="Verdana" w:hAnsi="Verdana"/>
                <w:i/>
                <w:sz w:val="40"/>
                <w:szCs w:val="40"/>
              </w:rPr>
              <w:t>Client’s</w:t>
            </w:r>
            <w:r w:rsidRPr="00C2654F">
              <w:rPr>
                <w:rFonts w:ascii="Verdana" w:hAnsi="Verdana"/>
                <w:sz w:val="40"/>
                <w:szCs w:val="40"/>
              </w:rPr>
              <w:t xml:space="preserve"> Contract Data</w:t>
            </w:r>
          </w:p>
        </w:tc>
      </w:tr>
      <w:tr w:rsidR="00C2654F" w14:paraId="3AE27594" w14:textId="77777777" w:rsidTr="000246D9">
        <w:tc>
          <w:tcPr>
            <w:tcW w:w="9016" w:type="dxa"/>
            <w:gridSpan w:val="7"/>
            <w:tcBorders>
              <w:bottom w:val="nil"/>
            </w:tcBorders>
            <w:vAlign w:val="center"/>
          </w:tcPr>
          <w:p w14:paraId="1A6BF6A9" w14:textId="77777777" w:rsidR="00C2654F" w:rsidRDefault="00C2654F" w:rsidP="000246D9"/>
        </w:tc>
      </w:tr>
      <w:tr w:rsidR="00C2654F" w14:paraId="52AE492C" w14:textId="77777777" w:rsidTr="00C2654F">
        <w:tc>
          <w:tcPr>
            <w:tcW w:w="3005" w:type="dxa"/>
            <w:gridSpan w:val="3"/>
            <w:tcBorders>
              <w:top w:val="nil"/>
              <w:bottom w:val="nil"/>
              <w:right w:val="nil"/>
            </w:tcBorders>
            <w:vAlign w:val="center"/>
          </w:tcPr>
          <w:p w14:paraId="1CC593D9" w14:textId="77777777" w:rsidR="00C2654F" w:rsidRPr="007E2B1F" w:rsidRDefault="00C2654F" w:rsidP="000246D9">
            <w:pPr>
              <w:rPr>
                <w:sz w:val="22"/>
                <w:szCs w:val="20"/>
              </w:rPr>
            </w:pPr>
          </w:p>
        </w:tc>
        <w:tc>
          <w:tcPr>
            <w:tcW w:w="6011" w:type="dxa"/>
            <w:gridSpan w:val="4"/>
            <w:tcBorders>
              <w:top w:val="nil"/>
              <w:left w:val="nil"/>
              <w:bottom w:val="nil"/>
            </w:tcBorders>
            <w:vAlign w:val="center"/>
          </w:tcPr>
          <w:p w14:paraId="62C5A094" w14:textId="77777777" w:rsidR="00C2654F" w:rsidRPr="002B7537" w:rsidRDefault="00C2654F" w:rsidP="000246D9">
            <w:pPr>
              <w:rPr>
                <w:sz w:val="20"/>
                <w:szCs w:val="20"/>
              </w:rPr>
            </w:pPr>
            <w:r w:rsidRPr="002B7537">
              <w:rPr>
                <w:sz w:val="20"/>
                <w:szCs w:val="20"/>
              </w:rPr>
              <w:t xml:space="preserve">The </w:t>
            </w:r>
            <w:r w:rsidRPr="00F351CA">
              <w:rPr>
                <w:i/>
                <w:sz w:val="20"/>
                <w:szCs w:val="20"/>
              </w:rPr>
              <w:t>Client</w:t>
            </w:r>
            <w:r w:rsidRPr="002B7537">
              <w:rPr>
                <w:sz w:val="20"/>
                <w:szCs w:val="20"/>
              </w:rPr>
              <w:t xml:space="preserve"> is</w:t>
            </w:r>
          </w:p>
        </w:tc>
      </w:tr>
      <w:tr w:rsidR="00C2654F" w14:paraId="14CAFD8F" w14:textId="77777777" w:rsidTr="002B7537">
        <w:trPr>
          <w:trHeight w:val="287"/>
        </w:trPr>
        <w:tc>
          <w:tcPr>
            <w:tcW w:w="3005" w:type="dxa"/>
            <w:gridSpan w:val="3"/>
            <w:tcBorders>
              <w:top w:val="nil"/>
              <w:bottom w:val="nil"/>
              <w:right w:val="single" w:sz="4" w:space="0" w:color="auto"/>
            </w:tcBorders>
          </w:tcPr>
          <w:p w14:paraId="0339FD0C" w14:textId="77777777" w:rsidR="00C2654F" w:rsidRPr="007E2B1F" w:rsidRDefault="00C2654F" w:rsidP="000246D9">
            <w:pPr>
              <w:rPr>
                <w:sz w:val="22"/>
                <w:szCs w:val="20"/>
              </w:rPr>
            </w:pPr>
            <w:r w:rsidRPr="007E2B1F">
              <w:rPr>
                <w:sz w:val="22"/>
                <w:szCs w:val="20"/>
              </w:rPr>
              <w:t>Name</w:t>
            </w:r>
          </w:p>
        </w:tc>
        <w:tc>
          <w:tcPr>
            <w:tcW w:w="5637" w:type="dxa"/>
            <w:gridSpan w:val="3"/>
            <w:tcBorders>
              <w:top w:val="single" w:sz="4" w:space="0" w:color="auto"/>
              <w:left w:val="single" w:sz="4" w:space="0" w:color="auto"/>
              <w:bottom w:val="single" w:sz="4" w:space="0" w:color="auto"/>
              <w:right w:val="single" w:sz="4" w:space="0" w:color="auto"/>
            </w:tcBorders>
          </w:tcPr>
          <w:p w14:paraId="62AD6397" w14:textId="5F5A745E" w:rsidR="00C2654F" w:rsidRPr="002B7537" w:rsidRDefault="007D28EA" w:rsidP="000246D9">
            <w:pPr>
              <w:rPr>
                <w:sz w:val="20"/>
                <w:szCs w:val="20"/>
              </w:rPr>
            </w:pPr>
            <w:r>
              <w:rPr>
                <w:sz w:val="20"/>
                <w:szCs w:val="20"/>
              </w:rPr>
              <w:t>Peter Bond</w:t>
            </w:r>
          </w:p>
        </w:tc>
        <w:tc>
          <w:tcPr>
            <w:tcW w:w="374" w:type="dxa"/>
            <w:tcBorders>
              <w:top w:val="nil"/>
              <w:left w:val="single" w:sz="4" w:space="0" w:color="auto"/>
              <w:bottom w:val="nil"/>
            </w:tcBorders>
          </w:tcPr>
          <w:p w14:paraId="30D27478" w14:textId="77777777" w:rsidR="00C2654F" w:rsidRDefault="00C2654F" w:rsidP="000246D9"/>
        </w:tc>
      </w:tr>
      <w:tr w:rsidR="00C2654F" w14:paraId="794B1802" w14:textId="77777777" w:rsidTr="00C2654F">
        <w:tc>
          <w:tcPr>
            <w:tcW w:w="9016" w:type="dxa"/>
            <w:gridSpan w:val="7"/>
            <w:tcBorders>
              <w:top w:val="nil"/>
              <w:bottom w:val="nil"/>
            </w:tcBorders>
          </w:tcPr>
          <w:p w14:paraId="4A6E01E2" w14:textId="77777777" w:rsidR="00C2654F" w:rsidRPr="007E2B1F" w:rsidRDefault="00C2654F" w:rsidP="000246D9">
            <w:pPr>
              <w:rPr>
                <w:sz w:val="22"/>
                <w:szCs w:val="20"/>
              </w:rPr>
            </w:pPr>
          </w:p>
        </w:tc>
      </w:tr>
      <w:tr w:rsidR="00C2654F" w14:paraId="08B646A0" w14:textId="77777777" w:rsidTr="002B7537">
        <w:trPr>
          <w:trHeight w:val="852"/>
        </w:trPr>
        <w:tc>
          <w:tcPr>
            <w:tcW w:w="3005" w:type="dxa"/>
            <w:gridSpan w:val="3"/>
            <w:tcBorders>
              <w:top w:val="nil"/>
              <w:bottom w:val="nil"/>
              <w:right w:val="single" w:sz="4" w:space="0" w:color="auto"/>
            </w:tcBorders>
          </w:tcPr>
          <w:p w14:paraId="50E50DEB" w14:textId="77777777" w:rsidR="00C2654F" w:rsidRPr="007E2B1F" w:rsidRDefault="00C2654F" w:rsidP="007E2B1F">
            <w:pPr>
              <w:rPr>
                <w:sz w:val="22"/>
                <w:szCs w:val="20"/>
              </w:rPr>
            </w:pPr>
            <w:r w:rsidRPr="007E2B1F">
              <w:rPr>
                <w:sz w:val="22"/>
                <w:szCs w:val="20"/>
              </w:rPr>
              <w:t xml:space="preserve">Address for </w:t>
            </w:r>
            <w:r w:rsidR="007E2B1F" w:rsidRPr="007E2B1F">
              <w:rPr>
                <w:sz w:val="22"/>
                <w:szCs w:val="20"/>
              </w:rPr>
              <w:t>c</w:t>
            </w:r>
            <w:r w:rsidRPr="007E2B1F">
              <w:rPr>
                <w:sz w:val="22"/>
                <w:szCs w:val="20"/>
              </w:rPr>
              <w:t>ommunications</w:t>
            </w:r>
          </w:p>
        </w:tc>
        <w:tc>
          <w:tcPr>
            <w:tcW w:w="5637" w:type="dxa"/>
            <w:gridSpan w:val="3"/>
            <w:tcBorders>
              <w:top w:val="single" w:sz="4" w:space="0" w:color="auto"/>
              <w:left w:val="single" w:sz="4" w:space="0" w:color="auto"/>
              <w:bottom w:val="single" w:sz="4" w:space="0" w:color="auto"/>
              <w:right w:val="single" w:sz="4" w:space="0" w:color="auto"/>
            </w:tcBorders>
          </w:tcPr>
          <w:p w14:paraId="29C20B6E" w14:textId="77777777" w:rsidR="007D28EA" w:rsidRDefault="007D28EA" w:rsidP="007D28EA">
            <w:pPr>
              <w:rPr>
                <w:sz w:val="20"/>
                <w:szCs w:val="20"/>
              </w:rPr>
            </w:pPr>
            <w:r w:rsidRPr="007D28EA">
              <w:rPr>
                <w:sz w:val="20"/>
                <w:szCs w:val="20"/>
              </w:rPr>
              <w:t>Environment Agency</w:t>
            </w:r>
            <w:r>
              <w:rPr>
                <w:sz w:val="20"/>
                <w:szCs w:val="20"/>
              </w:rPr>
              <w:t>,</w:t>
            </w:r>
            <w:r w:rsidRPr="007D28EA">
              <w:rPr>
                <w:sz w:val="20"/>
                <w:szCs w:val="20"/>
              </w:rPr>
              <w:t xml:space="preserve"> </w:t>
            </w:r>
          </w:p>
          <w:p w14:paraId="4118A467" w14:textId="0DB7A77F" w:rsidR="007D28EA" w:rsidRPr="007D28EA" w:rsidRDefault="007D28EA" w:rsidP="007D28EA">
            <w:pPr>
              <w:rPr>
                <w:sz w:val="20"/>
                <w:szCs w:val="20"/>
              </w:rPr>
            </w:pPr>
            <w:r w:rsidRPr="007D28EA">
              <w:rPr>
                <w:sz w:val="20"/>
                <w:szCs w:val="20"/>
              </w:rPr>
              <w:t>Rivers House</w:t>
            </w:r>
            <w:r>
              <w:rPr>
                <w:sz w:val="20"/>
                <w:szCs w:val="20"/>
              </w:rPr>
              <w:t>,</w:t>
            </w:r>
            <w:r w:rsidRPr="007D28EA">
              <w:rPr>
                <w:sz w:val="20"/>
                <w:szCs w:val="20"/>
              </w:rPr>
              <w:t xml:space="preserve"> </w:t>
            </w:r>
          </w:p>
          <w:p w14:paraId="6967DB62" w14:textId="2029A3DD" w:rsidR="007D28EA" w:rsidRPr="007D28EA" w:rsidRDefault="007D28EA" w:rsidP="007D28EA">
            <w:pPr>
              <w:rPr>
                <w:sz w:val="20"/>
                <w:szCs w:val="20"/>
              </w:rPr>
            </w:pPr>
            <w:r w:rsidRPr="007D28EA">
              <w:rPr>
                <w:sz w:val="20"/>
                <w:szCs w:val="20"/>
              </w:rPr>
              <w:t>East Quay</w:t>
            </w:r>
            <w:r>
              <w:rPr>
                <w:sz w:val="20"/>
                <w:szCs w:val="20"/>
              </w:rPr>
              <w:t>,</w:t>
            </w:r>
            <w:r w:rsidRPr="007D28EA">
              <w:rPr>
                <w:sz w:val="20"/>
                <w:szCs w:val="20"/>
              </w:rPr>
              <w:t xml:space="preserve"> </w:t>
            </w:r>
          </w:p>
          <w:p w14:paraId="505821E2" w14:textId="6674C920" w:rsidR="007D28EA" w:rsidRPr="007D28EA" w:rsidRDefault="007D28EA" w:rsidP="007D28EA">
            <w:pPr>
              <w:rPr>
                <w:sz w:val="20"/>
                <w:szCs w:val="20"/>
              </w:rPr>
            </w:pPr>
            <w:r w:rsidRPr="007D28EA">
              <w:rPr>
                <w:sz w:val="20"/>
                <w:szCs w:val="20"/>
              </w:rPr>
              <w:t>Bridgwater</w:t>
            </w:r>
            <w:r>
              <w:rPr>
                <w:sz w:val="20"/>
                <w:szCs w:val="20"/>
              </w:rPr>
              <w:t>,</w:t>
            </w:r>
            <w:r w:rsidRPr="007D28EA">
              <w:rPr>
                <w:sz w:val="20"/>
                <w:szCs w:val="20"/>
              </w:rPr>
              <w:t xml:space="preserve"> </w:t>
            </w:r>
          </w:p>
          <w:p w14:paraId="6018A86D" w14:textId="33A8C009" w:rsidR="007D28EA" w:rsidRPr="007D28EA" w:rsidRDefault="007D28EA" w:rsidP="007D28EA">
            <w:pPr>
              <w:rPr>
                <w:sz w:val="20"/>
                <w:szCs w:val="20"/>
              </w:rPr>
            </w:pPr>
            <w:r w:rsidRPr="007D28EA">
              <w:rPr>
                <w:sz w:val="20"/>
                <w:szCs w:val="20"/>
              </w:rPr>
              <w:t>Somerset</w:t>
            </w:r>
            <w:r>
              <w:rPr>
                <w:sz w:val="20"/>
                <w:szCs w:val="20"/>
              </w:rPr>
              <w:t>,</w:t>
            </w:r>
            <w:r w:rsidRPr="007D28EA">
              <w:rPr>
                <w:sz w:val="20"/>
                <w:szCs w:val="20"/>
              </w:rPr>
              <w:t xml:space="preserve"> </w:t>
            </w:r>
          </w:p>
          <w:p w14:paraId="7E53E0AF" w14:textId="704987FF" w:rsidR="00C2654F" w:rsidRPr="002B7537" w:rsidRDefault="007D28EA" w:rsidP="007D28EA">
            <w:pPr>
              <w:rPr>
                <w:sz w:val="20"/>
                <w:szCs w:val="20"/>
              </w:rPr>
            </w:pPr>
            <w:r w:rsidRPr="007D28EA">
              <w:rPr>
                <w:sz w:val="20"/>
                <w:szCs w:val="20"/>
              </w:rPr>
              <w:t>TA6 4YS</w:t>
            </w:r>
            <w:r>
              <w:rPr>
                <w:sz w:val="20"/>
                <w:szCs w:val="20"/>
              </w:rPr>
              <w:t>.</w:t>
            </w:r>
          </w:p>
        </w:tc>
        <w:tc>
          <w:tcPr>
            <w:tcW w:w="374" w:type="dxa"/>
            <w:tcBorders>
              <w:top w:val="nil"/>
              <w:left w:val="single" w:sz="4" w:space="0" w:color="auto"/>
              <w:bottom w:val="nil"/>
            </w:tcBorders>
          </w:tcPr>
          <w:p w14:paraId="72DFA47D" w14:textId="77777777" w:rsidR="00C2654F" w:rsidRDefault="00C2654F" w:rsidP="000246D9"/>
        </w:tc>
      </w:tr>
      <w:tr w:rsidR="00C2654F" w14:paraId="0BE43523" w14:textId="77777777" w:rsidTr="00C2654F">
        <w:tc>
          <w:tcPr>
            <w:tcW w:w="9016" w:type="dxa"/>
            <w:gridSpan w:val="7"/>
            <w:tcBorders>
              <w:top w:val="nil"/>
              <w:bottom w:val="nil"/>
            </w:tcBorders>
          </w:tcPr>
          <w:p w14:paraId="53C01B4D" w14:textId="77777777" w:rsidR="00C2654F" w:rsidRPr="007E2B1F" w:rsidRDefault="00C2654F" w:rsidP="000246D9">
            <w:pPr>
              <w:rPr>
                <w:sz w:val="22"/>
                <w:szCs w:val="20"/>
              </w:rPr>
            </w:pPr>
          </w:p>
        </w:tc>
      </w:tr>
      <w:tr w:rsidR="00C2654F" w14:paraId="358D8F06" w14:textId="77777777" w:rsidTr="00C85F1C">
        <w:trPr>
          <w:trHeight w:val="466"/>
        </w:trPr>
        <w:tc>
          <w:tcPr>
            <w:tcW w:w="3005" w:type="dxa"/>
            <w:gridSpan w:val="3"/>
            <w:tcBorders>
              <w:top w:val="nil"/>
              <w:bottom w:val="nil"/>
              <w:right w:val="single" w:sz="4" w:space="0" w:color="auto"/>
            </w:tcBorders>
          </w:tcPr>
          <w:p w14:paraId="4CD7433A" w14:textId="77777777" w:rsidR="00C2654F" w:rsidRPr="007E2B1F" w:rsidRDefault="007E2B1F" w:rsidP="007E2B1F">
            <w:pPr>
              <w:rPr>
                <w:sz w:val="22"/>
                <w:szCs w:val="20"/>
              </w:rPr>
            </w:pPr>
            <w:r w:rsidRPr="007E2B1F">
              <w:rPr>
                <w:sz w:val="22"/>
                <w:szCs w:val="20"/>
              </w:rPr>
              <w:t>Address for electronic communications</w:t>
            </w:r>
          </w:p>
        </w:tc>
        <w:tc>
          <w:tcPr>
            <w:tcW w:w="5637" w:type="dxa"/>
            <w:gridSpan w:val="3"/>
            <w:tcBorders>
              <w:top w:val="single" w:sz="4" w:space="0" w:color="auto"/>
              <w:left w:val="single" w:sz="4" w:space="0" w:color="auto"/>
              <w:bottom w:val="single" w:sz="4" w:space="0" w:color="auto"/>
              <w:right w:val="single" w:sz="4" w:space="0" w:color="auto"/>
            </w:tcBorders>
          </w:tcPr>
          <w:p w14:paraId="793AD4CB" w14:textId="2F543B99" w:rsidR="00C2654F" w:rsidRPr="002B7537" w:rsidRDefault="007D28EA" w:rsidP="000246D9">
            <w:pPr>
              <w:rPr>
                <w:sz w:val="20"/>
                <w:szCs w:val="20"/>
              </w:rPr>
            </w:pPr>
            <w:r w:rsidRPr="007D28EA">
              <w:rPr>
                <w:sz w:val="20"/>
                <w:szCs w:val="20"/>
              </w:rPr>
              <w:t>peter.bond@environment-agency.gov.uk</w:t>
            </w:r>
          </w:p>
        </w:tc>
        <w:tc>
          <w:tcPr>
            <w:tcW w:w="374" w:type="dxa"/>
            <w:tcBorders>
              <w:top w:val="nil"/>
              <w:left w:val="single" w:sz="4" w:space="0" w:color="auto"/>
              <w:bottom w:val="nil"/>
            </w:tcBorders>
          </w:tcPr>
          <w:p w14:paraId="61026FF2" w14:textId="77777777" w:rsidR="00C2654F" w:rsidRDefault="00C2654F" w:rsidP="000246D9"/>
        </w:tc>
      </w:tr>
      <w:tr w:rsidR="00C2654F" w14:paraId="3A3EAD3D" w14:textId="77777777" w:rsidTr="00C2654F">
        <w:tc>
          <w:tcPr>
            <w:tcW w:w="9016" w:type="dxa"/>
            <w:gridSpan w:val="7"/>
            <w:tcBorders>
              <w:top w:val="nil"/>
              <w:bottom w:val="nil"/>
            </w:tcBorders>
          </w:tcPr>
          <w:p w14:paraId="12B4B98A" w14:textId="77777777" w:rsidR="00C2654F" w:rsidRPr="007E2B1F" w:rsidRDefault="00C2654F" w:rsidP="000246D9">
            <w:pPr>
              <w:rPr>
                <w:sz w:val="22"/>
                <w:szCs w:val="20"/>
              </w:rPr>
            </w:pPr>
          </w:p>
        </w:tc>
      </w:tr>
      <w:tr w:rsidR="00C2654F" w14:paraId="6F44197E" w14:textId="77777777" w:rsidTr="007E2B1F">
        <w:tc>
          <w:tcPr>
            <w:tcW w:w="3005" w:type="dxa"/>
            <w:gridSpan w:val="3"/>
            <w:tcBorders>
              <w:top w:val="nil"/>
              <w:left w:val="single" w:sz="4" w:space="0" w:color="auto"/>
              <w:bottom w:val="nil"/>
              <w:right w:val="single" w:sz="4" w:space="0" w:color="auto"/>
            </w:tcBorders>
            <w:vAlign w:val="center"/>
          </w:tcPr>
          <w:p w14:paraId="1188C94A" w14:textId="77777777" w:rsidR="00C2654F" w:rsidRPr="007E2B1F" w:rsidRDefault="007E2B1F" w:rsidP="000246D9">
            <w:pPr>
              <w:rPr>
                <w:sz w:val="22"/>
              </w:rPr>
            </w:pPr>
            <w:r>
              <w:rPr>
                <w:sz w:val="22"/>
              </w:rPr>
              <w:t xml:space="preserve">The </w:t>
            </w:r>
            <w:r w:rsidRPr="00F351CA">
              <w:rPr>
                <w:i/>
                <w:sz w:val="22"/>
              </w:rPr>
              <w:t>Service</w:t>
            </w:r>
            <w:r>
              <w:rPr>
                <w:sz w:val="22"/>
              </w:rPr>
              <w:t xml:space="preserve"> is</w:t>
            </w:r>
          </w:p>
        </w:tc>
        <w:tc>
          <w:tcPr>
            <w:tcW w:w="5637" w:type="dxa"/>
            <w:gridSpan w:val="3"/>
            <w:tcBorders>
              <w:top w:val="single" w:sz="4" w:space="0" w:color="auto"/>
              <w:left w:val="single" w:sz="4" w:space="0" w:color="auto"/>
              <w:bottom w:val="single" w:sz="4" w:space="0" w:color="auto"/>
              <w:right w:val="single" w:sz="4" w:space="0" w:color="auto"/>
            </w:tcBorders>
            <w:vAlign w:val="center"/>
          </w:tcPr>
          <w:p w14:paraId="479EE457" w14:textId="0109638C" w:rsidR="00C2654F" w:rsidRPr="007E2B1F" w:rsidRDefault="007D28EA" w:rsidP="000246D9">
            <w:pPr>
              <w:rPr>
                <w:sz w:val="22"/>
              </w:rPr>
            </w:pPr>
            <w:r w:rsidRPr="007D28EA">
              <w:rPr>
                <w:sz w:val="22"/>
              </w:rPr>
              <w:t>Utility Search and Mapping</w:t>
            </w:r>
          </w:p>
        </w:tc>
        <w:tc>
          <w:tcPr>
            <w:tcW w:w="374" w:type="dxa"/>
            <w:tcBorders>
              <w:top w:val="nil"/>
              <w:left w:val="single" w:sz="4" w:space="0" w:color="auto"/>
              <w:bottom w:val="nil"/>
              <w:right w:val="single" w:sz="4" w:space="0" w:color="auto"/>
            </w:tcBorders>
            <w:vAlign w:val="center"/>
          </w:tcPr>
          <w:p w14:paraId="35AAA9E2" w14:textId="77777777" w:rsidR="00C2654F" w:rsidRPr="007E2B1F" w:rsidRDefault="00C2654F" w:rsidP="000246D9">
            <w:pPr>
              <w:rPr>
                <w:sz w:val="22"/>
              </w:rPr>
            </w:pPr>
          </w:p>
        </w:tc>
      </w:tr>
      <w:tr w:rsidR="00C2654F" w14:paraId="5C4E33A0" w14:textId="77777777" w:rsidTr="00D830B8">
        <w:tc>
          <w:tcPr>
            <w:tcW w:w="3005" w:type="dxa"/>
            <w:gridSpan w:val="3"/>
            <w:tcBorders>
              <w:top w:val="nil"/>
              <w:left w:val="single" w:sz="4" w:space="0" w:color="auto"/>
              <w:bottom w:val="nil"/>
              <w:right w:val="nil"/>
            </w:tcBorders>
            <w:vAlign w:val="center"/>
          </w:tcPr>
          <w:p w14:paraId="2292E12C" w14:textId="77777777" w:rsidR="00C2654F" w:rsidRPr="007E2B1F" w:rsidRDefault="00C2654F" w:rsidP="000246D9">
            <w:pPr>
              <w:rPr>
                <w:sz w:val="22"/>
              </w:rPr>
            </w:pPr>
          </w:p>
        </w:tc>
        <w:tc>
          <w:tcPr>
            <w:tcW w:w="5637" w:type="dxa"/>
            <w:gridSpan w:val="3"/>
            <w:tcBorders>
              <w:top w:val="nil"/>
              <w:left w:val="nil"/>
              <w:bottom w:val="single" w:sz="4" w:space="0" w:color="auto"/>
              <w:right w:val="nil"/>
            </w:tcBorders>
            <w:vAlign w:val="center"/>
          </w:tcPr>
          <w:p w14:paraId="77D52C1F" w14:textId="77777777" w:rsidR="00C2654F" w:rsidRPr="007E2B1F" w:rsidRDefault="00C2654F" w:rsidP="000246D9">
            <w:pPr>
              <w:rPr>
                <w:sz w:val="22"/>
              </w:rPr>
            </w:pPr>
          </w:p>
        </w:tc>
        <w:tc>
          <w:tcPr>
            <w:tcW w:w="374" w:type="dxa"/>
            <w:tcBorders>
              <w:top w:val="nil"/>
              <w:left w:val="nil"/>
              <w:bottom w:val="nil"/>
              <w:right w:val="single" w:sz="4" w:space="0" w:color="auto"/>
            </w:tcBorders>
            <w:vAlign w:val="center"/>
          </w:tcPr>
          <w:p w14:paraId="480AAAFB" w14:textId="77777777" w:rsidR="00C2654F" w:rsidRPr="007E2B1F" w:rsidRDefault="00C2654F" w:rsidP="000246D9">
            <w:pPr>
              <w:rPr>
                <w:sz w:val="22"/>
              </w:rPr>
            </w:pPr>
          </w:p>
        </w:tc>
      </w:tr>
      <w:tr w:rsidR="00C2654F" w14:paraId="4BA5B407" w14:textId="77777777" w:rsidTr="00D830B8">
        <w:tc>
          <w:tcPr>
            <w:tcW w:w="3005" w:type="dxa"/>
            <w:gridSpan w:val="3"/>
            <w:tcBorders>
              <w:top w:val="nil"/>
              <w:left w:val="single" w:sz="4" w:space="0" w:color="auto"/>
              <w:bottom w:val="nil"/>
              <w:right w:val="single" w:sz="4" w:space="0" w:color="auto"/>
            </w:tcBorders>
            <w:vAlign w:val="center"/>
          </w:tcPr>
          <w:p w14:paraId="3F1F762A" w14:textId="77777777" w:rsidR="00C2654F" w:rsidRPr="007E2B1F" w:rsidRDefault="00D830B8" w:rsidP="000246D9">
            <w:pPr>
              <w:rPr>
                <w:sz w:val="22"/>
              </w:rPr>
            </w:pPr>
            <w:r>
              <w:rPr>
                <w:sz w:val="22"/>
              </w:rPr>
              <w:t xml:space="preserve">The </w:t>
            </w:r>
            <w:r w:rsidRPr="003764F6">
              <w:rPr>
                <w:i/>
                <w:sz w:val="22"/>
              </w:rPr>
              <w:t>starting date</w:t>
            </w:r>
            <w:r>
              <w:rPr>
                <w:sz w:val="22"/>
              </w:rPr>
              <w:t xml:space="preserve"> is</w:t>
            </w:r>
          </w:p>
        </w:tc>
        <w:tc>
          <w:tcPr>
            <w:tcW w:w="5637" w:type="dxa"/>
            <w:gridSpan w:val="3"/>
            <w:tcBorders>
              <w:top w:val="single" w:sz="4" w:space="0" w:color="auto"/>
              <w:left w:val="single" w:sz="4" w:space="0" w:color="auto"/>
              <w:bottom w:val="single" w:sz="4" w:space="0" w:color="auto"/>
              <w:right w:val="single" w:sz="4" w:space="0" w:color="auto"/>
            </w:tcBorders>
            <w:vAlign w:val="center"/>
          </w:tcPr>
          <w:p w14:paraId="3504F875" w14:textId="603CADA7" w:rsidR="00C2654F" w:rsidRPr="007E2B1F" w:rsidRDefault="007D28EA" w:rsidP="000246D9">
            <w:pPr>
              <w:rPr>
                <w:sz w:val="22"/>
              </w:rPr>
            </w:pPr>
            <w:r>
              <w:rPr>
                <w:sz w:val="22"/>
              </w:rPr>
              <w:t>To be confirmed</w:t>
            </w:r>
          </w:p>
        </w:tc>
        <w:tc>
          <w:tcPr>
            <w:tcW w:w="374" w:type="dxa"/>
            <w:tcBorders>
              <w:top w:val="nil"/>
              <w:left w:val="single" w:sz="4" w:space="0" w:color="auto"/>
              <w:bottom w:val="nil"/>
              <w:right w:val="single" w:sz="4" w:space="0" w:color="auto"/>
            </w:tcBorders>
            <w:vAlign w:val="center"/>
          </w:tcPr>
          <w:p w14:paraId="1ABC7A1F" w14:textId="77777777" w:rsidR="00C2654F" w:rsidRPr="007E2B1F" w:rsidRDefault="00C2654F" w:rsidP="000246D9">
            <w:pPr>
              <w:rPr>
                <w:sz w:val="22"/>
              </w:rPr>
            </w:pPr>
          </w:p>
        </w:tc>
      </w:tr>
      <w:tr w:rsidR="00C2654F" w14:paraId="2E4F0FC1" w14:textId="77777777" w:rsidTr="00D830B8">
        <w:tc>
          <w:tcPr>
            <w:tcW w:w="3005" w:type="dxa"/>
            <w:gridSpan w:val="3"/>
            <w:tcBorders>
              <w:top w:val="nil"/>
              <w:left w:val="single" w:sz="4" w:space="0" w:color="auto"/>
              <w:bottom w:val="nil"/>
              <w:right w:val="nil"/>
            </w:tcBorders>
            <w:vAlign w:val="center"/>
          </w:tcPr>
          <w:p w14:paraId="2EF8564C" w14:textId="77777777" w:rsidR="00C2654F" w:rsidRPr="007E2B1F" w:rsidRDefault="00C2654F" w:rsidP="000246D9">
            <w:pPr>
              <w:rPr>
                <w:sz w:val="22"/>
              </w:rPr>
            </w:pPr>
          </w:p>
        </w:tc>
        <w:tc>
          <w:tcPr>
            <w:tcW w:w="5637" w:type="dxa"/>
            <w:gridSpan w:val="3"/>
            <w:tcBorders>
              <w:top w:val="single" w:sz="4" w:space="0" w:color="auto"/>
              <w:left w:val="nil"/>
              <w:bottom w:val="nil"/>
              <w:right w:val="nil"/>
            </w:tcBorders>
            <w:vAlign w:val="center"/>
          </w:tcPr>
          <w:p w14:paraId="08136EB7" w14:textId="77777777" w:rsidR="00C2654F" w:rsidRPr="007E2B1F" w:rsidRDefault="00C2654F" w:rsidP="000246D9">
            <w:pPr>
              <w:rPr>
                <w:sz w:val="22"/>
              </w:rPr>
            </w:pPr>
          </w:p>
        </w:tc>
        <w:tc>
          <w:tcPr>
            <w:tcW w:w="374" w:type="dxa"/>
            <w:tcBorders>
              <w:top w:val="nil"/>
              <w:left w:val="nil"/>
              <w:bottom w:val="nil"/>
              <w:right w:val="single" w:sz="4" w:space="0" w:color="auto"/>
            </w:tcBorders>
            <w:vAlign w:val="center"/>
          </w:tcPr>
          <w:p w14:paraId="6C8B126F" w14:textId="77777777" w:rsidR="00C2654F" w:rsidRPr="007E2B1F" w:rsidRDefault="00C2654F" w:rsidP="000246D9">
            <w:pPr>
              <w:rPr>
                <w:sz w:val="22"/>
              </w:rPr>
            </w:pPr>
          </w:p>
        </w:tc>
      </w:tr>
      <w:tr w:rsidR="00D830B8" w14:paraId="584B3C6C" w14:textId="77777777" w:rsidTr="000246D9">
        <w:tc>
          <w:tcPr>
            <w:tcW w:w="3005" w:type="dxa"/>
            <w:gridSpan w:val="3"/>
            <w:tcBorders>
              <w:top w:val="nil"/>
              <w:left w:val="single" w:sz="4" w:space="0" w:color="auto"/>
              <w:bottom w:val="nil"/>
              <w:right w:val="single" w:sz="4" w:space="0" w:color="auto"/>
            </w:tcBorders>
            <w:vAlign w:val="center"/>
          </w:tcPr>
          <w:p w14:paraId="2A1C3A74" w14:textId="77777777" w:rsidR="00D830B8" w:rsidRPr="007E2B1F" w:rsidRDefault="00D830B8" w:rsidP="000246D9">
            <w:pPr>
              <w:rPr>
                <w:sz w:val="22"/>
              </w:rPr>
            </w:pPr>
            <w:r>
              <w:rPr>
                <w:sz w:val="22"/>
              </w:rPr>
              <w:t xml:space="preserve">The </w:t>
            </w:r>
            <w:r w:rsidRPr="003764F6">
              <w:rPr>
                <w:i/>
                <w:sz w:val="22"/>
              </w:rPr>
              <w:t>completion date</w:t>
            </w:r>
            <w:r>
              <w:rPr>
                <w:sz w:val="22"/>
              </w:rPr>
              <w:t xml:space="preserve"> is</w:t>
            </w:r>
          </w:p>
        </w:tc>
        <w:tc>
          <w:tcPr>
            <w:tcW w:w="5637" w:type="dxa"/>
            <w:gridSpan w:val="3"/>
            <w:tcBorders>
              <w:top w:val="single" w:sz="4" w:space="0" w:color="auto"/>
              <w:left w:val="single" w:sz="4" w:space="0" w:color="auto"/>
              <w:bottom w:val="single" w:sz="4" w:space="0" w:color="auto"/>
              <w:right w:val="single" w:sz="4" w:space="0" w:color="auto"/>
            </w:tcBorders>
            <w:vAlign w:val="center"/>
          </w:tcPr>
          <w:p w14:paraId="17FB37BB" w14:textId="528D0AF7" w:rsidR="00D830B8" w:rsidRPr="007E2B1F" w:rsidRDefault="00A53881" w:rsidP="000246D9">
            <w:pPr>
              <w:rPr>
                <w:sz w:val="22"/>
              </w:rPr>
            </w:pPr>
            <w:r>
              <w:rPr>
                <w:sz w:val="22"/>
              </w:rPr>
              <w:t xml:space="preserve">20 May </w:t>
            </w:r>
            <w:bookmarkStart w:id="0" w:name="_GoBack"/>
            <w:bookmarkEnd w:id="0"/>
            <w:r w:rsidR="001B5B51">
              <w:rPr>
                <w:sz w:val="22"/>
              </w:rPr>
              <w:t>2019</w:t>
            </w:r>
          </w:p>
        </w:tc>
        <w:tc>
          <w:tcPr>
            <w:tcW w:w="374" w:type="dxa"/>
            <w:tcBorders>
              <w:top w:val="nil"/>
              <w:left w:val="single" w:sz="4" w:space="0" w:color="auto"/>
              <w:bottom w:val="nil"/>
              <w:right w:val="single" w:sz="4" w:space="0" w:color="auto"/>
            </w:tcBorders>
            <w:vAlign w:val="center"/>
          </w:tcPr>
          <w:p w14:paraId="1B95AE45" w14:textId="77777777" w:rsidR="00D830B8" w:rsidRPr="007E2B1F" w:rsidRDefault="00D830B8" w:rsidP="000246D9">
            <w:pPr>
              <w:rPr>
                <w:sz w:val="22"/>
              </w:rPr>
            </w:pPr>
          </w:p>
        </w:tc>
      </w:tr>
      <w:tr w:rsidR="00C2654F" w14:paraId="6F0DA7E2" w14:textId="77777777" w:rsidTr="007E2B1F">
        <w:tc>
          <w:tcPr>
            <w:tcW w:w="3005" w:type="dxa"/>
            <w:gridSpan w:val="3"/>
            <w:tcBorders>
              <w:top w:val="nil"/>
              <w:left w:val="single" w:sz="4" w:space="0" w:color="auto"/>
              <w:bottom w:val="nil"/>
              <w:right w:val="nil"/>
            </w:tcBorders>
            <w:vAlign w:val="center"/>
          </w:tcPr>
          <w:p w14:paraId="5959CD48" w14:textId="77777777" w:rsidR="00C2654F" w:rsidRPr="007E2B1F" w:rsidRDefault="00C2654F" w:rsidP="000246D9">
            <w:pPr>
              <w:rPr>
                <w:sz w:val="22"/>
              </w:rPr>
            </w:pPr>
          </w:p>
        </w:tc>
        <w:tc>
          <w:tcPr>
            <w:tcW w:w="5637" w:type="dxa"/>
            <w:gridSpan w:val="3"/>
            <w:tcBorders>
              <w:top w:val="nil"/>
              <w:left w:val="nil"/>
              <w:bottom w:val="nil"/>
              <w:right w:val="nil"/>
            </w:tcBorders>
            <w:vAlign w:val="center"/>
          </w:tcPr>
          <w:p w14:paraId="65251906" w14:textId="77777777" w:rsidR="00C2654F" w:rsidRPr="007E2B1F" w:rsidRDefault="00C2654F" w:rsidP="000246D9">
            <w:pPr>
              <w:rPr>
                <w:sz w:val="22"/>
              </w:rPr>
            </w:pPr>
          </w:p>
        </w:tc>
        <w:tc>
          <w:tcPr>
            <w:tcW w:w="374" w:type="dxa"/>
            <w:tcBorders>
              <w:top w:val="nil"/>
              <w:left w:val="nil"/>
              <w:bottom w:val="nil"/>
              <w:right w:val="single" w:sz="4" w:space="0" w:color="auto"/>
            </w:tcBorders>
            <w:vAlign w:val="center"/>
          </w:tcPr>
          <w:p w14:paraId="5B3DDB29" w14:textId="77777777" w:rsidR="00C2654F" w:rsidRPr="007E2B1F" w:rsidRDefault="00C2654F" w:rsidP="000246D9">
            <w:pPr>
              <w:rPr>
                <w:sz w:val="22"/>
              </w:rPr>
            </w:pPr>
          </w:p>
        </w:tc>
      </w:tr>
      <w:tr w:rsidR="00D830B8" w14:paraId="57C22C7E" w14:textId="77777777" w:rsidTr="00D830B8">
        <w:tc>
          <w:tcPr>
            <w:tcW w:w="3005" w:type="dxa"/>
            <w:gridSpan w:val="3"/>
            <w:tcBorders>
              <w:top w:val="nil"/>
              <w:left w:val="single" w:sz="4" w:space="0" w:color="auto"/>
              <w:bottom w:val="nil"/>
              <w:right w:val="single" w:sz="4" w:space="0" w:color="auto"/>
            </w:tcBorders>
            <w:vAlign w:val="center"/>
          </w:tcPr>
          <w:p w14:paraId="79EE69D5" w14:textId="77777777" w:rsidR="00D830B8" w:rsidRPr="007E2B1F" w:rsidRDefault="00D830B8" w:rsidP="00D830B8">
            <w:pPr>
              <w:rPr>
                <w:sz w:val="22"/>
              </w:rPr>
            </w:pPr>
            <w:r>
              <w:rPr>
                <w:sz w:val="22"/>
              </w:rPr>
              <w:t xml:space="preserve">The </w:t>
            </w:r>
            <w:r w:rsidRPr="003764F6">
              <w:rPr>
                <w:i/>
                <w:sz w:val="22"/>
              </w:rPr>
              <w:t>delay damages</w:t>
            </w:r>
            <w:r>
              <w:rPr>
                <w:sz w:val="22"/>
              </w:rPr>
              <w:t xml:space="preserve"> are</w:t>
            </w:r>
          </w:p>
        </w:tc>
        <w:tc>
          <w:tcPr>
            <w:tcW w:w="2818" w:type="dxa"/>
            <w:gridSpan w:val="2"/>
            <w:tcBorders>
              <w:top w:val="single" w:sz="4" w:space="0" w:color="auto"/>
              <w:left w:val="single" w:sz="4" w:space="0" w:color="auto"/>
              <w:bottom w:val="single" w:sz="4" w:space="0" w:color="auto"/>
              <w:right w:val="single" w:sz="4" w:space="0" w:color="auto"/>
            </w:tcBorders>
            <w:vAlign w:val="center"/>
          </w:tcPr>
          <w:p w14:paraId="4A5EFD66" w14:textId="56383900" w:rsidR="00D830B8" w:rsidRPr="007E2B1F" w:rsidRDefault="007D28EA" w:rsidP="000246D9">
            <w:pPr>
              <w:rPr>
                <w:sz w:val="22"/>
              </w:rPr>
            </w:pPr>
            <w:r>
              <w:rPr>
                <w:sz w:val="22"/>
              </w:rPr>
              <w:t>nil</w:t>
            </w:r>
          </w:p>
        </w:tc>
        <w:tc>
          <w:tcPr>
            <w:tcW w:w="2819" w:type="dxa"/>
            <w:tcBorders>
              <w:top w:val="nil"/>
              <w:left w:val="single" w:sz="4" w:space="0" w:color="auto"/>
              <w:bottom w:val="nil"/>
              <w:right w:val="nil"/>
            </w:tcBorders>
            <w:vAlign w:val="center"/>
          </w:tcPr>
          <w:p w14:paraId="392C16FC" w14:textId="77777777" w:rsidR="00D830B8" w:rsidRPr="007E2B1F" w:rsidRDefault="00D830B8" w:rsidP="000246D9">
            <w:pPr>
              <w:rPr>
                <w:sz w:val="22"/>
              </w:rPr>
            </w:pPr>
            <w:r>
              <w:rPr>
                <w:sz w:val="22"/>
              </w:rPr>
              <w:t>per day</w:t>
            </w:r>
          </w:p>
        </w:tc>
        <w:tc>
          <w:tcPr>
            <w:tcW w:w="374" w:type="dxa"/>
            <w:tcBorders>
              <w:top w:val="nil"/>
              <w:left w:val="nil"/>
              <w:bottom w:val="nil"/>
              <w:right w:val="single" w:sz="4" w:space="0" w:color="auto"/>
            </w:tcBorders>
            <w:vAlign w:val="center"/>
          </w:tcPr>
          <w:p w14:paraId="6B7A8EB8" w14:textId="77777777" w:rsidR="00D830B8" w:rsidRPr="007E2B1F" w:rsidRDefault="00D830B8" w:rsidP="000246D9">
            <w:pPr>
              <w:rPr>
                <w:sz w:val="22"/>
              </w:rPr>
            </w:pPr>
          </w:p>
        </w:tc>
      </w:tr>
      <w:tr w:rsidR="00C2654F" w14:paraId="600EA8AB" w14:textId="77777777" w:rsidTr="007E2B1F">
        <w:tc>
          <w:tcPr>
            <w:tcW w:w="3005" w:type="dxa"/>
            <w:gridSpan w:val="3"/>
            <w:tcBorders>
              <w:top w:val="nil"/>
              <w:left w:val="single" w:sz="4" w:space="0" w:color="auto"/>
              <w:bottom w:val="nil"/>
              <w:right w:val="nil"/>
            </w:tcBorders>
            <w:vAlign w:val="center"/>
          </w:tcPr>
          <w:p w14:paraId="4F31BD28" w14:textId="77777777" w:rsidR="00C2654F" w:rsidRPr="007E2B1F" w:rsidRDefault="00C2654F" w:rsidP="000246D9">
            <w:pPr>
              <w:rPr>
                <w:sz w:val="22"/>
              </w:rPr>
            </w:pPr>
          </w:p>
        </w:tc>
        <w:tc>
          <w:tcPr>
            <w:tcW w:w="5637" w:type="dxa"/>
            <w:gridSpan w:val="3"/>
            <w:tcBorders>
              <w:top w:val="nil"/>
              <w:left w:val="nil"/>
              <w:bottom w:val="nil"/>
              <w:right w:val="nil"/>
            </w:tcBorders>
            <w:vAlign w:val="center"/>
          </w:tcPr>
          <w:p w14:paraId="42328A23" w14:textId="77777777" w:rsidR="00C2654F" w:rsidRPr="007E2B1F" w:rsidRDefault="00C2654F" w:rsidP="000246D9">
            <w:pPr>
              <w:rPr>
                <w:sz w:val="22"/>
              </w:rPr>
            </w:pPr>
          </w:p>
        </w:tc>
        <w:tc>
          <w:tcPr>
            <w:tcW w:w="374" w:type="dxa"/>
            <w:tcBorders>
              <w:top w:val="nil"/>
              <w:left w:val="nil"/>
              <w:bottom w:val="nil"/>
              <w:right w:val="single" w:sz="4" w:space="0" w:color="auto"/>
            </w:tcBorders>
            <w:vAlign w:val="center"/>
          </w:tcPr>
          <w:p w14:paraId="27EA3C0E" w14:textId="77777777" w:rsidR="00C2654F" w:rsidRPr="007E2B1F" w:rsidRDefault="00C2654F" w:rsidP="000246D9">
            <w:pPr>
              <w:rPr>
                <w:sz w:val="22"/>
              </w:rPr>
            </w:pPr>
          </w:p>
        </w:tc>
      </w:tr>
      <w:tr w:rsidR="00C85F1C" w14:paraId="56B5AC98" w14:textId="77777777" w:rsidTr="007E2B1F">
        <w:tc>
          <w:tcPr>
            <w:tcW w:w="3005" w:type="dxa"/>
            <w:gridSpan w:val="3"/>
            <w:tcBorders>
              <w:top w:val="nil"/>
              <w:left w:val="single" w:sz="4" w:space="0" w:color="auto"/>
              <w:bottom w:val="nil"/>
              <w:right w:val="nil"/>
            </w:tcBorders>
            <w:vAlign w:val="center"/>
          </w:tcPr>
          <w:p w14:paraId="2D69A22E" w14:textId="77777777" w:rsidR="00C85F1C" w:rsidRPr="007E2B1F" w:rsidRDefault="00C85F1C" w:rsidP="000246D9">
            <w:pPr>
              <w:rPr>
                <w:sz w:val="22"/>
              </w:rPr>
            </w:pPr>
          </w:p>
        </w:tc>
        <w:tc>
          <w:tcPr>
            <w:tcW w:w="5637" w:type="dxa"/>
            <w:gridSpan w:val="3"/>
            <w:tcBorders>
              <w:top w:val="nil"/>
              <w:left w:val="nil"/>
              <w:bottom w:val="nil"/>
              <w:right w:val="nil"/>
            </w:tcBorders>
            <w:vAlign w:val="center"/>
          </w:tcPr>
          <w:p w14:paraId="487F946E" w14:textId="77777777" w:rsidR="00C85F1C" w:rsidRPr="007E2B1F" w:rsidRDefault="00C85F1C" w:rsidP="000246D9">
            <w:pPr>
              <w:rPr>
                <w:sz w:val="22"/>
              </w:rPr>
            </w:pPr>
          </w:p>
        </w:tc>
        <w:tc>
          <w:tcPr>
            <w:tcW w:w="374" w:type="dxa"/>
            <w:tcBorders>
              <w:top w:val="nil"/>
              <w:left w:val="nil"/>
              <w:bottom w:val="nil"/>
              <w:right w:val="single" w:sz="4" w:space="0" w:color="auto"/>
            </w:tcBorders>
            <w:vAlign w:val="center"/>
          </w:tcPr>
          <w:p w14:paraId="616E1201" w14:textId="77777777" w:rsidR="00C85F1C" w:rsidRPr="007E2B1F" w:rsidRDefault="00C85F1C" w:rsidP="000246D9">
            <w:pPr>
              <w:rPr>
                <w:sz w:val="22"/>
              </w:rPr>
            </w:pPr>
          </w:p>
        </w:tc>
      </w:tr>
      <w:tr w:rsidR="00D830B8" w14:paraId="18073586" w14:textId="77777777" w:rsidTr="00C85F1C">
        <w:tc>
          <w:tcPr>
            <w:tcW w:w="3005" w:type="dxa"/>
            <w:gridSpan w:val="3"/>
            <w:tcBorders>
              <w:top w:val="nil"/>
              <w:left w:val="single" w:sz="4" w:space="0" w:color="auto"/>
              <w:bottom w:val="nil"/>
              <w:right w:val="single" w:sz="4" w:space="0" w:color="auto"/>
            </w:tcBorders>
            <w:vAlign w:val="center"/>
          </w:tcPr>
          <w:p w14:paraId="12AB2334" w14:textId="77777777" w:rsidR="00D830B8" w:rsidRPr="007E2B1F" w:rsidRDefault="00D830B8" w:rsidP="000246D9">
            <w:pPr>
              <w:rPr>
                <w:sz w:val="22"/>
              </w:rPr>
            </w:pPr>
            <w:r>
              <w:rPr>
                <w:sz w:val="22"/>
              </w:rPr>
              <w:t xml:space="preserve">The </w:t>
            </w:r>
            <w:r w:rsidRPr="003764F6">
              <w:rPr>
                <w:i/>
                <w:sz w:val="22"/>
              </w:rPr>
              <w:t>law of the contract</w:t>
            </w:r>
            <w:r>
              <w:rPr>
                <w:sz w:val="22"/>
              </w:rPr>
              <w:t xml:space="preserve"> is</w:t>
            </w:r>
          </w:p>
        </w:tc>
        <w:tc>
          <w:tcPr>
            <w:tcW w:w="5637" w:type="dxa"/>
            <w:gridSpan w:val="3"/>
            <w:tcBorders>
              <w:top w:val="single" w:sz="4" w:space="0" w:color="auto"/>
              <w:left w:val="single" w:sz="4" w:space="0" w:color="auto"/>
              <w:bottom w:val="single" w:sz="4" w:space="0" w:color="auto"/>
              <w:right w:val="single" w:sz="4" w:space="0" w:color="auto"/>
            </w:tcBorders>
            <w:vAlign w:val="center"/>
          </w:tcPr>
          <w:p w14:paraId="4A724F84" w14:textId="0AE52839" w:rsidR="00D830B8" w:rsidRPr="007E2B1F" w:rsidRDefault="007D28EA" w:rsidP="000246D9">
            <w:pPr>
              <w:rPr>
                <w:sz w:val="22"/>
              </w:rPr>
            </w:pPr>
            <w:r>
              <w:rPr>
                <w:sz w:val="22"/>
                <w:szCs w:val="22"/>
              </w:rPr>
              <w:t>England, subject to the jurisdiction of courts of England and Wales</w:t>
            </w:r>
          </w:p>
        </w:tc>
        <w:tc>
          <w:tcPr>
            <w:tcW w:w="374" w:type="dxa"/>
            <w:tcBorders>
              <w:top w:val="nil"/>
              <w:left w:val="single" w:sz="4" w:space="0" w:color="auto"/>
              <w:bottom w:val="nil"/>
              <w:right w:val="single" w:sz="4" w:space="0" w:color="auto"/>
            </w:tcBorders>
            <w:vAlign w:val="center"/>
          </w:tcPr>
          <w:p w14:paraId="1E615BB0" w14:textId="77777777" w:rsidR="00D830B8" w:rsidRPr="007E2B1F" w:rsidRDefault="00D830B8" w:rsidP="000246D9">
            <w:pPr>
              <w:rPr>
                <w:sz w:val="22"/>
              </w:rPr>
            </w:pPr>
          </w:p>
        </w:tc>
      </w:tr>
      <w:tr w:rsidR="00D830B8" w14:paraId="29769455" w14:textId="77777777" w:rsidTr="00C85F1C">
        <w:tc>
          <w:tcPr>
            <w:tcW w:w="3005" w:type="dxa"/>
            <w:gridSpan w:val="3"/>
            <w:tcBorders>
              <w:top w:val="nil"/>
              <w:left w:val="single" w:sz="4" w:space="0" w:color="auto"/>
              <w:bottom w:val="nil"/>
              <w:right w:val="nil"/>
            </w:tcBorders>
            <w:vAlign w:val="center"/>
          </w:tcPr>
          <w:p w14:paraId="679D0D33" w14:textId="77777777" w:rsidR="00D830B8" w:rsidRPr="007E2B1F" w:rsidRDefault="00D830B8" w:rsidP="000246D9">
            <w:pPr>
              <w:rPr>
                <w:sz w:val="22"/>
              </w:rPr>
            </w:pPr>
          </w:p>
        </w:tc>
        <w:tc>
          <w:tcPr>
            <w:tcW w:w="5637" w:type="dxa"/>
            <w:gridSpan w:val="3"/>
            <w:tcBorders>
              <w:top w:val="single" w:sz="4" w:space="0" w:color="auto"/>
              <w:left w:val="nil"/>
              <w:bottom w:val="nil"/>
              <w:right w:val="nil"/>
            </w:tcBorders>
            <w:vAlign w:val="center"/>
          </w:tcPr>
          <w:p w14:paraId="0F104E39" w14:textId="77777777" w:rsidR="00D830B8" w:rsidRPr="007E2B1F" w:rsidRDefault="00D830B8" w:rsidP="000246D9">
            <w:pPr>
              <w:rPr>
                <w:sz w:val="22"/>
              </w:rPr>
            </w:pPr>
          </w:p>
        </w:tc>
        <w:tc>
          <w:tcPr>
            <w:tcW w:w="374" w:type="dxa"/>
            <w:tcBorders>
              <w:top w:val="nil"/>
              <w:left w:val="nil"/>
              <w:bottom w:val="nil"/>
              <w:right w:val="single" w:sz="4" w:space="0" w:color="auto"/>
            </w:tcBorders>
            <w:vAlign w:val="center"/>
          </w:tcPr>
          <w:p w14:paraId="7F959B5F" w14:textId="77777777" w:rsidR="00D830B8" w:rsidRPr="007E2B1F" w:rsidRDefault="00D830B8" w:rsidP="000246D9">
            <w:pPr>
              <w:rPr>
                <w:sz w:val="22"/>
              </w:rPr>
            </w:pPr>
          </w:p>
        </w:tc>
      </w:tr>
      <w:tr w:rsidR="00C85F1C" w14:paraId="278C5FF1" w14:textId="77777777" w:rsidTr="00C85F1C">
        <w:tc>
          <w:tcPr>
            <w:tcW w:w="3005" w:type="dxa"/>
            <w:gridSpan w:val="3"/>
            <w:tcBorders>
              <w:top w:val="nil"/>
              <w:left w:val="single" w:sz="4" w:space="0" w:color="auto"/>
              <w:bottom w:val="nil"/>
              <w:right w:val="nil"/>
            </w:tcBorders>
            <w:vAlign w:val="center"/>
          </w:tcPr>
          <w:p w14:paraId="45254E6E" w14:textId="77777777" w:rsidR="00C85F1C" w:rsidRPr="007E2B1F" w:rsidRDefault="00C85F1C" w:rsidP="000246D9">
            <w:pPr>
              <w:rPr>
                <w:sz w:val="22"/>
              </w:rPr>
            </w:pPr>
          </w:p>
        </w:tc>
        <w:tc>
          <w:tcPr>
            <w:tcW w:w="5637" w:type="dxa"/>
            <w:gridSpan w:val="3"/>
            <w:tcBorders>
              <w:top w:val="nil"/>
              <w:left w:val="nil"/>
              <w:bottom w:val="nil"/>
              <w:right w:val="nil"/>
            </w:tcBorders>
            <w:vAlign w:val="center"/>
          </w:tcPr>
          <w:p w14:paraId="433EABBA" w14:textId="77777777" w:rsidR="00C85F1C" w:rsidRPr="007E2B1F" w:rsidRDefault="00C85F1C" w:rsidP="000246D9">
            <w:pPr>
              <w:rPr>
                <w:sz w:val="22"/>
              </w:rPr>
            </w:pPr>
          </w:p>
        </w:tc>
        <w:tc>
          <w:tcPr>
            <w:tcW w:w="374" w:type="dxa"/>
            <w:tcBorders>
              <w:top w:val="nil"/>
              <w:left w:val="nil"/>
              <w:bottom w:val="nil"/>
              <w:right w:val="single" w:sz="4" w:space="0" w:color="auto"/>
            </w:tcBorders>
            <w:vAlign w:val="center"/>
          </w:tcPr>
          <w:p w14:paraId="564EC946" w14:textId="77777777" w:rsidR="00C85F1C" w:rsidRPr="007E2B1F" w:rsidRDefault="00C85F1C" w:rsidP="000246D9">
            <w:pPr>
              <w:rPr>
                <w:sz w:val="22"/>
              </w:rPr>
            </w:pPr>
          </w:p>
        </w:tc>
      </w:tr>
      <w:tr w:rsidR="00C85F1C" w14:paraId="2588DB4D" w14:textId="77777777" w:rsidTr="00C85F1C">
        <w:tc>
          <w:tcPr>
            <w:tcW w:w="3005" w:type="dxa"/>
            <w:gridSpan w:val="3"/>
            <w:tcBorders>
              <w:top w:val="nil"/>
              <w:left w:val="single" w:sz="4" w:space="0" w:color="auto"/>
              <w:bottom w:val="nil"/>
              <w:right w:val="single" w:sz="4" w:space="0" w:color="auto"/>
            </w:tcBorders>
            <w:vAlign w:val="center"/>
          </w:tcPr>
          <w:p w14:paraId="4F496E67" w14:textId="77777777" w:rsidR="00C85F1C" w:rsidRPr="007E2B1F" w:rsidRDefault="00C85F1C" w:rsidP="00C85F1C">
            <w:pPr>
              <w:rPr>
                <w:sz w:val="22"/>
              </w:rPr>
            </w:pPr>
            <w:r>
              <w:rPr>
                <w:sz w:val="22"/>
              </w:rPr>
              <w:t xml:space="preserve">The </w:t>
            </w:r>
            <w:r w:rsidRPr="003764F6">
              <w:rPr>
                <w:i/>
                <w:sz w:val="22"/>
              </w:rPr>
              <w:t>period for reply</w:t>
            </w:r>
            <w:r>
              <w:rPr>
                <w:sz w:val="22"/>
              </w:rPr>
              <w:t xml:space="preserve"> is</w:t>
            </w:r>
          </w:p>
        </w:tc>
        <w:tc>
          <w:tcPr>
            <w:tcW w:w="2818" w:type="dxa"/>
            <w:gridSpan w:val="2"/>
            <w:tcBorders>
              <w:top w:val="single" w:sz="4" w:space="0" w:color="auto"/>
              <w:left w:val="single" w:sz="4" w:space="0" w:color="auto"/>
              <w:bottom w:val="single" w:sz="4" w:space="0" w:color="auto"/>
              <w:right w:val="single" w:sz="4" w:space="0" w:color="auto"/>
            </w:tcBorders>
            <w:vAlign w:val="center"/>
          </w:tcPr>
          <w:p w14:paraId="4F1D34B1" w14:textId="1444C42A" w:rsidR="00C85F1C" w:rsidRPr="007E2B1F" w:rsidRDefault="007D28EA" w:rsidP="000246D9">
            <w:pPr>
              <w:rPr>
                <w:sz w:val="22"/>
              </w:rPr>
            </w:pPr>
            <w:r>
              <w:rPr>
                <w:sz w:val="22"/>
              </w:rPr>
              <w:t>2</w:t>
            </w:r>
          </w:p>
        </w:tc>
        <w:tc>
          <w:tcPr>
            <w:tcW w:w="2819" w:type="dxa"/>
            <w:tcBorders>
              <w:top w:val="nil"/>
              <w:left w:val="single" w:sz="4" w:space="0" w:color="auto"/>
              <w:bottom w:val="nil"/>
              <w:right w:val="nil"/>
            </w:tcBorders>
            <w:vAlign w:val="center"/>
          </w:tcPr>
          <w:p w14:paraId="2E7B4AE2" w14:textId="77777777" w:rsidR="00C85F1C" w:rsidRPr="007E2B1F" w:rsidRDefault="00C85F1C" w:rsidP="000246D9">
            <w:pPr>
              <w:rPr>
                <w:sz w:val="22"/>
              </w:rPr>
            </w:pPr>
            <w:r>
              <w:rPr>
                <w:sz w:val="22"/>
              </w:rPr>
              <w:t>weeks</w:t>
            </w:r>
          </w:p>
        </w:tc>
        <w:tc>
          <w:tcPr>
            <w:tcW w:w="374" w:type="dxa"/>
            <w:tcBorders>
              <w:top w:val="nil"/>
              <w:left w:val="nil"/>
              <w:bottom w:val="nil"/>
              <w:right w:val="single" w:sz="4" w:space="0" w:color="auto"/>
            </w:tcBorders>
            <w:vAlign w:val="center"/>
          </w:tcPr>
          <w:p w14:paraId="4AF49F1C" w14:textId="77777777" w:rsidR="00C85F1C" w:rsidRPr="007E2B1F" w:rsidRDefault="00C85F1C" w:rsidP="000246D9">
            <w:pPr>
              <w:rPr>
                <w:sz w:val="22"/>
              </w:rPr>
            </w:pPr>
          </w:p>
        </w:tc>
      </w:tr>
      <w:tr w:rsidR="00C85F1C" w14:paraId="39397DAA" w14:textId="77777777" w:rsidTr="00C85F1C">
        <w:tc>
          <w:tcPr>
            <w:tcW w:w="3005" w:type="dxa"/>
            <w:gridSpan w:val="3"/>
            <w:tcBorders>
              <w:top w:val="nil"/>
              <w:left w:val="single" w:sz="4" w:space="0" w:color="auto"/>
              <w:bottom w:val="nil"/>
              <w:right w:val="nil"/>
            </w:tcBorders>
            <w:vAlign w:val="center"/>
          </w:tcPr>
          <w:p w14:paraId="0E51E28E" w14:textId="77777777" w:rsidR="00C85F1C" w:rsidRPr="007E2B1F" w:rsidRDefault="00C85F1C" w:rsidP="000246D9">
            <w:pPr>
              <w:rPr>
                <w:sz w:val="22"/>
              </w:rPr>
            </w:pPr>
          </w:p>
        </w:tc>
        <w:tc>
          <w:tcPr>
            <w:tcW w:w="5637" w:type="dxa"/>
            <w:gridSpan w:val="3"/>
            <w:tcBorders>
              <w:top w:val="nil"/>
              <w:left w:val="nil"/>
              <w:bottom w:val="nil"/>
              <w:right w:val="nil"/>
            </w:tcBorders>
            <w:vAlign w:val="center"/>
          </w:tcPr>
          <w:p w14:paraId="766D234C" w14:textId="77777777" w:rsidR="00C85F1C" w:rsidRPr="007E2B1F" w:rsidRDefault="00C85F1C" w:rsidP="000246D9">
            <w:pPr>
              <w:rPr>
                <w:sz w:val="22"/>
              </w:rPr>
            </w:pPr>
          </w:p>
        </w:tc>
        <w:tc>
          <w:tcPr>
            <w:tcW w:w="374" w:type="dxa"/>
            <w:tcBorders>
              <w:top w:val="nil"/>
              <w:left w:val="nil"/>
              <w:bottom w:val="nil"/>
              <w:right w:val="single" w:sz="4" w:space="0" w:color="auto"/>
            </w:tcBorders>
            <w:vAlign w:val="center"/>
          </w:tcPr>
          <w:p w14:paraId="53EFFFE9" w14:textId="77777777" w:rsidR="00C85F1C" w:rsidRPr="007E2B1F" w:rsidRDefault="00C85F1C" w:rsidP="000246D9">
            <w:pPr>
              <w:rPr>
                <w:sz w:val="22"/>
              </w:rPr>
            </w:pPr>
          </w:p>
        </w:tc>
      </w:tr>
      <w:tr w:rsidR="00C85F1C" w14:paraId="764B98FF" w14:textId="77777777" w:rsidTr="000246D9">
        <w:tc>
          <w:tcPr>
            <w:tcW w:w="3005" w:type="dxa"/>
            <w:gridSpan w:val="3"/>
            <w:tcBorders>
              <w:top w:val="nil"/>
              <w:left w:val="single" w:sz="4" w:space="0" w:color="auto"/>
              <w:bottom w:val="nil"/>
              <w:right w:val="single" w:sz="4" w:space="0" w:color="auto"/>
            </w:tcBorders>
            <w:vAlign w:val="center"/>
          </w:tcPr>
          <w:p w14:paraId="6D96AB70" w14:textId="77777777" w:rsidR="00C85F1C" w:rsidRPr="007E2B1F" w:rsidRDefault="00C85F1C" w:rsidP="00C85F1C">
            <w:pPr>
              <w:rPr>
                <w:sz w:val="22"/>
              </w:rPr>
            </w:pPr>
            <w:r>
              <w:rPr>
                <w:sz w:val="22"/>
              </w:rPr>
              <w:t xml:space="preserve">The </w:t>
            </w:r>
            <w:r w:rsidRPr="003764F6">
              <w:rPr>
                <w:i/>
                <w:sz w:val="22"/>
              </w:rPr>
              <w:t>defects date</w:t>
            </w:r>
            <w:r>
              <w:rPr>
                <w:sz w:val="22"/>
              </w:rPr>
              <w:t xml:space="preserve"> is</w:t>
            </w:r>
          </w:p>
        </w:tc>
        <w:tc>
          <w:tcPr>
            <w:tcW w:w="2818" w:type="dxa"/>
            <w:gridSpan w:val="2"/>
            <w:tcBorders>
              <w:top w:val="single" w:sz="4" w:space="0" w:color="auto"/>
              <w:left w:val="single" w:sz="4" w:space="0" w:color="auto"/>
              <w:bottom w:val="single" w:sz="4" w:space="0" w:color="auto"/>
              <w:right w:val="single" w:sz="4" w:space="0" w:color="auto"/>
            </w:tcBorders>
            <w:vAlign w:val="center"/>
          </w:tcPr>
          <w:p w14:paraId="483BC8DF" w14:textId="2D262E3D" w:rsidR="00C85F1C" w:rsidRPr="007E2B1F" w:rsidRDefault="007D28EA" w:rsidP="000246D9">
            <w:pPr>
              <w:rPr>
                <w:sz w:val="22"/>
              </w:rPr>
            </w:pPr>
            <w:r>
              <w:rPr>
                <w:sz w:val="22"/>
              </w:rPr>
              <w:t>52</w:t>
            </w:r>
          </w:p>
        </w:tc>
        <w:tc>
          <w:tcPr>
            <w:tcW w:w="2819" w:type="dxa"/>
            <w:tcBorders>
              <w:top w:val="nil"/>
              <w:left w:val="single" w:sz="4" w:space="0" w:color="auto"/>
              <w:bottom w:val="nil"/>
              <w:right w:val="nil"/>
            </w:tcBorders>
            <w:vAlign w:val="center"/>
          </w:tcPr>
          <w:p w14:paraId="3895DD1E" w14:textId="77777777" w:rsidR="00C85F1C" w:rsidRPr="007E2B1F" w:rsidRDefault="00C85F1C" w:rsidP="000246D9">
            <w:pPr>
              <w:rPr>
                <w:sz w:val="22"/>
              </w:rPr>
            </w:pPr>
            <w:r>
              <w:rPr>
                <w:sz w:val="22"/>
              </w:rPr>
              <w:t>weeks after completion</w:t>
            </w:r>
          </w:p>
        </w:tc>
        <w:tc>
          <w:tcPr>
            <w:tcW w:w="374" w:type="dxa"/>
            <w:tcBorders>
              <w:top w:val="nil"/>
              <w:left w:val="nil"/>
              <w:bottom w:val="nil"/>
              <w:right w:val="single" w:sz="4" w:space="0" w:color="auto"/>
            </w:tcBorders>
            <w:vAlign w:val="center"/>
          </w:tcPr>
          <w:p w14:paraId="68509406" w14:textId="77777777" w:rsidR="00C85F1C" w:rsidRPr="007E2B1F" w:rsidRDefault="00C85F1C" w:rsidP="000246D9">
            <w:pPr>
              <w:rPr>
                <w:sz w:val="22"/>
              </w:rPr>
            </w:pPr>
          </w:p>
        </w:tc>
      </w:tr>
      <w:tr w:rsidR="00C85F1C" w14:paraId="2DB17CE2" w14:textId="77777777" w:rsidTr="00C85F1C">
        <w:tc>
          <w:tcPr>
            <w:tcW w:w="3005" w:type="dxa"/>
            <w:gridSpan w:val="3"/>
            <w:tcBorders>
              <w:top w:val="nil"/>
              <w:left w:val="single" w:sz="4" w:space="0" w:color="auto"/>
              <w:bottom w:val="nil"/>
              <w:right w:val="nil"/>
            </w:tcBorders>
            <w:vAlign w:val="center"/>
          </w:tcPr>
          <w:p w14:paraId="4D396147" w14:textId="77777777" w:rsidR="00C85F1C" w:rsidRDefault="00C85F1C" w:rsidP="00C85F1C">
            <w:pPr>
              <w:rPr>
                <w:sz w:val="22"/>
              </w:rPr>
            </w:pPr>
          </w:p>
        </w:tc>
        <w:tc>
          <w:tcPr>
            <w:tcW w:w="5637" w:type="dxa"/>
            <w:gridSpan w:val="3"/>
            <w:tcBorders>
              <w:top w:val="nil"/>
              <w:left w:val="nil"/>
              <w:bottom w:val="nil"/>
              <w:right w:val="nil"/>
            </w:tcBorders>
            <w:vAlign w:val="center"/>
          </w:tcPr>
          <w:p w14:paraId="2D55B756" w14:textId="77777777" w:rsidR="00C85F1C" w:rsidRPr="007E2B1F" w:rsidRDefault="00C85F1C" w:rsidP="000246D9">
            <w:pPr>
              <w:rPr>
                <w:sz w:val="22"/>
              </w:rPr>
            </w:pPr>
          </w:p>
        </w:tc>
        <w:tc>
          <w:tcPr>
            <w:tcW w:w="374" w:type="dxa"/>
            <w:tcBorders>
              <w:top w:val="nil"/>
              <w:left w:val="nil"/>
              <w:bottom w:val="nil"/>
              <w:right w:val="single" w:sz="4" w:space="0" w:color="auto"/>
            </w:tcBorders>
            <w:vAlign w:val="center"/>
          </w:tcPr>
          <w:p w14:paraId="4C673037" w14:textId="77777777" w:rsidR="00C85F1C" w:rsidRPr="007E2B1F" w:rsidRDefault="00C85F1C" w:rsidP="000246D9">
            <w:pPr>
              <w:rPr>
                <w:sz w:val="22"/>
              </w:rPr>
            </w:pPr>
          </w:p>
        </w:tc>
      </w:tr>
      <w:tr w:rsidR="00C85F1C" w14:paraId="62DEC214" w14:textId="77777777" w:rsidTr="000246D9">
        <w:tc>
          <w:tcPr>
            <w:tcW w:w="3005" w:type="dxa"/>
            <w:gridSpan w:val="3"/>
            <w:tcBorders>
              <w:top w:val="nil"/>
              <w:left w:val="single" w:sz="4" w:space="0" w:color="auto"/>
              <w:bottom w:val="nil"/>
              <w:right w:val="single" w:sz="4" w:space="0" w:color="auto"/>
            </w:tcBorders>
            <w:vAlign w:val="center"/>
          </w:tcPr>
          <w:p w14:paraId="0D10A7D9" w14:textId="77777777" w:rsidR="00C85F1C" w:rsidRPr="007E2B1F" w:rsidRDefault="00C85F1C" w:rsidP="00C85F1C">
            <w:pPr>
              <w:rPr>
                <w:sz w:val="22"/>
              </w:rPr>
            </w:pPr>
            <w:r>
              <w:rPr>
                <w:sz w:val="22"/>
              </w:rPr>
              <w:t xml:space="preserve">The </w:t>
            </w:r>
            <w:r w:rsidRPr="003764F6">
              <w:rPr>
                <w:i/>
                <w:sz w:val="22"/>
              </w:rPr>
              <w:t>assessment day</w:t>
            </w:r>
            <w:r>
              <w:rPr>
                <w:sz w:val="22"/>
              </w:rPr>
              <w:t xml:space="preserve"> is the </w:t>
            </w:r>
          </w:p>
        </w:tc>
        <w:tc>
          <w:tcPr>
            <w:tcW w:w="2818" w:type="dxa"/>
            <w:gridSpan w:val="2"/>
            <w:tcBorders>
              <w:top w:val="single" w:sz="4" w:space="0" w:color="auto"/>
              <w:left w:val="single" w:sz="4" w:space="0" w:color="auto"/>
              <w:bottom w:val="single" w:sz="4" w:space="0" w:color="auto"/>
              <w:right w:val="single" w:sz="4" w:space="0" w:color="auto"/>
            </w:tcBorders>
            <w:vAlign w:val="center"/>
          </w:tcPr>
          <w:p w14:paraId="5303D6B8" w14:textId="2CC8AFBB" w:rsidR="00C85F1C" w:rsidRPr="007E2B1F" w:rsidRDefault="007D28EA" w:rsidP="000246D9">
            <w:pPr>
              <w:rPr>
                <w:sz w:val="22"/>
              </w:rPr>
            </w:pPr>
            <w:r>
              <w:rPr>
                <w:sz w:val="22"/>
              </w:rPr>
              <w:t>Last working day</w:t>
            </w:r>
          </w:p>
        </w:tc>
        <w:tc>
          <w:tcPr>
            <w:tcW w:w="2819" w:type="dxa"/>
            <w:tcBorders>
              <w:top w:val="nil"/>
              <w:left w:val="single" w:sz="4" w:space="0" w:color="auto"/>
              <w:bottom w:val="nil"/>
              <w:right w:val="nil"/>
            </w:tcBorders>
            <w:vAlign w:val="center"/>
          </w:tcPr>
          <w:p w14:paraId="55513519" w14:textId="77777777" w:rsidR="00C85F1C" w:rsidRPr="007E2B1F" w:rsidRDefault="00C85F1C" w:rsidP="000246D9">
            <w:pPr>
              <w:rPr>
                <w:sz w:val="22"/>
              </w:rPr>
            </w:pPr>
            <w:r>
              <w:rPr>
                <w:sz w:val="22"/>
              </w:rPr>
              <w:t>of each month</w:t>
            </w:r>
          </w:p>
        </w:tc>
        <w:tc>
          <w:tcPr>
            <w:tcW w:w="374" w:type="dxa"/>
            <w:tcBorders>
              <w:top w:val="nil"/>
              <w:left w:val="nil"/>
              <w:bottom w:val="nil"/>
              <w:right w:val="single" w:sz="4" w:space="0" w:color="auto"/>
            </w:tcBorders>
            <w:vAlign w:val="center"/>
          </w:tcPr>
          <w:p w14:paraId="276EDB46" w14:textId="77777777" w:rsidR="00C85F1C" w:rsidRPr="007E2B1F" w:rsidRDefault="00C85F1C" w:rsidP="000246D9">
            <w:pPr>
              <w:rPr>
                <w:sz w:val="22"/>
              </w:rPr>
            </w:pPr>
          </w:p>
        </w:tc>
      </w:tr>
      <w:tr w:rsidR="00C85F1C" w14:paraId="689DB8CE" w14:textId="77777777" w:rsidTr="00C85F1C">
        <w:tc>
          <w:tcPr>
            <w:tcW w:w="3005" w:type="dxa"/>
            <w:gridSpan w:val="3"/>
            <w:tcBorders>
              <w:top w:val="nil"/>
              <w:left w:val="single" w:sz="4" w:space="0" w:color="auto"/>
              <w:bottom w:val="nil"/>
              <w:right w:val="nil"/>
            </w:tcBorders>
            <w:vAlign w:val="center"/>
          </w:tcPr>
          <w:p w14:paraId="16C85535" w14:textId="77777777" w:rsidR="00C85F1C" w:rsidRDefault="00C85F1C" w:rsidP="00C85F1C">
            <w:pPr>
              <w:rPr>
                <w:sz w:val="22"/>
              </w:rPr>
            </w:pPr>
          </w:p>
        </w:tc>
        <w:tc>
          <w:tcPr>
            <w:tcW w:w="5637" w:type="dxa"/>
            <w:gridSpan w:val="3"/>
            <w:tcBorders>
              <w:top w:val="nil"/>
              <w:left w:val="nil"/>
              <w:bottom w:val="nil"/>
              <w:right w:val="nil"/>
            </w:tcBorders>
            <w:vAlign w:val="center"/>
          </w:tcPr>
          <w:p w14:paraId="1E7980DD" w14:textId="77777777" w:rsidR="00C85F1C" w:rsidRPr="007E2B1F" w:rsidRDefault="00C85F1C" w:rsidP="000246D9">
            <w:pPr>
              <w:rPr>
                <w:sz w:val="22"/>
              </w:rPr>
            </w:pPr>
          </w:p>
        </w:tc>
        <w:tc>
          <w:tcPr>
            <w:tcW w:w="374" w:type="dxa"/>
            <w:tcBorders>
              <w:top w:val="nil"/>
              <w:left w:val="nil"/>
              <w:bottom w:val="nil"/>
              <w:right w:val="single" w:sz="4" w:space="0" w:color="auto"/>
            </w:tcBorders>
            <w:vAlign w:val="center"/>
          </w:tcPr>
          <w:p w14:paraId="36515103" w14:textId="77777777" w:rsidR="00C85F1C" w:rsidRPr="007E2B1F" w:rsidRDefault="00C85F1C" w:rsidP="000246D9">
            <w:pPr>
              <w:rPr>
                <w:sz w:val="22"/>
              </w:rPr>
            </w:pPr>
          </w:p>
        </w:tc>
      </w:tr>
      <w:tr w:rsidR="00C85F1C" w14:paraId="1BB1F2BF" w14:textId="77777777" w:rsidTr="00E11E47">
        <w:tc>
          <w:tcPr>
            <w:tcW w:w="8642" w:type="dxa"/>
            <w:gridSpan w:val="6"/>
            <w:tcBorders>
              <w:top w:val="nil"/>
              <w:left w:val="single" w:sz="4" w:space="0" w:color="auto"/>
              <w:bottom w:val="nil"/>
              <w:right w:val="nil"/>
            </w:tcBorders>
            <w:vAlign w:val="center"/>
          </w:tcPr>
          <w:p w14:paraId="05C79314" w14:textId="77777777" w:rsidR="00C85F1C" w:rsidRDefault="00C85F1C" w:rsidP="00C85F1C">
            <w:pPr>
              <w:rPr>
                <w:sz w:val="22"/>
              </w:rPr>
            </w:pPr>
            <w:r>
              <w:rPr>
                <w:sz w:val="22"/>
              </w:rPr>
              <w:t>Work is/is not to be carried out on a time charge basis (delete as applicable)</w:t>
            </w:r>
          </w:p>
          <w:p w14:paraId="54620A61" w14:textId="77777777" w:rsidR="00C85F1C" w:rsidRDefault="00C85F1C" w:rsidP="000246D9">
            <w:pPr>
              <w:rPr>
                <w:sz w:val="22"/>
              </w:rPr>
            </w:pPr>
          </w:p>
          <w:p w14:paraId="50351A35" w14:textId="77777777" w:rsidR="00C85F1C" w:rsidRPr="007E2B1F" w:rsidRDefault="00C85F1C" w:rsidP="000246D9">
            <w:pPr>
              <w:rPr>
                <w:sz w:val="22"/>
              </w:rPr>
            </w:pPr>
            <w:r>
              <w:rPr>
                <w:sz w:val="22"/>
              </w:rPr>
              <w:t>The United Kingdom Housing Grants, Construction and Regeneration Act (1996) does/does not apply (delete as applicable)</w:t>
            </w:r>
          </w:p>
        </w:tc>
        <w:tc>
          <w:tcPr>
            <w:tcW w:w="374" w:type="dxa"/>
            <w:tcBorders>
              <w:top w:val="nil"/>
              <w:left w:val="nil"/>
              <w:bottom w:val="nil"/>
              <w:right w:val="single" w:sz="4" w:space="0" w:color="auto"/>
            </w:tcBorders>
            <w:vAlign w:val="center"/>
          </w:tcPr>
          <w:p w14:paraId="203B3D78" w14:textId="77777777" w:rsidR="00C85F1C" w:rsidRPr="007E2B1F" w:rsidRDefault="00C85F1C" w:rsidP="000246D9">
            <w:pPr>
              <w:rPr>
                <w:sz w:val="22"/>
              </w:rPr>
            </w:pPr>
          </w:p>
        </w:tc>
      </w:tr>
      <w:tr w:rsidR="00C85F1C" w14:paraId="3D6072C2" w14:textId="77777777" w:rsidTr="00C85F1C">
        <w:tc>
          <w:tcPr>
            <w:tcW w:w="3005" w:type="dxa"/>
            <w:gridSpan w:val="3"/>
            <w:tcBorders>
              <w:top w:val="nil"/>
              <w:left w:val="single" w:sz="4" w:space="0" w:color="auto"/>
              <w:bottom w:val="nil"/>
              <w:right w:val="nil"/>
            </w:tcBorders>
            <w:vAlign w:val="center"/>
          </w:tcPr>
          <w:p w14:paraId="14BA4E2D" w14:textId="77777777" w:rsidR="00C85F1C" w:rsidRPr="007E2B1F" w:rsidRDefault="00C85F1C" w:rsidP="000246D9">
            <w:pPr>
              <w:rPr>
                <w:sz w:val="22"/>
              </w:rPr>
            </w:pPr>
          </w:p>
        </w:tc>
        <w:tc>
          <w:tcPr>
            <w:tcW w:w="5637" w:type="dxa"/>
            <w:gridSpan w:val="3"/>
            <w:tcBorders>
              <w:top w:val="nil"/>
              <w:left w:val="nil"/>
              <w:bottom w:val="nil"/>
              <w:right w:val="nil"/>
            </w:tcBorders>
            <w:vAlign w:val="center"/>
          </w:tcPr>
          <w:p w14:paraId="4A55BE15" w14:textId="77777777" w:rsidR="00C85F1C" w:rsidRPr="007E2B1F" w:rsidRDefault="00C85F1C" w:rsidP="000246D9">
            <w:pPr>
              <w:rPr>
                <w:sz w:val="22"/>
              </w:rPr>
            </w:pPr>
          </w:p>
        </w:tc>
        <w:tc>
          <w:tcPr>
            <w:tcW w:w="374" w:type="dxa"/>
            <w:tcBorders>
              <w:top w:val="nil"/>
              <w:left w:val="nil"/>
              <w:bottom w:val="nil"/>
              <w:right w:val="single" w:sz="4" w:space="0" w:color="auto"/>
            </w:tcBorders>
            <w:vAlign w:val="center"/>
          </w:tcPr>
          <w:p w14:paraId="566A0C23" w14:textId="77777777" w:rsidR="00C85F1C" w:rsidRPr="007E2B1F" w:rsidRDefault="00C85F1C" w:rsidP="000246D9">
            <w:pPr>
              <w:rPr>
                <w:sz w:val="22"/>
              </w:rPr>
            </w:pPr>
          </w:p>
        </w:tc>
      </w:tr>
      <w:tr w:rsidR="00C85F1C" w14:paraId="4E00ED82" w14:textId="77777777" w:rsidTr="000246D9">
        <w:tc>
          <w:tcPr>
            <w:tcW w:w="3005" w:type="dxa"/>
            <w:gridSpan w:val="3"/>
            <w:tcBorders>
              <w:top w:val="nil"/>
              <w:bottom w:val="nil"/>
              <w:right w:val="nil"/>
            </w:tcBorders>
            <w:vAlign w:val="center"/>
          </w:tcPr>
          <w:p w14:paraId="381F405D" w14:textId="77777777" w:rsidR="00C85F1C" w:rsidRPr="007E2B1F" w:rsidRDefault="00C85F1C" w:rsidP="000246D9">
            <w:pPr>
              <w:rPr>
                <w:sz w:val="22"/>
                <w:szCs w:val="20"/>
              </w:rPr>
            </w:pPr>
          </w:p>
        </w:tc>
        <w:tc>
          <w:tcPr>
            <w:tcW w:w="6011" w:type="dxa"/>
            <w:gridSpan w:val="4"/>
            <w:tcBorders>
              <w:top w:val="nil"/>
              <w:left w:val="nil"/>
              <w:bottom w:val="nil"/>
            </w:tcBorders>
            <w:vAlign w:val="center"/>
          </w:tcPr>
          <w:p w14:paraId="21F4F8FE" w14:textId="77777777" w:rsidR="00C85F1C" w:rsidRPr="002B7537" w:rsidRDefault="00C85F1C" w:rsidP="00C85F1C">
            <w:pPr>
              <w:rPr>
                <w:sz w:val="20"/>
                <w:szCs w:val="20"/>
              </w:rPr>
            </w:pPr>
            <w:r w:rsidRPr="002B7537">
              <w:rPr>
                <w:sz w:val="20"/>
                <w:szCs w:val="20"/>
              </w:rPr>
              <w:t xml:space="preserve">The </w:t>
            </w:r>
            <w:r w:rsidRPr="003764F6">
              <w:rPr>
                <w:i/>
                <w:sz w:val="20"/>
                <w:szCs w:val="20"/>
              </w:rPr>
              <w:t>Adjudicator</w:t>
            </w:r>
            <w:r w:rsidRPr="002B7537">
              <w:rPr>
                <w:sz w:val="20"/>
                <w:szCs w:val="20"/>
              </w:rPr>
              <w:t xml:space="preserve"> is</w:t>
            </w:r>
          </w:p>
        </w:tc>
      </w:tr>
      <w:tr w:rsidR="00C85F1C" w14:paraId="225958E7" w14:textId="77777777" w:rsidTr="000246D9">
        <w:trPr>
          <w:trHeight w:val="287"/>
        </w:trPr>
        <w:tc>
          <w:tcPr>
            <w:tcW w:w="3005" w:type="dxa"/>
            <w:gridSpan w:val="3"/>
            <w:tcBorders>
              <w:top w:val="nil"/>
              <w:bottom w:val="nil"/>
              <w:right w:val="single" w:sz="4" w:space="0" w:color="auto"/>
            </w:tcBorders>
          </w:tcPr>
          <w:p w14:paraId="14A467C6" w14:textId="77777777" w:rsidR="00C85F1C" w:rsidRPr="007E2B1F" w:rsidRDefault="00C85F1C" w:rsidP="000246D9">
            <w:pPr>
              <w:rPr>
                <w:sz w:val="22"/>
                <w:szCs w:val="20"/>
              </w:rPr>
            </w:pPr>
            <w:r w:rsidRPr="007E2B1F">
              <w:rPr>
                <w:sz w:val="22"/>
                <w:szCs w:val="20"/>
              </w:rPr>
              <w:t>Name</w:t>
            </w:r>
          </w:p>
        </w:tc>
        <w:tc>
          <w:tcPr>
            <w:tcW w:w="5637" w:type="dxa"/>
            <w:gridSpan w:val="3"/>
            <w:tcBorders>
              <w:top w:val="single" w:sz="4" w:space="0" w:color="auto"/>
              <w:left w:val="single" w:sz="4" w:space="0" w:color="auto"/>
              <w:bottom w:val="single" w:sz="4" w:space="0" w:color="auto"/>
              <w:right w:val="single" w:sz="4" w:space="0" w:color="auto"/>
            </w:tcBorders>
          </w:tcPr>
          <w:p w14:paraId="022DDEB7" w14:textId="68A06BAB" w:rsidR="00C85F1C" w:rsidRPr="002B7537" w:rsidRDefault="007D28EA" w:rsidP="000246D9">
            <w:pPr>
              <w:rPr>
                <w:sz w:val="20"/>
                <w:szCs w:val="20"/>
              </w:rPr>
            </w:pPr>
            <w:r>
              <w:rPr>
                <w:sz w:val="20"/>
                <w:szCs w:val="20"/>
              </w:rPr>
              <w:t>The courts of England and Wales</w:t>
            </w:r>
          </w:p>
        </w:tc>
        <w:tc>
          <w:tcPr>
            <w:tcW w:w="374" w:type="dxa"/>
            <w:tcBorders>
              <w:top w:val="nil"/>
              <w:left w:val="single" w:sz="4" w:space="0" w:color="auto"/>
              <w:bottom w:val="nil"/>
            </w:tcBorders>
          </w:tcPr>
          <w:p w14:paraId="34C5C668" w14:textId="77777777" w:rsidR="00C85F1C" w:rsidRDefault="00C85F1C" w:rsidP="000246D9"/>
        </w:tc>
      </w:tr>
      <w:tr w:rsidR="00C85F1C" w14:paraId="5E43E482" w14:textId="77777777" w:rsidTr="00C85F1C">
        <w:tc>
          <w:tcPr>
            <w:tcW w:w="3005" w:type="dxa"/>
            <w:gridSpan w:val="3"/>
            <w:tcBorders>
              <w:top w:val="nil"/>
              <w:left w:val="single" w:sz="4" w:space="0" w:color="auto"/>
              <w:bottom w:val="nil"/>
              <w:right w:val="nil"/>
            </w:tcBorders>
            <w:vAlign w:val="center"/>
          </w:tcPr>
          <w:p w14:paraId="58B46D95" w14:textId="77777777" w:rsidR="00C85F1C" w:rsidRPr="007E2B1F" w:rsidRDefault="00C85F1C" w:rsidP="000246D9">
            <w:pPr>
              <w:rPr>
                <w:sz w:val="22"/>
              </w:rPr>
            </w:pPr>
          </w:p>
        </w:tc>
        <w:tc>
          <w:tcPr>
            <w:tcW w:w="5637" w:type="dxa"/>
            <w:gridSpan w:val="3"/>
            <w:tcBorders>
              <w:top w:val="nil"/>
              <w:left w:val="nil"/>
              <w:bottom w:val="nil"/>
              <w:right w:val="nil"/>
            </w:tcBorders>
            <w:vAlign w:val="center"/>
          </w:tcPr>
          <w:p w14:paraId="1CDCDAE7" w14:textId="77777777" w:rsidR="00C85F1C" w:rsidRPr="007E2B1F" w:rsidRDefault="00C85F1C" w:rsidP="000246D9">
            <w:pPr>
              <w:rPr>
                <w:sz w:val="22"/>
              </w:rPr>
            </w:pPr>
          </w:p>
        </w:tc>
        <w:tc>
          <w:tcPr>
            <w:tcW w:w="374" w:type="dxa"/>
            <w:tcBorders>
              <w:top w:val="nil"/>
              <w:left w:val="nil"/>
              <w:bottom w:val="nil"/>
              <w:right w:val="single" w:sz="4" w:space="0" w:color="auto"/>
            </w:tcBorders>
            <w:vAlign w:val="center"/>
          </w:tcPr>
          <w:p w14:paraId="5FC6875D" w14:textId="77777777" w:rsidR="00C85F1C" w:rsidRPr="007E2B1F" w:rsidRDefault="00C85F1C" w:rsidP="000246D9">
            <w:pPr>
              <w:rPr>
                <w:sz w:val="22"/>
              </w:rPr>
            </w:pPr>
          </w:p>
        </w:tc>
      </w:tr>
      <w:tr w:rsidR="00C85F1C" w14:paraId="41767F6C" w14:textId="77777777" w:rsidTr="00C85F1C">
        <w:trPr>
          <w:trHeight w:val="844"/>
        </w:trPr>
        <w:tc>
          <w:tcPr>
            <w:tcW w:w="3005" w:type="dxa"/>
            <w:gridSpan w:val="3"/>
            <w:tcBorders>
              <w:top w:val="nil"/>
              <w:bottom w:val="nil"/>
              <w:right w:val="single" w:sz="4" w:space="0" w:color="auto"/>
            </w:tcBorders>
          </w:tcPr>
          <w:p w14:paraId="6DA23461" w14:textId="77777777" w:rsidR="00C85F1C" w:rsidRPr="007E2B1F" w:rsidRDefault="00C85F1C" w:rsidP="000246D9">
            <w:pPr>
              <w:rPr>
                <w:sz w:val="22"/>
                <w:szCs w:val="20"/>
              </w:rPr>
            </w:pPr>
            <w:r>
              <w:rPr>
                <w:sz w:val="22"/>
                <w:szCs w:val="20"/>
              </w:rPr>
              <w:t>Address for communications</w:t>
            </w:r>
          </w:p>
        </w:tc>
        <w:tc>
          <w:tcPr>
            <w:tcW w:w="5637" w:type="dxa"/>
            <w:gridSpan w:val="3"/>
            <w:tcBorders>
              <w:top w:val="single" w:sz="4" w:space="0" w:color="auto"/>
              <w:left w:val="single" w:sz="4" w:space="0" w:color="auto"/>
              <w:bottom w:val="single" w:sz="4" w:space="0" w:color="auto"/>
              <w:right w:val="single" w:sz="4" w:space="0" w:color="auto"/>
            </w:tcBorders>
          </w:tcPr>
          <w:p w14:paraId="02C04F53" w14:textId="4DC90812" w:rsidR="00C85F1C" w:rsidRPr="002B7537" w:rsidRDefault="007D28EA" w:rsidP="000246D9">
            <w:pPr>
              <w:rPr>
                <w:sz w:val="20"/>
                <w:szCs w:val="20"/>
              </w:rPr>
            </w:pPr>
            <w:r>
              <w:rPr>
                <w:sz w:val="20"/>
                <w:szCs w:val="20"/>
              </w:rPr>
              <w:t>To be determined</w:t>
            </w:r>
          </w:p>
        </w:tc>
        <w:tc>
          <w:tcPr>
            <w:tcW w:w="374" w:type="dxa"/>
            <w:tcBorders>
              <w:top w:val="nil"/>
              <w:left w:val="single" w:sz="4" w:space="0" w:color="auto"/>
              <w:bottom w:val="nil"/>
            </w:tcBorders>
          </w:tcPr>
          <w:p w14:paraId="26AFCDCA" w14:textId="77777777" w:rsidR="00C85F1C" w:rsidRDefault="00C85F1C" w:rsidP="000246D9"/>
        </w:tc>
      </w:tr>
      <w:tr w:rsidR="00C85F1C" w14:paraId="27961B38" w14:textId="77777777" w:rsidTr="00C85F1C">
        <w:tc>
          <w:tcPr>
            <w:tcW w:w="3005" w:type="dxa"/>
            <w:gridSpan w:val="3"/>
            <w:tcBorders>
              <w:top w:val="nil"/>
              <w:left w:val="single" w:sz="4" w:space="0" w:color="auto"/>
              <w:bottom w:val="nil"/>
              <w:right w:val="nil"/>
            </w:tcBorders>
            <w:vAlign w:val="center"/>
          </w:tcPr>
          <w:p w14:paraId="7A03362F" w14:textId="77777777" w:rsidR="00C85F1C" w:rsidRPr="007E2B1F" w:rsidRDefault="00C85F1C" w:rsidP="000246D9">
            <w:pPr>
              <w:rPr>
                <w:sz w:val="22"/>
              </w:rPr>
            </w:pPr>
          </w:p>
        </w:tc>
        <w:tc>
          <w:tcPr>
            <w:tcW w:w="5637" w:type="dxa"/>
            <w:gridSpan w:val="3"/>
            <w:tcBorders>
              <w:top w:val="nil"/>
              <w:left w:val="nil"/>
              <w:bottom w:val="nil"/>
              <w:right w:val="nil"/>
            </w:tcBorders>
            <w:vAlign w:val="center"/>
          </w:tcPr>
          <w:p w14:paraId="6842B51D" w14:textId="77777777" w:rsidR="00C85F1C" w:rsidRPr="007E2B1F" w:rsidRDefault="00C85F1C" w:rsidP="000246D9">
            <w:pPr>
              <w:rPr>
                <w:sz w:val="22"/>
              </w:rPr>
            </w:pPr>
          </w:p>
        </w:tc>
        <w:tc>
          <w:tcPr>
            <w:tcW w:w="374" w:type="dxa"/>
            <w:tcBorders>
              <w:top w:val="nil"/>
              <w:left w:val="nil"/>
              <w:bottom w:val="nil"/>
              <w:right w:val="single" w:sz="4" w:space="0" w:color="auto"/>
            </w:tcBorders>
            <w:vAlign w:val="center"/>
          </w:tcPr>
          <w:p w14:paraId="622B061B" w14:textId="77777777" w:rsidR="00C85F1C" w:rsidRPr="007E2B1F" w:rsidRDefault="00C85F1C" w:rsidP="000246D9">
            <w:pPr>
              <w:rPr>
                <w:sz w:val="22"/>
              </w:rPr>
            </w:pPr>
          </w:p>
        </w:tc>
      </w:tr>
      <w:tr w:rsidR="00C85F1C" w14:paraId="48F71B7D" w14:textId="77777777" w:rsidTr="000246D9">
        <w:trPr>
          <w:trHeight w:val="466"/>
        </w:trPr>
        <w:tc>
          <w:tcPr>
            <w:tcW w:w="3005" w:type="dxa"/>
            <w:gridSpan w:val="3"/>
            <w:tcBorders>
              <w:top w:val="nil"/>
              <w:bottom w:val="nil"/>
              <w:right w:val="single" w:sz="4" w:space="0" w:color="auto"/>
            </w:tcBorders>
          </w:tcPr>
          <w:p w14:paraId="449EEBEA" w14:textId="77777777" w:rsidR="00C85F1C" w:rsidRPr="007E2B1F" w:rsidRDefault="00C85F1C" w:rsidP="000246D9">
            <w:pPr>
              <w:rPr>
                <w:sz w:val="22"/>
                <w:szCs w:val="20"/>
              </w:rPr>
            </w:pPr>
            <w:r w:rsidRPr="007E2B1F">
              <w:rPr>
                <w:sz w:val="22"/>
                <w:szCs w:val="20"/>
              </w:rPr>
              <w:t>Address for electronic communications</w:t>
            </w:r>
          </w:p>
        </w:tc>
        <w:tc>
          <w:tcPr>
            <w:tcW w:w="5637" w:type="dxa"/>
            <w:gridSpan w:val="3"/>
            <w:tcBorders>
              <w:top w:val="single" w:sz="4" w:space="0" w:color="auto"/>
              <w:left w:val="single" w:sz="4" w:space="0" w:color="auto"/>
              <w:bottom w:val="single" w:sz="4" w:space="0" w:color="auto"/>
              <w:right w:val="single" w:sz="4" w:space="0" w:color="auto"/>
            </w:tcBorders>
          </w:tcPr>
          <w:p w14:paraId="1FCD4F2B" w14:textId="344770B6" w:rsidR="00C85F1C" w:rsidRPr="002B7537" w:rsidRDefault="007D28EA" w:rsidP="000246D9">
            <w:pPr>
              <w:rPr>
                <w:sz w:val="20"/>
                <w:szCs w:val="20"/>
              </w:rPr>
            </w:pPr>
            <w:r>
              <w:rPr>
                <w:sz w:val="20"/>
                <w:szCs w:val="20"/>
              </w:rPr>
              <w:t>To be determined</w:t>
            </w:r>
          </w:p>
        </w:tc>
        <w:tc>
          <w:tcPr>
            <w:tcW w:w="374" w:type="dxa"/>
            <w:tcBorders>
              <w:top w:val="nil"/>
              <w:left w:val="single" w:sz="4" w:space="0" w:color="auto"/>
              <w:bottom w:val="nil"/>
            </w:tcBorders>
          </w:tcPr>
          <w:p w14:paraId="2262F253" w14:textId="77777777" w:rsidR="00C85F1C" w:rsidRDefault="00C85F1C" w:rsidP="000246D9"/>
        </w:tc>
      </w:tr>
      <w:tr w:rsidR="00C85F1C" w14:paraId="7F5DD966" w14:textId="77777777" w:rsidTr="00C85F1C">
        <w:tc>
          <w:tcPr>
            <w:tcW w:w="3005" w:type="dxa"/>
            <w:gridSpan w:val="3"/>
            <w:tcBorders>
              <w:top w:val="nil"/>
              <w:left w:val="single" w:sz="4" w:space="0" w:color="auto"/>
              <w:bottom w:val="nil"/>
              <w:right w:val="nil"/>
            </w:tcBorders>
            <w:vAlign w:val="center"/>
          </w:tcPr>
          <w:p w14:paraId="4AE6733C" w14:textId="77777777" w:rsidR="00C85F1C" w:rsidRPr="007E2B1F" w:rsidRDefault="00C85F1C" w:rsidP="000246D9">
            <w:pPr>
              <w:rPr>
                <w:sz w:val="22"/>
              </w:rPr>
            </w:pPr>
          </w:p>
        </w:tc>
        <w:tc>
          <w:tcPr>
            <w:tcW w:w="5637" w:type="dxa"/>
            <w:gridSpan w:val="3"/>
            <w:tcBorders>
              <w:top w:val="nil"/>
              <w:left w:val="nil"/>
              <w:bottom w:val="nil"/>
              <w:right w:val="nil"/>
            </w:tcBorders>
            <w:vAlign w:val="center"/>
          </w:tcPr>
          <w:p w14:paraId="05DFA30F" w14:textId="77777777" w:rsidR="00C85F1C" w:rsidRPr="007E2B1F" w:rsidRDefault="00C85F1C" w:rsidP="000246D9">
            <w:pPr>
              <w:rPr>
                <w:sz w:val="22"/>
              </w:rPr>
            </w:pPr>
          </w:p>
        </w:tc>
        <w:tc>
          <w:tcPr>
            <w:tcW w:w="374" w:type="dxa"/>
            <w:tcBorders>
              <w:top w:val="nil"/>
              <w:left w:val="nil"/>
              <w:bottom w:val="nil"/>
              <w:right w:val="single" w:sz="4" w:space="0" w:color="auto"/>
            </w:tcBorders>
            <w:vAlign w:val="center"/>
          </w:tcPr>
          <w:p w14:paraId="6F7F3D41" w14:textId="77777777" w:rsidR="00C85F1C" w:rsidRPr="007E2B1F" w:rsidRDefault="00C85F1C" w:rsidP="000246D9">
            <w:pPr>
              <w:rPr>
                <w:sz w:val="22"/>
              </w:rPr>
            </w:pPr>
          </w:p>
        </w:tc>
      </w:tr>
      <w:tr w:rsidR="00F91674" w14:paraId="13A5A885" w14:textId="77777777" w:rsidTr="000246D9">
        <w:tc>
          <w:tcPr>
            <w:tcW w:w="3005" w:type="dxa"/>
            <w:gridSpan w:val="3"/>
            <w:tcBorders>
              <w:top w:val="nil"/>
              <w:left w:val="single" w:sz="4" w:space="0" w:color="auto"/>
              <w:bottom w:val="nil"/>
              <w:right w:val="single" w:sz="4" w:space="0" w:color="auto"/>
            </w:tcBorders>
            <w:vAlign w:val="center"/>
          </w:tcPr>
          <w:p w14:paraId="4E6A28BF" w14:textId="77777777" w:rsidR="00F91674" w:rsidRPr="007E2B1F" w:rsidRDefault="00F91674" w:rsidP="00F91674">
            <w:pPr>
              <w:rPr>
                <w:sz w:val="22"/>
              </w:rPr>
            </w:pPr>
            <w:r>
              <w:rPr>
                <w:sz w:val="22"/>
              </w:rPr>
              <w:t>The interest rate on late payment is</w:t>
            </w:r>
          </w:p>
        </w:tc>
        <w:tc>
          <w:tcPr>
            <w:tcW w:w="2818" w:type="dxa"/>
            <w:gridSpan w:val="2"/>
            <w:tcBorders>
              <w:top w:val="single" w:sz="4" w:space="0" w:color="auto"/>
              <w:left w:val="single" w:sz="4" w:space="0" w:color="auto"/>
              <w:bottom w:val="single" w:sz="4" w:space="0" w:color="auto"/>
              <w:right w:val="single" w:sz="4" w:space="0" w:color="auto"/>
            </w:tcBorders>
            <w:vAlign w:val="center"/>
          </w:tcPr>
          <w:p w14:paraId="59AA099E" w14:textId="33BBBC40" w:rsidR="00F91674" w:rsidRPr="007E2B1F" w:rsidRDefault="007D28EA" w:rsidP="000246D9">
            <w:pPr>
              <w:rPr>
                <w:sz w:val="22"/>
              </w:rPr>
            </w:pPr>
            <w:r>
              <w:rPr>
                <w:sz w:val="22"/>
              </w:rPr>
              <w:t>2</w:t>
            </w:r>
          </w:p>
        </w:tc>
        <w:tc>
          <w:tcPr>
            <w:tcW w:w="2819" w:type="dxa"/>
            <w:tcBorders>
              <w:top w:val="nil"/>
              <w:left w:val="single" w:sz="4" w:space="0" w:color="auto"/>
              <w:bottom w:val="nil"/>
              <w:right w:val="nil"/>
            </w:tcBorders>
            <w:vAlign w:val="center"/>
          </w:tcPr>
          <w:p w14:paraId="6B3FD141" w14:textId="77777777" w:rsidR="00F91674" w:rsidRPr="007E2B1F" w:rsidRDefault="00F91674" w:rsidP="000246D9">
            <w:pPr>
              <w:rPr>
                <w:sz w:val="22"/>
              </w:rPr>
            </w:pPr>
            <w:r>
              <w:rPr>
                <w:sz w:val="22"/>
              </w:rPr>
              <w:t>% per complete week of delay</w:t>
            </w:r>
            <w:r w:rsidR="006E6852">
              <w:rPr>
                <w:sz w:val="22"/>
              </w:rPr>
              <w:t>.</w:t>
            </w:r>
          </w:p>
        </w:tc>
        <w:tc>
          <w:tcPr>
            <w:tcW w:w="374" w:type="dxa"/>
            <w:tcBorders>
              <w:top w:val="nil"/>
              <w:left w:val="nil"/>
              <w:bottom w:val="nil"/>
              <w:right w:val="single" w:sz="4" w:space="0" w:color="auto"/>
            </w:tcBorders>
            <w:vAlign w:val="center"/>
          </w:tcPr>
          <w:p w14:paraId="0A4BA92C" w14:textId="77777777" w:rsidR="00F91674" w:rsidRPr="007E2B1F" w:rsidRDefault="00F91674" w:rsidP="000246D9">
            <w:pPr>
              <w:rPr>
                <w:sz w:val="22"/>
              </w:rPr>
            </w:pPr>
          </w:p>
        </w:tc>
      </w:tr>
      <w:tr w:rsidR="00C85F1C" w14:paraId="6FBFABEB" w14:textId="77777777" w:rsidTr="00494E84">
        <w:tc>
          <w:tcPr>
            <w:tcW w:w="3005" w:type="dxa"/>
            <w:gridSpan w:val="3"/>
            <w:tcBorders>
              <w:top w:val="nil"/>
              <w:left w:val="single" w:sz="4" w:space="0" w:color="auto"/>
              <w:bottom w:val="nil"/>
              <w:right w:val="nil"/>
            </w:tcBorders>
            <w:vAlign w:val="center"/>
          </w:tcPr>
          <w:p w14:paraId="553EBE3F" w14:textId="77777777" w:rsidR="00C85F1C" w:rsidRPr="007E2B1F" w:rsidRDefault="00C85F1C" w:rsidP="000246D9">
            <w:pPr>
              <w:rPr>
                <w:sz w:val="22"/>
              </w:rPr>
            </w:pPr>
          </w:p>
        </w:tc>
        <w:tc>
          <w:tcPr>
            <w:tcW w:w="5637" w:type="dxa"/>
            <w:gridSpan w:val="3"/>
            <w:tcBorders>
              <w:top w:val="nil"/>
              <w:left w:val="nil"/>
              <w:bottom w:val="nil"/>
              <w:right w:val="nil"/>
            </w:tcBorders>
            <w:vAlign w:val="center"/>
          </w:tcPr>
          <w:p w14:paraId="63155F1C" w14:textId="77777777" w:rsidR="00C85F1C" w:rsidRPr="007E2B1F" w:rsidRDefault="00C85F1C" w:rsidP="000246D9">
            <w:pPr>
              <w:rPr>
                <w:sz w:val="22"/>
              </w:rPr>
            </w:pPr>
          </w:p>
        </w:tc>
        <w:tc>
          <w:tcPr>
            <w:tcW w:w="374" w:type="dxa"/>
            <w:tcBorders>
              <w:top w:val="nil"/>
              <w:left w:val="nil"/>
              <w:bottom w:val="nil"/>
              <w:right w:val="single" w:sz="4" w:space="0" w:color="auto"/>
            </w:tcBorders>
            <w:vAlign w:val="center"/>
          </w:tcPr>
          <w:p w14:paraId="45EEA869" w14:textId="77777777" w:rsidR="00C85F1C" w:rsidRPr="007E2B1F" w:rsidRDefault="00C85F1C" w:rsidP="000246D9">
            <w:pPr>
              <w:rPr>
                <w:sz w:val="22"/>
              </w:rPr>
            </w:pPr>
          </w:p>
        </w:tc>
      </w:tr>
      <w:tr w:rsidR="00494E84" w14:paraId="22B12838" w14:textId="77777777" w:rsidTr="000246D9">
        <w:trPr>
          <w:trHeight w:val="844"/>
        </w:trPr>
        <w:tc>
          <w:tcPr>
            <w:tcW w:w="3005" w:type="dxa"/>
            <w:gridSpan w:val="3"/>
            <w:tcBorders>
              <w:top w:val="nil"/>
              <w:bottom w:val="nil"/>
              <w:right w:val="single" w:sz="4" w:space="0" w:color="auto"/>
            </w:tcBorders>
          </w:tcPr>
          <w:p w14:paraId="2733462A" w14:textId="77777777" w:rsidR="00494E84" w:rsidRPr="007E2B1F" w:rsidRDefault="00494E84" w:rsidP="000246D9">
            <w:pPr>
              <w:rPr>
                <w:sz w:val="22"/>
                <w:szCs w:val="20"/>
              </w:rPr>
            </w:pPr>
            <w:r>
              <w:rPr>
                <w:sz w:val="22"/>
                <w:szCs w:val="20"/>
              </w:rPr>
              <w:t xml:space="preserve">The </w:t>
            </w:r>
            <w:r w:rsidRPr="00F351CA">
              <w:rPr>
                <w:i/>
                <w:sz w:val="22"/>
                <w:szCs w:val="20"/>
              </w:rPr>
              <w:t>Client</w:t>
            </w:r>
            <w:r>
              <w:rPr>
                <w:sz w:val="22"/>
                <w:szCs w:val="20"/>
              </w:rPr>
              <w:t xml:space="preserve"> provides this insurance</w:t>
            </w:r>
          </w:p>
        </w:tc>
        <w:tc>
          <w:tcPr>
            <w:tcW w:w="5637" w:type="dxa"/>
            <w:gridSpan w:val="3"/>
            <w:tcBorders>
              <w:top w:val="single" w:sz="4" w:space="0" w:color="auto"/>
              <w:left w:val="single" w:sz="4" w:space="0" w:color="auto"/>
              <w:bottom w:val="single" w:sz="4" w:space="0" w:color="auto"/>
              <w:right w:val="single" w:sz="4" w:space="0" w:color="auto"/>
            </w:tcBorders>
          </w:tcPr>
          <w:p w14:paraId="75179365" w14:textId="4431BDB0" w:rsidR="00494E84" w:rsidRPr="002B7537" w:rsidRDefault="007D28EA" w:rsidP="000246D9">
            <w:pPr>
              <w:rPr>
                <w:sz w:val="20"/>
                <w:szCs w:val="20"/>
              </w:rPr>
            </w:pPr>
            <w:r>
              <w:rPr>
                <w:sz w:val="20"/>
                <w:szCs w:val="20"/>
              </w:rPr>
              <w:t>Not applicable</w:t>
            </w:r>
          </w:p>
        </w:tc>
        <w:tc>
          <w:tcPr>
            <w:tcW w:w="374" w:type="dxa"/>
            <w:tcBorders>
              <w:top w:val="nil"/>
              <w:left w:val="single" w:sz="4" w:space="0" w:color="auto"/>
              <w:bottom w:val="nil"/>
            </w:tcBorders>
          </w:tcPr>
          <w:p w14:paraId="247E773D" w14:textId="77777777" w:rsidR="00494E84" w:rsidRDefault="00494E84" w:rsidP="000246D9"/>
        </w:tc>
      </w:tr>
      <w:tr w:rsidR="00494E84" w14:paraId="14367096" w14:textId="77777777" w:rsidTr="000246D9">
        <w:tc>
          <w:tcPr>
            <w:tcW w:w="3005" w:type="dxa"/>
            <w:gridSpan w:val="3"/>
            <w:tcBorders>
              <w:top w:val="nil"/>
              <w:left w:val="single" w:sz="4" w:space="0" w:color="auto"/>
              <w:bottom w:val="nil"/>
              <w:right w:val="nil"/>
            </w:tcBorders>
            <w:vAlign w:val="center"/>
          </w:tcPr>
          <w:p w14:paraId="0160A3A5" w14:textId="77777777" w:rsidR="00494E84" w:rsidRPr="007E2B1F" w:rsidRDefault="00494E84" w:rsidP="000246D9">
            <w:pPr>
              <w:rPr>
                <w:sz w:val="22"/>
              </w:rPr>
            </w:pPr>
          </w:p>
        </w:tc>
        <w:tc>
          <w:tcPr>
            <w:tcW w:w="5637" w:type="dxa"/>
            <w:gridSpan w:val="3"/>
            <w:tcBorders>
              <w:top w:val="nil"/>
              <w:left w:val="nil"/>
              <w:bottom w:val="nil"/>
              <w:right w:val="nil"/>
            </w:tcBorders>
            <w:vAlign w:val="center"/>
          </w:tcPr>
          <w:p w14:paraId="7372A65D" w14:textId="77777777" w:rsidR="00494E84" w:rsidRPr="007E2B1F" w:rsidRDefault="00494E84" w:rsidP="000246D9">
            <w:pPr>
              <w:rPr>
                <w:sz w:val="22"/>
              </w:rPr>
            </w:pPr>
          </w:p>
        </w:tc>
        <w:tc>
          <w:tcPr>
            <w:tcW w:w="374" w:type="dxa"/>
            <w:tcBorders>
              <w:top w:val="nil"/>
              <w:left w:val="nil"/>
              <w:bottom w:val="nil"/>
              <w:right w:val="single" w:sz="4" w:space="0" w:color="auto"/>
            </w:tcBorders>
            <w:vAlign w:val="center"/>
          </w:tcPr>
          <w:p w14:paraId="10652B2F" w14:textId="77777777" w:rsidR="00494E84" w:rsidRPr="007E2B1F" w:rsidRDefault="00494E84" w:rsidP="000246D9">
            <w:pPr>
              <w:rPr>
                <w:sz w:val="22"/>
              </w:rPr>
            </w:pPr>
          </w:p>
        </w:tc>
      </w:tr>
      <w:tr w:rsidR="00494E84" w14:paraId="44101989" w14:textId="77777777" w:rsidTr="000246D9">
        <w:tc>
          <w:tcPr>
            <w:tcW w:w="3005" w:type="dxa"/>
            <w:gridSpan w:val="3"/>
            <w:tcBorders>
              <w:top w:val="nil"/>
              <w:left w:val="single" w:sz="4" w:space="0" w:color="auto"/>
              <w:bottom w:val="nil"/>
              <w:right w:val="nil"/>
            </w:tcBorders>
            <w:vAlign w:val="center"/>
          </w:tcPr>
          <w:p w14:paraId="0789DB0D" w14:textId="77777777" w:rsidR="00494E84" w:rsidRPr="007E2B1F" w:rsidRDefault="00494E84" w:rsidP="000246D9">
            <w:pPr>
              <w:rPr>
                <w:sz w:val="22"/>
              </w:rPr>
            </w:pPr>
          </w:p>
        </w:tc>
        <w:tc>
          <w:tcPr>
            <w:tcW w:w="5637" w:type="dxa"/>
            <w:gridSpan w:val="3"/>
            <w:tcBorders>
              <w:top w:val="nil"/>
              <w:left w:val="nil"/>
              <w:bottom w:val="nil"/>
              <w:right w:val="nil"/>
            </w:tcBorders>
            <w:vAlign w:val="center"/>
          </w:tcPr>
          <w:p w14:paraId="4EA529CF" w14:textId="77777777" w:rsidR="00494E84" w:rsidRPr="007E2B1F" w:rsidRDefault="00494E84" w:rsidP="000246D9">
            <w:pPr>
              <w:rPr>
                <w:sz w:val="22"/>
              </w:rPr>
            </w:pPr>
          </w:p>
        </w:tc>
        <w:tc>
          <w:tcPr>
            <w:tcW w:w="374" w:type="dxa"/>
            <w:tcBorders>
              <w:top w:val="nil"/>
              <w:left w:val="nil"/>
              <w:bottom w:val="nil"/>
              <w:right w:val="single" w:sz="4" w:space="0" w:color="auto"/>
            </w:tcBorders>
            <w:vAlign w:val="center"/>
          </w:tcPr>
          <w:p w14:paraId="3141CADC" w14:textId="77777777" w:rsidR="00494E84" w:rsidRPr="007E2B1F" w:rsidRDefault="00494E84" w:rsidP="000246D9">
            <w:pPr>
              <w:rPr>
                <w:sz w:val="22"/>
              </w:rPr>
            </w:pPr>
          </w:p>
        </w:tc>
      </w:tr>
      <w:tr w:rsidR="00892B9A" w14:paraId="485B92C0" w14:textId="77777777" w:rsidTr="00892B9A">
        <w:tc>
          <w:tcPr>
            <w:tcW w:w="279" w:type="dxa"/>
            <w:tcBorders>
              <w:top w:val="nil"/>
              <w:left w:val="single" w:sz="4" w:space="0" w:color="auto"/>
              <w:bottom w:val="nil"/>
              <w:right w:val="nil"/>
            </w:tcBorders>
            <w:vAlign w:val="center"/>
          </w:tcPr>
          <w:p w14:paraId="50C06359" w14:textId="77777777" w:rsidR="00892B9A" w:rsidRPr="007E2B1F" w:rsidRDefault="00892B9A" w:rsidP="000246D9">
            <w:pPr>
              <w:rPr>
                <w:sz w:val="22"/>
              </w:rPr>
            </w:pPr>
          </w:p>
        </w:tc>
        <w:tc>
          <w:tcPr>
            <w:tcW w:w="2551" w:type="dxa"/>
            <w:tcBorders>
              <w:top w:val="single" w:sz="4" w:space="0" w:color="auto"/>
              <w:left w:val="single" w:sz="4" w:space="0" w:color="auto"/>
              <w:bottom w:val="single" w:sz="4" w:space="0" w:color="auto"/>
              <w:right w:val="nil"/>
            </w:tcBorders>
            <w:shd w:val="clear" w:color="auto" w:fill="000000" w:themeFill="text1"/>
            <w:vAlign w:val="center"/>
          </w:tcPr>
          <w:p w14:paraId="7FB02106" w14:textId="55D2C4E3" w:rsidR="00892B9A" w:rsidRPr="00892B9A" w:rsidRDefault="00892B9A" w:rsidP="000246D9">
            <w:pPr>
              <w:rPr>
                <w:b/>
                <w:color w:val="FFFFFF" w:themeColor="background1"/>
                <w:w w:val="90"/>
                <w:sz w:val="20"/>
                <w:szCs w:val="20"/>
              </w:rPr>
            </w:pPr>
            <w:r w:rsidRPr="00892B9A">
              <w:rPr>
                <w:b/>
                <w:color w:val="FFFFFF" w:themeColor="background1"/>
                <w:w w:val="90"/>
                <w:sz w:val="20"/>
                <w:szCs w:val="20"/>
              </w:rPr>
              <w:t>INSURANCE AGAINST</w:t>
            </w:r>
          </w:p>
        </w:tc>
        <w:tc>
          <w:tcPr>
            <w:tcW w:w="2835" w:type="dxa"/>
            <w:gridSpan w:val="2"/>
            <w:tcBorders>
              <w:top w:val="single" w:sz="4" w:space="0" w:color="auto"/>
              <w:left w:val="single" w:sz="4" w:space="0" w:color="auto"/>
              <w:bottom w:val="single" w:sz="4" w:space="0" w:color="auto"/>
              <w:right w:val="nil"/>
            </w:tcBorders>
            <w:shd w:val="clear" w:color="auto" w:fill="000000" w:themeFill="text1"/>
            <w:vAlign w:val="center"/>
          </w:tcPr>
          <w:p w14:paraId="22EFDF43" w14:textId="11D82C9B" w:rsidR="00892B9A" w:rsidRPr="00892B9A" w:rsidRDefault="00892B9A" w:rsidP="000246D9">
            <w:pPr>
              <w:rPr>
                <w:b/>
                <w:color w:val="FFFFFF" w:themeColor="background1"/>
                <w:w w:val="90"/>
                <w:sz w:val="20"/>
                <w:szCs w:val="20"/>
              </w:rPr>
            </w:pPr>
            <w:r w:rsidRPr="00892B9A">
              <w:rPr>
                <w:b/>
                <w:color w:val="FFFFFF" w:themeColor="background1"/>
                <w:w w:val="90"/>
                <w:sz w:val="20"/>
                <w:szCs w:val="20"/>
              </w:rPr>
              <w:t>MINIMUM AMOUNT OF COVER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5FC623F" w14:textId="2D33FE9E" w:rsidR="00892B9A" w:rsidRPr="00892B9A" w:rsidRDefault="00892B9A" w:rsidP="000246D9">
            <w:pPr>
              <w:rPr>
                <w:b/>
                <w:color w:val="FFFFFF" w:themeColor="background1"/>
                <w:w w:val="90"/>
                <w:sz w:val="20"/>
                <w:szCs w:val="20"/>
              </w:rPr>
            </w:pPr>
            <w:r w:rsidRPr="00892B9A">
              <w:rPr>
                <w:b/>
                <w:color w:val="FFFFFF" w:themeColor="background1"/>
                <w:w w:val="90"/>
                <w:sz w:val="20"/>
                <w:szCs w:val="20"/>
              </w:rPr>
              <w:t>PERIOD FOLLOWING COMPLEITON OR EARLIER TERMINATION</w:t>
            </w:r>
          </w:p>
        </w:tc>
        <w:tc>
          <w:tcPr>
            <w:tcW w:w="374" w:type="dxa"/>
            <w:tcBorders>
              <w:top w:val="nil"/>
              <w:left w:val="single" w:sz="4" w:space="0" w:color="auto"/>
              <w:bottom w:val="nil"/>
              <w:right w:val="single" w:sz="4" w:space="0" w:color="auto"/>
            </w:tcBorders>
            <w:vAlign w:val="center"/>
          </w:tcPr>
          <w:p w14:paraId="1E51EF71" w14:textId="77777777" w:rsidR="00892B9A" w:rsidRPr="007E2B1F" w:rsidRDefault="00892B9A" w:rsidP="000246D9">
            <w:pPr>
              <w:rPr>
                <w:sz w:val="22"/>
              </w:rPr>
            </w:pPr>
          </w:p>
        </w:tc>
      </w:tr>
      <w:tr w:rsidR="007D28EA" w14:paraId="6BAA2474" w14:textId="77777777" w:rsidTr="001060D4">
        <w:trPr>
          <w:trHeight w:val="997"/>
        </w:trPr>
        <w:tc>
          <w:tcPr>
            <w:tcW w:w="279" w:type="dxa"/>
            <w:vMerge w:val="restart"/>
            <w:tcBorders>
              <w:top w:val="nil"/>
              <w:left w:val="single" w:sz="4" w:space="0" w:color="auto"/>
              <w:right w:val="nil"/>
            </w:tcBorders>
            <w:vAlign w:val="center"/>
          </w:tcPr>
          <w:p w14:paraId="69BCF717" w14:textId="77777777" w:rsidR="007D28EA" w:rsidRPr="007E2B1F" w:rsidRDefault="007D28EA" w:rsidP="007D28EA">
            <w:pPr>
              <w:rPr>
                <w:sz w:val="22"/>
              </w:rPr>
            </w:pPr>
          </w:p>
        </w:tc>
        <w:tc>
          <w:tcPr>
            <w:tcW w:w="2551" w:type="dxa"/>
            <w:vMerge w:val="restart"/>
            <w:tcBorders>
              <w:top w:val="single" w:sz="4" w:space="0" w:color="auto"/>
              <w:left w:val="single" w:sz="4" w:space="0" w:color="auto"/>
              <w:right w:val="nil"/>
            </w:tcBorders>
            <w:vAlign w:val="center"/>
          </w:tcPr>
          <w:p w14:paraId="116010B7" w14:textId="42FB8B79" w:rsidR="007D28EA" w:rsidRPr="001060D4" w:rsidRDefault="007D28EA" w:rsidP="007D28EA">
            <w:pPr>
              <w:rPr>
                <w:sz w:val="20"/>
                <w:szCs w:val="20"/>
              </w:rPr>
            </w:pPr>
            <w:r w:rsidRPr="001060D4">
              <w:rPr>
                <w:sz w:val="20"/>
                <w:szCs w:val="20"/>
              </w:rPr>
              <w:t xml:space="preserve">Liability of the </w:t>
            </w:r>
            <w:r w:rsidRPr="00F351CA">
              <w:rPr>
                <w:i/>
                <w:sz w:val="20"/>
                <w:szCs w:val="20"/>
              </w:rPr>
              <w:t>Consultant</w:t>
            </w:r>
            <w:r w:rsidRPr="001060D4">
              <w:rPr>
                <w:sz w:val="20"/>
                <w:szCs w:val="20"/>
              </w:rPr>
              <w:t xml:space="preserve"> for claims made against it arising out of the </w:t>
            </w:r>
            <w:r w:rsidRPr="00F351CA">
              <w:rPr>
                <w:i/>
                <w:sz w:val="20"/>
                <w:szCs w:val="20"/>
              </w:rPr>
              <w:t>Consultant’s</w:t>
            </w:r>
            <w:r w:rsidRPr="001060D4">
              <w:rPr>
                <w:sz w:val="20"/>
                <w:szCs w:val="20"/>
              </w:rPr>
              <w:t xml:space="preserve"> failure to use the skill and care normally used by professionals providing services similar to </w:t>
            </w:r>
            <w:r w:rsidRPr="00F351CA">
              <w:rPr>
                <w:i/>
                <w:sz w:val="20"/>
                <w:szCs w:val="20"/>
              </w:rPr>
              <w:t>service</w:t>
            </w:r>
            <w:r w:rsidRPr="001060D4">
              <w:rPr>
                <w:sz w:val="20"/>
                <w:szCs w:val="20"/>
              </w:rPr>
              <w:t>.</w:t>
            </w:r>
          </w:p>
        </w:tc>
        <w:tc>
          <w:tcPr>
            <w:tcW w:w="2835" w:type="dxa"/>
            <w:gridSpan w:val="2"/>
            <w:tcBorders>
              <w:top w:val="single" w:sz="4" w:space="0" w:color="auto"/>
              <w:left w:val="single" w:sz="4" w:space="0" w:color="auto"/>
              <w:bottom w:val="single" w:sz="4" w:space="0" w:color="auto"/>
              <w:right w:val="nil"/>
            </w:tcBorders>
            <w:vAlign w:val="center"/>
          </w:tcPr>
          <w:p w14:paraId="1CAB880C" w14:textId="77777777" w:rsidR="007D28EA" w:rsidRDefault="007D28EA" w:rsidP="007D28EA">
            <w:pPr>
              <w:rPr>
                <w:sz w:val="22"/>
                <w:szCs w:val="22"/>
              </w:rPr>
            </w:pPr>
            <w:r>
              <w:rPr>
                <w:sz w:val="22"/>
                <w:szCs w:val="22"/>
              </w:rPr>
              <w:t>£5,000,000 (five million pounds)</w:t>
            </w:r>
          </w:p>
          <w:p w14:paraId="2D6DEA6A" w14:textId="77777777" w:rsidR="007D28EA" w:rsidRPr="001060D4" w:rsidRDefault="007D28EA" w:rsidP="007D28EA">
            <w:pPr>
              <w:rPr>
                <w:sz w:val="20"/>
                <w:szCs w:val="20"/>
              </w:rPr>
            </w:pPr>
          </w:p>
        </w:tc>
        <w:tc>
          <w:tcPr>
            <w:tcW w:w="2977" w:type="dxa"/>
            <w:gridSpan w:val="2"/>
            <w:vMerge w:val="restart"/>
            <w:tcBorders>
              <w:top w:val="single" w:sz="4" w:space="0" w:color="auto"/>
              <w:left w:val="single" w:sz="4" w:space="0" w:color="auto"/>
              <w:right w:val="single" w:sz="4" w:space="0" w:color="auto"/>
            </w:tcBorders>
            <w:vAlign w:val="center"/>
          </w:tcPr>
          <w:p w14:paraId="6CC6A53E" w14:textId="7B8EEAD4" w:rsidR="007D28EA" w:rsidRPr="001060D4" w:rsidRDefault="007D28EA" w:rsidP="007D28EA">
            <w:pPr>
              <w:rPr>
                <w:sz w:val="20"/>
                <w:szCs w:val="20"/>
              </w:rPr>
            </w:pPr>
            <w:r>
              <w:rPr>
                <w:sz w:val="20"/>
                <w:szCs w:val="20"/>
              </w:rPr>
              <w:t>6 years</w:t>
            </w:r>
          </w:p>
        </w:tc>
        <w:tc>
          <w:tcPr>
            <w:tcW w:w="374" w:type="dxa"/>
            <w:vMerge w:val="restart"/>
            <w:tcBorders>
              <w:top w:val="nil"/>
              <w:left w:val="single" w:sz="4" w:space="0" w:color="auto"/>
              <w:right w:val="single" w:sz="4" w:space="0" w:color="auto"/>
            </w:tcBorders>
            <w:vAlign w:val="center"/>
          </w:tcPr>
          <w:p w14:paraId="1BBE3955" w14:textId="77777777" w:rsidR="007D28EA" w:rsidRPr="007E2B1F" w:rsidRDefault="007D28EA" w:rsidP="007D28EA">
            <w:pPr>
              <w:rPr>
                <w:sz w:val="22"/>
              </w:rPr>
            </w:pPr>
          </w:p>
        </w:tc>
      </w:tr>
      <w:tr w:rsidR="007D28EA" w14:paraId="65959E44" w14:textId="77777777" w:rsidTr="001060D4">
        <w:trPr>
          <w:trHeight w:val="998"/>
        </w:trPr>
        <w:tc>
          <w:tcPr>
            <w:tcW w:w="279" w:type="dxa"/>
            <w:vMerge/>
            <w:tcBorders>
              <w:left w:val="single" w:sz="4" w:space="0" w:color="auto"/>
              <w:bottom w:val="nil"/>
              <w:right w:val="nil"/>
            </w:tcBorders>
            <w:vAlign w:val="center"/>
          </w:tcPr>
          <w:p w14:paraId="470107AF" w14:textId="77777777" w:rsidR="007D28EA" w:rsidRPr="007E2B1F" w:rsidRDefault="007D28EA" w:rsidP="007D28EA">
            <w:pPr>
              <w:rPr>
                <w:sz w:val="22"/>
              </w:rPr>
            </w:pPr>
          </w:p>
        </w:tc>
        <w:tc>
          <w:tcPr>
            <w:tcW w:w="2551" w:type="dxa"/>
            <w:vMerge/>
            <w:tcBorders>
              <w:left w:val="single" w:sz="4" w:space="0" w:color="auto"/>
              <w:bottom w:val="single" w:sz="4" w:space="0" w:color="auto"/>
              <w:right w:val="nil"/>
            </w:tcBorders>
            <w:vAlign w:val="center"/>
          </w:tcPr>
          <w:p w14:paraId="0D90A5D6" w14:textId="77777777" w:rsidR="007D28EA" w:rsidRPr="001060D4" w:rsidRDefault="007D28EA" w:rsidP="007D28EA">
            <w:pPr>
              <w:rPr>
                <w:sz w:val="20"/>
                <w:szCs w:val="20"/>
              </w:rPr>
            </w:pPr>
          </w:p>
        </w:tc>
        <w:tc>
          <w:tcPr>
            <w:tcW w:w="2835" w:type="dxa"/>
            <w:gridSpan w:val="2"/>
            <w:tcBorders>
              <w:top w:val="single" w:sz="4" w:space="0" w:color="auto"/>
              <w:left w:val="single" w:sz="4" w:space="0" w:color="auto"/>
              <w:bottom w:val="single" w:sz="4" w:space="0" w:color="auto"/>
              <w:right w:val="nil"/>
            </w:tcBorders>
            <w:vAlign w:val="center"/>
          </w:tcPr>
          <w:p w14:paraId="0136AD61" w14:textId="3BDC1DAD" w:rsidR="007D28EA" w:rsidRPr="001060D4" w:rsidRDefault="007D28EA" w:rsidP="007D28EA">
            <w:pPr>
              <w:rPr>
                <w:sz w:val="20"/>
                <w:szCs w:val="20"/>
              </w:rPr>
            </w:pPr>
            <w:r w:rsidRPr="001060D4">
              <w:rPr>
                <w:sz w:val="20"/>
                <w:szCs w:val="20"/>
              </w:rPr>
              <w:t>in respect of each claim, without limit to the number of claims</w:t>
            </w:r>
          </w:p>
        </w:tc>
        <w:tc>
          <w:tcPr>
            <w:tcW w:w="2977" w:type="dxa"/>
            <w:gridSpan w:val="2"/>
            <w:vMerge/>
            <w:tcBorders>
              <w:left w:val="single" w:sz="4" w:space="0" w:color="auto"/>
              <w:bottom w:val="single" w:sz="4" w:space="0" w:color="auto"/>
              <w:right w:val="single" w:sz="4" w:space="0" w:color="auto"/>
            </w:tcBorders>
            <w:vAlign w:val="center"/>
          </w:tcPr>
          <w:p w14:paraId="29A62347" w14:textId="77777777" w:rsidR="007D28EA" w:rsidRPr="001060D4" w:rsidRDefault="007D28EA" w:rsidP="007D28EA">
            <w:pPr>
              <w:rPr>
                <w:sz w:val="20"/>
                <w:szCs w:val="20"/>
              </w:rPr>
            </w:pPr>
          </w:p>
        </w:tc>
        <w:tc>
          <w:tcPr>
            <w:tcW w:w="374" w:type="dxa"/>
            <w:vMerge/>
            <w:tcBorders>
              <w:left w:val="single" w:sz="4" w:space="0" w:color="auto"/>
              <w:bottom w:val="nil"/>
              <w:right w:val="single" w:sz="4" w:space="0" w:color="auto"/>
            </w:tcBorders>
            <w:vAlign w:val="center"/>
          </w:tcPr>
          <w:p w14:paraId="65A427BE" w14:textId="77777777" w:rsidR="007D28EA" w:rsidRPr="007E2B1F" w:rsidRDefault="007D28EA" w:rsidP="007D28EA">
            <w:pPr>
              <w:rPr>
                <w:sz w:val="22"/>
              </w:rPr>
            </w:pPr>
          </w:p>
        </w:tc>
      </w:tr>
      <w:tr w:rsidR="007D28EA" w14:paraId="27CE96A3" w14:textId="77777777" w:rsidTr="00022CA3">
        <w:trPr>
          <w:trHeight w:val="1156"/>
        </w:trPr>
        <w:tc>
          <w:tcPr>
            <w:tcW w:w="279" w:type="dxa"/>
            <w:vMerge w:val="restart"/>
            <w:tcBorders>
              <w:top w:val="nil"/>
              <w:left w:val="single" w:sz="4" w:space="0" w:color="auto"/>
              <w:right w:val="nil"/>
            </w:tcBorders>
            <w:vAlign w:val="center"/>
          </w:tcPr>
          <w:p w14:paraId="02924D1B" w14:textId="77777777" w:rsidR="007D28EA" w:rsidRPr="007E2B1F" w:rsidRDefault="007D28EA" w:rsidP="007D28EA">
            <w:pPr>
              <w:rPr>
                <w:sz w:val="22"/>
              </w:rPr>
            </w:pPr>
          </w:p>
        </w:tc>
        <w:tc>
          <w:tcPr>
            <w:tcW w:w="2551" w:type="dxa"/>
            <w:vMerge w:val="restart"/>
            <w:tcBorders>
              <w:top w:val="single" w:sz="4" w:space="0" w:color="auto"/>
              <w:left w:val="single" w:sz="4" w:space="0" w:color="auto"/>
              <w:right w:val="nil"/>
            </w:tcBorders>
            <w:vAlign w:val="center"/>
          </w:tcPr>
          <w:p w14:paraId="41A4A52E" w14:textId="03F24573" w:rsidR="007D28EA" w:rsidRPr="001060D4" w:rsidRDefault="007D28EA" w:rsidP="007D28EA">
            <w:pPr>
              <w:rPr>
                <w:sz w:val="20"/>
                <w:szCs w:val="20"/>
              </w:rPr>
            </w:pPr>
            <w:r>
              <w:rPr>
                <w:sz w:val="20"/>
                <w:szCs w:val="20"/>
              </w:rPr>
              <w:t xml:space="preserve">Loss of or damage to property and liability for bodily injury to or death of a person (not an employee of the </w:t>
            </w:r>
            <w:r w:rsidRPr="00F351CA">
              <w:rPr>
                <w:i/>
                <w:sz w:val="20"/>
                <w:szCs w:val="20"/>
              </w:rPr>
              <w:t>Consultant</w:t>
            </w:r>
            <w:r>
              <w:rPr>
                <w:sz w:val="20"/>
                <w:szCs w:val="20"/>
              </w:rPr>
              <w:t xml:space="preserve">) arising from or in connection with the </w:t>
            </w:r>
            <w:r w:rsidRPr="00F351CA">
              <w:rPr>
                <w:i/>
                <w:sz w:val="20"/>
                <w:szCs w:val="20"/>
              </w:rPr>
              <w:t>Consultant</w:t>
            </w:r>
            <w:r>
              <w:rPr>
                <w:sz w:val="20"/>
                <w:szCs w:val="20"/>
              </w:rPr>
              <w:t xml:space="preserve"> Providing the </w:t>
            </w:r>
            <w:r w:rsidRPr="00F351CA">
              <w:rPr>
                <w:i/>
                <w:sz w:val="20"/>
                <w:szCs w:val="20"/>
              </w:rPr>
              <w:t>Service</w:t>
            </w:r>
            <w:r>
              <w:rPr>
                <w:sz w:val="20"/>
                <w:szCs w:val="20"/>
              </w:rPr>
              <w:t>.</w:t>
            </w:r>
          </w:p>
        </w:tc>
        <w:tc>
          <w:tcPr>
            <w:tcW w:w="2835" w:type="dxa"/>
            <w:gridSpan w:val="2"/>
            <w:tcBorders>
              <w:top w:val="single" w:sz="4" w:space="0" w:color="auto"/>
              <w:left w:val="single" w:sz="4" w:space="0" w:color="auto"/>
              <w:bottom w:val="single" w:sz="4" w:space="0" w:color="auto"/>
              <w:right w:val="nil"/>
            </w:tcBorders>
            <w:vAlign w:val="center"/>
          </w:tcPr>
          <w:p w14:paraId="066B3AA3" w14:textId="77777777" w:rsidR="007D28EA" w:rsidRDefault="007D28EA" w:rsidP="007D28EA">
            <w:pPr>
              <w:rPr>
                <w:sz w:val="22"/>
                <w:szCs w:val="22"/>
              </w:rPr>
            </w:pPr>
            <w:r>
              <w:rPr>
                <w:sz w:val="22"/>
                <w:szCs w:val="22"/>
              </w:rPr>
              <w:t>£5,000,000 (five million pounds)</w:t>
            </w:r>
          </w:p>
          <w:p w14:paraId="64619B2B" w14:textId="77777777" w:rsidR="007D28EA" w:rsidRPr="001060D4" w:rsidRDefault="007D28EA" w:rsidP="007D28EA">
            <w:pPr>
              <w:rPr>
                <w:sz w:val="20"/>
                <w:szCs w:val="20"/>
              </w:rPr>
            </w:pPr>
          </w:p>
        </w:tc>
        <w:tc>
          <w:tcPr>
            <w:tcW w:w="2977" w:type="dxa"/>
            <w:gridSpan w:val="2"/>
            <w:vMerge w:val="restart"/>
            <w:tcBorders>
              <w:top w:val="single" w:sz="4" w:space="0" w:color="auto"/>
              <w:left w:val="single" w:sz="4" w:space="0" w:color="auto"/>
              <w:right w:val="single" w:sz="4" w:space="0" w:color="auto"/>
            </w:tcBorders>
            <w:vAlign w:val="center"/>
          </w:tcPr>
          <w:p w14:paraId="0F8AC014" w14:textId="5AB528F3" w:rsidR="007D28EA" w:rsidRPr="001060D4" w:rsidRDefault="007D28EA" w:rsidP="007D28EA">
            <w:pPr>
              <w:rPr>
                <w:sz w:val="20"/>
                <w:szCs w:val="20"/>
              </w:rPr>
            </w:pPr>
            <w:r>
              <w:rPr>
                <w:sz w:val="20"/>
                <w:szCs w:val="20"/>
              </w:rPr>
              <w:t>12 months</w:t>
            </w:r>
          </w:p>
        </w:tc>
        <w:tc>
          <w:tcPr>
            <w:tcW w:w="374" w:type="dxa"/>
            <w:vMerge w:val="restart"/>
            <w:tcBorders>
              <w:top w:val="nil"/>
              <w:left w:val="single" w:sz="4" w:space="0" w:color="auto"/>
              <w:right w:val="single" w:sz="4" w:space="0" w:color="auto"/>
            </w:tcBorders>
            <w:vAlign w:val="center"/>
          </w:tcPr>
          <w:p w14:paraId="58F7719E" w14:textId="77777777" w:rsidR="007D28EA" w:rsidRPr="007E2B1F" w:rsidRDefault="007D28EA" w:rsidP="007D28EA">
            <w:pPr>
              <w:rPr>
                <w:sz w:val="22"/>
              </w:rPr>
            </w:pPr>
          </w:p>
        </w:tc>
      </w:tr>
      <w:tr w:rsidR="007D28EA" w14:paraId="37E7E0E2" w14:textId="77777777" w:rsidTr="00022CA3">
        <w:trPr>
          <w:trHeight w:val="1155"/>
        </w:trPr>
        <w:tc>
          <w:tcPr>
            <w:tcW w:w="279" w:type="dxa"/>
            <w:vMerge/>
            <w:tcBorders>
              <w:left w:val="single" w:sz="4" w:space="0" w:color="auto"/>
              <w:bottom w:val="nil"/>
              <w:right w:val="nil"/>
            </w:tcBorders>
            <w:vAlign w:val="center"/>
          </w:tcPr>
          <w:p w14:paraId="05E1C7F7" w14:textId="77777777" w:rsidR="007D28EA" w:rsidRPr="007E2B1F" w:rsidRDefault="007D28EA" w:rsidP="007D28EA">
            <w:pPr>
              <w:rPr>
                <w:sz w:val="22"/>
              </w:rPr>
            </w:pPr>
          </w:p>
        </w:tc>
        <w:tc>
          <w:tcPr>
            <w:tcW w:w="2551" w:type="dxa"/>
            <w:vMerge/>
            <w:tcBorders>
              <w:left w:val="single" w:sz="4" w:space="0" w:color="auto"/>
              <w:bottom w:val="single" w:sz="4" w:space="0" w:color="auto"/>
              <w:right w:val="nil"/>
            </w:tcBorders>
            <w:vAlign w:val="center"/>
          </w:tcPr>
          <w:p w14:paraId="41C104D4" w14:textId="77777777" w:rsidR="007D28EA" w:rsidRDefault="007D28EA" w:rsidP="007D28EA">
            <w:pPr>
              <w:rPr>
                <w:sz w:val="20"/>
                <w:szCs w:val="20"/>
              </w:rPr>
            </w:pPr>
          </w:p>
        </w:tc>
        <w:tc>
          <w:tcPr>
            <w:tcW w:w="2835" w:type="dxa"/>
            <w:gridSpan w:val="2"/>
            <w:tcBorders>
              <w:top w:val="single" w:sz="4" w:space="0" w:color="auto"/>
              <w:left w:val="single" w:sz="4" w:space="0" w:color="auto"/>
              <w:bottom w:val="single" w:sz="4" w:space="0" w:color="auto"/>
              <w:right w:val="nil"/>
            </w:tcBorders>
            <w:vAlign w:val="center"/>
          </w:tcPr>
          <w:p w14:paraId="24E31867" w14:textId="1BD34110" w:rsidR="007D28EA" w:rsidRPr="001060D4" w:rsidRDefault="007D28EA" w:rsidP="007D28EA">
            <w:pPr>
              <w:rPr>
                <w:sz w:val="20"/>
                <w:szCs w:val="20"/>
              </w:rPr>
            </w:pPr>
            <w:r w:rsidRPr="001060D4">
              <w:rPr>
                <w:sz w:val="20"/>
                <w:szCs w:val="20"/>
              </w:rPr>
              <w:t>in respect of each claim, without limit to the number of claims</w:t>
            </w:r>
          </w:p>
        </w:tc>
        <w:tc>
          <w:tcPr>
            <w:tcW w:w="2977" w:type="dxa"/>
            <w:gridSpan w:val="2"/>
            <w:vMerge/>
            <w:tcBorders>
              <w:left w:val="single" w:sz="4" w:space="0" w:color="auto"/>
              <w:bottom w:val="single" w:sz="4" w:space="0" w:color="auto"/>
              <w:right w:val="single" w:sz="4" w:space="0" w:color="auto"/>
            </w:tcBorders>
            <w:vAlign w:val="center"/>
          </w:tcPr>
          <w:p w14:paraId="372BE3A9" w14:textId="77777777" w:rsidR="007D28EA" w:rsidRPr="001060D4" w:rsidRDefault="007D28EA" w:rsidP="007D28EA">
            <w:pPr>
              <w:rPr>
                <w:sz w:val="20"/>
                <w:szCs w:val="20"/>
              </w:rPr>
            </w:pPr>
          </w:p>
        </w:tc>
        <w:tc>
          <w:tcPr>
            <w:tcW w:w="374" w:type="dxa"/>
            <w:vMerge/>
            <w:tcBorders>
              <w:left w:val="single" w:sz="4" w:space="0" w:color="auto"/>
              <w:bottom w:val="nil"/>
              <w:right w:val="single" w:sz="4" w:space="0" w:color="auto"/>
            </w:tcBorders>
            <w:vAlign w:val="center"/>
          </w:tcPr>
          <w:p w14:paraId="29C9A5BC" w14:textId="77777777" w:rsidR="007D28EA" w:rsidRPr="007E2B1F" w:rsidRDefault="007D28EA" w:rsidP="007D28EA">
            <w:pPr>
              <w:rPr>
                <w:sz w:val="22"/>
              </w:rPr>
            </w:pPr>
          </w:p>
        </w:tc>
      </w:tr>
      <w:tr w:rsidR="007D28EA" w14:paraId="469F87D2" w14:textId="77777777" w:rsidTr="007779E9">
        <w:trPr>
          <w:trHeight w:val="770"/>
        </w:trPr>
        <w:tc>
          <w:tcPr>
            <w:tcW w:w="279" w:type="dxa"/>
            <w:vMerge w:val="restart"/>
            <w:tcBorders>
              <w:top w:val="nil"/>
              <w:left w:val="single" w:sz="4" w:space="0" w:color="auto"/>
              <w:right w:val="nil"/>
            </w:tcBorders>
            <w:vAlign w:val="center"/>
          </w:tcPr>
          <w:p w14:paraId="398361CC" w14:textId="77777777" w:rsidR="007D28EA" w:rsidRPr="007E2B1F" w:rsidRDefault="007D28EA" w:rsidP="007D28EA">
            <w:pPr>
              <w:rPr>
                <w:sz w:val="22"/>
              </w:rPr>
            </w:pPr>
          </w:p>
        </w:tc>
        <w:tc>
          <w:tcPr>
            <w:tcW w:w="2551" w:type="dxa"/>
            <w:vMerge w:val="restart"/>
            <w:tcBorders>
              <w:top w:val="single" w:sz="4" w:space="0" w:color="auto"/>
              <w:left w:val="single" w:sz="4" w:space="0" w:color="auto"/>
              <w:right w:val="nil"/>
            </w:tcBorders>
            <w:vAlign w:val="center"/>
          </w:tcPr>
          <w:p w14:paraId="004BA368" w14:textId="39027871" w:rsidR="007D28EA" w:rsidRPr="001060D4" w:rsidRDefault="007D28EA" w:rsidP="007D28EA">
            <w:pPr>
              <w:rPr>
                <w:sz w:val="20"/>
                <w:szCs w:val="20"/>
              </w:rPr>
            </w:pPr>
            <w:r>
              <w:rPr>
                <w:sz w:val="20"/>
                <w:szCs w:val="20"/>
              </w:rPr>
              <w:t xml:space="preserve">Liability for death or bodily injury to employees of the </w:t>
            </w:r>
            <w:r w:rsidRPr="00F351CA">
              <w:rPr>
                <w:i/>
                <w:sz w:val="20"/>
                <w:szCs w:val="20"/>
              </w:rPr>
              <w:t>Consultant</w:t>
            </w:r>
            <w:r>
              <w:rPr>
                <w:sz w:val="20"/>
                <w:szCs w:val="20"/>
              </w:rPr>
              <w:t xml:space="preserve"> arising out of and in course of their employment in connection with the contract.</w:t>
            </w:r>
          </w:p>
        </w:tc>
        <w:tc>
          <w:tcPr>
            <w:tcW w:w="2835" w:type="dxa"/>
            <w:gridSpan w:val="2"/>
            <w:tcBorders>
              <w:top w:val="single" w:sz="4" w:space="0" w:color="auto"/>
              <w:left w:val="single" w:sz="4" w:space="0" w:color="auto"/>
              <w:bottom w:val="single" w:sz="4" w:space="0" w:color="auto"/>
              <w:right w:val="nil"/>
            </w:tcBorders>
            <w:vAlign w:val="center"/>
          </w:tcPr>
          <w:p w14:paraId="1273C6C7" w14:textId="77777777" w:rsidR="007D28EA" w:rsidRDefault="007D28EA" w:rsidP="007D28EA">
            <w:pPr>
              <w:rPr>
                <w:sz w:val="22"/>
                <w:szCs w:val="22"/>
              </w:rPr>
            </w:pPr>
            <w:r>
              <w:rPr>
                <w:sz w:val="22"/>
                <w:szCs w:val="22"/>
              </w:rPr>
              <w:t>£5,000,000 (five million pounds)</w:t>
            </w:r>
          </w:p>
          <w:p w14:paraId="70C88D84" w14:textId="77777777" w:rsidR="007D28EA" w:rsidRPr="001060D4" w:rsidRDefault="007D28EA" w:rsidP="007D28EA">
            <w:pPr>
              <w:rPr>
                <w:sz w:val="20"/>
                <w:szCs w:val="20"/>
              </w:rPr>
            </w:pPr>
          </w:p>
        </w:tc>
        <w:tc>
          <w:tcPr>
            <w:tcW w:w="2977" w:type="dxa"/>
            <w:gridSpan w:val="2"/>
            <w:vMerge w:val="restart"/>
            <w:tcBorders>
              <w:top w:val="single" w:sz="4" w:space="0" w:color="auto"/>
              <w:left w:val="single" w:sz="4" w:space="0" w:color="auto"/>
              <w:right w:val="single" w:sz="4" w:space="0" w:color="auto"/>
            </w:tcBorders>
            <w:vAlign w:val="center"/>
          </w:tcPr>
          <w:p w14:paraId="58E9FEC2" w14:textId="7E9D6A19" w:rsidR="007D28EA" w:rsidRPr="001060D4" w:rsidRDefault="007D28EA" w:rsidP="007D28EA">
            <w:pPr>
              <w:rPr>
                <w:sz w:val="20"/>
                <w:szCs w:val="20"/>
              </w:rPr>
            </w:pPr>
            <w:r>
              <w:rPr>
                <w:sz w:val="20"/>
                <w:szCs w:val="20"/>
              </w:rPr>
              <w:t>For the period required by law</w:t>
            </w:r>
          </w:p>
        </w:tc>
        <w:tc>
          <w:tcPr>
            <w:tcW w:w="374" w:type="dxa"/>
            <w:vMerge w:val="restart"/>
            <w:tcBorders>
              <w:top w:val="nil"/>
              <w:left w:val="single" w:sz="4" w:space="0" w:color="auto"/>
              <w:right w:val="single" w:sz="4" w:space="0" w:color="auto"/>
            </w:tcBorders>
            <w:vAlign w:val="center"/>
          </w:tcPr>
          <w:p w14:paraId="23DF3FCE" w14:textId="77777777" w:rsidR="007D28EA" w:rsidRPr="007E2B1F" w:rsidRDefault="007D28EA" w:rsidP="007D28EA">
            <w:pPr>
              <w:rPr>
                <w:sz w:val="22"/>
              </w:rPr>
            </w:pPr>
          </w:p>
        </w:tc>
      </w:tr>
      <w:tr w:rsidR="001060D4" w14:paraId="044F8CB6" w14:textId="77777777" w:rsidTr="007779E9">
        <w:trPr>
          <w:trHeight w:val="770"/>
        </w:trPr>
        <w:tc>
          <w:tcPr>
            <w:tcW w:w="279" w:type="dxa"/>
            <w:vMerge/>
            <w:tcBorders>
              <w:left w:val="single" w:sz="4" w:space="0" w:color="auto"/>
              <w:bottom w:val="nil"/>
              <w:right w:val="nil"/>
            </w:tcBorders>
            <w:vAlign w:val="center"/>
          </w:tcPr>
          <w:p w14:paraId="22CC9BCF" w14:textId="77777777" w:rsidR="001060D4" w:rsidRPr="007E2B1F" w:rsidRDefault="001060D4" w:rsidP="000246D9">
            <w:pPr>
              <w:rPr>
                <w:sz w:val="22"/>
              </w:rPr>
            </w:pPr>
          </w:p>
        </w:tc>
        <w:tc>
          <w:tcPr>
            <w:tcW w:w="2551" w:type="dxa"/>
            <w:vMerge/>
            <w:tcBorders>
              <w:left w:val="single" w:sz="4" w:space="0" w:color="auto"/>
              <w:bottom w:val="single" w:sz="4" w:space="0" w:color="auto"/>
              <w:right w:val="nil"/>
            </w:tcBorders>
            <w:vAlign w:val="center"/>
          </w:tcPr>
          <w:p w14:paraId="1E82123E" w14:textId="77777777" w:rsidR="001060D4" w:rsidRDefault="001060D4" w:rsidP="000246D9">
            <w:pPr>
              <w:rPr>
                <w:sz w:val="20"/>
                <w:szCs w:val="20"/>
              </w:rPr>
            </w:pPr>
          </w:p>
        </w:tc>
        <w:tc>
          <w:tcPr>
            <w:tcW w:w="2835" w:type="dxa"/>
            <w:gridSpan w:val="2"/>
            <w:tcBorders>
              <w:top w:val="single" w:sz="4" w:space="0" w:color="auto"/>
              <w:left w:val="single" w:sz="4" w:space="0" w:color="auto"/>
              <w:bottom w:val="single" w:sz="4" w:space="0" w:color="auto"/>
              <w:right w:val="nil"/>
            </w:tcBorders>
            <w:vAlign w:val="center"/>
          </w:tcPr>
          <w:p w14:paraId="7F029748" w14:textId="278EE468" w:rsidR="001060D4" w:rsidRPr="001060D4" w:rsidRDefault="001060D4" w:rsidP="000246D9">
            <w:pPr>
              <w:rPr>
                <w:sz w:val="20"/>
                <w:szCs w:val="20"/>
              </w:rPr>
            </w:pPr>
            <w:r w:rsidRPr="001060D4">
              <w:rPr>
                <w:sz w:val="20"/>
                <w:szCs w:val="20"/>
              </w:rPr>
              <w:t>in respect of each claim, without limit to the number of claims</w:t>
            </w:r>
          </w:p>
        </w:tc>
        <w:tc>
          <w:tcPr>
            <w:tcW w:w="2977" w:type="dxa"/>
            <w:gridSpan w:val="2"/>
            <w:vMerge/>
            <w:tcBorders>
              <w:left w:val="single" w:sz="4" w:space="0" w:color="auto"/>
              <w:bottom w:val="single" w:sz="4" w:space="0" w:color="auto"/>
              <w:right w:val="single" w:sz="4" w:space="0" w:color="auto"/>
            </w:tcBorders>
            <w:vAlign w:val="center"/>
          </w:tcPr>
          <w:p w14:paraId="21729F4B" w14:textId="77777777" w:rsidR="001060D4" w:rsidRPr="001060D4" w:rsidRDefault="001060D4" w:rsidP="000246D9">
            <w:pPr>
              <w:rPr>
                <w:sz w:val="20"/>
                <w:szCs w:val="20"/>
              </w:rPr>
            </w:pPr>
          </w:p>
        </w:tc>
        <w:tc>
          <w:tcPr>
            <w:tcW w:w="374" w:type="dxa"/>
            <w:vMerge/>
            <w:tcBorders>
              <w:left w:val="single" w:sz="4" w:space="0" w:color="auto"/>
              <w:bottom w:val="nil"/>
              <w:right w:val="single" w:sz="4" w:space="0" w:color="auto"/>
            </w:tcBorders>
            <w:vAlign w:val="center"/>
          </w:tcPr>
          <w:p w14:paraId="4555B6B8" w14:textId="77777777" w:rsidR="001060D4" w:rsidRPr="007E2B1F" w:rsidRDefault="001060D4" w:rsidP="000246D9">
            <w:pPr>
              <w:rPr>
                <w:sz w:val="22"/>
              </w:rPr>
            </w:pPr>
          </w:p>
        </w:tc>
      </w:tr>
      <w:tr w:rsidR="00494E84" w14:paraId="34B38CC5" w14:textId="77777777" w:rsidTr="000246D9">
        <w:tc>
          <w:tcPr>
            <w:tcW w:w="3005" w:type="dxa"/>
            <w:gridSpan w:val="3"/>
            <w:tcBorders>
              <w:top w:val="nil"/>
              <w:left w:val="single" w:sz="4" w:space="0" w:color="auto"/>
              <w:bottom w:val="nil"/>
              <w:right w:val="nil"/>
            </w:tcBorders>
            <w:vAlign w:val="center"/>
          </w:tcPr>
          <w:p w14:paraId="7C199B46" w14:textId="77777777" w:rsidR="00494E84" w:rsidRPr="007E2B1F" w:rsidRDefault="00494E84" w:rsidP="000246D9">
            <w:pPr>
              <w:rPr>
                <w:sz w:val="22"/>
              </w:rPr>
            </w:pPr>
          </w:p>
        </w:tc>
        <w:tc>
          <w:tcPr>
            <w:tcW w:w="5637" w:type="dxa"/>
            <w:gridSpan w:val="3"/>
            <w:tcBorders>
              <w:top w:val="nil"/>
              <w:left w:val="nil"/>
              <w:bottom w:val="nil"/>
              <w:right w:val="nil"/>
            </w:tcBorders>
            <w:vAlign w:val="center"/>
          </w:tcPr>
          <w:p w14:paraId="7D66D03A" w14:textId="77777777" w:rsidR="00494E84" w:rsidRPr="007E2B1F" w:rsidRDefault="00494E84" w:rsidP="000246D9">
            <w:pPr>
              <w:rPr>
                <w:sz w:val="22"/>
              </w:rPr>
            </w:pPr>
          </w:p>
        </w:tc>
        <w:tc>
          <w:tcPr>
            <w:tcW w:w="374" w:type="dxa"/>
            <w:tcBorders>
              <w:top w:val="nil"/>
              <w:left w:val="nil"/>
              <w:bottom w:val="nil"/>
              <w:right w:val="single" w:sz="4" w:space="0" w:color="auto"/>
            </w:tcBorders>
            <w:vAlign w:val="center"/>
          </w:tcPr>
          <w:p w14:paraId="6C4F2E63" w14:textId="77777777" w:rsidR="00494E84" w:rsidRPr="007E2B1F" w:rsidRDefault="00494E84" w:rsidP="000246D9">
            <w:pPr>
              <w:rPr>
                <w:sz w:val="22"/>
              </w:rPr>
            </w:pPr>
          </w:p>
        </w:tc>
      </w:tr>
      <w:tr w:rsidR="006824FF" w14:paraId="32616A13" w14:textId="77777777" w:rsidTr="000246D9">
        <w:tc>
          <w:tcPr>
            <w:tcW w:w="3005" w:type="dxa"/>
            <w:gridSpan w:val="3"/>
            <w:tcBorders>
              <w:top w:val="nil"/>
              <w:left w:val="single" w:sz="4" w:space="0" w:color="auto"/>
              <w:bottom w:val="nil"/>
              <w:right w:val="nil"/>
            </w:tcBorders>
            <w:vAlign w:val="center"/>
          </w:tcPr>
          <w:p w14:paraId="23678E43" w14:textId="77777777" w:rsidR="006824FF" w:rsidRPr="007E2B1F" w:rsidRDefault="006824FF" w:rsidP="000246D9">
            <w:pPr>
              <w:rPr>
                <w:sz w:val="22"/>
              </w:rPr>
            </w:pPr>
          </w:p>
        </w:tc>
        <w:tc>
          <w:tcPr>
            <w:tcW w:w="5637" w:type="dxa"/>
            <w:gridSpan w:val="3"/>
            <w:tcBorders>
              <w:top w:val="nil"/>
              <w:left w:val="nil"/>
              <w:bottom w:val="nil"/>
              <w:right w:val="nil"/>
            </w:tcBorders>
            <w:vAlign w:val="center"/>
          </w:tcPr>
          <w:p w14:paraId="56C9663F" w14:textId="77777777" w:rsidR="006824FF" w:rsidRPr="007E2B1F" w:rsidRDefault="006824FF" w:rsidP="000246D9">
            <w:pPr>
              <w:rPr>
                <w:sz w:val="22"/>
              </w:rPr>
            </w:pPr>
          </w:p>
        </w:tc>
        <w:tc>
          <w:tcPr>
            <w:tcW w:w="374" w:type="dxa"/>
            <w:tcBorders>
              <w:top w:val="nil"/>
              <w:left w:val="nil"/>
              <w:bottom w:val="nil"/>
              <w:right w:val="single" w:sz="4" w:space="0" w:color="auto"/>
            </w:tcBorders>
            <w:vAlign w:val="center"/>
          </w:tcPr>
          <w:p w14:paraId="07646ACA" w14:textId="77777777" w:rsidR="006824FF" w:rsidRPr="007E2B1F" w:rsidRDefault="006824FF" w:rsidP="000246D9">
            <w:pPr>
              <w:rPr>
                <w:sz w:val="22"/>
              </w:rPr>
            </w:pPr>
          </w:p>
        </w:tc>
      </w:tr>
      <w:tr w:rsidR="001060D4" w14:paraId="1FA038CF" w14:textId="77777777" w:rsidTr="001060D4">
        <w:trPr>
          <w:trHeight w:val="381"/>
        </w:trPr>
        <w:tc>
          <w:tcPr>
            <w:tcW w:w="3005" w:type="dxa"/>
            <w:gridSpan w:val="3"/>
            <w:tcBorders>
              <w:top w:val="nil"/>
              <w:left w:val="single" w:sz="4" w:space="0" w:color="auto"/>
              <w:bottom w:val="nil"/>
              <w:right w:val="single" w:sz="4" w:space="0" w:color="auto"/>
            </w:tcBorders>
            <w:vAlign w:val="center"/>
          </w:tcPr>
          <w:p w14:paraId="3B17A0AF" w14:textId="09DD0EC6" w:rsidR="001060D4" w:rsidRPr="007E2B1F" w:rsidRDefault="001060D4" w:rsidP="00FB1A0C">
            <w:pPr>
              <w:rPr>
                <w:sz w:val="22"/>
              </w:rPr>
            </w:pPr>
            <w:r>
              <w:rPr>
                <w:sz w:val="22"/>
              </w:rPr>
              <w:t xml:space="preserve">The </w:t>
            </w:r>
            <w:r w:rsidRPr="00F351CA">
              <w:rPr>
                <w:i/>
                <w:sz w:val="22"/>
              </w:rPr>
              <w:t>Consultant’s</w:t>
            </w:r>
            <w:r>
              <w:rPr>
                <w:sz w:val="22"/>
              </w:rPr>
              <w:t xml:space="preserve"> total liability to the </w:t>
            </w:r>
            <w:r w:rsidRPr="00F351CA">
              <w:rPr>
                <w:i/>
                <w:sz w:val="22"/>
              </w:rPr>
              <w:t>Client</w:t>
            </w:r>
            <w:r>
              <w:rPr>
                <w:sz w:val="22"/>
              </w:rPr>
              <w:t xml:space="preserve"> which arises under or in connection with the contract is limited to </w:t>
            </w:r>
          </w:p>
        </w:tc>
        <w:tc>
          <w:tcPr>
            <w:tcW w:w="5637" w:type="dxa"/>
            <w:gridSpan w:val="3"/>
            <w:tcBorders>
              <w:top w:val="single" w:sz="4" w:space="0" w:color="auto"/>
              <w:left w:val="single" w:sz="4" w:space="0" w:color="auto"/>
              <w:bottom w:val="single" w:sz="4" w:space="0" w:color="auto"/>
              <w:right w:val="single" w:sz="4" w:space="0" w:color="auto"/>
            </w:tcBorders>
            <w:vAlign w:val="center"/>
          </w:tcPr>
          <w:p w14:paraId="147C1DB0" w14:textId="256C87BB" w:rsidR="001060D4" w:rsidRPr="007E2B1F" w:rsidRDefault="007D28EA" w:rsidP="00FB1A0C">
            <w:pPr>
              <w:rPr>
                <w:sz w:val="22"/>
              </w:rPr>
            </w:pPr>
            <w:r>
              <w:rPr>
                <w:sz w:val="22"/>
                <w:szCs w:val="22"/>
              </w:rPr>
              <w:t>£5,000,000 (five million pounds)</w:t>
            </w:r>
          </w:p>
        </w:tc>
        <w:tc>
          <w:tcPr>
            <w:tcW w:w="374" w:type="dxa"/>
            <w:tcBorders>
              <w:top w:val="nil"/>
              <w:left w:val="single" w:sz="4" w:space="0" w:color="auto"/>
              <w:bottom w:val="nil"/>
              <w:right w:val="single" w:sz="4" w:space="0" w:color="auto"/>
            </w:tcBorders>
            <w:vAlign w:val="center"/>
          </w:tcPr>
          <w:p w14:paraId="788BA0AE" w14:textId="77777777" w:rsidR="001060D4" w:rsidRPr="007E2B1F" w:rsidRDefault="001060D4" w:rsidP="00FB1A0C">
            <w:pPr>
              <w:rPr>
                <w:sz w:val="22"/>
              </w:rPr>
            </w:pPr>
          </w:p>
        </w:tc>
      </w:tr>
      <w:tr w:rsidR="006824FF" w14:paraId="27D2B438" w14:textId="77777777" w:rsidTr="000246D9">
        <w:tc>
          <w:tcPr>
            <w:tcW w:w="3005" w:type="dxa"/>
            <w:gridSpan w:val="3"/>
            <w:tcBorders>
              <w:top w:val="nil"/>
              <w:left w:val="single" w:sz="4" w:space="0" w:color="auto"/>
              <w:bottom w:val="nil"/>
              <w:right w:val="nil"/>
            </w:tcBorders>
            <w:vAlign w:val="center"/>
          </w:tcPr>
          <w:p w14:paraId="6176224D" w14:textId="77777777" w:rsidR="006824FF" w:rsidRPr="007E2B1F" w:rsidRDefault="006824FF" w:rsidP="000246D9">
            <w:pPr>
              <w:rPr>
                <w:sz w:val="22"/>
              </w:rPr>
            </w:pPr>
          </w:p>
        </w:tc>
        <w:tc>
          <w:tcPr>
            <w:tcW w:w="5637" w:type="dxa"/>
            <w:gridSpan w:val="3"/>
            <w:tcBorders>
              <w:top w:val="nil"/>
              <w:left w:val="nil"/>
              <w:bottom w:val="nil"/>
              <w:right w:val="nil"/>
            </w:tcBorders>
            <w:vAlign w:val="center"/>
          </w:tcPr>
          <w:p w14:paraId="0C0EDB43" w14:textId="77777777" w:rsidR="006824FF" w:rsidRPr="007E2B1F" w:rsidRDefault="006824FF" w:rsidP="000246D9">
            <w:pPr>
              <w:rPr>
                <w:sz w:val="22"/>
              </w:rPr>
            </w:pPr>
          </w:p>
        </w:tc>
        <w:tc>
          <w:tcPr>
            <w:tcW w:w="374" w:type="dxa"/>
            <w:tcBorders>
              <w:top w:val="nil"/>
              <w:left w:val="nil"/>
              <w:bottom w:val="nil"/>
              <w:right w:val="single" w:sz="4" w:space="0" w:color="auto"/>
            </w:tcBorders>
            <w:vAlign w:val="center"/>
          </w:tcPr>
          <w:p w14:paraId="30FE5369" w14:textId="77777777" w:rsidR="006824FF" w:rsidRPr="007E2B1F" w:rsidRDefault="006824FF" w:rsidP="000246D9">
            <w:pPr>
              <w:rPr>
                <w:sz w:val="22"/>
              </w:rPr>
            </w:pPr>
          </w:p>
        </w:tc>
      </w:tr>
      <w:tr w:rsidR="006824FF" w14:paraId="740C1743" w14:textId="77777777" w:rsidTr="000246D9">
        <w:tc>
          <w:tcPr>
            <w:tcW w:w="3005" w:type="dxa"/>
            <w:gridSpan w:val="3"/>
            <w:tcBorders>
              <w:top w:val="nil"/>
              <w:left w:val="single" w:sz="4" w:space="0" w:color="auto"/>
              <w:bottom w:val="nil"/>
              <w:right w:val="nil"/>
            </w:tcBorders>
            <w:vAlign w:val="center"/>
          </w:tcPr>
          <w:p w14:paraId="4971D7B9" w14:textId="77777777" w:rsidR="006824FF" w:rsidRPr="007E2B1F" w:rsidRDefault="006824FF" w:rsidP="000246D9">
            <w:pPr>
              <w:rPr>
                <w:sz w:val="22"/>
              </w:rPr>
            </w:pPr>
          </w:p>
        </w:tc>
        <w:tc>
          <w:tcPr>
            <w:tcW w:w="5637" w:type="dxa"/>
            <w:gridSpan w:val="3"/>
            <w:tcBorders>
              <w:top w:val="nil"/>
              <w:left w:val="nil"/>
              <w:bottom w:val="nil"/>
              <w:right w:val="nil"/>
            </w:tcBorders>
            <w:vAlign w:val="center"/>
          </w:tcPr>
          <w:p w14:paraId="2F6DB17E" w14:textId="77777777" w:rsidR="006824FF" w:rsidRPr="007E2B1F" w:rsidRDefault="006824FF" w:rsidP="000246D9">
            <w:pPr>
              <w:rPr>
                <w:sz w:val="22"/>
              </w:rPr>
            </w:pPr>
          </w:p>
        </w:tc>
        <w:tc>
          <w:tcPr>
            <w:tcW w:w="374" w:type="dxa"/>
            <w:tcBorders>
              <w:top w:val="nil"/>
              <w:left w:val="nil"/>
              <w:bottom w:val="nil"/>
              <w:right w:val="single" w:sz="4" w:space="0" w:color="auto"/>
            </w:tcBorders>
            <w:vAlign w:val="center"/>
          </w:tcPr>
          <w:p w14:paraId="1E3F0E16" w14:textId="77777777" w:rsidR="006824FF" w:rsidRPr="007E2B1F" w:rsidRDefault="006824FF" w:rsidP="000246D9">
            <w:pPr>
              <w:rPr>
                <w:sz w:val="22"/>
              </w:rPr>
            </w:pPr>
          </w:p>
        </w:tc>
      </w:tr>
      <w:tr w:rsidR="001060D4" w14:paraId="2ADD42CC" w14:textId="77777777" w:rsidTr="00FB1A0C">
        <w:tc>
          <w:tcPr>
            <w:tcW w:w="3005" w:type="dxa"/>
            <w:gridSpan w:val="3"/>
            <w:tcBorders>
              <w:top w:val="nil"/>
              <w:left w:val="single" w:sz="4" w:space="0" w:color="auto"/>
              <w:bottom w:val="nil"/>
              <w:right w:val="single" w:sz="4" w:space="0" w:color="auto"/>
            </w:tcBorders>
            <w:vAlign w:val="center"/>
          </w:tcPr>
          <w:p w14:paraId="5F1C106A" w14:textId="2417A392" w:rsidR="001060D4" w:rsidRPr="007E2B1F" w:rsidRDefault="001060D4" w:rsidP="009442AE">
            <w:pPr>
              <w:rPr>
                <w:sz w:val="22"/>
              </w:rPr>
            </w:pPr>
            <w:r>
              <w:rPr>
                <w:sz w:val="22"/>
              </w:rPr>
              <w:t xml:space="preserve">The </w:t>
            </w:r>
            <w:r w:rsidR="009442AE" w:rsidRPr="003764F6">
              <w:rPr>
                <w:i/>
                <w:sz w:val="22"/>
              </w:rPr>
              <w:t>Adjudicator</w:t>
            </w:r>
            <w:r w:rsidR="009442AE">
              <w:rPr>
                <w:sz w:val="22"/>
              </w:rPr>
              <w:t xml:space="preserve"> nominating body is</w:t>
            </w:r>
          </w:p>
        </w:tc>
        <w:tc>
          <w:tcPr>
            <w:tcW w:w="5637" w:type="dxa"/>
            <w:gridSpan w:val="3"/>
            <w:tcBorders>
              <w:top w:val="single" w:sz="4" w:space="0" w:color="auto"/>
              <w:left w:val="single" w:sz="4" w:space="0" w:color="auto"/>
              <w:bottom w:val="single" w:sz="4" w:space="0" w:color="auto"/>
              <w:right w:val="single" w:sz="4" w:space="0" w:color="auto"/>
            </w:tcBorders>
            <w:vAlign w:val="center"/>
          </w:tcPr>
          <w:p w14:paraId="52AEA5AC" w14:textId="6115D18B" w:rsidR="001060D4" w:rsidRPr="007E2B1F" w:rsidRDefault="007D28EA" w:rsidP="00FB1A0C">
            <w:pPr>
              <w:rPr>
                <w:sz w:val="22"/>
              </w:rPr>
            </w:pPr>
            <w:r>
              <w:rPr>
                <w:sz w:val="20"/>
                <w:szCs w:val="20"/>
              </w:rPr>
              <w:t>The courts of England and Wales</w:t>
            </w:r>
          </w:p>
        </w:tc>
        <w:tc>
          <w:tcPr>
            <w:tcW w:w="374" w:type="dxa"/>
            <w:tcBorders>
              <w:top w:val="nil"/>
              <w:left w:val="single" w:sz="4" w:space="0" w:color="auto"/>
              <w:bottom w:val="nil"/>
              <w:right w:val="single" w:sz="4" w:space="0" w:color="auto"/>
            </w:tcBorders>
            <w:vAlign w:val="center"/>
          </w:tcPr>
          <w:p w14:paraId="1116984B" w14:textId="77777777" w:rsidR="001060D4" w:rsidRPr="007E2B1F" w:rsidRDefault="001060D4" w:rsidP="00FB1A0C">
            <w:pPr>
              <w:rPr>
                <w:sz w:val="22"/>
              </w:rPr>
            </w:pPr>
          </w:p>
        </w:tc>
      </w:tr>
      <w:tr w:rsidR="006824FF" w14:paraId="0F42045C" w14:textId="77777777" w:rsidTr="000246D9">
        <w:tc>
          <w:tcPr>
            <w:tcW w:w="3005" w:type="dxa"/>
            <w:gridSpan w:val="3"/>
            <w:tcBorders>
              <w:top w:val="nil"/>
              <w:left w:val="single" w:sz="4" w:space="0" w:color="auto"/>
              <w:bottom w:val="nil"/>
              <w:right w:val="nil"/>
            </w:tcBorders>
            <w:vAlign w:val="center"/>
          </w:tcPr>
          <w:p w14:paraId="7FD465CC" w14:textId="77777777" w:rsidR="006824FF" w:rsidRPr="007E2B1F" w:rsidRDefault="006824FF" w:rsidP="000246D9">
            <w:pPr>
              <w:rPr>
                <w:sz w:val="22"/>
              </w:rPr>
            </w:pPr>
          </w:p>
        </w:tc>
        <w:tc>
          <w:tcPr>
            <w:tcW w:w="5637" w:type="dxa"/>
            <w:gridSpan w:val="3"/>
            <w:tcBorders>
              <w:top w:val="nil"/>
              <w:left w:val="nil"/>
              <w:bottom w:val="nil"/>
              <w:right w:val="nil"/>
            </w:tcBorders>
            <w:vAlign w:val="center"/>
          </w:tcPr>
          <w:p w14:paraId="12524E54" w14:textId="77777777" w:rsidR="006824FF" w:rsidRPr="007E2B1F" w:rsidRDefault="006824FF" w:rsidP="000246D9">
            <w:pPr>
              <w:rPr>
                <w:sz w:val="22"/>
              </w:rPr>
            </w:pPr>
          </w:p>
        </w:tc>
        <w:tc>
          <w:tcPr>
            <w:tcW w:w="374" w:type="dxa"/>
            <w:tcBorders>
              <w:top w:val="nil"/>
              <w:left w:val="nil"/>
              <w:bottom w:val="nil"/>
              <w:right w:val="single" w:sz="4" w:space="0" w:color="auto"/>
            </w:tcBorders>
            <w:vAlign w:val="center"/>
          </w:tcPr>
          <w:p w14:paraId="7A93B2DF" w14:textId="77777777" w:rsidR="006824FF" w:rsidRPr="007E2B1F" w:rsidRDefault="006824FF" w:rsidP="000246D9">
            <w:pPr>
              <w:rPr>
                <w:sz w:val="22"/>
              </w:rPr>
            </w:pPr>
          </w:p>
        </w:tc>
      </w:tr>
      <w:tr w:rsidR="009442AE" w14:paraId="268B6E2E" w14:textId="77777777" w:rsidTr="00FB1A0C">
        <w:tc>
          <w:tcPr>
            <w:tcW w:w="3005" w:type="dxa"/>
            <w:gridSpan w:val="3"/>
            <w:tcBorders>
              <w:top w:val="nil"/>
              <w:left w:val="single" w:sz="4" w:space="0" w:color="auto"/>
              <w:bottom w:val="nil"/>
              <w:right w:val="single" w:sz="4" w:space="0" w:color="auto"/>
            </w:tcBorders>
            <w:vAlign w:val="center"/>
          </w:tcPr>
          <w:p w14:paraId="78FD8096" w14:textId="7E45B4D4" w:rsidR="009442AE" w:rsidRPr="007E2B1F" w:rsidRDefault="009442AE" w:rsidP="009442AE">
            <w:pPr>
              <w:rPr>
                <w:sz w:val="22"/>
              </w:rPr>
            </w:pPr>
            <w:r>
              <w:rPr>
                <w:sz w:val="22"/>
              </w:rPr>
              <w:t xml:space="preserve">The </w:t>
            </w:r>
            <w:r w:rsidRPr="003764F6">
              <w:rPr>
                <w:i/>
                <w:sz w:val="22"/>
              </w:rPr>
              <w:t>tribunal</w:t>
            </w:r>
            <w:r>
              <w:rPr>
                <w:sz w:val="22"/>
              </w:rPr>
              <w:t xml:space="preserve"> is</w:t>
            </w:r>
          </w:p>
        </w:tc>
        <w:tc>
          <w:tcPr>
            <w:tcW w:w="5637" w:type="dxa"/>
            <w:gridSpan w:val="3"/>
            <w:tcBorders>
              <w:top w:val="single" w:sz="4" w:space="0" w:color="auto"/>
              <w:left w:val="single" w:sz="4" w:space="0" w:color="auto"/>
              <w:bottom w:val="single" w:sz="4" w:space="0" w:color="auto"/>
              <w:right w:val="single" w:sz="4" w:space="0" w:color="auto"/>
            </w:tcBorders>
            <w:vAlign w:val="center"/>
          </w:tcPr>
          <w:p w14:paraId="303AE532" w14:textId="1D14BA22" w:rsidR="009442AE" w:rsidRPr="007E2B1F" w:rsidRDefault="007D28EA" w:rsidP="00FB1A0C">
            <w:pPr>
              <w:rPr>
                <w:sz w:val="22"/>
              </w:rPr>
            </w:pPr>
            <w:r>
              <w:rPr>
                <w:sz w:val="22"/>
              </w:rPr>
              <w:t>Arbitration</w:t>
            </w:r>
          </w:p>
        </w:tc>
        <w:tc>
          <w:tcPr>
            <w:tcW w:w="374" w:type="dxa"/>
            <w:tcBorders>
              <w:top w:val="nil"/>
              <w:left w:val="single" w:sz="4" w:space="0" w:color="auto"/>
              <w:bottom w:val="nil"/>
              <w:right w:val="single" w:sz="4" w:space="0" w:color="auto"/>
            </w:tcBorders>
            <w:vAlign w:val="center"/>
          </w:tcPr>
          <w:p w14:paraId="5E776C87" w14:textId="77777777" w:rsidR="009442AE" w:rsidRPr="007E2B1F" w:rsidRDefault="009442AE" w:rsidP="00FB1A0C">
            <w:pPr>
              <w:rPr>
                <w:sz w:val="22"/>
              </w:rPr>
            </w:pPr>
          </w:p>
        </w:tc>
      </w:tr>
      <w:tr w:rsidR="006824FF" w14:paraId="64C9CC9F" w14:textId="77777777" w:rsidTr="001060D4">
        <w:trPr>
          <w:trHeight w:val="87"/>
        </w:trPr>
        <w:tc>
          <w:tcPr>
            <w:tcW w:w="3005" w:type="dxa"/>
            <w:gridSpan w:val="3"/>
            <w:tcBorders>
              <w:top w:val="nil"/>
              <w:left w:val="single" w:sz="4" w:space="0" w:color="auto"/>
              <w:bottom w:val="nil"/>
              <w:right w:val="nil"/>
            </w:tcBorders>
            <w:vAlign w:val="center"/>
          </w:tcPr>
          <w:p w14:paraId="5983F915" w14:textId="77777777" w:rsidR="006824FF" w:rsidRPr="007E2B1F" w:rsidRDefault="006824FF" w:rsidP="000246D9">
            <w:pPr>
              <w:rPr>
                <w:sz w:val="22"/>
              </w:rPr>
            </w:pPr>
          </w:p>
        </w:tc>
        <w:tc>
          <w:tcPr>
            <w:tcW w:w="5637" w:type="dxa"/>
            <w:gridSpan w:val="3"/>
            <w:tcBorders>
              <w:top w:val="nil"/>
              <w:left w:val="nil"/>
              <w:bottom w:val="nil"/>
              <w:right w:val="nil"/>
            </w:tcBorders>
            <w:vAlign w:val="center"/>
          </w:tcPr>
          <w:p w14:paraId="36F7736B" w14:textId="77777777" w:rsidR="006824FF" w:rsidRPr="007E2B1F" w:rsidRDefault="006824FF" w:rsidP="000246D9">
            <w:pPr>
              <w:rPr>
                <w:sz w:val="22"/>
              </w:rPr>
            </w:pPr>
          </w:p>
        </w:tc>
        <w:tc>
          <w:tcPr>
            <w:tcW w:w="374" w:type="dxa"/>
            <w:tcBorders>
              <w:top w:val="nil"/>
              <w:left w:val="nil"/>
              <w:bottom w:val="nil"/>
              <w:right w:val="single" w:sz="4" w:space="0" w:color="auto"/>
            </w:tcBorders>
            <w:vAlign w:val="center"/>
          </w:tcPr>
          <w:p w14:paraId="4E13B313" w14:textId="77777777" w:rsidR="006824FF" w:rsidRPr="007E2B1F" w:rsidRDefault="006824FF" w:rsidP="000246D9">
            <w:pPr>
              <w:rPr>
                <w:sz w:val="22"/>
              </w:rPr>
            </w:pPr>
          </w:p>
        </w:tc>
      </w:tr>
      <w:tr w:rsidR="009442AE" w14:paraId="51AF1D2F" w14:textId="77777777" w:rsidTr="00FB1A0C">
        <w:tc>
          <w:tcPr>
            <w:tcW w:w="3005" w:type="dxa"/>
            <w:gridSpan w:val="3"/>
            <w:tcBorders>
              <w:top w:val="nil"/>
              <w:left w:val="single" w:sz="4" w:space="0" w:color="auto"/>
              <w:bottom w:val="nil"/>
              <w:right w:val="single" w:sz="4" w:space="0" w:color="auto"/>
            </w:tcBorders>
            <w:vAlign w:val="center"/>
          </w:tcPr>
          <w:p w14:paraId="4944C1E2" w14:textId="78FD9CF8" w:rsidR="009442AE" w:rsidRPr="007E2B1F" w:rsidRDefault="009442AE" w:rsidP="00FB1A0C">
            <w:pPr>
              <w:rPr>
                <w:sz w:val="22"/>
              </w:rPr>
            </w:pPr>
            <w:r>
              <w:rPr>
                <w:sz w:val="22"/>
              </w:rPr>
              <w:t xml:space="preserve">If the </w:t>
            </w:r>
            <w:r w:rsidRPr="003764F6">
              <w:rPr>
                <w:i/>
                <w:sz w:val="22"/>
              </w:rPr>
              <w:t>tribunal</w:t>
            </w:r>
            <w:r>
              <w:rPr>
                <w:sz w:val="22"/>
              </w:rPr>
              <w:t xml:space="preserve"> is arbitration, the arbitration procedure is</w:t>
            </w:r>
          </w:p>
        </w:tc>
        <w:tc>
          <w:tcPr>
            <w:tcW w:w="5637" w:type="dxa"/>
            <w:gridSpan w:val="3"/>
            <w:tcBorders>
              <w:top w:val="single" w:sz="4" w:space="0" w:color="auto"/>
              <w:left w:val="single" w:sz="4" w:space="0" w:color="auto"/>
              <w:bottom w:val="single" w:sz="4" w:space="0" w:color="auto"/>
              <w:right w:val="single" w:sz="4" w:space="0" w:color="auto"/>
            </w:tcBorders>
            <w:vAlign w:val="center"/>
          </w:tcPr>
          <w:p w14:paraId="6DCEC5CD" w14:textId="3F356EC3" w:rsidR="009442AE" w:rsidRPr="007E2B1F" w:rsidRDefault="007D28EA" w:rsidP="00FB1A0C">
            <w:pPr>
              <w:rPr>
                <w:sz w:val="22"/>
              </w:rPr>
            </w:pPr>
            <w:r>
              <w:rPr>
                <w:sz w:val="22"/>
              </w:rPr>
              <w:t>To be determined</w:t>
            </w:r>
          </w:p>
        </w:tc>
        <w:tc>
          <w:tcPr>
            <w:tcW w:w="374" w:type="dxa"/>
            <w:tcBorders>
              <w:top w:val="nil"/>
              <w:left w:val="single" w:sz="4" w:space="0" w:color="auto"/>
              <w:bottom w:val="nil"/>
              <w:right w:val="single" w:sz="4" w:space="0" w:color="auto"/>
            </w:tcBorders>
            <w:vAlign w:val="center"/>
          </w:tcPr>
          <w:p w14:paraId="30874D59" w14:textId="77777777" w:rsidR="009442AE" w:rsidRPr="007E2B1F" w:rsidRDefault="009442AE" w:rsidP="00FB1A0C">
            <w:pPr>
              <w:rPr>
                <w:sz w:val="22"/>
              </w:rPr>
            </w:pPr>
          </w:p>
        </w:tc>
      </w:tr>
      <w:tr w:rsidR="006824FF" w14:paraId="62053A5F" w14:textId="77777777" w:rsidTr="000246D9">
        <w:tc>
          <w:tcPr>
            <w:tcW w:w="3005" w:type="dxa"/>
            <w:gridSpan w:val="3"/>
            <w:tcBorders>
              <w:top w:val="nil"/>
              <w:left w:val="single" w:sz="4" w:space="0" w:color="auto"/>
              <w:bottom w:val="nil"/>
              <w:right w:val="nil"/>
            </w:tcBorders>
            <w:vAlign w:val="center"/>
          </w:tcPr>
          <w:p w14:paraId="7B6FF476" w14:textId="77777777" w:rsidR="006824FF" w:rsidRPr="007E2B1F" w:rsidRDefault="006824FF" w:rsidP="000246D9">
            <w:pPr>
              <w:rPr>
                <w:sz w:val="22"/>
              </w:rPr>
            </w:pPr>
          </w:p>
        </w:tc>
        <w:tc>
          <w:tcPr>
            <w:tcW w:w="5637" w:type="dxa"/>
            <w:gridSpan w:val="3"/>
            <w:tcBorders>
              <w:top w:val="nil"/>
              <w:left w:val="nil"/>
              <w:bottom w:val="nil"/>
              <w:right w:val="nil"/>
            </w:tcBorders>
            <w:vAlign w:val="center"/>
          </w:tcPr>
          <w:p w14:paraId="11024BE1" w14:textId="77777777" w:rsidR="006824FF" w:rsidRPr="007E2B1F" w:rsidRDefault="006824FF" w:rsidP="000246D9">
            <w:pPr>
              <w:rPr>
                <w:sz w:val="22"/>
              </w:rPr>
            </w:pPr>
          </w:p>
        </w:tc>
        <w:tc>
          <w:tcPr>
            <w:tcW w:w="374" w:type="dxa"/>
            <w:tcBorders>
              <w:top w:val="nil"/>
              <w:left w:val="nil"/>
              <w:bottom w:val="nil"/>
              <w:right w:val="single" w:sz="4" w:space="0" w:color="auto"/>
            </w:tcBorders>
            <w:vAlign w:val="center"/>
          </w:tcPr>
          <w:p w14:paraId="2025B7B4" w14:textId="77777777" w:rsidR="006824FF" w:rsidRPr="007E2B1F" w:rsidRDefault="006824FF" w:rsidP="000246D9">
            <w:pPr>
              <w:rPr>
                <w:sz w:val="22"/>
              </w:rPr>
            </w:pPr>
          </w:p>
        </w:tc>
      </w:tr>
      <w:tr w:rsidR="009442AE" w14:paraId="1A413618" w14:textId="77777777" w:rsidTr="000246D9">
        <w:tc>
          <w:tcPr>
            <w:tcW w:w="3005" w:type="dxa"/>
            <w:gridSpan w:val="3"/>
            <w:tcBorders>
              <w:top w:val="nil"/>
              <w:left w:val="single" w:sz="4" w:space="0" w:color="auto"/>
              <w:bottom w:val="nil"/>
              <w:right w:val="nil"/>
            </w:tcBorders>
            <w:vAlign w:val="center"/>
          </w:tcPr>
          <w:p w14:paraId="04233A41" w14:textId="77777777" w:rsidR="009442AE" w:rsidRPr="007E2B1F" w:rsidRDefault="009442AE" w:rsidP="000246D9">
            <w:pPr>
              <w:rPr>
                <w:sz w:val="22"/>
              </w:rPr>
            </w:pPr>
          </w:p>
        </w:tc>
        <w:tc>
          <w:tcPr>
            <w:tcW w:w="5637" w:type="dxa"/>
            <w:gridSpan w:val="3"/>
            <w:tcBorders>
              <w:top w:val="nil"/>
              <w:left w:val="nil"/>
              <w:bottom w:val="nil"/>
              <w:right w:val="nil"/>
            </w:tcBorders>
            <w:vAlign w:val="center"/>
          </w:tcPr>
          <w:p w14:paraId="567E8509" w14:textId="77777777" w:rsidR="009442AE" w:rsidRPr="007E2B1F" w:rsidRDefault="009442AE" w:rsidP="000246D9">
            <w:pPr>
              <w:rPr>
                <w:sz w:val="22"/>
              </w:rPr>
            </w:pPr>
          </w:p>
        </w:tc>
        <w:tc>
          <w:tcPr>
            <w:tcW w:w="374" w:type="dxa"/>
            <w:tcBorders>
              <w:top w:val="nil"/>
              <w:left w:val="nil"/>
              <w:bottom w:val="nil"/>
              <w:right w:val="single" w:sz="4" w:space="0" w:color="auto"/>
            </w:tcBorders>
            <w:vAlign w:val="center"/>
          </w:tcPr>
          <w:p w14:paraId="4EC297AA" w14:textId="77777777" w:rsidR="009442AE" w:rsidRPr="007E2B1F" w:rsidRDefault="009442AE" w:rsidP="000246D9">
            <w:pPr>
              <w:rPr>
                <w:sz w:val="22"/>
              </w:rPr>
            </w:pPr>
          </w:p>
        </w:tc>
      </w:tr>
      <w:tr w:rsidR="009442AE" w14:paraId="1FED7607" w14:textId="77777777" w:rsidTr="00492ED4">
        <w:tc>
          <w:tcPr>
            <w:tcW w:w="8642" w:type="dxa"/>
            <w:gridSpan w:val="6"/>
            <w:tcBorders>
              <w:top w:val="nil"/>
              <w:left w:val="single" w:sz="4" w:space="0" w:color="auto"/>
              <w:bottom w:val="nil"/>
              <w:right w:val="nil"/>
            </w:tcBorders>
            <w:vAlign w:val="center"/>
          </w:tcPr>
          <w:p w14:paraId="5A816734" w14:textId="77777777" w:rsidR="009442AE" w:rsidRDefault="009442AE" w:rsidP="000246D9">
            <w:pPr>
              <w:rPr>
                <w:sz w:val="22"/>
              </w:rPr>
            </w:pPr>
            <w:r>
              <w:rPr>
                <w:sz w:val="22"/>
              </w:rPr>
              <w:t xml:space="preserve">The </w:t>
            </w:r>
            <w:r w:rsidRPr="003764F6">
              <w:rPr>
                <w:i/>
                <w:sz w:val="22"/>
              </w:rPr>
              <w:t>conditions of contract</w:t>
            </w:r>
            <w:r>
              <w:rPr>
                <w:sz w:val="22"/>
              </w:rPr>
              <w:t xml:space="preserve"> are the NEC4 Professional Services Short Contract June 2017 and the following additional conditions</w:t>
            </w:r>
          </w:p>
          <w:p w14:paraId="7BAEA810" w14:textId="39CBCCED" w:rsidR="009442AE" w:rsidRPr="007E2B1F" w:rsidRDefault="009442AE" w:rsidP="000246D9">
            <w:pPr>
              <w:rPr>
                <w:sz w:val="22"/>
              </w:rPr>
            </w:pPr>
          </w:p>
        </w:tc>
        <w:tc>
          <w:tcPr>
            <w:tcW w:w="374" w:type="dxa"/>
            <w:tcBorders>
              <w:top w:val="nil"/>
              <w:left w:val="nil"/>
              <w:bottom w:val="nil"/>
              <w:right w:val="single" w:sz="4" w:space="0" w:color="auto"/>
            </w:tcBorders>
            <w:vAlign w:val="center"/>
          </w:tcPr>
          <w:p w14:paraId="76727488" w14:textId="77777777" w:rsidR="009442AE" w:rsidRPr="007E2B1F" w:rsidRDefault="009442AE" w:rsidP="000246D9">
            <w:pPr>
              <w:rPr>
                <w:sz w:val="22"/>
              </w:rPr>
            </w:pPr>
          </w:p>
        </w:tc>
      </w:tr>
      <w:tr w:rsidR="009442AE" w14:paraId="4E7FF5CE" w14:textId="77777777" w:rsidTr="009442AE">
        <w:tc>
          <w:tcPr>
            <w:tcW w:w="279" w:type="dxa"/>
            <w:tcBorders>
              <w:top w:val="nil"/>
              <w:left w:val="single" w:sz="4" w:space="0" w:color="auto"/>
              <w:bottom w:val="nil"/>
              <w:right w:val="single" w:sz="4" w:space="0" w:color="auto"/>
            </w:tcBorders>
            <w:vAlign w:val="center"/>
          </w:tcPr>
          <w:p w14:paraId="6F9DC383" w14:textId="77777777" w:rsidR="009442AE" w:rsidRPr="007E2B1F" w:rsidRDefault="009442AE" w:rsidP="00FB1A0C">
            <w:pPr>
              <w:rPr>
                <w:sz w:val="22"/>
              </w:rPr>
            </w:pP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330F99D0" w14:textId="77777777" w:rsidR="009442AE" w:rsidRDefault="009442AE" w:rsidP="00FB1A0C">
            <w:pPr>
              <w:rPr>
                <w:sz w:val="22"/>
              </w:rPr>
            </w:pPr>
          </w:p>
          <w:p w14:paraId="517B685F" w14:textId="77777777" w:rsidR="007D28EA" w:rsidRDefault="007D28EA" w:rsidP="007D28EA">
            <w:pPr>
              <w:rPr>
                <w:sz w:val="22"/>
              </w:rPr>
            </w:pPr>
            <w:r>
              <w:rPr>
                <w:sz w:val="22"/>
              </w:rPr>
              <w:t xml:space="preserve">X2, X8, X9, X10, X11, </w:t>
            </w:r>
            <w:proofErr w:type="gramStart"/>
            <w:r>
              <w:rPr>
                <w:sz w:val="22"/>
              </w:rPr>
              <w:t>Y(</w:t>
            </w:r>
            <w:proofErr w:type="gramEnd"/>
            <w:r>
              <w:rPr>
                <w:sz w:val="22"/>
              </w:rPr>
              <w:t>UK)3.</w:t>
            </w:r>
          </w:p>
          <w:p w14:paraId="6CECCD12" w14:textId="77777777" w:rsidR="00AD321D" w:rsidRDefault="00AD321D" w:rsidP="00FB1A0C">
            <w:pPr>
              <w:rPr>
                <w:sz w:val="22"/>
              </w:rPr>
            </w:pPr>
          </w:p>
          <w:p w14:paraId="1615A4D6" w14:textId="6B7E8413" w:rsidR="00AD321D" w:rsidRPr="007E2B1F" w:rsidRDefault="00AD321D" w:rsidP="00FB1A0C">
            <w:pPr>
              <w:rPr>
                <w:sz w:val="22"/>
              </w:rPr>
            </w:pPr>
          </w:p>
        </w:tc>
        <w:tc>
          <w:tcPr>
            <w:tcW w:w="374" w:type="dxa"/>
            <w:tcBorders>
              <w:top w:val="nil"/>
              <w:left w:val="single" w:sz="4" w:space="0" w:color="auto"/>
              <w:bottom w:val="nil"/>
              <w:right w:val="single" w:sz="4" w:space="0" w:color="auto"/>
            </w:tcBorders>
            <w:vAlign w:val="center"/>
          </w:tcPr>
          <w:p w14:paraId="57616581" w14:textId="77777777" w:rsidR="009442AE" w:rsidRPr="007E2B1F" w:rsidRDefault="009442AE" w:rsidP="00FB1A0C">
            <w:pPr>
              <w:rPr>
                <w:sz w:val="22"/>
              </w:rPr>
            </w:pPr>
          </w:p>
        </w:tc>
      </w:tr>
      <w:tr w:rsidR="006824FF" w14:paraId="1DB6D221" w14:textId="77777777" w:rsidTr="000246D9">
        <w:tc>
          <w:tcPr>
            <w:tcW w:w="3005" w:type="dxa"/>
            <w:gridSpan w:val="3"/>
            <w:tcBorders>
              <w:top w:val="nil"/>
              <w:left w:val="single" w:sz="4" w:space="0" w:color="auto"/>
              <w:bottom w:val="nil"/>
              <w:right w:val="nil"/>
            </w:tcBorders>
            <w:vAlign w:val="center"/>
          </w:tcPr>
          <w:p w14:paraId="2AB2F22A" w14:textId="77777777" w:rsidR="006824FF" w:rsidRPr="007E2B1F" w:rsidRDefault="006824FF" w:rsidP="000246D9">
            <w:pPr>
              <w:rPr>
                <w:sz w:val="22"/>
              </w:rPr>
            </w:pPr>
          </w:p>
        </w:tc>
        <w:tc>
          <w:tcPr>
            <w:tcW w:w="5637" w:type="dxa"/>
            <w:gridSpan w:val="3"/>
            <w:tcBorders>
              <w:top w:val="nil"/>
              <w:left w:val="nil"/>
              <w:bottom w:val="nil"/>
              <w:right w:val="nil"/>
            </w:tcBorders>
            <w:vAlign w:val="center"/>
          </w:tcPr>
          <w:p w14:paraId="2E00F134" w14:textId="77777777" w:rsidR="006824FF" w:rsidRPr="007E2B1F" w:rsidRDefault="006824FF" w:rsidP="000246D9">
            <w:pPr>
              <w:rPr>
                <w:sz w:val="22"/>
              </w:rPr>
            </w:pPr>
          </w:p>
        </w:tc>
        <w:tc>
          <w:tcPr>
            <w:tcW w:w="374" w:type="dxa"/>
            <w:tcBorders>
              <w:top w:val="nil"/>
              <w:left w:val="nil"/>
              <w:bottom w:val="nil"/>
              <w:right w:val="single" w:sz="4" w:space="0" w:color="auto"/>
            </w:tcBorders>
            <w:vAlign w:val="center"/>
          </w:tcPr>
          <w:p w14:paraId="7532175A" w14:textId="77777777" w:rsidR="006824FF" w:rsidRPr="007E2B1F" w:rsidRDefault="006824FF" w:rsidP="000246D9">
            <w:pPr>
              <w:rPr>
                <w:sz w:val="22"/>
              </w:rPr>
            </w:pPr>
          </w:p>
        </w:tc>
      </w:tr>
      <w:tr w:rsidR="007D28EA" w14:paraId="19C5F000" w14:textId="77777777" w:rsidTr="002B7537">
        <w:tc>
          <w:tcPr>
            <w:tcW w:w="3005" w:type="dxa"/>
            <w:gridSpan w:val="3"/>
            <w:tcBorders>
              <w:top w:val="nil"/>
              <w:left w:val="single" w:sz="4" w:space="0" w:color="auto"/>
              <w:right w:val="nil"/>
            </w:tcBorders>
            <w:vAlign w:val="center"/>
          </w:tcPr>
          <w:p w14:paraId="5301A6B1" w14:textId="2FB88361" w:rsidR="007D28EA" w:rsidRPr="007E2B1F" w:rsidRDefault="007D28EA" w:rsidP="007D28EA">
            <w:pPr>
              <w:rPr>
                <w:sz w:val="22"/>
              </w:rPr>
            </w:pPr>
            <w:r>
              <w:rPr>
                <w:i/>
                <w:sz w:val="22"/>
              </w:rPr>
              <w:t>The additional conditions of contract are:</w:t>
            </w:r>
          </w:p>
        </w:tc>
        <w:tc>
          <w:tcPr>
            <w:tcW w:w="5637" w:type="dxa"/>
            <w:gridSpan w:val="3"/>
            <w:tcBorders>
              <w:top w:val="nil"/>
              <w:left w:val="nil"/>
              <w:right w:val="nil"/>
            </w:tcBorders>
            <w:vAlign w:val="center"/>
          </w:tcPr>
          <w:p w14:paraId="0164C8F8" w14:textId="77777777" w:rsidR="007D28EA" w:rsidRPr="007E2B1F" w:rsidRDefault="007D28EA" w:rsidP="007D28EA">
            <w:pPr>
              <w:rPr>
                <w:sz w:val="22"/>
              </w:rPr>
            </w:pPr>
          </w:p>
        </w:tc>
        <w:tc>
          <w:tcPr>
            <w:tcW w:w="374" w:type="dxa"/>
            <w:tcBorders>
              <w:top w:val="nil"/>
              <w:left w:val="nil"/>
              <w:right w:val="single" w:sz="4" w:space="0" w:color="auto"/>
            </w:tcBorders>
            <w:vAlign w:val="center"/>
          </w:tcPr>
          <w:p w14:paraId="127E7E74" w14:textId="77777777" w:rsidR="007D28EA" w:rsidRPr="007E2B1F" w:rsidRDefault="007D28EA" w:rsidP="007D28EA">
            <w:pPr>
              <w:rPr>
                <w:sz w:val="22"/>
              </w:rPr>
            </w:pPr>
          </w:p>
        </w:tc>
      </w:tr>
      <w:tr w:rsidR="007D28EA" w14:paraId="149BC201" w14:textId="77777777" w:rsidTr="00FB0E8B">
        <w:tc>
          <w:tcPr>
            <w:tcW w:w="3005" w:type="dxa"/>
            <w:gridSpan w:val="3"/>
            <w:tcBorders>
              <w:top w:val="nil"/>
              <w:left w:val="single" w:sz="4" w:space="0" w:color="auto"/>
              <w:right w:val="nil"/>
            </w:tcBorders>
          </w:tcPr>
          <w:p w14:paraId="3F0FEC18" w14:textId="366E550A" w:rsidR="007D28EA" w:rsidRDefault="007D28EA" w:rsidP="007D28EA">
            <w:pPr>
              <w:rPr>
                <w:i/>
                <w:sz w:val="22"/>
              </w:rPr>
            </w:pPr>
            <w:r w:rsidRPr="007C6BE2">
              <w:rPr>
                <w:b/>
                <w:sz w:val="22"/>
              </w:rPr>
              <w:t>Z</w:t>
            </w:r>
            <w:r>
              <w:rPr>
                <w:b/>
                <w:sz w:val="22"/>
              </w:rPr>
              <w:t>2</w:t>
            </w:r>
          </w:p>
        </w:tc>
        <w:tc>
          <w:tcPr>
            <w:tcW w:w="5637" w:type="dxa"/>
            <w:gridSpan w:val="3"/>
            <w:tcBorders>
              <w:top w:val="nil"/>
              <w:left w:val="nil"/>
              <w:right w:val="nil"/>
            </w:tcBorders>
            <w:vAlign w:val="center"/>
          </w:tcPr>
          <w:p w14:paraId="60E11A1A" w14:textId="41C12EB5" w:rsidR="007D28EA" w:rsidRPr="007E2B1F" w:rsidRDefault="007D28EA" w:rsidP="007D28EA">
            <w:pPr>
              <w:rPr>
                <w:sz w:val="22"/>
              </w:rPr>
            </w:pPr>
            <w:r>
              <w:rPr>
                <w:b/>
                <w:sz w:val="22"/>
              </w:rPr>
              <w:t>Prevention</w:t>
            </w:r>
          </w:p>
        </w:tc>
        <w:tc>
          <w:tcPr>
            <w:tcW w:w="374" w:type="dxa"/>
            <w:tcBorders>
              <w:top w:val="nil"/>
              <w:left w:val="nil"/>
              <w:right w:val="single" w:sz="4" w:space="0" w:color="auto"/>
            </w:tcBorders>
            <w:vAlign w:val="center"/>
          </w:tcPr>
          <w:p w14:paraId="36B338EE" w14:textId="77777777" w:rsidR="007D28EA" w:rsidRPr="007E2B1F" w:rsidRDefault="007D28EA" w:rsidP="007D28EA">
            <w:pPr>
              <w:rPr>
                <w:sz w:val="22"/>
              </w:rPr>
            </w:pPr>
          </w:p>
        </w:tc>
      </w:tr>
      <w:tr w:rsidR="007D28EA" w14:paraId="664AFD7F" w14:textId="77777777" w:rsidTr="00FB0E8B">
        <w:tc>
          <w:tcPr>
            <w:tcW w:w="3005" w:type="dxa"/>
            <w:gridSpan w:val="3"/>
            <w:tcBorders>
              <w:top w:val="nil"/>
              <w:left w:val="single" w:sz="4" w:space="0" w:color="auto"/>
              <w:right w:val="nil"/>
            </w:tcBorders>
          </w:tcPr>
          <w:p w14:paraId="6097A5A0" w14:textId="77777777" w:rsidR="007D28EA" w:rsidRPr="007C6BE2" w:rsidRDefault="007D28EA" w:rsidP="007D28EA">
            <w:pPr>
              <w:rPr>
                <w:b/>
                <w:sz w:val="22"/>
              </w:rPr>
            </w:pPr>
          </w:p>
        </w:tc>
        <w:tc>
          <w:tcPr>
            <w:tcW w:w="5637" w:type="dxa"/>
            <w:gridSpan w:val="3"/>
            <w:tcBorders>
              <w:top w:val="nil"/>
              <w:left w:val="nil"/>
              <w:right w:val="nil"/>
            </w:tcBorders>
            <w:vAlign w:val="center"/>
          </w:tcPr>
          <w:p w14:paraId="65EBDBD5" w14:textId="77777777" w:rsidR="007D28EA" w:rsidRPr="005727FA" w:rsidRDefault="007D28EA" w:rsidP="007D28EA">
            <w:pPr>
              <w:rPr>
                <w:sz w:val="22"/>
                <w:szCs w:val="20"/>
              </w:rPr>
            </w:pPr>
            <w:r w:rsidRPr="005727FA">
              <w:rPr>
                <w:sz w:val="22"/>
                <w:szCs w:val="20"/>
              </w:rPr>
              <w:t>The text of Cl 18 Prevention is deleted.</w:t>
            </w:r>
          </w:p>
          <w:p w14:paraId="245D6D65" w14:textId="77777777" w:rsidR="007D28EA" w:rsidRPr="005727FA" w:rsidRDefault="007D28EA" w:rsidP="007D28EA">
            <w:pPr>
              <w:rPr>
                <w:sz w:val="22"/>
                <w:szCs w:val="20"/>
              </w:rPr>
            </w:pPr>
            <w:r w:rsidRPr="005727FA">
              <w:rPr>
                <w:sz w:val="22"/>
                <w:szCs w:val="20"/>
              </w:rPr>
              <w:t>Delete the text of Cl 60.1(12) and replaced by:</w:t>
            </w:r>
          </w:p>
          <w:p w14:paraId="2F3A8E90" w14:textId="77777777" w:rsidR="007D28EA" w:rsidRPr="005727FA" w:rsidRDefault="007D28EA" w:rsidP="007D28EA">
            <w:pPr>
              <w:rPr>
                <w:sz w:val="22"/>
                <w:szCs w:val="20"/>
              </w:rPr>
            </w:pPr>
            <w:r w:rsidRPr="005727FA">
              <w:rPr>
                <w:sz w:val="22"/>
                <w:szCs w:val="20"/>
              </w:rPr>
              <w:t>The services are affected by any of the following events</w:t>
            </w:r>
          </w:p>
          <w:p w14:paraId="747C001A" w14:textId="77777777" w:rsidR="007D28EA" w:rsidRPr="005727FA" w:rsidRDefault="007D28EA" w:rsidP="007D28EA">
            <w:pPr>
              <w:rPr>
                <w:sz w:val="22"/>
                <w:szCs w:val="20"/>
              </w:rPr>
            </w:pPr>
            <w:r w:rsidRPr="005727FA">
              <w:rPr>
                <w:sz w:val="22"/>
                <w:szCs w:val="20"/>
              </w:rPr>
              <w:t>• War, civil war, rebellion, revolution, insurrection, military or</w:t>
            </w:r>
          </w:p>
          <w:p w14:paraId="541CE4D3" w14:textId="77777777" w:rsidR="007D28EA" w:rsidRPr="005727FA" w:rsidRDefault="007D28EA" w:rsidP="007D28EA">
            <w:pPr>
              <w:rPr>
                <w:sz w:val="22"/>
                <w:szCs w:val="20"/>
              </w:rPr>
            </w:pPr>
            <w:r w:rsidRPr="005727FA">
              <w:rPr>
                <w:sz w:val="22"/>
                <w:szCs w:val="20"/>
              </w:rPr>
              <w:t>usurped power;</w:t>
            </w:r>
          </w:p>
          <w:p w14:paraId="73834465" w14:textId="77777777" w:rsidR="007D28EA" w:rsidRPr="005727FA" w:rsidRDefault="007D28EA" w:rsidP="007D28EA">
            <w:pPr>
              <w:rPr>
                <w:sz w:val="22"/>
                <w:szCs w:val="20"/>
              </w:rPr>
            </w:pPr>
            <w:r w:rsidRPr="005727FA">
              <w:rPr>
                <w:sz w:val="22"/>
                <w:szCs w:val="20"/>
              </w:rPr>
              <w:t>• Strikes, riots and civil commotion not confined to the employees</w:t>
            </w:r>
          </w:p>
          <w:p w14:paraId="0DE3DD6A" w14:textId="77777777" w:rsidR="007D28EA" w:rsidRPr="005727FA" w:rsidRDefault="007D28EA" w:rsidP="007D28EA">
            <w:pPr>
              <w:rPr>
                <w:sz w:val="22"/>
                <w:szCs w:val="20"/>
              </w:rPr>
            </w:pPr>
            <w:r w:rsidRPr="005727FA">
              <w:rPr>
                <w:sz w:val="22"/>
                <w:szCs w:val="20"/>
              </w:rPr>
              <w:t>of the Consultant and sub consultants,</w:t>
            </w:r>
          </w:p>
          <w:p w14:paraId="79B1F5C2" w14:textId="77777777" w:rsidR="007D28EA" w:rsidRPr="005727FA" w:rsidRDefault="007D28EA" w:rsidP="007D28EA">
            <w:pPr>
              <w:rPr>
                <w:sz w:val="22"/>
                <w:szCs w:val="20"/>
              </w:rPr>
            </w:pPr>
            <w:r w:rsidRPr="005727FA">
              <w:rPr>
                <w:sz w:val="22"/>
                <w:szCs w:val="20"/>
              </w:rPr>
              <w:t>• Ionising radiation or radioactive contamination from nuclear fuel</w:t>
            </w:r>
          </w:p>
          <w:p w14:paraId="3B2E13E7" w14:textId="77777777" w:rsidR="007D28EA" w:rsidRPr="005727FA" w:rsidRDefault="007D28EA" w:rsidP="007D28EA">
            <w:pPr>
              <w:rPr>
                <w:sz w:val="22"/>
                <w:szCs w:val="20"/>
              </w:rPr>
            </w:pPr>
            <w:r w:rsidRPr="005727FA">
              <w:rPr>
                <w:sz w:val="22"/>
                <w:szCs w:val="20"/>
              </w:rPr>
              <w:t>or nuclear waste resulting from the combustion of nuclear fuel,</w:t>
            </w:r>
          </w:p>
          <w:p w14:paraId="71BE6BA4" w14:textId="77777777" w:rsidR="007D28EA" w:rsidRPr="005727FA" w:rsidRDefault="007D28EA" w:rsidP="007D28EA">
            <w:pPr>
              <w:rPr>
                <w:sz w:val="22"/>
                <w:szCs w:val="20"/>
              </w:rPr>
            </w:pPr>
            <w:r w:rsidRPr="005727FA">
              <w:rPr>
                <w:sz w:val="22"/>
                <w:szCs w:val="20"/>
              </w:rPr>
              <w:t>• Radioactive, toxic, explosive or other hazardous properties of an</w:t>
            </w:r>
          </w:p>
          <w:p w14:paraId="313473E8" w14:textId="77777777" w:rsidR="007D28EA" w:rsidRPr="005727FA" w:rsidRDefault="007D28EA" w:rsidP="007D28EA">
            <w:pPr>
              <w:rPr>
                <w:sz w:val="22"/>
                <w:szCs w:val="20"/>
              </w:rPr>
            </w:pPr>
            <w:r w:rsidRPr="005727FA">
              <w:rPr>
                <w:sz w:val="22"/>
                <w:szCs w:val="20"/>
              </w:rPr>
              <w:t>explosive nuclear device,</w:t>
            </w:r>
          </w:p>
          <w:p w14:paraId="444F528A" w14:textId="77777777" w:rsidR="007D28EA" w:rsidRPr="005727FA" w:rsidRDefault="007D28EA" w:rsidP="007D28EA">
            <w:pPr>
              <w:rPr>
                <w:sz w:val="22"/>
                <w:szCs w:val="20"/>
              </w:rPr>
            </w:pPr>
            <w:r w:rsidRPr="005727FA">
              <w:rPr>
                <w:sz w:val="22"/>
                <w:szCs w:val="20"/>
              </w:rPr>
              <w:t>• Natural disaster,</w:t>
            </w:r>
          </w:p>
          <w:p w14:paraId="321E4802" w14:textId="77777777" w:rsidR="007D28EA" w:rsidRPr="005727FA" w:rsidRDefault="007D28EA" w:rsidP="007D28EA">
            <w:pPr>
              <w:rPr>
                <w:sz w:val="22"/>
                <w:szCs w:val="20"/>
              </w:rPr>
            </w:pPr>
            <w:r w:rsidRPr="005727FA">
              <w:rPr>
                <w:sz w:val="22"/>
                <w:szCs w:val="20"/>
              </w:rPr>
              <w:t>• Fire and explosion,</w:t>
            </w:r>
          </w:p>
          <w:p w14:paraId="34B9CAA9" w14:textId="4EBD4054" w:rsidR="007D28EA" w:rsidRDefault="007D28EA" w:rsidP="007D28EA">
            <w:pPr>
              <w:rPr>
                <w:b/>
                <w:sz w:val="22"/>
              </w:rPr>
            </w:pPr>
            <w:r w:rsidRPr="005727FA">
              <w:rPr>
                <w:sz w:val="22"/>
                <w:szCs w:val="20"/>
              </w:rPr>
              <w:t>• Impact by aircraft or other aerial dev</w:t>
            </w:r>
            <w:r>
              <w:rPr>
                <w:sz w:val="22"/>
                <w:szCs w:val="20"/>
              </w:rPr>
              <w:t>ice or thing dropped from them.</w:t>
            </w:r>
          </w:p>
        </w:tc>
        <w:tc>
          <w:tcPr>
            <w:tcW w:w="374" w:type="dxa"/>
            <w:tcBorders>
              <w:top w:val="nil"/>
              <w:left w:val="nil"/>
              <w:right w:val="single" w:sz="4" w:space="0" w:color="auto"/>
            </w:tcBorders>
            <w:vAlign w:val="center"/>
          </w:tcPr>
          <w:p w14:paraId="56A07F93" w14:textId="77777777" w:rsidR="007D28EA" w:rsidRPr="007E2B1F" w:rsidRDefault="007D28EA" w:rsidP="007D28EA">
            <w:pPr>
              <w:rPr>
                <w:sz w:val="22"/>
              </w:rPr>
            </w:pPr>
          </w:p>
        </w:tc>
      </w:tr>
      <w:tr w:rsidR="007D28EA" w14:paraId="069406EA" w14:textId="77777777" w:rsidTr="00FB0E8B">
        <w:tc>
          <w:tcPr>
            <w:tcW w:w="3005" w:type="dxa"/>
            <w:gridSpan w:val="3"/>
            <w:tcBorders>
              <w:top w:val="nil"/>
              <w:left w:val="single" w:sz="4" w:space="0" w:color="auto"/>
              <w:right w:val="nil"/>
            </w:tcBorders>
          </w:tcPr>
          <w:p w14:paraId="5ABDF1F7" w14:textId="77D9F806" w:rsidR="007D28EA" w:rsidRPr="007C6BE2" w:rsidRDefault="007D28EA" w:rsidP="007D28EA">
            <w:pPr>
              <w:rPr>
                <w:b/>
                <w:sz w:val="22"/>
              </w:rPr>
            </w:pPr>
            <w:r>
              <w:rPr>
                <w:b/>
                <w:sz w:val="22"/>
              </w:rPr>
              <w:t>Z 3A</w:t>
            </w:r>
          </w:p>
        </w:tc>
        <w:tc>
          <w:tcPr>
            <w:tcW w:w="5637" w:type="dxa"/>
            <w:gridSpan w:val="3"/>
            <w:tcBorders>
              <w:top w:val="nil"/>
              <w:left w:val="nil"/>
              <w:right w:val="nil"/>
            </w:tcBorders>
            <w:vAlign w:val="center"/>
          </w:tcPr>
          <w:p w14:paraId="43F88505" w14:textId="000D0727" w:rsidR="007D28EA" w:rsidRPr="005727FA" w:rsidRDefault="007D28EA" w:rsidP="007D28EA">
            <w:pPr>
              <w:rPr>
                <w:sz w:val="22"/>
                <w:szCs w:val="20"/>
              </w:rPr>
            </w:pPr>
            <w:r>
              <w:rPr>
                <w:b/>
                <w:sz w:val="22"/>
              </w:rPr>
              <w:t>Disallowed Costs</w:t>
            </w:r>
          </w:p>
        </w:tc>
        <w:tc>
          <w:tcPr>
            <w:tcW w:w="374" w:type="dxa"/>
            <w:tcBorders>
              <w:top w:val="nil"/>
              <w:left w:val="nil"/>
              <w:right w:val="single" w:sz="4" w:space="0" w:color="auto"/>
            </w:tcBorders>
            <w:vAlign w:val="center"/>
          </w:tcPr>
          <w:p w14:paraId="3013E70F" w14:textId="77777777" w:rsidR="007D28EA" w:rsidRPr="007E2B1F" w:rsidRDefault="007D28EA" w:rsidP="007D28EA">
            <w:pPr>
              <w:rPr>
                <w:sz w:val="22"/>
              </w:rPr>
            </w:pPr>
          </w:p>
        </w:tc>
      </w:tr>
      <w:tr w:rsidR="007D28EA" w14:paraId="6B1B09F9" w14:textId="77777777" w:rsidTr="00FB0E8B">
        <w:tc>
          <w:tcPr>
            <w:tcW w:w="3005" w:type="dxa"/>
            <w:gridSpan w:val="3"/>
            <w:tcBorders>
              <w:top w:val="nil"/>
              <w:left w:val="single" w:sz="4" w:space="0" w:color="auto"/>
              <w:right w:val="nil"/>
            </w:tcBorders>
          </w:tcPr>
          <w:p w14:paraId="1C17B950" w14:textId="77777777" w:rsidR="007D28EA" w:rsidRDefault="007D28EA" w:rsidP="007D28EA">
            <w:pPr>
              <w:rPr>
                <w:b/>
                <w:sz w:val="22"/>
              </w:rPr>
            </w:pPr>
          </w:p>
        </w:tc>
        <w:tc>
          <w:tcPr>
            <w:tcW w:w="5637" w:type="dxa"/>
            <w:gridSpan w:val="3"/>
            <w:tcBorders>
              <w:top w:val="nil"/>
              <w:left w:val="nil"/>
              <w:right w:val="nil"/>
            </w:tcBorders>
            <w:vAlign w:val="center"/>
          </w:tcPr>
          <w:p w14:paraId="075A840E" w14:textId="77777777" w:rsidR="007D28EA" w:rsidRPr="005727FA" w:rsidRDefault="007D28EA" w:rsidP="007D28EA">
            <w:pPr>
              <w:rPr>
                <w:sz w:val="22"/>
              </w:rPr>
            </w:pPr>
            <w:r w:rsidRPr="005727FA">
              <w:rPr>
                <w:sz w:val="22"/>
              </w:rPr>
              <w:t>Add clause 11.2 (24) Disallowed costs</w:t>
            </w:r>
          </w:p>
          <w:p w14:paraId="3688C475" w14:textId="77777777" w:rsidR="007D28EA" w:rsidRPr="005727FA" w:rsidRDefault="007D28EA" w:rsidP="007D28EA">
            <w:pPr>
              <w:rPr>
                <w:sz w:val="22"/>
              </w:rPr>
            </w:pPr>
            <w:r w:rsidRPr="005727FA">
              <w:rPr>
                <w:sz w:val="22"/>
              </w:rPr>
              <w:t>Disallowed costs are:</w:t>
            </w:r>
          </w:p>
          <w:p w14:paraId="37E59F43" w14:textId="77777777" w:rsidR="007D28EA" w:rsidRPr="005727FA" w:rsidRDefault="007D28EA" w:rsidP="007D28EA">
            <w:pPr>
              <w:rPr>
                <w:sz w:val="22"/>
              </w:rPr>
            </w:pPr>
            <w:r w:rsidRPr="005727FA">
              <w:rPr>
                <w:sz w:val="22"/>
              </w:rPr>
              <w:t>•</w:t>
            </w:r>
            <w:r w:rsidRPr="005727FA">
              <w:rPr>
                <w:sz w:val="22"/>
              </w:rPr>
              <w:tab/>
              <w:t>Not justified by the Consultant's accounts and records.</w:t>
            </w:r>
          </w:p>
          <w:p w14:paraId="7F1B903F" w14:textId="77777777" w:rsidR="007D28EA" w:rsidRPr="005727FA" w:rsidRDefault="007D28EA" w:rsidP="007D28EA">
            <w:pPr>
              <w:rPr>
                <w:sz w:val="22"/>
              </w:rPr>
            </w:pPr>
            <w:r w:rsidRPr="005727FA">
              <w:rPr>
                <w:sz w:val="22"/>
              </w:rPr>
              <w:t>•</w:t>
            </w:r>
            <w:r w:rsidRPr="005727FA">
              <w:rPr>
                <w:sz w:val="22"/>
              </w:rPr>
              <w:tab/>
              <w:t>Should not have been paid to a sub consultant in accordance with his Sub contract (including compensation events with the sub consultant, i.e. payment for work that should not have been undertaken)</w:t>
            </w:r>
          </w:p>
          <w:p w14:paraId="5F79C8F4" w14:textId="77777777" w:rsidR="007D28EA" w:rsidRPr="005727FA" w:rsidRDefault="007D28EA" w:rsidP="007D28EA">
            <w:pPr>
              <w:rPr>
                <w:sz w:val="22"/>
              </w:rPr>
            </w:pPr>
            <w:r w:rsidRPr="005727FA">
              <w:rPr>
                <w:sz w:val="22"/>
              </w:rPr>
              <w:t>•</w:t>
            </w:r>
            <w:r w:rsidRPr="005727FA">
              <w:rPr>
                <w:sz w:val="22"/>
              </w:rPr>
              <w:tab/>
              <w:t>Incurred because the Consultant did not follow a stated procedure in the Scope.</w:t>
            </w:r>
          </w:p>
          <w:p w14:paraId="5E1F3372" w14:textId="77777777" w:rsidR="007D28EA" w:rsidRPr="005727FA" w:rsidRDefault="007D28EA" w:rsidP="007D28EA">
            <w:pPr>
              <w:rPr>
                <w:sz w:val="22"/>
              </w:rPr>
            </w:pPr>
            <w:r w:rsidRPr="005727FA">
              <w:rPr>
                <w:sz w:val="22"/>
              </w:rPr>
              <w:t>•</w:t>
            </w:r>
            <w:r w:rsidRPr="005727FA">
              <w:rPr>
                <w:sz w:val="22"/>
              </w:rPr>
              <w:tab/>
              <w:t>Mistakes or delays caused by the Consultant’s failure to follow standards in Scopes/quality plans.</w:t>
            </w:r>
          </w:p>
          <w:p w14:paraId="6E059173" w14:textId="77777777" w:rsidR="007D28EA" w:rsidRPr="005727FA" w:rsidRDefault="007D28EA" w:rsidP="007D28EA">
            <w:pPr>
              <w:rPr>
                <w:sz w:val="22"/>
              </w:rPr>
            </w:pPr>
            <w:r w:rsidRPr="005727FA">
              <w:rPr>
                <w:sz w:val="22"/>
              </w:rPr>
              <w:t>•</w:t>
            </w:r>
            <w:r w:rsidRPr="005727FA">
              <w:rPr>
                <w:sz w:val="22"/>
              </w:rPr>
              <w:tab/>
              <w:t>Reorganisation of the Consultant's project team.</w:t>
            </w:r>
          </w:p>
          <w:p w14:paraId="66A9DE56" w14:textId="77777777" w:rsidR="007D28EA" w:rsidRPr="005727FA" w:rsidRDefault="007D28EA" w:rsidP="007D28EA">
            <w:pPr>
              <w:rPr>
                <w:sz w:val="22"/>
              </w:rPr>
            </w:pPr>
            <w:r w:rsidRPr="005727FA">
              <w:rPr>
                <w:sz w:val="22"/>
              </w:rPr>
              <w:t>•</w:t>
            </w:r>
            <w:r w:rsidRPr="005727FA">
              <w:rPr>
                <w:sz w:val="22"/>
              </w:rPr>
              <w:tab/>
              <w:t>Additional costs or delays incurred due to Consultant’s failure to comply with published and known guidance or document formats.</w:t>
            </w:r>
          </w:p>
          <w:p w14:paraId="1DC3894C" w14:textId="77777777" w:rsidR="007D28EA" w:rsidRPr="005727FA" w:rsidRDefault="007D28EA" w:rsidP="007D28EA">
            <w:pPr>
              <w:rPr>
                <w:sz w:val="22"/>
              </w:rPr>
            </w:pPr>
            <w:r w:rsidRPr="005727FA">
              <w:rPr>
                <w:sz w:val="22"/>
              </w:rPr>
              <w:t>•</w:t>
            </w:r>
            <w:r w:rsidRPr="005727FA">
              <w:rPr>
                <w:sz w:val="22"/>
              </w:rPr>
              <w:tab/>
              <w:t>Exceeding the Scope without prior instruction that leads to abortive cost</w:t>
            </w:r>
          </w:p>
          <w:p w14:paraId="7176EC58" w14:textId="77777777" w:rsidR="007D28EA" w:rsidRPr="005727FA" w:rsidRDefault="007D28EA" w:rsidP="007D28EA">
            <w:pPr>
              <w:rPr>
                <w:sz w:val="22"/>
              </w:rPr>
            </w:pPr>
            <w:r w:rsidRPr="005727FA">
              <w:rPr>
                <w:sz w:val="22"/>
              </w:rPr>
              <w:lastRenderedPageBreak/>
              <w:t>•</w:t>
            </w:r>
            <w:r w:rsidRPr="005727FA">
              <w:rPr>
                <w:sz w:val="22"/>
              </w:rPr>
              <w:tab/>
              <w:t>Re-working of documents due to inadequate QA prior to submission, i.e. grammatical, factual arithmetical or design errors.</w:t>
            </w:r>
          </w:p>
          <w:p w14:paraId="7A55CD99" w14:textId="77777777" w:rsidR="007D28EA" w:rsidRPr="005727FA" w:rsidRDefault="007D28EA" w:rsidP="007D28EA">
            <w:pPr>
              <w:rPr>
                <w:sz w:val="22"/>
              </w:rPr>
            </w:pPr>
            <w:r w:rsidRPr="005727FA">
              <w:rPr>
                <w:sz w:val="22"/>
              </w:rPr>
              <w:t>•</w:t>
            </w:r>
            <w:r w:rsidRPr="005727FA">
              <w:rPr>
                <w:sz w:val="22"/>
              </w:rPr>
              <w:tab/>
              <w:t>Production or preparation of self-promotional material.</w:t>
            </w:r>
          </w:p>
          <w:p w14:paraId="48BD5A7F" w14:textId="77777777" w:rsidR="007D28EA" w:rsidRPr="005727FA" w:rsidRDefault="007D28EA" w:rsidP="007D28EA">
            <w:pPr>
              <w:rPr>
                <w:sz w:val="22"/>
              </w:rPr>
            </w:pPr>
            <w:r w:rsidRPr="005727FA">
              <w:rPr>
                <w:sz w:val="22"/>
              </w:rPr>
              <w:t>•</w:t>
            </w:r>
            <w:r w:rsidRPr="005727FA">
              <w:rPr>
                <w:sz w:val="22"/>
              </w:rPr>
              <w:tab/>
              <w:t>Correction of a Defect before or after Completion</w:t>
            </w:r>
          </w:p>
          <w:p w14:paraId="234593FA" w14:textId="77777777" w:rsidR="007D28EA" w:rsidRPr="005727FA" w:rsidRDefault="007D28EA" w:rsidP="007D28EA">
            <w:pPr>
              <w:rPr>
                <w:sz w:val="22"/>
              </w:rPr>
            </w:pPr>
            <w:r w:rsidRPr="005727FA">
              <w:rPr>
                <w:sz w:val="22"/>
              </w:rPr>
              <w:t>•</w:t>
            </w:r>
            <w:r w:rsidRPr="005727FA">
              <w:rPr>
                <w:sz w:val="22"/>
              </w:rPr>
              <w:tab/>
              <w:t>Staff not approved to work on a project</w:t>
            </w:r>
          </w:p>
          <w:p w14:paraId="3F4AAF7E" w14:textId="77777777" w:rsidR="007D28EA" w:rsidRPr="005727FA" w:rsidRDefault="007D28EA" w:rsidP="007D28EA">
            <w:pPr>
              <w:rPr>
                <w:sz w:val="22"/>
              </w:rPr>
            </w:pPr>
            <w:r w:rsidRPr="005727FA">
              <w:rPr>
                <w:sz w:val="22"/>
              </w:rPr>
              <w:t>•</w:t>
            </w:r>
            <w:r w:rsidRPr="005727FA">
              <w:rPr>
                <w:sz w:val="22"/>
              </w:rPr>
              <w:tab/>
              <w:t>Excessive charges for project management time on a commission for secondments or full time appointments (greater than 5% of commission value)</w:t>
            </w:r>
          </w:p>
          <w:p w14:paraId="2F3B4E2A" w14:textId="77777777" w:rsidR="007D28EA" w:rsidRPr="005727FA" w:rsidRDefault="007D28EA" w:rsidP="007D28EA">
            <w:pPr>
              <w:rPr>
                <w:sz w:val="22"/>
              </w:rPr>
            </w:pPr>
            <w:r w:rsidRPr="005727FA">
              <w:rPr>
                <w:sz w:val="22"/>
              </w:rPr>
              <w:t>•</w:t>
            </w:r>
            <w:r w:rsidRPr="005727FA">
              <w:rPr>
                <w:sz w:val="22"/>
              </w:rPr>
              <w:tab/>
              <w:t xml:space="preserve">Any hours exceeding 7.5 per day unless with prior agreement with the Client. </w:t>
            </w:r>
          </w:p>
          <w:p w14:paraId="11326F7C" w14:textId="77777777" w:rsidR="007D28EA" w:rsidRPr="005727FA" w:rsidRDefault="007D28EA" w:rsidP="007D28EA">
            <w:pPr>
              <w:rPr>
                <w:sz w:val="22"/>
              </w:rPr>
            </w:pPr>
            <w:r w:rsidRPr="005727FA">
              <w:rPr>
                <w:sz w:val="22"/>
              </w:rPr>
              <w:t>•</w:t>
            </w:r>
            <w:r w:rsidRPr="005727FA">
              <w:rPr>
                <w:sz w:val="22"/>
              </w:rPr>
              <w:tab/>
              <w:t xml:space="preserve">Any hours for travel beyond the location of the nearest consultant office to the project unless previously agreed with the Client. </w:t>
            </w:r>
          </w:p>
          <w:p w14:paraId="56EBB3CC" w14:textId="77777777" w:rsidR="007D28EA" w:rsidRPr="005727FA" w:rsidRDefault="007D28EA" w:rsidP="007D28EA">
            <w:pPr>
              <w:rPr>
                <w:sz w:val="22"/>
              </w:rPr>
            </w:pPr>
            <w:r w:rsidRPr="005727FA">
              <w:rPr>
                <w:sz w:val="22"/>
              </w:rPr>
              <w:t>•</w:t>
            </w:r>
            <w:r w:rsidRPr="005727FA">
              <w:rPr>
                <w:sz w:val="22"/>
              </w:rPr>
              <w:tab/>
              <w:t xml:space="preserve">Attendance of additional individuals to meetings/ workshops </w:t>
            </w:r>
            <w:proofErr w:type="spellStart"/>
            <w:r w:rsidRPr="005727FA">
              <w:rPr>
                <w:sz w:val="22"/>
              </w:rPr>
              <w:t>etc</w:t>
            </w:r>
            <w:proofErr w:type="spellEnd"/>
            <w:r w:rsidRPr="005727FA">
              <w:rPr>
                <w:sz w:val="22"/>
              </w:rPr>
              <w:t xml:space="preserve"> who have not been previously invited by the Client. </w:t>
            </w:r>
          </w:p>
          <w:p w14:paraId="2B5D8B74" w14:textId="77777777" w:rsidR="007D28EA" w:rsidRPr="005727FA" w:rsidRDefault="007D28EA" w:rsidP="007D28EA">
            <w:pPr>
              <w:rPr>
                <w:sz w:val="22"/>
              </w:rPr>
            </w:pPr>
            <w:r w:rsidRPr="005727FA">
              <w:rPr>
                <w:sz w:val="22"/>
              </w:rPr>
              <w:t>•</w:t>
            </w:r>
            <w:r w:rsidRPr="005727FA">
              <w:rPr>
                <w:sz w:val="22"/>
              </w:rPr>
              <w:tab/>
              <w:t>Costs associated with the attendance at additional meetings after programmed completion, if delay is due to Consultant performance.</w:t>
            </w:r>
          </w:p>
          <w:p w14:paraId="3EBB9BA9" w14:textId="77777777" w:rsidR="007D28EA" w:rsidRPr="005727FA" w:rsidRDefault="007D28EA" w:rsidP="007D28EA">
            <w:pPr>
              <w:rPr>
                <w:sz w:val="22"/>
              </w:rPr>
            </w:pPr>
            <w:r w:rsidRPr="005727FA">
              <w:rPr>
                <w:sz w:val="22"/>
              </w:rPr>
              <w:t>•</w:t>
            </w:r>
            <w:r w:rsidRPr="005727FA">
              <w:rPr>
                <w:sz w:val="22"/>
              </w:rPr>
              <w:tab/>
              <w:t>Costs associated with rectifications that are due to Consultant error or omission.</w:t>
            </w:r>
          </w:p>
          <w:p w14:paraId="552CE457" w14:textId="3E4F76EA" w:rsidR="007D28EA" w:rsidRDefault="007D28EA" w:rsidP="007D28EA">
            <w:pPr>
              <w:rPr>
                <w:b/>
                <w:sz w:val="22"/>
              </w:rPr>
            </w:pPr>
            <w:r w:rsidRPr="005727FA">
              <w:rPr>
                <w:sz w:val="22"/>
              </w:rPr>
              <w:t>Costs associated with the identification of opportunities to improve our processes and procedures for project delivery through the Consultant’s involvement</w:t>
            </w:r>
          </w:p>
        </w:tc>
        <w:tc>
          <w:tcPr>
            <w:tcW w:w="374" w:type="dxa"/>
            <w:tcBorders>
              <w:top w:val="nil"/>
              <w:left w:val="nil"/>
              <w:right w:val="single" w:sz="4" w:space="0" w:color="auto"/>
            </w:tcBorders>
            <w:vAlign w:val="center"/>
          </w:tcPr>
          <w:p w14:paraId="3640B2E0" w14:textId="77777777" w:rsidR="007D28EA" w:rsidRPr="007E2B1F" w:rsidRDefault="007D28EA" w:rsidP="007D28EA">
            <w:pPr>
              <w:rPr>
                <w:sz w:val="22"/>
              </w:rPr>
            </w:pPr>
          </w:p>
        </w:tc>
      </w:tr>
      <w:tr w:rsidR="007D28EA" w14:paraId="6672ECC9" w14:textId="77777777" w:rsidTr="00FB0E8B">
        <w:tc>
          <w:tcPr>
            <w:tcW w:w="3005" w:type="dxa"/>
            <w:gridSpan w:val="3"/>
            <w:tcBorders>
              <w:top w:val="nil"/>
              <w:left w:val="single" w:sz="4" w:space="0" w:color="auto"/>
              <w:right w:val="nil"/>
            </w:tcBorders>
          </w:tcPr>
          <w:p w14:paraId="6919247B" w14:textId="61F2CA83" w:rsidR="007D28EA" w:rsidRDefault="007D28EA" w:rsidP="007D28EA">
            <w:pPr>
              <w:rPr>
                <w:b/>
                <w:sz w:val="22"/>
              </w:rPr>
            </w:pPr>
            <w:r>
              <w:rPr>
                <w:b/>
                <w:sz w:val="22"/>
              </w:rPr>
              <w:t>Z 3C</w:t>
            </w:r>
          </w:p>
        </w:tc>
        <w:tc>
          <w:tcPr>
            <w:tcW w:w="5637" w:type="dxa"/>
            <w:gridSpan w:val="3"/>
            <w:tcBorders>
              <w:top w:val="nil"/>
              <w:left w:val="nil"/>
              <w:right w:val="nil"/>
            </w:tcBorders>
            <w:vAlign w:val="center"/>
          </w:tcPr>
          <w:p w14:paraId="04997A33" w14:textId="3A4FE838" w:rsidR="007D28EA" w:rsidRPr="005727FA" w:rsidRDefault="007D28EA" w:rsidP="007D28EA">
            <w:pPr>
              <w:rPr>
                <w:sz w:val="22"/>
              </w:rPr>
            </w:pPr>
            <w:r>
              <w:rPr>
                <w:b/>
                <w:sz w:val="22"/>
              </w:rPr>
              <w:t>Disallowed Costs</w:t>
            </w:r>
          </w:p>
        </w:tc>
        <w:tc>
          <w:tcPr>
            <w:tcW w:w="374" w:type="dxa"/>
            <w:tcBorders>
              <w:top w:val="nil"/>
              <w:left w:val="nil"/>
              <w:right w:val="single" w:sz="4" w:space="0" w:color="auto"/>
            </w:tcBorders>
            <w:vAlign w:val="center"/>
          </w:tcPr>
          <w:p w14:paraId="0EF19F24" w14:textId="77777777" w:rsidR="007D28EA" w:rsidRPr="007E2B1F" w:rsidRDefault="007D28EA" w:rsidP="007D28EA">
            <w:pPr>
              <w:rPr>
                <w:sz w:val="22"/>
              </w:rPr>
            </w:pPr>
          </w:p>
        </w:tc>
      </w:tr>
      <w:tr w:rsidR="007D28EA" w14:paraId="55A38E5B" w14:textId="77777777" w:rsidTr="00FB0E8B">
        <w:tc>
          <w:tcPr>
            <w:tcW w:w="3005" w:type="dxa"/>
            <w:gridSpan w:val="3"/>
            <w:tcBorders>
              <w:top w:val="nil"/>
              <w:left w:val="single" w:sz="4" w:space="0" w:color="auto"/>
              <w:right w:val="nil"/>
            </w:tcBorders>
          </w:tcPr>
          <w:p w14:paraId="4CD87CA3" w14:textId="77777777" w:rsidR="007D28EA" w:rsidRDefault="007D28EA" w:rsidP="007D28EA">
            <w:pPr>
              <w:rPr>
                <w:b/>
                <w:sz w:val="22"/>
              </w:rPr>
            </w:pPr>
          </w:p>
        </w:tc>
        <w:tc>
          <w:tcPr>
            <w:tcW w:w="5637" w:type="dxa"/>
            <w:gridSpan w:val="3"/>
            <w:tcBorders>
              <w:top w:val="nil"/>
              <w:left w:val="nil"/>
              <w:right w:val="nil"/>
            </w:tcBorders>
            <w:vAlign w:val="center"/>
          </w:tcPr>
          <w:p w14:paraId="7E99197D" w14:textId="77777777" w:rsidR="007D28EA" w:rsidRPr="005727FA" w:rsidRDefault="007D28EA" w:rsidP="007D28EA">
            <w:pPr>
              <w:rPr>
                <w:sz w:val="22"/>
              </w:rPr>
            </w:pPr>
            <w:r w:rsidRPr="005727FA">
              <w:rPr>
                <w:sz w:val="22"/>
              </w:rPr>
              <w:t>In Clause 63.1, second bullet, replace full stop with comma and</w:t>
            </w:r>
          </w:p>
          <w:p w14:paraId="5273C7D8" w14:textId="77777777" w:rsidR="007D28EA" w:rsidRPr="005727FA" w:rsidRDefault="007D28EA" w:rsidP="007D28EA">
            <w:pPr>
              <w:rPr>
                <w:sz w:val="22"/>
              </w:rPr>
            </w:pPr>
            <w:r w:rsidRPr="005727FA">
              <w:rPr>
                <w:sz w:val="22"/>
              </w:rPr>
              <w:t>append:</w:t>
            </w:r>
          </w:p>
          <w:p w14:paraId="28325E5F" w14:textId="3EC697FD" w:rsidR="007D28EA" w:rsidRDefault="007D28EA" w:rsidP="007D28EA">
            <w:pPr>
              <w:rPr>
                <w:b/>
                <w:sz w:val="22"/>
              </w:rPr>
            </w:pPr>
            <w:r w:rsidRPr="005727FA">
              <w:rPr>
                <w:sz w:val="22"/>
              </w:rPr>
              <w:t>• less Disallowed Costs</w:t>
            </w:r>
          </w:p>
        </w:tc>
        <w:tc>
          <w:tcPr>
            <w:tcW w:w="374" w:type="dxa"/>
            <w:tcBorders>
              <w:top w:val="nil"/>
              <w:left w:val="nil"/>
              <w:right w:val="single" w:sz="4" w:space="0" w:color="auto"/>
            </w:tcBorders>
            <w:vAlign w:val="center"/>
          </w:tcPr>
          <w:p w14:paraId="2F5B1E3B" w14:textId="77777777" w:rsidR="007D28EA" w:rsidRPr="007E2B1F" w:rsidRDefault="007D28EA" w:rsidP="007D28EA">
            <w:pPr>
              <w:rPr>
                <w:sz w:val="22"/>
              </w:rPr>
            </w:pPr>
          </w:p>
        </w:tc>
      </w:tr>
      <w:tr w:rsidR="007D28EA" w14:paraId="7E24C2A9" w14:textId="77777777" w:rsidTr="00FB0E8B">
        <w:tc>
          <w:tcPr>
            <w:tcW w:w="3005" w:type="dxa"/>
            <w:gridSpan w:val="3"/>
            <w:tcBorders>
              <w:top w:val="nil"/>
              <w:left w:val="single" w:sz="4" w:space="0" w:color="auto"/>
              <w:right w:val="nil"/>
            </w:tcBorders>
          </w:tcPr>
          <w:p w14:paraId="5E027D09" w14:textId="634CC14F" w:rsidR="007D28EA" w:rsidRDefault="007D28EA" w:rsidP="007D28EA">
            <w:pPr>
              <w:rPr>
                <w:b/>
                <w:sz w:val="22"/>
              </w:rPr>
            </w:pPr>
            <w:r>
              <w:rPr>
                <w:b/>
                <w:sz w:val="22"/>
              </w:rPr>
              <w:t>Z5</w:t>
            </w:r>
          </w:p>
        </w:tc>
        <w:tc>
          <w:tcPr>
            <w:tcW w:w="5637" w:type="dxa"/>
            <w:gridSpan w:val="3"/>
            <w:tcBorders>
              <w:top w:val="nil"/>
              <w:left w:val="nil"/>
              <w:right w:val="nil"/>
            </w:tcBorders>
            <w:vAlign w:val="center"/>
          </w:tcPr>
          <w:p w14:paraId="2083AB52" w14:textId="12A0CD8B" w:rsidR="007D28EA" w:rsidRPr="005727FA" w:rsidRDefault="007D28EA" w:rsidP="007D28EA">
            <w:pPr>
              <w:rPr>
                <w:sz w:val="22"/>
              </w:rPr>
            </w:pPr>
            <w:r>
              <w:rPr>
                <w:b/>
                <w:sz w:val="22"/>
              </w:rPr>
              <w:t>Reporting</w:t>
            </w:r>
          </w:p>
        </w:tc>
        <w:tc>
          <w:tcPr>
            <w:tcW w:w="374" w:type="dxa"/>
            <w:tcBorders>
              <w:top w:val="nil"/>
              <w:left w:val="nil"/>
              <w:right w:val="single" w:sz="4" w:space="0" w:color="auto"/>
            </w:tcBorders>
            <w:vAlign w:val="center"/>
          </w:tcPr>
          <w:p w14:paraId="76503596" w14:textId="77777777" w:rsidR="007D28EA" w:rsidRPr="007E2B1F" w:rsidRDefault="007D28EA" w:rsidP="007D28EA">
            <w:pPr>
              <w:rPr>
                <w:sz w:val="22"/>
              </w:rPr>
            </w:pPr>
          </w:p>
        </w:tc>
      </w:tr>
      <w:tr w:rsidR="007D28EA" w14:paraId="5F945F8A" w14:textId="77777777" w:rsidTr="00FB0E8B">
        <w:tc>
          <w:tcPr>
            <w:tcW w:w="3005" w:type="dxa"/>
            <w:gridSpan w:val="3"/>
            <w:tcBorders>
              <w:top w:val="nil"/>
              <w:left w:val="single" w:sz="4" w:space="0" w:color="auto"/>
              <w:right w:val="nil"/>
            </w:tcBorders>
          </w:tcPr>
          <w:p w14:paraId="6E8EA25C" w14:textId="5A222BDD" w:rsidR="007D28EA" w:rsidRDefault="007D28EA" w:rsidP="007D28EA">
            <w:pPr>
              <w:rPr>
                <w:b/>
                <w:sz w:val="22"/>
              </w:rPr>
            </w:pPr>
            <w:r>
              <w:rPr>
                <w:sz w:val="22"/>
              </w:rPr>
              <w:t>Z5.1</w:t>
            </w:r>
          </w:p>
        </w:tc>
        <w:tc>
          <w:tcPr>
            <w:tcW w:w="5637" w:type="dxa"/>
            <w:gridSpan w:val="3"/>
            <w:tcBorders>
              <w:top w:val="nil"/>
              <w:left w:val="nil"/>
              <w:right w:val="nil"/>
            </w:tcBorders>
            <w:vAlign w:val="center"/>
          </w:tcPr>
          <w:p w14:paraId="6BF9AB5A" w14:textId="77777777" w:rsidR="007D28EA" w:rsidRPr="00DB0D8B" w:rsidRDefault="007D28EA" w:rsidP="007D28EA">
            <w:pPr>
              <w:rPr>
                <w:sz w:val="22"/>
                <w:szCs w:val="22"/>
              </w:rPr>
            </w:pPr>
            <w:r>
              <w:rPr>
                <w:sz w:val="22"/>
                <w:szCs w:val="22"/>
              </w:rPr>
              <w:t xml:space="preserve">The </w:t>
            </w:r>
            <w:r>
              <w:rPr>
                <w:i/>
                <w:sz w:val="22"/>
                <w:szCs w:val="22"/>
              </w:rPr>
              <w:t xml:space="preserve">Consultant </w:t>
            </w:r>
            <w:r>
              <w:rPr>
                <w:sz w:val="22"/>
                <w:szCs w:val="22"/>
              </w:rPr>
              <w:t xml:space="preserve">shall ensure that the </w:t>
            </w:r>
            <w:r w:rsidRPr="00DB0D8B">
              <w:rPr>
                <w:i/>
                <w:sz w:val="22"/>
                <w:szCs w:val="22"/>
              </w:rPr>
              <w:t>Client</w:t>
            </w:r>
            <w:r>
              <w:rPr>
                <w:sz w:val="22"/>
                <w:szCs w:val="22"/>
              </w:rPr>
              <w:t xml:space="preserve"> is updated with progress at all times.  As a minimum the </w:t>
            </w:r>
            <w:r>
              <w:rPr>
                <w:i/>
                <w:sz w:val="22"/>
                <w:szCs w:val="22"/>
              </w:rPr>
              <w:t xml:space="preserve">Consultant </w:t>
            </w:r>
            <w:r>
              <w:rPr>
                <w:sz w:val="22"/>
                <w:szCs w:val="22"/>
              </w:rPr>
              <w:t xml:space="preserve">shall provide a weekly update to the </w:t>
            </w:r>
            <w:r w:rsidRPr="00DB0D8B">
              <w:rPr>
                <w:i/>
                <w:sz w:val="22"/>
                <w:szCs w:val="22"/>
              </w:rPr>
              <w:t>Client</w:t>
            </w:r>
            <w:r>
              <w:rPr>
                <w:sz w:val="22"/>
                <w:szCs w:val="22"/>
              </w:rPr>
              <w:t xml:space="preserve"> and/or at fixed stages within the </w:t>
            </w:r>
            <w:r>
              <w:rPr>
                <w:i/>
                <w:sz w:val="22"/>
                <w:szCs w:val="22"/>
              </w:rPr>
              <w:t>Services</w:t>
            </w:r>
            <w:r>
              <w:rPr>
                <w:sz w:val="22"/>
                <w:szCs w:val="22"/>
              </w:rPr>
              <w:t xml:space="preserve"> at a time and frequency as agreed between the </w:t>
            </w:r>
            <w:r>
              <w:rPr>
                <w:i/>
                <w:sz w:val="22"/>
                <w:szCs w:val="22"/>
              </w:rPr>
              <w:t>Consultant</w:t>
            </w:r>
            <w:r>
              <w:rPr>
                <w:sz w:val="22"/>
                <w:szCs w:val="22"/>
              </w:rPr>
              <w:t xml:space="preserve"> and the </w:t>
            </w:r>
            <w:r>
              <w:rPr>
                <w:i/>
                <w:sz w:val="22"/>
                <w:szCs w:val="22"/>
              </w:rPr>
              <w:t>Client</w:t>
            </w:r>
            <w:r>
              <w:rPr>
                <w:sz w:val="22"/>
                <w:szCs w:val="22"/>
              </w:rPr>
              <w:t>.</w:t>
            </w:r>
          </w:p>
          <w:p w14:paraId="70F795C3" w14:textId="77777777" w:rsidR="007D28EA" w:rsidRDefault="007D28EA" w:rsidP="007D28EA">
            <w:pPr>
              <w:rPr>
                <w:b/>
                <w:sz w:val="22"/>
              </w:rPr>
            </w:pPr>
          </w:p>
        </w:tc>
        <w:tc>
          <w:tcPr>
            <w:tcW w:w="374" w:type="dxa"/>
            <w:tcBorders>
              <w:top w:val="nil"/>
              <w:left w:val="nil"/>
              <w:right w:val="single" w:sz="4" w:space="0" w:color="auto"/>
            </w:tcBorders>
            <w:vAlign w:val="center"/>
          </w:tcPr>
          <w:p w14:paraId="65393ADF" w14:textId="77777777" w:rsidR="007D28EA" w:rsidRPr="007E2B1F" w:rsidRDefault="007D28EA" w:rsidP="007D28EA">
            <w:pPr>
              <w:rPr>
                <w:sz w:val="22"/>
              </w:rPr>
            </w:pPr>
          </w:p>
        </w:tc>
      </w:tr>
      <w:tr w:rsidR="007D28EA" w14:paraId="03DB3E2A" w14:textId="77777777" w:rsidTr="00FB0E8B">
        <w:tc>
          <w:tcPr>
            <w:tcW w:w="3005" w:type="dxa"/>
            <w:gridSpan w:val="3"/>
            <w:tcBorders>
              <w:top w:val="nil"/>
              <w:left w:val="single" w:sz="4" w:space="0" w:color="auto"/>
              <w:right w:val="nil"/>
            </w:tcBorders>
          </w:tcPr>
          <w:p w14:paraId="2489B574" w14:textId="0CEC7D2B" w:rsidR="007D28EA" w:rsidRDefault="007D28EA" w:rsidP="007D28EA">
            <w:pPr>
              <w:rPr>
                <w:sz w:val="22"/>
              </w:rPr>
            </w:pPr>
            <w:r>
              <w:rPr>
                <w:sz w:val="22"/>
              </w:rPr>
              <w:t>Z5.2</w:t>
            </w:r>
          </w:p>
        </w:tc>
        <w:tc>
          <w:tcPr>
            <w:tcW w:w="5637" w:type="dxa"/>
            <w:gridSpan w:val="3"/>
            <w:tcBorders>
              <w:top w:val="nil"/>
              <w:left w:val="nil"/>
              <w:right w:val="nil"/>
            </w:tcBorders>
            <w:vAlign w:val="center"/>
          </w:tcPr>
          <w:p w14:paraId="5202EE71" w14:textId="678A9F07" w:rsidR="007D28EA" w:rsidRDefault="007D28EA" w:rsidP="007D28EA">
            <w:pPr>
              <w:rPr>
                <w:sz w:val="22"/>
                <w:szCs w:val="22"/>
              </w:rPr>
            </w:pPr>
            <w:r>
              <w:rPr>
                <w:sz w:val="22"/>
                <w:szCs w:val="22"/>
              </w:rPr>
              <w:t xml:space="preserve">The report shall be provided in a format agreed with the Client.  </w:t>
            </w:r>
          </w:p>
        </w:tc>
        <w:tc>
          <w:tcPr>
            <w:tcW w:w="374" w:type="dxa"/>
            <w:tcBorders>
              <w:top w:val="nil"/>
              <w:left w:val="nil"/>
              <w:right w:val="single" w:sz="4" w:space="0" w:color="auto"/>
            </w:tcBorders>
            <w:vAlign w:val="center"/>
          </w:tcPr>
          <w:p w14:paraId="558253F2" w14:textId="77777777" w:rsidR="007D28EA" w:rsidRPr="007E2B1F" w:rsidRDefault="007D28EA" w:rsidP="007D28EA">
            <w:pPr>
              <w:rPr>
                <w:sz w:val="22"/>
              </w:rPr>
            </w:pPr>
          </w:p>
        </w:tc>
      </w:tr>
      <w:tr w:rsidR="007D28EA" w14:paraId="6B7E3513" w14:textId="77777777" w:rsidTr="00FB0E8B">
        <w:tc>
          <w:tcPr>
            <w:tcW w:w="3005" w:type="dxa"/>
            <w:gridSpan w:val="3"/>
            <w:tcBorders>
              <w:top w:val="nil"/>
              <w:left w:val="single" w:sz="4" w:space="0" w:color="auto"/>
              <w:right w:val="nil"/>
            </w:tcBorders>
          </w:tcPr>
          <w:p w14:paraId="693C8180" w14:textId="63C71874" w:rsidR="007D28EA" w:rsidRDefault="007D28EA" w:rsidP="007D28EA">
            <w:pPr>
              <w:rPr>
                <w:sz w:val="22"/>
              </w:rPr>
            </w:pPr>
            <w:r>
              <w:rPr>
                <w:b/>
                <w:sz w:val="22"/>
              </w:rPr>
              <w:t>Z8</w:t>
            </w:r>
          </w:p>
        </w:tc>
        <w:tc>
          <w:tcPr>
            <w:tcW w:w="5637" w:type="dxa"/>
            <w:gridSpan w:val="3"/>
            <w:tcBorders>
              <w:top w:val="nil"/>
              <w:left w:val="nil"/>
              <w:right w:val="nil"/>
            </w:tcBorders>
            <w:vAlign w:val="center"/>
          </w:tcPr>
          <w:p w14:paraId="5140EF01" w14:textId="68021266" w:rsidR="007D28EA" w:rsidRDefault="007D28EA" w:rsidP="007D28EA">
            <w:pPr>
              <w:rPr>
                <w:sz w:val="22"/>
                <w:szCs w:val="22"/>
              </w:rPr>
            </w:pPr>
            <w:r>
              <w:rPr>
                <w:b/>
                <w:sz w:val="22"/>
              </w:rPr>
              <w:t>Compliance and legislation</w:t>
            </w:r>
          </w:p>
        </w:tc>
        <w:tc>
          <w:tcPr>
            <w:tcW w:w="374" w:type="dxa"/>
            <w:tcBorders>
              <w:top w:val="nil"/>
              <w:left w:val="nil"/>
              <w:right w:val="single" w:sz="4" w:space="0" w:color="auto"/>
            </w:tcBorders>
            <w:vAlign w:val="center"/>
          </w:tcPr>
          <w:p w14:paraId="431DDB98" w14:textId="77777777" w:rsidR="007D28EA" w:rsidRPr="007E2B1F" w:rsidRDefault="007D28EA" w:rsidP="007D28EA">
            <w:pPr>
              <w:rPr>
                <w:sz w:val="22"/>
              </w:rPr>
            </w:pPr>
          </w:p>
        </w:tc>
      </w:tr>
      <w:tr w:rsidR="007D28EA" w14:paraId="26064EAB" w14:textId="77777777" w:rsidTr="00FB0E8B">
        <w:tc>
          <w:tcPr>
            <w:tcW w:w="3005" w:type="dxa"/>
            <w:gridSpan w:val="3"/>
            <w:tcBorders>
              <w:top w:val="nil"/>
              <w:left w:val="single" w:sz="4" w:space="0" w:color="auto"/>
              <w:right w:val="nil"/>
            </w:tcBorders>
          </w:tcPr>
          <w:p w14:paraId="5B0C0B6D" w14:textId="5B04BF66" w:rsidR="007D28EA" w:rsidRDefault="007D28EA" w:rsidP="007D28EA">
            <w:pPr>
              <w:rPr>
                <w:b/>
                <w:sz w:val="22"/>
              </w:rPr>
            </w:pPr>
            <w:r>
              <w:rPr>
                <w:sz w:val="22"/>
              </w:rPr>
              <w:t>Z8.1</w:t>
            </w:r>
          </w:p>
        </w:tc>
        <w:tc>
          <w:tcPr>
            <w:tcW w:w="5637" w:type="dxa"/>
            <w:gridSpan w:val="3"/>
            <w:tcBorders>
              <w:top w:val="nil"/>
              <w:left w:val="nil"/>
              <w:right w:val="nil"/>
            </w:tcBorders>
            <w:vAlign w:val="center"/>
          </w:tcPr>
          <w:p w14:paraId="602F9E9E" w14:textId="77777777" w:rsidR="007D28EA" w:rsidRPr="00D5292A" w:rsidRDefault="007D28EA" w:rsidP="007D28EA">
            <w:pPr>
              <w:rPr>
                <w:sz w:val="22"/>
                <w:szCs w:val="22"/>
              </w:rPr>
            </w:pPr>
            <w:r w:rsidRPr="00D5292A">
              <w:rPr>
                <w:sz w:val="22"/>
                <w:szCs w:val="22"/>
              </w:rPr>
              <w:t xml:space="preserve">The </w:t>
            </w:r>
            <w:r>
              <w:rPr>
                <w:i/>
                <w:iCs/>
                <w:sz w:val="22"/>
                <w:szCs w:val="22"/>
              </w:rPr>
              <w:t xml:space="preserve">Consultant </w:t>
            </w:r>
            <w:r w:rsidRPr="00D5292A">
              <w:rPr>
                <w:sz w:val="22"/>
                <w:szCs w:val="22"/>
              </w:rPr>
              <w:t xml:space="preserve"> Provides the</w:t>
            </w:r>
            <w:r>
              <w:rPr>
                <w:sz w:val="22"/>
                <w:szCs w:val="22"/>
              </w:rPr>
              <w:t xml:space="preserve"> </w:t>
            </w:r>
            <w:r w:rsidRPr="002119A9">
              <w:rPr>
                <w:i/>
                <w:sz w:val="22"/>
                <w:szCs w:val="22"/>
              </w:rPr>
              <w:t>Services</w:t>
            </w:r>
            <w:r>
              <w:rPr>
                <w:i/>
                <w:sz w:val="22"/>
                <w:szCs w:val="22"/>
              </w:rPr>
              <w:t xml:space="preserve"> </w:t>
            </w:r>
            <w:r w:rsidRPr="00D5292A">
              <w:rPr>
                <w:sz w:val="22"/>
                <w:szCs w:val="22"/>
              </w:rPr>
              <w:t>:</w:t>
            </w:r>
          </w:p>
          <w:p w14:paraId="1DE50930" w14:textId="77777777" w:rsidR="007D28EA" w:rsidRPr="00D5292A" w:rsidRDefault="007D28EA" w:rsidP="007D28EA">
            <w:pPr>
              <w:numPr>
                <w:ilvl w:val="0"/>
                <w:numId w:val="1"/>
              </w:numPr>
              <w:rPr>
                <w:sz w:val="22"/>
                <w:szCs w:val="22"/>
              </w:rPr>
            </w:pPr>
            <w:r w:rsidRPr="00D5292A">
              <w:rPr>
                <w:sz w:val="22"/>
                <w:szCs w:val="22"/>
              </w:rPr>
              <w:t>in a proper and workmanlike manner, and</w:t>
            </w:r>
          </w:p>
          <w:p w14:paraId="769E3E97" w14:textId="77777777" w:rsidR="007D28EA" w:rsidRPr="00D5292A" w:rsidRDefault="007D28EA" w:rsidP="007D28EA">
            <w:pPr>
              <w:numPr>
                <w:ilvl w:val="0"/>
                <w:numId w:val="1"/>
              </w:numPr>
              <w:rPr>
                <w:sz w:val="22"/>
                <w:szCs w:val="22"/>
              </w:rPr>
            </w:pPr>
            <w:r w:rsidRPr="00D5292A">
              <w:rPr>
                <w:sz w:val="22"/>
                <w:szCs w:val="22"/>
              </w:rPr>
              <w:t>in compliance with</w:t>
            </w:r>
          </w:p>
          <w:p w14:paraId="2FD423FD" w14:textId="77777777" w:rsidR="007D28EA" w:rsidRPr="00D5292A" w:rsidRDefault="007D28EA" w:rsidP="007D28EA">
            <w:pPr>
              <w:numPr>
                <w:ilvl w:val="1"/>
                <w:numId w:val="1"/>
              </w:numPr>
              <w:rPr>
                <w:sz w:val="22"/>
                <w:szCs w:val="22"/>
              </w:rPr>
            </w:pPr>
            <w:r w:rsidRPr="00D5292A">
              <w:rPr>
                <w:sz w:val="22"/>
                <w:szCs w:val="22"/>
              </w:rPr>
              <w:t xml:space="preserve">all statutes, statutory instruments, regulations, rules and orders made under any statute or directive having the force of law which affect the </w:t>
            </w:r>
            <w:r w:rsidRPr="00D5292A">
              <w:rPr>
                <w:i/>
                <w:iCs/>
                <w:sz w:val="22"/>
                <w:szCs w:val="22"/>
              </w:rPr>
              <w:t>works</w:t>
            </w:r>
            <w:r w:rsidRPr="00D5292A">
              <w:rPr>
                <w:sz w:val="22"/>
                <w:szCs w:val="22"/>
              </w:rPr>
              <w:t xml:space="preserve"> or performance of any obligations under this contract, and</w:t>
            </w:r>
          </w:p>
          <w:p w14:paraId="78756192" w14:textId="77777777" w:rsidR="007D28EA" w:rsidRPr="00D5292A" w:rsidRDefault="007D28EA" w:rsidP="007D28EA">
            <w:pPr>
              <w:numPr>
                <w:ilvl w:val="1"/>
                <w:numId w:val="1"/>
              </w:numPr>
              <w:rPr>
                <w:sz w:val="22"/>
                <w:szCs w:val="22"/>
              </w:rPr>
            </w:pPr>
            <w:proofErr w:type="gramStart"/>
            <w:r w:rsidRPr="00D5292A">
              <w:rPr>
                <w:sz w:val="22"/>
                <w:szCs w:val="22"/>
              </w:rPr>
              <w:t>any</w:t>
            </w:r>
            <w:proofErr w:type="gramEnd"/>
            <w:r w:rsidRPr="00D5292A">
              <w:rPr>
                <w:sz w:val="22"/>
                <w:szCs w:val="22"/>
              </w:rPr>
              <w:t xml:space="preserve"> regulation, bye-law, permission or approval of any local authority or </w:t>
            </w:r>
            <w:r w:rsidRPr="00D5292A">
              <w:rPr>
                <w:sz w:val="22"/>
                <w:szCs w:val="22"/>
              </w:rPr>
              <w:lastRenderedPageBreak/>
              <w:t xml:space="preserve">statutory undertaker having jurisdiction in relation to the </w:t>
            </w:r>
            <w:r w:rsidRPr="00D5292A">
              <w:rPr>
                <w:i/>
                <w:iCs/>
                <w:sz w:val="22"/>
                <w:szCs w:val="22"/>
              </w:rPr>
              <w:t>works</w:t>
            </w:r>
            <w:r w:rsidRPr="00D5292A">
              <w:rPr>
                <w:sz w:val="22"/>
                <w:szCs w:val="22"/>
              </w:rPr>
              <w:t xml:space="preserve"> or with whose systems the </w:t>
            </w:r>
            <w:r w:rsidRPr="00D5292A">
              <w:rPr>
                <w:i/>
                <w:iCs/>
                <w:sz w:val="22"/>
                <w:szCs w:val="22"/>
              </w:rPr>
              <w:t>works</w:t>
            </w:r>
            <w:r w:rsidRPr="00D5292A">
              <w:rPr>
                <w:sz w:val="22"/>
                <w:szCs w:val="22"/>
              </w:rPr>
              <w:t xml:space="preserve"> are, or are to be, connected.</w:t>
            </w:r>
          </w:p>
          <w:p w14:paraId="781F4476" w14:textId="77777777" w:rsidR="007D28EA" w:rsidRDefault="007D28EA" w:rsidP="007D28EA">
            <w:pPr>
              <w:rPr>
                <w:b/>
                <w:sz w:val="22"/>
              </w:rPr>
            </w:pPr>
          </w:p>
        </w:tc>
        <w:tc>
          <w:tcPr>
            <w:tcW w:w="374" w:type="dxa"/>
            <w:tcBorders>
              <w:top w:val="nil"/>
              <w:left w:val="nil"/>
              <w:right w:val="single" w:sz="4" w:space="0" w:color="auto"/>
            </w:tcBorders>
            <w:vAlign w:val="center"/>
          </w:tcPr>
          <w:p w14:paraId="62926A56" w14:textId="77777777" w:rsidR="007D28EA" w:rsidRPr="007E2B1F" w:rsidRDefault="007D28EA" w:rsidP="007D28EA">
            <w:pPr>
              <w:rPr>
                <w:sz w:val="22"/>
              </w:rPr>
            </w:pPr>
          </w:p>
        </w:tc>
      </w:tr>
      <w:tr w:rsidR="007D28EA" w14:paraId="28AE0ECF" w14:textId="77777777" w:rsidTr="00FB0E8B">
        <w:tc>
          <w:tcPr>
            <w:tcW w:w="3005" w:type="dxa"/>
            <w:gridSpan w:val="3"/>
            <w:tcBorders>
              <w:top w:val="nil"/>
              <w:left w:val="single" w:sz="4" w:space="0" w:color="auto"/>
              <w:right w:val="nil"/>
            </w:tcBorders>
          </w:tcPr>
          <w:p w14:paraId="1E12ED40" w14:textId="387ADB6A" w:rsidR="007D28EA" w:rsidRDefault="007D28EA" w:rsidP="007D28EA">
            <w:pPr>
              <w:rPr>
                <w:sz w:val="22"/>
              </w:rPr>
            </w:pPr>
            <w:r>
              <w:rPr>
                <w:b/>
                <w:sz w:val="22"/>
              </w:rPr>
              <w:t>Z9</w:t>
            </w:r>
          </w:p>
        </w:tc>
        <w:tc>
          <w:tcPr>
            <w:tcW w:w="5637" w:type="dxa"/>
            <w:gridSpan w:val="3"/>
            <w:tcBorders>
              <w:top w:val="nil"/>
              <w:left w:val="nil"/>
              <w:right w:val="nil"/>
            </w:tcBorders>
            <w:vAlign w:val="center"/>
          </w:tcPr>
          <w:p w14:paraId="57246898" w14:textId="5C403E88" w:rsidR="007D28EA" w:rsidRPr="00D5292A" w:rsidRDefault="007D28EA" w:rsidP="007D28EA">
            <w:pPr>
              <w:rPr>
                <w:sz w:val="22"/>
                <w:szCs w:val="22"/>
              </w:rPr>
            </w:pPr>
            <w:r>
              <w:rPr>
                <w:b/>
                <w:sz w:val="22"/>
              </w:rPr>
              <w:t>Data Protection</w:t>
            </w:r>
          </w:p>
        </w:tc>
        <w:tc>
          <w:tcPr>
            <w:tcW w:w="374" w:type="dxa"/>
            <w:tcBorders>
              <w:top w:val="nil"/>
              <w:left w:val="nil"/>
              <w:right w:val="single" w:sz="4" w:space="0" w:color="auto"/>
            </w:tcBorders>
            <w:vAlign w:val="center"/>
          </w:tcPr>
          <w:p w14:paraId="2ACD7FD6" w14:textId="77777777" w:rsidR="007D28EA" w:rsidRPr="007E2B1F" w:rsidRDefault="007D28EA" w:rsidP="007D28EA">
            <w:pPr>
              <w:rPr>
                <w:sz w:val="22"/>
              </w:rPr>
            </w:pPr>
          </w:p>
        </w:tc>
      </w:tr>
      <w:tr w:rsidR="007D28EA" w14:paraId="0C7E5102" w14:textId="77777777" w:rsidTr="00FB0E8B">
        <w:tc>
          <w:tcPr>
            <w:tcW w:w="3005" w:type="dxa"/>
            <w:gridSpan w:val="3"/>
            <w:tcBorders>
              <w:top w:val="nil"/>
              <w:left w:val="single" w:sz="4" w:space="0" w:color="auto"/>
              <w:right w:val="nil"/>
            </w:tcBorders>
          </w:tcPr>
          <w:p w14:paraId="5152C542" w14:textId="64F67FB5" w:rsidR="007D28EA" w:rsidRDefault="007D28EA" w:rsidP="007D28EA">
            <w:pPr>
              <w:rPr>
                <w:b/>
                <w:sz w:val="22"/>
              </w:rPr>
            </w:pPr>
            <w:r>
              <w:rPr>
                <w:sz w:val="22"/>
              </w:rPr>
              <w:t>Z9.1</w:t>
            </w:r>
          </w:p>
        </w:tc>
        <w:tc>
          <w:tcPr>
            <w:tcW w:w="5637" w:type="dxa"/>
            <w:gridSpan w:val="3"/>
            <w:tcBorders>
              <w:top w:val="nil"/>
              <w:left w:val="nil"/>
              <w:right w:val="nil"/>
            </w:tcBorders>
            <w:vAlign w:val="center"/>
          </w:tcPr>
          <w:p w14:paraId="6F666165" w14:textId="5F8E359E" w:rsidR="007D28EA" w:rsidRDefault="007D28EA" w:rsidP="007D28EA">
            <w:pPr>
              <w:rPr>
                <w:b/>
                <w:sz w:val="22"/>
              </w:rPr>
            </w:pPr>
            <w:r w:rsidRPr="003B51C0">
              <w:rPr>
                <w:sz w:val="22"/>
                <w:szCs w:val="22"/>
              </w:rPr>
              <w:t xml:space="preserve">The </w:t>
            </w:r>
            <w:r w:rsidRPr="003B51C0">
              <w:rPr>
                <w:b/>
                <w:bCs/>
                <w:sz w:val="22"/>
                <w:szCs w:val="22"/>
              </w:rPr>
              <w:t>Data Protection Acts</w:t>
            </w:r>
            <w:r w:rsidRPr="003B51C0">
              <w:rPr>
                <w:sz w:val="22"/>
                <w:szCs w:val="22"/>
              </w:rPr>
              <w:t xml:space="preserve"> are the Data Protection Act 1998 (as amended</w:t>
            </w:r>
            <w:r>
              <w:rPr>
                <w:sz w:val="22"/>
                <w:szCs w:val="22"/>
              </w:rPr>
              <w:t xml:space="preserve"> or replaced</w:t>
            </w:r>
            <w:r w:rsidRPr="003B51C0">
              <w:rPr>
                <w:sz w:val="22"/>
                <w:szCs w:val="22"/>
              </w:rPr>
              <w:t>) and any other laws or regulations relating to privacy or personal data.</w:t>
            </w:r>
          </w:p>
        </w:tc>
        <w:tc>
          <w:tcPr>
            <w:tcW w:w="374" w:type="dxa"/>
            <w:tcBorders>
              <w:top w:val="nil"/>
              <w:left w:val="nil"/>
              <w:right w:val="single" w:sz="4" w:space="0" w:color="auto"/>
            </w:tcBorders>
            <w:vAlign w:val="center"/>
          </w:tcPr>
          <w:p w14:paraId="45B35986" w14:textId="77777777" w:rsidR="007D28EA" w:rsidRPr="007E2B1F" w:rsidRDefault="007D28EA" w:rsidP="007D28EA">
            <w:pPr>
              <w:rPr>
                <w:sz w:val="22"/>
              </w:rPr>
            </w:pPr>
          </w:p>
        </w:tc>
      </w:tr>
      <w:tr w:rsidR="007D28EA" w14:paraId="27CC31C4" w14:textId="77777777" w:rsidTr="00FB0E8B">
        <w:tc>
          <w:tcPr>
            <w:tcW w:w="3005" w:type="dxa"/>
            <w:gridSpan w:val="3"/>
            <w:tcBorders>
              <w:top w:val="nil"/>
              <w:left w:val="single" w:sz="4" w:space="0" w:color="auto"/>
              <w:right w:val="nil"/>
            </w:tcBorders>
          </w:tcPr>
          <w:p w14:paraId="15B6ABFC" w14:textId="5F9DEAC4" w:rsidR="007D28EA" w:rsidRDefault="007D28EA" w:rsidP="007D28EA">
            <w:pPr>
              <w:rPr>
                <w:sz w:val="22"/>
              </w:rPr>
            </w:pPr>
            <w:r>
              <w:rPr>
                <w:sz w:val="22"/>
              </w:rPr>
              <w:t>Z9.2</w:t>
            </w:r>
          </w:p>
        </w:tc>
        <w:tc>
          <w:tcPr>
            <w:tcW w:w="5637" w:type="dxa"/>
            <w:gridSpan w:val="3"/>
            <w:tcBorders>
              <w:top w:val="nil"/>
              <w:left w:val="nil"/>
              <w:right w:val="nil"/>
            </w:tcBorders>
            <w:vAlign w:val="center"/>
          </w:tcPr>
          <w:p w14:paraId="484454BE" w14:textId="77777777" w:rsidR="007D28EA" w:rsidRPr="000D7DA3" w:rsidRDefault="007D28EA" w:rsidP="007D28EA">
            <w:pPr>
              <w:rPr>
                <w:sz w:val="22"/>
                <w:szCs w:val="22"/>
              </w:rPr>
            </w:pPr>
            <w:r w:rsidRPr="000D7DA3">
              <w:rPr>
                <w:b/>
                <w:bCs/>
                <w:sz w:val="22"/>
                <w:szCs w:val="22"/>
              </w:rPr>
              <w:t>Personal Data</w:t>
            </w:r>
            <w:r w:rsidRPr="000D7DA3">
              <w:rPr>
                <w:sz w:val="22"/>
                <w:szCs w:val="22"/>
              </w:rPr>
              <w:t xml:space="preserve"> is information collected by the </w:t>
            </w:r>
            <w:r>
              <w:rPr>
                <w:i/>
                <w:iCs/>
                <w:sz w:val="22"/>
                <w:szCs w:val="22"/>
              </w:rPr>
              <w:t>Consultant</w:t>
            </w:r>
            <w:r w:rsidRPr="000D7DA3">
              <w:rPr>
                <w:sz w:val="22"/>
                <w:szCs w:val="22"/>
              </w:rPr>
              <w:t xml:space="preserve"> on behalf of the </w:t>
            </w:r>
            <w:r w:rsidRPr="000D7DA3">
              <w:rPr>
                <w:i/>
                <w:iCs/>
                <w:sz w:val="22"/>
                <w:szCs w:val="22"/>
              </w:rPr>
              <w:t xml:space="preserve">Client </w:t>
            </w:r>
            <w:r w:rsidRPr="000D7DA3">
              <w:rPr>
                <w:sz w:val="22"/>
                <w:szCs w:val="22"/>
              </w:rPr>
              <w:t>in relation to this contract, which relates to living individuals who can be identified</w:t>
            </w:r>
          </w:p>
          <w:p w14:paraId="0073DA50" w14:textId="77777777" w:rsidR="007D28EA" w:rsidRPr="000D7DA3" w:rsidRDefault="007D28EA" w:rsidP="007D28EA">
            <w:pPr>
              <w:numPr>
                <w:ilvl w:val="0"/>
                <w:numId w:val="2"/>
              </w:numPr>
              <w:rPr>
                <w:sz w:val="22"/>
                <w:szCs w:val="22"/>
              </w:rPr>
            </w:pPr>
            <w:r w:rsidRPr="000D7DA3">
              <w:rPr>
                <w:sz w:val="22"/>
                <w:szCs w:val="22"/>
              </w:rPr>
              <w:t>from that information or</w:t>
            </w:r>
          </w:p>
          <w:p w14:paraId="1BF0A23D" w14:textId="778AE801" w:rsidR="007D28EA" w:rsidRPr="003B51C0" w:rsidRDefault="007D28EA" w:rsidP="007D28EA">
            <w:pPr>
              <w:rPr>
                <w:sz w:val="22"/>
                <w:szCs w:val="22"/>
              </w:rPr>
            </w:pPr>
            <w:proofErr w:type="gramStart"/>
            <w:r w:rsidRPr="000D7DA3">
              <w:rPr>
                <w:sz w:val="22"/>
                <w:szCs w:val="22"/>
              </w:rPr>
              <w:t>from</w:t>
            </w:r>
            <w:proofErr w:type="gramEnd"/>
            <w:r w:rsidRPr="000D7DA3">
              <w:rPr>
                <w:sz w:val="22"/>
                <w:szCs w:val="22"/>
              </w:rPr>
              <w:t xml:space="preserve"> that information combined with other details in (or likely to come into) the possession of the </w:t>
            </w:r>
            <w:r w:rsidRPr="000D7DA3">
              <w:rPr>
                <w:i/>
                <w:iCs/>
                <w:sz w:val="22"/>
                <w:szCs w:val="22"/>
              </w:rPr>
              <w:t>Client</w:t>
            </w:r>
            <w:r w:rsidRPr="000D7DA3">
              <w:rPr>
                <w:sz w:val="22"/>
                <w:szCs w:val="22"/>
              </w:rPr>
              <w:t>.</w:t>
            </w:r>
          </w:p>
        </w:tc>
        <w:tc>
          <w:tcPr>
            <w:tcW w:w="374" w:type="dxa"/>
            <w:tcBorders>
              <w:top w:val="nil"/>
              <w:left w:val="nil"/>
              <w:right w:val="single" w:sz="4" w:space="0" w:color="auto"/>
            </w:tcBorders>
            <w:vAlign w:val="center"/>
          </w:tcPr>
          <w:p w14:paraId="798CC0C5" w14:textId="77777777" w:rsidR="007D28EA" w:rsidRPr="007E2B1F" w:rsidRDefault="007D28EA" w:rsidP="007D28EA">
            <w:pPr>
              <w:rPr>
                <w:sz w:val="22"/>
              </w:rPr>
            </w:pPr>
          </w:p>
        </w:tc>
      </w:tr>
      <w:tr w:rsidR="007D28EA" w14:paraId="20A02A9D" w14:textId="77777777" w:rsidTr="00FB0E8B">
        <w:tc>
          <w:tcPr>
            <w:tcW w:w="3005" w:type="dxa"/>
            <w:gridSpan w:val="3"/>
            <w:tcBorders>
              <w:top w:val="nil"/>
              <w:left w:val="single" w:sz="4" w:space="0" w:color="auto"/>
              <w:right w:val="nil"/>
            </w:tcBorders>
          </w:tcPr>
          <w:p w14:paraId="489C4E5A" w14:textId="3B8F8C65" w:rsidR="007D28EA" w:rsidRDefault="007D28EA" w:rsidP="007D28EA">
            <w:pPr>
              <w:rPr>
                <w:sz w:val="22"/>
              </w:rPr>
            </w:pPr>
            <w:r>
              <w:rPr>
                <w:sz w:val="22"/>
              </w:rPr>
              <w:t>Z9.3</w:t>
            </w:r>
          </w:p>
        </w:tc>
        <w:tc>
          <w:tcPr>
            <w:tcW w:w="5637" w:type="dxa"/>
            <w:gridSpan w:val="3"/>
            <w:tcBorders>
              <w:top w:val="nil"/>
              <w:left w:val="nil"/>
              <w:right w:val="nil"/>
            </w:tcBorders>
            <w:vAlign w:val="center"/>
          </w:tcPr>
          <w:p w14:paraId="0D09E3D9" w14:textId="77777777" w:rsidR="007D28EA" w:rsidRPr="005727FA" w:rsidRDefault="007D28EA" w:rsidP="007D28EA">
            <w:pPr>
              <w:rPr>
                <w:sz w:val="22"/>
              </w:rPr>
            </w:pPr>
            <w:r w:rsidRPr="005727FA">
              <w:rPr>
                <w:sz w:val="22"/>
              </w:rPr>
              <w:t>For the purposes of this contract and the Data Protection Acts</w:t>
            </w:r>
          </w:p>
          <w:p w14:paraId="4F76B78D" w14:textId="77777777" w:rsidR="007D28EA" w:rsidRPr="005727FA" w:rsidRDefault="007D28EA" w:rsidP="007D28EA">
            <w:pPr>
              <w:rPr>
                <w:sz w:val="22"/>
              </w:rPr>
            </w:pPr>
            <w:r w:rsidRPr="005727FA">
              <w:rPr>
                <w:sz w:val="22"/>
              </w:rPr>
              <w:t>•</w:t>
            </w:r>
            <w:r w:rsidRPr="005727FA">
              <w:rPr>
                <w:sz w:val="22"/>
              </w:rPr>
              <w:tab/>
              <w:t>the Client is the Data Controller and</w:t>
            </w:r>
          </w:p>
          <w:p w14:paraId="2F76AA5D" w14:textId="186C6D26" w:rsidR="007D28EA" w:rsidRPr="000D7DA3" w:rsidRDefault="007D28EA" w:rsidP="007D28EA">
            <w:pPr>
              <w:rPr>
                <w:b/>
                <w:bCs/>
                <w:sz w:val="22"/>
                <w:szCs w:val="22"/>
              </w:rPr>
            </w:pPr>
            <w:r w:rsidRPr="005727FA">
              <w:rPr>
                <w:sz w:val="22"/>
              </w:rPr>
              <w:t>•</w:t>
            </w:r>
            <w:r w:rsidRPr="005727FA">
              <w:rPr>
                <w:sz w:val="22"/>
              </w:rPr>
              <w:tab/>
            </w:r>
            <w:proofErr w:type="gramStart"/>
            <w:r w:rsidRPr="005727FA">
              <w:rPr>
                <w:sz w:val="22"/>
              </w:rPr>
              <w:t>the</w:t>
            </w:r>
            <w:proofErr w:type="gramEnd"/>
            <w:r w:rsidRPr="005727FA">
              <w:rPr>
                <w:sz w:val="22"/>
              </w:rPr>
              <w:t xml:space="preserve"> Consultant is the Data Processor.</w:t>
            </w:r>
          </w:p>
        </w:tc>
        <w:tc>
          <w:tcPr>
            <w:tcW w:w="374" w:type="dxa"/>
            <w:tcBorders>
              <w:top w:val="nil"/>
              <w:left w:val="nil"/>
              <w:right w:val="single" w:sz="4" w:space="0" w:color="auto"/>
            </w:tcBorders>
            <w:vAlign w:val="center"/>
          </w:tcPr>
          <w:p w14:paraId="76727930" w14:textId="77777777" w:rsidR="007D28EA" w:rsidRPr="007E2B1F" w:rsidRDefault="007D28EA" w:rsidP="007D28EA">
            <w:pPr>
              <w:rPr>
                <w:sz w:val="22"/>
              </w:rPr>
            </w:pPr>
          </w:p>
        </w:tc>
      </w:tr>
      <w:tr w:rsidR="007D28EA" w14:paraId="06FB6ADF" w14:textId="77777777" w:rsidTr="00FB0E8B">
        <w:tc>
          <w:tcPr>
            <w:tcW w:w="3005" w:type="dxa"/>
            <w:gridSpan w:val="3"/>
            <w:tcBorders>
              <w:top w:val="nil"/>
              <w:left w:val="single" w:sz="4" w:space="0" w:color="auto"/>
              <w:right w:val="nil"/>
            </w:tcBorders>
          </w:tcPr>
          <w:p w14:paraId="699D04D9" w14:textId="763FB28B" w:rsidR="007D28EA" w:rsidRDefault="007D28EA" w:rsidP="007D28EA">
            <w:pPr>
              <w:rPr>
                <w:sz w:val="22"/>
              </w:rPr>
            </w:pPr>
            <w:r>
              <w:rPr>
                <w:sz w:val="22"/>
              </w:rPr>
              <w:t>Z9.4</w:t>
            </w:r>
          </w:p>
        </w:tc>
        <w:tc>
          <w:tcPr>
            <w:tcW w:w="5637" w:type="dxa"/>
            <w:gridSpan w:val="3"/>
            <w:tcBorders>
              <w:top w:val="nil"/>
              <w:left w:val="nil"/>
              <w:right w:val="nil"/>
            </w:tcBorders>
            <w:vAlign w:val="center"/>
          </w:tcPr>
          <w:p w14:paraId="47CFE7F3" w14:textId="04B16DEB" w:rsidR="007D28EA" w:rsidRPr="005727FA" w:rsidRDefault="007D28EA" w:rsidP="007D28EA">
            <w:pPr>
              <w:rPr>
                <w:sz w:val="22"/>
              </w:rPr>
            </w:pPr>
            <w:r w:rsidRPr="005727FA">
              <w:rPr>
                <w:sz w:val="22"/>
              </w:rPr>
              <w:t>The Consultant processes the Personal Data in accordance with (and so as not to put the Client in breach of) the Data Protection Acts and only to the extent necessary for the purpose of performing its obligations under this contract.</w:t>
            </w:r>
          </w:p>
        </w:tc>
        <w:tc>
          <w:tcPr>
            <w:tcW w:w="374" w:type="dxa"/>
            <w:tcBorders>
              <w:top w:val="nil"/>
              <w:left w:val="nil"/>
              <w:right w:val="single" w:sz="4" w:space="0" w:color="auto"/>
            </w:tcBorders>
            <w:vAlign w:val="center"/>
          </w:tcPr>
          <w:p w14:paraId="0E023D6E" w14:textId="77777777" w:rsidR="007D28EA" w:rsidRPr="007E2B1F" w:rsidRDefault="007D28EA" w:rsidP="007D28EA">
            <w:pPr>
              <w:rPr>
                <w:sz w:val="22"/>
              </w:rPr>
            </w:pPr>
          </w:p>
        </w:tc>
      </w:tr>
      <w:tr w:rsidR="007D28EA" w14:paraId="54764078" w14:textId="77777777" w:rsidTr="00FB0E8B">
        <w:tc>
          <w:tcPr>
            <w:tcW w:w="3005" w:type="dxa"/>
            <w:gridSpan w:val="3"/>
            <w:tcBorders>
              <w:top w:val="nil"/>
              <w:left w:val="single" w:sz="4" w:space="0" w:color="auto"/>
              <w:right w:val="nil"/>
            </w:tcBorders>
          </w:tcPr>
          <w:p w14:paraId="0DA6A163" w14:textId="57941535" w:rsidR="007D28EA" w:rsidRDefault="007D28EA" w:rsidP="007D28EA">
            <w:pPr>
              <w:rPr>
                <w:sz w:val="22"/>
              </w:rPr>
            </w:pPr>
            <w:r>
              <w:rPr>
                <w:sz w:val="22"/>
              </w:rPr>
              <w:t>Z9.5</w:t>
            </w:r>
          </w:p>
        </w:tc>
        <w:tc>
          <w:tcPr>
            <w:tcW w:w="5637" w:type="dxa"/>
            <w:gridSpan w:val="3"/>
            <w:tcBorders>
              <w:top w:val="nil"/>
              <w:left w:val="nil"/>
              <w:right w:val="nil"/>
            </w:tcBorders>
            <w:vAlign w:val="center"/>
          </w:tcPr>
          <w:p w14:paraId="66FE7562" w14:textId="77777777" w:rsidR="007D28EA" w:rsidRPr="005727FA" w:rsidRDefault="007D28EA" w:rsidP="007D28EA">
            <w:pPr>
              <w:rPr>
                <w:sz w:val="22"/>
              </w:rPr>
            </w:pPr>
            <w:r w:rsidRPr="005727FA">
              <w:rPr>
                <w:sz w:val="22"/>
              </w:rPr>
              <w:t>The Consultant has in place and maintains until the defects date</w:t>
            </w:r>
          </w:p>
          <w:p w14:paraId="4AEA165B" w14:textId="77777777" w:rsidR="007D28EA" w:rsidRPr="005727FA" w:rsidRDefault="007D28EA" w:rsidP="007D28EA">
            <w:pPr>
              <w:rPr>
                <w:sz w:val="22"/>
              </w:rPr>
            </w:pPr>
            <w:r w:rsidRPr="005727FA">
              <w:rPr>
                <w:sz w:val="22"/>
              </w:rPr>
              <w:t>•</w:t>
            </w:r>
            <w:r w:rsidRPr="005727FA">
              <w:rPr>
                <w:sz w:val="22"/>
              </w:rPr>
              <w:tab/>
              <w:t>appropriate technical and organisational measures (having regard to the nature of the Personal Data) to protect the Personal Data against accidental, unauthorised or unlawful processing, destruction, loss, damage, alteration or disclosure and</w:t>
            </w:r>
          </w:p>
          <w:p w14:paraId="4C8A010C" w14:textId="11686E2A" w:rsidR="007D28EA" w:rsidRPr="005727FA" w:rsidRDefault="007D28EA" w:rsidP="007D28EA">
            <w:pPr>
              <w:rPr>
                <w:sz w:val="22"/>
              </w:rPr>
            </w:pPr>
            <w:r w:rsidRPr="005727FA">
              <w:rPr>
                <w:sz w:val="22"/>
              </w:rPr>
              <w:t>•</w:t>
            </w:r>
            <w:r w:rsidRPr="005727FA">
              <w:rPr>
                <w:sz w:val="22"/>
              </w:rPr>
              <w:tab/>
              <w:t>adequate security programmes and procedures to ensure that unauthorised persons do not have access to the Personal Data or to any equipment used to process the Personal Data.</w:t>
            </w:r>
          </w:p>
        </w:tc>
        <w:tc>
          <w:tcPr>
            <w:tcW w:w="374" w:type="dxa"/>
            <w:tcBorders>
              <w:top w:val="nil"/>
              <w:left w:val="nil"/>
              <w:right w:val="single" w:sz="4" w:space="0" w:color="auto"/>
            </w:tcBorders>
            <w:vAlign w:val="center"/>
          </w:tcPr>
          <w:p w14:paraId="6556F808" w14:textId="77777777" w:rsidR="007D28EA" w:rsidRPr="007E2B1F" w:rsidRDefault="007D28EA" w:rsidP="007D28EA">
            <w:pPr>
              <w:rPr>
                <w:sz w:val="22"/>
              </w:rPr>
            </w:pPr>
          </w:p>
        </w:tc>
      </w:tr>
      <w:tr w:rsidR="007D28EA" w14:paraId="7CA73EB6" w14:textId="77777777" w:rsidTr="00FB0E8B">
        <w:tc>
          <w:tcPr>
            <w:tcW w:w="3005" w:type="dxa"/>
            <w:gridSpan w:val="3"/>
            <w:tcBorders>
              <w:top w:val="nil"/>
              <w:left w:val="single" w:sz="4" w:space="0" w:color="auto"/>
              <w:right w:val="nil"/>
            </w:tcBorders>
          </w:tcPr>
          <w:p w14:paraId="5907099D" w14:textId="371DC859" w:rsidR="007D28EA" w:rsidRDefault="007D28EA" w:rsidP="007D28EA">
            <w:pPr>
              <w:rPr>
                <w:sz w:val="22"/>
              </w:rPr>
            </w:pPr>
            <w:r>
              <w:rPr>
                <w:sz w:val="22"/>
              </w:rPr>
              <w:t>Z9.6</w:t>
            </w:r>
          </w:p>
        </w:tc>
        <w:tc>
          <w:tcPr>
            <w:tcW w:w="5637" w:type="dxa"/>
            <w:gridSpan w:val="3"/>
            <w:tcBorders>
              <w:top w:val="nil"/>
              <w:left w:val="nil"/>
              <w:right w:val="nil"/>
            </w:tcBorders>
            <w:vAlign w:val="center"/>
          </w:tcPr>
          <w:p w14:paraId="0C9BDE78" w14:textId="77777777" w:rsidR="007D28EA" w:rsidRPr="005727FA" w:rsidRDefault="007D28EA" w:rsidP="007D28EA">
            <w:pPr>
              <w:rPr>
                <w:sz w:val="22"/>
              </w:rPr>
            </w:pPr>
            <w:r w:rsidRPr="005727FA">
              <w:rPr>
                <w:sz w:val="22"/>
              </w:rPr>
              <w:t>The Consultant immediately notifies the Service Manager if it receives</w:t>
            </w:r>
          </w:p>
          <w:p w14:paraId="52B256CB" w14:textId="77777777" w:rsidR="007D28EA" w:rsidRPr="005727FA" w:rsidRDefault="007D28EA" w:rsidP="007D28EA">
            <w:pPr>
              <w:rPr>
                <w:sz w:val="22"/>
              </w:rPr>
            </w:pPr>
            <w:r w:rsidRPr="005727FA">
              <w:rPr>
                <w:sz w:val="22"/>
              </w:rPr>
              <w:t>•</w:t>
            </w:r>
            <w:r w:rsidRPr="005727FA">
              <w:rPr>
                <w:sz w:val="22"/>
              </w:rPr>
              <w:tab/>
              <w:t>a request from any person whose Personal Data it holds to access its Personal Data or</w:t>
            </w:r>
          </w:p>
          <w:p w14:paraId="7E089FBA" w14:textId="1EB8823D" w:rsidR="007D28EA" w:rsidRPr="005727FA" w:rsidRDefault="007D28EA" w:rsidP="007D28EA">
            <w:pPr>
              <w:rPr>
                <w:sz w:val="22"/>
              </w:rPr>
            </w:pPr>
            <w:r w:rsidRPr="005727FA">
              <w:rPr>
                <w:sz w:val="22"/>
              </w:rPr>
              <w:t>•</w:t>
            </w:r>
            <w:r w:rsidRPr="005727FA">
              <w:rPr>
                <w:sz w:val="22"/>
              </w:rPr>
              <w:tab/>
            </w:r>
            <w:proofErr w:type="gramStart"/>
            <w:r w:rsidRPr="005727FA">
              <w:rPr>
                <w:sz w:val="22"/>
              </w:rPr>
              <w:t>a</w:t>
            </w:r>
            <w:proofErr w:type="gramEnd"/>
            <w:r w:rsidRPr="005727FA">
              <w:rPr>
                <w:sz w:val="22"/>
              </w:rPr>
              <w:t xml:space="preserve"> complaint or request relating to the Client's obligations under the Data Protection Acts.</w:t>
            </w:r>
          </w:p>
        </w:tc>
        <w:tc>
          <w:tcPr>
            <w:tcW w:w="374" w:type="dxa"/>
            <w:tcBorders>
              <w:top w:val="nil"/>
              <w:left w:val="nil"/>
              <w:right w:val="single" w:sz="4" w:space="0" w:color="auto"/>
            </w:tcBorders>
            <w:vAlign w:val="center"/>
          </w:tcPr>
          <w:p w14:paraId="2BE49EA7" w14:textId="77777777" w:rsidR="007D28EA" w:rsidRPr="007E2B1F" w:rsidRDefault="007D28EA" w:rsidP="007D28EA">
            <w:pPr>
              <w:rPr>
                <w:sz w:val="22"/>
              </w:rPr>
            </w:pPr>
          </w:p>
        </w:tc>
      </w:tr>
      <w:tr w:rsidR="007D28EA" w14:paraId="59941A18" w14:textId="77777777" w:rsidTr="00FB0E8B">
        <w:tc>
          <w:tcPr>
            <w:tcW w:w="3005" w:type="dxa"/>
            <w:gridSpan w:val="3"/>
            <w:tcBorders>
              <w:top w:val="nil"/>
              <w:left w:val="single" w:sz="4" w:space="0" w:color="auto"/>
              <w:right w:val="nil"/>
            </w:tcBorders>
          </w:tcPr>
          <w:p w14:paraId="4859F184" w14:textId="21B9ED67" w:rsidR="007D28EA" w:rsidRDefault="007D28EA" w:rsidP="007D28EA">
            <w:pPr>
              <w:rPr>
                <w:sz w:val="22"/>
              </w:rPr>
            </w:pPr>
            <w:r>
              <w:rPr>
                <w:sz w:val="22"/>
              </w:rPr>
              <w:t>Z9.7</w:t>
            </w:r>
          </w:p>
        </w:tc>
        <w:tc>
          <w:tcPr>
            <w:tcW w:w="5637" w:type="dxa"/>
            <w:gridSpan w:val="3"/>
            <w:tcBorders>
              <w:top w:val="nil"/>
              <w:left w:val="nil"/>
              <w:right w:val="nil"/>
            </w:tcBorders>
            <w:vAlign w:val="center"/>
          </w:tcPr>
          <w:p w14:paraId="74D5445C" w14:textId="77777777" w:rsidR="007D28EA" w:rsidRPr="005727FA" w:rsidRDefault="007D28EA" w:rsidP="007D28EA">
            <w:pPr>
              <w:rPr>
                <w:sz w:val="22"/>
              </w:rPr>
            </w:pPr>
            <w:r w:rsidRPr="005727FA">
              <w:rPr>
                <w:sz w:val="22"/>
              </w:rPr>
              <w:t>The Consultant assists and co-operates with the Service Manager in relation to any complaint or request received, including</w:t>
            </w:r>
          </w:p>
          <w:p w14:paraId="34AC6340" w14:textId="77777777" w:rsidR="007D28EA" w:rsidRPr="005727FA" w:rsidRDefault="007D28EA" w:rsidP="007D28EA">
            <w:pPr>
              <w:rPr>
                <w:sz w:val="22"/>
              </w:rPr>
            </w:pPr>
            <w:r w:rsidRPr="005727FA">
              <w:rPr>
                <w:sz w:val="22"/>
              </w:rPr>
              <w:t>•</w:t>
            </w:r>
            <w:r w:rsidRPr="005727FA">
              <w:rPr>
                <w:sz w:val="22"/>
              </w:rPr>
              <w:tab/>
              <w:t>providing full details of the complaint or request,</w:t>
            </w:r>
          </w:p>
          <w:p w14:paraId="54686265" w14:textId="77777777" w:rsidR="007D28EA" w:rsidRPr="005727FA" w:rsidRDefault="007D28EA" w:rsidP="007D28EA">
            <w:pPr>
              <w:rPr>
                <w:sz w:val="22"/>
              </w:rPr>
            </w:pPr>
            <w:r w:rsidRPr="005727FA">
              <w:rPr>
                <w:sz w:val="22"/>
              </w:rPr>
              <w:t>•</w:t>
            </w:r>
            <w:r w:rsidRPr="005727FA">
              <w:rPr>
                <w:sz w:val="22"/>
              </w:rPr>
              <w:tab/>
              <w:t>complying with the request within the time limits set out in the Data Protection Acts and in accordance with the instructions of the Service Manager and</w:t>
            </w:r>
          </w:p>
          <w:p w14:paraId="3D933A8E" w14:textId="439395DB" w:rsidR="007D28EA" w:rsidRPr="005727FA" w:rsidRDefault="007D28EA" w:rsidP="007D28EA">
            <w:pPr>
              <w:rPr>
                <w:sz w:val="22"/>
              </w:rPr>
            </w:pPr>
            <w:r w:rsidRPr="005727FA">
              <w:rPr>
                <w:sz w:val="22"/>
              </w:rPr>
              <w:t>•</w:t>
            </w:r>
            <w:r w:rsidRPr="005727FA">
              <w:rPr>
                <w:sz w:val="22"/>
              </w:rPr>
              <w:tab/>
            </w:r>
            <w:proofErr w:type="gramStart"/>
            <w:r w:rsidRPr="005727FA">
              <w:rPr>
                <w:sz w:val="22"/>
              </w:rPr>
              <w:t>promptly</w:t>
            </w:r>
            <w:proofErr w:type="gramEnd"/>
            <w:r w:rsidRPr="005727FA">
              <w:rPr>
                <w:sz w:val="22"/>
              </w:rPr>
              <w:t xml:space="preserve"> providing the Service Manager with any Personal Data and other information it has requested.</w:t>
            </w:r>
          </w:p>
        </w:tc>
        <w:tc>
          <w:tcPr>
            <w:tcW w:w="374" w:type="dxa"/>
            <w:tcBorders>
              <w:top w:val="nil"/>
              <w:left w:val="nil"/>
              <w:right w:val="single" w:sz="4" w:space="0" w:color="auto"/>
            </w:tcBorders>
            <w:vAlign w:val="center"/>
          </w:tcPr>
          <w:p w14:paraId="543A3F1D" w14:textId="77777777" w:rsidR="007D28EA" w:rsidRPr="007E2B1F" w:rsidRDefault="007D28EA" w:rsidP="007D28EA">
            <w:pPr>
              <w:rPr>
                <w:sz w:val="22"/>
              </w:rPr>
            </w:pPr>
          </w:p>
        </w:tc>
      </w:tr>
      <w:tr w:rsidR="007D28EA" w14:paraId="5C3EBA75" w14:textId="77777777" w:rsidTr="00FB0E8B">
        <w:tc>
          <w:tcPr>
            <w:tcW w:w="3005" w:type="dxa"/>
            <w:gridSpan w:val="3"/>
            <w:tcBorders>
              <w:top w:val="nil"/>
              <w:left w:val="single" w:sz="4" w:space="0" w:color="auto"/>
              <w:right w:val="nil"/>
            </w:tcBorders>
          </w:tcPr>
          <w:p w14:paraId="46BB597C" w14:textId="6D83F324" w:rsidR="007D28EA" w:rsidRDefault="007D28EA" w:rsidP="007D28EA">
            <w:pPr>
              <w:rPr>
                <w:sz w:val="22"/>
              </w:rPr>
            </w:pPr>
            <w:r>
              <w:rPr>
                <w:sz w:val="22"/>
              </w:rPr>
              <w:t>Z9.8</w:t>
            </w:r>
          </w:p>
        </w:tc>
        <w:tc>
          <w:tcPr>
            <w:tcW w:w="5637" w:type="dxa"/>
            <w:gridSpan w:val="3"/>
            <w:tcBorders>
              <w:top w:val="nil"/>
              <w:left w:val="nil"/>
              <w:right w:val="nil"/>
            </w:tcBorders>
            <w:vAlign w:val="center"/>
          </w:tcPr>
          <w:p w14:paraId="1C64B6A0" w14:textId="7A13A7B5" w:rsidR="007D28EA" w:rsidRPr="005727FA" w:rsidRDefault="007D28EA" w:rsidP="007D28EA">
            <w:pPr>
              <w:rPr>
                <w:sz w:val="22"/>
              </w:rPr>
            </w:pPr>
            <w:r>
              <w:rPr>
                <w:sz w:val="22"/>
              </w:rPr>
              <w:t>Not Used</w:t>
            </w:r>
          </w:p>
        </w:tc>
        <w:tc>
          <w:tcPr>
            <w:tcW w:w="374" w:type="dxa"/>
            <w:tcBorders>
              <w:top w:val="nil"/>
              <w:left w:val="nil"/>
              <w:right w:val="single" w:sz="4" w:space="0" w:color="auto"/>
            </w:tcBorders>
            <w:vAlign w:val="center"/>
          </w:tcPr>
          <w:p w14:paraId="5EBEE407" w14:textId="77777777" w:rsidR="007D28EA" w:rsidRPr="007E2B1F" w:rsidRDefault="007D28EA" w:rsidP="007D28EA">
            <w:pPr>
              <w:rPr>
                <w:sz w:val="22"/>
              </w:rPr>
            </w:pPr>
          </w:p>
        </w:tc>
      </w:tr>
      <w:tr w:rsidR="007D28EA" w14:paraId="778B2D35" w14:textId="77777777" w:rsidTr="00FB0E8B">
        <w:tc>
          <w:tcPr>
            <w:tcW w:w="3005" w:type="dxa"/>
            <w:gridSpan w:val="3"/>
            <w:tcBorders>
              <w:top w:val="nil"/>
              <w:left w:val="single" w:sz="4" w:space="0" w:color="auto"/>
              <w:right w:val="nil"/>
            </w:tcBorders>
          </w:tcPr>
          <w:p w14:paraId="0240A645" w14:textId="31525253" w:rsidR="007D28EA" w:rsidRDefault="007D28EA" w:rsidP="007D28EA">
            <w:pPr>
              <w:rPr>
                <w:sz w:val="22"/>
              </w:rPr>
            </w:pPr>
            <w:r>
              <w:rPr>
                <w:sz w:val="22"/>
              </w:rPr>
              <w:lastRenderedPageBreak/>
              <w:t>Z9.9</w:t>
            </w:r>
          </w:p>
        </w:tc>
        <w:tc>
          <w:tcPr>
            <w:tcW w:w="5637" w:type="dxa"/>
            <w:gridSpan w:val="3"/>
            <w:tcBorders>
              <w:top w:val="nil"/>
              <w:left w:val="nil"/>
              <w:right w:val="nil"/>
            </w:tcBorders>
            <w:vAlign w:val="center"/>
          </w:tcPr>
          <w:p w14:paraId="05376150" w14:textId="3E2D0E99" w:rsidR="007D28EA" w:rsidRDefault="007D28EA" w:rsidP="007D28EA">
            <w:pPr>
              <w:rPr>
                <w:sz w:val="22"/>
              </w:rPr>
            </w:pPr>
            <w:r w:rsidRPr="000D7DA3">
              <w:rPr>
                <w:sz w:val="22"/>
                <w:szCs w:val="22"/>
              </w:rPr>
              <w:t xml:space="preserve">The </w:t>
            </w:r>
            <w:r>
              <w:rPr>
                <w:i/>
                <w:iCs/>
                <w:sz w:val="22"/>
                <w:szCs w:val="22"/>
              </w:rPr>
              <w:t>Consultant</w:t>
            </w:r>
            <w:r w:rsidRPr="000D7DA3">
              <w:rPr>
                <w:sz w:val="22"/>
                <w:szCs w:val="22"/>
              </w:rPr>
              <w:t xml:space="preserve"> complies with the requirements of the </w:t>
            </w:r>
            <w:r w:rsidRPr="000D7DA3">
              <w:rPr>
                <w:i/>
                <w:iCs/>
                <w:sz w:val="22"/>
                <w:szCs w:val="22"/>
              </w:rPr>
              <w:t>Client</w:t>
            </w:r>
            <w:r w:rsidRPr="000D7DA3">
              <w:rPr>
                <w:sz w:val="22"/>
                <w:szCs w:val="22"/>
              </w:rPr>
              <w:t xml:space="preserve"> in relation to the storage, dispatch and disposal of the Personal Data in any form or medium.</w:t>
            </w:r>
          </w:p>
        </w:tc>
        <w:tc>
          <w:tcPr>
            <w:tcW w:w="374" w:type="dxa"/>
            <w:tcBorders>
              <w:top w:val="nil"/>
              <w:left w:val="nil"/>
              <w:right w:val="single" w:sz="4" w:space="0" w:color="auto"/>
            </w:tcBorders>
            <w:vAlign w:val="center"/>
          </w:tcPr>
          <w:p w14:paraId="389CEF0A" w14:textId="77777777" w:rsidR="007D28EA" w:rsidRPr="007E2B1F" w:rsidRDefault="007D28EA" w:rsidP="007D28EA">
            <w:pPr>
              <w:rPr>
                <w:sz w:val="22"/>
              </w:rPr>
            </w:pPr>
          </w:p>
        </w:tc>
      </w:tr>
      <w:tr w:rsidR="007D28EA" w14:paraId="6D6B5084" w14:textId="77777777" w:rsidTr="00FB0E8B">
        <w:tc>
          <w:tcPr>
            <w:tcW w:w="3005" w:type="dxa"/>
            <w:gridSpan w:val="3"/>
            <w:tcBorders>
              <w:top w:val="nil"/>
              <w:left w:val="single" w:sz="4" w:space="0" w:color="auto"/>
              <w:right w:val="nil"/>
            </w:tcBorders>
          </w:tcPr>
          <w:p w14:paraId="77B0407F" w14:textId="48FCD981" w:rsidR="007D28EA" w:rsidRDefault="007D28EA" w:rsidP="007D28EA">
            <w:pPr>
              <w:rPr>
                <w:sz w:val="22"/>
              </w:rPr>
            </w:pPr>
            <w:r>
              <w:rPr>
                <w:sz w:val="22"/>
              </w:rPr>
              <w:t>Z9.10</w:t>
            </w:r>
          </w:p>
        </w:tc>
        <w:tc>
          <w:tcPr>
            <w:tcW w:w="5637" w:type="dxa"/>
            <w:gridSpan w:val="3"/>
            <w:tcBorders>
              <w:top w:val="nil"/>
              <w:left w:val="nil"/>
              <w:right w:val="nil"/>
            </w:tcBorders>
            <w:vAlign w:val="center"/>
          </w:tcPr>
          <w:p w14:paraId="3FA72DE4" w14:textId="273105F4" w:rsidR="007D28EA" w:rsidRPr="000D7DA3" w:rsidRDefault="007D28EA" w:rsidP="007D28EA">
            <w:pPr>
              <w:rPr>
                <w:sz w:val="22"/>
                <w:szCs w:val="22"/>
              </w:rPr>
            </w:pPr>
            <w:r w:rsidRPr="000D7DA3">
              <w:rPr>
                <w:sz w:val="22"/>
                <w:szCs w:val="22"/>
              </w:rPr>
              <w:t xml:space="preserve">The </w:t>
            </w:r>
            <w:r>
              <w:rPr>
                <w:i/>
                <w:iCs/>
                <w:sz w:val="22"/>
                <w:szCs w:val="22"/>
              </w:rPr>
              <w:t>Consultant</w:t>
            </w:r>
            <w:r w:rsidRPr="000D7DA3">
              <w:rPr>
                <w:sz w:val="22"/>
                <w:szCs w:val="22"/>
              </w:rPr>
              <w:t xml:space="preserve"> immediately notifies the </w:t>
            </w:r>
            <w:r>
              <w:rPr>
                <w:i/>
                <w:iCs/>
                <w:sz w:val="22"/>
                <w:szCs w:val="22"/>
              </w:rPr>
              <w:t>Service</w:t>
            </w:r>
            <w:r w:rsidRPr="000D7DA3">
              <w:rPr>
                <w:i/>
                <w:iCs/>
                <w:sz w:val="22"/>
                <w:szCs w:val="22"/>
              </w:rPr>
              <w:t xml:space="preserve"> Manager</w:t>
            </w:r>
            <w:r w:rsidRPr="000D7DA3">
              <w:rPr>
                <w:sz w:val="22"/>
                <w:szCs w:val="22"/>
              </w:rPr>
              <w:t xml:space="preserve"> on becoming aware of any breach of this clause or of the Data Protection Acts by the </w:t>
            </w:r>
            <w:r>
              <w:rPr>
                <w:i/>
                <w:iCs/>
                <w:sz w:val="22"/>
                <w:szCs w:val="22"/>
              </w:rPr>
              <w:t>Consultant</w:t>
            </w:r>
            <w:r w:rsidRPr="000D7DA3">
              <w:rPr>
                <w:sz w:val="22"/>
                <w:szCs w:val="22"/>
              </w:rPr>
              <w:t xml:space="preserve"> or any Subcontractor.</w:t>
            </w:r>
          </w:p>
        </w:tc>
        <w:tc>
          <w:tcPr>
            <w:tcW w:w="374" w:type="dxa"/>
            <w:tcBorders>
              <w:top w:val="nil"/>
              <w:left w:val="nil"/>
              <w:right w:val="single" w:sz="4" w:space="0" w:color="auto"/>
            </w:tcBorders>
            <w:vAlign w:val="center"/>
          </w:tcPr>
          <w:p w14:paraId="0B985115" w14:textId="77777777" w:rsidR="007D28EA" w:rsidRPr="007E2B1F" w:rsidRDefault="007D28EA" w:rsidP="007D28EA">
            <w:pPr>
              <w:rPr>
                <w:sz w:val="22"/>
              </w:rPr>
            </w:pPr>
          </w:p>
        </w:tc>
      </w:tr>
      <w:tr w:rsidR="007D28EA" w14:paraId="3188EB45" w14:textId="77777777" w:rsidTr="00FB0E8B">
        <w:tc>
          <w:tcPr>
            <w:tcW w:w="3005" w:type="dxa"/>
            <w:gridSpan w:val="3"/>
            <w:tcBorders>
              <w:top w:val="nil"/>
              <w:left w:val="single" w:sz="4" w:space="0" w:color="auto"/>
              <w:right w:val="nil"/>
            </w:tcBorders>
          </w:tcPr>
          <w:p w14:paraId="4F2EFDDF" w14:textId="6CB6954C" w:rsidR="007D28EA" w:rsidRDefault="007D28EA" w:rsidP="007D28EA">
            <w:pPr>
              <w:rPr>
                <w:sz w:val="22"/>
              </w:rPr>
            </w:pPr>
            <w:r>
              <w:rPr>
                <w:sz w:val="22"/>
              </w:rPr>
              <w:t>Z9.11</w:t>
            </w:r>
          </w:p>
        </w:tc>
        <w:tc>
          <w:tcPr>
            <w:tcW w:w="5637" w:type="dxa"/>
            <w:gridSpan w:val="3"/>
            <w:tcBorders>
              <w:top w:val="nil"/>
              <w:left w:val="nil"/>
              <w:right w:val="nil"/>
            </w:tcBorders>
            <w:vAlign w:val="center"/>
          </w:tcPr>
          <w:p w14:paraId="338A7FA5" w14:textId="77777777" w:rsidR="007D28EA" w:rsidRDefault="007D28EA" w:rsidP="007D28EA">
            <w:pPr>
              <w:rPr>
                <w:sz w:val="22"/>
                <w:szCs w:val="22"/>
              </w:rPr>
            </w:pPr>
            <w:r w:rsidRPr="000D7DA3">
              <w:rPr>
                <w:sz w:val="22"/>
                <w:szCs w:val="22"/>
              </w:rPr>
              <w:t xml:space="preserve">The </w:t>
            </w:r>
            <w:r>
              <w:rPr>
                <w:i/>
                <w:iCs/>
                <w:sz w:val="22"/>
                <w:szCs w:val="22"/>
              </w:rPr>
              <w:t>Consultant</w:t>
            </w:r>
            <w:r w:rsidRPr="000D7DA3">
              <w:rPr>
                <w:sz w:val="22"/>
                <w:szCs w:val="22"/>
              </w:rPr>
              <w:t xml:space="preserve"> does not process the Personal Data outside the European Economic Area without the agreement of the </w:t>
            </w:r>
            <w:r>
              <w:rPr>
                <w:i/>
                <w:sz w:val="22"/>
                <w:szCs w:val="22"/>
              </w:rPr>
              <w:t>Service</w:t>
            </w:r>
            <w:r w:rsidRPr="000D7DA3">
              <w:rPr>
                <w:i/>
                <w:iCs/>
                <w:sz w:val="22"/>
                <w:szCs w:val="22"/>
              </w:rPr>
              <w:t xml:space="preserve"> Manager</w:t>
            </w:r>
            <w:r w:rsidRPr="000D7DA3">
              <w:rPr>
                <w:sz w:val="22"/>
                <w:szCs w:val="22"/>
              </w:rPr>
              <w:t xml:space="preserve">. Where the </w:t>
            </w:r>
            <w:r>
              <w:rPr>
                <w:i/>
                <w:sz w:val="22"/>
                <w:szCs w:val="22"/>
              </w:rPr>
              <w:t>Service</w:t>
            </w:r>
            <w:r w:rsidRPr="000D7DA3">
              <w:rPr>
                <w:i/>
                <w:iCs/>
                <w:sz w:val="22"/>
                <w:szCs w:val="22"/>
              </w:rPr>
              <w:t xml:space="preserve"> Manager</w:t>
            </w:r>
            <w:r w:rsidRPr="000D7DA3">
              <w:rPr>
                <w:sz w:val="22"/>
                <w:szCs w:val="22"/>
              </w:rPr>
              <w:t xml:space="preserve"> agrees, the </w:t>
            </w:r>
            <w:r>
              <w:rPr>
                <w:i/>
                <w:iCs/>
                <w:sz w:val="22"/>
                <w:szCs w:val="22"/>
              </w:rPr>
              <w:t>Consultant</w:t>
            </w:r>
            <w:r w:rsidRPr="000D7DA3">
              <w:rPr>
                <w:sz w:val="22"/>
                <w:szCs w:val="22"/>
              </w:rPr>
              <w:t xml:space="preserve"> complies with the instructions of the </w:t>
            </w:r>
            <w:r>
              <w:rPr>
                <w:i/>
                <w:sz w:val="22"/>
                <w:szCs w:val="22"/>
              </w:rPr>
              <w:t>Service</w:t>
            </w:r>
            <w:r w:rsidRPr="000D7DA3">
              <w:rPr>
                <w:i/>
                <w:iCs/>
                <w:sz w:val="22"/>
                <w:szCs w:val="22"/>
              </w:rPr>
              <w:t xml:space="preserve"> Manager</w:t>
            </w:r>
            <w:r w:rsidRPr="000D7DA3">
              <w:rPr>
                <w:sz w:val="22"/>
                <w:szCs w:val="22"/>
              </w:rPr>
              <w:t xml:space="preserve"> and provides an adequate level of protection to any Personal Data in accordance with the eighth data protection principle set out in Schedule 1 to the Data Protection Act 1998</w:t>
            </w:r>
            <w:r>
              <w:rPr>
                <w:sz w:val="22"/>
                <w:szCs w:val="22"/>
              </w:rPr>
              <w:t>.</w:t>
            </w:r>
          </w:p>
          <w:p w14:paraId="58CE2994" w14:textId="77777777" w:rsidR="007D28EA" w:rsidRPr="000D7DA3" w:rsidRDefault="007D28EA" w:rsidP="007D28EA">
            <w:pPr>
              <w:rPr>
                <w:sz w:val="22"/>
                <w:szCs w:val="22"/>
              </w:rPr>
            </w:pPr>
          </w:p>
        </w:tc>
        <w:tc>
          <w:tcPr>
            <w:tcW w:w="374" w:type="dxa"/>
            <w:tcBorders>
              <w:top w:val="nil"/>
              <w:left w:val="nil"/>
              <w:right w:val="single" w:sz="4" w:space="0" w:color="auto"/>
            </w:tcBorders>
            <w:vAlign w:val="center"/>
          </w:tcPr>
          <w:p w14:paraId="781DFD3C" w14:textId="77777777" w:rsidR="007D28EA" w:rsidRPr="007E2B1F" w:rsidRDefault="007D28EA" w:rsidP="007D28EA">
            <w:pPr>
              <w:rPr>
                <w:sz w:val="22"/>
              </w:rPr>
            </w:pPr>
          </w:p>
        </w:tc>
      </w:tr>
      <w:tr w:rsidR="007D28EA" w14:paraId="4985775C" w14:textId="77777777" w:rsidTr="00FB0E8B">
        <w:tc>
          <w:tcPr>
            <w:tcW w:w="3005" w:type="dxa"/>
            <w:gridSpan w:val="3"/>
            <w:tcBorders>
              <w:top w:val="nil"/>
              <w:left w:val="single" w:sz="4" w:space="0" w:color="auto"/>
              <w:right w:val="nil"/>
            </w:tcBorders>
          </w:tcPr>
          <w:p w14:paraId="2F190088" w14:textId="2040EC46" w:rsidR="007D28EA" w:rsidRDefault="007D28EA" w:rsidP="007D28EA">
            <w:pPr>
              <w:rPr>
                <w:sz w:val="22"/>
              </w:rPr>
            </w:pPr>
            <w:r>
              <w:rPr>
                <w:sz w:val="22"/>
              </w:rPr>
              <w:t>Z9.12</w:t>
            </w:r>
          </w:p>
        </w:tc>
        <w:tc>
          <w:tcPr>
            <w:tcW w:w="5637" w:type="dxa"/>
            <w:gridSpan w:val="3"/>
            <w:tcBorders>
              <w:top w:val="nil"/>
              <w:left w:val="nil"/>
              <w:right w:val="nil"/>
            </w:tcBorders>
            <w:vAlign w:val="center"/>
          </w:tcPr>
          <w:p w14:paraId="6D362FA1" w14:textId="75B509D3" w:rsidR="007D28EA" w:rsidRPr="000D7DA3" w:rsidRDefault="007D28EA" w:rsidP="007D28EA">
            <w:pPr>
              <w:rPr>
                <w:sz w:val="22"/>
                <w:szCs w:val="22"/>
              </w:rPr>
            </w:pPr>
            <w:r>
              <w:rPr>
                <w:sz w:val="22"/>
                <w:szCs w:val="22"/>
              </w:rPr>
              <w:t xml:space="preserve">The Parties agree that the terms of this agreement will need to change to implement the General Data Protection Regulations. The </w:t>
            </w:r>
            <w:r w:rsidRPr="00FB0CF9">
              <w:rPr>
                <w:i/>
                <w:sz w:val="22"/>
                <w:szCs w:val="22"/>
              </w:rPr>
              <w:t>Consultant</w:t>
            </w:r>
            <w:r>
              <w:rPr>
                <w:sz w:val="22"/>
                <w:szCs w:val="22"/>
              </w:rPr>
              <w:t xml:space="preserve"> consents to the </w:t>
            </w:r>
            <w:r w:rsidRPr="00FB0CF9">
              <w:rPr>
                <w:i/>
                <w:sz w:val="22"/>
                <w:szCs w:val="22"/>
              </w:rPr>
              <w:t>Client</w:t>
            </w:r>
            <w:r>
              <w:rPr>
                <w:sz w:val="22"/>
                <w:szCs w:val="22"/>
              </w:rPr>
              <w:t xml:space="preserve"> on notice making any variations to the terms of this Agreement to implement the provisions of the General Data Protection Regulations. </w:t>
            </w:r>
          </w:p>
        </w:tc>
        <w:tc>
          <w:tcPr>
            <w:tcW w:w="374" w:type="dxa"/>
            <w:tcBorders>
              <w:top w:val="nil"/>
              <w:left w:val="nil"/>
              <w:right w:val="single" w:sz="4" w:space="0" w:color="auto"/>
            </w:tcBorders>
            <w:vAlign w:val="center"/>
          </w:tcPr>
          <w:p w14:paraId="52CE259A" w14:textId="77777777" w:rsidR="007D28EA" w:rsidRPr="007E2B1F" w:rsidRDefault="007D28EA" w:rsidP="007D28EA">
            <w:pPr>
              <w:rPr>
                <w:sz w:val="22"/>
              </w:rPr>
            </w:pPr>
          </w:p>
        </w:tc>
      </w:tr>
    </w:tbl>
    <w:p w14:paraId="5994F665" w14:textId="676780E7" w:rsidR="00AD321D" w:rsidRDefault="00AD321D"/>
    <w:p w14:paraId="08C909E5" w14:textId="77777777" w:rsidR="00AD321D" w:rsidRDefault="00AD321D">
      <w:r>
        <w:br w:type="page"/>
      </w:r>
    </w:p>
    <w:tbl>
      <w:tblPr>
        <w:tblStyle w:val="TableGrid"/>
        <w:tblW w:w="0" w:type="auto"/>
        <w:tblLook w:val="04A0" w:firstRow="1" w:lastRow="0" w:firstColumn="1" w:lastColumn="0" w:noHBand="0" w:noVBand="1"/>
      </w:tblPr>
      <w:tblGrid>
        <w:gridCol w:w="279"/>
        <w:gridCol w:w="2726"/>
        <w:gridCol w:w="2944"/>
        <w:gridCol w:w="2693"/>
        <w:gridCol w:w="374"/>
      </w:tblGrid>
      <w:tr w:rsidR="00AD321D" w14:paraId="0C7B4E52" w14:textId="77777777" w:rsidTr="00FB1A0C">
        <w:trPr>
          <w:trHeight w:val="1408"/>
        </w:trPr>
        <w:tc>
          <w:tcPr>
            <w:tcW w:w="9016" w:type="dxa"/>
            <w:gridSpan w:val="5"/>
            <w:shd w:val="clear" w:color="auto" w:fill="000000" w:themeFill="text1"/>
            <w:vAlign w:val="center"/>
          </w:tcPr>
          <w:p w14:paraId="2C2E6F94" w14:textId="77777777" w:rsidR="00AD321D" w:rsidRPr="00C2654F" w:rsidRDefault="00AD321D" w:rsidP="00FB1A0C">
            <w:pPr>
              <w:rPr>
                <w:rFonts w:ascii="Verdana" w:hAnsi="Verdana"/>
                <w:b/>
                <w:sz w:val="40"/>
                <w:szCs w:val="40"/>
              </w:rPr>
            </w:pPr>
            <w:r w:rsidRPr="00C2654F">
              <w:rPr>
                <w:rFonts w:ascii="Verdana" w:hAnsi="Verdana"/>
                <w:b/>
                <w:color w:val="FFFFFF" w:themeColor="background1"/>
                <w:sz w:val="40"/>
                <w:szCs w:val="40"/>
              </w:rPr>
              <w:lastRenderedPageBreak/>
              <w:t>Contract Data</w:t>
            </w:r>
          </w:p>
        </w:tc>
      </w:tr>
      <w:tr w:rsidR="00AD321D" w14:paraId="301C4981" w14:textId="77777777" w:rsidTr="00FB1A0C">
        <w:trPr>
          <w:trHeight w:val="974"/>
        </w:trPr>
        <w:tc>
          <w:tcPr>
            <w:tcW w:w="9016" w:type="dxa"/>
            <w:gridSpan w:val="5"/>
            <w:tcBorders>
              <w:bottom w:val="single" w:sz="4" w:space="0" w:color="auto"/>
            </w:tcBorders>
            <w:shd w:val="clear" w:color="auto" w:fill="BFBFBF" w:themeFill="background1" w:themeFillShade="BF"/>
            <w:vAlign w:val="center"/>
          </w:tcPr>
          <w:p w14:paraId="71785330" w14:textId="53293CBF" w:rsidR="00AD321D" w:rsidRDefault="00AD321D" w:rsidP="00AD321D">
            <w:r w:rsidRPr="00C2654F">
              <w:rPr>
                <w:rFonts w:ascii="Verdana" w:hAnsi="Verdana"/>
                <w:sz w:val="40"/>
                <w:szCs w:val="40"/>
              </w:rPr>
              <w:t xml:space="preserve">The </w:t>
            </w:r>
            <w:r w:rsidRPr="00F351CA">
              <w:rPr>
                <w:rFonts w:ascii="Verdana" w:hAnsi="Verdana"/>
                <w:i/>
                <w:sz w:val="40"/>
                <w:szCs w:val="40"/>
              </w:rPr>
              <w:t>Consultant’s</w:t>
            </w:r>
            <w:r w:rsidRPr="00C2654F">
              <w:rPr>
                <w:rFonts w:ascii="Verdana" w:hAnsi="Verdana"/>
                <w:sz w:val="40"/>
                <w:szCs w:val="40"/>
              </w:rPr>
              <w:t xml:space="preserve"> Contract Data</w:t>
            </w:r>
          </w:p>
        </w:tc>
      </w:tr>
      <w:tr w:rsidR="00AD321D" w14:paraId="5C568B98" w14:textId="77777777" w:rsidTr="00FB1A0C">
        <w:tc>
          <w:tcPr>
            <w:tcW w:w="9016" w:type="dxa"/>
            <w:gridSpan w:val="5"/>
            <w:tcBorders>
              <w:bottom w:val="nil"/>
            </w:tcBorders>
            <w:vAlign w:val="center"/>
          </w:tcPr>
          <w:p w14:paraId="483CB773" w14:textId="77777777" w:rsidR="00AD321D" w:rsidRDefault="00AD321D" w:rsidP="00FB1A0C"/>
        </w:tc>
      </w:tr>
      <w:tr w:rsidR="00AD321D" w14:paraId="021A8141" w14:textId="77777777" w:rsidTr="00FB1A0C">
        <w:tc>
          <w:tcPr>
            <w:tcW w:w="3005" w:type="dxa"/>
            <w:gridSpan w:val="2"/>
            <w:tcBorders>
              <w:top w:val="nil"/>
              <w:bottom w:val="nil"/>
              <w:right w:val="nil"/>
            </w:tcBorders>
            <w:vAlign w:val="center"/>
          </w:tcPr>
          <w:p w14:paraId="7F3637BB" w14:textId="77777777" w:rsidR="00AD321D" w:rsidRPr="007E2B1F" w:rsidRDefault="00AD321D" w:rsidP="00FB1A0C">
            <w:pPr>
              <w:rPr>
                <w:sz w:val="22"/>
                <w:szCs w:val="20"/>
              </w:rPr>
            </w:pPr>
          </w:p>
        </w:tc>
        <w:tc>
          <w:tcPr>
            <w:tcW w:w="6011" w:type="dxa"/>
            <w:gridSpan w:val="3"/>
            <w:tcBorders>
              <w:top w:val="nil"/>
              <w:left w:val="nil"/>
              <w:bottom w:val="nil"/>
            </w:tcBorders>
            <w:vAlign w:val="center"/>
          </w:tcPr>
          <w:p w14:paraId="5E050841" w14:textId="244F56A5" w:rsidR="00AD321D" w:rsidRPr="002B7537" w:rsidRDefault="00AD321D" w:rsidP="00AD321D">
            <w:pPr>
              <w:rPr>
                <w:sz w:val="20"/>
                <w:szCs w:val="20"/>
              </w:rPr>
            </w:pPr>
            <w:r w:rsidRPr="002B7537">
              <w:rPr>
                <w:sz w:val="20"/>
                <w:szCs w:val="20"/>
              </w:rPr>
              <w:t xml:space="preserve">The </w:t>
            </w:r>
            <w:r w:rsidRPr="00F351CA">
              <w:rPr>
                <w:i/>
                <w:sz w:val="20"/>
                <w:szCs w:val="20"/>
              </w:rPr>
              <w:t>Consultant</w:t>
            </w:r>
            <w:r w:rsidRPr="002B7537">
              <w:rPr>
                <w:sz w:val="20"/>
                <w:szCs w:val="20"/>
              </w:rPr>
              <w:t xml:space="preserve"> is</w:t>
            </w:r>
          </w:p>
        </w:tc>
      </w:tr>
      <w:tr w:rsidR="00AD321D" w14:paraId="2C44B18E" w14:textId="77777777" w:rsidTr="00FB1A0C">
        <w:trPr>
          <w:trHeight w:val="287"/>
        </w:trPr>
        <w:tc>
          <w:tcPr>
            <w:tcW w:w="3005" w:type="dxa"/>
            <w:gridSpan w:val="2"/>
            <w:tcBorders>
              <w:top w:val="nil"/>
              <w:bottom w:val="nil"/>
              <w:right w:val="single" w:sz="4" w:space="0" w:color="auto"/>
            </w:tcBorders>
          </w:tcPr>
          <w:p w14:paraId="4DDD53B5" w14:textId="77777777" w:rsidR="00AD321D" w:rsidRPr="007E2B1F" w:rsidRDefault="00AD321D" w:rsidP="00FB1A0C">
            <w:pPr>
              <w:rPr>
                <w:sz w:val="22"/>
                <w:szCs w:val="20"/>
              </w:rPr>
            </w:pPr>
            <w:r w:rsidRPr="007E2B1F">
              <w:rPr>
                <w:sz w:val="22"/>
                <w:szCs w:val="20"/>
              </w:rPr>
              <w:t>Name</w:t>
            </w:r>
          </w:p>
        </w:tc>
        <w:tc>
          <w:tcPr>
            <w:tcW w:w="5637" w:type="dxa"/>
            <w:gridSpan w:val="2"/>
            <w:tcBorders>
              <w:top w:val="single" w:sz="4" w:space="0" w:color="auto"/>
              <w:left w:val="single" w:sz="4" w:space="0" w:color="auto"/>
              <w:bottom w:val="single" w:sz="4" w:space="0" w:color="auto"/>
              <w:right w:val="single" w:sz="4" w:space="0" w:color="auto"/>
            </w:tcBorders>
          </w:tcPr>
          <w:p w14:paraId="3EE13055" w14:textId="77777777" w:rsidR="00AD321D" w:rsidRPr="002B7537" w:rsidRDefault="00AD321D" w:rsidP="00FB1A0C">
            <w:pPr>
              <w:rPr>
                <w:sz w:val="20"/>
                <w:szCs w:val="20"/>
              </w:rPr>
            </w:pPr>
          </w:p>
        </w:tc>
        <w:tc>
          <w:tcPr>
            <w:tcW w:w="374" w:type="dxa"/>
            <w:tcBorders>
              <w:top w:val="nil"/>
              <w:left w:val="single" w:sz="4" w:space="0" w:color="auto"/>
              <w:bottom w:val="nil"/>
            </w:tcBorders>
          </w:tcPr>
          <w:p w14:paraId="6007F4BC" w14:textId="77777777" w:rsidR="00AD321D" w:rsidRDefault="00AD321D" w:rsidP="00FB1A0C"/>
        </w:tc>
      </w:tr>
      <w:tr w:rsidR="00AD321D" w14:paraId="0DB1EC89" w14:textId="77777777" w:rsidTr="00FB1A0C">
        <w:tc>
          <w:tcPr>
            <w:tcW w:w="9016" w:type="dxa"/>
            <w:gridSpan w:val="5"/>
            <w:tcBorders>
              <w:top w:val="nil"/>
              <w:bottom w:val="nil"/>
            </w:tcBorders>
          </w:tcPr>
          <w:p w14:paraId="625C6595" w14:textId="77777777" w:rsidR="00AD321D" w:rsidRPr="007E2B1F" w:rsidRDefault="00AD321D" w:rsidP="00FB1A0C">
            <w:pPr>
              <w:rPr>
                <w:sz w:val="22"/>
                <w:szCs w:val="20"/>
              </w:rPr>
            </w:pPr>
          </w:p>
        </w:tc>
      </w:tr>
      <w:tr w:rsidR="00AD321D" w14:paraId="29FF24B3" w14:textId="77777777" w:rsidTr="00FB1A0C">
        <w:trPr>
          <w:trHeight w:val="852"/>
        </w:trPr>
        <w:tc>
          <w:tcPr>
            <w:tcW w:w="3005" w:type="dxa"/>
            <w:gridSpan w:val="2"/>
            <w:tcBorders>
              <w:top w:val="nil"/>
              <w:bottom w:val="nil"/>
              <w:right w:val="single" w:sz="4" w:space="0" w:color="auto"/>
            </w:tcBorders>
          </w:tcPr>
          <w:p w14:paraId="7DCBEA5B" w14:textId="77777777" w:rsidR="00AD321D" w:rsidRPr="007E2B1F" w:rsidRDefault="00AD321D" w:rsidP="00FB1A0C">
            <w:pPr>
              <w:rPr>
                <w:sz w:val="22"/>
                <w:szCs w:val="20"/>
              </w:rPr>
            </w:pPr>
            <w:r w:rsidRPr="007E2B1F">
              <w:rPr>
                <w:sz w:val="22"/>
                <w:szCs w:val="20"/>
              </w:rPr>
              <w:t>Address for communications</w:t>
            </w:r>
          </w:p>
        </w:tc>
        <w:tc>
          <w:tcPr>
            <w:tcW w:w="5637" w:type="dxa"/>
            <w:gridSpan w:val="2"/>
            <w:tcBorders>
              <w:top w:val="single" w:sz="4" w:space="0" w:color="auto"/>
              <w:left w:val="single" w:sz="4" w:space="0" w:color="auto"/>
              <w:bottom w:val="single" w:sz="4" w:space="0" w:color="auto"/>
              <w:right w:val="single" w:sz="4" w:space="0" w:color="auto"/>
            </w:tcBorders>
          </w:tcPr>
          <w:p w14:paraId="12EA93CE" w14:textId="77777777" w:rsidR="00AD321D" w:rsidRPr="002B7537" w:rsidRDefault="00AD321D" w:rsidP="00FB1A0C">
            <w:pPr>
              <w:rPr>
                <w:sz w:val="20"/>
                <w:szCs w:val="20"/>
              </w:rPr>
            </w:pPr>
          </w:p>
        </w:tc>
        <w:tc>
          <w:tcPr>
            <w:tcW w:w="374" w:type="dxa"/>
            <w:tcBorders>
              <w:top w:val="nil"/>
              <w:left w:val="single" w:sz="4" w:space="0" w:color="auto"/>
              <w:bottom w:val="nil"/>
            </w:tcBorders>
          </w:tcPr>
          <w:p w14:paraId="4C350B4B" w14:textId="77777777" w:rsidR="00AD321D" w:rsidRDefault="00AD321D" w:rsidP="00FB1A0C"/>
        </w:tc>
      </w:tr>
      <w:tr w:rsidR="00AD321D" w14:paraId="0A77CAD5" w14:textId="77777777" w:rsidTr="00FB1A0C">
        <w:tc>
          <w:tcPr>
            <w:tcW w:w="9016" w:type="dxa"/>
            <w:gridSpan w:val="5"/>
            <w:tcBorders>
              <w:top w:val="nil"/>
              <w:bottom w:val="nil"/>
            </w:tcBorders>
          </w:tcPr>
          <w:p w14:paraId="3C2FA272" w14:textId="77777777" w:rsidR="00AD321D" w:rsidRPr="007E2B1F" w:rsidRDefault="00AD321D" w:rsidP="00FB1A0C">
            <w:pPr>
              <w:rPr>
                <w:sz w:val="22"/>
                <w:szCs w:val="20"/>
              </w:rPr>
            </w:pPr>
          </w:p>
        </w:tc>
      </w:tr>
      <w:tr w:rsidR="00AD321D" w14:paraId="49EA6E96" w14:textId="77777777" w:rsidTr="00FB1A0C">
        <w:trPr>
          <w:trHeight w:val="466"/>
        </w:trPr>
        <w:tc>
          <w:tcPr>
            <w:tcW w:w="3005" w:type="dxa"/>
            <w:gridSpan w:val="2"/>
            <w:tcBorders>
              <w:top w:val="nil"/>
              <w:bottom w:val="nil"/>
              <w:right w:val="single" w:sz="4" w:space="0" w:color="auto"/>
            </w:tcBorders>
          </w:tcPr>
          <w:p w14:paraId="30ACF192" w14:textId="77777777" w:rsidR="00AD321D" w:rsidRPr="007E2B1F" w:rsidRDefault="00AD321D" w:rsidP="00FB1A0C">
            <w:pPr>
              <w:rPr>
                <w:sz w:val="22"/>
                <w:szCs w:val="20"/>
              </w:rPr>
            </w:pPr>
            <w:r w:rsidRPr="007E2B1F">
              <w:rPr>
                <w:sz w:val="22"/>
                <w:szCs w:val="20"/>
              </w:rPr>
              <w:t>Address for electronic communications</w:t>
            </w:r>
          </w:p>
        </w:tc>
        <w:tc>
          <w:tcPr>
            <w:tcW w:w="5637" w:type="dxa"/>
            <w:gridSpan w:val="2"/>
            <w:tcBorders>
              <w:top w:val="single" w:sz="4" w:space="0" w:color="auto"/>
              <w:left w:val="single" w:sz="4" w:space="0" w:color="auto"/>
              <w:bottom w:val="single" w:sz="4" w:space="0" w:color="auto"/>
              <w:right w:val="single" w:sz="4" w:space="0" w:color="auto"/>
            </w:tcBorders>
          </w:tcPr>
          <w:p w14:paraId="75BC3D9C" w14:textId="77777777" w:rsidR="00AD321D" w:rsidRPr="002B7537" w:rsidRDefault="00AD321D" w:rsidP="00FB1A0C">
            <w:pPr>
              <w:rPr>
                <w:sz w:val="20"/>
                <w:szCs w:val="20"/>
              </w:rPr>
            </w:pPr>
          </w:p>
        </w:tc>
        <w:tc>
          <w:tcPr>
            <w:tcW w:w="374" w:type="dxa"/>
            <w:tcBorders>
              <w:top w:val="nil"/>
              <w:left w:val="single" w:sz="4" w:space="0" w:color="auto"/>
              <w:bottom w:val="nil"/>
            </w:tcBorders>
          </w:tcPr>
          <w:p w14:paraId="51948621" w14:textId="77777777" w:rsidR="00AD321D" w:rsidRDefault="00AD321D" w:rsidP="00FB1A0C"/>
        </w:tc>
      </w:tr>
      <w:tr w:rsidR="00AD321D" w14:paraId="66C9ACBA" w14:textId="77777777" w:rsidTr="00FB1A0C">
        <w:tc>
          <w:tcPr>
            <w:tcW w:w="9016" w:type="dxa"/>
            <w:gridSpan w:val="5"/>
            <w:tcBorders>
              <w:top w:val="nil"/>
              <w:bottom w:val="nil"/>
            </w:tcBorders>
          </w:tcPr>
          <w:p w14:paraId="41A15F16" w14:textId="77777777" w:rsidR="00AD321D" w:rsidRPr="007E2B1F" w:rsidRDefault="00AD321D" w:rsidP="00FB1A0C">
            <w:pPr>
              <w:rPr>
                <w:sz w:val="22"/>
                <w:szCs w:val="20"/>
              </w:rPr>
            </w:pPr>
          </w:p>
        </w:tc>
      </w:tr>
      <w:tr w:rsidR="00AD321D" w14:paraId="03B096C9" w14:textId="77777777" w:rsidTr="00AD321D">
        <w:tc>
          <w:tcPr>
            <w:tcW w:w="3005" w:type="dxa"/>
            <w:gridSpan w:val="2"/>
            <w:tcBorders>
              <w:top w:val="nil"/>
              <w:left w:val="single" w:sz="4" w:space="0" w:color="auto"/>
              <w:bottom w:val="nil"/>
              <w:right w:val="single" w:sz="4" w:space="0" w:color="auto"/>
            </w:tcBorders>
            <w:vAlign w:val="center"/>
          </w:tcPr>
          <w:p w14:paraId="61F43E53" w14:textId="4963433A" w:rsidR="00AD321D" w:rsidRPr="007E2B1F" w:rsidRDefault="00AD321D" w:rsidP="00AD321D">
            <w:pPr>
              <w:rPr>
                <w:sz w:val="22"/>
              </w:rPr>
            </w:pPr>
            <w:r>
              <w:rPr>
                <w:sz w:val="22"/>
              </w:rPr>
              <w:t xml:space="preserve">The </w:t>
            </w:r>
            <w:r w:rsidRPr="003764F6">
              <w:rPr>
                <w:i/>
                <w:sz w:val="22"/>
              </w:rPr>
              <w:t>fee percentage</w:t>
            </w:r>
            <w:r>
              <w:rPr>
                <w:sz w:val="22"/>
              </w:rPr>
              <w:t xml:space="preserve"> is</w:t>
            </w:r>
          </w:p>
        </w:tc>
        <w:tc>
          <w:tcPr>
            <w:tcW w:w="5637" w:type="dxa"/>
            <w:gridSpan w:val="2"/>
            <w:tcBorders>
              <w:top w:val="single" w:sz="4" w:space="0" w:color="auto"/>
              <w:left w:val="single" w:sz="4" w:space="0" w:color="auto"/>
              <w:bottom w:val="single" w:sz="4" w:space="0" w:color="auto"/>
              <w:right w:val="single" w:sz="4" w:space="0" w:color="auto"/>
            </w:tcBorders>
            <w:vAlign w:val="center"/>
          </w:tcPr>
          <w:p w14:paraId="7207DF6D" w14:textId="77777777" w:rsidR="00AD321D" w:rsidRPr="007E2B1F" w:rsidRDefault="00AD321D" w:rsidP="00FB1A0C">
            <w:pPr>
              <w:rPr>
                <w:sz w:val="22"/>
              </w:rPr>
            </w:pPr>
          </w:p>
        </w:tc>
        <w:tc>
          <w:tcPr>
            <w:tcW w:w="374" w:type="dxa"/>
            <w:tcBorders>
              <w:top w:val="nil"/>
              <w:left w:val="single" w:sz="4" w:space="0" w:color="auto"/>
              <w:bottom w:val="nil"/>
              <w:right w:val="single" w:sz="4" w:space="0" w:color="auto"/>
            </w:tcBorders>
            <w:vAlign w:val="center"/>
          </w:tcPr>
          <w:p w14:paraId="33133A4E" w14:textId="77777777" w:rsidR="00AD321D" w:rsidRPr="007E2B1F" w:rsidRDefault="00AD321D" w:rsidP="00FB1A0C">
            <w:pPr>
              <w:rPr>
                <w:sz w:val="22"/>
              </w:rPr>
            </w:pPr>
          </w:p>
        </w:tc>
      </w:tr>
      <w:tr w:rsidR="00AD321D" w14:paraId="293D57DF" w14:textId="77777777" w:rsidTr="00AD321D">
        <w:tc>
          <w:tcPr>
            <w:tcW w:w="3005" w:type="dxa"/>
            <w:gridSpan w:val="2"/>
            <w:tcBorders>
              <w:top w:val="nil"/>
              <w:left w:val="single" w:sz="4" w:space="0" w:color="auto"/>
              <w:bottom w:val="nil"/>
              <w:right w:val="nil"/>
            </w:tcBorders>
            <w:vAlign w:val="center"/>
          </w:tcPr>
          <w:p w14:paraId="28954555" w14:textId="77777777" w:rsidR="00AD321D" w:rsidRPr="007E2B1F" w:rsidRDefault="00AD321D" w:rsidP="00FB1A0C">
            <w:pPr>
              <w:rPr>
                <w:sz w:val="22"/>
              </w:rPr>
            </w:pPr>
          </w:p>
        </w:tc>
        <w:tc>
          <w:tcPr>
            <w:tcW w:w="5637" w:type="dxa"/>
            <w:gridSpan w:val="2"/>
            <w:tcBorders>
              <w:top w:val="single" w:sz="4" w:space="0" w:color="auto"/>
              <w:left w:val="nil"/>
              <w:bottom w:val="nil"/>
              <w:right w:val="nil"/>
            </w:tcBorders>
            <w:vAlign w:val="center"/>
          </w:tcPr>
          <w:p w14:paraId="01919D15" w14:textId="77777777" w:rsidR="00AD321D" w:rsidRPr="007E2B1F" w:rsidRDefault="00AD321D" w:rsidP="00FB1A0C">
            <w:pPr>
              <w:rPr>
                <w:sz w:val="22"/>
              </w:rPr>
            </w:pPr>
          </w:p>
        </w:tc>
        <w:tc>
          <w:tcPr>
            <w:tcW w:w="374" w:type="dxa"/>
            <w:tcBorders>
              <w:top w:val="nil"/>
              <w:left w:val="nil"/>
              <w:bottom w:val="nil"/>
              <w:right w:val="single" w:sz="4" w:space="0" w:color="auto"/>
            </w:tcBorders>
            <w:vAlign w:val="center"/>
          </w:tcPr>
          <w:p w14:paraId="4A43E1E1" w14:textId="77777777" w:rsidR="00AD321D" w:rsidRPr="007E2B1F" w:rsidRDefault="00AD321D" w:rsidP="00FB1A0C">
            <w:pPr>
              <w:rPr>
                <w:sz w:val="22"/>
              </w:rPr>
            </w:pPr>
          </w:p>
        </w:tc>
      </w:tr>
      <w:tr w:rsidR="00AD321D" w14:paraId="699AC916" w14:textId="77777777" w:rsidTr="00AD321D">
        <w:tc>
          <w:tcPr>
            <w:tcW w:w="3005" w:type="dxa"/>
            <w:gridSpan w:val="2"/>
            <w:tcBorders>
              <w:top w:val="nil"/>
              <w:left w:val="single" w:sz="4" w:space="0" w:color="auto"/>
              <w:bottom w:val="nil"/>
              <w:right w:val="nil"/>
            </w:tcBorders>
            <w:vAlign w:val="center"/>
          </w:tcPr>
          <w:p w14:paraId="63CE4FDC" w14:textId="72213804" w:rsidR="00AD321D" w:rsidRPr="007E2B1F" w:rsidRDefault="00AD321D" w:rsidP="00FB1A0C">
            <w:pPr>
              <w:rPr>
                <w:sz w:val="22"/>
              </w:rPr>
            </w:pPr>
            <w:r>
              <w:rPr>
                <w:sz w:val="22"/>
              </w:rPr>
              <w:t xml:space="preserve">The </w:t>
            </w:r>
            <w:r w:rsidRPr="003764F6">
              <w:rPr>
                <w:i/>
                <w:sz w:val="22"/>
              </w:rPr>
              <w:t>people rates</w:t>
            </w:r>
            <w:r>
              <w:rPr>
                <w:sz w:val="22"/>
              </w:rPr>
              <w:t xml:space="preserve"> are</w:t>
            </w:r>
          </w:p>
        </w:tc>
        <w:tc>
          <w:tcPr>
            <w:tcW w:w="5637" w:type="dxa"/>
            <w:gridSpan w:val="2"/>
            <w:tcBorders>
              <w:top w:val="nil"/>
              <w:left w:val="nil"/>
              <w:bottom w:val="nil"/>
              <w:right w:val="nil"/>
            </w:tcBorders>
            <w:vAlign w:val="center"/>
          </w:tcPr>
          <w:p w14:paraId="7CDAA700" w14:textId="77777777" w:rsidR="00AD321D" w:rsidRPr="007E2B1F" w:rsidRDefault="00AD321D" w:rsidP="00FB1A0C">
            <w:pPr>
              <w:rPr>
                <w:sz w:val="22"/>
              </w:rPr>
            </w:pPr>
          </w:p>
        </w:tc>
        <w:tc>
          <w:tcPr>
            <w:tcW w:w="374" w:type="dxa"/>
            <w:tcBorders>
              <w:top w:val="nil"/>
              <w:left w:val="nil"/>
              <w:bottom w:val="nil"/>
              <w:right w:val="single" w:sz="4" w:space="0" w:color="auto"/>
            </w:tcBorders>
            <w:vAlign w:val="center"/>
          </w:tcPr>
          <w:p w14:paraId="6B45A368" w14:textId="77777777" w:rsidR="00AD321D" w:rsidRPr="007E2B1F" w:rsidRDefault="00AD321D" w:rsidP="00FB1A0C">
            <w:pPr>
              <w:rPr>
                <w:sz w:val="22"/>
              </w:rPr>
            </w:pPr>
          </w:p>
        </w:tc>
      </w:tr>
      <w:tr w:rsidR="00A12A3C" w14:paraId="03568FC5" w14:textId="77777777" w:rsidTr="00AD321D">
        <w:tc>
          <w:tcPr>
            <w:tcW w:w="3005" w:type="dxa"/>
            <w:gridSpan w:val="2"/>
            <w:tcBorders>
              <w:top w:val="nil"/>
              <w:left w:val="single" w:sz="4" w:space="0" w:color="auto"/>
              <w:bottom w:val="nil"/>
              <w:right w:val="nil"/>
            </w:tcBorders>
            <w:vAlign w:val="center"/>
          </w:tcPr>
          <w:p w14:paraId="109686FF" w14:textId="77777777" w:rsidR="00A12A3C" w:rsidRDefault="00A12A3C" w:rsidP="00FB1A0C">
            <w:pPr>
              <w:rPr>
                <w:sz w:val="22"/>
              </w:rPr>
            </w:pPr>
          </w:p>
        </w:tc>
        <w:tc>
          <w:tcPr>
            <w:tcW w:w="5637" w:type="dxa"/>
            <w:gridSpan w:val="2"/>
            <w:tcBorders>
              <w:top w:val="nil"/>
              <w:left w:val="nil"/>
              <w:bottom w:val="nil"/>
              <w:right w:val="nil"/>
            </w:tcBorders>
            <w:vAlign w:val="center"/>
          </w:tcPr>
          <w:p w14:paraId="79C59A22" w14:textId="77777777" w:rsidR="00A12A3C" w:rsidRPr="007E2B1F" w:rsidRDefault="00A12A3C" w:rsidP="00FB1A0C">
            <w:pPr>
              <w:rPr>
                <w:sz w:val="22"/>
              </w:rPr>
            </w:pPr>
          </w:p>
        </w:tc>
        <w:tc>
          <w:tcPr>
            <w:tcW w:w="374" w:type="dxa"/>
            <w:tcBorders>
              <w:top w:val="nil"/>
              <w:left w:val="nil"/>
              <w:bottom w:val="nil"/>
              <w:right w:val="single" w:sz="4" w:space="0" w:color="auto"/>
            </w:tcBorders>
            <w:vAlign w:val="center"/>
          </w:tcPr>
          <w:p w14:paraId="2CB6FEB7" w14:textId="77777777" w:rsidR="00A12A3C" w:rsidRPr="007E2B1F" w:rsidRDefault="00A12A3C" w:rsidP="00FB1A0C">
            <w:pPr>
              <w:rPr>
                <w:sz w:val="22"/>
              </w:rPr>
            </w:pPr>
          </w:p>
        </w:tc>
      </w:tr>
      <w:tr w:rsidR="001441FC" w14:paraId="3432232E" w14:textId="77777777" w:rsidTr="001441FC">
        <w:tc>
          <w:tcPr>
            <w:tcW w:w="279" w:type="dxa"/>
            <w:tcBorders>
              <w:top w:val="nil"/>
              <w:left w:val="single" w:sz="4" w:space="0" w:color="auto"/>
              <w:bottom w:val="nil"/>
              <w:right w:val="nil"/>
            </w:tcBorders>
            <w:vAlign w:val="center"/>
          </w:tcPr>
          <w:p w14:paraId="1078E931" w14:textId="77777777" w:rsidR="001441FC" w:rsidRPr="007E2B1F" w:rsidRDefault="001441FC" w:rsidP="00FB1A0C">
            <w:pPr>
              <w:rPr>
                <w:sz w:val="22"/>
              </w:rPr>
            </w:pPr>
          </w:p>
        </w:tc>
        <w:tc>
          <w:tcPr>
            <w:tcW w:w="2726" w:type="dxa"/>
            <w:tcBorders>
              <w:top w:val="nil"/>
              <w:left w:val="nil"/>
              <w:bottom w:val="single" w:sz="4" w:space="0" w:color="auto"/>
              <w:right w:val="nil"/>
            </w:tcBorders>
            <w:vAlign w:val="center"/>
          </w:tcPr>
          <w:p w14:paraId="0996AB56" w14:textId="26203CDB" w:rsidR="001441FC" w:rsidRPr="007E2B1F" w:rsidRDefault="001441FC" w:rsidP="001441FC">
            <w:pPr>
              <w:rPr>
                <w:sz w:val="22"/>
              </w:rPr>
            </w:pPr>
            <w:r>
              <w:rPr>
                <w:sz w:val="22"/>
              </w:rPr>
              <w:t>category of person</w:t>
            </w:r>
          </w:p>
        </w:tc>
        <w:tc>
          <w:tcPr>
            <w:tcW w:w="2944" w:type="dxa"/>
            <w:tcBorders>
              <w:top w:val="nil"/>
              <w:left w:val="nil"/>
              <w:bottom w:val="single" w:sz="4" w:space="0" w:color="auto"/>
              <w:right w:val="nil"/>
            </w:tcBorders>
            <w:vAlign w:val="center"/>
          </w:tcPr>
          <w:p w14:paraId="7437ADFF" w14:textId="0A5FA7F9" w:rsidR="001441FC" w:rsidRPr="007E2B1F" w:rsidRDefault="001441FC" w:rsidP="00FB1A0C">
            <w:pPr>
              <w:rPr>
                <w:sz w:val="22"/>
              </w:rPr>
            </w:pPr>
            <w:r>
              <w:rPr>
                <w:sz w:val="22"/>
              </w:rPr>
              <w:t>Unit</w:t>
            </w:r>
          </w:p>
        </w:tc>
        <w:tc>
          <w:tcPr>
            <w:tcW w:w="2693" w:type="dxa"/>
            <w:tcBorders>
              <w:top w:val="nil"/>
              <w:left w:val="nil"/>
              <w:bottom w:val="single" w:sz="4" w:space="0" w:color="auto"/>
              <w:right w:val="nil"/>
            </w:tcBorders>
            <w:vAlign w:val="center"/>
          </w:tcPr>
          <w:p w14:paraId="171B12D7" w14:textId="12BBB335" w:rsidR="001441FC" w:rsidRPr="007E2B1F" w:rsidRDefault="001441FC" w:rsidP="00FB1A0C">
            <w:pPr>
              <w:rPr>
                <w:sz w:val="22"/>
              </w:rPr>
            </w:pPr>
            <w:r>
              <w:rPr>
                <w:sz w:val="22"/>
              </w:rPr>
              <w:t>rate</w:t>
            </w:r>
          </w:p>
        </w:tc>
        <w:tc>
          <w:tcPr>
            <w:tcW w:w="374" w:type="dxa"/>
            <w:tcBorders>
              <w:top w:val="nil"/>
              <w:left w:val="nil"/>
              <w:bottom w:val="nil"/>
              <w:right w:val="single" w:sz="4" w:space="0" w:color="auto"/>
            </w:tcBorders>
            <w:vAlign w:val="center"/>
          </w:tcPr>
          <w:p w14:paraId="04AE77AF" w14:textId="77777777" w:rsidR="001441FC" w:rsidRPr="007E2B1F" w:rsidRDefault="001441FC" w:rsidP="00FB1A0C">
            <w:pPr>
              <w:rPr>
                <w:sz w:val="22"/>
              </w:rPr>
            </w:pPr>
          </w:p>
        </w:tc>
      </w:tr>
      <w:tr w:rsidR="00AD321D" w14:paraId="3E0B4302" w14:textId="77777777" w:rsidTr="001441FC">
        <w:tc>
          <w:tcPr>
            <w:tcW w:w="279" w:type="dxa"/>
            <w:tcBorders>
              <w:top w:val="nil"/>
              <w:left w:val="single" w:sz="4" w:space="0" w:color="auto"/>
              <w:bottom w:val="nil"/>
              <w:right w:val="single" w:sz="4" w:space="0" w:color="auto"/>
            </w:tcBorders>
            <w:vAlign w:val="center"/>
          </w:tcPr>
          <w:p w14:paraId="3698EF62" w14:textId="77777777" w:rsidR="00AD321D" w:rsidRPr="007E2B1F" w:rsidRDefault="00AD321D" w:rsidP="00FB1A0C">
            <w:pPr>
              <w:rPr>
                <w:sz w:val="22"/>
              </w:rPr>
            </w:pPr>
          </w:p>
        </w:tc>
        <w:tc>
          <w:tcPr>
            <w:tcW w:w="2726" w:type="dxa"/>
            <w:tcBorders>
              <w:top w:val="single" w:sz="4" w:space="0" w:color="auto"/>
              <w:left w:val="single" w:sz="4" w:space="0" w:color="auto"/>
              <w:bottom w:val="single" w:sz="4" w:space="0" w:color="auto"/>
              <w:right w:val="single" w:sz="4" w:space="0" w:color="auto"/>
            </w:tcBorders>
            <w:vAlign w:val="center"/>
          </w:tcPr>
          <w:p w14:paraId="24245327" w14:textId="77777777" w:rsidR="00AD321D" w:rsidRPr="007E2B1F" w:rsidRDefault="00AD321D" w:rsidP="00FB1A0C">
            <w:pPr>
              <w:rPr>
                <w:sz w:val="22"/>
              </w:rPr>
            </w:pPr>
          </w:p>
        </w:tc>
        <w:tc>
          <w:tcPr>
            <w:tcW w:w="2944" w:type="dxa"/>
            <w:tcBorders>
              <w:top w:val="single" w:sz="4" w:space="0" w:color="auto"/>
              <w:left w:val="single" w:sz="4" w:space="0" w:color="auto"/>
              <w:bottom w:val="single" w:sz="4" w:space="0" w:color="auto"/>
              <w:right w:val="single" w:sz="4" w:space="0" w:color="auto"/>
            </w:tcBorders>
            <w:vAlign w:val="center"/>
          </w:tcPr>
          <w:p w14:paraId="2096BCC3" w14:textId="77777777" w:rsidR="00AD321D" w:rsidRPr="007E2B1F" w:rsidRDefault="00AD321D" w:rsidP="00FB1A0C">
            <w:pPr>
              <w:rPr>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51D44427" w14:textId="77777777" w:rsidR="00AD321D" w:rsidRPr="007E2B1F" w:rsidRDefault="00AD321D" w:rsidP="00FB1A0C">
            <w:pPr>
              <w:rPr>
                <w:sz w:val="22"/>
              </w:rPr>
            </w:pPr>
          </w:p>
        </w:tc>
        <w:tc>
          <w:tcPr>
            <w:tcW w:w="374" w:type="dxa"/>
            <w:tcBorders>
              <w:top w:val="nil"/>
              <w:left w:val="single" w:sz="4" w:space="0" w:color="auto"/>
              <w:bottom w:val="nil"/>
              <w:right w:val="single" w:sz="4" w:space="0" w:color="auto"/>
            </w:tcBorders>
            <w:vAlign w:val="center"/>
          </w:tcPr>
          <w:p w14:paraId="254AB4EA" w14:textId="3C5F7F06" w:rsidR="00AD321D" w:rsidRPr="007E2B1F" w:rsidRDefault="00AD321D" w:rsidP="00FB1A0C">
            <w:pPr>
              <w:rPr>
                <w:sz w:val="22"/>
              </w:rPr>
            </w:pPr>
          </w:p>
        </w:tc>
      </w:tr>
      <w:tr w:rsidR="001441FC" w14:paraId="635EE2FA" w14:textId="77777777" w:rsidTr="001441FC">
        <w:tc>
          <w:tcPr>
            <w:tcW w:w="279" w:type="dxa"/>
            <w:tcBorders>
              <w:top w:val="nil"/>
              <w:left w:val="single" w:sz="4" w:space="0" w:color="auto"/>
              <w:bottom w:val="nil"/>
              <w:right w:val="single" w:sz="4" w:space="0" w:color="auto"/>
            </w:tcBorders>
            <w:vAlign w:val="center"/>
          </w:tcPr>
          <w:p w14:paraId="7D62A0B9" w14:textId="77777777" w:rsidR="001441FC" w:rsidRPr="007E2B1F" w:rsidRDefault="001441FC" w:rsidP="00FB1A0C">
            <w:pPr>
              <w:rPr>
                <w:sz w:val="22"/>
              </w:rPr>
            </w:pPr>
          </w:p>
        </w:tc>
        <w:tc>
          <w:tcPr>
            <w:tcW w:w="2726" w:type="dxa"/>
            <w:tcBorders>
              <w:top w:val="single" w:sz="4" w:space="0" w:color="auto"/>
              <w:left w:val="single" w:sz="4" w:space="0" w:color="auto"/>
              <w:bottom w:val="single" w:sz="4" w:space="0" w:color="auto"/>
              <w:right w:val="single" w:sz="4" w:space="0" w:color="auto"/>
            </w:tcBorders>
            <w:vAlign w:val="center"/>
          </w:tcPr>
          <w:p w14:paraId="4BBCDE5B" w14:textId="77777777" w:rsidR="001441FC" w:rsidRPr="007E2B1F" w:rsidRDefault="001441FC" w:rsidP="00FB1A0C">
            <w:pPr>
              <w:rPr>
                <w:sz w:val="22"/>
              </w:rPr>
            </w:pPr>
          </w:p>
        </w:tc>
        <w:tc>
          <w:tcPr>
            <w:tcW w:w="2944" w:type="dxa"/>
            <w:tcBorders>
              <w:top w:val="single" w:sz="4" w:space="0" w:color="auto"/>
              <w:left w:val="single" w:sz="4" w:space="0" w:color="auto"/>
              <w:bottom w:val="single" w:sz="4" w:space="0" w:color="auto"/>
              <w:right w:val="single" w:sz="4" w:space="0" w:color="auto"/>
            </w:tcBorders>
            <w:vAlign w:val="center"/>
          </w:tcPr>
          <w:p w14:paraId="27AB1A5C" w14:textId="77777777" w:rsidR="001441FC" w:rsidRPr="007E2B1F" w:rsidRDefault="001441FC" w:rsidP="00FB1A0C">
            <w:pPr>
              <w:rPr>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6A1EF1F8" w14:textId="77777777" w:rsidR="001441FC" w:rsidRPr="007E2B1F" w:rsidRDefault="001441FC" w:rsidP="00FB1A0C">
            <w:pPr>
              <w:rPr>
                <w:sz w:val="22"/>
              </w:rPr>
            </w:pPr>
          </w:p>
        </w:tc>
        <w:tc>
          <w:tcPr>
            <w:tcW w:w="374" w:type="dxa"/>
            <w:tcBorders>
              <w:top w:val="nil"/>
              <w:left w:val="single" w:sz="4" w:space="0" w:color="auto"/>
              <w:bottom w:val="nil"/>
              <w:right w:val="single" w:sz="4" w:space="0" w:color="auto"/>
            </w:tcBorders>
            <w:vAlign w:val="center"/>
          </w:tcPr>
          <w:p w14:paraId="403599ED" w14:textId="77777777" w:rsidR="001441FC" w:rsidRPr="007E2B1F" w:rsidRDefault="001441FC" w:rsidP="00FB1A0C">
            <w:pPr>
              <w:rPr>
                <w:sz w:val="22"/>
              </w:rPr>
            </w:pPr>
          </w:p>
        </w:tc>
      </w:tr>
      <w:tr w:rsidR="001441FC" w14:paraId="13E7E0C9" w14:textId="77777777" w:rsidTr="001441FC">
        <w:tc>
          <w:tcPr>
            <w:tcW w:w="279" w:type="dxa"/>
            <w:tcBorders>
              <w:top w:val="nil"/>
              <w:left w:val="single" w:sz="4" w:space="0" w:color="auto"/>
              <w:bottom w:val="nil"/>
              <w:right w:val="single" w:sz="4" w:space="0" w:color="auto"/>
            </w:tcBorders>
            <w:vAlign w:val="center"/>
          </w:tcPr>
          <w:p w14:paraId="4A366E68" w14:textId="77777777" w:rsidR="001441FC" w:rsidRPr="007E2B1F" w:rsidRDefault="001441FC" w:rsidP="00FB1A0C">
            <w:pPr>
              <w:rPr>
                <w:sz w:val="22"/>
              </w:rPr>
            </w:pPr>
          </w:p>
        </w:tc>
        <w:tc>
          <w:tcPr>
            <w:tcW w:w="2726" w:type="dxa"/>
            <w:tcBorders>
              <w:top w:val="single" w:sz="4" w:space="0" w:color="auto"/>
              <w:left w:val="single" w:sz="4" w:space="0" w:color="auto"/>
              <w:bottom w:val="single" w:sz="4" w:space="0" w:color="auto"/>
              <w:right w:val="single" w:sz="4" w:space="0" w:color="auto"/>
            </w:tcBorders>
            <w:vAlign w:val="center"/>
          </w:tcPr>
          <w:p w14:paraId="2536609A" w14:textId="77777777" w:rsidR="001441FC" w:rsidRPr="007E2B1F" w:rsidRDefault="001441FC" w:rsidP="00FB1A0C">
            <w:pPr>
              <w:rPr>
                <w:sz w:val="22"/>
              </w:rPr>
            </w:pPr>
          </w:p>
        </w:tc>
        <w:tc>
          <w:tcPr>
            <w:tcW w:w="2944" w:type="dxa"/>
            <w:tcBorders>
              <w:top w:val="single" w:sz="4" w:space="0" w:color="auto"/>
              <w:left w:val="single" w:sz="4" w:space="0" w:color="auto"/>
              <w:bottom w:val="single" w:sz="4" w:space="0" w:color="auto"/>
              <w:right w:val="single" w:sz="4" w:space="0" w:color="auto"/>
            </w:tcBorders>
            <w:vAlign w:val="center"/>
          </w:tcPr>
          <w:p w14:paraId="3224BF19" w14:textId="77777777" w:rsidR="001441FC" w:rsidRPr="007E2B1F" w:rsidRDefault="001441FC" w:rsidP="00FB1A0C">
            <w:pPr>
              <w:rPr>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6C4030A" w14:textId="77777777" w:rsidR="001441FC" w:rsidRPr="007E2B1F" w:rsidRDefault="001441FC" w:rsidP="00FB1A0C">
            <w:pPr>
              <w:rPr>
                <w:sz w:val="22"/>
              </w:rPr>
            </w:pPr>
          </w:p>
        </w:tc>
        <w:tc>
          <w:tcPr>
            <w:tcW w:w="374" w:type="dxa"/>
            <w:tcBorders>
              <w:top w:val="nil"/>
              <w:left w:val="single" w:sz="4" w:space="0" w:color="auto"/>
              <w:bottom w:val="nil"/>
              <w:right w:val="single" w:sz="4" w:space="0" w:color="auto"/>
            </w:tcBorders>
            <w:vAlign w:val="center"/>
          </w:tcPr>
          <w:p w14:paraId="68B5721E" w14:textId="77777777" w:rsidR="001441FC" w:rsidRPr="007E2B1F" w:rsidRDefault="001441FC" w:rsidP="00FB1A0C">
            <w:pPr>
              <w:rPr>
                <w:sz w:val="22"/>
              </w:rPr>
            </w:pPr>
          </w:p>
        </w:tc>
      </w:tr>
      <w:tr w:rsidR="001441FC" w14:paraId="7F609AB6" w14:textId="77777777" w:rsidTr="001441FC">
        <w:trPr>
          <w:trHeight w:val="87"/>
        </w:trPr>
        <w:tc>
          <w:tcPr>
            <w:tcW w:w="279" w:type="dxa"/>
            <w:tcBorders>
              <w:top w:val="nil"/>
              <w:left w:val="single" w:sz="4" w:space="0" w:color="auto"/>
              <w:bottom w:val="nil"/>
              <w:right w:val="single" w:sz="4" w:space="0" w:color="auto"/>
            </w:tcBorders>
            <w:vAlign w:val="center"/>
          </w:tcPr>
          <w:p w14:paraId="41A74A79" w14:textId="77777777" w:rsidR="001441FC" w:rsidRPr="007E2B1F" w:rsidRDefault="001441FC" w:rsidP="00FB1A0C">
            <w:pPr>
              <w:rPr>
                <w:sz w:val="22"/>
              </w:rPr>
            </w:pPr>
          </w:p>
        </w:tc>
        <w:tc>
          <w:tcPr>
            <w:tcW w:w="2726" w:type="dxa"/>
            <w:tcBorders>
              <w:top w:val="single" w:sz="4" w:space="0" w:color="auto"/>
              <w:left w:val="single" w:sz="4" w:space="0" w:color="auto"/>
              <w:bottom w:val="single" w:sz="4" w:space="0" w:color="auto"/>
              <w:right w:val="single" w:sz="4" w:space="0" w:color="auto"/>
            </w:tcBorders>
            <w:vAlign w:val="center"/>
          </w:tcPr>
          <w:p w14:paraId="49E0DA6D" w14:textId="77777777" w:rsidR="001441FC" w:rsidRPr="007E2B1F" w:rsidRDefault="001441FC" w:rsidP="00FB1A0C">
            <w:pPr>
              <w:rPr>
                <w:sz w:val="22"/>
              </w:rPr>
            </w:pPr>
          </w:p>
        </w:tc>
        <w:tc>
          <w:tcPr>
            <w:tcW w:w="2944" w:type="dxa"/>
            <w:tcBorders>
              <w:top w:val="single" w:sz="4" w:space="0" w:color="auto"/>
              <w:left w:val="single" w:sz="4" w:space="0" w:color="auto"/>
              <w:bottom w:val="single" w:sz="4" w:space="0" w:color="auto"/>
              <w:right w:val="single" w:sz="4" w:space="0" w:color="auto"/>
            </w:tcBorders>
            <w:vAlign w:val="center"/>
          </w:tcPr>
          <w:p w14:paraId="5228529A" w14:textId="77777777" w:rsidR="001441FC" w:rsidRPr="007E2B1F" w:rsidRDefault="001441FC" w:rsidP="00FB1A0C">
            <w:pPr>
              <w:rPr>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6FF5B0F7" w14:textId="77777777" w:rsidR="001441FC" w:rsidRPr="007E2B1F" w:rsidRDefault="001441FC" w:rsidP="00FB1A0C">
            <w:pPr>
              <w:rPr>
                <w:sz w:val="22"/>
              </w:rPr>
            </w:pPr>
          </w:p>
        </w:tc>
        <w:tc>
          <w:tcPr>
            <w:tcW w:w="374" w:type="dxa"/>
            <w:tcBorders>
              <w:top w:val="nil"/>
              <w:left w:val="single" w:sz="4" w:space="0" w:color="auto"/>
              <w:bottom w:val="nil"/>
              <w:right w:val="single" w:sz="4" w:space="0" w:color="auto"/>
            </w:tcBorders>
            <w:vAlign w:val="center"/>
          </w:tcPr>
          <w:p w14:paraId="3F92D776" w14:textId="77777777" w:rsidR="001441FC" w:rsidRPr="007E2B1F" w:rsidRDefault="001441FC" w:rsidP="00FB1A0C">
            <w:pPr>
              <w:rPr>
                <w:sz w:val="22"/>
              </w:rPr>
            </w:pPr>
          </w:p>
        </w:tc>
      </w:tr>
      <w:tr w:rsidR="00AD321D" w14:paraId="5CED9240" w14:textId="77777777" w:rsidTr="00AD321D">
        <w:tc>
          <w:tcPr>
            <w:tcW w:w="3005" w:type="dxa"/>
            <w:gridSpan w:val="2"/>
            <w:tcBorders>
              <w:top w:val="nil"/>
              <w:left w:val="single" w:sz="4" w:space="0" w:color="auto"/>
              <w:bottom w:val="nil"/>
              <w:right w:val="nil"/>
            </w:tcBorders>
            <w:vAlign w:val="center"/>
          </w:tcPr>
          <w:p w14:paraId="6C941C17" w14:textId="77777777" w:rsidR="00AD321D" w:rsidRPr="007E2B1F" w:rsidRDefault="00AD321D" w:rsidP="00FB1A0C">
            <w:pPr>
              <w:rPr>
                <w:sz w:val="22"/>
              </w:rPr>
            </w:pPr>
          </w:p>
        </w:tc>
        <w:tc>
          <w:tcPr>
            <w:tcW w:w="5637" w:type="dxa"/>
            <w:gridSpan w:val="2"/>
            <w:tcBorders>
              <w:top w:val="nil"/>
              <w:left w:val="nil"/>
              <w:bottom w:val="nil"/>
              <w:right w:val="nil"/>
            </w:tcBorders>
            <w:vAlign w:val="center"/>
          </w:tcPr>
          <w:p w14:paraId="09069FAF" w14:textId="77777777" w:rsidR="00AD321D" w:rsidRPr="007E2B1F" w:rsidRDefault="00AD321D" w:rsidP="00FB1A0C">
            <w:pPr>
              <w:rPr>
                <w:sz w:val="22"/>
              </w:rPr>
            </w:pPr>
          </w:p>
        </w:tc>
        <w:tc>
          <w:tcPr>
            <w:tcW w:w="374" w:type="dxa"/>
            <w:tcBorders>
              <w:top w:val="nil"/>
              <w:left w:val="nil"/>
              <w:bottom w:val="nil"/>
              <w:right w:val="single" w:sz="4" w:space="0" w:color="auto"/>
            </w:tcBorders>
            <w:vAlign w:val="center"/>
          </w:tcPr>
          <w:p w14:paraId="5E28C3D4" w14:textId="77777777" w:rsidR="00AD321D" w:rsidRPr="007E2B1F" w:rsidRDefault="00AD321D" w:rsidP="00FB1A0C">
            <w:pPr>
              <w:rPr>
                <w:sz w:val="22"/>
              </w:rPr>
            </w:pPr>
          </w:p>
        </w:tc>
      </w:tr>
      <w:tr w:rsidR="00AD321D" w14:paraId="387729B8" w14:textId="77777777" w:rsidTr="00FB1A0C">
        <w:tc>
          <w:tcPr>
            <w:tcW w:w="3005" w:type="dxa"/>
            <w:gridSpan w:val="2"/>
            <w:tcBorders>
              <w:top w:val="nil"/>
              <w:left w:val="single" w:sz="4" w:space="0" w:color="auto"/>
              <w:bottom w:val="nil"/>
              <w:right w:val="nil"/>
            </w:tcBorders>
            <w:vAlign w:val="center"/>
          </w:tcPr>
          <w:p w14:paraId="0B62D014" w14:textId="77777777" w:rsidR="00AD321D" w:rsidRPr="007E2B1F" w:rsidRDefault="00AD321D" w:rsidP="00FB1A0C">
            <w:pPr>
              <w:rPr>
                <w:sz w:val="22"/>
              </w:rPr>
            </w:pPr>
          </w:p>
        </w:tc>
        <w:tc>
          <w:tcPr>
            <w:tcW w:w="5637" w:type="dxa"/>
            <w:gridSpan w:val="2"/>
            <w:tcBorders>
              <w:top w:val="nil"/>
              <w:left w:val="nil"/>
              <w:bottom w:val="nil"/>
              <w:right w:val="nil"/>
            </w:tcBorders>
            <w:vAlign w:val="center"/>
          </w:tcPr>
          <w:p w14:paraId="68D550AD" w14:textId="77777777" w:rsidR="00AD321D" w:rsidRPr="007E2B1F" w:rsidRDefault="00AD321D" w:rsidP="00FB1A0C">
            <w:pPr>
              <w:rPr>
                <w:sz w:val="22"/>
              </w:rPr>
            </w:pPr>
          </w:p>
        </w:tc>
        <w:tc>
          <w:tcPr>
            <w:tcW w:w="374" w:type="dxa"/>
            <w:tcBorders>
              <w:top w:val="nil"/>
              <w:left w:val="nil"/>
              <w:bottom w:val="nil"/>
              <w:right w:val="single" w:sz="4" w:space="0" w:color="auto"/>
            </w:tcBorders>
            <w:vAlign w:val="center"/>
          </w:tcPr>
          <w:p w14:paraId="5A84ECA4" w14:textId="77777777" w:rsidR="00AD321D" w:rsidRPr="007E2B1F" w:rsidRDefault="00AD321D" w:rsidP="00FB1A0C">
            <w:pPr>
              <w:rPr>
                <w:sz w:val="22"/>
              </w:rPr>
            </w:pPr>
          </w:p>
        </w:tc>
      </w:tr>
      <w:tr w:rsidR="00AD321D" w14:paraId="30AA8988" w14:textId="77777777" w:rsidTr="00FB1A0C">
        <w:tc>
          <w:tcPr>
            <w:tcW w:w="3005" w:type="dxa"/>
            <w:gridSpan w:val="2"/>
            <w:tcBorders>
              <w:top w:val="nil"/>
              <w:left w:val="single" w:sz="4" w:space="0" w:color="auto"/>
              <w:right w:val="nil"/>
            </w:tcBorders>
            <w:vAlign w:val="center"/>
          </w:tcPr>
          <w:p w14:paraId="4E883F06" w14:textId="77777777" w:rsidR="00AD321D" w:rsidRPr="007E2B1F" w:rsidRDefault="00AD321D" w:rsidP="00FB1A0C">
            <w:pPr>
              <w:rPr>
                <w:sz w:val="22"/>
              </w:rPr>
            </w:pPr>
          </w:p>
        </w:tc>
        <w:tc>
          <w:tcPr>
            <w:tcW w:w="5637" w:type="dxa"/>
            <w:gridSpan w:val="2"/>
            <w:tcBorders>
              <w:top w:val="nil"/>
              <w:left w:val="nil"/>
              <w:right w:val="nil"/>
            </w:tcBorders>
            <w:vAlign w:val="center"/>
          </w:tcPr>
          <w:p w14:paraId="5BE6B872" w14:textId="77777777" w:rsidR="00AD321D" w:rsidRPr="007E2B1F" w:rsidRDefault="00AD321D" w:rsidP="00FB1A0C">
            <w:pPr>
              <w:rPr>
                <w:sz w:val="22"/>
              </w:rPr>
            </w:pPr>
          </w:p>
        </w:tc>
        <w:tc>
          <w:tcPr>
            <w:tcW w:w="374" w:type="dxa"/>
            <w:tcBorders>
              <w:top w:val="nil"/>
              <w:left w:val="nil"/>
              <w:right w:val="single" w:sz="4" w:space="0" w:color="auto"/>
            </w:tcBorders>
            <w:vAlign w:val="center"/>
          </w:tcPr>
          <w:p w14:paraId="3D3EE380" w14:textId="77777777" w:rsidR="00AD321D" w:rsidRPr="007E2B1F" w:rsidRDefault="00AD321D" w:rsidP="00FB1A0C">
            <w:pPr>
              <w:rPr>
                <w:sz w:val="22"/>
              </w:rPr>
            </w:pPr>
          </w:p>
        </w:tc>
      </w:tr>
    </w:tbl>
    <w:p w14:paraId="108C09FA" w14:textId="77777777" w:rsidR="00CC3D8D" w:rsidRDefault="00CC3D8D"/>
    <w:p w14:paraId="2DD11CE2" w14:textId="4A4DDDF2" w:rsidR="001441FC" w:rsidRDefault="001441FC">
      <w:r>
        <w:br w:type="page"/>
      </w:r>
    </w:p>
    <w:tbl>
      <w:tblPr>
        <w:tblStyle w:val="TableGrid"/>
        <w:tblW w:w="0" w:type="auto"/>
        <w:tblLook w:val="04A0" w:firstRow="1" w:lastRow="0" w:firstColumn="1" w:lastColumn="0" w:noHBand="0" w:noVBand="1"/>
      </w:tblPr>
      <w:tblGrid>
        <w:gridCol w:w="3114"/>
        <w:gridCol w:w="3827"/>
        <w:gridCol w:w="1701"/>
        <w:gridCol w:w="374"/>
      </w:tblGrid>
      <w:tr w:rsidR="001441FC" w14:paraId="5238D351" w14:textId="77777777" w:rsidTr="00FB1A0C">
        <w:trPr>
          <w:trHeight w:val="974"/>
        </w:trPr>
        <w:tc>
          <w:tcPr>
            <w:tcW w:w="9016" w:type="dxa"/>
            <w:gridSpan w:val="4"/>
            <w:tcBorders>
              <w:bottom w:val="single" w:sz="4" w:space="0" w:color="auto"/>
            </w:tcBorders>
            <w:shd w:val="clear" w:color="auto" w:fill="BFBFBF" w:themeFill="background1" w:themeFillShade="BF"/>
            <w:vAlign w:val="center"/>
          </w:tcPr>
          <w:p w14:paraId="2666D652" w14:textId="4F3FDCFC" w:rsidR="001441FC" w:rsidRDefault="001441FC" w:rsidP="001441FC">
            <w:r w:rsidRPr="00C2654F">
              <w:rPr>
                <w:rFonts w:ascii="Verdana" w:hAnsi="Verdana"/>
                <w:sz w:val="40"/>
                <w:szCs w:val="40"/>
              </w:rPr>
              <w:lastRenderedPageBreak/>
              <w:t xml:space="preserve">The </w:t>
            </w:r>
            <w:r w:rsidRPr="00F351CA">
              <w:rPr>
                <w:rFonts w:ascii="Verdana" w:hAnsi="Verdana"/>
                <w:i/>
                <w:sz w:val="40"/>
                <w:szCs w:val="40"/>
              </w:rPr>
              <w:t>Consultant’s</w:t>
            </w:r>
            <w:r w:rsidRPr="00C2654F">
              <w:rPr>
                <w:rFonts w:ascii="Verdana" w:hAnsi="Verdana"/>
                <w:sz w:val="40"/>
                <w:szCs w:val="40"/>
              </w:rPr>
              <w:t xml:space="preserve"> </w:t>
            </w:r>
            <w:r>
              <w:rPr>
                <w:rFonts w:ascii="Verdana" w:hAnsi="Verdana"/>
                <w:sz w:val="40"/>
                <w:szCs w:val="40"/>
              </w:rPr>
              <w:t xml:space="preserve">Offer and </w:t>
            </w:r>
            <w:r w:rsidRPr="00F351CA">
              <w:rPr>
                <w:rFonts w:ascii="Verdana" w:hAnsi="Verdana"/>
                <w:i/>
                <w:sz w:val="40"/>
                <w:szCs w:val="40"/>
              </w:rPr>
              <w:t>Client’s</w:t>
            </w:r>
            <w:r>
              <w:rPr>
                <w:rFonts w:ascii="Verdana" w:hAnsi="Verdana"/>
                <w:sz w:val="40"/>
                <w:szCs w:val="40"/>
              </w:rPr>
              <w:t xml:space="preserve"> Acceptance</w:t>
            </w:r>
          </w:p>
        </w:tc>
      </w:tr>
      <w:tr w:rsidR="001441FC" w14:paraId="18A7902C" w14:textId="77777777" w:rsidTr="00FB1A0C">
        <w:tc>
          <w:tcPr>
            <w:tcW w:w="9016" w:type="dxa"/>
            <w:gridSpan w:val="4"/>
            <w:tcBorders>
              <w:bottom w:val="nil"/>
            </w:tcBorders>
            <w:vAlign w:val="center"/>
          </w:tcPr>
          <w:p w14:paraId="690FA7DC" w14:textId="77777777" w:rsidR="001441FC" w:rsidRDefault="001441FC" w:rsidP="00FB1A0C"/>
        </w:tc>
      </w:tr>
      <w:tr w:rsidR="00020AA5" w14:paraId="79D927EC" w14:textId="77777777" w:rsidTr="005A18B8">
        <w:tc>
          <w:tcPr>
            <w:tcW w:w="9016" w:type="dxa"/>
            <w:gridSpan w:val="4"/>
            <w:tcBorders>
              <w:top w:val="nil"/>
              <w:bottom w:val="nil"/>
            </w:tcBorders>
            <w:vAlign w:val="center"/>
          </w:tcPr>
          <w:p w14:paraId="4E2B9AA9" w14:textId="38C6A248" w:rsidR="00020AA5" w:rsidRPr="002B7537" w:rsidRDefault="00020AA5" w:rsidP="00FB1A0C">
            <w:pPr>
              <w:rPr>
                <w:sz w:val="20"/>
                <w:szCs w:val="20"/>
              </w:rPr>
            </w:pPr>
            <w:r>
              <w:rPr>
                <w:sz w:val="22"/>
                <w:szCs w:val="20"/>
              </w:rPr>
              <w:t xml:space="preserve">The </w:t>
            </w:r>
            <w:r w:rsidRPr="00F351CA">
              <w:rPr>
                <w:i/>
                <w:sz w:val="22"/>
                <w:szCs w:val="20"/>
              </w:rPr>
              <w:t>Consultant</w:t>
            </w:r>
            <w:r>
              <w:rPr>
                <w:sz w:val="22"/>
                <w:szCs w:val="20"/>
              </w:rPr>
              <w:t xml:space="preserve"> offers to Provide the Service in accordance with these </w:t>
            </w:r>
            <w:r w:rsidRPr="003764F6">
              <w:rPr>
                <w:i/>
                <w:sz w:val="22"/>
                <w:szCs w:val="20"/>
              </w:rPr>
              <w:t>conditions of contract</w:t>
            </w:r>
            <w:r>
              <w:rPr>
                <w:sz w:val="22"/>
                <w:szCs w:val="20"/>
              </w:rPr>
              <w:t xml:space="preserve"> for an amount to be determined in accordance with these </w:t>
            </w:r>
            <w:r w:rsidRPr="003764F6">
              <w:rPr>
                <w:i/>
                <w:sz w:val="22"/>
                <w:szCs w:val="20"/>
              </w:rPr>
              <w:t>conditions of contract</w:t>
            </w:r>
            <w:r>
              <w:rPr>
                <w:sz w:val="22"/>
                <w:szCs w:val="20"/>
              </w:rPr>
              <w:t>.</w:t>
            </w:r>
          </w:p>
        </w:tc>
      </w:tr>
      <w:tr w:rsidR="00020AA5" w14:paraId="2A64B33F" w14:textId="77777777" w:rsidTr="00020AA5">
        <w:tc>
          <w:tcPr>
            <w:tcW w:w="3114" w:type="dxa"/>
            <w:tcBorders>
              <w:top w:val="nil"/>
              <w:bottom w:val="nil"/>
              <w:right w:val="nil"/>
            </w:tcBorders>
            <w:vAlign w:val="center"/>
          </w:tcPr>
          <w:p w14:paraId="26C40062" w14:textId="77777777" w:rsidR="00020AA5" w:rsidRPr="007E2B1F" w:rsidRDefault="00020AA5" w:rsidP="00FB1A0C">
            <w:pPr>
              <w:rPr>
                <w:sz w:val="22"/>
                <w:szCs w:val="20"/>
              </w:rPr>
            </w:pPr>
          </w:p>
        </w:tc>
        <w:tc>
          <w:tcPr>
            <w:tcW w:w="5902" w:type="dxa"/>
            <w:gridSpan w:val="3"/>
            <w:tcBorders>
              <w:top w:val="nil"/>
              <w:left w:val="nil"/>
              <w:bottom w:val="nil"/>
            </w:tcBorders>
            <w:vAlign w:val="center"/>
          </w:tcPr>
          <w:p w14:paraId="484F6F11" w14:textId="77777777" w:rsidR="00020AA5" w:rsidRPr="002B7537" w:rsidRDefault="00020AA5" w:rsidP="00FB1A0C">
            <w:pPr>
              <w:rPr>
                <w:sz w:val="20"/>
                <w:szCs w:val="20"/>
              </w:rPr>
            </w:pPr>
          </w:p>
        </w:tc>
      </w:tr>
      <w:tr w:rsidR="00020AA5" w14:paraId="219FA31F" w14:textId="77777777" w:rsidTr="00020AA5">
        <w:tc>
          <w:tcPr>
            <w:tcW w:w="6941" w:type="dxa"/>
            <w:gridSpan w:val="2"/>
            <w:tcBorders>
              <w:top w:val="nil"/>
              <w:bottom w:val="nil"/>
            </w:tcBorders>
            <w:vAlign w:val="center"/>
          </w:tcPr>
          <w:p w14:paraId="198F058C" w14:textId="1ED0BE9E" w:rsidR="00020AA5" w:rsidRPr="002B7537" w:rsidRDefault="00020AA5" w:rsidP="00FB1A0C">
            <w:pPr>
              <w:rPr>
                <w:sz w:val="20"/>
                <w:szCs w:val="20"/>
              </w:rPr>
            </w:pPr>
            <w:r>
              <w:rPr>
                <w:sz w:val="20"/>
                <w:szCs w:val="20"/>
              </w:rPr>
              <w:t>The offered total of the Prices is</w:t>
            </w:r>
          </w:p>
        </w:tc>
        <w:tc>
          <w:tcPr>
            <w:tcW w:w="1701" w:type="dxa"/>
            <w:tcBorders>
              <w:top w:val="single" w:sz="4" w:space="0" w:color="auto"/>
              <w:bottom w:val="single" w:sz="4" w:space="0" w:color="auto"/>
            </w:tcBorders>
            <w:vAlign w:val="center"/>
          </w:tcPr>
          <w:p w14:paraId="1ED49225" w14:textId="77777777" w:rsidR="00020AA5" w:rsidRPr="002B7537" w:rsidRDefault="00020AA5" w:rsidP="00FB1A0C">
            <w:pPr>
              <w:rPr>
                <w:sz w:val="20"/>
                <w:szCs w:val="20"/>
              </w:rPr>
            </w:pPr>
          </w:p>
        </w:tc>
        <w:tc>
          <w:tcPr>
            <w:tcW w:w="374" w:type="dxa"/>
            <w:tcBorders>
              <w:top w:val="nil"/>
              <w:bottom w:val="nil"/>
            </w:tcBorders>
            <w:vAlign w:val="center"/>
          </w:tcPr>
          <w:p w14:paraId="0ED1CC84" w14:textId="2A7D0755" w:rsidR="00020AA5" w:rsidRPr="002B7537" w:rsidRDefault="00020AA5" w:rsidP="00FB1A0C">
            <w:pPr>
              <w:rPr>
                <w:sz w:val="20"/>
                <w:szCs w:val="20"/>
              </w:rPr>
            </w:pPr>
          </w:p>
        </w:tc>
      </w:tr>
      <w:tr w:rsidR="00020AA5" w14:paraId="7CC396FA" w14:textId="77777777" w:rsidTr="00020AA5">
        <w:tc>
          <w:tcPr>
            <w:tcW w:w="3114" w:type="dxa"/>
            <w:tcBorders>
              <w:top w:val="nil"/>
              <w:bottom w:val="nil"/>
              <w:right w:val="nil"/>
            </w:tcBorders>
            <w:vAlign w:val="center"/>
          </w:tcPr>
          <w:p w14:paraId="6EB70D53" w14:textId="77777777" w:rsidR="00020AA5" w:rsidRPr="007E2B1F" w:rsidRDefault="00020AA5" w:rsidP="00FB1A0C">
            <w:pPr>
              <w:rPr>
                <w:sz w:val="22"/>
                <w:szCs w:val="20"/>
              </w:rPr>
            </w:pPr>
          </w:p>
        </w:tc>
        <w:tc>
          <w:tcPr>
            <w:tcW w:w="5902" w:type="dxa"/>
            <w:gridSpan w:val="3"/>
            <w:tcBorders>
              <w:top w:val="nil"/>
              <w:left w:val="nil"/>
              <w:bottom w:val="nil"/>
            </w:tcBorders>
            <w:vAlign w:val="center"/>
          </w:tcPr>
          <w:p w14:paraId="7F87187E" w14:textId="77777777" w:rsidR="00020AA5" w:rsidRPr="002B7537" w:rsidRDefault="00020AA5" w:rsidP="00FB1A0C">
            <w:pPr>
              <w:rPr>
                <w:sz w:val="20"/>
                <w:szCs w:val="20"/>
              </w:rPr>
            </w:pPr>
          </w:p>
        </w:tc>
      </w:tr>
      <w:tr w:rsidR="00020AA5" w14:paraId="775B0BC2" w14:textId="77777777" w:rsidTr="00906F5D">
        <w:tc>
          <w:tcPr>
            <w:tcW w:w="9016" w:type="dxa"/>
            <w:gridSpan w:val="4"/>
            <w:tcBorders>
              <w:top w:val="nil"/>
              <w:bottom w:val="nil"/>
            </w:tcBorders>
            <w:vAlign w:val="center"/>
          </w:tcPr>
          <w:p w14:paraId="2A180A97" w14:textId="0F6789CA" w:rsidR="00020AA5" w:rsidRPr="002B7537" w:rsidRDefault="00020AA5" w:rsidP="00FB1A0C">
            <w:pPr>
              <w:rPr>
                <w:sz w:val="20"/>
                <w:szCs w:val="20"/>
              </w:rPr>
            </w:pPr>
            <w:r>
              <w:rPr>
                <w:sz w:val="22"/>
                <w:szCs w:val="20"/>
              </w:rPr>
              <w:t xml:space="preserve">Signed on behalf of the </w:t>
            </w:r>
            <w:r w:rsidRPr="00F351CA">
              <w:rPr>
                <w:i/>
                <w:sz w:val="22"/>
                <w:szCs w:val="20"/>
              </w:rPr>
              <w:t>Consultant</w:t>
            </w:r>
          </w:p>
        </w:tc>
      </w:tr>
      <w:tr w:rsidR="00020AA5" w14:paraId="130D0CED" w14:textId="77777777" w:rsidTr="00020AA5">
        <w:tc>
          <w:tcPr>
            <w:tcW w:w="3114" w:type="dxa"/>
            <w:tcBorders>
              <w:top w:val="nil"/>
              <w:bottom w:val="nil"/>
              <w:right w:val="nil"/>
            </w:tcBorders>
            <w:vAlign w:val="center"/>
          </w:tcPr>
          <w:p w14:paraId="6C934070" w14:textId="77777777" w:rsidR="00020AA5" w:rsidRPr="007E2B1F" w:rsidRDefault="00020AA5" w:rsidP="00FB1A0C">
            <w:pPr>
              <w:rPr>
                <w:sz w:val="22"/>
                <w:szCs w:val="20"/>
              </w:rPr>
            </w:pPr>
          </w:p>
        </w:tc>
        <w:tc>
          <w:tcPr>
            <w:tcW w:w="5902" w:type="dxa"/>
            <w:gridSpan w:val="3"/>
            <w:tcBorders>
              <w:top w:val="nil"/>
              <w:left w:val="nil"/>
              <w:bottom w:val="nil"/>
            </w:tcBorders>
            <w:vAlign w:val="center"/>
          </w:tcPr>
          <w:p w14:paraId="681BF183" w14:textId="77777777" w:rsidR="00020AA5" w:rsidRPr="002B7537" w:rsidRDefault="00020AA5" w:rsidP="00FB1A0C">
            <w:pPr>
              <w:rPr>
                <w:sz w:val="20"/>
                <w:szCs w:val="20"/>
              </w:rPr>
            </w:pPr>
          </w:p>
        </w:tc>
      </w:tr>
      <w:tr w:rsidR="001441FC" w14:paraId="79165D44" w14:textId="77777777" w:rsidTr="00020AA5">
        <w:trPr>
          <w:trHeight w:val="287"/>
        </w:trPr>
        <w:tc>
          <w:tcPr>
            <w:tcW w:w="3114" w:type="dxa"/>
            <w:tcBorders>
              <w:top w:val="nil"/>
              <w:bottom w:val="nil"/>
              <w:right w:val="single" w:sz="4" w:space="0" w:color="auto"/>
            </w:tcBorders>
          </w:tcPr>
          <w:p w14:paraId="1ADD8378" w14:textId="77777777" w:rsidR="001441FC" w:rsidRPr="007E2B1F" w:rsidRDefault="001441FC" w:rsidP="00FB1A0C">
            <w:pPr>
              <w:rPr>
                <w:sz w:val="22"/>
                <w:szCs w:val="20"/>
              </w:rPr>
            </w:pPr>
            <w:r w:rsidRPr="007E2B1F">
              <w:rPr>
                <w:sz w:val="22"/>
                <w:szCs w:val="20"/>
              </w:rPr>
              <w:t>Name</w:t>
            </w:r>
          </w:p>
        </w:tc>
        <w:tc>
          <w:tcPr>
            <w:tcW w:w="5528" w:type="dxa"/>
            <w:gridSpan w:val="2"/>
            <w:tcBorders>
              <w:top w:val="single" w:sz="4" w:space="0" w:color="auto"/>
              <w:left w:val="single" w:sz="4" w:space="0" w:color="auto"/>
              <w:bottom w:val="single" w:sz="4" w:space="0" w:color="auto"/>
              <w:right w:val="single" w:sz="4" w:space="0" w:color="auto"/>
            </w:tcBorders>
          </w:tcPr>
          <w:p w14:paraId="3F095A73" w14:textId="77777777" w:rsidR="001441FC" w:rsidRPr="002B7537" w:rsidRDefault="001441FC" w:rsidP="00FB1A0C">
            <w:pPr>
              <w:rPr>
                <w:sz w:val="20"/>
                <w:szCs w:val="20"/>
              </w:rPr>
            </w:pPr>
          </w:p>
        </w:tc>
        <w:tc>
          <w:tcPr>
            <w:tcW w:w="374" w:type="dxa"/>
            <w:tcBorders>
              <w:top w:val="nil"/>
              <w:left w:val="single" w:sz="4" w:space="0" w:color="auto"/>
              <w:bottom w:val="nil"/>
            </w:tcBorders>
          </w:tcPr>
          <w:p w14:paraId="64DFCF08" w14:textId="77777777" w:rsidR="001441FC" w:rsidRDefault="001441FC" w:rsidP="00FB1A0C"/>
        </w:tc>
      </w:tr>
      <w:tr w:rsidR="001441FC" w14:paraId="583C95C2" w14:textId="77777777" w:rsidTr="00FB1A0C">
        <w:tc>
          <w:tcPr>
            <w:tcW w:w="9016" w:type="dxa"/>
            <w:gridSpan w:val="4"/>
            <w:tcBorders>
              <w:top w:val="nil"/>
              <w:bottom w:val="nil"/>
            </w:tcBorders>
          </w:tcPr>
          <w:p w14:paraId="6A04E11A" w14:textId="77777777" w:rsidR="001441FC" w:rsidRPr="007E2B1F" w:rsidRDefault="001441FC" w:rsidP="00FB1A0C">
            <w:pPr>
              <w:rPr>
                <w:sz w:val="22"/>
                <w:szCs w:val="20"/>
              </w:rPr>
            </w:pPr>
          </w:p>
        </w:tc>
      </w:tr>
      <w:tr w:rsidR="00145DEB" w14:paraId="7CAC022F" w14:textId="77777777" w:rsidTr="00FB1A0C">
        <w:trPr>
          <w:trHeight w:val="287"/>
        </w:trPr>
        <w:tc>
          <w:tcPr>
            <w:tcW w:w="3114" w:type="dxa"/>
            <w:tcBorders>
              <w:top w:val="nil"/>
              <w:bottom w:val="nil"/>
              <w:right w:val="single" w:sz="4" w:space="0" w:color="auto"/>
            </w:tcBorders>
          </w:tcPr>
          <w:p w14:paraId="28165D26" w14:textId="4B691104" w:rsidR="00145DEB" w:rsidRPr="007E2B1F" w:rsidRDefault="00145DEB" w:rsidP="00FB1A0C">
            <w:pPr>
              <w:rPr>
                <w:sz w:val="22"/>
                <w:szCs w:val="20"/>
              </w:rPr>
            </w:pPr>
            <w:r>
              <w:rPr>
                <w:sz w:val="22"/>
                <w:szCs w:val="20"/>
              </w:rPr>
              <w:t>Position</w:t>
            </w:r>
          </w:p>
        </w:tc>
        <w:tc>
          <w:tcPr>
            <w:tcW w:w="5528" w:type="dxa"/>
            <w:gridSpan w:val="2"/>
            <w:tcBorders>
              <w:top w:val="single" w:sz="4" w:space="0" w:color="auto"/>
              <w:left w:val="single" w:sz="4" w:space="0" w:color="auto"/>
              <w:bottom w:val="single" w:sz="4" w:space="0" w:color="auto"/>
              <w:right w:val="single" w:sz="4" w:space="0" w:color="auto"/>
            </w:tcBorders>
          </w:tcPr>
          <w:p w14:paraId="7D003FA9" w14:textId="77777777" w:rsidR="00145DEB" w:rsidRPr="002B7537" w:rsidRDefault="00145DEB" w:rsidP="00FB1A0C">
            <w:pPr>
              <w:rPr>
                <w:sz w:val="20"/>
                <w:szCs w:val="20"/>
              </w:rPr>
            </w:pPr>
          </w:p>
        </w:tc>
        <w:tc>
          <w:tcPr>
            <w:tcW w:w="374" w:type="dxa"/>
            <w:tcBorders>
              <w:top w:val="nil"/>
              <w:left w:val="single" w:sz="4" w:space="0" w:color="auto"/>
              <w:bottom w:val="nil"/>
            </w:tcBorders>
          </w:tcPr>
          <w:p w14:paraId="0D9733D4" w14:textId="77777777" w:rsidR="00145DEB" w:rsidRDefault="00145DEB" w:rsidP="00FB1A0C"/>
        </w:tc>
      </w:tr>
      <w:tr w:rsidR="00145DEB" w14:paraId="403FA035" w14:textId="77777777" w:rsidTr="00FB1A0C">
        <w:tc>
          <w:tcPr>
            <w:tcW w:w="9016" w:type="dxa"/>
            <w:gridSpan w:val="4"/>
            <w:tcBorders>
              <w:top w:val="nil"/>
              <w:bottom w:val="nil"/>
            </w:tcBorders>
          </w:tcPr>
          <w:p w14:paraId="23B70B77" w14:textId="77777777" w:rsidR="00145DEB" w:rsidRPr="007E2B1F" w:rsidRDefault="00145DEB" w:rsidP="00FB1A0C">
            <w:pPr>
              <w:rPr>
                <w:sz w:val="22"/>
                <w:szCs w:val="20"/>
              </w:rPr>
            </w:pPr>
          </w:p>
        </w:tc>
      </w:tr>
      <w:tr w:rsidR="001441FC" w14:paraId="52F52EC1" w14:textId="77777777" w:rsidTr="00020AA5">
        <w:trPr>
          <w:trHeight w:val="852"/>
        </w:trPr>
        <w:tc>
          <w:tcPr>
            <w:tcW w:w="3114" w:type="dxa"/>
            <w:tcBorders>
              <w:top w:val="nil"/>
              <w:bottom w:val="nil"/>
              <w:right w:val="single" w:sz="4" w:space="0" w:color="auto"/>
            </w:tcBorders>
          </w:tcPr>
          <w:p w14:paraId="274A2239" w14:textId="7D6C7583" w:rsidR="001441FC" w:rsidRPr="007E2B1F" w:rsidRDefault="00145DEB" w:rsidP="00FB1A0C">
            <w:pPr>
              <w:rPr>
                <w:sz w:val="22"/>
                <w:szCs w:val="20"/>
              </w:rPr>
            </w:pPr>
            <w:r>
              <w:rPr>
                <w:sz w:val="22"/>
                <w:szCs w:val="20"/>
              </w:rPr>
              <w:t>Signature</w:t>
            </w:r>
          </w:p>
        </w:tc>
        <w:tc>
          <w:tcPr>
            <w:tcW w:w="5528" w:type="dxa"/>
            <w:gridSpan w:val="2"/>
            <w:tcBorders>
              <w:top w:val="single" w:sz="4" w:space="0" w:color="auto"/>
              <w:left w:val="single" w:sz="4" w:space="0" w:color="auto"/>
              <w:bottom w:val="single" w:sz="4" w:space="0" w:color="auto"/>
              <w:right w:val="single" w:sz="4" w:space="0" w:color="auto"/>
            </w:tcBorders>
          </w:tcPr>
          <w:p w14:paraId="620FAA04" w14:textId="77777777" w:rsidR="001441FC" w:rsidRPr="002B7537" w:rsidRDefault="001441FC" w:rsidP="00FB1A0C">
            <w:pPr>
              <w:rPr>
                <w:sz w:val="20"/>
                <w:szCs w:val="20"/>
              </w:rPr>
            </w:pPr>
          </w:p>
        </w:tc>
        <w:tc>
          <w:tcPr>
            <w:tcW w:w="374" w:type="dxa"/>
            <w:tcBorders>
              <w:top w:val="nil"/>
              <w:left w:val="single" w:sz="4" w:space="0" w:color="auto"/>
              <w:bottom w:val="nil"/>
            </w:tcBorders>
          </w:tcPr>
          <w:p w14:paraId="0DFA35F8" w14:textId="77777777" w:rsidR="001441FC" w:rsidRDefault="001441FC" w:rsidP="00FB1A0C"/>
        </w:tc>
      </w:tr>
      <w:tr w:rsidR="001441FC" w14:paraId="49221294" w14:textId="77777777" w:rsidTr="00FB1A0C">
        <w:tc>
          <w:tcPr>
            <w:tcW w:w="9016" w:type="dxa"/>
            <w:gridSpan w:val="4"/>
            <w:tcBorders>
              <w:top w:val="nil"/>
              <w:bottom w:val="nil"/>
            </w:tcBorders>
          </w:tcPr>
          <w:p w14:paraId="4CB4A4C6" w14:textId="77777777" w:rsidR="001441FC" w:rsidRPr="007E2B1F" w:rsidRDefault="001441FC" w:rsidP="00FB1A0C">
            <w:pPr>
              <w:rPr>
                <w:sz w:val="22"/>
                <w:szCs w:val="20"/>
              </w:rPr>
            </w:pPr>
          </w:p>
        </w:tc>
      </w:tr>
      <w:tr w:rsidR="001441FC" w14:paraId="18DD065C" w14:textId="77777777" w:rsidTr="00145DEB">
        <w:tc>
          <w:tcPr>
            <w:tcW w:w="3114" w:type="dxa"/>
            <w:tcBorders>
              <w:top w:val="nil"/>
              <w:left w:val="single" w:sz="4" w:space="0" w:color="auto"/>
              <w:bottom w:val="nil"/>
              <w:right w:val="single" w:sz="4" w:space="0" w:color="auto"/>
            </w:tcBorders>
            <w:vAlign w:val="center"/>
          </w:tcPr>
          <w:p w14:paraId="3B2F8FA8" w14:textId="66799380" w:rsidR="001441FC" w:rsidRPr="007E2B1F" w:rsidRDefault="00145DEB" w:rsidP="00FB1A0C">
            <w:pPr>
              <w:rPr>
                <w:sz w:val="22"/>
              </w:rPr>
            </w:pPr>
            <w:r>
              <w:rPr>
                <w:sz w:val="22"/>
              </w:rPr>
              <w:t>Date</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2AA6FC58" w14:textId="77777777" w:rsidR="001441FC" w:rsidRPr="007E2B1F" w:rsidRDefault="001441FC" w:rsidP="00FB1A0C">
            <w:pPr>
              <w:rPr>
                <w:sz w:val="22"/>
              </w:rPr>
            </w:pPr>
          </w:p>
        </w:tc>
        <w:tc>
          <w:tcPr>
            <w:tcW w:w="374" w:type="dxa"/>
            <w:tcBorders>
              <w:top w:val="nil"/>
              <w:left w:val="single" w:sz="4" w:space="0" w:color="auto"/>
              <w:bottom w:val="nil"/>
              <w:right w:val="single" w:sz="4" w:space="0" w:color="auto"/>
            </w:tcBorders>
            <w:vAlign w:val="center"/>
          </w:tcPr>
          <w:p w14:paraId="632B8D6A" w14:textId="77777777" w:rsidR="001441FC" w:rsidRPr="007E2B1F" w:rsidRDefault="001441FC" w:rsidP="00FB1A0C">
            <w:pPr>
              <w:rPr>
                <w:sz w:val="22"/>
              </w:rPr>
            </w:pPr>
          </w:p>
        </w:tc>
      </w:tr>
      <w:tr w:rsidR="001441FC" w14:paraId="63AE641E" w14:textId="77777777" w:rsidTr="00020AA5">
        <w:tc>
          <w:tcPr>
            <w:tcW w:w="3114" w:type="dxa"/>
            <w:tcBorders>
              <w:top w:val="nil"/>
              <w:left w:val="single" w:sz="4" w:space="0" w:color="auto"/>
              <w:bottom w:val="nil"/>
              <w:right w:val="nil"/>
            </w:tcBorders>
            <w:vAlign w:val="center"/>
          </w:tcPr>
          <w:p w14:paraId="7249ABA5" w14:textId="77777777" w:rsidR="001441FC" w:rsidRPr="007E2B1F" w:rsidRDefault="001441FC" w:rsidP="00FB1A0C">
            <w:pPr>
              <w:rPr>
                <w:sz w:val="22"/>
              </w:rPr>
            </w:pPr>
          </w:p>
        </w:tc>
        <w:tc>
          <w:tcPr>
            <w:tcW w:w="5528" w:type="dxa"/>
            <w:gridSpan w:val="2"/>
            <w:tcBorders>
              <w:top w:val="single" w:sz="4" w:space="0" w:color="auto"/>
              <w:left w:val="nil"/>
              <w:bottom w:val="nil"/>
              <w:right w:val="nil"/>
            </w:tcBorders>
            <w:vAlign w:val="center"/>
          </w:tcPr>
          <w:p w14:paraId="0F4AC9F0" w14:textId="77777777" w:rsidR="001441FC" w:rsidRPr="007E2B1F" w:rsidRDefault="001441FC" w:rsidP="00FB1A0C">
            <w:pPr>
              <w:rPr>
                <w:sz w:val="22"/>
              </w:rPr>
            </w:pPr>
          </w:p>
        </w:tc>
        <w:tc>
          <w:tcPr>
            <w:tcW w:w="374" w:type="dxa"/>
            <w:tcBorders>
              <w:top w:val="nil"/>
              <w:left w:val="nil"/>
              <w:bottom w:val="nil"/>
              <w:right w:val="single" w:sz="4" w:space="0" w:color="auto"/>
            </w:tcBorders>
            <w:vAlign w:val="center"/>
          </w:tcPr>
          <w:p w14:paraId="4331AC5E" w14:textId="77777777" w:rsidR="001441FC" w:rsidRPr="007E2B1F" w:rsidRDefault="001441FC" w:rsidP="00FB1A0C">
            <w:pPr>
              <w:rPr>
                <w:sz w:val="22"/>
              </w:rPr>
            </w:pPr>
          </w:p>
        </w:tc>
      </w:tr>
      <w:tr w:rsidR="00145DEB" w14:paraId="5A33D13A" w14:textId="77777777" w:rsidTr="00145DEB">
        <w:tc>
          <w:tcPr>
            <w:tcW w:w="3114" w:type="dxa"/>
            <w:tcBorders>
              <w:top w:val="nil"/>
              <w:left w:val="single" w:sz="4" w:space="0" w:color="auto"/>
              <w:bottom w:val="nil"/>
              <w:right w:val="nil"/>
            </w:tcBorders>
            <w:vAlign w:val="center"/>
          </w:tcPr>
          <w:p w14:paraId="11313321" w14:textId="77777777" w:rsidR="00145DEB" w:rsidRPr="007E2B1F" w:rsidRDefault="00145DEB" w:rsidP="00FB1A0C">
            <w:pPr>
              <w:rPr>
                <w:sz w:val="22"/>
              </w:rPr>
            </w:pPr>
          </w:p>
        </w:tc>
        <w:tc>
          <w:tcPr>
            <w:tcW w:w="5528" w:type="dxa"/>
            <w:gridSpan w:val="2"/>
            <w:tcBorders>
              <w:top w:val="nil"/>
              <w:left w:val="nil"/>
              <w:bottom w:val="nil"/>
              <w:right w:val="nil"/>
            </w:tcBorders>
            <w:vAlign w:val="center"/>
          </w:tcPr>
          <w:p w14:paraId="27834531" w14:textId="77777777" w:rsidR="00145DEB" w:rsidRPr="007E2B1F" w:rsidRDefault="00145DEB" w:rsidP="00FB1A0C">
            <w:pPr>
              <w:rPr>
                <w:sz w:val="22"/>
              </w:rPr>
            </w:pPr>
          </w:p>
        </w:tc>
        <w:tc>
          <w:tcPr>
            <w:tcW w:w="374" w:type="dxa"/>
            <w:tcBorders>
              <w:top w:val="nil"/>
              <w:left w:val="nil"/>
              <w:bottom w:val="nil"/>
              <w:right w:val="single" w:sz="4" w:space="0" w:color="auto"/>
            </w:tcBorders>
            <w:vAlign w:val="center"/>
          </w:tcPr>
          <w:p w14:paraId="72023839" w14:textId="77777777" w:rsidR="00145DEB" w:rsidRPr="007E2B1F" w:rsidRDefault="00145DEB" w:rsidP="00FB1A0C">
            <w:pPr>
              <w:rPr>
                <w:sz w:val="22"/>
              </w:rPr>
            </w:pPr>
          </w:p>
        </w:tc>
      </w:tr>
      <w:tr w:rsidR="00145DEB" w14:paraId="46F67E91" w14:textId="77777777" w:rsidTr="00145DEB">
        <w:tc>
          <w:tcPr>
            <w:tcW w:w="3114" w:type="dxa"/>
            <w:tcBorders>
              <w:top w:val="nil"/>
              <w:left w:val="single" w:sz="4" w:space="0" w:color="auto"/>
              <w:bottom w:val="nil"/>
              <w:right w:val="nil"/>
            </w:tcBorders>
            <w:vAlign w:val="center"/>
          </w:tcPr>
          <w:p w14:paraId="02907644" w14:textId="77777777" w:rsidR="00145DEB" w:rsidRPr="007E2B1F" w:rsidRDefault="00145DEB" w:rsidP="00FB1A0C">
            <w:pPr>
              <w:rPr>
                <w:sz w:val="22"/>
              </w:rPr>
            </w:pPr>
          </w:p>
        </w:tc>
        <w:tc>
          <w:tcPr>
            <w:tcW w:w="5528" w:type="dxa"/>
            <w:gridSpan w:val="2"/>
            <w:tcBorders>
              <w:top w:val="nil"/>
              <w:left w:val="nil"/>
              <w:bottom w:val="nil"/>
              <w:right w:val="nil"/>
            </w:tcBorders>
            <w:vAlign w:val="center"/>
          </w:tcPr>
          <w:p w14:paraId="7B15B98F" w14:textId="77777777" w:rsidR="00145DEB" w:rsidRPr="007E2B1F" w:rsidRDefault="00145DEB" w:rsidP="00FB1A0C">
            <w:pPr>
              <w:rPr>
                <w:sz w:val="22"/>
              </w:rPr>
            </w:pPr>
          </w:p>
        </w:tc>
        <w:tc>
          <w:tcPr>
            <w:tcW w:w="374" w:type="dxa"/>
            <w:tcBorders>
              <w:top w:val="nil"/>
              <w:left w:val="nil"/>
              <w:bottom w:val="nil"/>
              <w:right w:val="single" w:sz="4" w:space="0" w:color="auto"/>
            </w:tcBorders>
            <w:vAlign w:val="center"/>
          </w:tcPr>
          <w:p w14:paraId="0B7C9F43" w14:textId="77777777" w:rsidR="00145DEB" w:rsidRPr="007E2B1F" w:rsidRDefault="00145DEB" w:rsidP="00FB1A0C">
            <w:pPr>
              <w:rPr>
                <w:sz w:val="22"/>
              </w:rPr>
            </w:pPr>
          </w:p>
        </w:tc>
      </w:tr>
      <w:tr w:rsidR="00145DEB" w14:paraId="1DEBB6C8" w14:textId="77777777" w:rsidTr="00FB1A0C">
        <w:tc>
          <w:tcPr>
            <w:tcW w:w="9016" w:type="dxa"/>
            <w:gridSpan w:val="4"/>
            <w:tcBorders>
              <w:top w:val="nil"/>
              <w:bottom w:val="nil"/>
            </w:tcBorders>
            <w:vAlign w:val="center"/>
          </w:tcPr>
          <w:p w14:paraId="4F8434D5" w14:textId="13FEFDC6" w:rsidR="00145DEB" w:rsidRPr="002B7537" w:rsidRDefault="00145DEB" w:rsidP="00FB1A0C">
            <w:pPr>
              <w:rPr>
                <w:sz w:val="20"/>
                <w:szCs w:val="20"/>
              </w:rPr>
            </w:pPr>
            <w:r>
              <w:rPr>
                <w:sz w:val="22"/>
                <w:szCs w:val="20"/>
              </w:rPr>
              <w:t xml:space="preserve">The </w:t>
            </w:r>
            <w:r w:rsidRPr="00F351CA">
              <w:rPr>
                <w:i/>
                <w:sz w:val="22"/>
                <w:szCs w:val="20"/>
              </w:rPr>
              <w:t>Client</w:t>
            </w:r>
            <w:r>
              <w:rPr>
                <w:sz w:val="22"/>
                <w:szCs w:val="20"/>
              </w:rPr>
              <w:t xml:space="preserve"> accepts the </w:t>
            </w:r>
            <w:r w:rsidRPr="00F351CA">
              <w:rPr>
                <w:i/>
                <w:sz w:val="22"/>
                <w:szCs w:val="20"/>
              </w:rPr>
              <w:t>Consultant’s</w:t>
            </w:r>
            <w:r>
              <w:rPr>
                <w:sz w:val="22"/>
                <w:szCs w:val="20"/>
              </w:rPr>
              <w:t xml:space="preserve"> Offer to Provide the Service</w:t>
            </w:r>
          </w:p>
        </w:tc>
      </w:tr>
      <w:tr w:rsidR="00145DEB" w14:paraId="7617FE8B" w14:textId="77777777" w:rsidTr="00FB1A0C">
        <w:tc>
          <w:tcPr>
            <w:tcW w:w="3114" w:type="dxa"/>
            <w:tcBorders>
              <w:top w:val="nil"/>
              <w:bottom w:val="nil"/>
              <w:right w:val="nil"/>
            </w:tcBorders>
            <w:vAlign w:val="center"/>
          </w:tcPr>
          <w:p w14:paraId="76CFE39B" w14:textId="77777777" w:rsidR="00145DEB" w:rsidRPr="007E2B1F" w:rsidRDefault="00145DEB" w:rsidP="00FB1A0C">
            <w:pPr>
              <w:rPr>
                <w:sz w:val="22"/>
                <w:szCs w:val="20"/>
              </w:rPr>
            </w:pPr>
          </w:p>
        </w:tc>
        <w:tc>
          <w:tcPr>
            <w:tcW w:w="5902" w:type="dxa"/>
            <w:gridSpan w:val="3"/>
            <w:tcBorders>
              <w:top w:val="nil"/>
              <w:left w:val="nil"/>
              <w:bottom w:val="nil"/>
            </w:tcBorders>
            <w:vAlign w:val="center"/>
          </w:tcPr>
          <w:p w14:paraId="205BA00E" w14:textId="77777777" w:rsidR="00145DEB" w:rsidRPr="002B7537" w:rsidRDefault="00145DEB" w:rsidP="00FB1A0C">
            <w:pPr>
              <w:rPr>
                <w:sz w:val="20"/>
                <w:szCs w:val="20"/>
              </w:rPr>
            </w:pPr>
          </w:p>
        </w:tc>
      </w:tr>
      <w:tr w:rsidR="00145DEB" w14:paraId="17611C9A" w14:textId="77777777" w:rsidTr="00FB1A0C">
        <w:trPr>
          <w:trHeight w:val="287"/>
        </w:trPr>
        <w:tc>
          <w:tcPr>
            <w:tcW w:w="3114" w:type="dxa"/>
            <w:tcBorders>
              <w:top w:val="nil"/>
              <w:bottom w:val="nil"/>
              <w:right w:val="single" w:sz="4" w:space="0" w:color="auto"/>
            </w:tcBorders>
          </w:tcPr>
          <w:p w14:paraId="118D02F3" w14:textId="77777777" w:rsidR="00145DEB" w:rsidRPr="007E2B1F" w:rsidRDefault="00145DEB" w:rsidP="00FB1A0C">
            <w:pPr>
              <w:rPr>
                <w:sz w:val="22"/>
                <w:szCs w:val="20"/>
              </w:rPr>
            </w:pPr>
            <w:r w:rsidRPr="007E2B1F">
              <w:rPr>
                <w:sz w:val="22"/>
                <w:szCs w:val="20"/>
              </w:rPr>
              <w:t>Name</w:t>
            </w:r>
          </w:p>
        </w:tc>
        <w:tc>
          <w:tcPr>
            <w:tcW w:w="5528" w:type="dxa"/>
            <w:gridSpan w:val="2"/>
            <w:tcBorders>
              <w:top w:val="single" w:sz="4" w:space="0" w:color="auto"/>
              <w:left w:val="single" w:sz="4" w:space="0" w:color="auto"/>
              <w:bottom w:val="single" w:sz="4" w:space="0" w:color="auto"/>
              <w:right w:val="single" w:sz="4" w:space="0" w:color="auto"/>
            </w:tcBorders>
          </w:tcPr>
          <w:p w14:paraId="69B6DFD8" w14:textId="77777777" w:rsidR="00145DEB" w:rsidRPr="002B7537" w:rsidRDefault="00145DEB" w:rsidP="00FB1A0C">
            <w:pPr>
              <w:rPr>
                <w:sz w:val="20"/>
                <w:szCs w:val="20"/>
              </w:rPr>
            </w:pPr>
          </w:p>
        </w:tc>
        <w:tc>
          <w:tcPr>
            <w:tcW w:w="374" w:type="dxa"/>
            <w:tcBorders>
              <w:top w:val="nil"/>
              <w:left w:val="single" w:sz="4" w:space="0" w:color="auto"/>
              <w:bottom w:val="nil"/>
            </w:tcBorders>
          </w:tcPr>
          <w:p w14:paraId="27B64AD2" w14:textId="77777777" w:rsidR="00145DEB" w:rsidRDefault="00145DEB" w:rsidP="00FB1A0C"/>
        </w:tc>
      </w:tr>
      <w:tr w:rsidR="00145DEB" w14:paraId="3BE3F61E" w14:textId="77777777" w:rsidTr="00FB1A0C">
        <w:tc>
          <w:tcPr>
            <w:tcW w:w="9016" w:type="dxa"/>
            <w:gridSpan w:val="4"/>
            <w:tcBorders>
              <w:top w:val="nil"/>
              <w:bottom w:val="nil"/>
            </w:tcBorders>
          </w:tcPr>
          <w:p w14:paraId="03931046" w14:textId="77777777" w:rsidR="00145DEB" w:rsidRPr="007E2B1F" w:rsidRDefault="00145DEB" w:rsidP="00FB1A0C">
            <w:pPr>
              <w:rPr>
                <w:sz w:val="22"/>
                <w:szCs w:val="20"/>
              </w:rPr>
            </w:pPr>
          </w:p>
        </w:tc>
      </w:tr>
      <w:tr w:rsidR="00145DEB" w14:paraId="585D3EF8" w14:textId="77777777" w:rsidTr="00FB1A0C">
        <w:trPr>
          <w:trHeight w:val="287"/>
        </w:trPr>
        <w:tc>
          <w:tcPr>
            <w:tcW w:w="3114" w:type="dxa"/>
            <w:tcBorders>
              <w:top w:val="nil"/>
              <w:bottom w:val="nil"/>
              <w:right w:val="single" w:sz="4" w:space="0" w:color="auto"/>
            </w:tcBorders>
          </w:tcPr>
          <w:p w14:paraId="3365A894" w14:textId="77777777" w:rsidR="00145DEB" w:rsidRPr="007E2B1F" w:rsidRDefault="00145DEB" w:rsidP="00FB1A0C">
            <w:pPr>
              <w:rPr>
                <w:sz w:val="22"/>
                <w:szCs w:val="20"/>
              </w:rPr>
            </w:pPr>
            <w:r>
              <w:rPr>
                <w:sz w:val="22"/>
                <w:szCs w:val="20"/>
              </w:rPr>
              <w:t>Position</w:t>
            </w:r>
          </w:p>
        </w:tc>
        <w:tc>
          <w:tcPr>
            <w:tcW w:w="5528" w:type="dxa"/>
            <w:gridSpan w:val="2"/>
            <w:tcBorders>
              <w:top w:val="single" w:sz="4" w:space="0" w:color="auto"/>
              <w:left w:val="single" w:sz="4" w:space="0" w:color="auto"/>
              <w:bottom w:val="single" w:sz="4" w:space="0" w:color="auto"/>
              <w:right w:val="single" w:sz="4" w:space="0" w:color="auto"/>
            </w:tcBorders>
          </w:tcPr>
          <w:p w14:paraId="5E00FAC6" w14:textId="77777777" w:rsidR="00145DEB" w:rsidRPr="002B7537" w:rsidRDefault="00145DEB" w:rsidP="00FB1A0C">
            <w:pPr>
              <w:rPr>
                <w:sz w:val="20"/>
                <w:szCs w:val="20"/>
              </w:rPr>
            </w:pPr>
          </w:p>
        </w:tc>
        <w:tc>
          <w:tcPr>
            <w:tcW w:w="374" w:type="dxa"/>
            <w:tcBorders>
              <w:top w:val="nil"/>
              <w:left w:val="single" w:sz="4" w:space="0" w:color="auto"/>
              <w:bottom w:val="nil"/>
            </w:tcBorders>
          </w:tcPr>
          <w:p w14:paraId="66A162EE" w14:textId="77777777" w:rsidR="00145DEB" w:rsidRDefault="00145DEB" w:rsidP="00FB1A0C"/>
        </w:tc>
      </w:tr>
      <w:tr w:rsidR="00145DEB" w14:paraId="62AF88A8" w14:textId="77777777" w:rsidTr="00FB1A0C">
        <w:tc>
          <w:tcPr>
            <w:tcW w:w="9016" w:type="dxa"/>
            <w:gridSpan w:val="4"/>
            <w:tcBorders>
              <w:top w:val="nil"/>
              <w:bottom w:val="nil"/>
            </w:tcBorders>
          </w:tcPr>
          <w:p w14:paraId="0C458943" w14:textId="77777777" w:rsidR="00145DEB" w:rsidRPr="007E2B1F" w:rsidRDefault="00145DEB" w:rsidP="00FB1A0C">
            <w:pPr>
              <w:rPr>
                <w:sz w:val="22"/>
                <w:szCs w:val="20"/>
              </w:rPr>
            </w:pPr>
          </w:p>
        </w:tc>
      </w:tr>
      <w:tr w:rsidR="00145DEB" w14:paraId="2EE1E81D" w14:textId="77777777" w:rsidTr="00FB1A0C">
        <w:trPr>
          <w:trHeight w:val="852"/>
        </w:trPr>
        <w:tc>
          <w:tcPr>
            <w:tcW w:w="3114" w:type="dxa"/>
            <w:tcBorders>
              <w:top w:val="nil"/>
              <w:bottom w:val="nil"/>
              <w:right w:val="single" w:sz="4" w:space="0" w:color="auto"/>
            </w:tcBorders>
          </w:tcPr>
          <w:p w14:paraId="031A9384" w14:textId="77777777" w:rsidR="00145DEB" w:rsidRPr="007E2B1F" w:rsidRDefault="00145DEB" w:rsidP="00FB1A0C">
            <w:pPr>
              <w:rPr>
                <w:sz w:val="22"/>
                <w:szCs w:val="20"/>
              </w:rPr>
            </w:pPr>
            <w:r>
              <w:rPr>
                <w:sz w:val="22"/>
                <w:szCs w:val="20"/>
              </w:rPr>
              <w:t>Signature</w:t>
            </w:r>
          </w:p>
        </w:tc>
        <w:tc>
          <w:tcPr>
            <w:tcW w:w="5528" w:type="dxa"/>
            <w:gridSpan w:val="2"/>
            <w:tcBorders>
              <w:top w:val="single" w:sz="4" w:space="0" w:color="auto"/>
              <w:left w:val="single" w:sz="4" w:space="0" w:color="auto"/>
              <w:bottom w:val="single" w:sz="4" w:space="0" w:color="auto"/>
              <w:right w:val="single" w:sz="4" w:space="0" w:color="auto"/>
            </w:tcBorders>
          </w:tcPr>
          <w:p w14:paraId="2D99D372" w14:textId="77777777" w:rsidR="00145DEB" w:rsidRPr="002B7537" w:rsidRDefault="00145DEB" w:rsidP="00FB1A0C">
            <w:pPr>
              <w:rPr>
                <w:sz w:val="20"/>
                <w:szCs w:val="20"/>
              </w:rPr>
            </w:pPr>
          </w:p>
        </w:tc>
        <w:tc>
          <w:tcPr>
            <w:tcW w:w="374" w:type="dxa"/>
            <w:tcBorders>
              <w:top w:val="nil"/>
              <w:left w:val="single" w:sz="4" w:space="0" w:color="auto"/>
              <w:bottom w:val="nil"/>
            </w:tcBorders>
          </w:tcPr>
          <w:p w14:paraId="01518181" w14:textId="77777777" w:rsidR="00145DEB" w:rsidRDefault="00145DEB" w:rsidP="00FB1A0C"/>
        </w:tc>
      </w:tr>
      <w:tr w:rsidR="00145DEB" w14:paraId="2A9932A4" w14:textId="77777777" w:rsidTr="00FB1A0C">
        <w:tc>
          <w:tcPr>
            <w:tcW w:w="9016" w:type="dxa"/>
            <w:gridSpan w:val="4"/>
            <w:tcBorders>
              <w:top w:val="nil"/>
              <w:bottom w:val="nil"/>
            </w:tcBorders>
          </w:tcPr>
          <w:p w14:paraId="2B92677F" w14:textId="77777777" w:rsidR="00145DEB" w:rsidRPr="007E2B1F" w:rsidRDefault="00145DEB" w:rsidP="00FB1A0C">
            <w:pPr>
              <w:rPr>
                <w:sz w:val="22"/>
                <w:szCs w:val="20"/>
              </w:rPr>
            </w:pPr>
          </w:p>
        </w:tc>
      </w:tr>
      <w:tr w:rsidR="00145DEB" w14:paraId="07DB96AA" w14:textId="77777777" w:rsidTr="00FB1A0C">
        <w:tc>
          <w:tcPr>
            <w:tcW w:w="3114" w:type="dxa"/>
            <w:tcBorders>
              <w:top w:val="nil"/>
              <w:left w:val="single" w:sz="4" w:space="0" w:color="auto"/>
              <w:bottom w:val="nil"/>
              <w:right w:val="single" w:sz="4" w:space="0" w:color="auto"/>
            </w:tcBorders>
            <w:vAlign w:val="center"/>
          </w:tcPr>
          <w:p w14:paraId="523881F3" w14:textId="77777777" w:rsidR="00145DEB" w:rsidRPr="007E2B1F" w:rsidRDefault="00145DEB" w:rsidP="00FB1A0C">
            <w:pPr>
              <w:rPr>
                <w:sz w:val="22"/>
              </w:rPr>
            </w:pPr>
            <w:r>
              <w:rPr>
                <w:sz w:val="22"/>
              </w:rPr>
              <w:t>Date</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5CDE2A98" w14:textId="77777777" w:rsidR="00145DEB" w:rsidRPr="007E2B1F" w:rsidRDefault="00145DEB" w:rsidP="00FB1A0C">
            <w:pPr>
              <w:rPr>
                <w:sz w:val="22"/>
              </w:rPr>
            </w:pPr>
          </w:p>
        </w:tc>
        <w:tc>
          <w:tcPr>
            <w:tcW w:w="374" w:type="dxa"/>
            <w:tcBorders>
              <w:top w:val="nil"/>
              <w:left w:val="single" w:sz="4" w:space="0" w:color="auto"/>
              <w:bottom w:val="nil"/>
              <w:right w:val="single" w:sz="4" w:space="0" w:color="auto"/>
            </w:tcBorders>
            <w:vAlign w:val="center"/>
          </w:tcPr>
          <w:p w14:paraId="5214ED2C" w14:textId="77777777" w:rsidR="00145DEB" w:rsidRPr="007E2B1F" w:rsidRDefault="00145DEB" w:rsidP="00FB1A0C">
            <w:pPr>
              <w:rPr>
                <w:sz w:val="22"/>
              </w:rPr>
            </w:pPr>
          </w:p>
        </w:tc>
      </w:tr>
      <w:tr w:rsidR="001441FC" w14:paraId="2880F659" w14:textId="77777777" w:rsidTr="00020AA5">
        <w:tc>
          <w:tcPr>
            <w:tcW w:w="3114" w:type="dxa"/>
            <w:tcBorders>
              <w:top w:val="nil"/>
              <w:left w:val="single" w:sz="4" w:space="0" w:color="auto"/>
              <w:bottom w:val="nil"/>
              <w:right w:val="nil"/>
            </w:tcBorders>
            <w:vAlign w:val="center"/>
          </w:tcPr>
          <w:p w14:paraId="16D9D01F" w14:textId="77777777" w:rsidR="001441FC" w:rsidRPr="007E2B1F" w:rsidRDefault="001441FC" w:rsidP="00FB1A0C">
            <w:pPr>
              <w:rPr>
                <w:sz w:val="22"/>
              </w:rPr>
            </w:pPr>
          </w:p>
        </w:tc>
        <w:tc>
          <w:tcPr>
            <w:tcW w:w="5528" w:type="dxa"/>
            <w:gridSpan w:val="2"/>
            <w:tcBorders>
              <w:top w:val="nil"/>
              <w:left w:val="nil"/>
              <w:bottom w:val="nil"/>
              <w:right w:val="nil"/>
            </w:tcBorders>
            <w:vAlign w:val="center"/>
          </w:tcPr>
          <w:p w14:paraId="3D11E750" w14:textId="77777777" w:rsidR="001441FC" w:rsidRPr="007E2B1F" w:rsidRDefault="001441FC" w:rsidP="00FB1A0C">
            <w:pPr>
              <w:rPr>
                <w:sz w:val="22"/>
              </w:rPr>
            </w:pPr>
          </w:p>
        </w:tc>
        <w:tc>
          <w:tcPr>
            <w:tcW w:w="374" w:type="dxa"/>
            <w:tcBorders>
              <w:top w:val="nil"/>
              <w:left w:val="nil"/>
              <w:bottom w:val="nil"/>
              <w:right w:val="single" w:sz="4" w:space="0" w:color="auto"/>
            </w:tcBorders>
            <w:vAlign w:val="center"/>
          </w:tcPr>
          <w:p w14:paraId="72E3CEC9" w14:textId="77777777" w:rsidR="001441FC" w:rsidRPr="007E2B1F" w:rsidRDefault="001441FC" w:rsidP="00FB1A0C">
            <w:pPr>
              <w:rPr>
                <w:sz w:val="22"/>
              </w:rPr>
            </w:pPr>
          </w:p>
        </w:tc>
      </w:tr>
      <w:tr w:rsidR="001441FC" w14:paraId="19F16FEB" w14:textId="77777777" w:rsidTr="00020AA5">
        <w:tc>
          <w:tcPr>
            <w:tcW w:w="3114" w:type="dxa"/>
            <w:tcBorders>
              <w:top w:val="nil"/>
              <w:left w:val="single" w:sz="4" w:space="0" w:color="auto"/>
              <w:bottom w:val="nil"/>
              <w:right w:val="nil"/>
            </w:tcBorders>
            <w:vAlign w:val="center"/>
          </w:tcPr>
          <w:p w14:paraId="76777B96" w14:textId="77777777" w:rsidR="001441FC" w:rsidRPr="007E2B1F" w:rsidRDefault="001441FC" w:rsidP="00FB1A0C">
            <w:pPr>
              <w:rPr>
                <w:sz w:val="22"/>
              </w:rPr>
            </w:pPr>
          </w:p>
        </w:tc>
        <w:tc>
          <w:tcPr>
            <w:tcW w:w="5528" w:type="dxa"/>
            <w:gridSpan w:val="2"/>
            <w:tcBorders>
              <w:top w:val="nil"/>
              <w:left w:val="nil"/>
              <w:bottom w:val="nil"/>
              <w:right w:val="nil"/>
            </w:tcBorders>
            <w:vAlign w:val="center"/>
          </w:tcPr>
          <w:p w14:paraId="60CD1FBA" w14:textId="77777777" w:rsidR="001441FC" w:rsidRPr="007E2B1F" w:rsidRDefault="001441FC" w:rsidP="00FB1A0C">
            <w:pPr>
              <w:rPr>
                <w:sz w:val="22"/>
              </w:rPr>
            </w:pPr>
          </w:p>
        </w:tc>
        <w:tc>
          <w:tcPr>
            <w:tcW w:w="374" w:type="dxa"/>
            <w:tcBorders>
              <w:top w:val="nil"/>
              <w:left w:val="nil"/>
              <w:bottom w:val="nil"/>
              <w:right w:val="single" w:sz="4" w:space="0" w:color="auto"/>
            </w:tcBorders>
            <w:vAlign w:val="center"/>
          </w:tcPr>
          <w:p w14:paraId="384714B0" w14:textId="77777777" w:rsidR="001441FC" w:rsidRPr="007E2B1F" w:rsidRDefault="001441FC" w:rsidP="00FB1A0C">
            <w:pPr>
              <w:rPr>
                <w:sz w:val="22"/>
              </w:rPr>
            </w:pPr>
          </w:p>
        </w:tc>
      </w:tr>
      <w:tr w:rsidR="001441FC" w14:paraId="723B6BE5" w14:textId="77777777" w:rsidTr="00020AA5">
        <w:tc>
          <w:tcPr>
            <w:tcW w:w="3114" w:type="dxa"/>
            <w:tcBorders>
              <w:top w:val="nil"/>
              <w:left w:val="single" w:sz="4" w:space="0" w:color="auto"/>
              <w:right w:val="nil"/>
            </w:tcBorders>
            <w:vAlign w:val="center"/>
          </w:tcPr>
          <w:p w14:paraId="5E5F44E3" w14:textId="77777777" w:rsidR="001441FC" w:rsidRPr="007E2B1F" w:rsidRDefault="001441FC" w:rsidP="00FB1A0C">
            <w:pPr>
              <w:rPr>
                <w:sz w:val="22"/>
              </w:rPr>
            </w:pPr>
          </w:p>
        </w:tc>
        <w:tc>
          <w:tcPr>
            <w:tcW w:w="5528" w:type="dxa"/>
            <w:gridSpan w:val="2"/>
            <w:tcBorders>
              <w:top w:val="nil"/>
              <w:left w:val="nil"/>
              <w:right w:val="nil"/>
            </w:tcBorders>
            <w:vAlign w:val="center"/>
          </w:tcPr>
          <w:p w14:paraId="07E2B35A" w14:textId="77777777" w:rsidR="001441FC" w:rsidRPr="007E2B1F" w:rsidRDefault="001441FC" w:rsidP="00FB1A0C">
            <w:pPr>
              <w:rPr>
                <w:sz w:val="22"/>
              </w:rPr>
            </w:pPr>
          </w:p>
        </w:tc>
        <w:tc>
          <w:tcPr>
            <w:tcW w:w="374" w:type="dxa"/>
            <w:tcBorders>
              <w:top w:val="nil"/>
              <w:left w:val="nil"/>
              <w:right w:val="single" w:sz="4" w:space="0" w:color="auto"/>
            </w:tcBorders>
            <w:vAlign w:val="center"/>
          </w:tcPr>
          <w:p w14:paraId="1F0732FA" w14:textId="77777777" w:rsidR="001441FC" w:rsidRPr="007E2B1F" w:rsidRDefault="001441FC" w:rsidP="00FB1A0C">
            <w:pPr>
              <w:rPr>
                <w:sz w:val="22"/>
              </w:rPr>
            </w:pPr>
          </w:p>
        </w:tc>
      </w:tr>
    </w:tbl>
    <w:p w14:paraId="28487092" w14:textId="77777777" w:rsidR="001441FC" w:rsidRDefault="001441FC"/>
    <w:p w14:paraId="385A3FB7" w14:textId="53F831F4" w:rsidR="00A8698A" w:rsidRDefault="00A8698A">
      <w:r>
        <w:br w:type="page"/>
      </w:r>
    </w:p>
    <w:tbl>
      <w:tblPr>
        <w:tblStyle w:val="TableGrid"/>
        <w:tblW w:w="0" w:type="auto"/>
        <w:tblLook w:val="04A0" w:firstRow="1" w:lastRow="0" w:firstColumn="1" w:lastColumn="0" w:noHBand="0" w:noVBand="1"/>
      </w:tblPr>
      <w:tblGrid>
        <w:gridCol w:w="267"/>
        <w:gridCol w:w="12"/>
        <w:gridCol w:w="1701"/>
        <w:gridCol w:w="1280"/>
        <w:gridCol w:w="303"/>
        <w:gridCol w:w="827"/>
        <w:gridCol w:w="2409"/>
        <w:gridCol w:w="142"/>
        <w:gridCol w:w="851"/>
        <w:gridCol w:w="850"/>
        <w:gridCol w:w="141"/>
        <w:gridCol w:w="233"/>
      </w:tblGrid>
      <w:tr w:rsidR="00A8698A" w14:paraId="2A9656F2" w14:textId="77777777" w:rsidTr="00FB1A0C">
        <w:trPr>
          <w:trHeight w:val="974"/>
        </w:trPr>
        <w:tc>
          <w:tcPr>
            <w:tcW w:w="9016" w:type="dxa"/>
            <w:gridSpan w:val="12"/>
            <w:tcBorders>
              <w:bottom w:val="single" w:sz="4" w:space="0" w:color="auto"/>
            </w:tcBorders>
            <w:shd w:val="clear" w:color="auto" w:fill="BFBFBF" w:themeFill="background1" w:themeFillShade="BF"/>
            <w:vAlign w:val="center"/>
          </w:tcPr>
          <w:p w14:paraId="19ECC034" w14:textId="47DD47D7" w:rsidR="00A8698A" w:rsidRDefault="00A8698A" w:rsidP="00FB1A0C">
            <w:r>
              <w:rPr>
                <w:rFonts w:ascii="Verdana" w:hAnsi="Verdana"/>
                <w:sz w:val="40"/>
                <w:szCs w:val="40"/>
              </w:rPr>
              <w:lastRenderedPageBreak/>
              <w:t>Price List</w:t>
            </w:r>
          </w:p>
        </w:tc>
      </w:tr>
      <w:tr w:rsidR="00A8698A" w14:paraId="5A3096D1" w14:textId="77777777" w:rsidTr="00FB1A0C">
        <w:tc>
          <w:tcPr>
            <w:tcW w:w="9016" w:type="dxa"/>
            <w:gridSpan w:val="12"/>
            <w:tcBorders>
              <w:bottom w:val="nil"/>
            </w:tcBorders>
            <w:vAlign w:val="center"/>
          </w:tcPr>
          <w:p w14:paraId="64924366" w14:textId="77777777" w:rsidR="00A8698A" w:rsidRDefault="00A8698A" w:rsidP="00FB1A0C"/>
        </w:tc>
      </w:tr>
      <w:tr w:rsidR="00A8698A" w14:paraId="18807E22" w14:textId="77777777" w:rsidTr="00A8698A">
        <w:tc>
          <w:tcPr>
            <w:tcW w:w="267" w:type="dxa"/>
            <w:tcBorders>
              <w:top w:val="nil"/>
              <w:left w:val="single" w:sz="4" w:space="0" w:color="auto"/>
              <w:bottom w:val="nil"/>
              <w:right w:val="single" w:sz="4" w:space="0" w:color="auto"/>
            </w:tcBorders>
            <w:vAlign w:val="center"/>
          </w:tcPr>
          <w:p w14:paraId="505E93A3" w14:textId="77777777" w:rsidR="00A8698A" w:rsidRPr="007E2B1F" w:rsidRDefault="00A8698A" w:rsidP="00FB1A0C">
            <w:pPr>
              <w:rPr>
                <w:sz w:val="22"/>
              </w:rPr>
            </w:pP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5752A9DB" w14:textId="1320474C" w:rsidR="00A8698A" w:rsidRPr="00A8698A" w:rsidRDefault="00A8698A" w:rsidP="00FB1A0C">
            <w:pPr>
              <w:rPr>
                <w:b/>
                <w:sz w:val="20"/>
                <w:szCs w:val="20"/>
              </w:rPr>
            </w:pPr>
            <w:r w:rsidRPr="00A8698A">
              <w:rPr>
                <w:b/>
                <w:sz w:val="20"/>
                <w:szCs w:val="20"/>
              </w:rPr>
              <w:t>ITEM NUMBER</w:t>
            </w: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194B2801" w14:textId="5919CADC" w:rsidR="00A8698A" w:rsidRPr="00A8698A" w:rsidRDefault="00A8698A" w:rsidP="00FB1A0C">
            <w:pPr>
              <w:rPr>
                <w:b/>
                <w:sz w:val="20"/>
                <w:szCs w:val="20"/>
              </w:rPr>
            </w:pPr>
            <w:r w:rsidRPr="00A8698A">
              <w:rPr>
                <w:b/>
                <w:sz w:val="20"/>
                <w:szCs w:val="20"/>
              </w:rPr>
              <w:t>DESCRIPTION</w:t>
            </w:r>
          </w:p>
        </w:tc>
        <w:tc>
          <w:tcPr>
            <w:tcW w:w="827" w:type="dxa"/>
            <w:tcBorders>
              <w:top w:val="single" w:sz="4" w:space="0" w:color="auto"/>
              <w:left w:val="single" w:sz="4" w:space="0" w:color="auto"/>
              <w:bottom w:val="single" w:sz="4" w:space="0" w:color="auto"/>
              <w:right w:val="single" w:sz="4" w:space="0" w:color="auto"/>
            </w:tcBorders>
            <w:vAlign w:val="center"/>
          </w:tcPr>
          <w:p w14:paraId="734A61FC" w14:textId="4D884153" w:rsidR="00A8698A" w:rsidRPr="00A8698A" w:rsidRDefault="00A8698A" w:rsidP="00FB1A0C">
            <w:pPr>
              <w:rPr>
                <w:b/>
                <w:sz w:val="20"/>
                <w:szCs w:val="20"/>
              </w:rPr>
            </w:pPr>
            <w:r w:rsidRPr="00A8698A">
              <w:rPr>
                <w:b/>
                <w:sz w:val="20"/>
                <w:szCs w:val="20"/>
              </w:rPr>
              <w:t>UNIT</w:t>
            </w:r>
          </w:p>
        </w:tc>
        <w:tc>
          <w:tcPr>
            <w:tcW w:w="2409" w:type="dxa"/>
            <w:tcBorders>
              <w:top w:val="single" w:sz="4" w:space="0" w:color="auto"/>
              <w:left w:val="single" w:sz="4" w:space="0" w:color="auto"/>
              <w:bottom w:val="single" w:sz="4" w:space="0" w:color="auto"/>
              <w:right w:val="single" w:sz="4" w:space="0" w:color="auto"/>
            </w:tcBorders>
            <w:vAlign w:val="center"/>
          </w:tcPr>
          <w:p w14:paraId="079E0686" w14:textId="7F3EDA1A" w:rsidR="00A8698A" w:rsidRPr="00A8698A" w:rsidRDefault="00A8698A" w:rsidP="00FB1A0C">
            <w:pPr>
              <w:rPr>
                <w:b/>
                <w:sz w:val="20"/>
                <w:szCs w:val="20"/>
              </w:rPr>
            </w:pPr>
            <w:r w:rsidRPr="00A8698A">
              <w:rPr>
                <w:b/>
                <w:sz w:val="20"/>
                <w:szCs w:val="20"/>
              </w:rPr>
              <w:t>EXPECTED QUANTITY</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46CED76" w14:textId="29420631" w:rsidR="00A8698A" w:rsidRPr="00A8698A" w:rsidRDefault="00A8698A" w:rsidP="00FB1A0C">
            <w:pPr>
              <w:rPr>
                <w:b/>
                <w:sz w:val="20"/>
                <w:szCs w:val="20"/>
              </w:rPr>
            </w:pPr>
            <w:r w:rsidRPr="00A8698A">
              <w:rPr>
                <w:b/>
                <w:sz w:val="20"/>
                <w:szCs w:val="20"/>
              </w:rPr>
              <w:t>RATE</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71DEBD34" w14:textId="64F44B42" w:rsidR="00A8698A" w:rsidRPr="00A8698A" w:rsidRDefault="00A8698A" w:rsidP="00FB1A0C">
            <w:pPr>
              <w:rPr>
                <w:b/>
                <w:sz w:val="20"/>
                <w:szCs w:val="20"/>
              </w:rPr>
            </w:pPr>
            <w:r w:rsidRPr="00A8698A">
              <w:rPr>
                <w:b/>
                <w:sz w:val="20"/>
                <w:szCs w:val="20"/>
              </w:rPr>
              <w:t>PRICE</w:t>
            </w:r>
          </w:p>
        </w:tc>
        <w:tc>
          <w:tcPr>
            <w:tcW w:w="233" w:type="dxa"/>
            <w:tcBorders>
              <w:top w:val="nil"/>
              <w:left w:val="single" w:sz="4" w:space="0" w:color="auto"/>
              <w:bottom w:val="nil"/>
              <w:right w:val="single" w:sz="4" w:space="0" w:color="auto"/>
            </w:tcBorders>
            <w:vAlign w:val="center"/>
          </w:tcPr>
          <w:p w14:paraId="692A580B" w14:textId="4C96CDB6" w:rsidR="00A8698A" w:rsidRPr="007E2B1F" w:rsidRDefault="00A8698A" w:rsidP="00FB1A0C">
            <w:pPr>
              <w:rPr>
                <w:sz w:val="22"/>
              </w:rPr>
            </w:pPr>
          </w:p>
        </w:tc>
      </w:tr>
      <w:tr w:rsidR="00A8698A" w14:paraId="33AF1A17" w14:textId="77777777" w:rsidTr="00A8698A">
        <w:tc>
          <w:tcPr>
            <w:tcW w:w="267" w:type="dxa"/>
            <w:tcBorders>
              <w:top w:val="nil"/>
              <w:left w:val="single" w:sz="4" w:space="0" w:color="auto"/>
              <w:bottom w:val="nil"/>
              <w:right w:val="single" w:sz="4" w:space="0" w:color="auto"/>
            </w:tcBorders>
            <w:vAlign w:val="center"/>
          </w:tcPr>
          <w:p w14:paraId="2CCB2572" w14:textId="77777777" w:rsidR="00A8698A" w:rsidRPr="007E2B1F" w:rsidRDefault="00A8698A" w:rsidP="00FB1A0C">
            <w:pPr>
              <w:rPr>
                <w:sz w:val="22"/>
              </w:rPr>
            </w:pP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086853F8" w14:textId="3D46E009" w:rsidR="00A8698A" w:rsidRPr="00A8698A" w:rsidRDefault="007D28EA" w:rsidP="00FB1A0C">
            <w:pPr>
              <w:rPr>
                <w:sz w:val="20"/>
                <w:szCs w:val="20"/>
              </w:rPr>
            </w:pPr>
            <w:r>
              <w:rPr>
                <w:sz w:val="20"/>
                <w:szCs w:val="20"/>
              </w:rPr>
              <w:t>1</w:t>
            </w: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256A047F" w14:textId="630D80D3" w:rsidR="00A8698A" w:rsidRPr="00A8698A" w:rsidRDefault="007D28EA" w:rsidP="00FB1A0C">
            <w:pPr>
              <w:rPr>
                <w:sz w:val="20"/>
                <w:szCs w:val="20"/>
              </w:rPr>
            </w:pPr>
            <w:r>
              <w:rPr>
                <w:sz w:val="20"/>
                <w:szCs w:val="20"/>
              </w:rPr>
              <w:t>Completion of the Services as described in the Scope</w:t>
            </w:r>
          </w:p>
        </w:tc>
        <w:tc>
          <w:tcPr>
            <w:tcW w:w="827" w:type="dxa"/>
            <w:tcBorders>
              <w:top w:val="single" w:sz="4" w:space="0" w:color="auto"/>
              <w:left w:val="single" w:sz="4" w:space="0" w:color="auto"/>
              <w:bottom w:val="single" w:sz="4" w:space="0" w:color="auto"/>
              <w:right w:val="single" w:sz="4" w:space="0" w:color="auto"/>
            </w:tcBorders>
            <w:vAlign w:val="center"/>
          </w:tcPr>
          <w:p w14:paraId="6F3B46D6" w14:textId="55BEED86" w:rsidR="00A8698A" w:rsidRPr="00A8698A" w:rsidRDefault="00A8698A" w:rsidP="00FB1A0C">
            <w:pP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5019839E" w14:textId="70C5223A" w:rsidR="00A8698A" w:rsidRPr="00A8698A" w:rsidRDefault="00A8698A" w:rsidP="00FB1A0C">
            <w:pPr>
              <w:rPr>
                <w:sz w:val="20"/>
                <w:szCs w:val="2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DDB123F" w14:textId="1C908EDB" w:rsidR="00A8698A" w:rsidRPr="00A8698A" w:rsidRDefault="00A8698A" w:rsidP="00FB1A0C">
            <w:pPr>
              <w:rPr>
                <w:sz w:val="20"/>
                <w:szCs w:val="20"/>
              </w:rPr>
            </w:pP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5857F086" w14:textId="5F88C23D" w:rsidR="00A8698A" w:rsidRPr="00A8698A" w:rsidRDefault="00A8698A" w:rsidP="00FB1A0C">
            <w:pPr>
              <w:rPr>
                <w:sz w:val="20"/>
                <w:szCs w:val="20"/>
              </w:rPr>
            </w:pPr>
          </w:p>
        </w:tc>
        <w:tc>
          <w:tcPr>
            <w:tcW w:w="233" w:type="dxa"/>
            <w:tcBorders>
              <w:top w:val="nil"/>
              <w:left w:val="single" w:sz="4" w:space="0" w:color="auto"/>
              <w:bottom w:val="nil"/>
              <w:right w:val="single" w:sz="4" w:space="0" w:color="auto"/>
            </w:tcBorders>
            <w:vAlign w:val="center"/>
          </w:tcPr>
          <w:p w14:paraId="40B3256A" w14:textId="77777777" w:rsidR="00A8698A" w:rsidRPr="007E2B1F" w:rsidRDefault="00A8698A" w:rsidP="00FB1A0C">
            <w:pPr>
              <w:rPr>
                <w:sz w:val="22"/>
              </w:rPr>
            </w:pPr>
          </w:p>
        </w:tc>
      </w:tr>
      <w:tr w:rsidR="00A8698A" w14:paraId="661DA3D2" w14:textId="77777777" w:rsidTr="00A8698A">
        <w:tc>
          <w:tcPr>
            <w:tcW w:w="267" w:type="dxa"/>
            <w:tcBorders>
              <w:top w:val="nil"/>
              <w:left w:val="single" w:sz="4" w:space="0" w:color="auto"/>
              <w:bottom w:val="nil"/>
              <w:right w:val="single" w:sz="4" w:space="0" w:color="auto"/>
            </w:tcBorders>
            <w:vAlign w:val="center"/>
          </w:tcPr>
          <w:p w14:paraId="6F7B99F1" w14:textId="77777777" w:rsidR="00A8698A" w:rsidRPr="007E2B1F" w:rsidRDefault="00A8698A" w:rsidP="00FB1A0C">
            <w:pPr>
              <w:rPr>
                <w:sz w:val="22"/>
              </w:rPr>
            </w:pP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73CD9DB2" w14:textId="77777777" w:rsidR="00A8698A" w:rsidRPr="00A8698A" w:rsidRDefault="00A8698A" w:rsidP="00FB1A0C">
            <w:pPr>
              <w:rPr>
                <w:sz w:val="20"/>
                <w:szCs w:val="20"/>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3227AC47" w14:textId="77777777" w:rsidR="00A8698A" w:rsidRPr="00A8698A" w:rsidRDefault="00A8698A" w:rsidP="00FB1A0C">
            <w:pPr>
              <w:rPr>
                <w:sz w:val="20"/>
                <w:szCs w:val="20"/>
              </w:rPr>
            </w:pPr>
          </w:p>
        </w:tc>
        <w:tc>
          <w:tcPr>
            <w:tcW w:w="827" w:type="dxa"/>
            <w:tcBorders>
              <w:top w:val="single" w:sz="4" w:space="0" w:color="auto"/>
              <w:left w:val="single" w:sz="4" w:space="0" w:color="auto"/>
              <w:bottom w:val="single" w:sz="4" w:space="0" w:color="auto"/>
              <w:right w:val="single" w:sz="4" w:space="0" w:color="auto"/>
            </w:tcBorders>
            <w:vAlign w:val="center"/>
          </w:tcPr>
          <w:p w14:paraId="3708E7F3" w14:textId="77777777" w:rsidR="00A8698A" w:rsidRPr="00A8698A" w:rsidRDefault="00A8698A" w:rsidP="00FB1A0C">
            <w:pP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6BB72C0B" w14:textId="77777777" w:rsidR="00A8698A" w:rsidRPr="00A8698A" w:rsidRDefault="00A8698A" w:rsidP="00FB1A0C">
            <w:pPr>
              <w:rPr>
                <w:sz w:val="20"/>
                <w:szCs w:val="2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D2188DF" w14:textId="77777777" w:rsidR="00A8698A" w:rsidRPr="00A8698A" w:rsidRDefault="00A8698A" w:rsidP="00FB1A0C">
            <w:pPr>
              <w:rPr>
                <w:sz w:val="20"/>
                <w:szCs w:val="20"/>
              </w:rPr>
            </w:pP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3A8CBBFD" w14:textId="77777777" w:rsidR="00A8698A" w:rsidRPr="00A8698A" w:rsidRDefault="00A8698A" w:rsidP="00FB1A0C">
            <w:pPr>
              <w:rPr>
                <w:sz w:val="20"/>
                <w:szCs w:val="20"/>
              </w:rPr>
            </w:pPr>
          </w:p>
        </w:tc>
        <w:tc>
          <w:tcPr>
            <w:tcW w:w="233" w:type="dxa"/>
            <w:tcBorders>
              <w:top w:val="nil"/>
              <w:left w:val="single" w:sz="4" w:space="0" w:color="auto"/>
              <w:bottom w:val="nil"/>
              <w:right w:val="single" w:sz="4" w:space="0" w:color="auto"/>
            </w:tcBorders>
            <w:vAlign w:val="center"/>
          </w:tcPr>
          <w:p w14:paraId="44149ED1" w14:textId="77777777" w:rsidR="00A8698A" w:rsidRPr="007E2B1F" w:rsidRDefault="00A8698A" w:rsidP="00FB1A0C">
            <w:pPr>
              <w:rPr>
                <w:sz w:val="22"/>
              </w:rPr>
            </w:pPr>
          </w:p>
        </w:tc>
      </w:tr>
      <w:tr w:rsidR="00A8698A" w14:paraId="151ABF84" w14:textId="77777777" w:rsidTr="00A8698A">
        <w:tc>
          <w:tcPr>
            <w:tcW w:w="267" w:type="dxa"/>
            <w:tcBorders>
              <w:top w:val="nil"/>
              <w:left w:val="single" w:sz="4" w:space="0" w:color="auto"/>
              <w:bottom w:val="nil"/>
              <w:right w:val="single" w:sz="4" w:space="0" w:color="auto"/>
            </w:tcBorders>
            <w:vAlign w:val="center"/>
          </w:tcPr>
          <w:p w14:paraId="5A2F474A" w14:textId="77777777" w:rsidR="00A8698A" w:rsidRPr="007E2B1F" w:rsidRDefault="00A8698A" w:rsidP="00FB1A0C">
            <w:pPr>
              <w:rPr>
                <w:sz w:val="22"/>
              </w:rPr>
            </w:pP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62CED040" w14:textId="77777777" w:rsidR="00A8698A" w:rsidRPr="00A8698A" w:rsidRDefault="00A8698A" w:rsidP="00FB1A0C">
            <w:pPr>
              <w:rPr>
                <w:sz w:val="20"/>
                <w:szCs w:val="20"/>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33181672" w14:textId="77777777" w:rsidR="00A8698A" w:rsidRPr="00A8698A" w:rsidRDefault="00A8698A" w:rsidP="00FB1A0C">
            <w:pPr>
              <w:rPr>
                <w:sz w:val="20"/>
                <w:szCs w:val="20"/>
              </w:rPr>
            </w:pPr>
          </w:p>
        </w:tc>
        <w:tc>
          <w:tcPr>
            <w:tcW w:w="827" w:type="dxa"/>
            <w:tcBorders>
              <w:top w:val="single" w:sz="4" w:space="0" w:color="auto"/>
              <w:left w:val="single" w:sz="4" w:space="0" w:color="auto"/>
              <w:bottom w:val="single" w:sz="4" w:space="0" w:color="auto"/>
              <w:right w:val="single" w:sz="4" w:space="0" w:color="auto"/>
            </w:tcBorders>
            <w:vAlign w:val="center"/>
          </w:tcPr>
          <w:p w14:paraId="3E21DC2B" w14:textId="77777777" w:rsidR="00A8698A" w:rsidRPr="00A8698A" w:rsidRDefault="00A8698A" w:rsidP="00FB1A0C">
            <w:pP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340845C6" w14:textId="77777777" w:rsidR="00A8698A" w:rsidRPr="00A8698A" w:rsidRDefault="00A8698A" w:rsidP="00FB1A0C">
            <w:pPr>
              <w:rPr>
                <w:sz w:val="20"/>
                <w:szCs w:val="2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C6982D7" w14:textId="77777777" w:rsidR="00A8698A" w:rsidRPr="00A8698A" w:rsidRDefault="00A8698A" w:rsidP="00FB1A0C">
            <w:pPr>
              <w:rPr>
                <w:sz w:val="20"/>
                <w:szCs w:val="20"/>
              </w:rPr>
            </w:pP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36CD37A4" w14:textId="77777777" w:rsidR="00A8698A" w:rsidRPr="00A8698A" w:rsidRDefault="00A8698A" w:rsidP="00FB1A0C">
            <w:pPr>
              <w:rPr>
                <w:sz w:val="20"/>
                <w:szCs w:val="20"/>
              </w:rPr>
            </w:pPr>
          </w:p>
        </w:tc>
        <w:tc>
          <w:tcPr>
            <w:tcW w:w="233" w:type="dxa"/>
            <w:tcBorders>
              <w:top w:val="nil"/>
              <w:left w:val="single" w:sz="4" w:space="0" w:color="auto"/>
              <w:bottom w:val="nil"/>
              <w:right w:val="single" w:sz="4" w:space="0" w:color="auto"/>
            </w:tcBorders>
            <w:vAlign w:val="center"/>
          </w:tcPr>
          <w:p w14:paraId="79DC57A1" w14:textId="77777777" w:rsidR="00A8698A" w:rsidRPr="007E2B1F" w:rsidRDefault="00A8698A" w:rsidP="00FB1A0C">
            <w:pPr>
              <w:rPr>
                <w:sz w:val="22"/>
              </w:rPr>
            </w:pPr>
          </w:p>
        </w:tc>
      </w:tr>
      <w:tr w:rsidR="00A8698A" w14:paraId="549CEF89" w14:textId="77777777" w:rsidTr="00A8698A">
        <w:tc>
          <w:tcPr>
            <w:tcW w:w="267" w:type="dxa"/>
            <w:tcBorders>
              <w:top w:val="nil"/>
              <w:left w:val="single" w:sz="4" w:space="0" w:color="auto"/>
              <w:bottom w:val="nil"/>
              <w:right w:val="single" w:sz="4" w:space="0" w:color="auto"/>
            </w:tcBorders>
            <w:vAlign w:val="center"/>
          </w:tcPr>
          <w:p w14:paraId="14A31583" w14:textId="77777777" w:rsidR="00A8698A" w:rsidRPr="007E2B1F" w:rsidRDefault="00A8698A" w:rsidP="00FB1A0C">
            <w:pPr>
              <w:rPr>
                <w:sz w:val="22"/>
              </w:rPr>
            </w:pP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4F7CF82A" w14:textId="77777777" w:rsidR="00A8698A" w:rsidRPr="00A8698A" w:rsidRDefault="00A8698A" w:rsidP="00FB1A0C">
            <w:pPr>
              <w:rPr>
                <w:sz w:val="20"/>
                <w:szCs w:val="20"/>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0849383B" w14:textId="77777777" w:rsidR="00A8698A" w:rsidRPr="00A8698A" w:rsidRDefault="00A8698A" w:rsidP="00FB1A0C">
            <w:pPr>
              <w:rPr>
                <w:sz w:val="20"/>
                <w:szCs w:val="20"/>
              </w:rPr>
            </w:pPr>
          </w:p>
        </w:tc>
        <w:tc>
          <w:tcPr>
            <w:tcW w:w="827" w:type="dxa"/>
            <w:tcBorders>
              <w:top w:val="single" w:sz="4" w:space="0" w:color="auto"/>
              <w:left w:val="single" w:sz="4" w:space="0" w:color="auto"/>
              <w:bottom w:val="single" w:sz="4" w:space="0" w:color="auto"/>
              <w:right w:val="single" w:sz="4" w:space="0" w:color="auto"/>
            </w:tcBorders>
            <w:vAlign w:val="center"/>
          </w:tcPr>
          <w:p w14:paraId="7BFEE228" w14:textId="77777777" w:rsidR="00A8698A" w:rsidRPr="00A8698A" w:rsidRDefault="00A8698A" w:rsidP="00FB1A0C">
            <w:pP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7C37179B" w14:textId="77777777" w:rsidR="00A8698A" w:rsidRPr="00A8698A" w:rsidRDefault="00A8698A" w:rsidP="00FB1A0C">
            <w:pPr>
              <w:rPr>
                <w:sz w:val="20"/>
                <w:szCs w:val="2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89197E8" w14:textId="77777777" w:rsidR="00A8698A" w:rsidRPr="00A8698A" w:rsidRDefault="00A8698A" w:rsidP="00FB1A0C">
            <w:pPr>
              <w:rPr>
                <w:sz w:val="20"/>
                <w:szCs w:val="20"/>
              </w:rPr>
            </w:pP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347D9033" w14:textId="77777777" w:rsidR="00A8698A" w:rsidRPr="00A8698A" w:rsidRDefault="00A8698A" w:rsidP="00FB1A0C">
            <w:pPr>
              <w:rPr>
                <w:sz w:val="20"/>
                <w:szCs w:val="20"/>
              </w:rPr>
            </w:pPr>
          </w:p>
        </w:tc>
        <w:tc>
          <w:tcPr>
            <w:tcW w:w="233" w:type="dxa"/>
            <w:tcBorders>
              <w:top w:val="nil"/>
              <w:left w:val="single" w:sz="4" w:space="0" w:color="auto"/>
              <w:bottom w:val="nil"/>
              <w:right w:val="single" w:sz="4" w:space="0" w:color="auto"/>
            </w:tcBorders>
            <w:vAlign w:val="center"/>
          </w:tcPr>
          <w:p w14:paraId="5011C41A" w14:textId="77777777" w:rsidR="00A8698A" w:rsidRPr="007E2B1F" w:rsidRDefault="00A8698A" w:rsidP="00FB1A0C">
            <w:pPr>
              <w:rPr>
                <w:sz w:val="22"/>
              </w:rPr>
            </w:pPr>
          </w:p>
        </w:tc>
      </w:tr>
      <w:tr w:rsidR="00A8698A" w14:paraId="4F21263A" w14:textId="77777777" w:rsidTr="00A8698A">
        <w:tc>
          <w:tcPr>
            <w:tcW w:w="267" w:type="dxa"/>
            <w:tcBorders>
              <w:top w:val="nil"/>
              <w:left w:val="single" w:sz="4" w:space="0" w:color="auto"/>
              <w:bottom w:val="nil"/>
              <w:right w:val="single" w:sz="4" w:space="0" w:color="auto"/>
            </w:tcBorders>
            <w:vAlign w:val="center"/>
          </w:tcPr>
          <w:p w14:paraId="05D91A4D" w14:textId="77777777" w:rsidR="00A8698A" w:rsidRPr="007E2B1F" w:rsidRDefault="00A8698A" w:rsidP="00FB1A0C">
            <w:pPr>
              <w:rPr>
                <w:sz w:val="22"/>
              </w:rPr>
            </w:pP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74D2B5E4" w14:textId="77777777" w:rsidR="00A8698A" w:rsidRPr="00A8698A" w:rsidRDefault="00A8698A" w:rsidP="00FB1A0C">
            <w:pPr>
              <w:rPr>
                <w:sz w:val="20"/>
                <w:szCs w:val="20"/>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5298D554" w14:textId="77777777" w:rsidR="00A8698A" w:rsidRPr="00A8698A" w:rsidRDefault="00A8698A" w:rsidP="00FB1A0C">
            <w:pPr>
              <w:rPr>
                <w:sz w:val="20"/>
                <w:szCs w:val="20"/>
              </w:rPr>
            </w:pPr>
          </w:p>
        </w:tc>
        <w:tc>
          <w:tcPr>
            <w:tcW w:w="827" w:type="dxa"/>
            <w:tcBorders>
              <w:top w:val="single" w:sz="4" w:space="0" w:color="auto"/>
              <w:left w:val="single" w:sz="4" w:space="0" w:color="auto"/>
              <w:bottom w:val="single" w:sz="4" w:space="0" w:color="auto"/>
              <w:right w:val="single" w:sz="4" w:space="0" w:color="auto"/>
            </w:tcBorders>
            <w:vAlign w:val="center"/>
          </w:tcPr>
          <w:p w14:paraId="4C3CC7C3" w14:textId="77777777" w:rsidR="00A8698A" w:rsidRPr="00A8698A" w:rsidRDefault="00A8698A" w:rsidP="00FB1A0C">
            <w:pP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52C87249" w14:textId="77777777" w:rsidR="00A8698A" w:rsidRPr="00A8698A" w:rsidRDefault="00A8698A" w:rsidP="00FB1A0C">
            <w:pPr>
              <w:rPr>
                <w:sz w:val="20"/>
                <w:szCs w:val="2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ED52A51" w14:textId="77777777" w:rsidR="00A8698A" w:rsidRPr="00A8698A" w:rsidRDefault="00A8698A" w:rsidP="00FB1A0C">
            <w:pPr>
              <w:rPr>
                <w:sz w:val="20"/>
                <w:szCs w:val="20"/>
              </w:rPr>
            </w:pP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02C5506D" w14:textId="77777777" w:rsidR="00A8698A" w:rsidRPr="00A8698A" w:rsidRDefault="00A8698A" w:rsidP="00FB1A0C">
            <w:pPr>
              <w:rPr>
                <w:sz w:val="20"/>
                <w:szCs w:val="20"/>
              </w:rPr>
            </w:pPr>
          </w:p>
        </w:tc>
        <w:tc>
          <w:tcPr>
            <w:tcW w:w="233" w:type="dxa"/>
            <w:tcBorders>
              <w:top w:val="nil"/>
              <w:left w:val="single" w:sz="4" w:space="0" w:color="auto"/>
              <w:bottom w:val="nil"/>
              <w:right w:val="single" w:sz="4" w:space="0" w:color="auto"/>
            </w:tcBorders>
            <w:vAlign w:val="center"/>
          </w:tcPr>
          <w:p w14:paraId="66AB27C2" w14:textId="77777777" w:rsidR="00A8698A" w:rsidRPr="007E2B1F" w:rsidRDefault="00A8698A" w:rsidP="00FB1A0C">
            <w:pPr>
              <w:rPr>
                <w:sz w:val="22"/>
              </w:rPr>
            </w:pPr>
          </w:p>
        </w:tc>
      </w:tr>
      <w:tr w:rsidR="00A8698A" w14:paraId="445490F3" w14:textId="77777777" w:rsidTr="00A8698A">
        <w:tc>
          <w:tcPr>
            <w:tcW w:w="267" w:type="dxa"/>
            <w:tcBorders>
              <w:top w:val="nil"/>
              <w:left w:val="single" w:sz="4" w:space="0" w:color="auto"/>
              <w:bottom w:val="nil"/>
              <w:right w:val="single" w:sz="4" w:space="0" w:color="auto"/>
            </w:tcBorders>
            <w:vAlign w:val="center"/>
          </w:tcPr>
          <w:p w14:paraId="71C14A72" w14:textId="77777777" w:rsidR="00A8698A" w:rsidRPr="007E2B1F" w:rsidRDefault="00A8698A" w:rsidP="00FB1A0C">
            <w:pPr>
              <w:rPr>
                <w:sz w:val="22"/>
              </w:rPr>
            </w:pP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1F51E8C8" w14:textId="77777777" w:rsidR="00A8698A" w:rsidRPr="00A8698A" w:rsidRDefault="00A8698A" w:rsidP="00FB1A0C">
            <w:pPr>
              <w:rPr>
                <w:sz w:val="20"/>
                <w:szCs w:val="20"/>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245C13C1" w14:textId="77777777" w:rsidR="00A8698A" w:rsidRPr="00A8698A" w:rsidRDefault="00A8698A" w:rsidP="00FB1A0C">
            <w:pPr>
              <w:rPr>
                <w:sz w:val="20"/>
                <w:szCs w:val="20"/>
              </w:rPr>
            </w:pPr>
          </w:p>
        </w:tc>
        <w:tc>
          <w:tcPr>
            <w:tcW w:w="827" w:type="dxa"/>
            <w:tcBorders>
              <w:top w:val="single" w:sz="4" w:space="0" w:color="auto"/>
              <w:left w:val="single" w:sz="4" w:space="0" w:color="auto"/>
              <w:bottom w:val="single" w:sz="4" w:space="0" w:color="auto"/>
              <w:right w:val="single" w:sz="4" w:space="0" w:color="auto"/>
            </w:tcBorders>
            <w:vAlign w:val="center"/>
          </w:tcPr>
          <w:p w14:paraId="7B6E9772" w14:textId="77777777" w:rsidR="00A8698A" w:rsidRPr="00A8698A" w:rsidRDefault="00A8698A" w:rsidP="00FB1A0C">
            <w:pP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5CB4E36D" w14:textId="77777777" w:rsidR="00A8698A" w:rsidRPr="00A8698A" w:rsidRDefault="00A8698A" w:rsidP="00FB1A0C">
            <w:pPr>
              <w:rPr>
                <w:sz w:val="20"/>
                <w:szCs w:val="2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285C5E9" w14:textId="77777777" w:rsidR="00A8698A" w:rsidRPr="00A8698A" w:rsidRDefault="00A8698A" w:rsidP="00FB1A0C">
            <w:pPr>
              <w:rPr>
                <w:sz w:val="20"/>
                <w:szCs w:val="20"/>
              </w:rPr>
            </w:pP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0106320C" w14:textId="77777777" w:rsidR="00A8698A" w:rsidRPr="00A8698A" w:rsidRDefault="00A8698A" w:rsidP="00FB1A0C">
            <w:pPr>
              <w:rPr>
                <w:sz w:val="20"/>
                <w:szCs w:val="20"/>
              </w:rPr>
            </w:pPr>
          </w:p>
        </w:tc>
        <w:tc>
          <w:tcPr>
            <w:tcW w:w="233" w:type="dxa"/>
            <w:tcBorders>
              <w:top w:val="nil"/>
              <w:left w:val="single" w:sz="4" w:space="0" w:color="auto"/>
              <w:bottom w:val="nil"/>
              <w:right w:val="single" w:sz="4" w:space="0" w:color="auto"/>
            </w:tcBorders>
            <w:vAlign w:val="center"/>
          </w:tcPr>
          <w:p w14:paraId="65BAA4E3" w14:textId="77777777" w:rsidR="00A8698A" w:rsidRPr="007E2B1F" w:rsidRDefault="00A8698A" w:rsidP="00FB1A0C">
            <w:pPr>
              <w:rPr>
                <w:sz w:val="22"/>
              </w:rPr>
            </w:pPr>
          </w:p>
        </w:tc>
      </w:tr>
      <w:tr w:rsidR="00A8698A" w14:paraId="070A4FE5" w14:textId="77777777" w:rsidTr="00A8698A">
        <w:tc>
          <w:tcPr>
            <w:tcW w:w="3260" w:type="dxa"/>
            <w:gridSpan w:val="4"/>
            <w:tcBorders>
              <w:top w:val="nil"/>
              <w:left w:val="single" w:sz="4" w:space="0" w:color="auto"/>
              <w:bottom w:val="nil"/>
              <w:right w:val="nil"/>
            </w:tcBorders>
            <w:vAlign w:val="center"/>
          </w:tcPr>
          <w:p w14:paraId="4AAF7674" w14:textId="77777777" w:rsidR="00A8698A" w:rsidRPr="007E2B1F" w:rsidRDefault="00A8698A" w:rsidP="00FB1A0C">
            <w:pPr>
              <w:rPr>
                <w:sz w:val="22"/>
              </w:rPr>
            </w:pPr>
          </w:p>
        </w:tc>
        <w:tc>
          <w:tcPr>
            <w:tcW w:w="5523" w:type="dxa"/>
            <w:gridSpan w:val="7"/>
            <w:tcBorders>
              <w:top w:val="nil"/>
              <w:left w:val="nil"/>
              <w:bottom w:val="nil"/>
              <w:right w:val="nil"/>
            </w:tcBorders>
            <w:vAlign w:val="center"/>
          </w:tcPr>
          <w:p w14:paraId="486020DF" w14:textId="77777777" w:rsidR="00A8698A" w:rsidRPr="007E2B1F" w:rsidRDefault="00A8698A" w:rsidP="00FB1A0C">
            <w:pPr>
              <w:rPr>
                <w:sz w:val="22"/>
              </w:rPr>
            </w:pPr>
          </w:p>
        </w:tc>
        <w:tc>
          <w:tcPr>
            <w:tcW w:w="233" w:type="dxa"/>
            <w:tcBorders>
              <w:top w:val="nil"/>
              <w:left w:val="nil"/>
              <w:bottom w:val="nil"/>
              <w:right w:val="single" w:sz="4" w:space="0" w:color="auto"/>
            </w:tcBorders>
            <w:vAlign w:val="center"/>
          </w:tcPr>
          <w:p w14:paraId="2AD9F7F6" w14:textId="77777777" w:rsidR="00A8698A" w:rsidRPr="007E2B1F" w:rsidRDefault="00A8698A" w:rsidP="00FB1A0C">
            <w:pPr>
              <w:rPr>
                <w:sz w:val="22"/>
              </w:rPr>
            </w:pPr>
          </w:p>
        </w:tc>
      </w:tr>
      <w:tr w:rsidR="00A8698A" w14:paraId="071C289D" w14:textId="77777777" w:rsidTr="00A8698A">
        <w:tc>
          <w:tcPr>
            <w:tcW w:w="267" w:type="dxa"/>
            <w:tcBorders>
              <w:top w:val="nil"/>
              <w:left w:val="single" w:sz="4" w:space="0" w:color="auto"/>
              <w:bottom w:val="nil"/>
              <w:right w:val="nil"/>
            </w:tcBorders>
            <w:vAlign w:val="center"/>
          </w:tcPr>
          <w:p w14:paraId="65966FE8" w14:textId="77777777" w:rsidR="00A8698A" w:rsidRPr="007E2B1F" w:rsidRDefault="00A8698A" w:rsidP="00FB1A0C">
            <w:pPr>
              <w:rPr>
                <w:sz w:val="22"/>
              </w:rPr>
            </w:pPr>
          </w:p>
        </w:tc>
        <w:tc>
          <w:tcPr>
            <w:tcW w:w="8516" w:type="dxa"/>
            <w:gridSpan w:val="10"/>
            <w:tcBorders>
              <w:top w:val="nil"/>
              <w:left w:val="nil"/>
              <w:bottom w:val="single" w:sz="4" w:space="0" w:color="auto"/>
              <w:right w:val="nil"/>
            </w:tcBorders>
            <w:vAlign w:val="center"/>
          </w:tcPr>
          <w:p w14:paraId="6E2CCF33" w14:textId="6F9EA4A7" w:rsidR="00A8698A" w:rsidRPr="00A8698A" w:rsidRDefault="00A8698A" w:rsidP="00FB1A0C">
            <w:pPr>
              <w:rPr>
                <w:b/>
                <w:sz w:val="20"/>
                <w:szCs w:val="20"/>
              </w:rPr>
            </w:pPr>
            <w:r>
              <w:rPr>
                <w:b/>
                <w:sz w:val="20"/>
                <w:szCs w:val="20"/>
              </w:rPr>
              <w:t>EXPENSES</w:t>
            </w:r>
          </w:p>
        </w:tc>
        <w:tc>
          <w:tcPr>
            <w:tcW w:w="233" w:type="dxa"/>
            <w:tcBorders>
              <w:top w:val="nil"/>
              <w:left w:val="nil"/>
              <w:bottom w:val="nil"/>
              <w:right w:val="single" w:sz="4" w:space="0" w:color="auto"/>
            </w:tcBorders>
            <w:vAlign w:val="center"/>
          </w:tcPr>
          <w:p w14:paraId="4815CB11" w14:textId="77777777" w:rsidR="00A8698A" w:rsidRPr="007E2B1F" w:rsidRDefault="00A8698A" w:rsidP="00FB1A0C">
            <w:pPr>
              <w:rPr>
                <w:sz w:val="22"/>
              </w:rPr>
            </w:pPr>
          </w:p>
        </w:tc>
      </w:tr>
      <w:tr w:rsidR="00A8698A" w14:paraId="0759A660" w14:textId="77777777" w:rsidTr="00FB1A0C">
        <w:tc>
          <w:tcPr>
            <w:tcW w:w="267" w:type="dxa"/>
            <w:tcBorders>
              <w:top w:val="nil"/>
              <w:left w:val="single" w:sz="4" w:space="0" w:color="auto"/>
              <w:bottom w:val="nil"/>
              <w:right w:val="single" w:sz="4" w:space="0" w:color="auto"/>
            </w:tcBorders>
            <w:vAlign w:val="center"/>
          </w:tcPr>
          <w:p w14:paraId="5F6E8EF2" w14:textId="77777777" w:rsidR="00A8698A" w:rsidRPr="007E2B1F" w:rsidRDefault="00A8698A" w:rsidP="00FB1A0C">
            <w:pPr>
              <w:rPr>
                <w:sz w:val="22"/>
              </w:rPr>
            </w:pP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2F6ED3AD" w14:textId="77777777" w:rsidR="00A8698A" w:rsidRPr="00A8698A" w:rsidRDefault="00A8698A" w:rsidP="00FB1A0C">
            <w:pPr>
              <w:rPr>
                <w:sz w:val="20"/>
                <w:szCs w:val="20"/>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49BB4DB1" w14:textId="77777777" w:rsidR="00A8698A" w:rsidRPr="00A8698A" w:rsidRDefault="00A8698A" w:rsidP="00FB1A0C">
            <w:pPr>
              <w:rPr>
                <w:sz w:val="20"/>
                <w:szCs w:val="20"/>
              </w:rPr>
            </w:pPr>
          </w:p>
        </w:tc>
        <w:tc>
          <w:tcPr>
            <w:tcW w:w="827" w:type="dxa"/>
            <w:tcBorders>
              <w:top w:val="single" w:sz="4" w:space="0" w:color="auto"/>
              <w:left w:val="single" w:sz="4" w:space="0" w:color="auto"/>
              <w:bottom w:val="single" w:sz="4" w:space="0" w:color="auto"/>
              <w:right w:val="single" w:sz="4" w:space="0" w:color="auto"/>
            </w:tcBorders>
            <w:vAlign w:val="center"/>
          </w:tcPr>
          <w:p w14:paraId="31A061D5" w14:textId="77777777" w:rsidR="00A8698A" w:rsidRPr="00A8698A" w:rsidRDefault="00A8698A" w:rsidP="00FB1A0C">
            <w:pP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70D5FCBF" w14:textId="77777777" w:rsidR="00A8698A" w:rsidRPr="00A8698A" w:rsidRDefault="00A8698A" w:rsidP="00FB1A0C">
            <w:pPr>
              <w:rPr>
                <w:sz w:val="20"/>
                <w:szCs w:val="2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C4E1974" w14:textId="77777777" w:rsidR="00A8698A" w:rsidRPr="00A8698A" w:rsidRDefault="00A8698A" w:rsidP="00FB1A0C">
            <w:pPr>
              <w:rPr>
                <w:sz w:val="20"/>
                <w:szCs w:val="20"/>
              </w:rPr>
            </w:pP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3B3370E6" w14:textId="77777777" w:rsidR="00A8698A" w:rsidRPr="00A8698A" w:rsidRDefault="00A8698A" w:rsidP="00FB1A0C">
            <w:pPr>
              <w:rPr>
                <w:sz w:val="20"/>
                <w:szCs w:val="20"/>
              </w:rPr>
            </w:pPr>
          </w:p>
        </w:tc>
        <w:tc>
          <w:tcPr>
            <w:tcW w:w="233" w:type="dxa"/>
            <w:tcBorders>
              <w:top w:val="nil"/>
              <w:left w:val="single" w:sz="4" w:space="0" w:color="auto"/>
              <w:bottom w:val="nil"/>
              <w:right w:val="single" w:sz="4" w:space="0" w:color="auto"/>
            </w:tcBorders>
            <w:vAlign w:val="center"/>
          </w:tcPr>
          <w:p w14:paraId="3F7F07C3" w14:textId="77777777" w:rsidR="00A8698A" w:rsidRPr="007E2B1F" w:rsidRDefault="00A8698A" w:rsidP="00FB1A0C">
            <w:pPr>
              <w:rPr>
                <w:sz w:val="22"/>
              </w:rPr>
            </w:pPr>
          </w:p>
        </w:tc>
      </w:tr>
      <w:tr w:rsidR="00A8698A" w14:paraId="011249CA" w14:textId="77777777" w:rsidTr="00FB1A0C">
        <w:tc>
          <w:tcPr>
            <w:tcW w:w="267" w:type="dxa"/>
            <w:tcBorders>
              <w:top w:val="nil"/>
              <w:left w:val="single" w:sz="4" w:space="0" w:color="auto"/>
              <w:bottom w:val="nil"/>
              <w:right w:val="single" w:sz="4" w:space="0" w:color="auto"/>
            </w:tcBorders>
            <w:vAlign w:val="center"/>
          </w:tcPr>
          <w:p w14:paraId="15505EE2" w14:textId="77777777" w:rsidR="00A8698A" w:rsidRPr="007E2B1F" w:rsidRDefault="00A8698A" w:rsidP="00FB1A0C">
            <w:pPr>
              <w:rPr>
                <w:sz w:val="22"/>
              </w:rPr>
            </w:pP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4754CBCF" w14:textId="77777777" w:rsidR="00A8698A" w:rsidRPr="00A8698A" w:rsidRDefault="00A8698A" w:rsidP="00FB1A0C">
            <w:pPr>
              <w:rPr>
                <w:sz w:val="20"/>
                <w:szCs w:val="20"/>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1B1B9786" w14:textId="77777777" w:rsidR="00A8698A" w:rsidRPr="00A8698A" w:rsidRDefault="00A8698A" w:rsidP="00FB1A0C">
            <w:pPr>
              <w:rPr>
                <w:sz w:val="20"/>
                <w:szCs w:val="20"/>
              </w:rPr>
            </w:pPr>
          </w:p>
        </w:tc>
        <w:tc>
          <w:tcPr>
            <w:tcW w:w="827" w:type="dxa"/>
            <w:tcBorders>
              <w:top w:val="single" w:sz="4" w:space="0" w:color="auto"/>
              <w:left w:val="single" w:sz="4" w:space="0" w:color="auto"/>
              <w:bottom w:val="single" w:sz="4" w:space="0" w:color="auto"/>
              <w:right w:val="single" w:sz="4" w:space="0" w:color="auto"/>
            </w:tcBorders>
            <w:vAlign w:val="center"/>
          </w:tcPr>
          <w:p w14:paraId="0C90A28F" w14:textId="77777777" w:rsidR="00A8698A" w:rsidRPr="00A8698A" w:rsidRDefault="00A8698A" w:rsidP="00FB1A0C">
            <w:pP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23B9083D" w14:textId="77777777" w:rsidR="00A8698A" w:rsidRPr="00A8698A" w:rsidRDefault="00A8698A" w:rsidP="00FB1A0C">
            <w:pPr>
              <w:rPr>
                <w:sz w:val="20"/>
                <w:szCs w:val="2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C7DE029" w14:textId="77777777" w:rsidR="00A8698A" w:rsidRPr="00A8698A" w:rsidRDefault="00A8698A" w:rsidP="00FB1A0C">
            <w:pPr>
              <w:rPr>
                <w:sz w:val="20"/>
                <w:szCs w:val="20"/>
              </w:rPr>
            </w:pP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540D29C2" w14:textId="77777777" w:rsidR="00A8698A" w:rsidRPr="00A8698A" w:rsidRDefault="00A8698A" w:rsidP="00FB1A0C">
            <w:pPr>
              <w:rPr>
                <w:sz w:val="20"/>
                <w:szCs w:val="20"/>
              </w:rPr>
            </w:pPr>
          </w:p>
        </w:tc>
        <w:tc>
          <w:tcPr>
            <w:tcW w:w="233" w:type="dxa"/>
            <w:tcBorders>
              <w:top w:val="nil"/>
              <w:left w:val="single" w:sz="4" w:space="0" w:color="auto"/>
              <w:bottom w:val="nil"/>
              <w:right w:val="single" w:sz="4" w:space="0" w:color="auto"/>
            </w:tcBorders>
            <w:vAlign w:val="center"/>
          </w:tcPr>
          <w:p w14:paraId="1807DF68" w14:textId="77777777" w:rsidR="00A8698A" w:rsidRPr="007E2B1F" w:rsidRDefault="00A8698A" w:rsidP="00FB1A0C">
            <w:pPr>
              <w:rPr>
                <w:sz w:val="22"/>
              </w:rPr>
            </w:pPr>
          </w:p>
        </w:tc>
      </w:tr>
      <w:tr w:rsidR="00A8698A" w14:paraId="1A05869C" w14:textId="77777777" w:rsidTr="00FB1A0C">
        <w:tc>
          <w:tcPr>
            <w:tcW w:w="267" w:type="dxa"/>
            <w:tcBorders>
              <w:top w:val="nil"/>
              <w:left w:val="single" w:sz="4" w:space="0" w:color="auto"/>
              <w:bottom w:val="nil"/>
              <w:right w:val="single" w:sz="4" w:space="0" w:color="auto"/>
            </w:tcBorders>
            <w:vAlign w:val="center"/>
          </w:tcPr>
          <w:p w14:paraId="35A575EB" w14:textId="77777777" w:rsidR="00A8698A" w:rsidRPr="007E2B1F" w:rsidRDefault="00A8698A" w:rsidP="00FB1A0C">
            <w:pPr>
              <w:rPr>
                <w:sz w:val="22"/>
              </w:rPr>
            </w:pP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27A9804E" w14:textId="77777777" w:rsidR="00A8698A" w:rsidRPr="00A8698A" w:rsidRDefault="00A8698A" w:rsidP="00FB1A0C">
            <w:pPr>
              <w:rPr>
                <w:sz w:val="20"/>
                <w:szCs w:val="20"/>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2CABFDAA" w14:textId="77777777" w:rsidR="00A8698A" w:rsidRPr="00A8698A" w:rsidRDefault="00A8698A" w:rsidP="00FB1A0C">
            <w:pPr>
              <w:rPr>
                <w:sz w:val="20"/>
                <w:szCs w:val="20"/>
              </w:rPr>
            </w:pPr>
          </w:p>
        </w:tc>
        <w:tc>
          <w:tcPr>
            <w:tcW w:w="827" w:type="dxa"/>
            <w:tcBorders>
              <w:top w:val="single" w:sz="4" w:space="0" w:color="auto"/>
              <w:left w:val="single" w:sz="4" w:space="0" w:color="auto"/>
              <w:bottom w:val="single" w:sz="4" w:space="0" w:color="auto"/>
              <w:right w:val="single" w:sz="4" w:space="0" w:color="auto"/>
            </w:tcBorders>
            <w:vAlign w:val="center"/>
          </w:tcPr>
          <w:p w14:paraId="5D2F279E" w14:textId="77777777" w:rsidR="00A8698A" w:rsidRPr="00A8698A" w:rsidRDefault="00A8698A" w:rsidP="00FB1A0C">
            <w:pP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750FAF76" w14:textId="77777777" w:rsidR="00A8698A" w:rsidRPr="00A8698A" w:rsidRDefault="00A8698A" w:rsidP="00FB1A0C">
            <w:pPr>
              <w:rPr>
                <w:sz w:val="20"/>
                <w:szCs w:val="2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5CB449D" w14:textId="77777777" w:rsidR="00A8698A" w:rsidRPr="00A8698A" w:rsidRDefault="00A8698A" w:rsidP="00FB1A0C">
            <w:pPr>
              <w:rPr>
                <w:sz w:val="20"/>
                <w:szCs w:val="20"/>
              </w:rPr>
            </w:pP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121439E4" w14:textId="77777777" w:rsidR="00A8698A" w:rsidRPr="00A8698A" w:rsidRDefault="00A8698A" w:rsidP="00FB1A0C">
            <w:pPr>
              <w:rPr>
                <w:sz w:val="20"/>
                <w:szCs w:val="20"/>
              </w:rPr>
            </w:pPr>
          </w:p>
        </w:tc>
        <w:tc>
          <w:tcPr>
            <w:tcW w:w="233" w:type="dxa"/>
            <w:tcBorders>
              <w:top w:val="nil"/>
              <w:left w:val="single" w:sz="4" w:space="0" w:color="auto"/>
              <w:bottom w:val="nil"/>
              <w:right w:val="single" w:sz="4" w:space="0" w:color="auto"/>
            </w:tcBorders>
            <w:vAlign w:val="center"/>
          </w:tcPr>
          <w:p w14:paraId="2CFDA73C" w14:textId="77777777" w:rsidR="00A8698A" w:rsidRPr="007E2B1F" w:rsidRDefault="00A8698A" w:rsidP="00FB1A0C">
            <w:pPr>
              <w:rPr>
                <w:sz w:val="22"/>
              </w:rPr>
            </w:pPr>
          </w:p>
        </w:tc>
      </w:tr>
      <w:tr w:rsidR="00A8698A" w14:paraId="05282E95" w14:textId="77777777" w:rsidTr="00A8698A">
        <w:tc>
          <w:tcPr>
            <w:tcW w:w="3260" w:type="dxa"/>
            <w:gridSpan w:val="4"/>
            <w:tcBorders>
              <w:top w:val="nil"/>
              <w:left w:val="single" w:sz="4" w:space="0" w:color="auto"/>
              <w:bottom w:val="nil"/>
              <w:right w:val="nil"/>
            </w:tcBorders>
            <w:vAlign w:val="center"/>
          </w:tcPr>
          <w:p w14:paraId="7B26C976" w14:textId="77777777" w:rsidR="00A8698A" w:rsidRPr="007E2B1F" w:rsidRDefault="00A8698A" w:rsidP="00FB1A0C">
            <w:pPr>
              <w:rPr>
                <w:sz w:val="22"/>
              </w:rPr>
            </w:pPr>
          </w:p>
        </w:tc>
        <w:tc>
          <w:tcPr>
            <w:tcW w:w="5523" w:type="dxa"/>
            <w:gridSpan w:val="7"/>
            <w:tcBorders>
              <w:top w:val="nil"/>
              <w:left w:val="nil"/>
              <w:bottom w:val="nil"/>
              <w:right w:val="nil"/>
            </w:tcBorders>
            <w:vAlign w:val="center"/>
          </w:tcPr>
          <w:p w14:paraId="1A0BA6A9" w14:textId="77777777" w:rsidR="00A8698A" w:rsidRPr="007E2B1F" w:rsidRDefault="00A8698A" w:rsidP="00FB1A0C">
            <w:pPr>
              <w:rPr>
                <w:sz w:val="22"/>
              </w:rPr>
            </w:pPr>
          </w:p>
        </w:tc>
        <w:tc>
          <w:tcPr>
            <w:tcW w:w="233" w:type="dxa"/>
            <w:tcBorders>
              <w:top w:val="nil"/>
              <w:left w:val="nil"/>
              <w:bottom w:val="nil"/>
              <w:right w:val="single" w:sz="4" w:space="0" w:color="auto"/>
            </w:tcBorders>
            <w:vAlign w:val="center"/>
          </w:tcPr>
          <w:p w14:paraId="4C055F5C" w14:textId="77777777" w:rsidR="00A8698A" w:rsidRPr="007E2B1F" w:rsidRDefault="00A8698A" w:rsidP="00FB1A0C">
            <w:pPr>
              <w:rPr>
                <w:sz w:val="22"/>
              </w:rPr>
            </w:pPr>
          </w:p>
        </w:tc>
      </w:tr>
      <w:tr w:rsidR="00A8698A" w14:paraId="3A708D78" w14:textId="77777777" w:rsidTr="00A8698A">
        <w:tc>
          <w:tcPr>
            <w:tcW w:w="3260" w:type="dxa"/>
            <w:gridSpan w:val="4"/>
            <w:tcBorders>
              <w:top w:val="nil"/>
              <w:left w:val="single" w:sz="4" w:space="0" w:color="auto"/>
              <w:bottom w:val="nil"/>
              <w:right w:val="nil"/>
            </w:tcBorders>
            <w:vAlign w:val="center"/>
          </w:tcPr>
          <w:p w14:paraId="05A8ABD9" w14:textId="77777777" w:rsidR="00A8698A" w:rsidRPr="007E2B1F" w:rsidRDefault="00A8698A" w:rsidP="00FB1A0C">
            <w:pPr>
              <w:rPr>
                <w:sz w:val="22"/>
              </w:rPr>
            </w:pPr>
          </w:p>
        </w:tc>
        <w:tc>
          <w:tcPr>
            <w:tcW w:w="5523" w:type="dxa"/>
            <w:gridSpan w:val="7"/>
            <w:tcBorders>
              <w:top w:val="nil"/>
              <w:left w:val="nil"/>
              <w:bottom w:val="nil"/>
              <w:right w:val="nil"/>
            </w:tcBorders>
            <w:vAlign w:val="center"/>
          </w:tcPr>
          <w:p w14:paraId="32D55C67" w14:textId="77777777" w:rsidR="00A8698A" w:rsidRPr="007E2B1F" w:rsidRDefault="00A8698A" w:rsidP="00FB1A0C">
            <w:pPr>
              <w:rPr>
                <w:sz w:val="22"/>
              </w:rPr>
            </w:pPr>
          </w:p>
        </w:tc>
        <w:tc>
          <w:tcPr>
            <w:tcW w:w="233" w:type="dxa"/>
            <w:tcBorders>
              <w:top w:val="nil"/>
              <w:left w:val="nil"/>
              <w:bottom w:val="nil"/>
              <w:right w:val="single" w:sz="4" w:space="0" w:color="auto"/>
            </w:tcBorders>
            <w:vAlign w:val="center"/>
          </w:tcPr>
          <w:p w14:paraId="3E46BA94" w14:textId="77777777" w:rsidR="00A8698A" w:rsidRPr="007E2B1F" w:rsidRDefault="00A8698A" w:rsidP="00FB1A0C">
            <w:pPr>
              <w:rPr>
                <w:sz w:val="22"/>
              </w:rPr>
            </w:pPr>
          </w:p>
        </w:tc>
      </w:tr>
      <w:tr w:rsidR="00A8698A" w14:paraId="51200D76" w14:textId="77777777" w:rsidTr="00FB1A0C">
        <w:tc>
          <w:tcPr>
            <w:tcW w:w="6941" w:type="dxa"/>
            <w:gridSpan w:val="8"/>
            <w:tcBorders>
              <w:top w:val="nil"/>
              <w:bottom w:val="nil"/>
            </w:tcBorders>
            <w:vAlign w:val="center"/>
          </w:tcPr>
          <w:p w14:paraId="611DC16E" w14:textId="0A8C0171" w:rsidR="00A8698A" w:rsidRPr="002B7537" w:rsidRDefault="00A8698A" w:rsidP="00A8698A">
            <w:pPr>
              <w:jc w:val="right"/>
              <w:rPr>
                <w:sz w:val="20"/>
                <w:szCs w:val="20"/>
              </w:rPr>
            </w:pPr>
            <w:r>
              <w:rPr>
                <w:sz w:val="20"/>
                <w:szCs w:val="20"/>
              </w:rPr>
              <w:t xml:space="preserve">The total of the Prices </w:t>
            </w:r>
          </w:p>
        </w:tc>
        <w:tc>
          <w:tcPr>
            <w:tcW w:w="1701" w:type="dxa"/>
            <w:gridSpan w:val="2"/>
            <w:tcBorders>
              <w:top w:val="single" w:sz="4" w:space="0" w:color="auto"/>
              <w:bottom w:val="single" w:sz="4" w:space="0" w:color="auto"/>
            </w:tcBorders>
            <w:vAlign w:val="center"/>
          </w:tcPr>
          <w:p w14:paraId="4D927A98" w14:textId="77777777" w:rsidR="00A8698A" w:rsidRPr="002B7537" w:rsidRDefault="00A8698A" w:rsidP="00FB1A0C">
            <w:pPr>
              <w:rPr>
                <w:sz w:val="20"/>
                <w:szCs w:val="20"/>
              </w:rPr>
            </w:pPr>
          </w:p>
        </w:tc>
        <w:tc>
          <w:tcPr>
            <w:tcW w:w="374" w:type="dxa"/>
            <w:gridSpan w:val="2"/>
            <w:tcBorders>
              <w:top w:val="nil"/>
              <w:bottom w:val="nil"/>
            </w:tcBorders>
            <w:vAlign w:val="center"/>
          </w:tcPr>
          <w:p w14:paraId="0775E6B3" w14:textId="77777777" w:rsidR="00A8698A" w:rsidRPr="002B7537" w:rsidRDefault="00A8698A" w:rsidP="00FB1A0C">
            <w:pPr>
              <w:rPr>
                <w:sz w:val="20"/>
                <w:szCs w:val="20"/>
              </w:rPr>
            </w:pPr>
          </w:p>
        </w:tc>
      </w:tr>
      <w:tr w:rsidR="00A8698A" w14:paraId="04458E77" w14:textId="77777777" w:rsidTr="00A8698A">
        <w:tc>
          <w:tcPr>
            <w:tcW w:w="3260" w:type="dxa"/>
            <w:gridSpan w:val="4"/>
            <w:tcBorders>
              <w:top w:val="nil"/>
              <w:left w:val="single" w:sz="4" w:space="0" w:color="auto"/>
              <w:bottom w:val="nil"/>
              <w:right w:val="nil"/>
            </w:tcBorders>
            <w:vAlign w:val="center"/>
          </w:tcPr>
          <w:p w14:paraId="4B842625" w14:textId="77777777" w:rsidR="00A8698A" w:rsidRPr="007E2B1F" w:rsidRDefault="00A8698A" w:rsidP="00FB1A0C">
            <w:pPr>
              <w:rPr>
                <w:sz w:val="22"/>
              </w:rPr>
            </w:pPr>
          </w:p>
        </w:tc>
        <w:tc>
          <w:tcPr>
            <w:tcW w:w="5523" w:type="dxa"/>
            <w:gridSpan w:val="7"/>
            <w:tcBorders>
              <w:top w:val="nil"/>
              <w:left w:val="nil"/>
              <w:bottom w:val="nil"/>
              <w:right w:val="nil"/>
            </w:tcBorders>
            <w:vAlign w:val="center"/>
          </w:tcPr>
          <w:p w14:paraId="27B843B1" w14:textId="77777777" w:rsidR="00A8698A" w:rsidRPr="007E2B1F" w:rsidRDefault="00A8698A" w:rsidP="00FB1A0C">
            <w:pPr>
              <w:rPr>
                <w:sz w:val="22"/>
              </w:rPr>
            </w:pPr>
          </w:p>
        </w:tc>
        <w:tc>
          <w:tcPr>
            <w:tcW w:w="233" w:type="dxa"/>
            <w:tcBorders>
              <w:top w:val="nil"/>
              <w:left w:val="nil"/>
              <w:bottom w:val="nil"/>
              <w:right w:val="single" w:sz="4" w:space="0" w:color="auto"/>
            </w:tcBorders>
            <w:vAlign w:val="center"/>
          </w:tcPr>
          <w:p w14:paraId="6309A681" w14:textId="77777777" w:rsidR="00A8698A" w:rsidRPr="007E2B1F" w:rsidRDefault="00A8698A" w:rsidP="00FB1A0C">
            <w:pPr>
              <w:rPr>
                <w:sz w:val="22"/>
              </w:rPr>
            </w:pPr>
          </w:p>
        </w:tc>
      </w:tr>
      <w:tr w:rsidR="00A8698A" w14:paraId="1A75ECE3" w14:textId="77777777" w:rsidTr="00A8698A">
        <w:tc>
          <w:tcPr>
            <w:tcW w:w="3260" w:type="dxa"/>
            <w:gridSpan w:val="4"/>
            <w:tcBorders>
              <w:top w:val="nil"/>
              <w:left w:val="single" w:sz="4" w:space="0" w:color="auto"/>
              <w:bottom w:val="nil"/>
              <w:right w:val="nil"/>
            </w:tcBorders>
            <w:vAlign w:val="center"/>
          </w:tcPr>
          <w:p w14:paraId="55F8E935" w14:textId="77777777" w:rsidR="00A8698A" w:rsidRPr="007E2B1F" w:rsidRDefault="00A8698A" w:rsidP="00FB1A0C">
            <w:pPr>
              <w:rPr>
                <w:sz w:val="22"/>
              </w:rPr>
            </w:pPr>
          </w:p>
        </w:tc>
        <w:tc>
          <w:tcPr>
            <w:tcW w:w="5523" w:type="dxa"/>
            <w:gridSpan w:val="7"/>
            <w:tcBorders>
              <w:top w:val="nil"/>
              <w:left w:val="nil"/>
              <w:bottom w:val="nil"/>
              <w:right w:val="nil"/>
            </w:tcBorders>
            <w:vAlign w:val="center"/>
          </w:tcPr>
          <w:p w14:paraId="49178539" w14:textId="77777777" w:rsidR="00A8698A" w:rsidRPr="007E2B1F" w:rsidRDefault="00A8698A" w:rsidP="00FB1A0C">
            <w:pPr>
              <w:rPr>
                <w:sz w:val="22"/>
              </w:rPr>
            </w:pPr>
          </w:p>
        </w:tc>
        <w:tc>
          <w:tcPr>
            <w:tcW w:w="233" w:type="dxa"/>
            <w:tcBorders>
              <w:top w:val="nil"/>
              <w:left w:val="nil"/>
              <w:bottom w:val="nil"/>
              <w:right w:val="single" w:sz="4" w:space="0" w:color="auto"/>
            </w:tcBorders>
            <w:vAlign w:val="center"/>
          </w:tcPr>
          <w:p w14:paraId="265EB5EC" w14:textId="77777777" w:rsidR="00A8698A" w:rsidRPr="007E2B1F" w:rsidRDefault="00A8698A" w:rsidP="00FB1A0C">
            <w:pPr>
              <w:rPr>
                <w:sz w:val="22"/>
              </w:rPr>
            </w:pPr>
          </w:p>
        </w:tc>
      </w:tr>
      <w:tr w:rsidR="00A8698A" w14:paraId="267AB0CC" w14:textId="77777777" w:rsidTr="00FB1A0C">
        <w:tc>
          <w:tcPr>
            <w:tcW w:w="8642" w:type="dxa"/>
            <w:gridSpan w:val="10"/>
            <w:tcBorders>
              <w:top w:val="nil"/>
              <w:left w:val="single" w:sz="4" w:space="0" w:color="auto"/>
              <w:bottom w:val="nil"/>
              <w:right w:val="nil"/>
            </w:tcBorders>
            <w:vAlign w:val="center"/>
          </w:tcPr>
          <w:p w14:paraId="11CD7090" w14:textId="06ABEE76" w:rsidR="00A8698A" w:rsidRDefault="00A8698A" w:rsidP="00FB1A0C">
            <w:pPr>
              <w:rPr>
                <w:sz w:val="22"/>
              </w:rPr>
            </w:pPr>
            <w:r>
              <w:rPr>
                <w:sz w:val="22"/>
              </w:rPr>
              <w:t>The method and rules used to compile the Price List are</w:t>
            </w:r>
          </w:p>
          <w:p w14:paraId="11640547" w14:textId="77777777" w:rsidR="00A8698A" w:rsidRPr="007E2B1F" w:rsidRDefault="00A8698A" w:rsidP="00FB1A0C">
            <w:pPr>
              <w:rPr>
                <w:sz w:val="22"/>
              </w:rPr>
            </w:pPr>
          </w:p>
        </w:tc>
        <w:tc>
          <w:tcPr>
            <w:tcW w:w="374" w:type="dxa"/>
            <w:gridSpan w:val="2"/>
            <w:tcBorders>
              <w:top w:val="nil"/>
              <w:left w:val="nil"/>
              <w:bottom w:val="nil"/>
              <w:right w:val="single" w:sz="4" w:space="0" w:color="auto"/>
            </w:tcBorders>
            <w:vAlign w:val="center"/>
          </w:tcPr>
          <w:p w14:paraId="452B3AC7" w14:textId="77777777" w:rsidR="00A8698A" w:rsidRPr="007E2B1F" w:rsidRDefault="00A8698A" w:rsidP="00FB1A0C">
            <w:pPr>
              <w:rPr>
                <w:sz w:val="22"/>
              </w:rPr>
            </w:pPr>
          </w:p>
        </w:tc>
      </w:tr>
      <w:tr w:rsidR="00A8698A" w14:paraId="6D676E1E" w14:textId="77777777" w:rsidTr="00FB1A0C">
        <w:tc>
          <w:tcPr>
            <w:tcW w:w="279" w:type="dxa"/>
            <w:gridSpan w:val="2"/>
            <w:tcBorders>
              <w:top w:val="nil"/>
              <w:left w:val="single" w:sz="4" w:space="0" w:color="auto"/>
              <w:bottom w:val="nil"/>
              <w:right w:val="single" w:sz="4" w:space="0" w:color="auto"/>
            </w:tcBorders>
            <w:vAlign w:val="center"/>
          </w:tcPr>
          <w:p w14:paraId="4BDD470B" w14:textId="77777777" w:rsidR="00A8698A" w:rsidRPr="007E2B1F" w:rsidRDefault="00A8698A" w:rsidP="00FB1A0C">
            <w:pPr>
              <w:rPr>
                <w:sz w:val="22"/>
              </w:rPr>
            </w:pPr>
          </w:p>
        </w:tc>
        <w:tc>
          <w:tcPr>
            <w:tcW w:w="8363" w:type="dxa"/>
            <w:gridSpan w:val="8"/>
            <w:tcBorders>
              <w:top w:val="single" w:sz="4" w:space="0" w:color="auto"/>
              <w:left w:val="single" w:sz="4" w:space="0" w:color="auto"/>
              <w:bottom w:val="single" w:sz="4" w:space="0" w:color="auto"/>
              <w:right w:val="single" w:sz="4" w:space="0" w:color="auto"/>
            </w:tcBorders>
            <w:vAlign w:val="center"/>
          </w:tcPr>
          <w:p w14:paraId="02FB4F09" w14:textId="77777777" w:rsidR="00A8698A" w:rsidRDefault="00A8698A" w:rsidP="00FB1A0C">
            <w:pPr>
              <w:rPr>
                <w:sz w:val="22"/>
              </w:rPr>
            </w:pPr>
          </w:p>
          <w:p w14:paraId="7E13BE2B" w14:textId="77777777" w:rsidR="00A8698A" w:rsidRDefault="00A8698A" w:rsidP="00FB1A0C">
            <w:pPr>
              <w:rPr>
                <w:sz w:val="22"/>
              </w:rPr>
            </w:pPr>
          </w:p>
          <w:p w14:paraId="567376C7" w14:textId="77777777" w:rsidR="00A8698A" w:rsidRDefault="00A8698A" w:rsidP="00FB1A0C">
            <w:pPr>
              <w:rPr>
                <w:sz w:val="22"/>
              </w:rPr>
            </w:pPr>
          </w:p>
          <w:p w14:paraId="26A08424" w14:textId="77777777" w:rsidR="00A8698A" w:rsidRDefault="00A8698A" w:rsidP="00FB1A0C">
            <w:pPr>
              <w:rPr>
                <w:sz w:val="22"/>
              </w:rPr>
            </w:pPr>
          </w:p>
          <w:p w14:paraId="76FA165E" w14:textId="77777777" w:rsidR="00A8698A" w:rsidRPr="007E2B1F" w:rsidRDefault="00A8698A" w:rsidP="00FB1A0C">
            <w:pPr>
              <w:rPr>
                <w:sz w:val="22"/>
              </w:rPr>
            </w:pPr>
          </w:p>
        </w:tc>
        <w:tc>
          <w:tcPr>
            <w:tcW w:w="374" w:type="dxa"/>
            <w:gridSpan w:val="2"/>
            <w:tcBorders>
              <w:top w:val="nil"/>
              <w:left w:val="single" w:sz="4" w:space="0" w:color="auto"/>
              <w:bottom w:val="nil"/>
              <w:right w:val="single" w:sz="4" w:space="0" w:color="auto"/>
            </w:tcBorders>
            <w:vAlign w:val="center"/>
          </w:tcPr>
          <w:p w14:paraId="73390450" w14:textId="77777777" w:rsidR="00A8698A" w:rsidRPr="007E2B1F" w:rsidRDefault="00A8698A" w:rsidP="00FB1A0C">
            <w:pPr>
              <w:rPr>
                <w:sz w:val="22"/>
              </w:rPr>
            </w:pPr>
          </w:p>
        </w:tc>
      </w:tr>
      <w:tr w:rsidR="00A8698A" w14:paraId="687817A7" w14:textId="77777777" w:rsidTr="00A8698A">
        <w:tc>
          <w:tcPr>
            <w:tcW w:w="3260" w:type="dxa"/>
            <w:gridSpan w:val="4"/>
            <w:tcBorders>
              <w:top w:val="nil"/>
              <w:left w:val="single" w:sz="4" w:space="0" w:color="auto"/>
              <w:bottom w:val="nil"/>
              <w:right w:val="nil"/>
            </w:tcBorders>
            <w:vAlign w:val="center"/>
          </w:tcPr>
          <w:p w14:paraId="1473AA8E" w14:textId="77777777" w:rsidR="00A8698A" w:rsidRPr="007E2B1F" w:rsidRDefault="00A8698A" w:rsidP="00FB1A0C">
            <w:pPr>
              <w:rPr>
                <w:sz w:val="22"/>
              </w:rPr>
            </w:pPr>
          </w:p>
        </w:tc>
        <w:tc>
          <w:tcPr>
            <w:tcW w:w="5523" w:type="dxa"/>
            <w:gridSpan w:val="7"/>
            <w:tcBorders>
              <w:top w:val="nil"/>
              <w:left w:val="nil"/>
              <w:bottom w:val="nil"/>
              <w:right w:val="nil"/>
            </w:tcBorders>
            <w:vAlign w:val="center"/>
          </w:tcPr>
          <w:p w14:paraId="3462D903" w14:textId="77777777" w:rsidR="00A8698A" w:rsidRPr="007E2B1F" w:rsidRDefault="00A8698A" w:rsidP="00FB1A0C">
            <w:pPr>
              <w:rPr>
                <w:sz w:val="22"/>
              </w:rPr>
            </w:pPr>
          </w:p>
        </w:tc>
        <w:tc>
          <w:tcPr>
            <w:tcW w:w="233" w:type="dxa"/>
            <w:tcBorders>
              <w:top w:val="nil"/>
              <w:left w:val="nil"/>
              <w:bottom w:val="nil"/>
              <w:right w:val="single" w:sz="4" w:space="0" w:color="auto"/>
            </w:tcBorders>
            <w:vAlign w:val="center"/>
          </w:tcPr>
          <w:p w14:paraId="4F2C103F" w14:textId="77777777" w:rsidR="00A8698A" w:rsidRPr="007E2B1F" w:rsidRDefault="00A8698A" w:rsidP="00FB1A0C">
            <w:pPr>
              <w:rPr>
                <w:sz w:val="22"/>
              </w:rPr>
            </w:pPr>
          </w:p>
        </w:tc>
      </w:tr>
      <w:tr w:rsidR="00A8698A" w14:paraId="51A0787F" w14:textId="77777777" w:rsidTr="00A8698A">
        <w:tc>
          <w:tcPr>
            <w:tcW w:w="3260" w:type="dxa"/>
            <w:gridSpan w:val="4"/>
            <w:tcBorders>
              <w:top w:val="nil"/>
              <w:left w:val="single" w:sz="4" w:space="0" w:color="auto"/>
              <w:right w:val="nil"/>
            </w:tcBorders>
            <w:vAlign w:val="center"/>
          </w:tcPr>
          <w:p w14:paraId="6230488B" w14:textId="77777777" w:rsidR="00A8698A" w:rsidRPr="007E2B1F" w:rsidRDefault="00A8698A" w:rsidP="00FB1A0C">
            <w:pPr>
              <w:rPr>
                <w:sz w:val="22"/>
              </w:rPr>
            </w:pPr>
          </w:p>
        </w:tc>
        <w:tc>
          <w:tcPr>
            <w:tcW w:w="5523" w:type="dxa"/>
            <w:gridSpan w:val="7"/>
            <w:tcBorders>
              <w:top w:val="nil"/>
              <w:left w:val="nil"/>
              <w:right w:val="nil"/>
            </w:tcBorders>
            <w:vAlign w:val="center"/>
          </w:tcPr>
          <w:p w14:paraId="715BE565" w14:textId="77777777" w:rsidR="00A8698A" w:rsidRPr="007E2B1F" w:rsidRDefault="00A8698A" w:rsidP="00FB1A0C">
            <w:pPr>
              <w:rPr>
                <w:sz w:val="22"/>
              </w:rPr>
            </w:pPr>
          </w:p>
        </w:tc>
        <w:tc>
          <w:tcPr>
            <w:tcW w:w="233" w:type="dxa"/>
            <w:tcBorders>
              <w:top w:val="nil"/>
              <w:left w:val="nil"/>
              <w:right w:val="single" w:sz="4" w:space="0" w:color="auto"/>
            </w:tcBorders>
            <w:vAlign w:val="center"/>
          </w:tcPr>
          <w:p w14:paraId="6D7C38EB" w14:textId="77777777" w:rsidR="00A8698A" w:rsidRPr="007E2B1F" w:rsidRDefault="00A8698A" w:rsidP="00FB1A0C">
            <w:pPr>
              <w:rPr>
                <w:sz w:val="22"/>
              </w:rPr>
            </w:pPr>
          </w:p>
        </w:tc>
      </w:tr>
    </w:tbl>
    <w:p w14:paraId="73A12FFC" w14:textId="146DF709" w:rsidR="00D07E3E" w:rsidRDefault="00D07E3E"/>
    <w:p w14:paraId="59AAC13A" w14:textId="77777777" w:rsidR="00D07E3E" w:rsidRDefault="00D07E3E">
      <w:r>
        <w:br w:type="page"/>
      </w:r>
    </w:p>
    <w:tbl>
      <w:tblPr>
        <w:tblStyle w:val="TableGrid"/>
        <w:tblW w:w="0" w:type="auto"/>
        <w:tblLook w:val="04A0" w:firstRow="1" w:lastRow="0" w:firstColumn="1" w:lastColumn="0" w:noHBand="0" w:noVBand="1"/>
      </w:tblPr>
      <w:tblGrid>
        <w:gridCol w:w="279"/>
        <w:gridCol w:w="2835"/>
        <w:gridCol w:w="1843"/>
        <w:gridCol w:w="3685"/>
        <w:gridCol w:w="374"/>
      </w:tblGrid>
      <w:tr w:rsidR="00D07E3E" w14:paraId="1AF6685B" w14:textId="77777777" w:rsidTr="00FB1A0C">
        <w:trPr>
          <w:trHeight w:val="974"/>
        </w:trPr>
        <w:tc>
          <w:tcPr>
            <w:tcW w:w="9016" w:type="dxa"/>
            <w:gridSpan w:val="5"/>
            <w:tcBorders>
              <w:bottom w:val="single" w:sz="4" w:space="0" w:color="auto"/>
            </w:tcBorders>
            <w:shd w:val="clear" w:color="auto" w:fill="BFBFBF" w:themeFill="background1" w:themeFillShade="BF"/>
            <w:vAlign w:val="center"/>
          </w:tcPr>
          <w:p w14:paraId="06C3A750" w14:textId="7FB6963F" w:rsidR="00D07E3E" w:rsidRDefault="00D07E3E" w:rsidP="00FB1A0C">
            <w:r>
              <w:rPr>
                <w:rFonts w:ascii="Verdana" w:hAnsi="Verdana"/>
                <w:sz w:val="40"/>
                <w:szCs w:val="40"/>
              </w:rPr>
              <w:lastRenderedPageBreak/>
              <w:t>Scope</w:t>
            </w:r>
          </w:p>
        </w:tc>
      </w:tr>
      <w:tr w:rsidR="00D07E3E" w14:paraId="09D60988" w14:textId="77777777" w:rsidTr="00D07E3E">
        <w:tc>
          <w:tcPr>
            <w:tcW w:w="9016" w:type="dxa"/>
            <w:gridSpan w:val="5"/>
            <w:tcBorders>
              <w:bottom w:val="nil"/>
            </w:tcBorders>
            <w:vAlign w:val="center"/>
          </w:tcPr>
          <w:p w14:paraId="7A0E18B0" w14:textId="77777777" w:rsidR="00D07E3E" w:rsidRDefault="00D07E3E" w:rsidP="00FB1A0C"/>
        </w:tc>
      </w:tr>
      <w:tr w:rsidR="00D07E3E" w14:paraId="272A5E8A" w14:textId="77777777" w:rsidTr="00A36020">
        <w:tc>
          <w:tcPr>
            <w:tcW w:w="279" w:type="dxa"/>
            <w:tcBorders>
              <w:top w:val="nil"/>
              <w:bottom w:val="nil"/>
              <w:right w:val="nil"/>
            </w:tcBorders>
            <w:vAlign w:val="center"/>
          </w:tcPr>
          <w:p w14:paraId="13A14A53" w14:textId="77777777" w:rsidR="00D07E3E" w:rsidRDefault="00D07E3E" w:rsidP="00FB1A0C"/>
        </w:tc>
        <w:tc>
          <w:tcPr>
            <w:tcW w:w="8363" w:type="dxa"/>
            <w:gridSpan w:val="3"/>
            <w:tcBorders>
              <w:top w:val="nil"/>
              <w:left w:val="nil"/>
              <w:bottom w:val="nil"/>
              <w:right w:val="nil"/>
            </w:tcBorders>
            <w:shd w:val="clear" w:color="auto" w:fill="BFBFBF" w:themeFill="background1" w:themeFillShade="BF"/>
            <w:vAlign w:val="center"/>
          </w:tcPr>
          <w:p w14:paraId="2DAD172A" w14:textId="5A70B4AD" w:rsidR="00D07E3E" w:rsidRPr="00A36020" w:rsidRDefault="00D07E3E" w:rsidP="00FB1A0C">
            <w:pPr>
              <w:rPr>
                <w:b/>
              </w:rPr>
            </w:pPr>
            <w:r w:rsidRPr="00A36020">
              <w:rPr>
                <w:b/>
              </w:rPr>
              <w:t xml:space="preserve">1 Purpose of the </w:t>
            </w:r>
            <w:r w:rsidRPr="00F351CA">
              <w:rPr>
                <w:b/>
                <w:i/>
              </w:rPr>
              <w:t>service</w:t>
            </w:r>
          </w:p>
        </w:tc>
        <w:tc>
          <w:tcPr>
            <w:tcW w:w="374" w:type="dxa"/>
            <w:tcBorders>
              <w:top w:val="nil"/>
              <w:left w:val="nil"/>
              <w:bottom w:val="nil"/>
            </w:tcBorders>
            <w:vAlign w:val="center"/>
          </w:tcPr>
          <w:p w14:paraId="7279010E" w14:textId="6576A4E8" w:rsidR="00D07E3E" w:rsidRDefault="00D07E3E" w:rsidP="00FB1A0C"/>
        </w:tc>
      </w:tr>
      <w:tr w:rsidR="00D07E3E" w14:paraId="0B9CB965" w14:textId="77777777" w:rsidTr="00D07E3E">
        <w:tc>
          <w:tcPr>
            <w:tcW w:w="9016" w:type="dxa"/>
            <w:gridSpan w:val="5"/>
            <w:tcBorders>
              <w:top w:val="nil"/>
              <w:bottom w:val="nil"/>
            </w:tcBorders>
            <w:vAlign w:val="center"/>
          </w:tcPr>
          <w:p w14:paraId="6591209B" w14:textId="77777777" w:rsidR="00D07E3E" w:rsidRDefault="00D07E3E" w:rsidP="00FB1A0C"/>
        </w:tc>
      </w:tr>
      <w:tr w:rsidR="00D07E3E" w14:paraId="289992C5" w14:textId="77777777" w:rsidTr="00D07E3E">
        <w:tc>
          <w:tcPr>
            <w:tcW w:w="279" w:type="dxa"/>
            <w:tcBorders>
              <w:top w:val="nil"/>
              <w:bottom w:val="nil"/>
            </w:tcBorders>
            <w:vAlign w:val="center"/>
          </w:tcPr>
          <w:p w14:paraId="6639E877" w14:textId="77777777" w:rsidR="00D07E3E" w:rsidRDefault="00D07E3E" w:rsidP="00FB1A0C"/>
        </w:tc>
        <w:tc>
          <w:tcPr>
            <w:tcW w:w="8363" w:type="dxa"/>
            <w:gridSpan w:val="3"/>
            <w:tcBorders>
              <w:top w:val="single" w:sz="4" w:space="0" w:color="auto"/>
              <w:bottom w:val="single" w:sz="4" w:space="0" w:color="auto"/>
            </w:tcBorders>
            <w:vAlign w:val="center"/>
          </w:tcPr>
          <w:p w14:paraId="11501EF0" w14:textId="77777777" w:rsidR="00D07E3E" w:rsidRDefault="00D07E3E" w:rsidP="00FB1A0C"/>
          <w:p w14:paraId="49BFA93D" w14:textId="07D2DD34" w:rsidR="00D07E3E" w:rsidRDefault="00656A90" w:rsidP="00FB1A0C">
            <w:r>
              <w:t>As in document SW0419 – Scope: Background</w:t>
            </w:r>
          </w:p>
          <w:p w14:paraId="58CC7102" w14:textId="77777777" w:rsidR="00D07E3E" w:rsidRDefault="00D07E3E" w:rsidP="00FB1A0C"/>
          <w:p w14:paraId="3618507D" w14:textId="77777777" w:rsidR="00D07E3E" w:rsidRDefault="00D07E3E" w:rsidP="00FB1A0C"/>
          <w:p w14:paraId="0B02D4CC" w14:textId="77777777" w:rsidR="00D07E3E" w:rsidRDefault="00D07E3E" w:rsidP="00FB1A0C"/>
          <w:p w14:paraId="56980DD9" w14:textId="77777777" w:rsidR="00A36020" w:rsidRDefault="00A36020" w:rsidP="00FB1A0C"/>
        </w:tc>
        <w:tc>
          <w:tcPr>
            <w:tcW w:w="374" w:type="dxa"/>
            <w:tcBorders>
              <w:top w:val="nil"/>
              <w:bottom w:val="nil"/>
            </w:tcBorders>
            <w:vAlign w:val="center"/>
          </w:tcPr>
          <w:p w14:paraId="225817E6" w14:textId="77777777" w:rsidR="00D07E3E" w:rsidRDefault="00D07E3E" w:rsidP="00FB1A0C"/>
        </w:tc>
      </w:tr>
      <w:tr w:rsidR="00D07E3E" w14:paraId="15CF8C4F" w14:textId="77777777" w:rsidTr="00D07E3E">
        <w:tc>
          <w:tcPr>
            <w:tcW w:w="9016" w:type="dxa"/>
            <w:gridSpan w:val="5"/>
            <w:tcBorders>
              <w:top w:val="nil"/>
              <w:bottom w:val="nil"/>
            </w:tcBorders>
            <w:vAlign w:val="center"/>
          </w:tcPr>
          <w:p w14:paraId="733D6819" w14:textId="77777777" w:rsidR="00D07E3E" w:rsidRDefault="00D07E3E" w:rsidP="00FB1A0C"/>
        </w:tc>
      </w:tr>
      <w:tr w:rsidR="00D07E3E" w14:paraId="764E67BF" w14:textId="77777777" w:rsidTr="00A36020">
        <w:tc>
          <w:tcPr>
            <w:tcW w:w="279" w:type="dxa"/>
            <w:tcBorders>
              <w:top w:val="nil"/>
              <w:bottom w:val="nil"/>
              <w:right w:val="nil"/>
            </w:tcBorders>
            <w:vAlign w:val="center"/>
          </w:tcPr>
          <w:p w14:paraId="25C4B2E6" w14:textId="77777777" w:rsidR="00D07E3E" w:rsidRDefault="00D07E3E" w:rsidP="00FB1A0C"/>
        </w:tc>
        <w:tc>
          <w:tcPr>
            <w:tcW w:w="8363" w:type="dxa"/>
            <w:gridSpan w:val="3"/>
            <w:tcBorders>
              <w:top w:val="nil"/>
              <w:left w:val="nil"/>
              <w:bottom w:val="nil"/>
              <w:right w:val="nil"/>
            </w:tcBorders>
            <w:shd w:val="clear" w:color="auto" w:fill="BFBFBF" w:themeFill="background1" w:themeFillShade="BF"/>
            <w:vAlign w:val="center"/>
          </w:tcPr>
          <w:p w14:paraId="060FF794" w14:textId="35A05F8B" w:rsidR="00D07E3E" w:rsidRPr="00A36020" w:rsidRDefault="00D07E3E" w:rsidP="00FB1A0C">
            <w:pPr>
              <w:rPr>
                <w:b/>
              </w:rPr>
            </w:pPr>
            <w:r w:rsidRPr="00A36020">
              <w:rPr>
                <w:b/>
              </w:rPr>
              <w:t xml:space="preserve">2 Description of the </w:t>
            </w:r>
            <w:r w:rsidRPr="00F351CA">
              <w:rPr>
                <w:b/>
                <w:i/>
              </w:rPr>
              <w:t>service</w:t>
            </w:r>
          </w:p>
        </w:tc>
        <w:tc>
          <w:tcPr>
            <w:tcW w:w="374" w:type="dxa"/>
            <w:tcBorders>
              <w:top w:val="nil"/>
              <w:left w:val="nil"/>
              <w:bottom w:val="nil"/>
            </w:tcBorders>
            <w:vAlign w:val="center"/>
          </w:tcPr>
          <w:p w14:paraId="2D9989F6" w14:textId="77777777" w:rsidR="00D07E3E" w:rsidRDefault="00D07E3E" w:rsidP="00FB1A0C"/>
        </w:tc>
      </w:tr>
      <w:tr w:rsidR="00D07E3E" w14:paraId="469B4769" w14:textId="77777777" w:rsidTr="00FB1A0C">
        <w:tc>
          <w:tcPr>
            <w:tcW w:w="9016" w:type="dxa"/>
            <w:gridSpan w:val="5"/>
            <w:tcBorders>
              <w:top w:val="nil"/>
              <w:bottom w:val="nil"/>
            </w:tcBorders>
            <w:vAlign w:val="center"/>
          </w:tcPr>
          <w:p w14:paraId="38EF123C" w14:textId="77777777" w:rsidR="00D07E3E" w:rsidRDefault="00D07E3E" w:rsidP="00FB1A0C"/>
        </w:tc>
      </w:tr>
      <w:tr w:rsidR="00D07E3E" w14:paraId="4FCD86B2" w14:textId="77777777" w:rsidTr="00FB1A0C">
        <w:tc>
          <w:tcPr>
            <w:tcW w:w="279" w:type="dxa"/>
            <w:tcBorders>
              <w:top w:val="nil"/>
              <w:bottom w:val="nil"/>
            </w:tcBorders>
            <w:vAlign w:val="center"/>
          </w:tcPr>
          <w:p w14:paraId="4E0F6926" w14:textId="77777777" w:rsidR="00D07E3E" w:rsidRDefault="00D07E3E" w:rsidP="00FB1A0C"/>
        </w:tc>
        <w:tc>
          <w:tcPr>
            <w:tcW w:w="8363" w:type="dxa"/>
            <w:gridSpan w:val="3"/>
            <w:tcBorders>
              <w:top w:val="single" w:sz="4" w:space="0" w:color="auto"/>
              <w:bottom w:val="single" w:sz="4" w:space="0" w:color="auto"/>
            </w:tcBorders>
            <w:vAlign w:val="center"/>
          </w:tcPr>
          <w:p w14:paraId="4041C71F" w14:textId="77777777" w:rsidR="00D07E3E" w:rsidRDefault="00D07E3E" w:rsidP="00FB1A0C"/>
          <w:p w14:paraId="1656FA66" w14:textId="69A4D790" w:rsidR="00656A90" w:rsidRPr="00656A90" w:rsidRDefault="00656A90" w:rsidP="00656A90">
            <w:r>
              <w:t xml:space="preserve">As in document SW0419 – Scope: 1. Description of </w:t>
            </w:r>
            <w:r>
              <w:rPr>
                <w:i/>
              </w:rPr>
              <w:t>service</w:t>
            </w:r>
          </w:p>
          <w:p w14:paraId="06AA5594" w14:textId="43365490" w:rsidR="00A36020" w:rsidRPr="00656A90" w:rsidRDefault="00A36020" w:rsidP="00FB1A0C"/>
          <w:p w14:paraId="3680D4D1" w14:textId="77777777" w:rsidR="00D07E3E" w:rsidRDefault="00D07E3E" w:rsidP="00FB1A0C"/>
          <w:p w14:paraId="077126A1" w14:textId="77777777" w:rsidR="00D07E3E" w:rsidRDefault="00D07E3E" w:rsidP="00FB1A0C"/>
          <w:p w14:paraId="1AE393A8" w14:textId="77777777" w:rsidR="00D07E3E" w:rsidRDefault="00D07E3E" w:rsidP="00FB1A0C"/>
          <w:p w14:paraId="27A44B1B" w14:textId="77777777" w:rsidR="00D07E3E" w:rsidRDefault="00D07E3E" w:rsidP="00FB1A0C"/>
        </w:tc>
        <w:tc>
          <w:tcPr>
            <w:tcW w:w="374" w:type="dxa"/>
            <w:tcBorders>
              <w:top w:val="nil"/>
              <w:bottom w:val="nil"/>
            </w:tcBorders>
            <w:vAlign w:val="center"/>
          </w:tcPr>
          <w:p w14:paraId="64E211B0" w14:textId="77777777" w:rsidR="00D07E3E" w:rsidRDefault="00D07E3E" w:rsidP="00FB1A0C"/>
        </w:tc>
      </w:tr>
      <w:tr w:rsidR="00D07E3E" w14:paraId="6DB7D203" w14:textId="77777777" w:rsidTr="00D07E3E">
        <w:tc>
          <w:tcPr>
            <w:tcW w:w="9016" w:type="dxa"/>
            <w:gridSpan w:val="5"/>
            <w:tcBorders>
              <w:top w:val="nil"/>
              <w:bottom w:val="nil"/>
            </w:tcBorders>
            <w:vAlign w:val="center"/>
          </w:tcPr>
          <w:p w14:paraId="4C54D68E" w14:textId="77777777" w:rsidR="00D07E3E" w:rsidRDefault="00D07E3E" w:rsidP="00FB1A0C"/>
        </w:tc>
      </w:tr>
      <w:tr w:rsidR="00A36020" w14:paraId="706DBCCD" w14:textId="77777777" w:rsidTr="00FB1A0C">
        <w:tc>
          <w:tcPr>
            <w:tcW w:w="279" w:type="dxa"/>
            <w:tcBorders>
              <w:top w:val="nil"/>
              <w:bottom w:val="nil"/>
              <w:right w:val="nil"/>
            </w:tcBorders>
            <w:vAlign w:val="center"/>
          </w:tcPr>
          <w:p w14:paraId="47132191" w14:textId="77777777" w:rsidR="00A36020" w:rsidRDefault="00A36020" w:rsidP="00FB1A0C"/>
        </w:tc>
        <w:tc>
          <w:tcPr>
            <w:tcW w:w="8363" w:type="dxa"/>
            <w:gridSpan w:val="3"/>
            <w:tcBorders>
              <w:top w:val="nil"/>
              <w:left w:val="nil"/>
              <w:bottom w:val="nil"/>
              <w:right w:val="nil"/>
            </w:tcBorders>
            <w:shd w:val="clear" w:color="auto" w:fill="BFBFBF" w:themeFill="background1" w:themeFillShade="BF"/>
            <w:vAlign w:val="center"/>
          </w:tcPr>
          <w:p w14:paraId="43FBA273" w14:textId="57A668D2" w:rsidR="00A36020" w:rsidRPr="00A36020" w:rsidRDefault="00A36020" w:rsidP="00FB1A0C">
            <w:pPr>
              <w:rPr>
                <w:b/>
              </w:rPr>
            </w:pPr>
            <w:r w:rsidRPr="00A36020">
              <w:rPr>
                <w:b/>
              </w:rPr>
              <w:t>3 Existing Information</w:t>
            </w:r>
          </w:p>
        </w:tc>
        <w:tc>
          <w:tcPr>
            <w:tcW w:w="374" w:type="dxa"/>
            <w:tcBorders>
              <w:top w:val="nil"/>
              <w:left w:val="nil"/>
              <w:bottom w:val="nil"/>
            </w:tcBorders>
            <w:vAlign w:val="center"/>
          </w:tcPr>
          <w:p w14:paraId="2793E966" w14:textId="77777777" w:rsidR="00A36020" w:rsidRDefault="00A36020" w:rsidP="00FB1A0C"/>
        </w:tc>
      </w:tr>
      <w:tr w:rsidR="00A36020" w14:paraId="04C05903" w14:textId="77777777" w:rsidTr="00FB1A0C">
        <w:tc>
          <w:tcPr>
            <w:tcW w:w="9016" w:type="dxa"/>
            <w:gridSpan w:val="5"/>
            <w:tcBorders>
              <w:top w:val="nil"/>
              <w:bottom w:val="nil"/>
            </w:tcBorders>
            <w:vAlign w:val="center"/>
          </w:tcPr>
          <w:p w14:paraId="3CF10101" w14:textId="77777777" w:rsidR="00A36020" w:rsidRDefault="00A36020" w:rsidP="00FB1A0C"/>
        </w:tc>
      </w:tr>
      <w:tr w:rsidR="00A36020" w14:paraId="186AFD74" w14:textId="77777777" w:rsidTr="00FB1A0C">
        <w:tc>
          <w:tcPr>
            <w:tcW w:w="279" w:type="dxa"/>
            <w:tcBorders>
              <w:top w:val="nil"/>
              <w:bottom w:val="nil"/>
            </w:tcBorders>
            <w:vAlign w:val="center"/>
          </w:tcPr>
          <w:p w14:paraId="62236CCE" w14:textId="77777777" w:rsidR="00A36020" w:rsidRDefault="00A36020" w:rsidP="00FB1A0C"/>
        </w:tc>
        <w:tc>
          <w:tcPr>
            <w:tcW w:w="8363" w:type="dxa"/>
            <w:gridSpan w:val="3"/>
            <w:tcBorders>
              <w:top w:val="single" w:sz="4" w:space="0" w:color="auto"/>
              <w:bottom w:val="single" w:sz="4" w:space="0" w:color="auto"/>
            </w:tcBorders>
            <w:vAlign w:val="center"/>
          </w:tcPr>
          <w:p w14:paraId="0411F4D4" w14:textId="77777777" w:rsidR="00A36020" w:rsidRDefault="00A36020" w:rsidP="00FB1A0C"/>
          <w:p w14:paraId="0B7522F3" w14:textId="1D0D9C8A" w:rsidR="00656A90" w:rsidRPr="00656A90" w:rsidRDefault="00656A90" w:rsidP="00656A90">
            <w:r>
              <w:t>As in document SW0419 – Scope: 2. Drawings, Site Information and Reports already available</w:t>
            </w:r>
            <w:r>
              <w:rPr>
                <w:i/>
              </w:rPr>
              <w:t>.</w:t>
            </w:r>
          </w:p>
          <w:p w14:paraId="4FA1BC79" w14:textId="77777777" w:rsidR="00A36020" w:rsidRDefault="00A36020" w:rsidP="00FB1A0C"/>
          <w:p w14:paraId="1431357D" w14:textId="77777777" w:rsidR="00A36020" w:rsidRDefault="00A36020" w:rsidP="00FB1A0C"/>
          <w:p w14:paraId="3EDDCB63" w14:textId="77777777" w:rsidR="00A36020" w:rsidRDefault="00A36020" w:rsidP="00FB1A0C"/>
          <w:p w14:paraId="5DD059AC" w14:textId="77777777" w:rsidR="00A36020" w:rsidRDefault="00A36020" w:rsidP="00FB1A0C"/>
        </w:tc>
        <w:tc>
          <w:tcPr>
            <w:tcW w:w="374" w:type="dxa"/>
            <w:tcBorders>
              <w:top w:val="nil"/>
              <w:bottom w:val="nil"/>
            </w:tcBorders>
            <w:vAlign w:val="center"/>
          </w:tcPr>
          <w:p w14:paraId="1D0D0AFB" w14:textId="77777777" w:rsidR="00A36020" w:rsidRDefault="00A36020" w:rsidP="00FB1A0C"/>
        </w:tc>
      </w:tr>
      <w:tr w:rsidR="00D07E3E" w14:paraId="3AE5F828" w14:textId="77777777" w:rsidTr="00D07E3E">
        <w:tc>
          <w:tcPr>
            <w:tcW w:w="9016" w:type="dxa"/>
            <w:gridSpan w:val="5"/>
            <w:tcBorders>
              <w:top w:val="nil"/>
              <w:bottom w:val="nil"/>
            </w:tcBorders>
            <w:vAlign w:val="center"/>
          </w:tcPr>
          <w:p w14:paraId="619C0E85" w14:textId="77777777" w:rsidR="00D07E3E" w:rsidRDefault="00D07E3E" w:rsidP="00FB1A0C"/>
        </w:tc>
      </w:tr>
      <w:tr w:rsidR="00A36020" w14:paraId="5FC2A8A4" w14:textId="77777777" w:rsidTr="00FB1A0C">
        <w:tc>
          <w:tcPr>
            <w:tcW w:w="279" w:type="dxa"/>
            <w:tcBorders>
              <w:top w:val="nil"/>
              <w:bottom w:val="nil"/>
              <w:right w:val="nil"/>
            </w:tcBorders>
            <w:vAlign w:val="center"/>
          </w:tcPr>
          <w:p w14:paraId="1D7A513C" w14:textId="77777777" w:rsidR="00A36020" w:rsidRDefault="00A36020" w:rsidP="00FB1A0C"/>
        </w:tc>
        <w:tc>
          <w:tcPr>
            <w:tcW w:w="8363" w:type="dxa"/>
            <w:gridSpan w:val="3"/>
            <w:tcBorders>
              <w:top w:val="nil"/>
              <w:left w:val="nil"/>
              <w:bottom w:val="nil"/>
              <w:right w:val="nil"/>
            </w:tcBorders>
            <w:shd w:val="clear" w:color="auto" w:fill="BFBFBF" w:themeFill="background1" w:themeFillShade="BF"/>
            <w:vAlign w:val="center"/>
          </w:tcPr>
          <w:p w14:paraId="788B1C65" w14:textId="49A238E9" w:rsidR="00A36020" w:rsidRPr="00A36020" w:rsidRDefault="00A36020" w:rsidP="00FB1A0C">
            <w:pPr>
              <w:rPr>
                <w:b/>
              </w:rPr>
            </w:pPr>
            <w:r>
              <w:rPr>
                <w:b/>
              </w:rPr>
              <w:t>4 Specifications and standards</w:t>
            </w:r>
          </w:p>
        </w:tc>
        <w:tc>
          <w:tcPr>
            <w:tcW w:w="374" w:type="dxa"/>
            <w:tcBorders>
              <w:top w:val="nil"/>
              <w:left w:val="nil"/>
              <w:bottom w:val="nil"/>
            </w:tcBorders>
            <w:vAlign w:val="center"/>
          </w:tcPr>
          <w:p w14:paraId="0BCD5857" w14:textId="77777777" w:rsidR="00A36020" w:rsidRDefault="00A36020" w:rsidP="00FB1A0C"/>
        </w:tc>
      </w:tr>
      <w:tr w:rsidR="00A36020" w14:paraId="47679183" w14:textId="77777777" w:rsidTr="00FB1A0C">
        <w:tc>
          <w:tcPr>
            <w:tcW w:w="9016" w:type="dxa"/>
            <w:gridSpan w:val="5"/>
            <w:tcBorders>
              <w:top w:val="nil"/>
              <w:bottom w:val="nil"/>
            </w:tcBorders>
            <w:vAlign w:val="center"/>
          </w:tcPr>
          <w:p w14:paraId="49CC8DC5" w14:textId="77777777" w:rsidR="00A36020" w:rsidRDefault="00A36020" w:rsidP="00FB1A0C"/>
        </w:tc>
      </w:tr>
      <w:tr w:rsidR="00A36020" w14:paraId="63E232E8" w14:textId="77777777" w:rsidTr="00FB1A0C">
        <w:tc>
          <w:tcPr>
            <w:tcW w:w="279" w:type="dxa"/>
            <w:tcBorders>
              <w:top w:val="nil"/>
              <w:bottom w:val="nil"/>
            </w:tcBorders>
            <w:vAlign w:val="center"/>
          </w:tcPr>
          <w:p w14:paraId="6B462B59" w14:textId="77777777" w:rsidR="00A36020" w:rsidRDefault="00A36020" w:rsidP="00FB1A0C"/>
        </w:tc>
        <w:tc>
          <w:tcPr>
            <w:tcW w:w="8363" w:type="dxa"/>
            <w:gridSpan w:val="3"/>
            <w:tcBorders>
              <w:top w:val="single" w:sz="4" w:space="0" w:color="auto"/>
              <w:bottom w:val="single" w:sz="4" w:space="0" w:color="auto"/>
            </w:tcBorders>
            <w:vAlign w:val="center"/>
          </w:tcPr>
          <w:p w14:paraId="7DF9F096" w14:textId="77777777" w:rsidR="00A36020" w:rsidRDefault="00A36020" w:rsidP="00FB1A0C"/>
          <w:p w14:paraId="788FA30C" w14:textId="77777777" w:rsidR="00A36020" w:rsidRDefault="00A36020" w:rsidP="00FB1A0C"/>
          <w:p w14:paraId="396F0D9A" w14:textId="77777777" w:rsidR="00A36020" w:rsidRDefault="00A36020" w:rsidP="00FB1A0C"/>
          <w:p w14:paraId="7469ABBA" w14:textId="77777777" w:rsidR="00A36020" w:rsidRDefault="00A36020" w:rsidP="00FB1A0C"/>
          <w:p w14:paraId="0AC84028" w14:textId="77777777" w:rsidR="00A36020" w:rsidRDefault="00A36020" w:rsidP="00FB1A0C"/>
          <w:p w14:paraId="14EDF629" w14:textId="77777777" w:rsidR="00A36020" w:rsidRDefault="00A36020" w:rsidP="00FB1A0C"/>
        </w:tc>
        <w:tc>
          <w:tcPr>
            <w:tcW w:w="374" w:type="dxa"/>
            <w:tcBorders>
              <w:top w:val="nil"/>
              <w:bottom w:val="nil"/>
            </w:tcBorders>
            <w:vAlign w:val="center"/>
          </w:tcPr>
          <w:p w14:paraId="0809327A" w14:textId="77777777" w:rsidR="00A36020" w:rsidRDefault="00A36020" w:rsidP="00FB1A0C"/>
        </w:tc>
      </w:tr>
      <w:tr w:rsidR="00D07E3E" w14:paraId="3DC9C8D8" w14:textId="77777777" w:rsidTr="00D07E3E">
        <w:tc>
          <w:tcPr>
            <w:tcW w:w="9016" w:type="dxa"/>
            <w:gridSpan w:val="5"/>
            <w:tcBorders>
              <w:top w:val="nil"/>
              <w:bottom w:val="nil"/>
            </w:tcBorders>
            <w:vAlign w:val="center"/>
          </w:tcPr>
          <w:p w14:paraId="2F8C8B53" w14:textId="77777777" w:rsidR="00D07E3E" w:rsidRDefault="00D07E3E" w:rsidP="00FB1A0C"/>
        </w:tc>
      </w:tr>
      <w:tr w:rsidR="00A36020" w14:paraId="647C16F6" w14:textId="77777777" w:rsidTr="00FB1A0C">
        <w:tc>
          <w:tcPr>
            <w:tcW w:w="279" w:type="dxa"/>
            <w:tcBorders>
              <w:top w:val="nil"/>
              <w:bottom w:val="nil"/>
              <w:right w:val="nil"/>
            </w:tcBorders>
            <w:vAlign w:val="center"/>
          </w:tcPr>
          <w:p w14:paraId="3B119AE9" w14:textId="77777777" w:rsidR="00A36020" w:rsidRDefault="00A36020" w:rsidP="00FB1A0C"/>
        </w:tc>
        <w:tc>
          <w:tcPr>
            <w:tcW w:w="8363" w:type="dxa"/>
            <w:gridSpan w:val="3"/>
            <w:tcBorders>
              <w:top w:val="nil"/>
              <w:left w:val="nil"/>
              <w:bottom w:val="nil"/>
              <w:right w:val="nil"/>
            </w:tcBorders>
            <w:shd w:val="clear" w:color="auto" w:fill="BFBFBF" w:themeFill="background1" w:themeFillShade="BF"/>
            <w:vAlign w:val="center"/>
          </w:tcPr>
          <w:p w14:paraId="2D70AB05" w14:textId="44A0C322" w:rsidR="00A36020" w:rsidRPr="00A36020" w:rsidRDefault="00A36020" w:rsidP="00FB1A0C">
            <w:pPr>
              <w:rPr>
                <w:b/>
              </w:rPr>
            </w:pPr>
            <w:r>
              <w:rPr>
                <w:b/>
              </w:rPr>
              <w:t xml:space="preserve">5 Constraints on how the </w:t>
            </w:r>
            <w:r w:rsidRPr="00F351CA">
              <w:rPr>
                <w:b/>
                <w:i/>
              </w:rPr>
              <w:t>Consultant</w:t>
            </w:r>
            <w:r>
              <w:rPr>
                <w:b/>
              </w:rPr>
              <w:t xml:space="preserve"> Provides the Service</w:t>
            </w:r>
          </w:p>
        </w:tc>
        <w:tc>
          <w:tcPr>
            <w:tcW w:w="374" w:type="dxa"/>
            <w:tcBorders>
              <w:top w:val="nil"/>
              <w:left w:val="nil"/>
              <w:bottom w:val="nil"/>
            </w:tcBorders>
            <w:vAlign w:val="center"/>
          </w:tcPr>
          <w:p w14:paraId="565DB881" w14:textId="77777777" w:rsidR="00A36020" w:rsidRDefault="00A36020" w:rsidP="00FB1A0C"/>
        </w:tc>
      </w:tr>
      <w:tr w:rsidR="00A36020" w14:paraId="4A24767A" w14:textId="77777777" w:rsidTr="00FB1A0C">
        <w:tc>
          <w:tcPr>
            <w:tcW w:w="9016" w:type="dxa"/>
            <w:gridSpan w:val="5"/>
            <w:tcBorders>
              <w:top w:val="nil"/>
              <w:bottom w:val="nil"/>
            </w:tcBorders>
            <w:vAlign w:val="center"/>
          </w:tcPr>
          <w:p w14:paraId="0789BD01" w14:textId="77777777" w:rsidR="00A36020" w:rsidRDefault="00A36020" w:rsidP="00FB1A0C"/>
        </w:tc>
      </w:tr>
      <w:tr w:rsidR="00A36020" w14:paraId="30FE9526" w14:textId="77777777" w:rsidTr="00FB1A0C">
        <w:tc>
          <w:tcPr>
            <w:tcW w:w="279" w:type="dxa"/>
            <w:tcBorders>
              <w:top w:val="nil"/>
              <w:bottom w:val="nil"/>
            </w:tcBorders>
            <w:vAlign w:val="center"/>
          </w:tcPr>
          <w:p w14:paraId="73E1F91D" w14:textId="77777777" w:rsidR="00A36020" w:rsidRDefault="00A36020" w:rsidP="00FB1A0C"/>
        </w:tc>
        <w:tc>
          <w:tcPr>
            <w:tcW w:w="8363" w:type="dxa"/>
            <w:gridSpan w:val="3"/>
            <w:tcBorders>
              <w:top w:val="single" w:sz="4" w:space="0" w:color="auto"/>
              <w:bottom w:val="single" w:sz="4" w:space="0" w:color="auto"/>
            </w:tcBorders>
            <w:vAlign w:val="center"/>
          </w:tcPr>
          <w:p w14:paraId="3F1EC2B9" w14:textId="77777777" w:rsidR="00A36020" w:rsidRDefault="00A36020" w:rsidP="00FB1A0C"/>
          <w:p w14:paraId="40FEFFE8" w14:textId="4F6AD7F5" w:rsidR="00656A90" w:rsidRPr="00656A90" w:rsidRDefault="00656A90" w:rsidP="00656A90">
            <w:r>
              <w:t xml:space="preserve">As in document SW0419 – Scope: </w:t>
            </w:r>
            <w:r w:rsidRPr="00656A90">
              <w:t>3. Constraints on how the Consultant Provides the Services</w:t>
            </w:r>
          </w:p>
          <w:p w14:paraId="3F51FBF9" w14:textId="77777777" w:rsidR="00A36020" w:rsidRDefault="00A36020" w:rsidP="00FB1A0C"/>
          <w:p w14:paraId="1A211058" w14:textId="77777777" w:rsidR="00A36020" w:rsidRDefault="00A36020" w:rsidP="00FB1A0C"/>
          <w:p w14:paraId="017CD158" w14:textId="77777777" w:rsidR="00A36020" w:rsidRDefault="00A36020" w:rsidP="00FB1A0C"/>
          <w:p w14:paraId="2C77DA7D" w14:textId="77777777" w:rsidR="00A36020" w:rsidRDefault="00A36020" w:rsidP="00FB1A0C"/>
          <w:p w14:paraId="0D05A5C3" w14:textId="77777777" w:rsidR="00A36020" w:rsidRDefault="00A36020" w:rsidP="00FB1A0C"/>
        </w:tc>
        <w:tc>
          <w:tcPr>
            <w:tcW w:w="374" w:type="dxa"/>
            <w:tcBorders>
              <w:top w:val="nil"/>
              <w:bottom w:val="nil"/>
            </w:tcBorders>
            <w:vAlign w:val="center"/>
          </w:tcPr>
          <w:p w14:paraId="2CB4D93C" w14:textId="77777777" w:rsidR="00A36020" w:rsidRDefault="00A36020" w:rsidP="00FB1A0C"/>
        </w:tc>
      </w:tr>
      <w:tr w:rsidR="00D07E3E" w14:paraId="56B6D405" w14:textId="77777777" w:rsidTr="00D07E3E">
        <w:tc>
          <w:tcPr>
            <w:tcW w:w="9016" w:type="dxa"/>
            <w:gridSpan w:val="5"/>
            <w:tcBorders>
              <w:top w:val="nil"/>
              <w:bottom w:val="nil"/>
            </w:tcBorders>
            <w:vAlign w:val="center"/>
          </w:tcPr>
          <w:p w14:paraId="43595FA3" w14:textId="77777777" w:rsidR="00D07E3E" w:rsidRDefault="00D07E3E" w:rsidP="00FB1A0C"/>
        </w:tc>
      </w:tr>
      <w:tr w:rsidR="00A36020" w14:paraId="51E2B015" w14:textId="77777777" w:rsidTr="00FB1A0C">
        <w:tc>
          <w:tcPr>
            <w:tcW w:w="279" w:type="dxa"/>
            <w:tcBorders>
              <w:top w:val="nil"/>
              <w:bottom w:val="nil"/>
              <w:right w:val="nil"/>
            </w:tcBorders>
            <w:vAlign w:val="center"/>
          </w:tcPr>
          <w:p w14:paraId="282AF027" w14:textId="77777777" w:rsidR="00A36020" w:rsidRDefault="00A36020" w:rsidP="00FB1A0C"/>
        </w:tc>
        <w:tc>
          <w:tcPr>
            <w:tcW w:w="8363" w:type="dxa"/>
            <w:gridSpan w:val="3"/>
            <w:tcBorders>
              <w:top w:val="nil"/>
              <w:left w:val="nil"/>
              <w:bottom w:val="nil"/>
              <w:right w:val="nil"/>
            </w:tcBorders>
            <w:shd w:val="clear" w:color="auto" w:fill="BFBFBF" w:themeFill="background1" w:themeFillShade="BF"/>
            <w:vAlign w:val="center"/>
          </w:tcPr>
          <w:p w14:paraId="124BBFFE" w14:textId="7C6A09B1" w:rsidR="00A36020" w:rsidRPr="00A36020" w:rsidRDefault="00A36020" w:rsidP="00A36020">
            <w:pPr>
              <w:rPr>
                <w:b/>
              </w:rPr>
            </w:pPr>
            <w:r>
              <w:rPr>
                <w:b/>
              </w:rPr>
              <w:t>6 Requirements for the programme</w:t>
            </w:r>
          </w:p>
        </w:tc>
        <w:tc>
          <w:tcPr>
            <w:tcW w:w="374" w:type="dxa"/>
            <w:tcBorders>
              <w:top w:val="nil"/>
              <w:left w:val="nil"/>
              <w:bottom w:val="nil"/>
            </w:tcBorders>
            <w:vAlign w:val="center"/>
          </w:tcPr>
          <w:p w14:paraId="7F11331C" w14:textId="77777777" w:rsidR="00A36020" w:rsidRDefault="00A36020" w:rsidP="00FB1A0C"/>
        </w:tc>
      </w:tr>
      <w:tr w:rsidR="00A36020" w14:paraId="483B8EAD" w14:textId="77777777" w:rsidTr="00FB1A0C">
        <w:tc>
          <w:tcPr>
            <w:tcW w:w="9016" w:type="dxa"/>
            <w:gridSpan w:val="5"/>
            <w:tcBorders>
              <w:top w:val="nil"/>
              <w:bottom w:val="nil"/>
            </w:tcBorders>
            <w:vAlign w:val="center"/>
          </w:tcPr>
          <w:p w14:paraId="0089F9AA" w14:textId="77777777" w:rsidR="00A36020" w:rsidRDefault="00A36020" w:rsidP="00FB1A0C"/>
        </w:tc>
      </w:tr>
      <w:tr w:rsidR="00A36020" w14:paraId="4E6BF6FE" w14:textId="77777777" w:rsidTr="00FB1A0C">
        <w:tc>
          <w:tcPr>
            <w:tcW w:w="279" w:type="dxa"/>
            <w:tcBorders>
              <w:top w:val="nil"/>
              <w:bottom w:val="nil"/>
            </w:tcBorders>
            <w:vAlign w:val="center"/>
          </w:tcPr>
          <w:p w14:paraId="2FDD6B3A" w14:textId="77777777" w:rsidR="00A36020" w:rsidRDefault="00A36020" w:rsidP="00FB1A0C"/>
        </w:tc>
        <w:tc>
          <w:tcPr>
            <w:tcW w:w="8363" w:type="dxa"/>
            <w:gridSpan w:val="3"/>
            <w:tcBorders>
              <w:top w:val="single" w:sz="4" w:space="0" w:color="auto"/>
              <w:bottom w:val="single" w:sz="4" w:space="0" w:color="auto"/>
            </w:tcBorders>
            <w:vAlign w:val="center"/>
          </w:tcPr>
          <w:p w14:paraId="5C674FFC" w14:textId="77777777" w:rsidR="00A36020" w:rsidRDefault="00A36020" w:rsidP="00FB1A0C"/>
          <w:p w14:paraId="02744E11" w14:textId="77777777" w:rsidR="00A36020" w:rsidRDefault="00A36020" w:rsidP="00FB1A0C"/>
          <w:p w14:paraId="73EE8BFF" w14:textId="77777777" w:rsidR="00656A90" w:rsidRPr="00656A90" w:rsidRDefault="00656A90" w:rsidP="00656A90">
            <w:r>
              <w:t>As in document SW0419 – Scope: 4. Requirements of the programme</w:t>
            </w:r>
          </w:p>
          <w:p w14:paraId="42E39BA5" w14:textId="77777777" w:rsidR="00A36020" w:rsidRDefault="00A36020" w:rsidP="00FB1A0C"/>
          <w:p w14:paraId="30D6EEFF" w14:textId="77777777" w:rsidR="00A36020" w:rsidRDefault="00A36020" w:rsidP="00FB1A0C"/>
          <w:p w14:paraId="473C5733" w14:textId="77777777" w:rsidR="00A36020" w:rsidRDefault="00A36020" w:rsidP="00FB1A0C"/>
          <w:p w14:paraId="409B8640" w14:textId="77777777" w:rsidR="00A36020" w:rsidRDefault="00A36020" w:rsidP="00FB1A0C"/>
        </w:tc>
        <w:tc>
          <w:tcPr>
            <w:tcW w:w="374" w:type="dxa"/>
            <w:tcBorders>
              <w:top w:val="nil"/>
              <w:bottom w:val="nil"/>
            </w:tcBorders>
            <w:vAlign w:val="center"/>
          </w:tcPr>
          <w:p w14:paraId="297A2862" w14:textId="77777777" w:rsidR="00A36020" w:rsidRDefault="00A36020" w:rsidP="00FB1A0C"/>
        </w:tc>
      </w:tr>
      <w:tr w:rsidR="00D07E3E" w14:paraId="27BE22FD" w14:textId="77777777" w:rsidTr="00FB1A0C">
        <w:tc>
          <w:tcPr>
            <w:tcW w:w="3114" w:type="dxa"/>
            <w:gridSpan w:val="2"/>
            <w:tcBorders>
              <w:top w:val="nil"/>
              <w:left w:val="single" w:sz="4" w:space="0" w:color="auto"/>
              <w:bottom w:val="nil"/>
              <w:right w:val="nil"/>
            </w:tcBorders>
            <w:vAlign w:val="center"/>
          </w:tcPr>
          <w:p w14:paraId="6A1B0E68" w14:textId="77777777" w:rsidR="00D07E3E" w:rsidRPr="007E2B1F" w:rsidRDefault="00D07E3E" w:rsidP="00FB1A0C">
            <w:pPr>
              <w:rPr>
                <w:sz w:val="22"/>
              </w:rPr>
            </w:pPr>
          </w:p>
        </w:tc>
        <w:tc>
          <w:tcPr>
            <w:tcW w:w="5528" w:type="dxa"/>
            <w:gridSpan w:val="2"/>
            <w:tcBorders>
              <w:top w:val="nil"/>
              <w:left w:val="nil"/>
              <w:bottom w:val="nil"/>
              <w:right w:val="nil"/>
            </w:tcBorders>
            <w:vAlign w:val="center"/>
          </w:tcPr>
          <w:p w14:paraId="2B049116" w14:textId="77777777" w:rsidR="00D07E3E" w:rsidRPr="007E2B1F" w:rsidRDefault="00D07E3E" w:rsidP="00FB1A0C">
            <w:pPr>
              <w:rPr>
                <w:sz w:val="22"/>
              </w:rPr>
            </w:pPr>
          </w:p>
        </w:tc>
        <w:tc>
          <w:tcPr>
            <w:tcW w:w="374" w:type="dxa"/>
            <w:tcBorders>
              <w:top w:val="nil"/>
              <w:left w:val="nil"/>
              <w:bottom w:val="nil"/>
              <w:right w:val="single" w:sz="4" w:space="0" w:color="auto"/>
            </w:tcBorders>
            <w:vAlign w:val="center"/>
          </w:tcPr>
          <w:p w14:paraId="693EC2A5" w14:textId="77777777" w:rsidR="00D07E3E" w:rsidRPr="007E2B1F" w:rsidRDefault="00D07E3E" w:rsidP="00FB1A0C">
            <w:pPr>
              <w:rPr>
                <w:sz w:val="22"/>
              </w:rPr>
            </w:pPr>
          </w:p>
        </w:tc>
      </w:tr>
      <w:tr w:rsidR="00A36020" w14:paraId="6A72F357" w14:textId="77777777" w:rsidTr="00FB1A0C">
        <w:tc>
          <w:tcPr>
            <w:tcW w:w="279" w:type="dxa"/>
            <w:tcBorders>
              <w:top w:val="nil"/>
              <w:bottom w:val="nil"/>
              <w:right w:val="nil"/>
            </w:tcBorders>
            <w:vAlign w:val="center"/>
          </w:tcPr>
          <w:p w14:paraId="4819EAAB" w14:textId="77777777" w:rsidR="00A36020" w:rsidRDefault="00A36020" w:rsidP="00FB1A0C"/>
        </w:tc>
        <w:tc>
          <w:tcPr>
            <w:tcW w:w="8363" w:type="dxa"/>
            <w:gridSpan w:val="3"/>
            <w:tcBorders>
              <w:top w:val="nil"/>
              <w:left w:val="nil"/>
              <w:bottom w:val="nil"/>
              <w:right w:val="nil"/>
            </w:tcBorders>
            <w:shd w:val="clear" w:color="auto" w:fill="BFBFBF" w:themeFill="background1" w:themeFillShade="BF"/>
            <w:vAlign w:val="center"/>
          </w:tcPr>
          <w:p w14:paraId="254C8973" w14:textId="38CFE065" w:rsidR="00A36020" w:rsidRPr="00A36020" w:rsidRDefault="00A36020" w:rsidP="00A36020">
            <w:pPr>
              <w:rPr>
                <w:b/>
              </w:rPr>
            </w:pPr>
            <w:r>
              <w:rPr>
                <w:b/>
              </w:rPr>
              <w:t xml:space="preserve">6 Information and other things provided by the </w:t>
            </w:r>
            <w:r w:rsidRPr="00F351CA">
              <w:rPr>
                <w:b/>
                <w:i/>
              </w:rPr>
              <w:t>Client</w:t>
            </w:r>
          </w:p>
        </w:tc>
        <w:tc>
          <w:tcPr>
            <w:tcW w:w="374" w:type="dxa"/>
            <w:tcBorders>
              <w:top w:val="nil"/>
              <w:left w:val="nil"/>
              <w:bottom w:val="nil"/>
            </w:tcBorders>
            <w:vAlign w:val="center"/>
          </w:tcPr>
          <w:p w14:paraId="0441C6C4" w14:textId="77777777" w:rsidR="00A36020" w:rsidRDefault="00A36020" w:rsidP="00FB1A0C"/>
        </w:tc>
      </w:tr>
      <w:tr w:rsidR="00A36020" w14:paraId="0C7CEAF5" w14:textId="77777777" w:rsidTr="00FB1A0C">
        <w:tc>
          <w:tcPr>
            <w:tcW w:w="9016" w:type="dxa"/>
            <w:gridSpan w:val="5"/>
            <w:tcBorders>
              <w:top w:val="nil"/>
              <w:bottom w:val="nil"/>
            </w:tcBorders>
            <w:vAlign w:val="center"/>
          </w:tcPr>
          <w:p w14:paraId="56EE3BE7" w14:textId="77777777" w:rsidR="00A36020" w:rsidRDefault="00A36020" w:rsidP="00FB1A0C"/>
        </w:tc>
      </w:tr>
      <w:tr w:rsidR="00A36020" w14:paraId="7CA18C6D" w14:textId="77777777" w:rsidTr="00A36020">
        <w:trPr>
          <w:trHeight w:val="217"/>
        </w:trPr>
        <w:tc>
          <w:tcPr>
            <w:tcW w:w="279" w:type="dxa"/>
            <w:tcBorders>
              <w:top w:val="nil"/>
              <w:bottom w:val="nil"/>
            </w:tcBorders>
            <w:vAlign w:val="center"/>
          </w:tcPr>
          <w:p w14:paraId="2F4E6AE8" w14:textId="77777777" w:rsidR="00A36020" w:rsidRDefault="00A36020" w:rsidP="00FB1A0C"/>
        </w:tc>
        <w:tc>
          <w:tcPr>
            <w:tcW w:w="4678" w:type="dxa"/>
            <w:gridSpan w:val="2"/>
            <w:tcBorders>
              <w:top w:val="single" w:sz="4" w:space="0" w:color="auto"/>
              <w:bottom w:val="single" w:sz="4" w:space="0" w:color="auto"/>
            </w:tcBorders>
            <w:shd w:val="clear" w:color="auto" w:fill="000000" w:themeFill="text1"/>
            <w:vAlign w:val="center"/>
          </w:tcPr>
          <w:p w14:paraId="7FC668D9" w14:textId="3E8301F0" w:rsidR="00A36020" w:rsidRPr="00A36020" w:rsidRDefault="00A36020" w:rsidP="00FB1A0C">
            <w:pPr>
              <w:rPr>
                <w:b/>
                <w:color w:val="FFFFFF" w:themeColor="background1"/>
                <w:sz w:val="18"/>
                <w:szCs w:val="18"/>
              </w:rPr>
            </w:pPr>
            <w:r w:rsidRPr="00A36020">
              <w:rPr>
                <w:b/>
                <w:color w:val="FFFFFF" w:themeColor="background1"/>
                <w:sz w:val="18"/>
                <w:szCs w:val="18"/>
              </w:rPr>
              <w:t>ITEM</w:t>
            </w:r>
          </w:p>
        </w:tc>
        <w:tc>
          <w:tcPr>
            <w:tcW w:w="3685" w:type="dxa"/>
            <w:tcBorders>
              <w:top w:val="single" w:sz="4" w:space="0" w:color="auto"/>
              <w:bottom w:val="single" w:sz="4" w:space="0" w:color="auto"/>
            </w:tcBorders>
            <w:shd w:val="clear" w:color="auto" w:fill="000000" w:themeFill="text1"/>
            <w:vAlign w:val="center"/>
          </w:tcPr>
          <w:p w14:paraId="49D88CC1" w14:textId="6F5C2EF9" w:rsidR="00A36020" w:rsidRPr="00A36020" w:rsidRDefault="00A36020" w:rsidP="00FB1A0C">
            <w:pPr>
              <w:rPr>
                <w:b/>
                <w:color w:val="FFFFFF" w:themeColor="background1"/>
                <w:sz w:val="18"/>
                <w:szCs w:val="18"/>
              </w:rPr>
            </w:pPr>
            <w:r w:rsidRPr="00A36020">
              <w:rPr>
                <w:b/>
                <w:color w:val="FFFFFF" w:themeColor="background1"/>
                <w:sz w:val="18"/>
                <w:szCs w:val="18"/>
              </w:rPr>
              <w:t>DATE BY WHICH IT WILL BE PROVIDED</w:t>
            </w:r>
          </w:p>
        </w:tc>
        <w:tc>
          <w:tcPr>
            <w:tcW w:w="374" w:type="dxa"/>
            <w:tcBorders>
              <w:top w:val="nil"/>
              <w:bottom w:val="nil"/>
            </w:tcBorders>
            <w:vAlign w:val="center"/>
          </w:tcPr>
          <w:p w14:paraId="139CACE5" w14:textId="77777777" w:rsidR="00A36020" w:rsidRDefault="00A36020" w:rsidP="00FB1A0C"/>
        </w:tc>
      </w:tr>
      <w:tr w:rsidR="00A36020" w14:paraId="2E781A51" w14:textId="77777777" w:rsidTr="00A36020">
        <w:trPr>
          <w:trHeight w:val="217"/>
        </w:trPr>
        <w:tc>
          <w:tcPr>
            <w:tcW w:w="279" w:type="dxa"/>
            <w:tcBorders>
              <w:top w:val="nil"/>
              <w:bottom w:val="nil"/>
            </w:tcBorders>
            <w:vAlign w:val="center"/>
          </w:tcPr>
          <w:p w14:paraId="7F9FE907" w14:textId="77777777" w:rsidR="00A36020" w:rsidRDefault="00A36020" w:rsidP="00FB1A0C"/>
        </w:tc>
        <w:tc>
          <w:tcPr>
            <w:tcW w:w="4678" w:type="dxa"/>
            <w:gridSpan w:val="2"/>
            <w:tcBorders>
              <w:top w:val="single" w:sz="4" w:space="0" w:color="auto"/>
              <w:bottom w:val="single" w:sz="4" w:space="0" w:color="auto"/>
            </w:tcBorders>
            <w:vAlign w:val="center"/>
          </w:tcPr>
          <w:p w14:paraId="34BBBF15" w14:textId="77777777" w:rsidR="00A36020" w:rsidRPr="00A36020" w:rsidRDefault="00A36020" w:rsidP="00FB1A0C">
            <w:pPr>
              <w:rPr>
                <w:b/>
                <w:sz w:val="18"/>
                <w:szCs w:val="18"/>
              </w:rPr>
            </w:pPr>
          </w:p>
        </w:tc>
        <w:tc>
          <w:tcPr>
            <w:tcW w:w="3685" w:type="dxa"/>
            <w:tcBorders>
              <w:top w:val="single" w:sz="4" w:space="0" w:color="auto"/>
              <w:bottom w:val="single" w:sz="4" w:space="0" w:color="auto"/>
            </w:tcBorders>
            <w:vAlign w:val="center"/>
          </w:tcPr>
          <w:p w14:paraId="219E671E" w14:textId="77777777" w:rsidR="00A36020" w:rsidRPr="00A36020" w:rsidRDefault="00A36020" w:rsidP="00FB1A0C">
            <w:pPr>
              <w:rPr>
                <w:b/>
                <w:sz w:val="18"/>
                <w:szCs w:val="18"/>
              </w:rPr>
            </w:pPr>
          </w:p>
        </w:tc>
        <w:tc>
          <w:tcPr>
            <w:tcW w:w="374" w:type="dxa"/>
            <w:tcBorders>
              <w:top w:val="nil"/>
              <w:bottom w:val="nil"/>
            </w:tcBorders>
            <w:vAlign w:val="center"/>
          </w:tcPr>
          <w:p w14:paraId="54E69F3F" w14:textId="77777777" w:rsidR="00A36020" w:rsidRDefault="00A36020" w:rsidP="00FB1A0C"/>
        </w:tc>
      </w:tr>
      <w:tr w:rsidR="00A36020" w14:paraId="30208E10" w14:textId="77777777" w:rsidTr="00A36020">
        <w:trPr>
          <w:trHeight w:val="217"/>
        </w:trPr>
        <w:tc>
          <w:tcPr>
            <w:tcW w:w="279" w:type="dxa"/>
            <w:tcBorders>
              <w:top w:val="nil"/>
              <w:bottom w:val="nil"/>
            </w:tcBorders>
            <w:vAlign w:val="center"/>
          </w:tcPr>
          <w:p w14:paraId="0E50D377" w14:textId="77777777" w:rsidR="00A36020" w:rsidRDefault="00A36020" w:rsidP="00FB1A0C"/>
        </w:tc>
        <w:tc>
          <w:tcPr>
            <w:tcW w:w="4678" w:type="dxa"/>
            <w:gridSpan w:val="2"/>
            <w:tcBorders>
              <w:top w:val="single" w:sz="4" w:space="0" w:color="auto"/>
              <w:bottom w:val="single" w:sz="4" w:space="0" w:color="auto"/>
            </w:tcBorders>
            <w:vAlign w:val="center"/>
          </w:tcPr>
          <w:p w14:paraId="4DCD284A" w14:textId="77777777" w:rsidR="00A36020" w:rsidRPr="00A36020" w:rsidRDefault="00A36020" w:rsidP="00FB1A0C">
            <w:pPr>
              <w:rPr>
                <w:b/>
                <w:sz w:val="18"/>
                <w:szCs w:val="18"/>
              </w:rPr>
            </w:pPr>
          </w:p>
        </w:tc>
        <w:tc>
          <w:tcPr>
            <w:tcW w:w="3685" w:type="dxa"/>
            <w:tcBorders>
              <w:top w:val="single" w:sz="4" w:space="0" w:color="auto"/>
              <w:bottom w:val="single" w:sz="4" w:space="0" w:color="auto"/>
            </w:tcBorders>
            <w:vAlign w:val="center"/>
          </w:tcPr>
          <w:p w14:paraId="528F713A" w14:textId="77777777" w:rsidR="00A36020" w:rsidRPr="00A36020" w:rsidRDefault="00A36020" w:rsidP="00FB1A0C">
            <w:pPr>
              <w:rPr>
                <w:b/>
                <w:sz w:val="18"/>
                <w:szCs w:val="18"/>
              </w:rPr>
            </w:pPr>
          </w:p>
        </w:tc>
        <w:tc>
          <w:tcPr>
            <w:tcW w:w="374" w:type="dxa"/>
            <w:tcBorders>
              <w:top w:val="nil"/>
              <w:bottom w:val="nil"/>
            </w:tcBorders>
            <w:vAlign w:val="center"/>
          </w:tcPr>
          <w:p w14:paraId="63F7AFCF" w14:textId="77777777" w:rsidR="00A36020" w:rsidRDefault="00A36020" w:rsidP="00FB1A0C"/>
        </w:tc>
      </w:tr>
      <w:tr w:rsidR="00A36020" w14:paraId="1AF2D8E7" w14:textId="77777777" w:rsidTr="00A36020">
        <w:trPr>
          <w:trHeight w:val="217"/>
        </w:trPr>
        <w:tc>
          <w:tcPr>
            <w:tcW w:w="279" w:type="dxa"/>
            <w:tcBorders>
              <w:top w:val="nil"/>
              <w:bottom w:val="nil"/>
            </w:tcBorders>
            <w:vAlign w:val="center"/>
          </w:tcPr>
          <w:p w14:paraId="2A8742F7" w14:textId="77777777" w:rsidR="00A36020" w:rsidRDefault="00A36020" w:rsidP="00FB1A0C"/>
        </w:tc>
        <w:tc>
          <w:tcPr>
            <w:tcW w:w="4678" w:type="dxa"/>
            <w:gridSpan w:val="2"/>
            <w:tcBorders>
              <w:top w:val="single" w:sz="4" w:space="0" w:color="auto"/>
              <w:bottom w:val="single" w:sz="4" w:space="0" w:color="auto"/>
            </w:tcBorders>
            <w:vAlign w:val="center"/>
          </w:tcPr>
          <w:p w14:paraId="2220C896" w14:textId="77777777" w:rsidR="00A36020" w:rsidRPr="00A36020" w:rsidRDefault="00A36020" w:rsidP="00FB1A0C">
            <w:pPr>
              <w:rPr>
                <w:b/>
                <w:sz w:val="18"/>
                <w:szCs w:val="18"/>
              </w:rPr>
            </w:pPr>
          </w:p>
        </w:tc>
        <w:tc>
          <w:tcPr>
            <w:tcW w:w="3685" w:type="dxa"/>
            <w:tcBorders>
              <w:top w:val="single" w:sz="4" w:space="0" w:color="auto"/>
              <w:bottom w:val="single" w:sz="4" w:space="0" w:color="auto"/>
            </w:tcBorders>
            <w:vAlign w:val="center"/>
          </w:tcPr>
          <w:p w14:paraId="5EBBE793" w14:textId="77777777" w:rsidR="00A36020" w:rsidRPr="00A36020" w:rsidRDefault="00A36020" w:rsidP="00FB1A0C">
            <w:pPr>
              <w:rPr>
                <w:b/>
                <w:sz w:val="18"/>
                <w:szCs w:val="18"/>
              </w:rPr>
            </w:pPr>
          </w:p>
        </w:tc>
        <w:tc>
          <w:tcPr>
            <w:tcW w:w="374" w:type="dxa"/>
            <w:tcBorders>
              <w:top w:val="nil"/>
              <w:bottom w:val="nil"/>
            </w:tcBorders>
            <w:vAlign w:val="center"/>
          </w:tcPr>
          <w:p w14:paraId="69AFDE5F" w14:textId="77777777" w:rsidR="00A36020" w:rsidRDefault="00A36020" w:rsidP="00FB1A0C"/>
        </w:tc>
      </w:tr>
      <w:tr w:rsidR="00D07E3E" w14:paraId="3AD71C7B" w14:textId="77777777" w:rsidTr="00A36020">
        <w:tc>
          <w:tcPr>
            <w:tcW w:w="3114" w:type="dxa"/>
            <w:gridSpan w:val="2"/>
            <w:tcBorders>
              <w:top w:val="nil"/>
              <w:left w:val="single" w:sz="4" w:space="0" w:color="auto"/>
              <w:bottom w:val="nil"/>
              <w:right w:val="nil"/>
            </w:tcBorders>
            <w:vAlign w:val="center"/>
          </w:tcPr>
          <w:p w14:paraId="4450FEBB" w14:textId="77777777" w:rsidR="00D07E3E" w:rsidRPr="007E2B1F" w:rsidRDefault="00D07E3E" w:rsidP="00FB1A0C">
            <w:pPr>
              <w:rPr>
                <w:sz w:val="22"/>
              </w:rPr>
            </w:pPr>
          </w:p>
        </w:tc>
        <w:tc>
          <w:tcPr>
            <w:tcW w:w="5528" w:type="dxa"/>
            <w:gridSpan w:val="2"/>
            <w:tcBorders>
              <w:top w:val="nil"/>
              <w:left w:val="nil"/>
              <w:bottom w:val="nil"/>
              <w:right w:val="nil"/>
            </w:tcBorders>
            <w:vAlign w:val="center"/>
          </w:tcPr>
          <w:p w14:paraId="724915F6" w14:textId="77777777" w:rsidR="00D07E3E" w:rsidRPr="007E2B1F" w:rsidRDefault="00D07E3E" w:rsidP="00FB1A0C">
            <w:pPr>
              <w:rPr>
                <w:sz w:val="22"/>
              </w:rPr>
            </w:pPr>
          </w:p>
        </w:tc>
        <w:tc>
          <w:tcPr>
            <w:tcW w:w="374" w:type="dxa"/>
            <w:tcBorders>
              <w:top w:val="nil"/>
              <w:left w:val="nil"/>
              <w:bottom w:val="nil"/>
              <w:right w:val="single" w:sz="4" w:space="0" w:color="auto"/>
            </w:tcBorders>
            <w:vAlign w:val="center"/>
          </w:tcPr>
          <w:p w14:paraId="78DC69E3" w14:textId="77777777" w:rsidR="00D07E3E" w:rsidRPr="007E2B1F" w:rsidRDefault="00D07E3E" w:rsidP="00FB1A0C">
            <w:pPr>
              <w:rPr>
                <w:sz w:val="22"/>
              </w:rPr>
            </w:pPr>
          </w:p>
        </w:tc>
      </w:tr>
      <w:tr w:rsidR="00A36020" w14:paraId="78E7FB6B" w14:textId="77777777" w:rsidTr="00A36020">
        <w:tc>
          <w:tcPr>
            <w:tcW w:w="3114" w:type="dxa"/>
            <w:gridSpan w:val="2"/>
            <w:tcBorders>
              <w:top w:val="nil"/>
              <w:left w:val="single" w:sz="4" w:space="0" w:color="auto"/>
              <w:bottom w:val="nil"/>
              <w:right w:val="nil"/>
            </w:tcBorders>
            <w:vAlign w:val="center"/>
          </w:tcPr>
          <w:p w14:paraId="4DA8FE05" w14:textId="77777777" w:rsidR="00A36020" w:rsidRPr="007E2B1F" w:rsidRDefault="00A36020" w:rsidP="00FB1A0C">
            <w:pPr>
              <w:rPr>
                <w:sz w:val="22"/>
              </w:rPr>
            </w:pPr>
          </w:p>
        </w:tc>
        <w:tc>
          <w:tcPr>
            <w:tcW w:w="5528" w:type="dxa"/>
            <w:gridSpan w:val="2"/>
            <w:tcBorders>
              <w:top w:val="nil"/>
              <w:left w:val="nil"/>
              <w:bottom w:val="nil"/>
              <w:right w:val="nil"/>
            </w:tcBorders>
            <w:vAlign w:val="center"/>
          </w:tcPr>
          <w:p w14:paraId="6725DE88" w14:textId="77777777" w:rsidR="00A36020" w:rsidRPr="007E2B1F" w:rsidRDefault="00A36020" w:rsidP="00FB1A0C">
            <w:pPr>
              <w:rPr>
                <w:sz w:val="22"/>
              </w:rPr>
            </w:pPr>
          </w:p>
        </w:tc>
        <w:tc>
          <w:tcPr>
            <w:tcW w:w="374" w:type="dxa"/>
            <w:tcBorders>
              <w:top w:val="nil"/>
              <w:left w:val="nil"/>
              <w:bottom w:val="nil"/>
              <w:right w:val="single" w:sz="4" w:space="0" w:color="auto"/>
            </w:tcBorders>
            <w:vAlign w:val="center"/>
          </w:tcPr>
          <w:p w14:paraId="32D6E3A5" w14:textId="77777777" w:rsidR="00A36020" w:rsidRPr="007E2B1F" w:rsidRDefault="00A36020" w:rsidP="00FB1A0C">
            <w:pPr>
              <w:rPr>
                <w:sz w:val="22"/>
              </w:rPr>
            </w:pPr>
          </w:p>
        </w:tc>
      </w:tr>
      <w:tr w:rsidR="00A36020" w14:paraId="680C79C4" w14:textId="77777777" w:rsidTr="00A36020">
        <w:tc>
          <w:tcPr>
            <w:tcW w:w="3114" w:type="dxa"/>
            <w:gridSpan w:val="2"/>
            <w:tcBorders>
              <w:top w:val="nil"/>
              <w:left w:val="single" w:sz="4" w:space="0" w:color="auto"/>
              <w:bottom w:val="nil"/>
              <w:right w:val="nil"/>
            </w:tcBorders>
            <w:vAlign w:val="center"/>
          </w:tcPr>
          <w:p w14:paraId="5F723F0B" w14:textId="77777777" w:rsidR="00A36020" w:rsidRPr="007E2B1F" w:rsidRDefault="00A36020" w:rsidP="00FB1A0C">
            <w:pPr>
              <w:rPr>
                <w:sz w:val="22"/>
              </w:rPr>
            </w:pPr>
          </w:p>
        </w:tc>
        <w:tc>
          <w:tcPr>
            <w:tcW w:w="5528" w:type="dxa"/>
            <w:gridSpan w:val="2"/>
            <w:tcBorders>
              <w:top w:val="nil"/>
              <w:left w:val="nil"/>
              <w:bottom w:val="nil"/>
              <w:right w:val="nil"/>
            </w:tcBorders>
            <w:vAlign w:val="center"/>
          </w:tcPr>
          <w:p w14:paraId="3CE9798A" w14:textId="77777777" w:rsidR="00A36020" w:rsidRPr="007E2B1F" w:rsidRDefault="00A36020" w:rsidP="00FB1A0C">
            <w:pPr>
              <w:rPr>
                <w:sz w:val="22"/>
              </w:rPr>
            </w:pPr>
          </w:p>
        </w:tc>
        <w:tc>
          <w:tcPr>
            <w:tcW w:w="374" w:type="dxa"/>
            <w:tcBorders>
              <w:top w:val="nil"/>
              <w:left w:val="nil"/>
              <w:bottom w:val="nil"/>
              <w:right w:val="single" w:sz="4" w:space="0" w:color="auto"/>
            </w:tcBorders>
            <w:vAlign w:val="center"/>
          </w:tcPr>
          <w:p w14:paraId="63E8763A" w14:textId="77777777" w:rsidR="00A36020" w:rsidRPr="007E2B1F" w:rsidRDefault="00A36020" w:rsidP="00FB1A0C">
            <w:pPr>
              <w:rPr>
                <w:sz w:val="22"/>
              </w:rPr>
            </w:pPr>
          </w:p>
        </w:tc>
      </w:tr>
      <w:tr w:rsidR="00A36020" w14:paraId="0DD7E159" w14:textId="77777777" w:rsidTr="00A36020">
        <w:tc>
          <w:tcPr>
            <w:tcW w:w="3114" w:type="dxa"/>
            <w:gridSpan w:val="2"/>
            <w:tcBorders>
              <w:top w:val="nil"/>
              <w:left w:val="single" w:sz="4" w:space="0" w:color="auto"/>
              <w:bottom w:val="nil"/>
              <w:right w:val="nil"/>
            </w:tcBorders>
            <w:vAlign w:val="center"/>
          </w:tcPr>
          <w:p w14:paraId="33744018" w14:textId="77777777" w:rsidR="00A36020" w:rsidRPr="007E2B1F" w:rsidRDefault="00A36020" w:rsidP="00FB1A0C">
            <w:pPr>
              <w:rPr>
                <w:sz w:val="22"/>
              </w:rPr>
            </w:pPr>
          </w:p>
        </w:tc>
        <w:tc>
          <w:tcPr>
            <w:tcW w:w="5528" w:type="dxa"/>
            <w:gridSpan w:val="2"/>
            <w:tcBorders>
              <w:top w:val="nil"/>
              <w:left w:val="nil"/>
              <w:bottom w:val="nil"/>
              <w:right w:val="nil"/>
            </w:tcBorders>
            <w:vAlign w:val="center"/>
          </w:tcPr>
          <w:p w14:paraId="0DCB9E8E" w14:textId="77777777" w:rsidR="00A36020" w:rsidRPr="007E2B1F" w:rsidRDefault="00A36020" w:rsidP="00FB1A0C">
            <w:pPr>
              <w:rPr>
                <w:sz w:val="22"/>
              </w:rPr>
            </w:pPr>
          </w:p>
        </w:tc>
        <w:tc>
          <w:tcPr>
            <w:tcW w:w="374" w:type="dxa"/>
            <w:tcBorders>
              <w:top w:val="nil"/>
              <w:left w:val="nil"/>
              <w:bottom w:val="nil"/>
              <w:right w:val="single" w:sz="4" w:space="0" w:color="auto"/>
            </w:tcBorders>
            <w:vAlign w:val="center"/>
          </w:tcPr>
          <w:p w14:paraId="578E6C26" w14:textId="77777777" w:rsidR="00A36020" w:rsidRPr="007E2B1F" w:rsidRDefault="00A36020" w:rsidP="00FB1A0C">
            <w:pPr>
              <w:rPr>
                <w:sz w:val="22"/>
              </w:rPr>
            </w:pPr>
          </w:p>
        </w:tc>
      </w:tr>
      <w:tr w:rsidR="00A36020" w14:paraId="3C83A154" w14:textId="77777777" w:rsidTr="00A36020">
        <w:tc>
          <w:tcPr>
            <w:tcW w:w="3114" w:type="dxa"/>
            <w:gridSpan w:val="2"/>
            <w:tcBorders>
              <w:top w:val="nil"/>
              <w:left w:val="single" w:sz="4" w:space="0" w:color="auto"/>
              <w:bottom w:val="nil"/>
              <w:right w:val="nil"/>
            </w:tcBorders>
            <w:vAlign w:val="center"/>
          </w:tcPr>
          <w:p w14:paraId="34244210" w14:textId="77777777" w:rsidR="00A36020" w:rsidRPr="007E2B1F" w:rsidRDefault="00A36020" w:rsidP="00FB1A0C">
            <w:pPr>
              <w:rPr>
                <w:sz w:val="22"/>
              </w:rPr>
            </w:pPr>
          </w:p>
        </w:tc>
        <w:tc>
          <w:tcPr>
            <w:tcW w:w="5528" w:type="dxa"/>
            <w:gridSpan w:val="2"/>
            <w:tcBorders>
              <w:top w:val="nil"/>
              <w:left w:val="nil"/>
              <w:bottom w:val="nil"/>
              <w:right w:val="nil"/>
            </w:tcBorders>
            <w:vAlign w:val="center"/>
          </w:tcPr>
          <w:p w14:paraId="6E0727A1" w14:textId="77777777" w:rsidR="00A36020" w:rsidRPr="007E2B1F" w:rsidRDefault="00A36020" w:rsidP="00FB1A0C">
            <w:pPr>
              <w:rPr>
                <w:sz w:val="22"/>
              </w:rPr>
            </w:pPr>
          </w:p>
        </w:tc>
        <w:tc>
          <w:tcPr>
            <w:tcW w:w="374" w:type="dxa"/>
            <w:tcBorders>
              <w:top w:val="nil"/>
              <w:left w:val="nil"/>
              <w:bottom w:val="nil"/>
              <w:right w:val="single" w:sz="4" w:space="0" w:color="auto"/>
            </w:tcBorders>
            <w:vAlign w:val="center"/>
          </w:tcPr>
          <w:p w14:paraId="23883C72" w14:textId="77777777" w:rsidR="00A36020" w:rsidRPr="007E2B1F" w:rsidRDefault="00A36020" w:rsidP="00FB1A0C">
            <w:pPr>
              <w:rPr>
                <w:sz w:val="22"/>
              </w:rPr>
            </w:pPr>
          </w:p>
        </w:tc>
      </w:tr>
      <w:tr w:rsidR="00A36020" w14:paraId="38FB2728" w14:textId="77777777" w:rsidTr="00A36020">
        <w:tc>
          <w:tcPr>
            <w:tcW w:w="3114" w:type="dxa"/>
            <w:gridSpan w:val="2"/>
            <w:tcBorders>
              <w:top w:val="nil"/>
              <w:left w:val="single" w:sz="4" w:space="0" w:color="auto"/>
              <w:bottom w:val="nil"/>
              <w:right w:val="nil"/>
            </w:tcBorders>
            <w:vAlign w:val="center"/>
          </w:tcPr>
          <w:p w14:paraId="6AFB4017" w14:textId="77777777" w:rsidR="00A36020" w:rsidRPr="007E2B1F" w:rsidRDefault="00A36020" w:rsidP="00FB1A0C">
            <w:pPr>
              <w:rPr>
                <w:sz w:val="22"/>
              </w:rPr>
            </w:pPr>
          </w:p>
        </w:tc>
        <w:tc>
          <w:tcPr>
            <w:tcW w:w="5528" w:type="dxa"/>
            <w:gridSpan w:val="2"/>
            <w:tcBorders>
              <w:top w:val="nil"/>
              <w:left w:val="nil"/>
              <w:bottom w:val="nil"/>
              <w:right w:val="nil"/>
            </w:tcBorders>
            <w:vAlign w:val="center"/>
          </w:tcPr>
          <w:p w14:paraId="43D6A00D" w14:textId="77777777" w:rsidR="00A36020" w:rsidRPr="007E2B1F" w:rsidRDefault="00A36020" w:rsidP="00FB1A0C">
            <w:pPr>
              <w:rPr>
                <w:sz w:val="22"/>
              </w:rPr>
            </w:pPr>
          </w:p>
        </w:tc>
        <w:tc>
          <w:tcPr>
            <w:tcW w:w="374" w:type="dxa"/>
            <w:tcBorders>
              <w:top w:val="nil"/>
              <w:left w:val="nil"/>
              <w:bottom w:val="nil"/>
              <w:right w:val="single" w:sz="4" w:space="0" w:color="auto"/>
            </w:tcBorders>
            <w:vAlign w:val="center"/>
          </w:tcPr>
          <w:p w14:paraId="1BC6E991" w14:textId="77777777" w:rsidR="00A36020" w:rsidRPr="007E2B1F" w:rsidRDefault="00A36020" w:rsidP="00FB1A0C">
            <w:pPr>
              <w:rPr>
                <w:sz w:val="22"/>
              </w:rPr>
            </w:pPr>
          </w:p>
        </w:tc>
      </w:tr>
      <w:tr w:rsidR="00A36020" w14:paraId="0E64C281" w14:textId="77777777" w:rsidTr="00A36020">
        <w:tc>
          <w:tcPr>
            <w:tcW w:w="3114" w:type="dxa"/>
            <w:gridSpan w:val="2"/>
            <w:tcBorders>
              <w:top w:val="nil"/>
              <w:left w:val="single" w:sz="4" w:space="0" w:color="auto"/>
              <w:bottom w:val="nil"/>
              <w:right w:val="nil"/>
            </w:tcBorders>
            <w:vAlign w:val="center"/>
          </w:tcPr>
          <w:p w14:paraId="0641A21E" w14:textId="77777777" w:rsidR="00A36020" w:rsidRPr="007E2B1F" w:rsidRDefault="00A36020" w:rsidP="00FB1A0C">
            <w:pPr>
              <w:rPr>
                <w:sz w:val="22"/>
              </w:rPr>
            </w:pPr>
          </w:p>
        </w:tc>
        <w:tc>
          <w:tcPr>
            <w:tcW w:w="5528" w:type="dxa"/>
            <w:gridSpan w:val="2"/>
            <w:tcBorders>
              <w:top w:val="nil"/>
              <w:left w:val="nil"/>
              <w:bottom w:val="nil"/>
              <w:right w:val="nil"/>
            </w:tcBorders>
            <w:vAlign w:val="center"/>
          </w:tcPr>
          <w:p w14:paraId="1EF50D93" w14:textId="77777777" w:rsidR="00A36020" w:rsidRPr="007E2B1F" w:rsidRDefault="00A36020" w:rsidP="00FB1A0C">
            <w:pPr>
              <w:rPr>
                <w:sz w:val="22"/>
              </w:rPr>
            </w:pPr>
          </w:p>
        </w:tc>
        <w:tc>
          <w:tcPr>
            <w:tcW w:w="374" w:type="dxa"/>
            <w:tcBorders>
              <w:top w:val="nil"/>
              <w:left w:val="nil"/>
              <w:bottom w:val="nil"/>
              <w:right w:val="single" w:sz="4" w:space="0" w:color="auto"/>
            </w:tcBorders>
            <w:vAlign w:val="center"/>
          </w:tcPr>
          <w:p w14:paraId="3A168E7A" w14:textId="77777777" w:rsidR="00A36020" w:rsidRPr="007E2B1F" w:rsidRDefault="00A36020" w:rsidP="00FB1A0C">
            <w:pPr>
              <w:rPr>
                <w:sz w:val="22"/>
              </w:rPr>
            </w:pPr>
          </w:p>
        </w:tc>
      </w:tr>
      <w:tr w:rsidR="00A36020" w14:paraId="7367D044" w14:textId="77777777" w:rsidTr="00FB1A0C">
        <w:tc>
          <w:tcPr>
            <w:tcW w:w="3114" w:type="dxa"/>
            <w:gridSpan w:val="2"/>
            <w:tcBorders>
              <w:top w:val="nil"/>
              <w:left w:val="single" w:sz="4" w:space="0" w:color="auto"/>
              <w:right w:val="nil"/>
            </w:tcBorders>
            <w:vAlign w:val="center"/>
          </w:tcPr>
          <w:p w14:paraId="4CBDA620" w14:textId="77777777" w:rsidR="00A36020" w:rsidRPr="007E2B1F" w:rsidRDefault="00A36020" w:rsidP="00FB1A0C">
            <w:pPr>
              <w:rPr>
                <w:sz w:val="22"/>
              </w:rPr>
            </w:pPr>
          </w:p>
        </w:tc>
        <w:tc>
          <w:tcPr>
            <w:tcW w:w="5528" w:type="dxa"/>
            <w:gridSpan w:val="2"/>
            <w:tcBorders>
              <w:top w:val="nil"/>
              <w:left w:val="nil"/>
              <w:right w:val="nil"/>
            </w:tcBorders>
            <w:vAlign w:val="center"/>
          </w:tcPr>
          <w:p w14:paraId="229AFFD4" w14:textId="77777777" w:rsidR="00A36020" w:rsidRPr="007E2B1F" w:rsidRDefault="00A36020" w:rsidP="00FB1A0C">
            <w:pPr>
              <w:rPr>
                <w:sz w:val="22"/>
              </w:rPr>
            </w:pPr>
          </w:p>
        </w:tc>
        <w:tc>
          <w:tcPr>
            <w:tcW w:w="374" w:type="dxa"/>
            <w:tcBorders>
              <w:top w:val="nil"/>
              <w:left w:val="nil"/>
              <w:right w:val="single" w:sz="4" w:space="0" w:color="auto"/>
            </w:tcBorders>
            <w:vAlign w:val="center"/>
          </w:tcPr>
          <w:p w14:paraId="2F553891" w14:textId="77777777" w:rsidR="00A36020" w:rsidRPr="007E2B1F" w:rsidRDefault="00A36020" w:rsidP="00FB1A0C">
            <w:pPr>
              <w:rPr>
                <w:sz w:val="22"/>
              </w:rPr>
            </w:pPr>
          </w:p>
        </w:tc>
      </w:tr>
    </w:tbl>
    <w:p w14:paraId="10CFF16F" w14:textId="77777777" w:rsidR="00145DEB" w:rsidRDefault="00145DEB"/>
    <w:sectPr w:rsidR="00145DEB" w:rsidSect="00AD321D">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FFED1" w14:textId="77777777" w:rsidR="008B7428" w:rsidRDefault="008B7428" w:rsidP="008B7428">
      <w:pPr>
        <w:spacing w:after="0" w:line="240" w:lineRule="auto"/>
      </w:pPr>
      <w:r>
        <w:separator/>
      </w:r>
    </w:p>
  </w:endnote>
  <w:endnote w:type="continuationSeparator" w:id="0">
    <w:p w14:paraId="513E4116" w14:textId="77777777" w:rsidR="008B7428" w:rsidRDefault="008B7428" w:rsidP="008B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4D4B2" w14:textId="77777777" w:rsidR="008B7428" w:rsidRDefault="008B7428" w:rsidP="008B7428">
      <w:pPr>
        <w:spacing w:after="0" w:line="240" w:lineRule="auto"/>
      </w:pPr>
      <w:r>
        <w:separator/>
      </w:r>
    </w:p>
  </w:footnote>
  <w:footnote w:type="continuationSeparator" w:id="0">
    <w:p w14:paraId="01AF8F89" w14:textId="77777777" w:rsidR="008B7428" w:rsidRDefault="008B7428" w:rsidP="008B7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B4E8F" w14:textId="77777777" w:rsidR="00AD321D" w:rsidRDefault="00AD32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2A6765"/>
    <w:multiLevelType w:val="multilevel"/>
    <w:tmpl w:val="9D46F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96C19"/>
    <w:multiLevelType w:val="multilevel"/>
    <w:tmpl w:val="9F68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B3"/>
    <w:rsid w:val="00020AA5"/>
    <w:rsid w:val="000E4911"/>
    <w:rsid w:val="001060D4"/>
    <w:rsid w:val="001441FC"/>
    <w:rsid w:val="00145DEB"/>
    <w:rsid w:val="001B5B51"/>
    <w:rsid w:val="001C5FF2"/>
    <w:rsid w:val="002B7537"/>
    <w:rsid w:val="003764F6"/>
    <w:rsid w:val="0048498F"/>
    <w:rsid w:val="00494E84"/>
    <w:rsid w:val="00656A90"/>
    <w:rsid w:val="006824FF"/>
    <w:rsid w:val="006E6852"/>
    <w:rsid w:val="007D28EA"/>
    <w:rsid w:val="007E2B1F"/>
    <w:rsid w:val="00892B9A"/>
    <w:rsid w:val="008B7428"/>
    <w:rsid w:val="009442AE"/>
    <w:rsid w:val="00A12A3C"/>
    <w:rsid w:val="00A36020"/>
    <w:rsid w:val="00A53881"/>
    <w:rsid w:val="00A8698A"/>
    <w:rsid w:val="00AA16B3"/>
    <w:rsid w:val="00AD321D"/>
    <w:rsid w:val="00B06B9F"/>
    <w:rsid w:val="00C2654F"/>
    <w:rsid w:val="00C85F1C"/>
    <w:rsid w:val="00CC3D8D"/>
    <w:rsid w:val="00D07E3E"/>
    <w:rsid w:val="00D7717D"/>
    <w:rsid w:val="00D830B8"/>
    <w:rsid w:val="00EB5DDA"/>
    <w:rsid w:val="00F351CA"/>
    <w:rsid w:val="00F91674"/>
    <w:rsid w:val="00FF0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9626F"/>
  <w15:chartTrackingRefBased/>
  <w15:docId w15:val="{9F949458-545C-4894-8151-DA6FB094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1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6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54F"/>
    <w:rPr>
      <w:rFonts w:ascii="Segoe UI" w:hAnsi="Segoe UI" w:cs="Segoe UI"/>
      <w:sz w:val="18"/>
      <w:szCs w:val="18"/>
    </w:rPr>
  </w:style>
  <w:style w:type="character" w:styleId="CommentReference">
    <w:name w:val="annotation reference"/>
    <w:basedOn w:val="DefaultParagraphFont"/>
    <w:uiPriority w:val="99"/>
    <w:semiHidden/>
    <w:unhideWhenUsed/>
    <w:rsid w:val="00494E84"/>
    <w:rPr>
      <w:sz w:val="16"/>
      <w:szCs w:val="16"/>
    </w:rPr>
  </w:style>
  <w:style w:type="paragraph" w:styleId="CommentText">
    <w:name w:val="annotation text"/>
    <w:basedOn w:val="Normal"/>
    <w:link w:val="CommentTextChar"/>
    <w:uiPriority w:val="99"/>
    <w:semiHidden/>
    <w:unhideWhenUsed/>
    <w:rsid w:val="00494E84"/>
    <w:pPr>
      <w:spacing w:line="240" w:lineRule="auto"/>
    </w:pPr>
    <w:rPr>
      <w:sz w:val="20"/>
      <w:szCs w:val="20"/>
    </w:rPr>
  </w:style>
  <w:style w:type="character" w:customStyle="1" w:styleId="CommentTextChar">
    <w:name w:val="Comment Text Char"/>
    <w:basedOn w:val="DefaultParagraphFont"/>
    <w:link w:val="CommentText"/>
    <w:uiPriority w:val="99"/>
    <w:semiHidden/>
    <w:rsid w:val="00494E84"/>
    <w:rPr>
      <w:sz w:val="20"/>
      <w:szCs w:val="20"/>
    </w:rPr>
  </w:style>
  <w:style w:type="paragraph" w:styleId="CommentSubject">
    <w:name w:val="annotation subject"/>
    <w:basedOn w:val="CommentText"/>
    <w:next w:val="CommentText"/>
    <w:link w:val="CommentSubjectChar"/>
    <w:uiPriority w:val="99"/>
    <w:semiHidden/>
    <w:unhideWhenUsed/>
    <w:rsid w:val="00494E84"/>
    <w:rPr>
      <w:b/>
      <w:bCs/>
    </w:rPr>
  </w:style>
  <w:style w:type="character" w:customStyle="1" w:styleId="CommentSubjectChar">
    <w:name w:val="Comment Subject Char"/>
    <w:basedOn w:val="CommentTextChar"/>
    <w:link w:val="CommentSubject"/>
    <w:uiPriority w:val="99"/>
    <w:semiHidden/>
    <w:rsid w:val="00494E84"/>
    <w:rPr>
      <w:b/>
      <w:bCs/>
      <w:sz w:val="20"/>
      <w:szCs w:val="20"/>
    </w:rPr>
  </w:style>
  <w:style w:type="paragraph" w:styleId="Header">
    <w:name w:val="header"/>
    <w:basedOn w:val="Normal"/>
    <w:link w:val="HeaderChar"/>
    <w:uiPriority w:val="99"/>
    <w:unhideWhenUsed/>
    <w:rsid w:val="008B7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428"/>
  </w:style>
  <w:style w:type="paragraph" w:styleId="Footer">
    <w:name w:val="footer"/>
    <w:basedOn w:val="Normal"/>
    <w:link w:val="FooterChar"/>
    <w:uiPriority w:val="99"/>
    <w:unhideWhenUsed/>
    <w:rsid w:val="008B7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1762</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11789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Wickerson, Rachel J</dc:creator>
  <cp:keywords/>
  <dc:description/>
  <cp:lastModifiedBy>Bond, Peter</cp:lastModifiedBy>
  <cp:revision>4</cp:revision>
  <dcterms:created xsi:type="dcterms:W3CDTF">2018-12-06T09:16:00Z</dcterms:created>
  <dcterms:modified xsi:type="dcterms:W3CDTF">2018-12-06T09:59:00Z</dcterms:modified>
</cp:coreProperties>
</file>