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D034" w14:textId="77777777" w:rsidR="00B41DE8" w:rsidRDefault="00B41DE8">
      <w:pPr>
        <w:pStyle w:val="Heading1"/>
      </w:pPr>
      <w:bookmarkStart w:id="0" w:name="_t2ufd9wocjs2"/>
      <w:bookmarkEnd w:id="0"/>
    </w:p>
    <w:p w14:paraId="31533DCC" w14:textId="77777777" w:rsidR="00B41DE8" w:rsidRDefault="002D44FA">
      <w:pPr>
        <w:pStyle w:val="Heading1"/>
        <w:rPr>
          <w:sz w:val="20"/>
          <w:szCs w:val="20"/>
        </w:rPr>
      </w:pPr>
      <w:bookmarkStart w:id="1" w:name="_i5u5ljxhsrbq"/>
      <w:bookmarkEnd w:id="1"/>
      <w:r>
        <w:rPr>
          <w:sz w:val="20"/>
          <w:szCs w:val="20"/>
        </w:rPr>
        <w:t>Framework Schedule 2 (Framework Tender)</w:t>
      </w:r>
    </w:p>
    <w:p w14:paraId="1BE40F79" w14:textId="16A8A814" w:rsidR="00B41DE8" w:rsidRDefault="007A6D06" w:rsidP="007A6D06">
      <w:pPr>
        <w:pStyle w:val="Standard"/>
        <w:spacing w:line="240" w:lineRule="auto"/>
      </w:pPr>
      <w:r w:rsidRPr="001F0486">
        <w:rPr>
          <w:rFonts w:ascii="Arial" w:eastAsia="Times New Roman" w:hAnsi="Arial" w:cs="Arial"/>
          <w:sz w:val="20"/>
          <w:szCs w:val="20"/>
          <w:highlight w:val="lightGray"/>
          <w:lang w:eastAsia="en-GB" w:bidi="ar-SA"/>
        </w:rPr>
        <w:t>REDACTED</w:t>
      </w:r>
    </w:p>
    <w:sectPr w:rsidR="00B41DE8">
      <w:headerReference w:type="default" r:id="rId10"/>
      <w:pgSz w:w="11906" w:h="16838"/>
      <w:pgMar w:top="1440" w:right="1440" w:bottom="1440" w:left="1440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BD76" w14:textId="77777777" w:rsidR="002D44FA" w:rsidRDefault="002D44FA">
      <w:r>
        <w:separator/>
      </w:r>
    </w:p>
  </w:endnote>
  <w:endnote w:type="continuationSeparator" w:id="0">
    <w:p w14:paraId="1CBF55A6" w14:textId="77777777" w:rsidR="002D44FA" w:rsidRDefault="002D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6403" w14:textId="77777777" w:rsidR="002D44FA" w:rsidRDefault="002D44FA">
      <w:r>
        <w:rPr>
          <w:color w:val="000000"/>
        </w:rPr>
        <w:separator/>
      </w:r>
    </w:p>
  </w:footnote>
  <w:footnote w:type="continuationSeparator" w:id="0">
    <w:p w14:paraId="2DC0F146" w14:textId="77777777" w:rsidR="002D44FA" w:rsidRDefault="002D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D58E" w14:textId="77777777" w:rsidR="002D44FA" w:rsidRDefault="002D44FA">
    <w:pPr>
      <w:pStyle w:val="Standard"/>
      <w:widowControl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color w:val="000000"/>
        <w:sz w:val="20"/>
        <w:szCs w:val="20"/>
      </w:rPr>
      <w:t>Framework Schedule 2 (Framework Tender)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E8"/>
    <w:rsid w:val="001D7658"/>
    <w:rsid w:val="002D44FA"/>
    <w:rsid w:val="006B39F4"/>
    <w:rsid w:val="007A6D06"/>
    <w:rsid w:val="008F53CB"/>
    <w:rsid w:val="008F56AE"/>
    <w:rsid w:val="00B41DE8"/>
    <w:rsid w:val="110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2CC79C"/>
  <w15:docId w15:val="{A4F7A790-545E-48BF-9113-B3C45814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1CA545DA96F4297EBF9FD1D1C86A3" ma:contentTypeVersion="29" ma:contentTypeDescription="Create a new document." ma:contentTypeScope="" ma:versionID="8f7d37bf2d32934ba3f83776738ecf31">
  <xsd:schema xmlns:xsd="http://www.w3.org/2001/XMLSchema" xmlns:xs="http://www.w3.org/2001/XMLSchema" xmlns:p="http://schemas.microsoft.com/office/2006/metadata/properties" xmlns:ns1="http://schemas.microsoft.com/sharepoint/v3" xmlns:ns2="2289aba0-e0ce-4c45-9e32-eab2d8212a20" xmlns:ns3="0063f72e-ace3-48fb-9c1f-5b513408b31f" xmlns:ns4="b413c3fd-5a3b-4239-b985-69032e371c04" xmlns:ns5="a8f60570-4bd3-4f2b-950b-a996de8ab151" xmlns:ns6="aaacb922-5235-4a66-b188-303b9b46fbd7" xmlns:ns7="53a3b5c5-fefe-4f93-9d19-697d8b02f2a2" targetNamespace="http://schemas.microsoft.com/office/2006/metadata/properties" ma:root="true" ma:fieldsID="965790c4b9a36b44c76a0b1aff5aa4f4" ns1:_="" ns2:_="" ns3:_="" ns4:_="" ns5:_="" ns6:_="" ns7:_="">
    <xsd:import namespace="http://schemas.microsoft.com/sharepoint/v3"/>
    <xsd:import namespace="2289aba0-e0ce-4c45-9e32-eab2d8212a20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53a3b5c5-fefe-4f93-9d19-697d8b02f2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2:SharedWithUsers" minOccurs="0"/>
                <xsd:element ref="ns2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_Flow_SignoffStatus" minOccurs="0"/>
                <xsd:element ref="ns7:MediaServiceObjectDetectorVersions" minOccurs="0"/>
                <xsd:element ref="ns7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9aba0-e0ce-4c45-9e32-eab2d8212a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BEIS:Corporate Services:Commercial and Operations Directorate|b75c6dd9-ca6e-4b01-bb8f-6b86ad456017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4af8034-2177-4588-9274-7d087c75bf67}" ma:internalName="TaxCatchAll" ma:showField="CatchAllData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4af8034-2177-4588-9274-7d087c75bf67}" ma:internalName="TaxCatchAllLabel" ma:readOnly="true" ma:showField="CatchAllDataLabel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3b5c5-fefe-4f93-9d19-697d8b02f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_Flow_SignoffStatus" ma:index="37" nillable="true" ma:displayName="Sign-off status" ma:internalName="Sign_x002d_off_x0020_status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3b5c5-fefe-4f93-9d19-697d8b02f2a2">
      <Terms xmlns="http://schemas.microsoft.com/office/infopath/2007/PartnerControls"/>
    </lcf76f155ced4ddcb4097134ff3c332f>
    <TaxCatchAll xmlns="2289aba0-e0ce-4c45-9e32-eab2d8212a20">
      <Value>1</Value>
    </TaxCatchAll>
    <Government_x0020_Body xmlns="b413c3fd-5a3b-4239-b985-69032e371c04">BEIS</Government_x0020_Body>
    <Date_x0020_Opened xmlns="b413c3fd-5a3b-4239-b985-69032e371c04">2024-03-12T14:31:22+00:00</Date_x0020_Opened>
    <LegacyData xmlns="aaacb922-5235-4a66-b188-303b9b46fbd7" xsi:nil="true"/>
    <_Flow_SignoffStatus xmlns="53a3b5c5-fefe-4f93-9d19-697d8b02f2a2" xsi:nil="true"/>
    <Descriptor xmlns="0063f72e-ace3-48fb-9c1f-5b513408b31f" xsi:nil="true"/>
    <m975189f4ba442ecbf67d4147307b177 xmlns="2289aba0-e0ce-4c45-9e32-eab2d8212a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BEIS:Corporate Services:Commercial and Operations Directorate</TermName>
          <TermId xmlns="http://schemas.microsoft.com/office/infopath/2007/PartnerControls">b75c6dd9-ca6e-4b01-bb8f-6b86ad456017</TermId>
        </TermInfo>
      </Terms>
    </m975189f4ba442ecbf67d4147307b177>
    <Security_x0020_Classification xmlns="0063f72e-ace3-48fb-9c1f-5b513408b31f">OFFICIAL</Security_x0020_Classification>
    <Retention_x0020_Label xmlns="a8f60570-4bd3-4f2b-950b-a996de8ab151" xsi:nil="true"/>
    <Date_x0020_Closed xmlns="b413c3fd-5a3b-4239-b985-69032e371c04" xsi:nil="true"/>
    <_dlc_DocId xmlns="2289aba0-e0ce-4c45-9e32-eab2d8212a20">WWVFZ3DUP6VR-488400291-77299</_dlc_DocId>
    <_dlc_DocIdUrl xmlns="2289aba0-e0ce-4c45-9e32-eab2d8212a20">
      <Url>https://beisgov.sharepoint.com/sites/ESC/_layouts/15/DocIdRedir.aspx?ID=WWVFZ3DUP6VR-488400291-77299</Url>
      <Description>WWVFZ3DUP6VR-488400291-77299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EA1D41-7D91-4DC9-BB15-26D0F1D274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2D9A89-705D-494A-89E1-E3D65603F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89aba0-e0ce-4c45-9e32-eab2d8212a20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53a3b5c5-fefe-4f93-9d19-697d8b02f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81D63-ACCA-4C41-ABA2-CBCAE078EEA2}">
  <ds:schemaRefs>
    <ds:schemaRef ds:uri="53a3b5c5-fefe-4f93-9d19-697d8b02f2a2"/>
    <ds:schemaRef ds:uri="b413c3fd-5a3b-4239-b985-69032e371c04"/>
    <ds:schemaRef ds:uri="a8f60570-4bd3-4f2b-950b-a996de8ab151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aacb922-5235-4a66-b188-303b9b46fbd7"/>
    <ds:schemaRef ds:uri="http://www.w3.org/XML/1998/namespace"/>
    <ds:schemaRef ds:uri="http://schemas.microsoft.com/office/2006/metadata/properties"/>
    <ds:schemaRef ds:uri="0063f72e-ace3-48fb-9c1f-5b513408b31f"/>
    <ds:schemaRef ds:uri="2289aba0-e0ce-4c45-9e32-eab2d8212a20"/>
    <ds:schemaRef ds:uri="http://purl.org/dc/terms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B905178-58C0-4D78-89CF-C137E88B4B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Berry</dc:creator>
  <cp:lastModifiedBy>Walkem, Mark (Energy Security)</cp:lastModifiedBy>
  <cp:revision>2</cp:revision>
  <dcterms:created xsi:type="dcterms:W3CDTF">2025-02-24T09:22:00Z</dcterms:created>
  <dcterms:modified xsi:type="dcterms:W3CDTF">2025-02-24T09:22:00Z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0x0101003941CA545DA96F4297EBF9FD1D1C86A3</vt:lpwstr>
  </property>
  <property fmtid="{D5CDD505-2E9C-101B-9397-08002B2CF9AE}" pid="3" name="Business Unit">
    <vt:lpwstr>1;#BEIS:Corporate Services:Commercial and Operations Directorate|b75c6dd9-ca6e-4b01-bb8f-6b86ad456017</vt:lpwstr>
  </property>
  <property fmtid="{D5CDD505-2E9C-101B-9397-08002B2CF9AE}" pid="4" name="_dlc_DocIdItemGuid">
    <vt:lpwstr>2518638d-448b-4306-81ad-4425dbc2b690</vt:lpwstr>
  </property>
  <property fmtid="{D5CDD505-2E9C-101B-9397-08002B2CF9AE}" pid="5" name="MediaServiceImageTags">
    <vt:lpwstr/>
  </property>
  <property fmtid="{D5CDD505-2E9C-101B-9397-08002B2CF9AE}" pid="6" name="MSIP_Label_ba62f585-b40f-4ab9-bafe-39150f03d124_Enabled">
    <vt:lpwstr>true</vt:lpwstr>
  </property>
  <property fmtid="{D5CDD505-2E9C-101B-9397-08002B2CF9AE}" pid="7" name="MSIP_Label_ba62f585-b40f-4ab9-bafe-39150f03d124_SetDate">
    <vt:lpwstr>2024-02-15T12:39:39Z</vt:lpwstr>
  </property>
  <property fmtid="{D5CDD505-2E9C-101B-9397-08002B2CF9AE}" pid="8" name="MSIP_Label_ba62f585-b40f-4ab9-bafe-39150f03d124_Method">
    <vt:lpwstr>Standard</vt:lpwstr>
  </property>
  <property fmtid="{D5CDD505-2E9C-101B-9397-08002B2CF9AE}" pid="9" name="MSIP_Label_ba62f585-b40f-4ab9-bafe-39150f03d124_Name">
    <vt:lpwstr>OFFICIAL</vt:lpwstr>
  </property>
  <property fmtid="{D5CDD505-2E9C-101B-9397-08002B2CF9AE}" pid="10" name="MSIP_Label_ba62f585-b40f-4ab9-bafe-39150f03d124_SiteId">
    <vt:lpwstr>cbac7005-02c1-43eb-b497-e6492d1b2dd8</vt:lpwstr>
  </property>
  <property fmtid="{D5CDD505-2E9C-101B-9397-08002B2CF9AE}" pid="11" name="MSIP_Label_ba62f585-b40f-4ab9-bafe-39150f03d124_ActionId">
    <vt:lpwstr>1776bd3f-e05e-449f-8aec-551ab7e99be2</vt:lpwstr>
  </property>
  <property fmtid="{D5CDD505-2E9C-101B-9397-08002B2CF9AE}" pid="12" name="MSIP_Label_ba62f585-b40f-4ab9-bafe-39150f03d124_ContentBits">
    <vt:lpwstr>0</vt:lpwstr>
  </property>
  <property fmtid="{D5CDD505-2E9C-101B-9397-08002B2CF9AE}" pid="13" name="Business_x0020_Unit">
    <vt:lpwstr>1;#BEIS:Corporate Services:Commercial and Operations Directorate|b75c6dd9-ca6e-4b01-bb8f-6b86ad456017</vt:lpwstr>
  </property>
</Properties>
</file>