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094D" w14:textId="1BF880C8" w:rsidR="00D2062B" w:rsidRPr="00D2062B" w:rsidRDefault="00D2062B" w:rsidP="00D2062B">
      <w:pPr>
        <w:pStyle w:val="LTC"/>
        <w:jc w:val="center"/>
        <w:rPr>
          <w:b/>
        </w:rPr>
      </w:pPr>
      <w:r w:rsidRPr="00D2062B">
        <w:rPr>
          <w:b/>
        </w:rPr>
        <w:t>L</w:t>
      </w:r>
      <w:r w:rsidR="00C811C1">
        <w:rPr>
          <w:b/>
        </w:rPr>
        <w:t xml:space="preserve">ittlehampton </w:t>
      </w:r>
      <w:r w:rsidRPr="00D2062B">
        <w:rPr>
          <w:b/>
        </w:rPr>
        <w:t>T</w:t>
      </w:r>
      <w:r w:rsidR="00C811C1">
        <w:rPr>
          <w:b/>
        </w:rPr>
        <w:t xml:space="preserve">own Council </w:t>
      </w:r>
      <w:r w:rsidRPr="00D2062B">
        <w:rPr>
          <w:b/>
        </w:rPr>
        <w:t>Tender</w:t>
      </w:r>
      <w:r w:rsidR="001B7C3C">
        <w:rPr>
          <w:b/>
        </w:rPr>
        <w:t xml:space="preserve"> – Event Power</w:t>
      </w:r>
      <w:r w:rsidR="00AD0953">
        <w:rPr>
          <w:b/>
        </w:rPr>
        <w:t xml:space="preserve"> and Lighting</w:t>
      </w:r>
    </w:p>
    <w:p w14:paraId="1807B4A7" w14:textId="77777777" w:rsidR="002D5823" w:rsidRDefault="00D2062B" w:rsidP="00D2062B">
      <w:pPr>
        <w:pStyle w:val="LTC"/>
        <w:jc w:val="center"/>
        <w:rPr>
          <w:b/>
        </w:rPr>
      </w:pPr>
      <w:r w:rsidRPr="00D2062B">
        <w:rPr>
          <w:b/>
        </w:rPr>
        <w:t>Questions and Answers</w:t>
      </w:r>
    </w:p>
    <w:p w14:paraId="7AAA30CC" w14:textId="77777777" w:rsidR="00D2062B" w:rsidRDefault="00D2062B" w:rsidP="00D2062B">
      <w:pPr>
        <w:pStyle w:val="LTC"/>
        <w:jc w:val="center"/>
        <w:rPr>
          <w:b/>
        </w:rPr>
      </w:pPr>
    </w:p>
    <w:p w14:paraId="6E1F02E9" w14:textId="080113C9" w:rsidR="00D2062B" w:rsidRDefault="00D2062B" w:rsidP="00D2062B">
      <w:pPr>
        <w:pStyle w:val="LTC"/>
        <w:jc w:val="left"/>
        <w:rPr>
          <w:b/>
        </w:rPr>
      </w:pPr>
      <w:r>
        <w:rPr>
          <w:b/>
        </w:rPr>
        <w:t xml:space="preserve">Q. </w:t>
      </w:r>
      <w:r w:rsidR="001B7C3C" w:rsidRPr="001B7C3C">
        <w:rPr>
          <w:b/>
        </w:rPr>
        <w:t xml:space="preserve">The tender notes that the allocated budget for the </w:t>
      </w:r>
      <w:proofErr w:type="gramStart"/>
      <w:r w:rsidR="001B7C3C" w:rsidRPr="001B7C3C">
        <w:rPr>
          <w:b/>
        </w:rPr>
        <w:t>three year</w:t>
      </w:r>
      <w:proofErr w:type="gramEnd"/>
      <w:r w:rsidR="001B7C3C" w:rsidRPr="001B7C3C">
        <w:rPr>
          <w:b/>
        </w:rPr>
        <w:t xml:space="preserve"> period is between £14,000 and £18,000. We just wanted to clarify whether this figure is intended to be a total budget covering all events across the full </w:t>
      </w:r>
      <w:proofErr w:type="gramStart"/>
      <w:r w:rsidR="001B7C3C" w:rsidRPr="001B7C3C">
        <w:rPr>
          <w:b/>
        </w:rPr>
        <w:t>three year</w:t>
      </w:r>
      <w:proofErr w:type="gramEnd"/>
      <w:r w:rsidR="001B7C3C" w:rsidRPr="001B7C3C">
        <w:rPr>
          <w:b/>
        </w:rPr>
        <w:t xml:space="preserve"> contract, or whether this budget is per event.</w:t>
      </w:r>
    </w:p>
    <w:p w14:paraId="457134F3" w14:textId="77777777" w:rsidR="00673217" w:rsidRDefault="00D2062B" w:rsidP="00673217">
      <w:pPr>
        <w:pStyle w:val="LTC"/>
      </w:pPr>
      <w:r>
        <w:t xml:space="preserve">A. </w:t>
      </w:r>
      <w:r w:rsidR="00673217">
        <w:t>Thank you for your email and for taking the time to review the tender documents in detail.</w:t>
      </w:r>
    </w:p>
    <w:p w14:paraId="317D16C3" w14:textId="77777777" w:rsidR="00673217" w:rsidRDefault="00673217" w:rsidP="00673217">
      <w:pPr>
        <w:pStyle w:val="LTC"/>
      </w:pPr>
      <w:r>
        <w:t>To clarify, the allocated budget of £14,000–£18,000 is for the full three</w:t>
      </w:r>
      <w:r>
        <w:rPr>
          <w:rFonts w:ascii="Cambria Math" w:hAnsi="Cambria Math" w:cs="Cambria Math"/>
        </w:rPr>
        <w:t>‑</w:t>
      </w:r>
      <w:r>
        <w:t>year period, covering all events (listed in Appendix A) within the contract term.</w:t>
      </w:r>
    </w:p>
    <w:p w14:paraId="6CC89CC1" w14:textId="5398D706" w:rsidR="00D2062B" w:rsidRDefault="00673217" w:rsidP="00673217">
      <w:pPr>
        <w:pStyle w:val="LTC"/>
      </w:pPr>
      <w:r>
        <w:t>I hope this helps, but please let me know if you need any further information.</w:t>
      </w:r>
    </w:p>
    <w:p w14:paraId="2551E483" w14:textId="77777777" w:rsidR="00A01C6C" w:rsidRDefault="00A01C6C" w:rsidP="00673217">
      <w:pPr>
        <w:pStyle w:val="LTC"/>
      </w:pPr>
    </w:p>
    <w:p w14:paraId="79FCFC1D" w14:textId="14E65BD4" w:rsidR="00EF6BE2" w:rsidRPr="00EF6BE2" w:rsidRDefault="00A01C6C" w:rsidP="00EF6BE2">
      <w:pPr>
        <w:pStyle w:val="LTC"/>
        <w:rPr>
          <w:b/>
          <w:bCs/>
        </w:rPr>
      </w:pPr>
      <w:r w:rsidRPr="00EF6BE2">
        <w:rPr>
          <w:b/>
          <w:bCs/>
        </w:rPr>
        <w:t>Q.</w:t>
      </w:r>
      <w:r w:rsidR="00EF6BE2" w:rsidRPr="00EF6BE2">
        <w:rPr>
          <w:b/>
          <w:bCs/>
        </w:rPr>
        <w:t xml:space="preserve"> </w:t>
      </w:r>
      <w:r w:rsidR="00EF6BE2" w:rsidRPr="00EF6BE2">
        <w:rPr>
          <w:b/>
          <w:bCs/>
        </w:rPr>
        <w:t>I am in the process of completing the Power and site lighting tender document and have a question regarding the setup and break times on page 19. Is the breakdown and loadout time of 17:00-20:00 correct if the event times are 1500-2000?</w:t>
      </w:r>
    </w:p>
    <w:p w14:paraId="24733BAA" w14:textId="7960E2B6" w:rsidR="00A01C6C" w:rsidRPr="00EF6BE2" w:rsidRDefault="00EF6BE2" w:rsidP="00EF6BE2">
      <w:pPr>
        <w:pStyle w:val="LTC"/>
        <w:rPr>
          <w:b/>
          <w:bCs/>
        </w:rPr>
      </w:pPr>
      <w:r w:rsidRPr="00EF6BE2">
        <w:rPr>
          <w:b/>
          <w:bCs/>
        </w:rPr>
        <w:t>Also, could you please clarify the event date on page 15 for Armed Forces Day?</w:t>
      </w:r>
    </w:p>
    <w:p w14:paraId="0074C103" w14:textId="5FF1F897" w:rsidR="00A01C6C" w:rsidRDefault="00A01C6C" w:rsidP="00673217">
      <w:pPr>
        <w:pStyle w:val="LTC"/>
      </w:pPr>
      <w:r>
        <w:t xml:space="preserve">A. </w:t>
      </w:r>
      <w:r w:rsidRPr="00A01C6C">
        <w:t xml:space="preserve">Thank you for highlighting the </w:t>
      </w:r>
      <w:r>
        <w:t>incorrect timings and date for the Armed Forces Day Event</w:t>
      </w:r>
      <w:r w:rsidRPr="00A01C6C">
        <w:t xml:space="preserve"> we have amended the tender document</w:t>
      </w:r>
      <w:r w:rsidR="0088596E">
        <w:t xml:space="preserve"> to show the correct load out timings and event date.</w:t>
      </w:r>
    </w:p>
    <w:p w14:paraId="1350CE1C" w14:textId="77777777" w:rsidR="00BC1632" w:rsidRDefault="00BC1632" w:rsidP="00673217">
      <w:pPr>
        <w:pStyle w:val="LTC"/>
      </w:pPr>
    </w:p>
    <w:p w14:paraId="5CF1A953" w14:textId="77777777" w:rsidR="0025349D" w:rsidRDefault="0025349D" w:rsidP="00CF04FE">
      <w:pPr>
        <w:pStyle w:val="LTC"/>
      </w:pPr>
    </w:p>
    <w:p w14:paraId="31EB7338" w14:textId="77777777" w:rsidR="0025349D" w:rsidRDefault="0025349D" w:rsidP="00CF04FE">
      <w:pPr>
        <w:pStyle w:val="LTC"/>
      </w:pPr>
    </w:p>
    <w:p w14:paraId="6732928B" w14:textId="77777777" w:rsidR="00D2062B" w:rsidRDefault="00D2062B" w:rsidP="00D2062B">
      <w:pPr>
        <w:pStyle w:val="LTC"/>
        <w:jc w:val="left"/>
      </w:pPr>
    </w:p>
    <w:p w14:paraId="3D100994" w14:textId="77777777" w:rsidR="00AC5A30" w:rsidRPr="00C31D31" w:rsidRDefault="00AC5A30" w:rsidP="00C31D31">
      <w:pPr>
        <w:pStyle w:val="LTC"/>
      </w:pPr>
    </w:p>
    <w:p w14:paraId="2B4C5632" w14:textId="77777777" w:rsidR="00C31D31" w:rsidRPr="00AC3DE3" w:rsidRDefault="00C31D31" w:rsidP="00AC3DE3">
      <w:pPr>
        <w:pStyle w:val="LTC"/>
      </w:pPr>
    </w:p>
    <w:p w14:paraId="2A93976E" w14:textId="77777777" w:rsidR="00AC3DE3" w:rsidRPr="000E5686" w:rsidRDefault="00AC3DE3" w:rsidP="000E5686">
      <w:pPr>
        <w:pStyle w:val="LTC"/>
      </w:pPr>
    </w:p>
    <w:p w14:paraId="7B251393" w14:textId="77777777" w:rsidR="000E5686" w:rsidRPr="004A2E30" w:rsidRDefault="000E5686" w:rsidP="004A2E30">
      <w:pPr>
        <w:pStyle w:val="LTC"/>
      </w:pPr>
    </w:p>
    <w:p w14:paraId="586CEC95" w14:textId="77777777" w:rsidR="004A2E30" w:rsidRPr="004A2E30" w:rsidRDefault="004A2E30" w:rsidP="004A2E30">
      <w:pPr>
        <w:pStyle w:val="LTC"/>
      </w:pPr>
    </w:p>
    <w:p w14:paraId="65BCE578" w14:textId="77777777" w:rsidR="002A76FE" w:rsidRPr="00D2062B" w:rsidRDefault="002A76FE" w:rsidP="00340D4B">
      <w:pPr>
        <w:pStyle w:val="LTC"/>
      </w:pPr>
    </w:p>
    <w:sectPr w:rsidR="002A76FE" w:rsidRPr="00D2062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874E" w14:textId="77777777" w:rsidR="00FB7CD7" w:rsidRDefault="00FB7CD7" w:rsidP="00D2062B">
      <w:pPr>
        <w:spacing w:after="0" w:line="240" w:lineRule="auto"/>
      </w:pPr>
      <w:r>
        <w:separator/>
      </w:r>
    </w:p>
  </w:endnote>
  <w:endnote w:type="continuationSeparator" w:id="0">
    <w:p w14:paraId="5BF77AFE" w14:textId="77777777" w:rsidR="00FB7CD7" w:rsidRDefault="00FB7CD7" w:rsidP="00D2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E63E" w14:textId="21478EA6" w:rsidR="00D2062B" w:rsidRDefault="00D2062B">
    <w:pPr>
      <w:pStyle w:val="Footer"/>
    </w:pPr>
    <w:r>
      <w:t xml:space="preserve">Updated on </w:t>
    </w:r>
    <w:r w:rsidR="00340D4B">
      <w:fldChar w:fldCharType="begin"/>
    </w:r>
    <w:r w:rsidR="00340D4B">
      <w:instrText xml:space="preserve"> DATE \@ "dddd, dd MMMM yyyy" </w:instrText>
    </w:r>
    <w:r w:rsidR="00340D4B">
      <w:fldChar w:fldCharType="separate"/>
    </w:r>
    <w:r w:rsidR="00A01C6C">
      <w:rPr>
        <w:noProof/>
      </w:rPr>
      <w:t>Thursday, 19 February 2026</w:t>
    </w:r>
    <w:r w:rsidR="00340D4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DB7C" w14:textId="77777777" w:rsidR="00FB7CD7" w:rsidRDefault="00FB7CD7" w:rsidP="00D2062B">
      <w:pPr>
        <w:spacing w:after="0" w:line="240" w:lineRule="auto"/>
      </w:pPr>
      <w:r>
        <w:separator/>
      </w:r>
    </w:p>
  </w:footnote>
  <w:footnote w:type="continuationSeparator" w:id="0">
    <w:p w14:paraId="2AA73D79" w14:textId="77777777" w:rsidR="00FB7CD7" w:rsidRDefault="00FB7CD7" w:rsidP="00D2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F9"/>
    <w:multiLevelType w:val="hybridMultilevel"/>
    <w:tmpl w:val="B7667514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933"/>
    <w:multiLevelType w:val="hybridMultilevel"/>
    <w:tmpl w:val="8586DF2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35E53"/>
    <w:multiLevelType w:val="hybridMultilevel"/>
    <w:tmpl w:val="289E97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E5D1B"/>
    <w:multiLevelType w:val="hybridMultilevel"/>
    <w:tmpl w:val="850EF1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61424"/>
    <w:multiLevelType w:val="hybridMultilevel"/>
    <w:tmpl w:val="B7BAE6FE"/>
    <w:lvl w:ilvl="0" w:tplc="ECDC5B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1D2B"/>
    <w:multiLevelType w:val="hybridMultilevel"/>
    <w:tmpl w:val="9752AC32"/>
    <w:lvl w:ilvl="0" w:tplc="08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AC365F"/>
    <w:multiLevelType w:val="hybridMultilevel"/>
    <w:tmpl w:val="0930D81E"/>
    <w:lvl w:ilvl="0" w:tplc="08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65500"/>
    <w:multiLevelType w:val="hybridMultilevel"/>
    <w:tmpl w:val="9594BD2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C20A8"/>
    <w:multiLevelType w:val="hybridMultilevel"/>
    <w:tmpl w:val="E438D33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A34D3C"/>
    <w:multiLevelType w:val="multilevel"/>
    <w:tmpl w:val="9614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F34E0"/>
    <w:multiLevelType w:val="hybridMultilevel"/>
    <w:tmpl w:val="B78AAB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3A1F"/>
    <w:multiLevelType w:val="hybridMultilevel"/>
    <w:tmpl w:val="FDE03C6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9349AA"/>
    <w:multiLevelType w:val="hybridMultilevel"/>
    <w:tmpl w:val="69AEAF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C406EB"/>
    <w:multiLevelType w:val="hybridMultilevel"/>
    <w:tmpl w:val="BFFA8380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41EE0"/>
    <w:multiLevelType w:val="hybridMultilevel"/>
    <w:tmpl w:val="BE1E053E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10B6D"/>
    <w:multiLevelType w:val="hybridMultilevel"/>
    <w:tmpl w:val="454A7FB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7809D8"/>
    <w:multiLevelType w:val="hybridMultilevel"/>
    <w:tmpl w:val="26C0D8EC"/>
    <w:lvl w:ilvl="0" w:tplc="08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26B0"/>
    <w:multiLevelType w:val="hybridMultilevel"/>
    <w:tmpl w:val="44CCB262"/>
    <w:lvl w:ilvl="0" w:tplc="08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A23E0C"/>
    <w:multiLevelType w:val="hybridMultilevel"/>
    <w:tmpl w:val="6A62A25A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E0369"/>
    <w:multiLevelType w:val="hybridMultilevel"/>
    <w:tmpl w:val="9604C2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8228D"/>
    <w:multiLevelType w:val="hybridMultilevel"/>
    <w:tmpl w:val="5852CA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5119F"/>
    <w:multiLevelType w:val="hybridMultilevel"/>
    <w:tmpl w:val="73A4C4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10923"/>
    <w:multiLevelType w:val="hybridMultilevel"/>
    <w:tmpl w:val="D5269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85D97"/>
    <w:multiLevelType w:val="hybridMultilevel"/>
    <w:tmpl w:val="7CCC3A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04CFE"/>
    <w:multiLevelType w:val="hybridMultilevel"/>
    <w:tmpl w:val="28A0D2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34A55"/>
    <w:multiLevelType w:val="hybridMultilevel"/>
    <w:tmpl w:val="9E5CB8D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C82044"/>
    <w:multiLevelType w:val="hybridMultilevel"/>
    <w:tmpl w:val="159A25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6310C"/>
    <w:multiLevelType w:val="hybridMultilevel"/>
    <w:tmpl w:val="9522CF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B6F66"/>
    <w:multiLevelType w:val="hybridMultilevel"/>
    <w:tmpl w:val="FB101CEE"/>
    <w:lvl w:ilvl="0" w:tplc="08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927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2601558">
    <w:abstractNumId w:val="17"/>
  </w:num>
  <w:num w:numId="3" w16cid:durableId="288900268">
    <w:abstractNumId w:val="11"/>
  </w:num>
  <w:num w:numId="4" w16cid:durableId="593169242">
    <w:abstractNumId w:val="6"/>
  </w:num>
  <w:num w:numId="5" w16cid:durableId="2089229494">
    <w:abstractNumId w:val="18"/>
  </w:num>
  <w:num w:numId="6" w16cid:durableId="365716914">
    <w:abstractNumId w:val="14"/>
  </w:num>
  <w:num w:numId="7" w16cid:durableId="659503041">
    <w:abstractNumId w:val="4"/>
  </w:num>
  <w:num w:numId="8" w16cid:durableId="1057121075">
    <w:abstractNumId w:val="16"/>
  </w:num>
  <w:num w:numId="9" w16cid:durableId="1809466780">
    <w:abstractNumId w:val="13"/>
  </w:num>
  <w:num w:numId="10" w16cid:durableId="871840794">
    <w:abstractNumId w:val="4"/>
  </w:num>
  <w:num w:numId="11" w16cid:durableId="781077579">
    <w:abstractNumId w:val="28"/>
  </w:num>
  <w:num w:numId="12" w16cid:durableId="1952975609">
    <w:abstractNumId w:val="5"/>
  </w:num>
  <w:num w:numId="13" w16cid:durableId="187716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5898029">
    <w:abstractNumId w:val="0"/>
  </w:num>
  <w:num w:numId="15" w16cid:durableId="1886407185">
    <w:abstractNumId w:val="19"/>
  </w:num>
  <w:num w:numId="16" w16cid:durableId="1915698852">
    <w:abstractNumId w:val="26"/>
  </w:num>
  <w:num w:numId="17" w16cid:durableId="674381495">
    <w:abstractNumId w:val="21"/>
  </w:num>
  <w:num w:numId="18" w16cid:durableId="2027057785">
    <w:abstractNumId w:val="24"/>
  </w:num>
  <w:num w:numId="19" w16cid:durableId="1013919782">
    <w:abstractNumId w:val="27"/>
  </w:num>
  <w:num w:numId="20" w16cid:durableId="1017347197">
    <w:abstractNumId w:val="10"/>
  </w:num>
  <w:num w:numId="21" w16cid:durableId="867334097">
    <w:abstractNumId w:val="3"/>
  </w:num>
  <w:num w:numId="22" w16cid:durableId="539441371">
    <w:abstractNumId w:val="8"/>
  </w:num>
  <w:num w:numId="23" w16cid:durableId="605621956">
    <w:abstractNumId w:val="23"/>
  </w:num>
  <w:num w:numId="24" w16cid:durableId="1096708909">
    <w:abstractNumId w:val="2"/>
  </w:num>
  <w:num w:numId="25" w16cid:durableId="540942011">
    <w:abstractNumId w:val="12"/>
  </w:num>
  <w:num w:numId="26" w16cid:durableId="2039692607">
    <w:abstractNumId w:val="15"/>
  </w:num>
  <w:num w:numId="27" w16cid:durableId="1743598988">
    <w:abstractNumId w:val="25"/>
  </w:num>
  <w:num w:numId="28" w16cid:durableId="1822964047">
    <w:abstractNumId w:val="20"/>
  </w:num>
  <w:num w:numId="29" w16cid:durableId="217520455">
    <w:abstractNumId w:val="7"/>
  </w:num>
  <w:num w:numId="30" w16cid:durableId="177474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2B"/>
    <w:rsid w:val="000632E2"/>
    <w:rsid w:val="000918D1"/>
    <w:rsid w:val="000C0544"/>
    <w:rsid w:val="000E5686"/>
    <w:rsid w:val="00125DD7"/>
    <w:rsid w:val="001827A3"/>
    <w:rsid w:val="00182C09"/>
    <w:rsid w:val="0018576D"/>
    <w:rsid w:val="001B7C3C"/>
    <w:rsid w:val="001E5B58"/>
    <w:rsid w:val="00243BBB"/>
    <w:rsid w:val="00245722"/>
    <w:rsid w:val="00251551"/>
    <w:rsid w:val="0025349D"/>
    <w:rsid w:val="002A76FE"/>
    <w:rsid w:val="002D5823"/>
    <w:rsid w:val="002E7B8E"/>
    <w:rsid w:val="002F351B"/>
    <w:rsid w:val="00340D4B"/>
    <w:rsid w:val="00450AB7"/>
    <w:rsid w:val="004549C8"/>
    <w:rsid w:val="004A2E30"/>
    <w:rsid w:val="005B45BD"/>
    <w:rsid w:val="005F5A0A"/>
    <w:rsid w:val="00611D76"/>
    <w:rsid w:val="00673217"/>
    <w:rsid w:val="007363A2"/>
    <w:rsid w:val="00755C4B"/>
    <w:rsid w:val="007F6D28"/>
    <w:rsid w:val="0085002A"/>
    <w:rsid w:val="0088596E"/>
    <w:rsid w:val="008E6F99"/>
    <w:rsid w:val="00A01C6C"/>
    <w:rsid w:val="00AC09C4"/>
    <w:rsid w:val="00AC3DE3"/>
    <w:rsid w:val="00AC5A30"/>
    <w:rsid w:val="00AC5C27"/>
    <w:rsid w:val="00AD0953"/>
    <w:rsid w:val="00B135CA"/>
    <w:rsid w:val="00B62F3A"/>
    <w:rsid w:val="00B750DC"/>
    <w:rsid w:val="00BC1632"/>
    <w:rsid w:val="00C31D31"/>
    <w:rsid w:val="00C5355B"/>
    <w:rsid w:val="00C811C1"/>
    <w:rsid w:val="00CF04FE"/>
    <w:rsid w:val="00D2062B"/>
    <w:rsid w:val="00D45C73"/>
    <w:rsid w:val="00D7012A"/>
    <w:rsid w:val="00E52D67"/>
    <w:rsid w:val="00E86337"/>
    <w:rsid w:val="00EA5BD2"/>
    <w:rsid w:val="00EF6BE2"/>
    <w:rsid w:val="00EF761A"/>
    <w:rsid w:val="00FB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E827"/>
  <w15:chartTrackingRefBased/>
  <w15:docId w15:val="{91182E82-C806-4992-82F0-3F7F678A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C">
    <w:name w:val="LTC"/>
    <w:basedOn w:val="Normal"/>
    <w:link w:val="LTCChar"/>
    <w:qFormat/>
    <w:rsid w:val="00251551"/>
    <w:pPr>
      <w:spacing w:after="40"/>
      <w:jc w:val="both"/>
    </w:pPr>
    <w:rPr>
      <w:rFonts w:ascii="Arial" w:hAnsi="Arial"/>
      <w:sz w:val="24"/>
    </w:rPr>
  </w:style>
  <w:style w:type="character" w:customStyle="1" w:styleId="LTCChar">
    <w:name w:val="LTC Char"/>
    <w:basedOn w:val="DefaultParagraphFont"/>
    <w:link w:val="LTC"/>
    <w:rsid w:val="0025155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D2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62B"/>
  </w:style>
  <w:style w:type="paragraph" w:styleId="Footer">
    <w:name w:val="footer"/>
    <w:basedOn w:val="Normal"/>
    <w:link w:val="FooterChar"/>
    <w:uiPriority w:val="99"/>
    <w:unhideWhenUsed/>
    <w:rsid w:val="00D2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62B"/>
  </w:style>
  <w:style w:type="character" w:styleId="Hyperlink">
    <w:name w:val="Hyperlink"/>
    <w:basedOn w:val="DefaultParagraphFont"/>
    <w:uiPriority w:val="99"/>
    <w:unhideWhenUsed/>
    <w:rsid w:val="00D206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6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993</Characters>
  <Application>Microsoft Office Word</Application>
  <DocSecurity>0</DocSecurity>
  <Lines>248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Chittenden</dc:creator>
  <cp:keywords/>
  <dc:description/>
  <cp:lastModifiedBy>Rachel Marshall</cp:lastModifiedBy>
  <cp:revision>17</cp:revision>
  <cp:lastPrinted>2017-11-22T10:25:00Z</cp:lastPrinted>
  <dcterms:created xsi:type="dcterms:W3CDTF">2026-02-05T14:31:00Z</dcterms:created>
  <dcterms:modified xsi:type="dcterms:W3CDTF">2026-02-19T10:15:00Z</dcterms:modified>
</cp:coreProperties>
</file>