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30CA9" w14:textId="6D6E8B70" w:rsidR="00033D35" w:rsidRDefault="00CE3C59">
      <w:r>
        <w:t>PROC DMC ITT/159 – Student Bus Services</w:t>
      </w:r>
    </w:p>
    <w:p w14:paraId="44E843B2" w14:textId="1D79CED2" w:rsidR="00CE3C59" w:rsidRDefault="00CE3C59"/>
    <w:p w14:paraId="650008E2" w14:textId="52ECC737" w:rsidR="00CE3C59" w:rsidRDefault="00CE3C59">
      <w:r>
        <w:t>SELECTION AND AWARD CRITERIA – COMPETITIVE DIALOGUE</w:t>
      </w:r>
    </w:p>
    <w:p w14:paraId="17C692C2" w14:textId="37F8E4A2" w:rsidR="00CE3C59" w:rsidRDefault="00CE3C59"/>
    <w:p w14:paraId="4BB8F00A" w14:textId="60A3734D" w:rsidR="00CE3C59" w:rsidRPr="0000710D" w:rsidRDefault="00CE3C59" w:rsidP="00CE3C59">
      <w:pPr>
        <w:rPr>
          <w:u w:val="single"/>
        </w:rPr>
      </w:pPr>
      <w:r w:rsidRPr="0000710D">
        <w:rPr>
          <w:u w:val="single"/>
        </w:rPr>
        <w:t>Selection Criteria</w:t>
      </w:r>
    </w:p>
    <w:p w14:paraId="10DD9277" w14:textId="77777777" w:rsidR="00CE3C59" w:rsidRPr="0000710D" w:rsidRDefault="00CE3C59" w:rsidP="00CE3C59"/>
    <w:p w14:paraId="1F48A91D" w14:textId="77777777" w:rsidR="00CE3C59" w:rsidRPr="0000710D" w:rsidRDefault="00CE3C59" w:rsidP="00CE3C59">
      <w:r w:rsidRPr="0000710D">
        <w:t>Supplier Questionnaire</w:t>
      </w:r>
      <w:r w:rsidRPr="0000710D">
        <w:tab/>
      </w:r>
      <w:r w:rsidRPr="0000710D">
        <w:tab/>
      </w:r>
      <w:r w:rsidRPr="0000710D">
        <w:tab/>
      </w:r>
      <w:r w:rsidRPr="0000710D">
        <w:tab/>
      </w:r>
      <w:r w:rsidRPr="0000710D">
        <w:tab/>
      </w:r>
      <w:r w:rsidRPr="0000710D">
        <w:tab/>
      </w:r>
      <w:r w:rsidRPr="0000710D">
        <w:tab/>
        <w:t>100%</w:t>
      </w:r>
    </w:p>
    <w:p w14:paraId="418C74C2" w14:textId="77777777" w:rsidR="00CE3C59" w:rsidRPr="0000710D" w:rsidRDefault="00CE3C59" w:rsidP="00CE3C59"/>
    <w:p w14:paraId="44680B4C" w14:textId="77777777" w:rsidR="00CE3C59" w:rsidRPr="0000710D" w:rsidRDefault="00CE3C59" w:rsidP="00CE3C59"/>
    <w:p w14:paraId="66862DC3" w14:textId="77777777" w:rsidR="00CE3C59" w:rsidRPr="0000710D" w:rsidRDefault="00CE3C59" w:rsidP="00CE3C59">
      <w:pPr>
        <w:rPr>
          <w:u w:val="single"/>
        </w:rPr>
      </w:pPr>
      <w:r w:rsidRPr="0000710D">
        <w:rPr>
          <w:u w:val="single"/>
        </w:rPr>
        <w:t>Award Criteria</w:t>
      </w:r>
    </w:p>
    <w:p w14:paraId="449672CC" w14:textId="77777777" w:rsidR="00CE3C59" w:rsidRPr="0000710D" w:rsidRDefault="00CE3C59" w:rsidP="00CE3C59"/>
    <w:p w14:paraId="5ABED798" w14:textId="77777777" w:rsidR="00CE3C59" w:rsidRPr="0000710D" w:rsidRDefault="00CE3C59" w:rsidP="00CE3C59">
      <w:r w:rsidRPr="0000710D">
        <w:t>Once all stages have been completed the final tender award criteria will be as follows:</w:t>
      </w:r>
    </w:p>
    <w:p w14:paraId="6661DA1A" w14:textId="77777777" w:rsidR="00CE3C59" w:rsidRPr="0000710D" w:rsidRDefault="00CE3C59" w:rsidP="00CE3C59"/>
    <w:p w14:paraId="52F90943" w14:textId="161CB43A" w:rsidR="00CE3C59" w:rsidRPr="0000710D" w:rsidRDefault="00CE3C59" w:rsidP="00CE3C59">
      <w:r w:rsidRPr="0000710D">
        <w:t>Adherence to specification and requirements (</w:t>
      </w:r>
      <w:proofErr w:type="spellStart"/>
      <w:r w:rsidRPr="0000710D">
        <w:t>inc</w:t>
      </w:r>
      <w:proofErr w:type="spellEnd"/>
      <w:r w:rsidRPr="0000710D">
        <w:t xml:space="preserve"> Commercial Terms) </w:t>
      </w:r>
      <w:r w:rsidRPr="0000710D">
        <w:tab/>
      </w:r>
      <w:r w:rsidR="0000710D">
        <w:tab/>
      </w:r>
      <w:r w:rsidRPr="0000710D">
        <w:t>50%</w:t>
      </w:r>
    </w:p>
    <w:p w14:paraId="36E525CF" w14:textId="77777777" w:rsidR="00CE3C59" w:rsidRPr="0000710D" w:rsidRDefault="00CE3C59" w:rsidP="00CE3C59">
      <w:r w:rsidRPr="0000710D">
        <w:t>Sustainability</w:t>
      </w:r>
      <w:r w:rsidRPr="0000710D">
        <w:tab/>
      </w:r>
      <w:r w:rsidRPr="0000710D">
        <w:tab/>
      </w:r>
      <w:r w:rsidRPr="0000710D">
        <w:tab/>
      </w:r>
      <w:r w:rsidRPr="0000710D">
        <w:tab/>
      </w:r>
      <w:r w:rsidRPr="0000710D">
        <w:tab/>
      </w:r>
      <w:r w:rsidRPr="0000710D">
        <w:tab/>
      </w:r>
      <w:r w:rsidRPr="0000710D">
        <w:tab/>
      </w:r>
      <w:r w:rsidRPr="0000710D">
        <w:tab/>
      </w:r>
      <w:r w:rsidRPr="0000710D">
        <w:tab/>
        <w:t>10%</w:t>
      </w:r>
    </w:p>
    <w:p w14:paraId="0FE84135" w14:textId="77777777" w:rsidR="00CE3C59" w:rsidRPr="0000710D" w:rsidRDefault="00CE3C59" w:rsidP="00CE3C59">
      <w:r w:rsidRPr="0000710D">
        <w:t>Social Value</w:t>
      </w:r>
      <w:r w:rsidRPr="0000710D">
        <w:tab/>
      </w:r>
      <w:r w:rsidRPr="0000710D">
        <w:tab/>
      </w:r>
      <w:r w:rsidRPr="0000710D">
        <w:tab/>
      </w:r>
      <w:r w:rsidRPr="0000710D">
        <w:tab/>
      </w:r>
      <w:r w:rsidRPr="0000710D">
        <w:tab/>
      </w:r>
      <w:r w:rsidRPr="0000710D">
        <w:tab/>
      </w:r>
      <w:r w:rsidRPr="0000710D">
        <w:tab/>
      </w:r>
      <w:r w:rsidRPr="0000710D">
        <w:tab/>
      </w:r>
      <w:r w:rsidRPr="0000710D">
        <w:tab/>
        <w:t>10%</w:t>
      </w:r>
    </w:p>
    <w:p w14:paraId="6F432DB3" w14:textId="77777777" w:rsidR="00CE3C59" w:rsidRDefault="00CE3C59" w:rsidP="00CE3C59">
      <w:r w:rsidRPr="0000710D">
        <w:t>Pricing</w:t>
      </w:r>
      <w:r w:rsidRPr="0000710D">
        <w:tab/>
      </w:r>
      <w:r w:rsidRPr="0000710D">
        <w:tab/>
      </w:r>
      <w:r w:rsidRPr="0000710D">
        <w:tab/>
      </w:r>
      <w:r w:rsidRPr="0000710D">
        <w:tab/>
      </w:r>
      <w:r w:rsidRPr="0000710D">
        <w:tab/>
      </w:r>
      <w:r w:rsidRPr="0000710D">
        <w:tab/>
      </w:r>
      <w:r w:rsidRPr="0000710D">
        <w:tab/>
      </w:r>
      <w:r w:rsidRPr="0000710D">
        <w:tab/>
      </w:r>
      <w:r w:rsidRPr="0000710D">
        <w:tab/>
      </w:r>
      <w:r w:rsidRPr="0000710D">
        <w:tab/>
        <w:t>30%</w:t>
      </w:r>
      <w:r>
        <w:t xml:space="preserve">         </w:t>
      </w:r>
    </w:p>
    <w:p w14:paraId="67F66F44" w14:textId="77777777" w:rsidR="00CE3C59" w:rsidRDefault="00CE3C59" w:rsidP="00CE3C59"/>
    <w:p w14:paraId="3512AE90" w14:textId="636A931D" w:rsidR="00CE3C59" w:rsidRDefault="00D3082C" w:rsidP="00CE3C59">
      <w:pPr>
        <w:rPr>
          <w:u w:val="single"/>
        </w:rPr>
      </w:pPr>
      <w:r>
        <w:rPr>
          <w:u w:val="single"/>
        </w:rPr>
        <w:t>Stages</w:t>
      </w:r>
      <w:r w:rsidR="00CE3C59" w:rsidRPr="00CE3C59">
        <w:rPr>
          <w:u w:val="single"/>
        </w:rPr>
        <w:t xml:space="preserve">  </w:t>
      </w:r>
    </w:p>
    <w:p w14:paraId="711E0681" w14:textId="51CE9CF8" w:rsidR="00CE3C59" w:rsidRDefault="00D3082C" w:rsidP="00CE3C59">
      <w:r>
        <w:rPr>
          <w:u w:val="single"/>
        </w:rPr>
        <w:t>Stage</w:t>
      </w:r>
      <w:r w:rsidR="00CE3C59">
        <w:rPr>
          <w:u w:val="single"/>
        </w:rPr>
        <w:t xml:space="preserve"> </w:t>
      </w:r>
      <w:proofErr w:type="gramStart"/>
      <w:r w:rsidR="00CE3C59">
        <w:rPr>
          <w:u w:val="single"/>
        </w:rPr>
        <w:t>1  -</w:t>
      </w:r>
      <w:proofErr w:type="gramEnd"/>
      <w:r w:rsidR="00CE3C59">
        <w:t xml:space="preserve"> Formally advertise the requirement – apply selection criteria</w:t>
      </w:r>
    </w:p>
    <w:p w14:paraId="72092D58" w14:textId="1F7DC794" w:rsidR="00D3082C" w:rsidRDefault="00D3082C" w:rsidP="00CE3C59">
      <w:r>
        <w:t xml:space="preserve">Stage </w:t>
      </w:r>
      <w:r w:rsidR="00CE3C59">
        <w:t xml:space="preserve">2 </w:t>
      </w:r>
      <w:r>
        <w:t>–</w:t>
      </w:r>
      <w:r w:rsidR="00CE3C59">
        <w:t xml:space="preserve"> </w:t>
      </w:r>
      <w:r>
        <w:t>1-2-1 meetings with all suppliers who pass Stage 1 (this could be 1 or more reiteration of meetings and could lead to staged reduction of bidders.</w:t>
      </w:r>
    </w:p>
    <w:p w14:paraId="544A8BBA" w14:textId="77777777" w:rsidR="00D3082C" w:rsidRDefault="00D3082C" w:rsidP="00CE3C59">
      <w:r>
        <w:t xml:space="preserve">Stage 3 </w:t>
      </w:r>
      <w:proofErr w:type="gramStart"/>
      <w:r>
        <w:t xml:space="preserve">- </w:t>
      </w:r>
      <w:r w:rsidR="00CE3C59" w:rsidRPr="00CE3C59">
        <w:rPr>
          <w:u w:val="single"/>
        </w:rPr>
        <w:t xml:space="preserve"> </w:t>
      </w:r>
      <w:r>
        <w:t>Final</w:t>
      </w:r>
      <w:proofErr w:type="gramEnd"/>
      <w:r>
        <w:t xml:space="preserve"> Tender</w:t>
      </w:r>
    </w:p>
    <w:p w14:paraId="6267F19E" w14:textId="61217EBD" w:rsidR="00CE3C59" w:rsidRPr="00CE3C59" w:rsidRDefault="00D3082C" w:rsidP="00CE3C59">
      <w:pPr>
        <w:rPr>
          <w:u w:val="single"/>
        </w:rPr>
      </w:pPr>
      <w:r>
        <w:t>Stage 4 – Award (formal standstill period of 10 days)</w:t>
      </w:r>
      <w:r w:rsidR="00CE3C59" w:rsidRPr="00CE3C59">
        <w:rPr>
          <w:u w:val="single"/>
        </w:rPr>
        <w:t xml:space="preserve">                               </w:t>
      </w:r>
    </w:p>
    <w:sectPr w:rsidR="00CE3C59" w:rsidRPr="00CE3C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59"/>
    <w:rsid w:val="0000710D"/>
    <w:rsid w:val="00033D35"/>
    <w:rsid w:val="00CE3C59"/>
    <w:rsid w:val="00D3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94CF7"/>
  <w15:chartTrackingRefBased/>
  <w15:docId w15:val="{4D1B99A8-90EA-4E2D-B433-E5A11764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Derby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China</dc:creator>
  <cp:keywords/>
  <dc:description/>
  <cp:lastModifiedBy>Denise China</cp:lastModifiedBy>
  <cp:revision>2</cp:revision>
  <dcterms:created xsi:type="dcterms:W3CDTF">2021-02-01T15:13:00Z</dcterms:created>
  <dcterms:modified xsi:type="dcterms:W3CDTF">2021-02-01T15:28:00Z</dcterms:modified>
</cp:coreProperties>
</file>