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DCB17" w14:textId="77777777" w:rsidR="006D2442" w:rsidRDefault="00772DE3">
      <w:pPr>
        <w:pStyle w:val="Title"/>
        <w:spacing w:before="82" w:line="259" w:lineRule="auto"/>
        <w:ind w:right="847"/>
      </w:pPr>
      <w:r>
        <w:t>Framework</w:t>
      </w:r>
      <w:r>
        <w:rPr>
          <w:spacing w:val="-5"/>
        </w:rPr>
        <w:t xml:space="preserve"> </w:t>
      </w:r>
      <w:r>
        <w:t>Schedule</w:t>
      </w:r>
      <w:r>
        <w:rPr>
          <w:spacing w:val="-5"/>
        </w:rPr>
        <w:t xml:space="preserve"> </w:t>
      </w:r>
      <w:r>
        <w:t>6</w:t>
      </w:r>
      <w:r>
        <w:rPr>
          <w:spacing w:val="-5"/>
        </w:rPr>
        <w:t xml:space="preserve"> </w:t>
      </w:r>
      <w:r>
        <w:t>(Order</w:t>
      </w:r>
      <w:r>
        <w:rPr>
          <w:spacing w:val="-5"/>
        </w:rPr>
        <w:t xml:space="preserve"> </w:t>
      </w:r>
      <w:r>
        <w:t>Form</w:t>
      </w:r>
      <w:r>
        <w:rPr>
          <w:spacing w:val="-7"/>
        </w:rPr>
        <w:t xml:space="preserve"> </w:t>
      </w:r>
      <w:r>
        <w:t>Template</w:t>
      </w:r>
      <w:r>
        <w:rPr>
          <w:spacing w:val="-7"/>
        </w:rPr>
        <w:t xml:space="preserve"> </w:t>
      </w:r>
      <w:r>
        <w:t>and Call-Off Schedules)</w:t>
      </w:r>
    </w:p>
    <w:p w14:paraId="038DCB18" w14:textId="77777777" w:rsidR="006D2442" w:rsidRDefault="006D2442">
      <w:pPr>
        <w:rPr>
          <w:b/>
          <w:sz w:val="40"/>
        </w:rPr>
      </w:pPr>
    </w:p>
    <w:p w14:paraId="038DCB19" w14:textId="77777777" w:rsidR="006D2442" w:rsidRDefault="006D2442">
      <w:pPr>
        <w:spacing w:before="9"/>
        <w:rPr>
          <w:b/>
          <w:sz w:val="37"/>
        </w:rPr>
      </w:pPr>
    </w:p>
    <w:p w14:paraId="038DCB1A" w14:textId="77777777" w:rsidR="006D2442" w:rsidRDefault="00772DE3">
      <w:pPr>
        <w:pStyle w:val="Title"/>
      </w:pPr>
      <w:r>
        <w:t>Order</w:t>
      </w:r>
      <w:r>
        <w:rPr>
          <w:spacing w:val="-2"/>
        </w:rPr>
        <w:t xml:space="preserve"> </w:t>
      </w:r>
      <w:r>
        <w:rPr>
          <w:spacing w:val="-4"/>
        </w:rPr>
        <w:t>Form</w:t>
      </w:r>
    </w:p>
    <w:p w14:paraId="038DCB1B" w14:textId="77777777" w:rsidR="006D2442" w:rsidRDefault="006D2442">
      <w:pPr>
        <w:spacing w:before="6"/>
        <w:rPr>
          <w:b/>
          <w:sz w:val="54"/>
        </w:rPr>
      </w:pPr>
    </w:p>
    <w:p w14:paraId="038DCB1C" w14:textId="77777777" w:rsidR="006D2442" w:rsidRDefault="00772DE3">
      <w:pPr>
        <w:tabs>
          <w:tab w:val="left" w:pos="3700"/>
        </w:tabs>
        <w:ind w:left="100"/>
        <w:rPr>
          <w:sz w:val="24"/>
        </w:rPr>
      </w:pPr>
      <w:r>
        <w:rPr>
          <w:sz w:val="24"/>
        </w:rPr>
        <w:t>CALL-OFF</w:t>
      </w:r>
      <w:r>
        <w:rPr>
          <w:spacing w:val="-7"/>
          <w:sz w:val="24"/>
        </w:rPr>
        <w:t xml:space="preserve"> </w:t>
      </w:r>
      <w:r>
        <w:rPr>
          <w:spacing w:val="-2"/>
          <w:sz w:val="24"/>
        </w:rPr>
        <w:t>REFERENCE:</w:t>
      </w:r>
      <w:r>
        <w:rPr>
          <w:sz w:val="24"/>
        </w:rPr>
        <w:tab/>
      </w:r>
      <w:r>
        <w:rPr>
          <w:spacing w:val="-2"/>
          <w:sz w:val="24"/>
        </w:rPr>
        <w:t>Project_27187</w:t>
      </w:r>
    </w:p>
    <w:p w14:paraId="038DCB1D" w14:textId="77777777" w:rsidR="006D2442" w:rsidRDefault="006D2442">
      <w:pPr>
        <w:spacing w:before="10"/>
        <w:rPr>
          <w:sz w:val="27"/>
        </w:rPr>
      </w:pPr>
    </w:p>
    <w:p w14:paraId="038DCB1E" w14:textId="77777777" w:rsidR="006D2442" w:rsidRDefault="00772DE3">
      <w:pPr>
        <w:tabs>
          <w:tab w:val="left" w:pos="3700"/>
        </w:tabs>
        <w:ind w:left="100"/>
        <w:rPr>
          <w:sz w:val="24"/>
        </w:rPr>
      </w:pPr>
      <w:r>
        <w:rPr>
          <w:sz w:val="24"/>
        </w:rPr>
        <w:t>THE</w:t>
      </w:r>
      <w:r>
        <w:rPr>
          <w:spacing w:val="-3"/>
          <w:sz w:val="24"/>
        </w:rPr>
        <w:t xml:space="preserve"> </w:t>
      </w:r>
      <w:r>
        <w:rPr>
          <w:spacing w:val="-2"/>
          <w:sz w:val="24"/>
        </w:rPr>
        <w:t>BUYER:</w:t>
      </w:r>
      <w:r>
        <w:rPr>
          <w:sz w:val="24"/>
        </w:rPr>
        <w:tab/>
        <w:t>The</w:t>
      </w:r>
      <w:r>
        <w:rPr>
          <w:spacing w:val="-1"/>
          <w:sz w:val="24"/>
        </w:rPr>
        <w:t xml:space="preserve"> </w:t>
      </w:r>
      <w:r>
        <w:rPr>
          <w:sz w:val="24"/>
        </w:rPr>
        <w:t>Department</w:t>
      </w:r>
      <w:r>
        <w:rPr>
          <w:spacing w:val="-4"/>
          <w:sz w:val="24"/>
        </w:rPr>
        <w:t xml:space="preserve"> </w:t>
      </w:r>
      <w:r>
        <w:rPr>
          <w:sz w:val="24"/>
        </w:rPr>
        <w:t>for</w:t>
      </w:r>
      <w:r>
        <w:rPr>
          <w:spacing w:val="-9"/>
          <w:sz w:val="24"/>
        </w:rPr>
        <w:t xml:space="preserve"> </w:t>
      </w:r>
      <w:r>
        <w:rPr>
          <w:sz w:val="24"/>
        </w:rPr>
        <w:t>Work &amp;</w:t>
      </w:r>
      <w:r>
        <w:rPr>
          <w:spacing w:val="-1"/>
          <w:sz w:val="24"/>
        </w:rPr>
        <w:t xml:space="preserve"> </w:t>
      </w:r>
      <w:r>
        <w:rPr>
          <w:spacing w:val="-2"/>
          <w:sz w:val="24"/>
        </w:rPr>
        <w:t>Pensions</w:t>
      </w:r>
    </w:p>
    <w:p w14:paraId="038DCB1F" w14:textId="77777777" w:rsidR="006D2442" w:rsidRDefault="00772DE3">
      <w:pPr>
        <w:tabs>
          <w:tab w:val="left" w:pos="3700"/>
        </w:tabs>
        <w:spacing w:before="7" w:line="590" w:lineRule="atLeast"/>
        <w:ind w:left="100" w:right="493"/>
        <w:rPr>
          <w:sz w:val="24"/>
        </w:rPr>
      </w:pPr>
      <w:r>
        <w:rPr>
          <w:sz w:val="24"/>
        </w:rPr>
        <w:t>BUYER ADDRESS</w:t>
      </w:r>
      <w:r>
        <w:rPr>
          <w:sz w:val="24"/>
        </w:rPr>
        <w:tab/>
        <w:t>Caxton</w:t>
      </w:r>
      <w:r>
        <w:rPr>
          <w:spacing w:val="-4"/>
          <w:sz w:val="24"/>
        </w:rPr>
        <w:t xml:space="preserve"> </w:t>
      </w:r>
      <w:r>
        <w:rPr>
          <w:sz w:val="24"/>
        </w:rPr>
        <w:t>House,</w:t>
      </w:r>
      <w:r>
        <w:rPr>
          <w:spacing w:val="-7"/>
          <w:sz w:val="24"/>
        </w:rPr>
        <w:t xml:space="preserve"> </w:t>
      </w:r>
      <w:r>
        <w:rPr>
          <w:sz w:val="24"/>
        </w:rPr>
        <w:t>Tothill</w:t>
      </w:r>
      <w:r>
        <w:rPr>
          <w:spacing w:val="-4"/>
          <w:sz w:val="24"/>
        </w:rPr>
        <w:t xml:space="preserve"> </w:t>
      </w:r>
      <w:r>
        <w:rPr>
          <w:sz w:val="24"/>
        </w:rPr>
        <w:t>Street,</w:t>
      </w:r>
      <w:r>
        <w:rPr>
          <w:spacing w:val="-5"/>
          <w:sz w:val="24"/>
        </w:rPr>
        <w:t xml:space="preserve"> </w:t>
      </w:r>
      <w:r>
        <w:rPr>
          <w:sz w:val="24"/>
        </w:rPr>
        <w:t>London,</w:t>
      </w:r>
      <w:r>
        <w:rPr>
          <w:spacing w:val="-5"/>
          <w:sz w:val="24"/>
        </w:rPr>
        <w:t xml:space="preserve"> </w:t>
      </w:r>
      <w:r>
        <w:rPr>
          <w:sz w:val="24"/>
        </w:rPr>
        <w:t>SW1H</w:t>
      </w:r>
      <w:r>
        <w:rPr>
          <w:spacing w:val="-6"/>
          <w:sz w:val="24"/>
        </w:rPr>
        <w:t xml:space="preserve"> </w:t>
      </w:r>
      <w:r>
        <w:rPr>
          <w:sz w:val="24"/>
        </w:rPr>
        <w:t>9NA THE SUPPLIER:</w:t>
      </w:r>
      <w:r>
        <w:rPr>
          <w:sz w:val="24"/>
        </w:rPr>
        <w:tab/>
      </w:r>
      <w:r>
        <w:rPr>
          <w:sz w:val="24"/>
        </w:rPr>
        <w:t>Specialist Computer Centres plc</w:t>
      </w:r>
    </w:p>
    <w:p w14:paraId="038DCB20" w14:textId="77777777" w:rsidR="006D2442" w:rsidRDefault="00772DE3">
      <w:pPr>
        <w:tabs>
          <w:tab w:val="left" w:pos="3700"/>
        </w:tabs>
        <w:spacing w:before="205"/>
        <w:ind w:left="100"/>
        <w:rPr>
          <w:sz w:val="24"/>
        </w:rPr>
      </w:pPr>
      <w:r>
        <w:rPr>
          <w:sz w:val="24"/>
        </w:rPr>
        <w:t>SUPPLIER</w:t>
      </w:r>
      <w:r>
        <w:rPr>
          <w:spacing w:val="-6"/>
          <w:sz w:val="24"/>
        </w:rPr>
        <w:t xml:space="preserve"> </w:t>
      </w:r>
      <w:r>
        <w:rPr>
          <w:spacing w:val="-2"/>
          <w:sz w:val="24"/>
        </w:rPr>
        <w:t>ADDRESS:</w:t>
      </w:r>
      <w:r>
        <w:rPr>
          <w:sz w:val="24"/>
        </w:rPr>
        <w:tab/>
        <w:t>James</w:t>
      </w:r>
      <w:r>
        <w:rPr>
          <w:spacing w:val="-5"/>
          <w:sz w:val="24"/>
        </w:rPr>
        <w:t xml:space="preserve"> </w:t>
      </w:r>
      <w:r>
        <w:rPr>
          <w:sz w:val="24"/>
        </w:rPr>
        <w:t>House,</w:t>
      </w:r>
      <w:r>
        <w:rPr>
          <w:spacing w:val="-8"/>
          <w:sz w:val="24"/>
        </w:rPr>
        <w:t xml:space="preserve"> </w:t>
      </w:r>
      <w:r>
        <w:rPr>
          <w:sz w:val="24"/>
        </w:rPr>
        <w:t>Warwick</w:t>
      </w:r>
      <w:r>
        <w:rPr>
          <w:spacing w:val="-2"/>
          <w:sz w:val="24"/>
        </w:rPr>
        <w:t xml:space="preserve"> </w:t>
      </w:r>
      <w:r>
        <w:rPr>
          <w:sz w:val="24"/>
        </w:rPr>
        <w:t>Rd,</w:t>
      </w:r>
      <w:r>
        <w:rPr>
          <w:spacing w:val="-4"/>
          <w:sz w:val="24"/>
        </w:rPr>
        <w:t xml:space="preserve"> </w:t>
      </w:r>
      <w:r>
        <w:rPr>
          <w:spacing w:val="-2"/>
          <w:sz w:val="24"/>
        </w:rPr>
        <w:t>Tyseley,</w:t>
      </w:r>
    </w:p>
    <w:p w14:paraId="038DCB21" w14:textId="77777777" w:rsidR="006D2442" w:rsidRDefault="00772DE3">
      <w:pPr>
        <w:tabs>
          <w:tab w:val="left" w:pos="3700"/>
        </w:tabs>
        <w:spacing w:line="412" w:lineRule="auto"/>
        <w:ind w:left="100" w:right="3520" w:firstLine="3600"/>
        <w:rPr>
          <w:sz w:val="24"/>
        </w:rPr>
      </w:pPr>
      <w:r>
        <w:rPr>
          <w:sz w:val="24"/>
        </w:rPr>
        <w:t>Birmingham</w:t>
      </w:r>
      <w:r>
        <w:rPr>
          <w:spacing w:val="-15"/>
          <w:sz w:val="24"/>
        </w:rPr>
        <w:t xml:space="preserve"> </w:t>
      </w:r>
      <w:r>
        <w:rPr>
          <w:sz w:val="24"/>
        </w:rPr>
        <w:t>B11</w:t>
      </w:r>
      <w:r>
        <w:rPr>
          <w:spacing w:val="-14"/>
          <w:sz w:val="24"/>
        </w:rPr>
        <w:t xml:space="preserve"> </w:t>
      </w:r>
      <w:r>
        <w:rPr>
          <w:sz w:val="24"/>
        </w:rPr>
        <w:t>2LE REGISTRATION NUMBER:</w:t>
      </w:r>
      <w:r>
        <w:rPr>
          <w:sz w:val="24"/>
        </w:rPr>
        <w:tab/>
      </w:r>
      <w:r>
        <w:rPr>
          <w:spacing w:val="-2"/>
          <w:sz w:val="24"/>
        </w:rPr>
        <w:t>1428210</w:t>
      </w:r>
    </w:p>
    <w:p w14:paraId="038DCB22" w14:textId="77777777" w:rsidR="006D2442" w:rsidRDefault="00772DE3">
      <w:pPr>
        <w:tabs>
          <w:tab w:val="left" w:pos="3700"/>
        </w:tabs>
        <w:spacing w:before="3"/>
        <w:ind w:left="100"/>
        <w:rPr>
          <w:sz w:val="24"/>
        </w:rPr>
      </w:pPr>
      <w:r>
        <w:rPr>
          <w:sz w:val="24"/>
        </w:rPr>
        <w:t>DUNS</w:t>
      </w:r>
      <w:r>
        <w:rPr>
          <w:spacing w:val="-8"/>
          <w:sz w:val="24"/>
        </w:rPr>
        <w:t xml:space="preserve"> </w:t>
      </w:r>
      <w:r>
        <w:rPr>
          <w:spacing w:val="-2"/>
          <w:sz w:val="24"/>
        </w:rPr>
        <w:t>NUMBER:</w:t>
      </w:r>
      <w:r>
        <w:rPr>
          <w:sz w:val="24"/>
        </w:rPr>
        <w:tab/>
      </w:r>
      <w:r>
        <w:rPr>
          <w:spacing w:val="-2"/>
          <w:sz w:val="24"/>
        </w:rPr>
        <w:t>227720521</w:t>
      </w:r>
    </w:p>
    <w:p w14:paraId="038DCB23" w14:textId="77777777" w:rsidR="006D2442" w:rsidRDefault="00772DE3">
      <w:pPr>
        <w:tabs>
          <w:tab w:val="left" w:pos="3700"/>
        </w:tabs>
        <w:spacing w:before="200"/>
        <w:ind w:left="100"/>
        <w:rPr>
          <w:sz w:val="24"/>
        </w:rPr>
      </w:pPr>
      <w:r>
        <w:rPr>
          <w:sz w:val="24"/>
        </w:rPr>
        <w:t>SID4GOV</w:t>
      </w:r>
      <w:r>
        <w:rPr>
          <w:spacing w:val="-6"/>
          <w:sz w:val="24"/>
        </w:rPr>
        <w:t xml:space="preserve"> </w:t>
      </w:r>
      <w:r>
        <w:rPr>
          <w:spacing w:val="-5"/>
          <w:sz w:val="24"/>
        </w:rPr>
        <w:t>ID:</w:t>
      </w:r>
      <w:r>
        <w:rPr>
          <w:sz w:val="24"/>
        </w:rPr>
        <w:tab/>
      </w:r>
      <w:r>
        <w:rPr>
          <w:spacing w:val="-2"/>
          <w:sz w:val="24"/>
        </w:rPr>
        <w:t>210512</w:t>
      </w:r>
    </w:p>
    <w:p w14:paraId="038DCB24" w14:textId="77777777" w:rsidR="006D2442" w:rsidRDefault="006D2442">
      <w:pPr>
        <w:rPr>
          <w:sz w:val="26"/>
        </w:rPr>
      </w:pPr>
    </w:p>
    <w:p w14:paraId="038DCB25" w14:textId="77777777" w:rsidR="006D2442" w:rsidRDefault="006D2442">
      <w:pPr>
        <w:spacing w:before="4"/>
        <w:rPr>
          <w:sz w:val="36"/>
        </w:rPr>
      </w:pPr>
    </w:p>
    <w:p w14:paraId="038DCB26" w14:textId="77777777" w:rsidR="006D2442" w:rsidRDefault="00772DE3">
      <w:pPr>
        <w:ind w:left="100"/>
        <w:rPr>
          <w:sz w:val="24"/>
        </w:rPr>
      </w:pPr>
      <w:r>
        <w:rPr>
          <w:sz w:val="24"/>
        </w:rPr>
        <w:t>APPLICABLE</w:t>
      </w:r>
      <w:r>
        <w:rPr>
          <w:spacing w:val="-6"/>
          <w:sz w:val="24"/>
        </w:rPr>
        <w:t xml:space="preserve"> </w:t>
      </w:r>
      <w:r>
        <w:rPr>
          <w:sz w:val="24"/>
        </w:rPr>
        <w:t>FRAMEWORK</w:t>
      </w:r>
      <w:r>
        <w:rPr>
          <w:spacing w:val="-5"/>
          <w:sz w:val="24"/>
        </w:rPr>
        <w:t xml:space="preserve"> </w:t>
      </w:r>
      <w:r>
        <w:rPr>
          <w:spacing w:val="-2"/>
          <w:sz w:val="24"/>
        </w:rPr>
        <w:t>CONTRACT</w:t>
      </w:r>
    </w:p>
    <w:p w14:paraId="038DCB27" w14:textId="77777777" w:rsidR="006D2442" w:rsidRDefault="006D2442">
      <w:pPr>
        <w:spacing w:before="4"/>
        <w:rPr>
          <w:sz w:val="27"/>
        </w:rPr>
      </w:pPr>
    </w:p>
    <w:p w14:paraId="038DCB28" w14:textId="77777777" w:rsidR="006D2442" w:rsidRDefault="00772DE3">
      <w:pPr>
        <w:spacing w:line="259" w:lineRule="auto"/>
        <w:ind w:left="100"/>
        <w:rPr>
          <w:sz w:val="24"/>
        </w:rPr>
      </w:pPr>
      <w:r>
        <w:rPr>
          <w:sz w:val="24"/>
        </w:rPr>
        <w:t>This</w:t>
      </w:r>
      <w:r>
        <w:rPr>
          <w:spacing w:val="70"/>
          <w:sz w:val="24"/>
        </w:rPr>
        <w:t xml:space="preserve"> </w:t>
      </w:r>
      <w:r>
        <w:rPr>
          <w:sz w:val="24"/>
        </w:rPr>
        <w:t>Order</w:t>
      </w:r>
      <w:r>
        <w:rPr>
          <w:spacing w:val="69"/>
          <w:sz w:val="24"/>
        </w:rPr>
        <w:t xml:space="preserve"> </w:t>
      </w:r>
      <w:r>
        <w:rPr>
          <w:sz w:val="24"/>
        </w:rPr>
        <w:t>Form</w:t>
      </w:r>
      <w:r>
        <w:rPr>
          <w:spacing w:val="72"/>
          <w:sz w:val="24"/>
        </w:rPr>
        <w:t xml:space="preserve"> </w:t>
      </w:r>
      <w:r>
        <w:rPr>
          <w:sz w:val="24"/>
        </w:rPr>
        <w:t>is</w:t>
      </w:r>
      <w:r>
        <w:rPr>
          <w:spacing w:val="70"/>
          <w:sz w:val="24"/>
        </w:rPr>
        <w:t xml:space="preserve"> </w:t>
      </w:r>
      <w:r>
        <w:rPr>
          <w:sz w:val="24"/>
        </w:rPr>
        <w:t>for</w:t>
      </w:r>
      <w:r>
        <w:rPr>
          <w:spacing w:val="69"/>
          <w:sz w:val="24"/>
        </w:rPr>
        <w:t xml:space="preserve"> </w:t>
      </w:r>
      <w:r>
        <w:rPr>
          <w:sz w:val="24"/>
        </w:rPr>
        <w:t>the</w:t>
      </w:r>
      <w:r>
        <w:rPr>
          <w:spacing w:val="71"/>
          <w:sz w:val="24"/>
        </w:rPr>
        <w:t xml:space="preserve"> </w:t>
      </w:r>
      <w:r>
        <w:rPr>
          <w:sz w:val="24"/>
        </w:rPr>
        <w:t>provision</w:t>
      </w:r>
      <w:r>
        <w:rPr>
          <w:spacing w:val="71"/>
          <w:sz w:val="24"/>
        </w:rPr>
        <w:t xml:space="preserve"> </w:t>
      </w:r>
      <w:r>
        <w:rPr>
          <w:sz w:val="24"/>
        </w:rPr>
        <w:t>of</w:t>
      </w:r>
      <w:r>
        <w:rPr>
          <w:spacing w:val="73"/>
          <w:sz w:val="24"/>
        </w:rPr>
        <w:t xml:space="preserve"> </w:t>
      </w:r>
      <w:r>
        <w:rPr>
          <w:sz w:val="24"/>
        </w:rPr>
        <w:t>the</w:t>
      </w:r>
      <w:r>
        <w:rPr>
          <w:spacing w:val="71"/>
          <w:sz w:val="24"/>
        </w:rPr>
        <w:t xml:space="preserve"> </w:t>
      </w:r>
      <w:r>
        <w:rPr>
          <w:sz w:val="24"/>
        </w:rPr>
        <w:t>Call-Off</w:t>
      </w:r>
      <w:r>
        <w:rPr>
          <w:spacing w:val="73"/>
          <w:sz w:val="24"/>
        </w:rPr>
        <w:t xml:space="preserve"> </w:t>
      </w:r>
      <w:r>
        <w:rPr>
          <w:sz w:val="24"/>
        </w:rPr>
        <w:t>Deliverables</w:t>
      </w:r>
      <w:r>
        <w:rPr>
          <w:spacing w:val="70"/>
          <w:sz w:val="24"/>
        </w:rPr>
        <w:t xml:space="preserve"> </w:t>
      </w:r>
      <w:r>
        <w:rPr>
          <w:sz w:val="24"/>
        </w:rPr>
        <w:t>and</w:t>
      </w:r>
      <w:r>
        <w:rPr>
          <w:spacing w:val="71"/>
          <w:sz w:val="24"/>
        </w:rPr>
        <w:t xml:space="preserve"> </w:t>
      </w:r>
      <w:r>
        <w:rPr>
          <w:sz w:val="24"/>
        </w:rPr>
        <w:t>dated</w:t>
      </w:r>
      <w:r>
        <w:rPr>
          <w:spacing w:val="75"/>
          <w:sz w:val="24"/>
        </w:rPr>
        <w:t xml:space="preserve"> </w:t>
      </w:r>
      <w:r>
        <w:rPr>
          <w:sz w:val="24"/>
        </w:rPr>
        <w:t>23</w:t>
      </w:r>
      <w:r>
        <w:rPr>
          <w:position w:val="8"/>
          <w:sz w:val="16"/>
        </w:rPr>
        <w:t xml:space="preserve">rd </w:t>
      </w:r>
      <w:r>
        <w:rPr>
          <w:sz w:val="24"/>
        </w:rPr>
        <w:t>September 2024.</w:t>
      </w:r>
    </w:p>
    <w:p w14:paraId="038DCB29" w14:textId="77777777" w:rsidR="006D2442" w:rsidRDefault="00772DE3">
      <w:pPr>
        <w:spacing w:line="259" w:lineRule="auto"/>
        <w:ind w:left="100"/>
        <w:rPr>
          <w:sz w:val="24"/>
        </w:rPr>
      </w:pPr>
      <w:r>
        <w:rPr>
          <w:sz w:val="24"/>
        </w:rPr>
        <w:t>It’s issued under the Framework Contract with the reference number RM6098 for the</w:t>
      </w:r>
      <w:r>
        <w:rPr>
          <w:spacing w:val="40"/>
          <w:sz w:val="24"/>
        </w:rPr>
        <w:t xml:space="preserve"> </w:t>
      </w:r>
      <w:r>
        <w:rPr>
          <w:sz w:val="24"/>
        </w:rPr>
        <w:t>provision of Technology Products &amp; Associated Service 2.</w:t>
      </w:r>
    </w:p>
    <w:p w14:paraId="038DCB2A" w14:textId="77777777" w:rsidR="006D2442" w:rsidRDefault="006D2442">
      <w:pPr>
        <w:spacing w:before="11"/>
        <w:rPr>
          <w:sz w:val="25"/>
        </w:rPr>
      </w:pPr>
    </w:p>
    <w:p w14:paraId="038DCB2B" w14:textId="77777777" w:rsidR="006D2442" w:rsidRDefault="00772DE3">
      <w:pPr>
        <w:pStyle w:val="Heading2"/>
        <w:ind w:left="100"/>
      </w:pPr>
      <w:r>
        <w:t>CALL-OFF</w:t>
      </w:r>
      <w:r>
        <w:rPr>
          <w:spacing w:val="-7"/>
        </w:rPr>
        <w:t xml:space="preserve"> </w:t>
      </w:r>
      <w:r>
        <w:rPr>
          <w:spacing w:val="-2"/>
        </w:rPr>
        <w:t>LOT(S):</w:t>
      </w:r>
    </w:p>
    <w:p w14:paraId="038DCB2C" w14:textId="77777777" w:rsidR="006D2442" w:rsidRDefault="006D2442">
      <w:pPr>
        <w:spacing w:before="9"/>
        <w:rPr>
          <w:sz w:val="27"/>
        </w:rPr>
      </w:pPr>
    </w:p>
    <w:p w14:paraId="038DCB2D" w14:textId="77777777" w:rsidR="006D2442" w:rsidRDefault="00772DE3">
      <w:pPr>
        <w:ind w:left="100"/>
        <w:rPr>
          <w:sz w:val="24"/>
        </w:rPr>
      </w:pPr>
      <w:r>
        <w:rPr>
          <w:sz w:val="24"/>
        </w:rPr>
        <w:t>Lot</w:t>
      </w:r>
      <w:r>
        <w:rPr>
          <w:spacing w:val="-4"/>
          <w:sz w:val="24"/>
        </w:rPr>
        <w:t xml:space="preserve"> </w:t>
      </w:r>
      <w:r>
        <w:rPr>
          <w:sz w:val="24"/>
        </w:rPr>
        <w:t>3</w:t>
      </w:r>
      <w:r>
        <w:rPr>
          <w:spacing w:val="-1"/>
          <w:sz w:val="24"/>
        </w:rPr>
        <w:t xml:space="preserve"> </w:t>
      </w:r>
      <w:r>
        <w:rPr>
          <w:spacing w:val="-2"/>
          <w:sz w:val="24"/>
        </w:rPr>
        <w:t>Software</w:t>
      </w:r>
    </w:p>
    <w:p w14:paraId="038DCB2E" w14:textId="77777777" w:rsidR="006D2442" w:rsidRDefault="006D2442">
      <w:pPr>
        <w:spacing w:before="10"/>
        <w:rPr>
          <w:sz w:val="25"/>
        </w:rPr>
      </w:pPr>
    </w:p>
    <w:p w14:paraId="038DCB2F" w14:textId="77777777" w:rsidR="006D2442" w:rsidRDefault="00772DE3">
      <w:pPr>
        <w:pStyle w:val="Heading2"/>
        <w:ind w:left="100"/>
      </w:pPr>
      <w:r>
        <w:t>CALL-OFF</w:t>
      </w:r>
      <w:r>
        <w:rPr>
          <w:spacing w:val="-9"/>
        </w:rPr>
        <w:t xml:space="preserve"> </w:t>
      </w:r>
      <w:r>
        <w:t>INCORPORATED</w:t>
      </w:r>
      <w:r>
        <w:rPr>
          <w:spacing w:val="-9"/>
        </w:rPr>
        <w:t xml:space="preserve"> </w:t>
      </w:r>
      <w:r>
        <w:rPr>
          <w:spacing w:val="-4"/>
        </w:rPr>
        <w:t>TERMS</w:t>
      </w:r>
    </w:p>
    <w:p w14:paraId="038DCB30" w14:textId="77777777" w:rsidR="006D2442" w:rsidRDefault="006D2442">
      <w:pPr>
        <w:spacing w:before="9"/>
        <w:rPr>
          <w:sz w:val="27"/>
        </w:rPr>
      </w:pPr>
    </w:p>
    <w:p w14:paraId="038DCB31" w14:textId="77777777" w:rsidR="006D2442" w:rsidRDefault="00772DE3">
      <w:pPr>
        <w:spacing w:line="276" w:lineRule="auto"/>
        <w:ind w:left="100" w:right="327"/>
        <w:jc w:val="both"/>
        <w:rPr>
          <w:sz w:val="24"/>
        </w:rPr>
      </w:pPr>
      <w:r>
        <w:rPr>
          <w:sz w:val="24"/>
        </w:rPr>
        <w:t>The</w:t>
      </w:r>
      <w:r>
        <w:rPr>
          <w:spacing w:val="-4"/>
          <w:sz w:val="24"/>
        </w:rPr>
        <w:t xml:space="preserve"> </w:t>
      </w:r>
      <w:r>
        <w:rPr>
          <w:sz w:val="24"/>
        </w:rPr>
        <w:t>following</w:t>
      </w:r>
      <w:r>
        <w:rPr>
          <w:spacing w:val="-3"/>
          <w:sz w:val="24"/>
        </w:rPr>
        <w:t xml:space="preserve"> </w:t>
      </w:r>
      <w:r>
        <w:rPr>
          <w:sz w:val="24"/>
        </w:rPr>
        <w:t>documents</w:t>
      </w:r>
      <w:r>
        <w:rPr>
          <w:spacing w:val="-2"/>
          <w:sz w:val="24"/>
        </w:rPr>
        <w:t xml:space="preserve"> </w:t>
      </w:r>
      <w:r>
        <w:rPr>
          <w:sz w:val="24"/>
        </w:rPr>
        <w:t>are</w:t>
      </w:r>
      <w:r>
        <w:rPr>
          <w:spacing w:val="-2"/>
          <w:sz w:val="24"/>
        </w:rPr>
        <w:t xml:space="preserve"> </w:t>
      </w:r>
      <w:r>
        <w:rPr>
          <w:sz w:val="24"/>
        </w:rPr>
        <w:t>incorporated</w:t>
      </w:r>
      <w:r>
        <w:rPr>
          <w:spacing w:val="-2"/>
          <w:sz w:val="24"/>
        </w:rPr>
        <w:t xml:space="preserve"> </w:t>
      </w:r>
      <w:r>
        <w:rPr>
          <w:sz w:val="24"/>
        </w:rPr>
        <w:t>into</w:t>
      </w:r>
      <w:r>
        <w:rPr>
          <w:spacing w:val="-2"/>
          <w:sz w:val="24"/>
        </w:rPr>
        <w:t xml:space="preserve"> </w:t>
      </w:r>
      <w:r>
        <w:rPr>
          <w:sz w:val="24"/>
        </w:rPr>
        <w:t>this</w:t>
      </w:r>
      <w:r>
        <w:rPr>
          <w:spacing w:val="-3"/>
          <w:sz w:val="24"/>
        </w:rPr>
        <w:t xml:space="preserve"> </w:t>
      </w:r>
      <w:r>
        <w:rPr>
          <w:sz w:val="24"/>
        </w:rPr>
        <w:t>Call-Off Contract.</w:t>
      </w:r>
      <w:r>
        <w:rPr>
          <w:spacing w:val="-6"/>
          <w:sz w:val="24"/>
        </w:rPr>
        <w:t xml:space="preserve"> </w:t>
      </w:r>
      <w:r>
        <w:rPr>
          <w:sz w:val="24"/>
        </w:rPr>
        <w:t>Where</w:t>
      </w:r>
      <w:r>
        <w:rPr>
          <w:spacing w:val="-2"/>
          <w:sz w:val="24"/>
        </w:rPr>
        <w:t xml:space="preserve"> </w:t>
      </w:r>
      <w:r>
        <w:rPr>
          <w:sz w:val="24"/>
        </w:rPr>
        <w:t>numbers are</w:t>
      </w:r>
      <w:r>
        <w:rPr>
          <w:spacing w:val="-1"/>
          <w:sz w:val="24"/>
        </w:rPr>
        <w:t xml:space="preserve"> </w:t>
      </w:r>
      <w:r>
        <w:rPr>
          <w:sz w:val="24"/>
        </w:rPr>
        <w:t>missing</w:t>
      </w:r>
      <w:r>
        <w:rPr>
          <w:spacing w:val="-3"/>
          <w:sz w:val="24"/>
        </w:rPr>
        <w:t xml:space="preserve"> </w:t>
      </w:r>
      <w:r>
        <w:rPr>
          <w:sz w:val="24"/>
        </w:rPr>
        <w:t>we</w:t>
      </w:r>
      <w:r>
        <w:rPr>
          <w:spacing w:val="-1"/>
          <w:sz w:val="24"/>
        </w:rPr>
        <w:t xml:space="preserve"> </w:t>
      </w:r>
      <w:r>
        <w:rPr>
          <w:sz w:val="24"/>
        </w:rPr>
        <w:t>are</w:t>
      </w:r>
      <w:r>
        <w:rPr>
          <w:spacing w:val="-1"/>
          <w:sz w:val="24"/>
        </w:rPr>
        <w:t xml:space="preserve"> </w:t>
      </w:r>
      <w:r>
        <w:rPr>
          <w:sz w:val="24"/>
        </w:rPr>
        <w:t>not</w:t>
      </w:r>
      <w:r>
        <w:rPr>
          <w:spacing w:val="-3"/>
          <w:sz w:val="24"/>
        </w:rPr>
        <w:t xml:space="preserve"> </w:t>
      </w:r>
      <w:r>
        <w:rPr>
          <w:sz w:val="24"/>
        </w:rPr>
        <w:t>using</w:t>
      </w:r>
      <w:r>
        <w:rPr>
          <w:spacing w:val="-2"/>
          <w:sz w:val="24"/>
        </w:rPr>
        <w:t xml:space="preserve"> </w:t>
      </w:r>
      <w:r>
        <w:rPr>
          <w:sz w:val="24"/>
        </w:rPr>
        <w:t>those</w:t>
      </w:r>
      <w:r>
        <w:rPr>
          <w:spacing w:val="-1"/>
          <w:sz w:val="24"/>
        </w:rPr>
        <w:t xml:space="preserve"> </w:t>
      </w:r>
      <w:r>
        <w:rPr>
          <w:sz w:val="24"/>
        </w:rPr>
        <w:t>schedules.</w:t>
      </w:r>
      <w:r>
        <w:rPr>
          <w:spacing w:val="-1"/>
          <w:sz w:val="24"/>
        </w:rPr>
        <w:t xml:space="preserve"> </w:t>
      </w:r>
      <w:r>
        <w:rPr>
          <w:sz w:val="24"/>
        </w:rPr>
        <w:t>If the</w:t>
      </w:r>
      <w:r>
        <w:rPr>
          <w:spacing w:val="-3"/>
          <w:sz w:val="24"/>
        </w:rPr>
        <w:t xml:space="preserve"> </w:t>
      </w:r>
      <w:r>
        <w:rPr>
          <w:sz w:val="24"/>
        </w:rPr>
        <w:t>documents</w:t>
      </w:r>
      <w:r>
        <w:rPr>
          <w:spacing w:val="-1"/>
          <w:sz w:val="24"/>
        </w:rPr>
        <w:t xml:space="preserve"> </w:t>
      </w:r>
      <w:r>
        <w:rPr>
          <w:sz w:val="24"/>
        </w:rPr>
        <w:t>conflict,</w:t>
      </w:r>
      <w:r>
        <w:rPr>
          <w:spacing w:val="-1"/>
          <w:sz w:val="24"/>
        </w:rPr>
        <w:t xml:space="preserve"> </w:t>
      </w:r>
      <w:r>
        <w:rPr>
          <w:sz w:val="24"/>
        </w:rPr>
        <w:t>the</w:t>
      </w:r>
      <w:r>
        <w:rPr>
          <w:spacing w:val="-3"/>
          <w:sz w:val="24"/>
        </w:rPr>
        <w:t xml:space="preserve"> </w:t>
      </w:r>
      <w:r>
        <w:rPr>
          <w:sz w:val="24"/>
        </w:rPr>
        <w:t>following order of precedence applies:</w:t>
      </w:r>
    </w:p>
    <w:p w14:paraId="038DCB32" w14:textId="77777777" w:rsidR="006D2442" w:rsidRDefault="00772DE3">
      <w:pPr>
        <w:pStyle w:val="ListParagraph"/>
        <w:numPr>
          <w:ilvl w:val="0"/>
          <w:numId w:val="2"/>
        </w:numPr>
        <w:tabs>
          <w:tab w:val="left" w:pos="821"/>
        </w:tabs>
        <w:spacing w:before="200" w:line="276" w:lineRule="auto"/>
        <w:ind w:right="808"/>
        <w:rPr>
          <w:rFonts w:ascii="Arial"/>
          <w:sz w:val="24"/>
        </w:rPr>
      </w:pPr>
      <w:r>
        <w:rPr>
          <w:rFonts w:ascii="Arial"/>
          <w:sz w:val="24"/>
        </w:rPr>
        <w:t>This</w:t>
      </w:r>
      <w:r>
        <w:rPr>
          <w:rFonts w:ascii="Arial"/>
          <w:spacing w:val="-3"/>
          <w:sz w:val="24"/>
        </w:rPr>
        <w:t xml:space="preserve"> </w:t>
      </w:r>
      <w:r>
        <w:rPr>
          <w:rFonts w:ascii="Arial"/>
          <w:sz w:val="24"/>
        </w:rPr>
        <w:t>Order</w:t>
      </w:r>
      <w:r>
        <w:rPr>
          <w:rFonts w:ascii="Arial"/>
          <w:spacing w:val="-3"/>
          <w:sz w:val="24"/>
        </w:rPr>
        <w:t xml:space="preserve"> </w:t>
      </w:r>
      <w:r>
        <w:rPr>
          <w:rFonts w:ascii="Arial"/>
          <w:sz w:val="24"/>
        </w:rPr>
        <w:t>Form</w:t>
      </w:r>
      <w:r>
        <w:rPr>
          <w:rFonts w:ascii="Arial"/>
          <w:spacing w:val="-2"/>
          <w:sz w:val="24"/>
        </w:rPr>
        <w:t xml:space="preserve"> </w:t>
      </w:r>
      <w:r>
        <w:rPr>
          <w:rFonts w:ascii="Arial"/>
          <w:sz w:val="24"/>
        </w:rPr>
        <w:t>including</w:t>
      </w:r>
      <w:r>
        <w:rPr>
          <w:rFonts w:ascii="Arial"/>
          <w:spacing w:val="-4"/>
          <w:sz w:val="24"/>
        </w:rPr>
        <w:t xml:space="preserve"> </w:t>
      </w:r>
      <w:r>
        <w:rPr>
          <w:rFonts w:ascii="Arial"/>
          <w:sz w:val="24"/>
        </w:rPr>
        <w:t>the</w:t>
      </w:r>
      <w:r>
        <w:rPr>
          <w:rFonts w:ascii="Arial"/>
          <w:spacing w:val="-3"/>
          <w:sz w:val="24"/>
        </w:rPr>
        <w:t xml:space="preserve"> </w:t>
      </w:r>
      <w:r>
        <w:rPr>
          <w:rFonts w:ascii="Arial"/>
          <w:sz w:val="24"/>
        </w:rPr>
        <w:t>Call-Off</w:t>
      </w:r>
      <w:r>
        <w:rPr>
          <w:rFonts w:ascii="Arial"/>
          <w:spacing w:val="-2"/>
          <w:sz w:val="24"/>
        </w:rPr>
        <w:t xml:space="preserve"> </w:t>
      </w:r>
      <w:r>
        <w:rPr>
          <w:rFonts w:ascii="Arial"/>
          <w:sz w:val="24"/>
        </w:rPr>
        <w:t>Special</w:t>
      </w:r>
      <w:r>
        <w:rPr>
          <w:rFonts w:ascii="Arial"/>
          <w:spacing w:val="-6"/>
          <w:sz w:val="24"/>
        </w:rPr>
        <w:t xml:space="preserve"> </w:t>
      </w:r>
      <w:r>
        <w:rPr>
          <w:rFonts w:ascii="Arial"/>
          <w:sz w:val="24"/>
        </w:rPr>
        <w:t>Terms</w:t>
      </w:r>
      <w:r>
        <w:rPr>
          <w:rFonts w:ascii="Arial"/>
          <w:spacing w:val="-3"/>
          <w:sz w:val="24"/>
        </w:rPr>
        <w:t xml:space="preserve"> </w:t>
      </w:r>
      <w:r>
        <w:rPr>
          <w:rFonts w:ascii="Arial"/>
          <w:sz w:val="24"/>
        </w:rPr>
        <w:t>and</w:t>
      </w:r>
      <w:r>
        <w:rPr>
          <w:rFonts w:ascii="Arial"/>
          <w:spacing w:val="-3"/>
          <w:sz w:val="24"/>
        </w:rPr>
        <w:t xml:space="preserve"> </w:t>
      </w:r>
      <w:r>
        <w:rPr>
          <w:rFonts w:ascii="Arial"/>
          <w:sz w:val="24"/>
        </w:rPr>
        <w:t>Call-Off</w:t>
      </w:r>
      <w:r>
        <w:rPr>
          <w:rFonts w:ascii="Arial"/>
          <w:spacing w:val="-3"/>
          <w:sz w:val="24"/>
        </w:rPr>
        <w:t xml:space="preserve"> </w:t>
      </w:r>
      <w:r>
        <w:rPr>
          <w:rFonts w:ascii="Arial"/>
          <w:sz w:val="24"/>
        </w:rPr>
        <w:t xml:space="preserve">Special </w:t>
      </w:r>
      <w:r>
        <w:rPr>
          <w:rFonts w:ascii="Arial"/>
          <w:spacing w:val="-2"/>
          <w:sz w:val="24"/>
        </w:rPr>
        <w:t>Schedules.</w:t>
      </w:r>
    </w:p>
    <w:p w14:paraId="038DCB33" w14:textId="77777777" w:rsidR="006D2442" w:rsidRDefault="00772DE3">
      <w:pPr>
        <w:pStyle w:val="ListParagraph"/>
        <w:numPr>
          <w:ilvl w:val="0"/>
          <w:numId w:val="2"/>
        </w:numPr>
        <w:tabs>
          <w:tab w:val="left" w:pos="821"/>
        </w:tabs>
        <w:spacing w:before="1"/>
        <w:ind w:hanging="361"/>
        <w:rPr>
          <w:rFonts w:ascii="Arial"/>
          <w:sz w:val="24"/>
        </w:rPr>
      </w:pPr>
      <w:r>
        <w:rPr>
          <w:rFonts w:ascii="Arial"/>
          <w:sz w:val="24"/>
        </w:rPr>
        <w:t>Joint</w:t>
      </w:r>
      <w:r>
        <w:rPr>
          <w:rFonts w:ascii="Arial"/>
          <w:spacing w:val="-4"/>
          <w:sz w:val="24"/>
        </w:rPr>
        <w:t xml:space="preserve"> </w:t>
      </w:r>
      <w:r>
        <w:rPr>
          <w:rFonts w:ascii="Arial"/>
          <w:sz w:val="24"/>
        </w:rPr>
        <w:t>Schedule</w:t>
      </w:r>
      <w:r>
        <w:rPr>
          <w:rFonts w:ascii="Arial"/>
          <w:spacing w:val="-6"/>
          <w:sz w:val="24"/>
        </w:rPr>
        <w:t xml:space="preserve"> </w:t>
      </w:r>
      <w:r>
        <w:rPr>
          <w:rFonts w:ascii="Arial"/>
          <w:sz w:val="24"/>
        </w:rPr>
        <w:t>1</w:t>
      </w:r>
      <w:r>
        <w:rPr>
          <w:rFonts w:ascii="Arial"/>
          <w:spacing w:val="-3"/>
          <w:sz w:val="24"/>
        </w:rPr>
        <w:t xml:space="preserve"> </w:t>
      </w:r>
      <w:r>
        <w:rPr>
          <w:rFonts w:ascii="Arial"/>
          <w:sz w:val="24"/>
        </w:rPr>
        <w:t>(Definitions</w:t>
      </w:r>
      <w:r>
        <w:rPr>
          <w:rFonts w:ascii="Arial"/>
          <w:spacing w:val="-6"/>
          <w:sz w:val="24"/>
        </w:rPr>
        <w:t xml:space="preserve"> </w:t>
      </w:r>
      <w:r>
        <w:rPr>
          <w:rFonts w:ascii="Arial"/>
          <w:sz w:val="24"/>
        </w:rPr>
        <w:t>and</w:t>
      </w:r>
      <w:r>
        <w:rPr>
          <w:rFonts w:ascii="Arial"/>
          <w:spacing w:val="-5"/>
          <w:sz w:val="24"/>
        </w:rPr>
        <w:t xml:space="preserve"> </w:t>
      </w:r>
      <w:r>
        <w:rPr>
          <w:rFonts w:ascii="Arial"/>
          <w:sz w:val="24"/>
        </w:rPr>
        <w:t>Interpretation)</w:t>
      </w:r>
      <w:r>
        <w:rPr>
          <w:rFonts w:ascii="Arial"/>
          <w:spacing w:val="1"/>
          <w:sz w:val="24"/>
        </w:rPr>
        <w:t xml:space="preserve"> </w:t>
      </w:r>
      <w:r>
        <w:rPr>
          <w:rFonts w:ascii="Arial"/>
          <w:spacing w:val="-2"/>
          <w:sz w:val="24"/>
        </w:rPr>
        <w:t>RM6098</w:t>
      </w:r>
    </w:p>
    <w:p w14:paraId="038DCB34" w14:textId="77777777" w:rsidR="006D2442" w:rsidRDefault="00772DE3">
      <w:pPr>
        <w:pStyle w:val="ListParagraph"/>
        <w:numPr>
          <w:ilvl w:val="0"/>
          <w:numId w:val="2"/>
        </w:numPr>
        <w:tabs>
          <w:tab w:val="left" w:pos="821"/>
        </w:tabs>
        <w:spacing w:before="22"/>
        <w:ind w:hanging="361"/>
        <w:rPr>
          <w:rFonts w:ascii="Arial"/>
          <w:sz w:val="24"/>
        </w:rPr>
      </w:pPr>
      <w:r>
        <w:rPr>
          <w:rFonts w:ascii="Arial"/>
          <w:sz w:val="24"/>
        </w:rPr>
        <w:t>Framework</w:t>
      </w:r>
      <w:r>
        <w:rPr>
          <w:rFonts w:ascii="Arial"/>
          <w:spacing w:val="-2"/>
          <w:sz w:val="24"/>
        </w:rPr>
        <w:t xml:space="preserve"> </w:t>
      </w:r>
      <w:r>
        <w:rPr>
          <w:rFonts w:ascii="Arial"/>
          <w:sz w:val="24"/>
        </w:rPr>
        <w:t>Special</w:t>
      </w:r>
      <w:r>
        <w:rPr>
          <w:rFonts w:ascii="Arial"/>
          <w:spacing w:val="-2"/>
          <w:sz w:val="24"/>
        </w:rPr>
        <w:t xml:space="preserve"> Terms</w:t>
      </w:r>
    </w:p>
    <w:p w14:paraId="038DCB35" w14:textId="77777777" w:rsidR="006D2442" w:rsidRDefault="00772DE3">
      <w:pPr>
        <w:pStyle w:val="ListParagraph"/>
        <w:numPr>
          <w:ilvl w:val="0"/>
          <w:numId w:val="2"/>
        </w:numPr>
        <w:tabs>
          <w:tab w:val="left" w:pos="821"/>
        </w:tabs>
        <w:spacing w:before="22"/>
        <w:ind w:hanging="361"/>
        <w:rPr>
          <w:rFonts w:ascii="Arial"/>
          <w:sz w:val="24"/>
        </w:rPr>
      </w:pPr>
      <w:r>
        <w:rPr>
          <w:rFonts w:ascii="Arial"/>
          <w:sz w:val="24"/>
        </w:rPr>
        <w:t>The</w:t>
      </w:r>
      <w:r>
        <w:rPr>
          <w:rFonts w:ascii="Arial"/>
          <w:spacing w:val="-7"/>
          <w:sz w:val="24"/>
        </w:rPr>
        <w:t xml:space="preserve"> </w:t>
      </w:r>
      <w:r>
        <w:rPr>
          <w:rFonts w:ascii="Arial"/>
          <w:sz w:val="24"/>
        </w:rPr>
        <w:t>following</w:t>
      </w:r>
      <w:r>
        <w:rPr>
          <w:rFonts w:ascii="Arial"/>
          <w:spacing w:val="-3"/>
          <w:sz w:val="24"/>
        </w:rPr>
        <w:t xml:space="preserve"> </w:t>
      </w:r>
      <w:r>
        <w:rPr>
          <w:rFonts w:ascii="Arial"/>
          <w:sz w:val="24"/>
        </w:rPr>
        <w:t>Schedules</w:t>
      </w:r>
      <w:r>
        <w:rPr>
          <w:rFonts w:ascii="Arial"/>
          <w:spacing w:val="-2"/>
          <w:sz w:val="24"/>
        </w:rPr>
        <w:t xml:space="preserve"> </w:t>
      </w:r>
      <w:r>
        <w:rPr>
          <w:rFonts w:ascii="Arial"/>
          <w:sz w:val="24"/>
        </w:rPr>
        <w:t>in</w:t>
      </w:r>
      <w:r>
        <w:rPr>
          <w:rFonts w:ascii="Arial"/>
          <w:spacing w:val="-2"/>
          <w:sz w:val="24"/>
        </w:rPr>
        <w:t xml:space="preserve"> </w:t>
      </w:r>
      <w:r>
        <w:rPr>
          <w:rFonts w:ascii="Arial"/>
          <w:sz w:val="24"/>
        </w:rPr>
        <w:t>equal</w:t>
      </w:r>
      <w:r>
        <w:rPr>
          <w:rFonts w:ascii="Arial"/>
          <w:spacing w:val="-5"/>
          <w:sz w:val="24"/>
        </w:rPr>
        <w:t xml:space="preserve"> </w:t>
      </w:r>
      <w:r>
        <w:rPr>
          <w:rFonts w:ascii="Arial"/>
          <w:sz w:val="24"/>
        </w:rPr>
        <w:t>order</w:t>
      </w:r>
      <w:r>
        <w:rPr>
          <w:rFonts w:ascii="Arial"/>
          <w:spacing w:val="-5"/>
          <w:sz w:val="24"/>
        </w:rPr>
        <w:t xml:space="preserve"> </w:t>
      </w:r>
      <w:r>
        <w:rPr>
          <w:rFonts w:ascii="Arial"/>
          <w:sz w:val="24"/>
        </w:rPr>
        <w:t xml:space="preserve">of </w:t>
      </w:r>
      <w:r>
        <w:rPr>
          <w:rFonts w:ascii="Arial"/>
          <w:spacing w:val="-2"/>
          <w:sz w:val="24"/>
        </w:rPr>
        <w:t>precedence:</w:t>
      </w:r>
    </w:p>
    <w:p w14:paraId="038DCB36" w14:textId="77777777" w:rsidR="006D2442" w:rsidRDefault="006D2442">
      <w:pPr>
        <w:spacing w:before="10"/>
        <w:rPr>
          <w:sz w:val="27"/>
        </w:rPr>
      </w:pPr>
    </w:p>
    <w:p w14:paraId="038DCB37" w14:textId="77777777" w:rsidR="006D2442" w:rsidRDefault="00772DE3">
      <w:pPr>
        <w:pStyle w:val="ListParagraph"/>
        <w:numPr>
          <w:ilvl w:val="1"/>
          <w:numId w:val="2"/>
        </w:numPr>
        <w:tabs>
          <w:tab w:val="left" w:pos="1180"/>
          <w:tab w:val="left" w:pos="1181"/>
        </w:tabs>
        <w:ind w:hanging="361"/>
        <w:rPr>
          <w:rFonts w:ascii="Arial" w:hAnsi="Arial"/>
          <w:sz w:val="24"/>
        </w:rPr>
      </w:pPr>
      <w:r>
        <w:rPr>
          <w:rFonts w:ascii="Arial" w:hAnsi="Arial"/>
          <w:sz w:val="24"/>
        </w:rPr>
        <w:t>Joint</w:t>
      </w:r>
      <w:r>
        <w:rPr>
          <w:rFonts w:ascii="Arial" w:hAnsi="Arial"/>
          <w:spacing w:val="-3"/>
          <w:sz w:val="24"/>
        </w:rPr>
        <w:t xml:space="preserve"> </w:t>
      </w:r>
      <w:r>
        <w:rPr>
          <w:rFonts w:ascii="Arial" w:hAnsi="Arial"/>
          <w:sz w:val="24"/>
        </w:rPr>
        <w:t>Schedules</w:t>
      </w:r>
      <w:r>
        <w:rPr>
          <w:rFonts w:ascii="Arial" w:hAnsi="Arial"/>
          <w:spacing w:val="-3"/>
          <w:sz w:val="24"/>
        </w:rPr>
        <w:t xml:space="preserve"> </w:t>
      </w:r>
      <w:r>
        <w:rPr>
          <w:rFonts w:ascii="Arial" w:hAnsi="Arial"/>
          <w:sz w:val="24"/>
        </w:rPr>
        <w:t>for</w:t>
      </w:r>
      <w:r>
        <w:rPr>
          <w:rFonts w:ascii="Arial" w:hAnsi="Arial"/>
          <w:spacing w:val="-2"/>
          <w:sz w:val="24"/>
        </w:rPr>
        <w:t xml:space="preserve"> RM6098</w:t>
      </w:r>
    </w:p>
    <w:p w14:paraId="038DCB38" w14:textId="77777777" w:rsidR="006D2442" w:rsidRDefault="00772DE3">
      <w:pPr>
        <w:pStyle w:val="ListParagraph"/>
        <w:numPr>
          <w:ilvl w:val="2"/>
          <w:numId w:val="2"/>
        </w:numPr>
        <w:tabs>
          <w:tab w:val="left" w:pos="1901"/>
        </w:tabs>
        <w:spacing w:before="27"/>
        <w:ind w:hanging="361"/>
        <w:rPr>
          <w:rFonts w:ascii="Arial" w:hAnsi="Arial"/>
          <w:sz w:val="24"/>
        </w:rPr>
      </w:pPr>
      <w:r>
        <w:rPr>
          <w:rFonts w:ascii="Arial" w:hAnsi="Arial"/>
          <w:sz w:val="24"/>
        </w:rPr>
        <w:t>Joint</w:t>
      </w:r>
      <w:r>
        <w:rPr>
          <w:rFonts w:ascii="Arial" w:hAnsi="Arial"/>
          <w:spacing w:val="-4"/>
          <w:sz w:val="24"/>
        </w:rPr>
        <w:t xml:space="preserve"> </w:t>
      </w:r>
      <w:r>
        <w:rPr>
          <w:rFonts w:ascii="Arial" w:hAnsi="Arial"/>
          <w:sz w:val="24"/>
        </w:rPr>
        <w:t>Schedule</w:t>
      </w:r>
      <w:r>
        <w:rPr>
          <w:rFonts w:ascii="Arial" w:hAnsi="Arial"/>
          <w:spacing w:val="-5"/>
          <w:sz w:val="24"/>
        </w:rPr>
        <w:t xml:space="preserve"> </w:t>
      </w:r>
      <w:r>
        <w:rPr>
          <w:rFonts w:ascii="Arial" w:hAnsi="Arial"/>
          <w:sz w:val="24"/>
        </w:rPr>
        <w:t>2</w:t>
      </w:r>
      <w:r>
        <w:rPr>
          <w:rFonts w:ascii="Arial" w:hAnsi="Arial"/>
          <w:spacing w:val="-3"/>
          <w:sz w:val="24"/>
        </w:rPr>
        <w:t xml:space="preserve"> </w:t>
      </w:r>
      <w:r>
        <w:rPr>
          <w:rFonts w:ascii="Arial" w:hAnsi="Arial"/>
          <w:sz w:val="24"/>
        </w:rPr>
        <w:t>(Variation</w:t>
      </w:r>
      <w:r>
        <w:rPr>
          <w:rFonts w:ascii="Arial" w:hAnsi="Arial"/>
          <w:spacing w:val="-3"/>
          <w:sz w:val="24"/>
        </w:rPr>
        <w:t xml:space="preserve"> </w:t>
      </w:r>
      <w:r>
        <w:rPr>
          <w:rFonts w:ascii="Arial" w:hAnsi="Arial"/>
          <w:spacing w:val="-2"/>
          <w:sz w:val="24"/>
        </w:rPr>
        <w:t>Form)</w:t>
      </w:r>
    </w:p>
    <w:p w14:paraId="038DCB39" w14:textId="77777777" w:rsidR="006D2442" w:rsidRDefault="006D2442">
      <w:pPr>
        <w:rPr>
          <w:sz w:val="24"/>
        </w:rPr>
        <w:sectPr w:rsidR="006D2442">
          <w:headerReference w:type="default" r:id="rId7"/>
          <w:type w:val="continuous"/>
          <w:pgSz w:w="11920" w:h="16850"/>
          <w:pgMar w:top="1240" w:right="1200" w:bottom="0" w:left="1220" w:header="200" w:footer="0" w:gutter="0"/>
          <w:pgNumType w:start="1"/>
          <w:cols w:space="720"/>
        </w:sectPr>
      </w:pPr>
    </w:p>
    <w:p w14:paraId="038DCB3A" w14:textId="77777777" w:rsidR="006D2442" w:rsidRDefault="00772DE3">
      <w:pPr>
        <w:pStyle w:val="ListParagraph"/>
        <w:numPr>
          <w:ilvl w:val="2"/>
          <w:numId w:val="2"/>
        </w:numPr>
        <w:tabs>
          <w:tab w:val="left" w:pos="1901"/>
        </w:tabs>
        <w:spacing w:before="82"/>
        <w:ind w:hanging="361"/>
        <w:rPr>
          <w:rFonts w:ascii="Arial" w:hAnsi="Arial"/>
          <w:sz w:val="24"/>
        </w:rPr>
      </w:pPr>
      <w:r>
        <w:rPr>
          <w:rFonts w:ascii="Arial" w:hAnsi="Arial"/>
          <w:sz w:val="24"/>
        </w:rPr>
        <w:lastRenderedPageBreak/>
        <w:t>Joint</w:t>
      </w:r>
      <w:r>
        <w:rPr>
          <w:rFonts w:ascii="Arial" w:hAnsi="Arial"/>
          <w:spacing w:val="-4"/>
          <w:sz w:val="24"/>
        </w:rPr>
        <w:t xml:space="preserve"> </w:t>
      </w:r>
      <w:r>
        <w:rPr>
          <w:rFonts w:ascii="Arial" w:hAnsi="Arial"/>
          <w:sz w:val="24"/>
        </w:rPr>
        <w:t>Schedule</w:t>
      </w:r>
      <w:r>
        <w:rPr>
          <w:rFonts w:ascii="Arial" w:hAnsi="Arial"/>
          <w:spacing w:val="-5"/>
          <w:sz w:val="24"/>
        </w:rPr>
        <w:t xml:space="preserve"> </w:t>
      </w:r>
      <w:r>
        <w:rPr>
          <w:rFonts w:ascii="Arial" w:hAnsi="Arial"/>
          <w:sz w:val="24"/>
        </w:rPr>
        <w:t>3</w:t>
      </w:r>
      <w:r>
        <w:rPr>
          <w:rFonts w:ascii="Arial" w:hAnsi="Arial"/>
          <w:spacing w:val="-3"/>
          <w:sz w:val="24"/>
        </w:rPr>
        <w:t xml:space="preserve"> </w:t>
      </w:r>
      <w:r>
        <w:rPr>
          <w:rFonts w:ascii="Arial" w:hAnsi="Arial"/>
          <w:sz w:val="24"/>
        </w:rPr>
        <w:t>(Insurance</w:t>
      </w:r>
      <w:r>
        <w:rPr>
          <w:rFonts w:ascii="Arial" w:hAnsi="Arial"/>
          <w:spacing w:val="-4"/>
          <w:sz w:val="24"/>
        </w:rPr>
        <w:t xml:space="preserve"> </w:t>
      </w:r>
      <w:r>
        <w:rPr>
          <w:rFonts w:ascii="Arial" w:hAnsi="Arial"/>
          <w:spacing w:val="-2"/>
          <w:sz w:val="24"/>
        </w:rPr>
        <w:t>Requirements)</w:t>
      </w:r>
    </w:p>
    <w:p w14:paraId="038DCB3B" w14:textId="77777777" w:rsidR="006D2442" w:rsidRDefault="00772DE3">
      <w:pPr>
        <w:pStyle w:val="ListParagraph"/>
        <w:numPr>
          <w:ilvl w:val="2"/>
          <w:numId w:val="2"/>
        </w:numPr>
        <w:tabs>
          <w:tab w:val="left" w:pos="1901"/>
        </w:tabs>
        <w:spacing w:before="1"/>
        <w:ind w:hanging="361"/>
        <w:rPr>
          <w:rFonts w:ascii="Arial" w:hAnsi="Arial"/>
          <w:sz w:val="24"/>
        </w:rPr>
      </w:pPr>
      <w:r>
        <w:rPr>
          <w:rFonts w:ascii="Arial" w:hAnsi="Arial"/>
          <w:sz w:val="24"/>
        </w:rPr>
        <w:t>Joint</w:t>
      </w:r>
      <w:r>
        <w:rPr>
          <w:rFonts w:ascii="Arial" w:hAnsi="Arial"/>
          <w:spacing w:val="-5"/>
          <w:sz w:val="24"/>
        </w:rPr>
        <w:t xml:space="preserve"> </w:t>
      </w:r>
      <w:r>
        <w:rPr>
          <w:rFonts w:ascii="Arial" w:hAnsi="Arial"/>
          <w:sz w:val="24"/>
        </w:rPr>
        <w:t>Schedule</w:t>
      </w:r>
      <w:r>
        <w:rPr>
          <w:rFonts w:ascii="Arial" w:hAnsi="Arial"/>
          <w:spacing w:val="-5"/>
          <w:sz w:val="24"/>
        </w:rPr>
        <w:t xml:space="preserve"> </w:t>
      </w:r>
      <w:r>
        <w:rPr>
          <w:rFonts w:ascii="Arial" w:hAnsi="Arial"/>
          <w:sz w:val="24"/>
        </w:rPr>
        <w:t>4</w:t>
      </w:r>
      <w:r>
        <w:rPr>
          <w:rFonts w:ascii="Arial" w:hAnsi="Arial"/>
          <w:spacing w:val="-4"/>
          <w:sz w:val="24"/>
        </w:rPr>
        <w:t xml:space="preserve"> </w:t>
      </w:r>
      <w:r>
        <w:rPr>
          <w:rFonts w:ascii="Arial" w:hAnsi="Arial"/>
          <w:sz w:val="24"/>
        </w:rPr>
        <w:t>(Commercially</w:t>
      </w:r>
      <w:r>
        <w:rPr>
          <w:rFonts w:ascii="Arial" w:hAnsi="Arial"/>
          <w:spacing w:val="-7"/>
          <w:sz w:val="24"/>
        </w:rPr>
        <w:t xml:space="preserve"> </w:t>
      </w:r>
      <w:r>
        <w:rPr>
          <w:rFonts w:ascii="Arial" w:hAnsi="Arial"/>
          <w:sz w:val="24"/>
        </w:rPr>
        <w:t>Sensitive</w:t>
      </w:r>
      <w:r>
        <w:rPr>
          <w:rFonts w:ascii="Arial" w:hAnsi="Arial"/>
          <w:spacing w:val="-4"/>
          <w:sz w:val="24"/>
        </w:rPr>
        <w:t xml:space="preserve"> </w:t>
      </w:r>
      <w:r>
        <w:rPr>
          <w:rFonts w:ascii="Arial" w:hAnsi="Arial"/>
          <w:spacing w:val="-2"/>
          <w:sz w:val="24"/>
        </w:rPr>
        <w:t>Information)</w:t>
      </w:r>
    </w:p>
    <w:p w14:paraId="038DCB3C" w14:textId="77777777" w:rsidR="006D2442" w:rsidRDefault="00772DE3">
      <w:pPr>
        <w:pStyle w:val="ListParagraph"/>
        <w:numPr>
          <w:ilvl w:val="2"/>
          <w:numId w:val="2"/>
        </w:numPr>
        <w:tabs>
          <w:tab w:val="left" w:pos="1901"/>
        </w:tabs>
        <w:spacing w:before="2"/>
        <w:ind w:hanging="361"/>
        <w:rPr>
          <w:rFonts w:ascii="Arial" w:hAnsi="Arial"/>
          <w:sz w:val="24"/>
        </w:rPr>
      </w:pPr>
      <w:r>
        <w:rPr>
          <w:rFonts w:ascii="Arial" w:hAnsi="Arial"/>
          <w:sz w:val="24"/>
        </w:rPr>
        <w:t>Joint</w:t>
      </w:r>
      <w:r>
        <w:rPr>
          <w:rFonts w:ascii="Arial" w:hAnsi="Arial"/>
          <w:spacing w:val="-3"/>
          <w:sz w:val="24"/>
        </w:rPr>
        <w:t xml:space="preserve"> </w:t>
      </w:r>
      <w:r>
        <w:rPr>
          <w:rFonts w:ascii="Arial" w:hAnsi="Arial"/>
          <w:sz w:val="24"/>
        </w:rPr>
        <w:t>Schedule</w:t>
      </w:r>
      <w:r>
        <w:rPr>
          <w:rFonts w:ascii="Arial" w:hAnsi="Arial"/>
          <w:spacing w:val="-4"/>
          <w:sz w:val="24"/>
        </w:rPr>
        <w:t xml:space="preserve"> </w:t>
      </w:r>
      <w:r>
        <w:rPr>
          <w:rFonts w:ascii="Arial" w:hAnsi="Arial"/>
          <w:sz w:val="24"/>
        </w:rPr>
        <w:t>6</w:t>
      </w:r>
      <w:r>
        <w:rPr>
          <w:rFonts w:ascii="Arial" w:hAnsi="Arial"/>
          <w:spacing w:val="-2"/>
          <w:sz w:val="24"/>
        </w:rPr>
        <w:t xml:space="preserve"> </w:t>
      </w:r>
      <w:r>
        <w:rPr>
          <w:rFonts w:ascii="Arial" w:hAnsi="Arial"/>
          <w:sz w:val="24"/>
        </w:rPr>
        <w:t>(Key</w:t>
      </w:r>
      <w:r>
        <w:rPr>
          <w:rFonts w:ascii="Arial" w:hAnsi="Arial"/>
          <w:spacing w:val="-5"/>
          <w:sz w:val="24"/>
        </w:rPr>
        <w:t xml:space="preserve"> </w:t>
      </w:r>
      <w:r>
        <w:rPr>
          <w:rFonts w:ascii="Arial" w:hAnsi="Arial"/>
          <w:spacing w:val="-2"/>
          <w:sz w:val="24"/>
        </w:rPr>
        <w:t>Subcontractors)</w:t>
      </w:r>
    </w:p>
    <w:p w14:paraId="038DCB3D" w14:textId="77777777" w:rsidR="006D2442" w:rsidRDefault="00772DE3">
      <w:pPr>
        <w:pStyle w:val="ListParagraph"/>
        <w:numPr>
          <w:ilvl w:val="2"/>
          <w:numId w:val="2"/>
        </w:numPr>
        <w:tabs>
          <w:tab w:val="left" w:pos="1901"/>
        </w:tabs>
        <w:spacing w:before="1"/>
        <w:ind w:hanging="361"/>
        <w:rPr>
          <w:rFonts w:ascii="Arial" w:hAnsi="Arial"/>
          <w:sz w:val="24"/>
        </w:rPr>
      </w:pPr>
      <w:r>
        <w:rPr>
          <w:rFonts w:ascii="Arial" w:hAnsi="Arial"/>
          <w:sz w:val="24"/>
        </w:rPr>
        <w:t>Joint</w:t>
      </w:r>
      <w:r>
        <w:rPr>
          <w:rFonts w:ascii="Arial" w:hAnsi="Arial"/>
          <w:spacing w:val="-5"/>
          <w:sz w:val="24"/>
        </w:rPr>
        <w:t xml:space="preserve"> </w:t>
      </w:r>
      <w:r>
        <w:rPr>
          <w:rFonts w:ascii="Arial" w:hAnsi="Arial"/>
          <w:sz w:val="24"/>
        </w:rPr>
        <w:t>Schedule</w:t>
      </w:r>
      <w:r>
        <w:rPr>
          <w:rFonts w:ascii="Arial" w:hAnsi="Arial"/>
          <w:spacing w:val="-7"/>
          <w:sz w:val="24"/>
        </w:rPr>
        <w:t xml:space="preserve"> </w:t>
      </w:r>
      <w:r>
        <w:rPr>
          <w:rFonts w:ascii="Arial" w:hAnsi="Arial"/>
          <w:sz w:val="24"/>
        </w:rPr>
        <w:t>10</w:t>
      </w:r>
      <w:r>
        <w:rPr>
          <w:rFonts w:ascii="Arial" w:hAnsi="Arial"/>
          <w:spacing w:val="-4"/>
          <w:sz w:val="24"/>
        </w:rPr>
        <w:t xml:space="preserve"> </w:t>
      </w:r>
      <w:r>
        <w:rPr>
          <w:rFonts w:ascii="Arial" w:hAnsi="Arial"/>
          <w:sz w:val="24"/>
        </w:rPr>
        <w:t>(Rectification</w:t>
      </w:r>
      <w:r>
        <w:rPr>
          <w:rFonts w:ascii="Arial" w:hAnsi="Arial"/>
          <w:spacing w:val="-7"/>
          <w:sz w:val="24"/>
        </w:rPr>
        <w:t xml:space="preserve"> </w:t>
      </w:r>
      <w:r>
        <w:rPr>
          <w:rFonts w:ascii="Arial" w:hAnsi="Arial"/>
          <w:spacing w:val="-4"/>
          <w:sz w:val="24"/>
        </w:rPr>
        <w:t>Plan)</w:t>
      </w:r>
    </w:p>
    <w:p w14:paraId="038DCB3E" w14:textId="77777777" w:rsidR="006D2442" w:rsidRDefault="00772DE3">
      <w:pPr>
        <w:pStyle w:val="ListParagraph"/>
        <w:numPr>
          <w:ilvl w:val="2"/>
          <w:numId w:val="2"/>
        </w:numPr>
        <w:tabs>
          <w:tab w:val="left" w:pos="1901"/>
        </w:tabs>
        <w:ind w:hanging="361"/>
        <w:rPr>
          <w:rFonts w:ascii="Arial" w:hAnsi="Arial"/>
          <w:sz w:val="24"/>
        </w:rPr>
      </w:pPr>
      <w:r>
        <w:rPr>
          <w:rFonts w:ascii="Arial" w:hAnsi="Arial"/>
          <w:sz w:val="24"/>
        </w:rPr>
        <w:t>Joint</w:t>
      </w:r>
      <w:r>
        <w:rPr>
          <w:rFonts w:ascii="Arial" w:hAnsi="Arial"/>
          <w:spacing w:val="-4"/>
          <w:sz w:val="24"/>
        </w:rPr>
        <w:t xml:space="preserve"> </w:t>
      </w:r>
      <w:r>
        <w:rPr>
          <w:rFonts w:ascii="Arial" w:hAnsi="Arial"/>
          <w:sz w:val="24"/>
        </w:rPr>
        <w:t>Schedule</w:t>
      </w:r>
      <w:r>
        <w:rPr>
          <w:rFonts w:ascii="Arial" w:hAnsi="Arial"/>
          <w:spacing w:val="-5"/>
          <w:sz w:val="24"/>
        </w:rPr>
        <w:t xml:space="preserve"> </w:t>
      </w:r>
      <w:r>
        <w:rPr>
          <w:rFonts w:ascii="Arial" w:hAnsi="Arial"/>
          <w:sz w:val="24"/>
        </w:rPr>
        <w:t>11</w:t>
      </w:r>
      <w:r>
        <w:rPr>
          <w:rFonts w:ascii="Arial" w:hAnsi="Arial"/>
          <w:spacing w:val="-3"/>
          <w:sz w:val="24"/>
        </w:rPr>
        <w:t xml:space="preserve"> </w:t>
      </w:r>
      <w:r>
        <w:rPr>
          <w:rFonts w:ascii="Arial" w:hAnsi="Arial"/>
          <w:sz w:val="24"/>
        </w:rPr>
        <w:t>(Processing</w:t>
      </w:r>
      <w:r>
        <w:rPr>
          <w:rFonts w:ascii="Arial" w:hAnsi="Arial"/>
          <w:spacing w:val="-4"/>
          <w:sz w:val="24"/>
        </w:rPr>
        <w:t xml:space="preserve"> Data)</w:t>
      </w:r>
    </w:p>
    <w:p w14:paraId="038DCB3F" w14:textId="77777777" w:rsidR="006D2442" w:rsidRDefault="006D2442">
      <w:pPr>
        <w:spacing w:before="1"/>
        <w:rPr>
          <w:sz w:val="26"/>
        </w:rPr>
      </w:pPr>
    </w:p>
    <w:p w14:paraId="038DCB40" w14:textId="77777777" w:rsidR="006D2442" w:rsidRDefault="00772DE3">
      <w:pPr>
        <w:pStyle w:val="ListParagraph"/>
        <w:numPr>
          <w:ilvl w:val="1"/>
          <w:numId w:val="2"/>
        </w:numPr>
        <w:tabs>
          <w:tab w:val="left" w:pos="1180"/>
          <w:tab w:val="left" w:pos="1181"/>
        </w:tabs>
        <w:ind w:hanging="361"/>
        <w:rPr>
          <w:rFonts w:ascii="Arial" w:hAnsi="Arial"/>
          <w:sz w:val="24"/>
        </w:rPr>
      </w:pPr>
      <w:r>
        <w:rPr>
          <w:rFonts w:ascii="Arial" w:hAnsi="Arial"/>
          <w:sz w:val="24"/>
        </w:rPr>
        <w:t>Call-Off</w:t>
      </w:r>
      <w:r>
        <w:rPr>
          <w:rFonts w:ascii="Arial" w:hAnsi="Arial"/>
          <w:spacing w:val="-2"/>
          <w:sz w:val="24"/>
        </w:rPr>
        <w:t xml:space="preserve"> </w:t>
      </w:r>
      <w:r>
        <w:rPr>
          <w:rFonts w:ascii="Arial" w:hAnsi="Arial"/>
          <w:sz w:val="24"/>
        </w:rPr>
        <w:t>Schedules</w:t>
      </w:r>
      <w:r>
        <w:rPr>
          <w:rFonts w:ascii="Arial" w:hAnsi="Arial"/>
          <w:spacing w:val="-3"/>
          <w:sz w:val="24"/>
        </w:rPr>
        <w:t xml:space="preserve"> </w:t>
      </w:r>
      <w:r>
        <w:rPr>
          <w:rFonts w:ascii="Arial" w:hAnsi="Arial"/>
          <w:sz w:val="24"/>
        </w:rPr>
        <w:t>for</w:t>
      </w:r>
      <w:r>
        <w:rPr>
          <w:rFonts w:ascii="Arial" w:hAnsi="Arial"/>
          <w:spacing w:val="-3"/>
          <w:sz w:val="24"/>
        </w:rPr>
        <w:t xml:space="preserve"> </w:t>
      </w:r>
      <w:r>
        <w:rPr>
          <w:rFonts w:ascii="Arial" w:hAnsi="Arial"/>
          <w:spacing w:val="-2"/>
          <w:sz w:val="24"/>
        </w:rPr>
        <w:t>RM6098</w:t>
      </w:r>
    </w:p>
    <w:p w14:paraId="038DCB41" w14:textId="77777777" w:rsidR="006D2442" w:rsidRDefault="00772DE3">
      <w:pPr>
        <w:pStyle w:val="ListParagraph"/>
        <w:numPr>
          <w:ilvl w:val="2"/>
          <w:numId w:val="2"/>
        </w:numPr>
        <w:tabs>
          <w:tab w:val="left" w:pos="1901"/>
        </w:tabs>
        <w:spacing w:before="27"/>
        <w:ind w:hanging="361"/>
        <w:rPr>
          <w:rFonts w:ascii="Arial" w:hAnsi="Arial"/>
          <w:sz w:val="24"/>
        </w:rPr>
      </w:pPr>
      <w:r>
        <w:rPr>
          <w:rFonts w:ascii="Arial" w:hAnsi="Arial"/>
          <w:sz w:val="24"/>
        </w:rPr>
        <w:t>Call-Off</w:t>
      </w:r>
      <w:r>
        <w:rPr>
          <w:rFonts w:ascii="Arial" w:hAnsi="Arial"/>
          <w:spacing w:val="-3"/>
          <w:sz w:val="24"/>
        </w:rPr>
        <w:t xml:space="preserve"> </w:t>
      </w:r>
      <w:r>
        <w:rPr>
          <w:rFonts w:ascii="Arial" w:hAnsi="Arial"/>
          <w:sz w:val="24"/>
        </w:rPr>
        <w:t>Schedule</w:t>
      </w:r>
      <w:r>
        <w:rPr>
          <w:rFonts w:ascii="Arial" w:hAnsi="Arial"/>
          <w:spacing w:val="-2"/>
          <w:sz w:val="24"/>
        </w:rPr>
        <w:t xml:space="preserve"> </w:t>
      </w:r>
      <w:r>
        <w:rPr>
          <w:rFonts w:ascii="Arial" w:hAnsi="Arial"/>
          <w:sz w:val="24"/>
        </w:rPr>
        <w:t>5</w:t>
      </w:r>
      <w:r>
        <w:rPr>
          <w:rFonts w:ascii="Arial" w:hAnsi="Arial"/>
          <w:spacing w:val="-3"/>
          <w:sz w:val="24"/>
        </w:rPr>
        <w:t xml:space="preserve"> </w:t>
      </w:r>
      <w:r>
        <w:rPr>
          <w:rFonts w:ascii="Arial" w:hAnsi="Arial"/>
          <w:sz w:val="24"/>
        </w:rPr>
        <w:t>(Pricing</w:t>
      </w:r>
      <w:r>
        <w:rPr>
          <w:rFonts w:ascii="Arial" w:hAnsi="Arial"/>
          <w:spacing w:val="-3"/>
          <w:sz w:val="24"/>
        </w:rPr>
        <w:t xml:space="preserve"> </w:t>
      </w:r>
      <w:r>
        <w:rPr>
          <w:rFonts w:ascii="Arial" w:hAnsi="Arial"/>
          <w:spacing w:val="-2"/>
          <w:sz w:val="24"/>
        </w:rPr>
        <w:t>Details)</w:t>
      </w:r>
    </w:p>
    <w:p w14:paraId="038DCB42" w14:textId="77777777" w:rsidR="006D2442" w:rsidRDefault="00772DE3">
      <w:pPr>
        <w:pStyle w:val="ListParagraph"/>
        <w:numPr>
          <w:ilvl w:val="2"/>
          <w:numId w:val="2"/>
        </w:numPr>
        <w:tabs>
          <w:tab w:val="left" w:pos="1901"/>
        </w:tabs>
        <w:ind w:hanging="361"/>
        <w:rPr>
          <w:rFonts w:ascii="Arial" w:hAnsi="Arial"/>
          <w:sz w:val="24"/>
        </w:rPr>
      </w:pPr>
      <w:r>
        <w:rPr>
          <w:rFonts w:ascii="Arial" w:hAnsi="Arial"/>
          <w:sz w:val="24"/>
        </w:rPr>
        <w:t>Call-Off</w:t>
      </w:r>
      <w:r>
        <w:rPr>
          <w:rFonts w:ascii="Arial" w:hAnsi="Arial"/>
          <w:spacing w:val="-6"/>
          <w:sz w:val="24"/>
        </w:rPr>
        <w:t xml:space="preserve"> </w:t>
      </w:r>
      <w:r>
        <w:rPr>
          <w:rFonts w:ascii="Arial" w:hAnsi="Arial"/>
          <w:sz w:val="24"/>
        </w:rPr>
        <w:t>Schedule</w:t>
      </w:r>
      <w:r>
        <w:rPr>
          <w:rFonts w:ascii="Arial" w:hAnsi="Arial"/>
          <w:spacing w:val="-5"/>
          <w:sz w:val="24"/>
        </w:rPr>
        <w:t xml:space="preserve"> </w:t>
      </w:r>
      <w:r>
        <w:rPr>
          <w:rFonts w:ascii="Arial" w:hAnsi="Arial"/>
          <w:sz w:val="24"/>
        </w:rPr>
        <w:t>6</w:t>
      </w:r>
      <w:r>
        <w:rPr>
          <w:rFonts w:ascii="Arial" w:hAnsi="Arial"/>
          <w:spacing w:val="-6"/>
          <w:sz w:val="24"/>
        </w:rPr>
        <w:t xml:space="preserve"> </w:t>
      </w:r>
      <w:r>
        <w:rPr>
          <w:rFonts w:ascii="Arial" w:hAnsi="Arial"/>
          <w:sz w:val="24"/>
        </w:rPr>
        <w:t>(ICT</w:t>
      </w:r>
      <w:r>
        <w:rPr>
          <w:rFonts w:ascii="Arial" w:hAnsi="Arial"/>
          <w:spacing w:val="-5"/>
          <w:sz w:val="24"/>
        </w:rPr>
        <w:t xml:space="preserve"> </w:t>
      </w:r>
      <w:r>
        <w:rPr>
          <w:rFonts w:ascii="Arial" w:hAnsi="Arial"/>
          <w:sz w:val="24"/>
        </w:rPr>
        <w:t>Services),</w:t>
      </w:r>
      <w:r>
        <w:rPr>
          <w:rFonts w:ascii="Arial" w:hAnsi="Arial"/>
          <w:spacing w:val="-5"/>
          <w:sz w:val="24"/>
        </w:rPr>
        <w:t xml:space="preserve"> </w:t>
      </w:r>
      <w:r>
        <w:rPr>
          <w:rFonts w:ascii="Arial" w:hAnsi="Arial"/>
          <w:sz w:val="24"/>
        </w:rPr>
        <w:t>including</w:t>
      </w:r>
      <w:r>
        <w:rPr>
          <w:rFonts w:ascii="Arial" w:hAnsi="Arial"/>
          <w:spacing w:val="-6"/>
          <w:sz w:val="24"/>
        </w:rPr>
        <w:t xml:space="preserve"> </w:t>
      </w:r>
      <w:r>
        <w:rPr>
          <w:rFonts w:ascii="Arial" w:hAnsi="Arial"/>
          <w:sz w:val="24"/>
        </w:rPr>
        <w:t>Annex</w:t>
      </w:r>
      <w:r>
        <w:rPr>
          <w:rFonts w:ascii="Arial" w:hAnsi="Arial"/>
          <w:spacing w:val="-6"/>
          <w:sz w:val="24"/>
        </w:rPr>
        <w:t xml:space="preserve"> </w:t>
      </w:r>
      <w:r>
        <w:rPr>
          <w:rFonts w:ascii="Arial" w:hAnsi="Arial"/>
          <w:spacing w:val="-10"/>
          <w:sz w:val="24"/>
        </w:rPr>
        <w:t>A</w:t>
      </w:r>
    </w:p>
    <w:p w14:paraId="038DCB43" w14:textId="77777777" w:rsidR="006D2442" w:rsidRDefault="00772DE3">
      <w:pPr>
        <w:pStyle w:val="ListParagraph"/>
        <w:numPr>
          <w:ilvl w:val="2"/>
          <w:numId w:val="2"/>
        </w:numPr>
        <w:tabs>
          <w:tab w:val="left" w:pos="1901"/>
        </w:tabs>
        <w:spacing w:before="1"/>
        <w:ind w:hanging="361"/>
        <w:rPr>
          <w:rFonts w:ascii="Arial" w:hAnsi="Arial"/>
          <w:sz w:val="24"/>
        </w:rPr>
      </w:pPr>
      <w:r>
        <w:rPr>
          <w:rFonts w:ascii="Arial" w:hAnsi="Arial"/>
          <w:sz w:val="24"/>
        </w:rPr>
        <w:t>Call-Off</w:t>
      </w:r>
      <w:r>
        <w:rPr>
          <w:rFonts w:ascii="Arial" w:hAnsi="Arial"/>
          <w:spacing w:val="-3"/>
          <w:sz w:val="24"/>
        </w:rPr>
        <w:t xml:space="preserve"> </w:t>
      </w:r>
      <w:r>
        <w:rPr>
          <w:rFonts w:ascii="Arial" w:hAnsi="Arial"/>
          <w:sz w:val="24"/>
        </w:rPr>
        <w:t>Schedule</w:t>
      </w:r>
      <w:r>
        <w:rPr>
          <w:rFonts w:ascii="Arial" w:hAnsi="Arial"/>
          <w:spacing w:val="-4"/>
          <w:sz w:val="24"/>
        </w:rPr>
        <w:t xml:space="preserve"> </w:t>
      </w:r>
      <w:r>
        <w:rPr>
          <w:rFonts w:ascii="Arial" w:hAnsi="Arial"/>
          <w:sz w:val="24"/>
        </w:rPr>
        <w:t>20</w:t>
      </w:r>
      <w:r>
        <w:rPr>
          <w:rFonts w:ascii="Arial" w:hAnsi="Arial"/>
          <w:spacing w:val="-3"/>
          <w:sz w:val="24"/>
        </w:rPr>
        <w:t xml:space="preserve"> </w:t>
      </w:r>
      <w:r>
        <w:rPr>
          <w:rFonts w:ascii="Arial" w:hAnsi="Arial"/>
          <w:sz w:val="24"/>
        </w:rPr>
        <w:t>(Call-Off</w:t>
      </w:r>
      <w:r>
        <w:rPr>
          <w:rFonts w:ascii="Arial" w:hAnsi="Arial"/>
          <w:spacing w:val="-2"/>
          <w:sz w:val="24"/>
        </w:rPr>
        <w:t xml:space="preserve"> Specification)</w:t>
      </w:r>
    </w:p>
    <w:p w14:paraId="038DCB44" w14:textId="77777777" w:rsidR="006D2442" w:rsidRDefault="006D2442">
      <w:pPr>
        <w:spacing w:before="9"/>
        <w:rPr>
          <w:sz w:val="23"/>
        </w:rPr>
      </w:pPr>
    </w:p>
    <w:p w14:paraId="038DCB45" w14:textId="77777777" w:rsidR="006D2442" w:rsidRDefault="00772DE3">
      <w:pPr>
        <w:pStyle w:val="ListParagraph"/>
        <w:numPr>
          <w:ilvl w:val="0"/>
          <w:numId w:val="2"/>
        </w:numPr>
        <w:tabs>
          <w:tab w:val="left" w:pos="821"/>
        </w:tabs>
        <w:ind w:hanging="361"/>
        <w:rPr>
          <w:rFonts w:ascii="Arial"/>
          <w:sz w:val="24"/>
        </w:rPr>
      </w:pPr>
      <w:r>
        <w:rPr>
          <w:rFonts w:ascii="Arial"/>
          <w:sz w:val="24"/>
        </w:rPr>
        <w:t>CCS</w:t>
      </w:r>
      <w:r>
        <w:rPr>
          <w:rFonts w:ascii="Arial"/>
          <w:spacing w:val="-5"/>
          <w:sz w:val="24"/>
        </w:rPr>
        <w:t xml:space="preserve"> </w:t>
      </w:r>
      <w:r>
        <w:rPr>
          <w:rFonts w:ascii="Arial"/>
          <w:sz w:val="24"/>
        </w:rPr>
        <w:t>Core</w:t>
      </w:r>
      <w:r>
        <w:rPr>
          <w:rFonts w:ascii="Arial"/>
          <w:spacing w:val="-5"/>
          <w:sz w:val="24"/>
        </w:rPr>
        <w:t xml:space="preserve"> </w:t>
      </w:r>
      <w:r>
        <w:rPr>
          <w:rFonts w:ascii="Arial"/>
          <w:sz w:val="24"/>
        </w:rPr>
        <w:t>Terms</w:t>
      </w:r>
      <w:r>
        <w:rPr>
          <w:rFonts w:ascii="Arial"/>
          <w:spacing w:val="-4"/>
          <w:sz w:val="24"/>
        </w:rPr>
        <w:t xml:space="preserve"> </w:t>
      </w:r>
      <w:r>
        <w:rPr>
          <w:rFonts w:ascii="Arial"/>
          <w:sz w:val="24"/>
        </w:rPr>
        <w:t>(version</w:t>
      </w:r>
      <w:r>
        <w:rPr>
          <w:rFonts w:ascii="Arial"/>
          <w:spacing w:val="-5"/>
          <w:sz w:val="24"/>
        </w:rPr>
        <w:t xml:space="preserve"> </w:t>
      </w:r>
      <w:r>
        <w:rPr>
          <w:rFonts w:ascii="Arial"/>
          <w:sz w:val="24"/>
        </w:rPr>
        <w:t>3.0.11)</w:t>
      </w:r>
      <w:r>
        <w:rPr>
          <w:rFonts w:ascii="Arial"/>
          <w:spacing w:val="-2"/>
          <w:sz w:val="24"/>
        </w:rPr>
        <w:t xml:space="preserve"> </w:t>
      </w:r>
      <w:r>
        <w:rPr>
          <w:rFonts w:ascii="Arial"/>
          <w:sz w:val="24"/>
        </w:rPr>
        <w:t>as</w:t>
      </w:r>
      <w:r>
        <w:rPr>
          <w:rFonts w:ascii="Arial"/>
          <w:spacing w:val="-7"/>
          <w:sz w:val="24"/>
        </w:rPr>
        <w:t xml:space="preserve"> </w:t>
      </w:r>
      <w:r>
        <w:rPr>
          <w:rFonts w:ascii="Arial"/>
          <w:sz w:val="24"/>
        </w:rPr>
        <w:t>amended</w:t>
      </w:r>
      <w:r>
        <w:rPr>
          <w:rFonts w:ascii="Arial"/>
          <w:spacing w:val="-5"/>
          <w:sz w:val="24"/>
        </w:rPr>
        <w:t xml:space="preserve"> </w:t>
      </w:r>
      <w:r>
        <w:rPr>
          <w:rFonts w:ascii="Arial"/>
          <w:sz w:val="24"/>
        </w:rPr>
        <w:t>by</w:t>
      </w:r>
      <w:r>
        <w:rPr>
          <w:rFonts w:ascii="Arial"/>
          <w:spacing w:val="-8"/>
          <w:sz w:val="24"/>
        </w:rPr>
        <w:t xml:space="preserve"> </w:t>
      </w:r>
      <w:r>
        <w:rPr>
          <w:rFonts w:ascii="Arial"/>
          <w:sz w:val="24"/>
        </w:rPr>
        <w:t>the</w:t>
      </w:r>
      <w:r>
        <w:rPr>
          <w:rFonts w:ascii="Arial"/>
          <w:spacing w:val="-5"/>
          <w:sz w:val="24"/>
        </w:rPr>
        <w:t xml:space="preserve"> </w:t>
      </w:r>
      <w:r>
        <w:rPr>
          <w:rFonts w:ascii="Arial"/>
          <w:sz w:val="24"/>
        </w:rPr>
        <w:t>Framework</w:t>
      </w:r>
      <w:r>
        <w:rPr>
          <w:rFonts w:ascii="Arial"/>
          <w:spacing w:val="-5"/>
          <w:sz w:val="24"/>
        </w:rPr>
        <w:t xml:space="preserve"> </w:t>
      </w:r>
      <w:r>
        <w:rPr>
          <w:rFonts w:ascii="Arial"/>
          <w:sz w:val="24"/>
        </w:rPr>
        <w:t>Award</w:t>
      </w:r>
      <w:r>
        <w:rPr>
          <w:rFonts w:ascii="Arial"/>
          <w:spacing w:val="-5"/>
          <w:sz w:val="24"/>
        </w:rPr>
        <w:t xml:space="preserve"> </w:t>
      </w:r>
      <w:r>
        <w:rPr>
          <w:rFonts w:ascii="Arial"/>
          <w:spacing w:val="-4"/>
          <w:sz w:val="24"/>
        </w:rPr>
        <w:t>Form</w:t>
      </w:r>
    </w:p>
    <w:p w14:paraId="038DCB46" w14:textId="77777777" w:rsidR="006D2442" w:rsidRDefault="00772DE3">
      <w:pPr>
        <w:pStyle w:val="ListParagraph"/>
        <w:numPr>
          <w:ilvl w:val="0"/>
          <w:numId w:val="2"/>
        </w:numPr>
        <w:tabs>
          <w:tab w:val="left" w:pos="821"/>
        </w:tabs>
        <w:spacing w:before="23"/>
        <w:ind w:hanging="361"/>
        <w:rPr>
          <w:rFonts w:ascii="Arial"/>
          <w:sz w:val="24"/>
        </w:rPr>
      </w:pPr>
      <w:r>
        <w:rPr>
          <w:rFonts w:ascii="Arial"/>
          <w:sz w:val="24"/>
        </w:rPr>
        <w:t>Joint</w:t>
      </w:r>
      <w:r>
        <w:rPr>
          <w:rFonts w:ascii="Arial"/>
          <w:spacing w:val="-6"/>
          <w:sz w:val="24"/>
        </w:rPr>
        <w:t xml:space="preserve"> </w:t>
      </w:r>
      <w:r>
        <w:rPr>
          <w:rFonts w:ascii="Arial"/>
          <w:sz w:val="24"/>
        </w:rPr>
        <w:t>Schedule</w:t>
      </w:r>
      <w:r>
        <w:rPr>
          <w:rFonts w:ascii="Arial"/>
          <w:spacing w:val="-5"/>
          <w:sz w:val="24"/>
        </w:rPr>
        <w:t xml:space="preserve"> </w:t>
      </w:r>
      <w:r>
        <w:rPr>
          <w:rFonts w:ascii="Arial"/>
          <w:sz w:val="24"/>
        </w:rPr>
        <w:t>5</w:t>
      </w:r>
      <w:r>
        <w:rPr>
          <w:rFonts w:ascii="Arial"/>
          <w:spacing w:val="-5"/>
          <w:sz w:val="24"/>
        </w:rPr>
        <w:t xml:space="preserve"> </w:t>
      </w:r>
      <w:r>
        <w:rPr>
          <w:rFonts w:ascii="Arial"/>
          <w:sz w:val="24"/>
        </w:rPr>
        <w:t>(Corporate</w:t>
      </w:r>
      <w:r>
        <w:rPr>
          <w:rFonts w:ascii="Arial"/>
          <w:spacing w:val="-7"/>
          <w:sz w:val="24"/>
        </w:rPr>
        <w:t xml:space="preserve"> </w:t>
      </w:r>
      <w:r>
        <w:rPr>
          <w:rFonts w:ascii="Arial"/>
          <w:sz w:val="24"/>
        </w:rPr>
        <w:t>Social</w:t>
      </w:r>
      <w:r>
        <w:rPr>
          <w:rFonts w:ascii="Arial"/>
          <w:spacing w:val="-5"/>
          <w:sz w:val="24"/>
        </w:rPr>
        <w:t xml:space="preserve"> </w:t>
      </w:r>
      <w:r>
        <w:rPr>
          <w:rFonts w:ascii="Arial"/>
          <w:sz w:val="24"/>
        </w:rPr>
        <w:t>Responsibility)</w:t>
      </w:r>
      <w:r>
        <w:rPr>
          <w:rFonts w:ascii="Arial"/>
          <w:spacing w:val="-5"/>
          <w:sz w:val="24"/>
        </w:rPr>
        <w:t xml:space="preserve"> </w:t>
      </w:r>
      <w:r>
        <w:rPr>
          <w:rFonts w:ascii="Arial"/>
          <w:spacing w:val="-2"/>
          <w:sz w:val="24"/>
        </w:rPr>
        <w:t>RM6098</w:t>
      </w:r>
    </w:p>
    <w:p w14:paraId="038DCB47" w14:textId="77777777" w:rsidR="006D2442" w:rsidRDefault="006D2442">
      <w:pPr>
        <w:spacing w:before="8"/>
        <w:rPr>
          <w:sz w:val="27"/>
        </w:rPr>
      </w:pPr>
    </w:p>
    <w:p w14:paraId="038DCB48" w14:textId="77777777" w:rsidR="006D2442" w:rsidRDefault="00772DE3">
      <w:pPr>
        <w:spacing w:line="259" w:lineRule="auto"/>
        <w:ind w:left="100" w:right="82"/>
        <w:rPr>
          <w:sz w:val="24"/>
        </w:rPr>
      </w:pPr>
      <w:r>
        <w:rPr>
          <w:sz w:val="24"/>
        </w:rPr>
        <w:t>No other Supplier terms are part of the Call-Off Contract. That includes any terms written</w:t>
      </w:r>
      <w:r>
        <w:rPr>
          <w:spacing w:val="-2"/>
          <w:sz w:val="24"/>
        </w:rPr>
        <w:t xml:space="preserve"> </w:t>
      </w:r>
      <w:r>
        <w:rPr>
          <w:sz w:val="24"/>
        </w:rPr>
        <w:t>on</w:t>
      </w:r>
      <w:r>
        <w:rPr>
          <w:spacing w:val="-4"/>
          <w:sz w:val="24"/>
        </w:rPr>
        <w:t xml:space="preserve"> </w:t>
      </w:r>
      <w:r>
        <w:rPr>
          <w:sz w:val="24"/>
        </w:rPr>
        <w:t>the</w:t>
      </w:r>
      <w:r>
        <w:rPr>
          <w:spacing w:val="-2"/>
          <w:sz w:val="24"/>
        </w:rPr>
        <w:t xml:space="preserve"> </w:t>
      </w:r>
      <w:r>
        <w:rPr>
          <w:sz w:val="24"/>
        </w:rPr>
        <w:t>back</w:t>
      </w:r>
      <w:r>
        <w:rPr>
          <w:spacing w:val="-2"/>
          <w:sz w:val="24"/>
        </w:rPr>
        <w:t xml:space="preserve"> </w:t>
      </w:r>
      <w:r>
        <w:rPr>
          <w:sz w:val="24"/>
        </w:rPr>
        <w:t>of,</w:t>
      </w:r>
      <w:r>
        <w:rPr>
          <w:spacing w:val="-4"/>
          <w:sz w:val="24"/>
        </w:rPr>
        <w:t xml:space="preserve"> </w:t>
      </w:r>
      <w:r>
        <w:rPr>
          <w:sz w:val="24"/>
        </w:rPr>
        <w:t>added</w:t>
      </w:r>
      <w:r>
        <w:rPr>
          <w:spacing w:val="-2"/>
          <w:sz w:val="24"/>
        </w:rPr>
        <w:t xml:space="preserve"> </w:t>
      </w:r>
      <w:r>
        <w:rPr>
          <w:sz w:val="24"/>
        </w:rPr>
        <w:t>to</w:t>
      </w:r>
      <w:r>
        <w:rPr>
          <w:spacing w:val="-2"/>
          <w:sz w:val="24"/>
        </w:rPr>
        <w:t xml:space="preserve"> </w:t>
      </w:r>
      <w:r>
        <w:rPr>
          <w:sz w:val="24"/>
        </w:rPr>
        <w:t>this</w:t>
      </w:r>
      <w:r>
        <w:rPr>
          <w:spacing w:val="-3"/>
          <w:sz w:val="24"/>
        </w:rPr>
        <w:t xml:space="preserve"> </w:t>
      </w:r>
      <w:r>
        <w:rPr>
          <w:sz w:val="24"/>
        </w:rPr>
        <w:t>Order</w:t>
      </w:r>
      <w:r>
        <w:rPr>
          <w:spacing w:val="-2"/>
          <w:sz w:val="24"/>
        </w:rPr>
        <w:t xml:space="preserve"> </w:t>
      </w:r>
      <w:r>
        <w:rPr>
          <w:sz w:val="24"/>
        </w:rPr>
        <w:t>Form,</w:t>
      </w:r>
      <w:r>
        <w:rPr>
          <w:spacing w:val="-2"/>
          <w:sz w:val="24"/>
        </w:rPr>
        <w:t xml:space="preserve"> </w:t>
      </w:r>
      <w:r>
        <w:rPr>
          <w:sz w:val="24"/>
        </w:rPr>
        <w:t>or</w:t>
      </w:r>
      <w:r>
        <w:rPr>
          <w:spacing w:val="-2"/>
          <w:sz w:val="24"/>
        </w:rPr>
        <w:t xml:space="preserve"> </w:t>
      </w:r>
      <w:r>
        <w:rPr>
          <w:sz w:val="24"/>
        </w:rPr>
        <w:t>presented</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2"/>
          <w:sz w:val="24"/>
        </w:rPr>
        <w:t xml:space="preserve"> </w:t>
      </w:r>
      <w:r>
        <w:rPr>
          <w:sz w:val="24"/>
        </w:rPr>
        <w:t>delivery.</w:t>
      </w:r>
    </w:p>
    <w:p w14:paraId="038DCB49" w14:textId="77777777" w:rsidR="006D2442" w:rsidRDefault="006D2442">
      <w:pPr>
        <w:spacing w:before="9"/>
        <w:rPr>
          <w:sz w:val="25"/>
        </w:rPr>
      </w:pPr>
    </w:p>
    <w:p w14:paraId="038DCB4A" w14:textId="77777777" w:rsidR="006D2442" w:rsidRDefault="00772DE3">
      <w:pPr>
        <w:pStyle w:val="Heading2"/>
        <w:spacing w:before="1"/>
        <w:ind w:left="100"/>
      </w:pPr>
      <w:r>
        <w:t>CALL-OFF</w:t>
      </w:r>
      <w:r>
        <w:rPr>
          <w:spacing w:val="-6"/>
        </w:rPr>
        <w:t xml:space="preserve"> </w:t>
      </w:r>
      <w:r>
        <w:t>SPECIAL</w:t>
      </w:r>
      <w:r>
        <w:rPr>
          <w:spacing w:val="-7"/>
        </w:rPr>
        <w:t xml:space="preserve"> </w:t>
      </w:r>
      <w:r>
        <w:rPr>
          <w:spacing w:val="-4"/>
        </w:rPr>
        <w:t>TERMS</w:t>
      </w:r>
    </w:p>
    <w:p w14:paraId="038DCB4B" w14:textId="77777777" w:rsidR="006D2442" w:rsidRDefault="00772DE3">
      <w:pPr>
        <w:pStyle w:val="BodyText"/>
        <w:spacing w:before="20"/>
        <w:ind w:left="100"/>
      </w:pPr>
      <w:r>
        <w:t>The</w:t>
      </w:r>
      <w:r>
        <w:rPr>
          <w:spacing w:val="-6"/>
        </w:rPr>
        <w:t xml:space="preserve"> </w:t>
      </w:r>
      <w:r>
        <w:t>Buyer</w:t>
      </w:r>
      <w:r>
        <w:rPr>
          <w:spacing w:val="-2"/>
        </w:rPr>
        <w:t xml:space="preserve"> </w:t>
      </w:r>
      <w:r>
        <w:t>(“End-User</w:t>
      </w:r>
      <w:r>
        <w:rPr>
          <w:spacing w:val="-6"/>
        </w:rPr>
        <w:t xml:space="preserve"> </w:t>
      </w:r>
      <w:r>
        <w:t>Customer”)</w:t>
      </w:r>
      <w:r>
        <w:rPr>
          <w:spacing w:val="-5"/>
        </w:rPr>
        <w:t xml:space="preserve"> </w:t>
      </w:r>
      <w:r>
        <w:t>or</w:t>
      </w:r>
      <w:r>
        <w:rPr>
          <w:spacing w:val="-4"/>
        </w:rPr>
        <w:t xml:space="preserve"> </w:t>
      </w:r>
      <w:r>
        <w:t>(“Licensee”)</w:t>
      </w:r>
      <w:r>
        <w:rPr>
          <w:spacing w:val="-4"/>
        </w:rPr>
        <w:t xml:space="preserve"> </w:t>
      </w:r>
      <w:r>
        <w:t>hereby</w:t>
      </w:r>
      <w:r>
        <w:rPr>
          <w:spacing w:val="-2"/>
        </w:rPr>
        <w:t xml:space="preserve"> </w:t>
      </w:r>
      <w:r>
        <w:t>agrees</w:t>
      </w:r>
      <w:r>
        <w:rPr>
          <w:spacing w:val="-3"/>
        </w:rPr>
        <w:t xml:space="preserve"> </w:t>
      </w:r>
      <w:r>
        <w:t>to</w:t>
      </w:r>
      <w:r>
        <w:rPr>
          <w:spacing w:val="-4"/>
        </w:rPr>
        <w:t xml:space="preserve"> </w:t>
      </w:r>
      <w:r>
        <w:t>the</w:t>
      </w:r>
      <w:r>
        <w:rPr>
          <w:spacing w:val="-4"/>
        </w:rPr>
        <w:t xml:space="preserve"> </w:t>
      </w:r>
      <w:r>
        <w:t>following</w:t>
      </w:r>
      <w:r>
        <w:rPr>
          <w:spacing w:val="-7"/>
        </w:rPr>
        <w:t xml:space="preserve"> </w:t>
      </w:r>
      <w:r>
        <w:t>Special</w:t>
      </w:r>
      <w:r>
        <w:rPr>
          <w:spacing w:val="-3"/>
        </w:rPr>
        <w:t xml:space="preserve"> </w:t>
      </w:r>
      <w:r>
        <w:rPr>
          <w:spacing w:val="-2"/>
        </w:rPr>
        <w:t>Terms:</w:t>
      </w:r>
    </w:p>
    <w:p w14:paraId="038DCB4C" w14:textId="77777777" w:rsidR="006D2442" w:rsidRDefault="006D2442">
      <w:pPr>
        <w:pStyle w:val="BodyText"/>
        <w:spacing w:before="7"/>
        <w:rPr>
          <w:sz w:val="25"/>
        </w:rPr>
      </w:pPr>
    </w:p>
    <w:p w14:paraId="038DCB4D" w14:textId="77777777" w:rsidR="006D2442" w:rsidRDefault="00772DE3">
      <w:pPr>
        <w:pStyle w:val="ListParagraph"/>
        <w:numPr>
          <w:ilvl w:val="0"/>
          <w:numId w:val="1"/>
        </w:numPr>
        <w:tabs>
          <w:tab w:val="left" w:pos="579"/>
        </w:tabs>
        <w:spacing w:line="264" w:lineRule="auto"/>
        <w:ind w:right="229"/>
        <w:jc w:val="both"/>
      </w:pPr>
      <w:r>
        <w:rPr>
          <w:w w:val="105"/>
        </w:rPr>
        <w:t>The</w:t>
      </w:r>
      <w:r>
        <w:rPr>
          <w:spacing w:val="-14"/>
          <w:w w:val="105"/>
        </w:rPr>
        <w:t xml:space="preserve"> </w:t>
      </w:r>
      <w:r>
        <w:rPr>
          <w:w w:val="105"/>
        </w:rPr>
        <w:t>End-User</w:t>
      </w:r>
      <w:r>
        <w:rPr>
          <w:spacing w:val="-13"/>
          <w:w w:val="105"/>
        </w:rPr>
        <w:t xml:space="preserve"> </w:t>
      </w:r>
      <w:r>
        <w:rPr>
          <w:w w:val="105"/>
        </w:rPr>
        <w:t>Customer's</w:t>
      </w:r>
      <w:r>
        <w:rPr>
          <w:spacing w:val="-13"/>
          <w:w w:val="105"/>
        </w:rPr>
        <w:t xml:space="preserve"> </w:t>
      </w:r>
      <w:r>
        <w:rPr>
          <w:w w:val="105"/>
        </w:rPr>
        <w:t>use</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software</w:t>
      </w:r>
      <w:r>
        <w:rPr>
          <w:spacing w:val="-13"/>
          <w:w w:val="105"/>
        </w:rPr>
        <w:t xml:space="preserve"> </w:t>
      </w:r>
      <w:r>
        <w:rPr>
          <w:w w:val="105"/>
        </w:rPr>
        <w:t>shall</w:t>
      </w:r>
      <w:r>
        <w:rPr>
          <w:spacing w:val="-13"/>
          <w:w w:val="105"/>
        </w:rPr>
        <w:t xml:space="preserve"> </w:t>
      </w:r>
      <w:r>
        <w:rPr>
          <w:w w:val="105"/>
        </w:rPr>
        <w:t>be</w:t>
      </w:r>
      <w:r>
        <w:rPr>
          <w:spacing w:val="-13"/>
          <w:w w:val="105"/>
        </w:rPr>
        <w:t xml:space="preserve"> </w:t>
      </w:r>
      <w:r>
        <w:rPr>
          <w:w w:val="105"/>
        </w:rPr>
        <w:t>governed</w:t>
      </w:r>
      <w:r>
        <w:rPr>
          <w:spacing w:val="-13"/>
          <w:w w:val="105"/>
        </w:rPr>
        <w:t xml:space="preserve"> </w:t>
      </w:r>
      <w:r>
        <w:rPr>
          <w:w w:val="105"/>
        </w:rPr>
        <w:t>by</w:t>
      </w:r>
      <w:r>
        <w:rPr>
          <w:spacing w:val="-13"/>
          <w:w w:val="105"/>
        </w:rPr>
        <w:t xml:space="preserve"> </w:t>
      </w:r>
      <w:r>
        <w:rPr>
          <w:w w:val="105"/>
        </w:rPr>
        <w:t>the</w:t>
      </w:r>
      <w:r>
        <w:rPr>
          <w:spacing w:val="-13"/>
          <w:w w:val="105"/>
        </w:rPr>
        <w:t xml:space="preserve"> </w:t>
      </w:r>
      <w:r>
        <w:rPr>
          <w:w w:val="105"/>
        </w:rPr>
        <w:t>end-user</w:t>
      </w:r>
      <w:r>
        <w:rPr>
          <w:spacing w:val="-13"/>
          <w:w w:val="105"/>
        </w:rPr>
        <w:t xml:space="preserve"> </w:t>
      </w:r>
      <w:r>
        <w:rPr>
          <w:w w:val="105"/>
        </w:rPr>
        <w:t>license</w:t>
      </w:r>
      <w:r>
        <w:rPr>
          <w:spacing w:val="-13"/>
          <w:w w:val="105"/>
        </w:rPr>
        <w:t xml:space="preserve"> </w:t>
      </w:r>
      <w:r>
        <w:rPr>
          <w:w w:val="105"/>
        </w:rPr>
        <w:t xml:space="preserve">terms, known as the OpenText EULA (UK and Ireland) v4.0, July2019 ("EULA"). This document is available on </w:t>
      </w:r>
      <w:hyperlink r:id="rId8">
        <w:r>
          <w:rPr>
            <w:w w:val="105"/>
          </w:rPr>
          <w:t>www.opentext.com/agreements.</w:t>
        </w:r>
      </w:hyperlink>
    </w:p>
    <w:p w14:paraId="038DCB4E" w14:textId="77777777" w:rsidR="006D2442" w:rsidRDefault="006D2442">
      <w:pPr>
        <w:pStyle w:val="BodyText"/>
        <w:spacing w:before="11"/>
        <w:rPr>
          <w:sz w:val="25"/>
        </w:rPr>
      </w:pPr>
    </w:p>
    <w:p w14:paraId="038DCB4F" w14:textId="77777777" w:rsidR="006D2442" w:rsidRDefault="00772DE3">
      <w:pPr>
        <w:pStyle w:val="ListParagraph"/>
        <w:numPr>
          <w:ilvl w:val="0"/>
          <w:numId w:val="1"/>
        </w:numPr>
        <w:tabs>
          <w:tab w:val="left" w:pos="576"/>
        </w:tabs>
        <w:spacing w:line="264" w:lineRule="auto"/>
        <w:ind w:right="235"/>
        <w:jc w:val="both"/>
      </w:pPr>
      <w:r>
        <w:rPr>
          <w:w w:val="105"/>
        </w:rPr>
        <w:t>Support and Maintenance: The Subcontractor, OpenText UK Limited (“OpenText”) shall provide</w:t>
      </w:r>
      <w:r>
        <w:rPr>
          <w:spacing w:val="-9"/>
          <w:w w:val="105"/>
        </w:rPr>
        <w:t xml:space="preserve"> </w:t>
      </w:r>
      <w:r>
        <w:rPr>
          <w:w w:val="105"/>
        </w:rPr>
        <w:t>support</w:t>
      </w:r>
      <w:r>
        <w:rPr>
          <w:spacing w:val="-10"/>
          <w:w w:val="105"/>
        </w:rPr>
        <w:t xml:space="preserve"> </w:t>
      </w:r>
      <w:r>
        <w:rPr>
          <w:w w:val="105"/>
        </w:rPr>
        <w:t>and</w:t>
      </w:r>
      <w:r>
        <w:rPr>
          <w:spacing w:val="-10"/>
          <w:w w:val="105"/>
        </w:rPr>
        <w:t xml:space="preserve"> </w:t>
      </w:r>
      <w:r>
        <w:rPr>
          <w:w w:val="105"/>
        </w:rPr>
        <w:t>maintenance</w:t>
      </w:r>
      <w:r>
        <w:rPr>
          <w:spacing w:val="-9"/>
          <w:w w:val="105"/>
        </w:rPr>
        <w:t xml:space="preserve"> </w:t>
      </w:r>
      <w:r>
        <w:rPr>
          <w:w w:val="105"/>
        </w:rPr>
        <w:t>("Support</w:t>
      </w:r>
      <w:r>
        <w:rPr>
          <w:spacing w:val="-10"/>
          <w:w w:val="105"/>
        </w:rPr>
        <w:t xml:space="preserve"> </w:t>
      </w:r>
      <w:r>
        <w:rPr>
          <w:w w:val="105"/>
        </w:rPr>
        <w:t>Services")</w:t>
      </w:r>
      <w:r>
        <w:rPr>
          <w:spacing w:val="-10"/>
          <w:w w:val="105"/>
        </w:rPr>
        <w:t xml:space="preserve"> </w:t>
      </w:r>
      <w:r>
        <w:rPr>
          <w:w w:val="105"/>
        </w:rPr>
        <w:t>solely</w:t>
      </w:r>
      <w:r>
        <w:rPr>
          <w:spacing w:val="-10"/>
          <w:w w:val="105"/>
        </w:rPr>
        <w:t xml:space="preserve"> </w:t>
      </w:r>
      <w:r>
        <w:rPr>
          <w:w w:val="105"/>
        </w:rPr>
        <w:t>in</w:t>
      </w:r>
      <w:r>
        <w:rPr>
          <w:spacing w:val="-10"/>
          <w:w w:val="105"/>
        </w:rPr>
        <w:t xml:space="preserve"> </w:t>
      </w:r>
      <w:r>
        <w:rPr>
          <w:w w:val="105"/>
        </w:rPr>
        <w:t>accordance</w:t>
      </w:r>
      <w:r>
        <w:rPr>
          <w:spacing w:val="-9"/>
          <w:w w:val="105"/>
        </w:rPr>
        <w:t xml:space="preserve"> </w:t>
      </w:r>
      <w:r>
        <w:rPr>
          <w:w w:val="105"/>
        </w:rPr>
        <w:t>with</w:t>
      </w:r>
      <w:r>
        <w:rPr>
          <w:spacing w:val="-11"/>
          <w:w w:val="105"/>
        </w:rPr>
        <w:t xml:space="preserve"> </w:t>
      </w:r>
      <w:r>
        <w:rPr>
          <w:w w:val="105"/>
        </w:rPr>
        <w:t>the</w:t>
      </w:r>
      <w:r>
        <w:rPr>
          <w:spacing w:val="-9"/>
          <w:w w:val="105"/>
        </w:rPr>
        <w:t xml:space="preserve"> </w:t>
      </w:r>
      <w:r>
        <w:rPr>
          <w:w w:val="105"/>
        </w:rPr>
        <w:t>terms</w:t>
      </w:r>
      <w:r>
        <w:rPr>
          <w:spacing w:val="-8"/>
          <w:w w:val="105"/>
        </w:rPr>
        <w:t xml:space="preserve"> </w:t>
      </w:r>
      <w:r>
        <w:rPr>
          <w:w w:val="105"/>
        </w:rPr>
        <w:t>of the then current applicable OpenText Software</w:t>
      </w:r>
      <w:r>
        <w:rPr>
          <w:spacing w:val="-4"/>
          <w:w w:val="105"/>
        </w:rPr>
        <w:t xml:space="preserve"> </w:t>
      </w:r>
      <w:r>
        <w:rPr>
          <w:w w:val="105"/>
        </w:rPr>
        <w:t>Maintenance</w:t>
      </w:r>
      <w:r>
        <w:rPr>
          <w:spacing w:val="-4"/>
          <w:w w:val="105"/>
        </w:rPr>
        <w:t xml:space="preserve"> </w:t>
      </w:r>
      <w:r>
        <w:rPr>
          <w:w w:val="105"/>
        </w:rPr>
        <w:t>Program</w:t>
      </w:r>
      <w:r>
        <w:rPr>
          <w:spacing w:val="-3"/>
          <w:w w:val="105"/>
        </w:rPr>
        <w:t xml:space="preserve"> </w:t>
      </w:r>
      <w:r>
        <w:rPr>
          <w:w w:val="105"/>
        </w:rPr>
        <w:t>Handbook</w:t>
      </w:r>
      <w:r>
        <w:rPr>
          <w:spacing w:val="-3"/>
          <w:w w:val="105"/>
        </w:rPr>
        <w:t xml:space="preserve"> </w:t>
      </w:r>
      <w:r>
        <w:rPr>
          <w:w w:val="105"/>
        </w:rPr>
        <w:t xml:space="preserve">(“SMPH”), available for download from and updated from time to time at </w:t>
      </w:r>
      <w:hyperlink r:id="rId9">
        <w:r>
          <w:rPr>
            <w:spacing w:val="-2"/>
            <w:w w:val="105"/>
          </w:rPr>
          <w:t>www.opentext.com/agreements.</w:t>
        </w:r>
      </w:hyperlink>
    </w:p>
    <w:p w14:paraId="038DCB50" w14:textId="77777777" w:rsidR="006D2442" w:rsidRDefault="006D2442">
      <w:pPr>
        <w:pStyle w:val="BodyText"/>
        <w:spacing w:before="9"/>
        <w:rPr>
          <w:sz w:val="23"/>
        </w:rPr>
      </w:pPr>
    </w:p>
    <w:p w14:paraId="038DCB51" w14:textId="77777777" w:rsidR="006D2442" w:rsidRDefault="00772DE3">
      <w:pPr>
        <w:pStyle w:val="BodyText"/>
        <w:spacing w:line="264" w:lineRule="auto"/>
        <w:ind w:left="580" w:right="331"/>
        <w:jc w:val="both"/>
      </w:pPr>
      <w:r>
        <w:rPr>
          <w:w w:val="105"/>
        </w:rPr>
        <w:t>For avoidance of doubt, the incremental Support Fees herein are in addition to, and not in lieu of the current annual maintenance contracts for previously licensed OT Exstream Software (collectively the</w:t>
      </w:r>
      <w:r>
        <w:rPr>
          <w:w w:val="105"/>
        </w:rPr>
        <w:t xml:space="preserve"> "Total Support Stream"). The Total Support Stream cannot be terminated in part, and must be renewed in whole, if End-User Customer elects to renew Support for Software in this Order Form.</w:t>
      </w:r>
    </w:p>
    <w:p w14:paraId="038DCB52" w14:textId="77777777" w:rsidR="006D2442" w:rsidRDefault="006D2442">
      <w:pPr>
        <w:pStyle w:val="BodyText"/>
        <w:spacing w:before="4"/>
        <w:rPr>
          <w:sz w:val="23"/>
        </w:rPr>
      </w:pPr>
    </w:p>
    <w:p w14:paraId="038DCB53" w14:textId="77777777" w:rsidR="006D2442" w:rsidRDefault="00772DE3">
      <w:pPr>
        <w:pStyle w:val="ListParagraph"/>
        <w:numPr>
          <w:ilvl w:val="0"/>
          <w:numId w:val="1"/>
        </w:numPr>
        <w:tabs>
          <w:tab w:val="left" w:pos="576"/>
        </w:tabs>
        <w:spacing w:line="264" w:lineRule="auto"/>
        <w:ind w:right="236"/>
        <w:jc w:val="both"/>
      </w:pPr>
      <w:r>
        <w:rPr>
          <w:w w:val="105"/>
        </w:rPr>
        <w:t>License Model Definitions: The definitions and descriptions for License Models identified in this Order Form</w:t>
      </w:r>
      <w:r>
        <w:rPr>
          <w:spacing w:val="-1"/>
          <w:w w:val="105"/>
        </w:rPr>
        <w:t xml:space="preserve"> </w:t>
      </w:r>
      <w:r>
        <w:rPr>
          <w:w w:val="105"/>
        </w:rPr>
        <w:t>are</w:t>
      </w:r>
      <w:r>
        <w:rPr>
          <w:spacing w:val="-5"/>
          <w:w w:val="105"/>
        </w:rPr>
        <w:t xml:space="preserve"> </w:t>
      </w:r>
      <w:r>
        <w:rPr>
          <w:w w:val="105"/>
        </w:rPr>
        <w:t>found</w:t>
      </w:r>
      <w:r>
        <w:rPr>
          <w:spacing w:val="-1"/>
          <w:w w:val="105"/>
        </w:rPr>
        <w:t xml:space="preserve"> </w:t>
      </w:r>
      <w:r>
        <w:rPr>
          <w:w w:val="105"/>
        </w:rPr>
        <w:t>in</w:t>
      </w:r>
      <w:r>
        <w:rPr>
          <w:spacing w:val="-2"/>
          <w:w w:val="105"/>
        </w:rPr>
        <w:t xml:space="preserve"> </w:t>
      </w:r>
      <w:r>
        <w:rPr>
          <w:w w:val="105"/>
        </w:rPr>
        <w:t>the</w:t>
      </w:r>
      <w:r>
        <w:rPr>
          <w:spacing w:val="-5"/>
          <w:w w:val="105"/>
        </w:rPr>
        <w:t xml:space="preserve"> </w:t>
      </w:r>
      <w:r>
        <w:rPr>
          <w:w w:val="105"/>
        </w:rPr>
        <w:t>applicable</w:t>
      </w:r>
      <w:r>
        <w:rPr>
          <w:spacing w:val="-3"/>
          <w:w w:val="105"/>
        </w:rPr>
        <w:t xml:space="preserve"> </w:t>
      </w:r>
      <w:r>
        <w:rPr>
          <w:w w:val="105"/>
        </w:rPr>
        <w:t>version</w:t>
      </w:r>
      <w:r>
        <w:rPr>
          <w:spacing w:val="-4"/>
          <w:w w:val="105"/>
        </w:rPr>
        <w:t xml:space="preserve"> </w:t>
      </w:r>
      <w:r>
        <w:rPr>
          <w:w w:val="105"/>
        </w:rPr>
        <w:t>of</w:t>
      </w:r>
      <w:r>
        <w:rPr>
          <w:spacing w:val="-2"/>
          <w:w w:val="105"/>
        </w:rPr>
        <w:t xml:space="preserve"> </w:t>
      </w:r>
      <w:r>
        <w:rPr>
          <w:w w:val="105"/>
        </w:rPr>
        <w:t>the "License</w:t>
      </w:r>
      <w:r>
        <w:rPr>
          <w:spacing w:val="-4"/>
          <w:w w:val="105"/>
        </w:rPr>
        <w:t xml:space="preserve"> </w:t>
      </w:r>
      <w:r>
        <w:rPr>
          <w:w w:val="105"/>
        </w:rPr>
        <w:t>Model Schedule"</w:t>
      </w:r>
      <w:r>
        <w:rPr>
          <w:spacing w:val="-2"/>
          <w:w w:val="105"/>
        </w:rPr>
        <w:t xml:space="preserve"> </w:t>
      </w:r>
      <w:r>
        <w:rPr>
          <w:w w:val="105"/>
        </w:rPr>
        <w:t xml:space="preserve">located at </w:t>
      </w:r>
      <w:hyperlink r:id="rId10">
        <w:r>
          <w:rPr>
            <w:w w:val="105"/>
          </w:rPr>
          <w:t>www.opentext.com/agreements</w:t>
        </w:r>
      </w:hyperlink>
      <w:r>
        <w:rPr>
          <w:w w:val="105"/>
        </w:rPr>
        <w:t xml:space="preserve"> which is effective as of the effective date of this Order </w:t>
      </w:r>
      <w:r>
        <w:rPr>
          <w:spacing w:val="-4"/>
          <w:w w:val="105"/>
        </w:rPr>
        <w:t>Form.</w:t>
      </w:r>
    </w:p>
    <w:p w14:paraId="038DCB54" w14:textId="77777777" w:rsidR="006D2442" w:rsidRDefault="006D2442">
      <w:pPr>
        <w:pStyle w:val="BodyText"/>
        <w:spacing w:before="9"/>
        <w:rPr>
          <w:sz w:val="23"/>
        </w:rPr>
      </w:pPr>
    </w:p>
    <w:p w14:paraId="038DCB55" w14:textId="77777777" w:rsidR="006D2442" w:rsidRDefault="00772DE3">
      <w:pPr>
        <w:pStyle w:val="ListParagraph"/>
        <w:numPr>
          <w:ilvl w:val="0"/>
          <w:numId w:val="1"/>
        </w:numPr>
        <w:tabs>
          <w:tab w:val="left" w:pos="576"/>
        </w:tabs>
        <w:spacing w:line="264" w:lineRule="auto"/>
        <w:ind w:right="246"/>
        <w:jc w:val="both"/>
      </w:pPr>
      <w:r>
        <w:rPr>
          <w:w w:val="105"/>
        </w:rPr>
        <w:t>Designated Server Location: The Designated Server Location for the Server(s) that house(s) the Software on this Quotation is:</w:t>
      </w:r>
    </w:p>
    <w:p w14:paraId="038DCB56" w14:textId="77777777" w:rsidR="006D2442" w:rsidRDefault="006D2442">
      <w:pPr>
        <w:pStyle w:val="BodyText"/>
        <w:spacing w:before="7"/>
        <w:rPr>
          <w:sz w:val="23"/>
        </w:rPr>
      </w:pPr>
    </w:p>
    <w:p w14:paraId="038DCB57" w14:textId="77777777" w:rsidR="006D2442" w:rsidRDefault="00772DE3">
      <w:pPr>
        <w:pStyle w:val="BodyText"/>
        <w:ind w:left="794"/>
        <w:jc w:val="both"/>
      </w:pPr>
      <w:r>
        <w:rPr>
          <w:w w:val="105"/>
        </w:rPr>
        <w:t>Software</w:t>
      </w:r>
      <w:r>
        <w:rPr>
          <w:spacing w:val="-8"/>
          <w:w w:val="105"/>
        </w:rPr>
        <w:t xml:space="preserve"> </w:t>
      </w:r>
      <w:r>
        <w:rPr>
          <w:w w:val="105"/>
        </w:rPr>
        <w:t>is</w:t>
      </w:r>
      <w:r>
        <w:rPr>
          <w:spacing w:val="-9"/>
          <w:w w:val="105"/>
        </w:rPr>
        <w:t xml:space="preserve"> </w:t>
      </w:r>
      <w:r>
        <w:rPr>
          <w:w w:val="105"/>
        </w:rPr>
        <w:t>Hosted</w:t>
      </w:r>
      <w:r>
        <w:rPr>
          <w:spacing w:val="-7"/>
          <w:w w:val="105"/>
        </w:rPr>
        <w:t xml:space="preserve"> </w:t>
      </w:r>
      <w:r>
        <w:rPr>
          <w:w w:val="105"/>
        </w:rPr>
        <w:t>in</w:t>
      </w:r>
      <w:r>
        <w:rPr>
          <w:spacing w:val="-12"/>
          <w:w w:val="105"/>
        </w:rPr>
        <w:t xml:space="preserve"> </w:t>
      </w:r>
      <w:r>
        <w:rPr>
          <w:w w:val="105"/>
        </w:rPr>
        <w:t>Amazon</w:t>
      </w:r>
      <w:r>
        <w:rPr>
          <w:spacing w:val="-8"/>
          <w:w w:val="105"/>
        </w:rPr>
        <w:t xml:space="preserve"> </w:t>
      </w:r>
      <w:r>
        <w:rPr>
          <w:w w:val="105"/>
        </w:rPr>
        <w:t>eu-west-</w:t>
      </w:r>
      <w:r>
        <w:rPr>
          <w:spacing w:val="-10"/>
          <w:w w:val="105"/>
        </w:rPr>
        <w:t>2</w:t>
      </w:r>
    </w:p>
    <w:p w14:paraId="038DCB58" w14:textId="77777777" w:rsidR="006D2442" w:rsidRDefault="00772DE3">
      <w:pPr>
        <w:pStyle w:val="BodyText"/>
        <w:spacing w:before="106" w:line="264" w:lineRule="auto"/>
        <w:ind w:left="786" w:right="340" w:firstLine="7"/>
        <w:jc w:val="both"/>
      </w:pPr>
      <w:r>
        <w:rPr>
          <w:w w:val="105"/>
        </w:rPr>
        <w:t>Server Host: Licensee's Servers and the Software licensed hereunder at the Designated Server</w:t>
      </w:r>
      <w:r>
        <w:rPr>
          <w:spacing w:val="-4"/>
          <w:w w:val="105"/>
        </w:rPr>
        <w:t xml:space="preserve"> </w:t>
      </w:r>
      <w:r>
        <w:rPr>
          <w:w w:val="105"/>
        </w:rPr>
        <w:t>Location</w:t>
      </w:r>
      <w:r>
        <w:rPr>
          <w:spacing w:val="-7"/>
          <w:w w:val="105"/>
        </w:rPr>
        <w:t xml:space="preserve"> </w:t>
      </w:r>
      <w:r>
        <w:rPr>
          <w:w w:val="105"/>
        </w:rPr>
        <w:t>set</w:t>
      </w:r>
      <w:r>
        <w:rPr>
          <w:spacing w:val="-7"/>
          <w:w w:val="105"/>
        </w:rPr>
        <w:t xml:space="preserve"> </w:t>
      </w:r>
      <w:r>
        <w:rPr>
          <w:w w:val="105"/>
        </w:rPr>
        <w:t>forth</w:t>
      </w:r>
      <w:r>
        <w:rPr>
          <w:spacing w:val="-10"/>
          <w:w w:val="105"/>
        </w:rPr>
        <w:t xml:space="preserve"> </w:t>
      </w:r>
      <w:r>
        <w:rPr>
          <w:w w:val="105"/>
        </w:rPr>
        <w:t>above</w:t>
      </w:r>
      <w:r>
        <w:rPr>
          <w:spacing w:val="-7"/>
          <w:w w:val="105"/>
        </w:rPr>
        <w:t xml:space="preserve"> </w:t>
      </w:r>
      <w:r>
        <w:rPr>
          <w:w w:val="105"/>
        </w:rPr>
        <w:t>may</w:t>
      </w:r>
      <w:r>
        <w:rPr>
          <w:spacing w:val="-7"/>
          <w:w w:val="105"/>
        </w:rPr>
        <w:t xml:space="preserve"> </w:t>
      </w:r>
      <w:r>
        <w:rPr>
          <w:w w:val="105"/>
        </w:rPr>
        <w:t>be</w:t>
      </w:r>
      <w:r>
        <w:rPr>
          <w:spacing w:val="-7"/>
          <w:w w:val="105"/>
        </w:rPr>
        <w:t xml:space="preserve"> </w:t>
      </w:r>
      <w:r>
        <w:rPr>
          <w:w w:val="105"/>
        </w:rPr>
        <w:t>hosted</w:t>
      </w:r>
      <w:r>
        <w:rPr>
          <w:spacing w:val="-6"/>
          <w:w w:val="105"/>
        </w:rPr>
        <w:t xml:space="preserve"> </w:t>
      </w:r>
      <w:r>
        <w:rPr>
          <w:w w:val="105"/>
        </w:rPr>
        <w:t>on</w:t>
      </w:r>
      <w:r>
        <w:rPr>
          <w:spacing w:val="-8"/>
          <w:w w:val="105"/>
        </w:rPr>
        <w:t xml:space="preserve"> </w:t>
      </w:r>
      <w:r>
        <w:rPr>
          <w:w w:val="105"/>
        </w:rPr>
        <w:t>a</w:t>
      </w:r>
      <w:r>
        <w:rPr>
          <w:spacing w:val="-6"/>
          <w:w w:val="105"/>
        </w:rPr>
        <w:t xml:space="preserve"> </w:t>
      </w:r>
      <w:r>
        <w:rPr>
          <w:w w:val="105"/>
        </w:rPr>
        <w:t>third-party</w:t>
      </w:r>
      <w:r>
        <w:rPr>
          <w:spacing w:val="-8"/>
          <w:w w:val="105"/>
        </w:rPr>
        <w:t xml:space="preserve"> </w:t>
      </w:r>
      <w:r>
        <w:rPr>
          <w:w w:val="105"/>
        </w:rPr>
        <w:t>hosting</w:t>
      </w:r>
      <w:r>
        <w:rPr>
          <w:spacing w:val="-7"/>
          <w:w w:val="105"/>
        </w:rPr>
        <w:t xml:space="preserve"> </w:t>
      </w:r>
      <w:r>
        <w:rPr>
          <w:w w:val="105"/>
        </w:rPr>
        <w:t>provider.</w:t>
      </w:r>
      <w:r>
        <w:rPr>
          <w:spacing w:val="-6"/>
          <w:w w:val="105"/>
        </w:rPr>
        <w:t xml:space="preserve"> </w:t>
      </w:r>
      <w:r>
        <w:rPr>
          <w:w w:val="105"/>
        </w:rPr>
        <w:t>Licensee remains</w:t>
      </w:r>
      <w:r>
        <w:rPr>
          <w:spacing w:val="-5"/>
          <w:w w:val="105"/>
        </w:rPr>
        <w:t xml:space="preserve"> </w:t>
      </w:r>
      <w:r>
        <w:rPr>
          <w:w w:val="105"/>
        </w:rPr>
        <w:t>responsible</w:t>
      </w:r>
      <w:r>
        <w:rPr>
          <w:spacing w:val="-4"/>
          <w:w w:val="105"/>
        </w:rPr>
        <w:t xml:space="preserve"> </w:t>
      </w:r>
      <w:r>
        <w:rPr>
          <w:w w:val="105"/>
        </w:rPr>
        <w:t>for</w:t>
      </w:r>
      <w:r>
        <w:rPr>
          <w:spacing w:val="-6"/>
          <w:w w:val="105"/>
        </w:rPr>
        <w:t xml:space="preserve"> </w:t>
      </w:r>
      <w:r>
        <w:rPr>
          <w:w w:val="105"/>
        </w:rPr>
        <w:t>the</w:t>
      </w:r>
      <w:r>
        <w:rPr>
          <w:spacing w:val="-5"/>
          <w:w w:val="105"/>
        </w:rPr>
        <w:t xml:space="preserve"> </w:t>
      </w:r>
      <w:r>
        <w:rPr>
          <w:w w:val="105"/>
        </w:rPr>
        <w:t>Software,</w:t>
      </w:r>
      <w:r>
        <w:rPr>
          <w:spacing w:val="-4"/>
          <w:w w:val="105"/>
        </w:rPr>
        <w:t xml:space="preserve"> </w:t>
      </w:r>
      <w:r>
        <w:rPr>
          <w:w w:val="105"/>
        </w:rPr>
        <w:t>shall</w:t>
      </w:r>
      <w:r>
        <w:rPr>
          <w:spacing w:val="-6"/>
          <w:w w:val="105"/>
        </w:rPr>
        <w:t xml:space="preserve"> </w:t>
      </w:r>
      <w:r>
        <w:rPr>
          <w:w w:val="105"/>
        </w:rPr>
        <w:t>not</w:t>
      </w:r>
      <w:r>
        <w:rPr>
          <w:spacing w:val="-3"/>
          <w:w w:val="105"/>
        </w:rPr>
        <w:t xml:space="preserve"> </w:t>
      </w:r>
      <w:r>
        <w:rPr>
          <w:w w:val="105"/>
        </w:rPr>
        <w:t>permit</w:t>
      </w:r>
      <w:r>
        <w:rPr>
          <w:spacing w:val="-3"/>
          <w:w w:val="105"/>
        </w:rPr>
        <w:t xml:space="preserve"> </w:t>
      </w:r>
      <w:r>
        <w:rPr>
          <w:w w:val="105"/>
        </w:rPr>
        <w:t>any</w:t>
      </w:r>
      <w:r>
        <w:rPr>
          <w:spacing w:val="-5"/>
          <w:w w:val="105"/>
        </w:rPr>
        <w:t xml:space="preserve"> </w:t>
      </w:r>
      <w:r>
        <w:rPr>
          <w:w w:val="105"/>
        </w:rPr>
        <w:t>third-party</w:t>
      </w:r>
      <w:r>
        <w:rPr>
          <w:spacing w:val="-4"/>
          <w:w w:val="105"/>
        </w:rPr>
        <w:t xml:space="preserve"> </w:t>
      </w:r>
      <w:r>
        <w:rPr>
          <w:w w:val="105"/>
        </w:rPr>
        <w:t>hosting</w:t>
      </w:r>
      <w:r>
        <w:rPr>
          <w:spacing w:val="-6"/>
          <w:w w:val="105"/>
        </w:rPr>
        <w:t xml:space="preserve"> </w:t>
      </w:r>
      <w:r>
        <w:rPr>
          <w:w w:val="105"/>
        </w:rPr>
        <w:t>provider</w:t>
      </w:r>
      <w:r>
        <w:rPr>
          <w:spacing w:val="-3"/>
          <w:w w:val="105"/>
        </w:rPr>
        <w:t xml:space="preserve"> </w:t>
      </w:r>
      <w:r>
        <w:rPr>
          <w:w w:val="105"/>
        </w:rPr>
        <w:t>to access or Use the Software and shall be liable to OT for any breaches by such third-party hosting provider of the terms and conditions of this Quotation.</w:t>
      </w:r>
    </w:p>
    <w:p w14:paraId="038DCB59" w14:textId="77777777" w:rsidR="006D2442" w:rsidRDefault="006D2442">
      <w:pPr>
        <w:spacing w:line="264" w:lineRule="auto"/>
        <w:jc w:val="both"/>
        <w:sectPr w:rsidR="006D2442">
          <w:pgSz w:w="11920" w:h="16850"/>
          <w:pgMar w:top="1240" w:right="1200" w:bottom="280" w:left="1220" w:header="200" w:footer="0" w:gutter="0"/>
          <w:cols w:space="720"/>
        </w:sectPr>
      </w:pPr>
    </w:p>
    <w:p w14:paraId="038DCB5A" w14:textId="77777777" w:rsidR="006D2442" w:rsidRDefault="00772DE3">
      <w:pPr>
        <w:pStyle w:val="ListParagraph"/>
        <w:numPr>
          <w:ilvl w:val="0"/>
          <w:numId w:val="1"/>
        </w:numPr>
        <w:tabs>
          <w:tab w:val="left" w:pos="696"/>
        </w:tabs>
        <w:spacing w:before="81" w:line="264" w:lineRule="auto"/>
        <w:ind w:left="698" w:right="265"/>
        <w:jc w:val="both"/>
      </w:pPr>
      <w:r>
        <w:rPr>
          <w:w w:val="105"/>
        </w:rPr>
        <w:lastRenderedPageBreak/>
        <w:t>Licence Usage: The software identified in this Order Form is for use only by End-User Customer referenced above only and may not be used to produce output for any other business unit, affiliate, or for any third-party. End User Customer may elect to deploy Software for additional business units and/or third parties by executing</w:t>
      </w:r>
      <w:r>
        <w:rPr>
          <w:spacing w:val="-1"/>
          <w:w w:val="105"/>
        </w:rPr>
        <w:t xml:space="preserve"> </w:t>
      </w:r>
      <w:r>
        <w:rPr>
          <w:w w:val="105"/>
        </w:rPr>
        <w:t>a new</w:t>
      </w:r>
      <w:r>
        <w:rPr>
          <w:spacing w:val="-2"/>
          <w:w w:val="105"/>
        </w:rPr>
        <w:t xml:space="preserve"> </w:t>
      </w:r>
      <w:r>
        <w:rPr>
          <w:w w:val="105"/>
        </w:rPr>
        <w:t>agreement with OpenText subject to then-current terms and conditions.</w:t>
      </w:r>
    </w:p>
    <w:p w14:paraId="038DCB5B" w14:textId="77777777" w:rsidR="006D2442" w:rsidRDefault="006D2442">
      <w:pPr>
        <w:pStyle w:val="BodyText"/>
        <w:spacing w:before="6"/>
        <w:rPr>
          <w:sz w:val="23"/>
        </w:rPr>
      </w:pPr>
    </w:p>
    <w:p w14:paraId="038DCB5C" w14:textId="77777777" w:rsidR="006D2442" w:rsidRDefault="00772DE3">
      <w:pPr>
        <w:pStyle w:val="ListParagraph"/>
        <w:numPr>
          <w:ilvl w:val="0"/>
          <w:numId w:val="1"/>
        </w:numPr>
        <w:tabs>
          <w:tab w:val="left" w:pos="696"/>
        </w:tabs>
        <w:ind w:left="695" w:hanging="356"/>
        <w:jc w:val="left"/>
      </w:pPr>
      <w:r>
        <w:t>Acceptance:</w:t>
      </w:r>
      <w:r>
        <w:rPr>
          <w:spacing w:val="41"/>
        </w:rPr>
        <w:t xml:space="preserve"> </w:t>
      </w:r>
      <w:r>
        <w:t>End-User</w:t>
      </w:r>
      <w:r>
        <w:rPr>
          <w:spacing w:val="39"/>
        </w:rPr>
        <w:t xml:space="preserve"> </w:t>
      </w:r>
      <w:r>
        <w:t>Customer</w:t>
      </w:r>
      <w:r>
        <w:rPr>
          <w:spacing w:val="44"/>
        </w:rPr>
        <w:t xml:space="preserve"> </w:t>
      </w:r>
      <w:r>
        <w:t>accepts</w:t>
      </w:r>
      <w:r>
        <w:rPr>
          <w:spacing w:val="39"/>
        </w:rPr>
        <w:t xml:space="preserve"> </w:t>
      </w:r>
      <w:r>
        <w:t>the</w:t>
      </w:r>
      <w:r>
        <w:rPr>
          <w:spacing w:val="41"/>
        </w:rPr>
        <w:t xml:space="preserve"> </w:t>
      </w:r>
      <w:r>
        <w:t>Software</w:t>
      </w:r>
      <w:r>
        <w:rPr>
          <w:spacing w:val="43"/>
        </w:rPr>
        <w:t xml:space="preserve"> </w:t>
      </w:r>
      <w:r>
        <w:t>upon</w:t>
      </w:r>
      <w:r>
        <w:rPr>
          <w:spacing w:val="38"/>
        </w:rPr>
        <w:t xml:space="preserve"> </w:t>
      </w:r>
      <w:r>
        <w:rPr>
          <w:spacing w:val="-2"/>
        </w:rPr>
        <w:t>delivery.</w:t>
      </w:r>
    </w:p>
    <w:p w14:paraId="038DCB5D" w14:textId="77777777" w:rsidR="006D2442" w:rsidRDefault="006D2442">
      <w:pPr>
        <w:pStyle w:val="BodyText"/>
        <w:spacing w:before="12"/>
        <w:rPr>
          <w:sz w:val="25"/>
        </w:rPr>
      </w:pPr>
    </w:p>
    <w:p w14:paraId="038DCB5E" w14:textId="77777777" w:rsidR="006D2442" w:rsidRDefault="00772DE3">
      <w:pPr>
        <w:pStyle w:val="ListParagraph"/>
        <w:numPr>
          <w:ilvl w:val="0"/>
          <w:numId w:val="1"/>
        </w:numPr>
        <w:tabs>
          <w:tab w:val="left" w:pos="696"/>
        </w:tabs>
        <w:ind w:left="695" w:hanging="356"/>
        <w:jc w:val="left"/>
      </w:pPr>
      <w:r>
        <w:t>Delivery:</w:t>
      </w:r>
      <w:r>
        <w:rPr>
          <w:spacing w:val="16"/>
        </w:rPr>
        <w:t xml:space="preserve"> </w:t>
      </w:r>
      <w:r>
        <w:t>All</w:t>
      </w:r>
      <w:r>
        <w:rPr>
          <w:spacing w:val="18"/>
        </w:rPr>
        <w:t xml:space="preserve"> </w:t>
      </w:r>
      <w:r>
        <w:t>Software</w:t>
      </w:r>
      <w:r>
        <w:rPr>
          <w:spacing w:val="17"/>
        </w:rPr>
        <w:t xml:space="preserve"> </w:t>
      </w:r>
      <w:r>
        <w:t>listed</w:t>
      </w:r>
      <w:r>
        <w:rPr>
          <w:spacing w:val="19"/>
        </w:rPr>
        <w:t xml:space="preserve"> </w:t>
      </w:r>
      <w:r>
        <w:t>herein</w:t>
      </w:r>
      <w:r>
        <w:rPr>
          <w:spacing w:val="15"/>
        </w:rPr>
        <w:t xml:space="preserve"> </w:t>
      </w:r>
      <w:r>
        <w:t>shall</w:t>
      </w:r>
      <w:r>
        <w:rPr>
          <w:spacing w:val="15"/>
        </w:rPr>
        <w:t xml:space="preserve"> </w:t>
      </w:r>
      <w:r>
        <w:t>be</w:t>
      </w:r>
      <w:r>
        <w:rPr>
          <w:spacing w:val="17"/>
        </w:rPr>
        <w:t xml:space="preserve"> </w:t>
      </w:r>
      <w:r>
        <w:t>delivered</w:t>
      </w:r>
      <w:r>
        <w:rPr>
          <w:spacing w:val="18"/>
        </w:rPr>
        <w:t xml:space="preserve"> </w:t>
      </w:r>
      <w:r>
        <w:rPr>
          <w:spacing w:val="-2"/>
        </w:rPr>
        <w:t>electronically.</w:t>
      </w:r>
    </w:p>
    <w:p w14:paraId="038DCB5F" w14:textId="77777777" w:rsidR="006D2442" w:rsidRDefault="006D2442">
      <w:pPr>
        <w:pStyle w:val="BodyText"/>
        <w:spacing w:before="9"/>
        <w:rPr>
          <w:sz w:val="25"/>
        </w:rPr>
      </w:pPr>
    </w:p>
    <w:p w14:paraId="038DCB60" w14:textId="77777777" w:rsidR="006D2442" w:rsidRDefault="00772DE3">
      <w:pPr>
        <w:pStyle w:val="ListParagraph"/>
        <w:numPr>
          <w:ilvl w:val="0"/>
          <w:numId w:val="1"/>
        </w:numPr>
        <w:tabs>
          <w:tab w:val="left" w:pos="696"/>
        </w:tabs>
        <w:ind w:left="695" w:hanging="356"/>
        <w:jc w:val="left"/>
      </w:pPr>
      <w:r>
        <w:rPr>
          <w:w w:val="105"/>
        </w:rPr>
        <w:t>Installation:</w:t>
      </w:r>
      <w:r>
        <w:rPr>
          <w:spacing w:val="-5"/>
          <w:w w:val="105"/>
        </w:rPr>
        <w:t xml:space="preserve"> </w:t>
      </w:r>
      <w:r>
        <w:rPr>
          <w:w w:val="105"/>
        </w:rPr>
        <w:t>End-User</w:t>
      </w:r>
      <w:r>
        <w:rPr>
          <w:spacing w:val="-7"/>
          <w:w w:val="105"/>
        </w:rPr>
        <w:t xml:space="preserve"> </w:t>
      </w:r>
      <w:r>
        <w:rPr>
          <w:w w:val="105"/>
        </w:rPr>
        <w:t>Customer</w:t>
      </w:r>
      <w:r>
        <w:rPr>
          <w:spacing w:val="-3"/>
          <w:w w:val="105"/>
        </w:rPr>
        <w:t xml:space="preserve"> </w:t>
      </w:r>
      <w:r>
        <w:rPr>
          <w:w w:val="105"/>
        </w:rPr>
        <w:t>is</w:t>
      </w:r>
      <w:r>
        <w:rPr>
          <w:spacing w:val="-6"/>
          <w:w w:val="105"/>
        </w:rPr>
        <w:t xml:space="preserve"> </w:t>
      </w:r>
      <w:r>
        <w:rPr>
          <w:w w:val="105"/>
        </w:rPr>
        <w:t>responsible</w:t>
      </w:r>
      <w:r>
        <w:rPr>
          <w:spacing w:val="-6"/>
          <w:w w:val="105"/>
        </w:rPr>
        <w:t xml:space="preserve"> </w:t>
      </w:r>
      <w:r>
        <w:rPr>
          <w:w w:val="105"/>
        </w:rPr>
        <w:t>for</w:t>
      </w:r>
      <w:r>
        <w:rPr>
          <w:spacing w:val="-2"/>
          <w:w w:val="105"/>
        </w:rPr>
        <w:t xml:space="preserve"> </w:t>
      </w:r>
      <w:r>
        <w:rPr>
          <w:w w:val="105"/>
        </w:rPr>
        <w:t>installation</w:t>
      </w:r>
      <w:r>
        <w:rPr>
          <w:spacing w:val="-7"/>
          <w:w w:val="105"/>
        </w:rPr>
        <w:t xml:space="preserve"> </w:t>
      </w:r>
      <w:r>
        <w:rPr>
          <w:w w:val="105"/>
        </w:rPr>
        <w:t>of</w:t>
      </w:r>
      <w:r>
        <w:rPr>
          <w:spacing w:val="-7"/>
          <w:w w:val="105"/>
        </w:rPr>
        <w:t xml:space="preserve"> </w:t>
      </w:r>
      <w:r>
        <w:rPr>
          <w:w w:val="105"/>
        </w:rPr>
        <w:t>the</w:t>
      </w:r>
      <w:r>
        <w:rPr>
          <w:spacing w:val="-4"/>
          <w:w w:val="105"/>
        </w:rPr>
        <w:t xml:space="preserve"> </w:t>
      </w:r>
      <w:r>
        <w:rPr>
          <w:spacing w:val="-2"/>
          <w:w w:val="105"/>
        </w:rPr>
        <w:t>Software</w:t>
      </w:r>
    </w:p>
    <w:p w14:paraId="038DCB61" w14:textId="77777777" w:rsidR="006D2442" w:rsidRDefault="006D2442">
      <w:pPr>
        <w:pStyle w:val="BodyText"/>
        <w:spacing w:before="10"/>
        <w:rPr>
          <w:sz w:val="25"/>
        </w:rPr>
      </w:pPr>
    </w:p>
    <w:p w14:paraId="038DCB62" w14:textId="77777777" w:rsidR="006D2442" w:rsidRDefault="00772DE3">
      <w:pPr>
        <w:pStyle w:val="ListParagraph"/>
        <w:numPr>
          <w:ilvl w:val="0"/>
          <w:numId w:val="1"/>
        </w:numPr>
        <w:tabs>
          <w:tab w:val="left" w:pos="696"/>
        </w:tabs>
        <w:spacing w:line="264" w:lineRule="auto"/>
        <w:ind w:left="698" w:right="269"/>
        <w:jc w:val="both"/>
      </w:pPr>
      <w:r>
        <w:rPr>
          <w:w w:val="105"/>
        </w:rPr>
        <w:t xml:space="preserve">Term Licence: The software licenses specified in this Order Form shall be licensed on a </w:t>
      </w:r>
      <w:r>
        <w:t xml:space="preserve">limited term basis which commences upon delivery of the software and shall end twelve (12) </w:t>
      </w:r>
      <w:r>
        <w:rPr>
          <w:w w:val="105"/>
        </w:rPr>
        <w:t>months thereafter ("Term License"). At the expiration of the Term License the Licensee shall</w:t>
      </w:r>
      <w:r>
        <w:rPr>
          <w:spacing w:val="-14"/>
          <w:w w:val="105"/>
        </w:rPr>
        <w:t xml:space="preserve"> </w:t>
      </w:r>
      <w:r>
        <w:rPr>
          <w:w w:val="105"/>
        </w:rPr>
        <w:t>immediately</w:t>
      </w:r>
      <w:r>
        <w:rPr>
          <w:spacing w:val="-13"/>
          <w:w w:val="105"/>
        </w:rPr>
        <w:t xml:space="preserve"> </w:t>
      </w:r>
      <w:r>
        <w:rPr>
          <w:w w:val="105"/>
        </w:rPr>
        <w:t>cease</w:t>
      </w:r>
      <w:r>
        <w:rPr>
          <w:spacing w:val="-13"/>
          <w:w w:val="105"/>
        </w:rPr>
        <w:t xml:space="preserve"> </w:t>
      </w:r>
      <w:r>
        <w:rPr>
          <w:w w:val="105"/>
        </w:rPr>
        <w:t>using</w:t>
      </w:r>
      <w:r>
        <w:rPr>
          <w:spacing w:val="-13"/>
          <w:w w:val="105"/>
        </w:rPr>
        <w:t xml:space="preserve"> </w:t>
      </w:r>
      <w:r>
        <w:rPr>
          <w:w w:val="105"/>
        </w:rPr>
        <w:t>the</w:t>
      </w:r>
      <w:r>
        <w:rPr>
          <w:spacing w:val="-13"/>
          <w:w w:val="105"/>
        </w:rPr>
        <w:t xml:space="preserve"> </w:t>
      </w:r>
      <w:r>
        <w:rPr>
          <w:w w:val="105"/>
        </w:rPr>
        <w:t>software</w:t>
      </w:r>
      <w:r>
        <w:rPr>
          <w:spacing w:val="-13"/>
          <w:w w:val="105"/>
        </w:rPr>
        <w:t xml:space="preserve"> </w:t>
      </w:r>
      <w:r>
        <w:rPr>
          <w:w w:val="105"/>
        </w:rPr>
        <w:t>licenses</w:t>
      </w:r>
      <w:r>
        <w:rPr>
          <w:spacing w:val="-13"/>
          <w:w w:val="105"/>
        </w:rPr>
        <w:t xml:space="preserve"> </w:t>
      </w:r>
      <w:r>
        <w:rPr>
          <w:w w:val="105"/>
        </w:rPr>
        <w:t>specified</w:t>
      </w:r>
      <w:r>
        <w:rPr>
          <w:spacing w:val="-13"/>
          <w:w w:val="105"/>
        </w:rPr>
        <w:t xml:space="preserve"> </w:t>
      </w:r>
      <w:r>
        <w:rPr>
          <w:w w:val="105"/>
        </w:rPr>
        <w:t>in</w:t>
      </w:r>
      <w:r>
        <w:rPr>
          <w:spacing w:val="-13"/>
          <w:w w:val="105"/>
        </w:rPr>
        <w:t xml:space="preserve"> </w:t>
      </w:r>
      <w:r>
        <w:rPr>
          <w:w w:val="105"/>
        </w:rPr>
        <w:t>this</w:t>
      </w:r>
      <w:r>
        <w:rPr>
          <w:spacing w:val="-13"/>
          <w:w w:val="105"/>
        </w:rPr>
        <w:t xml:space="preserve"> </w:t>
      </w:r>
      <w:r>
        <w:rPr>
          <w:w w:val="105"/>
        </w:rPr>
        <w:t>Order</w:t>
      </w:r>
      <w:r>
        <w:rPr>
          <w:spacing w:val="-13"/>
          <w:w w:val="105"/>
        </w:rPr>
        <w:t xml:space="preserve"> </w:t>
      </w:r>
      <w:r>
        <w:rPr>
          <w:w w:val="105"/>
        </w:rPr>
        <w:t>Form</w:t>
      </w:r>
      <w:r>
        <w:rPr>
          <w:spacing w:val="-13"/>
          <w:w w:val="105"/>
        </w:rPr>
        <w:t xml:space="preserve"> </w:t>
      </w:r>
      <w:r>
        <w:rPr>
          <w:w w:val="105"/>
        </w:rPr>
        <w:t>and,</w:t>
      </w:r>
      <w:r>
        <w:rPr>
          <w:spacing w:val="-13"/>
          <w:w w:val="105"/>
        </w:rPr>
        <w:t xml:space="preserve"> </w:t>
      </w:r>
      <w:r>
        <w:rPr>
          <w:w w:val="105"/>
        </w:rPr>
        <w:t xml:space="preserve">within </w:t>
      </w:r>
      <w:r>
        <w:rPr>
          <w:spacing w:val="-2"/>
          <w:w w:val="105"/>
        </w:rPr>
        <w:t>fifteen</w:t>
      </w:r>
    </w:p>
    <w:p w14:paraId="038DCB63" w14:textId="77777777" w:rsidR="006D2442" w:rsidRDefault="00772DE3">
      <w:pPr>
        <w:pStyle w:val="BodyText"/>
        <w:spacing w:before="2" w:line="264" w:lineRule="auto"/>
        <w:ind w:left="698" w:right="272"/>
        <w:jc w:val="both"/>
      </w:pPr>
      <w:r>
        <w:rPr>
          <w:w w:val="105"/>
        </w:rPr>
        <w:t>(15) days after such expiration, certify in writing to OpenText that it has ceased using the software</w:t>
      </w:r>
      <w:r>
        <w:rPr>
          <w:spacing w:val="-9"/>
          <w:w w:val="105"/>
        </w:rPr>
        <w:t xml:space="preserve"> </w:t>
      </w:r>
      <w:r>
        <w:rPr>
          <w:w w:val="105"/>
        </w:rPr>
        <w:t>licenses.</w:t>
      </w:r>
      <w:r>
        <w:rPr>
          <w:spacing w:val="-10"/>
          <w:w w:val="105"/>
        </w:rPr>
        <w:t xml:space="preserve"> </w:t>
      </w:r>
      <w:r>
        <w:rPr>
          <w:w w:val="105"/>
        </w:rPr>
        <w:t>In</w:t>
      </w:r>
      <w:r>
        <w:rPr>
          <w:spacing w:val="-9"/>
          <w:w w:val="105"/>
        </w:rPr>
        <w:t xml:space="preserve"> </w:t>
      </w:r>
      <w:r>
        <w:rPr>
          <w:w w:val="105"/>
        </w:rPr>
        <w:t>the</w:t>
      </w:r>
      <w:r>
        <w:rPr>
          <w:spacing w:val="-9"/>
          <w:w w:val="105"/>
        </w:rPr>
        <w:t xml:space="preserve"> </w:t>
      </w:r>
      <w:r>
        <w:rPr>
          <w:w w:val="105"/>
        </w:rPr>
        <w:t>event</w:t>
      </w:r>
      <w:r>
        <w:rPr>
          <w:spacing w:val="-7"/>
          <w:w w:val="105"/>
        </w:rPr>
        <w:t xml:space="preserve"> </w:t>
      </w:r>
      <w:r>
        <w:rPr>
          <w:w w:val="105"/>
        </w:rPr>
        <w:t>the</w:t>
      </w:r>
      <w:r>
        <w:rPr>
          <w:spacing w:val="-6"/>
          <w:w w:val="105"/>
        </w:rPr>
        <w:t xml:space="preserve"> </w:t>
      </w:r>
      <w:r>
        <w:rPr>
          <w:w w:val="105"/>
        </w:rPr>
        <w:t>Licensee</w:t>
      </w:r>
      <w:r>
        <w:rPr>
          <w:spacing w:val="-8"/>
          <w:w w:val="105"/>
        </w:rPr>
        <w:t xml:space="preserve"> </w:t>
      </w:r>
      <w:r>
        <w:rPr>
          <w:w w:val="105"/>
        </w:rPr>
        <w:t>continues</w:t>
      </w:r>
      <w:r>
        <w:rPr>
          <w:spacing w:val="-8"/>
          <w:w w:val="105"/>
        </w:rPr>
        <w:t xml:space="preserve"> </w:t>
      </w:r>
      <w:r>
        <w:rPr>
          <w:w w:val="105"/>
        </w:rPr>
        <w:t>to</w:t>
      </w:r>
      <w:r>
        <w:rPr>
          <w:spacing w:val="-9"/>
          <w:w w:val="105"/>
        </w:rPr>
        <w:t xml:space="preserve"> </w:t>
      </w:r>
      <w:r>
        <w:rPr>
          <w:w w:val="105"/>
        </w:rPr>
        <w:t>use</w:t>
      </w:r>
      <w:r>
        <w:rPr>
          <w:spacing w:val="-9"/>
          <w:w w:val="105"/>
        </w:rPr>
        <w:t xml:space="preserve"> </w:t>
      </w:r>
      <w:r>
        <w:rPr>
          <w:w w:val="105"/>
        </w:rPr>
        <w:t>all</w:t>
      </w:r>
      <w:r>
        <w:rPr>
          <w:spacing w:val="-10"/>
          <w:w w:val="105"/>
        </w:rPr>
        <w:t xml:space="preserve"> </w:t>
      </w:r>
      <w:r>
        <w:rPr>
          <w:w w:val="105"/>
        </w:rPr>
        <w:t>or</w:t>
      </w:r>
      <w:r>
        <w:rPr>
          <w:spacing w:val="-11"/>
          <w:w w:val="105"/>
        </w:rPr>
        <w:t xml:space="preserve"> </w:t>
      </w:r>
      <w:r>
        <w:rPr>
          <w:w w:val="105"/>
        </w:rPr>
        <w:t>any</w:t>
      </w:r>
      <w:r>
        <w:rPr>
          <w:spacing w:val="-8"/>
          <w:w w:val="105"/>
        </w:rPr>
        <w:t xml:space="preserve"> </w:t>
      </w:r>
      <w:r>
        <w:rPr>
          <w:w w:val="105"/>
        </w:rPr>
        <w:t>part</w:t>
      </w:r>
      <w:r>
        <w:rPr>
          <w:spacing w:val="-10"/>
          <w:w w:val="105"/>
        </w:rPr>
        <w:t xml:space="preserve"> </w:t>
      </w:r>
      <w:r>
        <w:rPr>
          <w:w w:val="105"/>
        </w:rPr>
        <w:t>of</w:t>
      </w:r>
      <w:r>
        <w:rPr>
          <w:spacing w:val="-6"/>
          <w:w w:val="105"/>
        </w:rPr>
        <w:t xml:space="preserve"> </w:t>
      </w:r>
      <w:r>
        <w:rPr>
          <w:w w:val="105"/>
        </w:rPr>
        <w:t>the</w:t>
      </w:r>
      <w:r>
        <w:rPr>
          <w:spacing w:val="-9"/>
          <w:w w:val="105"/>
        </w:rPr>
        <w:t xml:space="preserve"> </w:t>
      </w:r>
      <w:r>
        <w:rPr>
          <w:w w:val="105"/>
        </w:rPr>
        <w:t>software licenses</w:t>
      </w:r>
      <w:r>
        <w:rPr>
          <w:spacing w:val="-2"/>
          <w:w w:val="105"/>
        </w:rPr>
        <w:t xml:space="preserve"> </w:t>
      </w:r>
      <w:r>
        <w:rPr>
          <w:w w:val="105"/>
        </w:rPr>
        <w:t>specified</w:t>
      </w:r>
      <w:r>
        <w:rPr>
          <w:spacing w:val="-8"/>
          <w:w w:val="105"/>
        </w:rPr>
        <w:t xml:space="preserve"> </w:t>
      </w:r>
      <w:r>
        <w:rPr>
          <w:w w:val="105"/>
        </w:rPr>
        <w:t>in</w:t>
      </w:r>
      <w:r>
        <w:rPr>
          <w:spacing w:val="-4"/>
          <w:w w:val="105"/>
        </w:rPr>
        <w:t xml:space="preserve"> </w:t>
      </w:r>
      <w:r>
        <w:rPr>
          <w:w w:val="105"/>
        </w:rPr>
        <w:t>this</w:t>
      </w:r>
      <w:r>
        <w:rPr>
          <w:spacing w:val="-7"/>
          <w:w w:val="105"/>
        </w:rPr>
        <w:t xml:space="preserve"> </w:t>
      </w:r>
      <w:r>
        <w:rPr>
          <w:w w:val="105"/>
        </w:rPr>
        <w:t>Order Form</w:t>
      </w:r>
      <w:r>
        <w:rPr>
          <w:spacing w:val="-7"/>
          <w:w w:val="105"/>
        </w:rPr>
        <w:t xml:space="preserve"> </w:t>
      </w:r>
      <w:r>
        <w:rPr>
          <w:w w:val="105"/>
        </w:rPr>
        <w:t>after</w:t>
      </w:r>
      <w:r>
        <w:rPr>
          <w:spacing w:val="-4"/>
          <w:w w:val="105"/>
        </w:rPr>
        <w:t xml:space="preserve"> </w:t>
      </w:r>
      <w:r>
        <w:rPr>
          <w:w w:val="105"/>
        </w:rPr>
        <w:t>the</w:t>
      </w:r>
      <w:r>
        <w:rPr>
          <w:spacing w:val="-5"/>
          <w:w w:val="105"/>
        </w:rPr>
        <w:t xml:space="preserve"> </w:t>
      </w:r>
      <w:r>
        <w:rPr>
          <w:w w:val="105"/>
        </w:rPr>
        <w:t>expiration</w:t>
      </w:r>
      <w:r>
        <w:rPr>
          <w:spacing w:val="-3"/>
          <w:w w:val="105"/>
        </w:rPr>
        <w:t xml:space="preserve"> </w:t>
      </w:r>
      <w:r>
        <w:rPr>
          <w:w w:val="105"/>
        </w:rPr>
        <w:t>of</w:t>
      </w:r>
      <w:r>
        <w:rPr>
          <w:spacing w:val="-4"/>
          <w:w w:val="105"/>
        </w:rPr>
        <w:t xml:space="preserve"> </w:t>
      </w:r>
      <w:r>
        <w:rPr>
          <w:w w:val="105"/>
        </w:rPr>
        <w:t>the</w:t>
      </w:r>
      <w:r>
        <w:rPr>
          <w:spacing w:val="-5"/>
          <w:w w:val="105"/>
        </w:rPr>
        <w:t xml:space="preserve"> </w:t>
      </w:r>
      <w:r>
        <w:rPr>
          <w:w w:val="105"/>
        </w:rPr>
        <w:t>Term</w:t>
      </w:r>
      <w:r>
        <w:rPr>
          <w:spacing w:val="-4"/>
          <w:w w:val="105"/>
        </w:rPr>
        <w:t xml:space="preserve"> </w:t>
      </w:r>
      <w:r>
        <w:rPr>
          <w:w w:val="105"/>
        </w:rPr>
        <w:t>License,</w:t>
      </w:r>
      <w:r>
        <w:rPr>
          <w:spacing w:val="-6"/>
          <w:w w:val="105"/>
        </w:rPr>
        <w:t xml:space="preserve"> </w:t>
      </w:r>
      <w:r>
        <w:rPr>
          <w:w w:val="105"/>
        </w:rPr>
        <w:t>the</w:t>
      </w:r>
      <w:r>
        <w:rPr>
          <w:spacing w:val="-5"/>
          <w:w w:val="105"/>
        </w:rPr>
        <w:t xml:space="preserve"> </w:t>
      </w:r>
      <w:r>
        <w:rPr>
          <w:w w:val="105"/>
        </w:rPr>
        <w:t>Licensee shall be liable to pay: (a) the applicable license fees as determined by OpenText and the Supplier;</w:t>
      </w:r>
      <w:r>
        <w:rPr>
          <w:spacing w:val="-7"/>
          <w:w w:val="105"/>
        </w:rPr>
        <w:t xml:space="preserve"> </w:t>
      </w:r>
      <w:r>
        <w:rPr>
          <w:w w:val="105"/>
        </w:rPr>
        <w:t>(b)</w:t>
      </w:r>
      <w:r>
        <w:rPr>
          <w:spacing w:val="-6"/>
          <w:w w:val="105"/>
        </w:rPr>
        <w:t xml:space="preserve"> </w:t>
      </w:r>
      <w:r>
        <w:rPr>
          <w:w w:val="105"/>
        </w:rPr>
        <w:t>the</w:t>
      </w:r>
      <w:r>
        <w:rPr>
          <w:spacing w:val="-8"/>
          <w:w w:val="105"/>
        </w:rPr>
        <w:t xml:space="preserve"> </w:t>
      </w:r>
      <w:r>
        <w:rPr>
          <w:w w:val="105"/>
        </w:rPr>
        <w:t>applicable</w:t>
      </w:r>
      <w:r>
        <w:rPr>
          <w:spacing w:val="-3"/>
          <w:w w:val="105"/>
        </w:rPr>
        <w:t xml:space="preserve"> </w:t>
      </w:r>
      <w:r>
        <w:rPr>
          <w:w w:val="105"/>
        </w:rPr>
        <w:t>taxes;</w:t>
      </w:r>
      <w:r>
        <w:rPr>
          <w:spacing w:val="-3"/>
          <w:w w:val="105"/>
        </w:rPr>
        <w:t xml:space="preserve"> </w:t>
      </w:r>
      <w:r>
        <w:rPr>
          <w:w w:val="105"/>
        </w:rPr>
        <w:t>and</w:t>
      </w:r>
      <w:r>
        <w:rPr>
          <w:spacing w:val="-5"/>
          <w:w w:val="105"/>
        </w:rPr>
        <w:t xml:space="preserve"> </w:t>
      </w:r>
      <w:r>
        <w:rPr>
          <w:w w:val="105"/>
        </w:rPr>
        <w:t>(c)</w:t>
      </w:r>
      <w:r>
        <w:rPr>
          <w:spacing w:val="-4"/>
          <w:w w:val="105"/>
        </w:rPr>
        <w:t xml:space="preserve"> </w:t>
      </w:r>
      <w:r>
        <w:rPr>
          <w:w w:val="105"/>
        </w:rPr>
        <w:t>the</w:t>
      </w:r>
      <w:r>
        <w:rPr>
          <w:spacing w:val="-3"/>
          <w:w w:val="105"/>
        </w:rPr>
        <w:t xml:space="preserve"> </w:t>
      </w:r>
      <w:r>
        <w:rPr>
          <w:w w:val="105"/>
        </w:rPr>
        <w:t>maintenance</w:t>
      </w:r>
      <w:r>
        <w:rPr>
          <w:spacing w:val="-3"/>
          <w:w w:val="105"/>
        </w:rPr>
        <w:t xml:space="preserve"> </w:t>
      </w:r>
      <w:r>
        <w:rPr>
          <w:w w:val="105"/>
        </w:rPr>
        <w:t>and</w:t>
      </w:r>
      <w:r>
        <w:rPr>
          <w:spacing w:val="-4"/>
          <w:w w:val="105"/>
        </w:rPr>
        <w:t xml:space="preserve"> </w:t>
      </w:r>
      <w:r>
        <w:rPr>
          <w:w w:val="105"/>
        </w:rPr>
        <w:t>support</w:t>
      </w:r>
      <w:r>
        <w:rPr>
          <w:spacing w:val="-1"/>
          <w:w w:val="105"/>
        </w:rPr>
        <w:t xml:space="preserve"> </w:t>
      </w:r>
      <w:r>
        <w:rPr>
          <w:w w:val="105"/>
        </w:rPr>
        <w:t>fees</w:t>
      </w:r>
      <w:r>
        <w:rPr>
          <w:spacing w:val="-2"/>
          <w:w w:val="105"/>
        </w:rPr>
        <w:t xml:space="preserve"> </w:t>
      </w:r>
      <w:r>
        <w:rPr>
          <w:w w:val="105"/>
        </w:rPr>
        <w:t>related</w:t>
      </w:r>
      <w:r>
        <w:rPr>
          <w:spacing w:val="-4"/>
          <w:w w:val="105"/>
        </w:rPr>
        <w:t xml:space="preserve"> </w:t>
      </w:r>
      <w:r>
        <w:rPr>
          <w:w w:val="105"/>
        </w:rPr>
        <w:t>to</w:t>
      </w:r>
      <w:r>
        <w:rPr>
          <w:spacing w:val="-2"/>
          <w:w w:val="105"/>
        </w:rPr>
        <w:t xml:space="preserve"> </w:t>
      </w:r>
      <w:r>
        <w:rPr>
          <w:w w:val="105"/>
        </w:rPr>
        <w:t>the period</w:t>
      </w:r>
      <w:r>
        <w:rPr>
          <w:spacing w:val="-1"/>
          <w:w w:val="105"/>
        </w:rPr>
        <w:t xml:space="preserve"> </w:t>
      </w:r>
      <w:r>
        <w:rPr>
          <w:w w:val="105"/>
        </w:rPr>
        <w:t>during</w:t>
      </w:r>
      <w:r>
        <w:rPr>
          <w:spacing w:val="-4"/>
          <w:w w:val="105"/>
        </w:rPr>
        <w:t xml:space="preserve"> </w:t>
      </w:r>
      <w:r>
        <w:rPr>
          <w:w w:val="105"/>
        </w:rPr>
        <w:t>which</w:t>
      </w:r>
      <w:r>
        <w:rPr>
          <w:spacing w:val="-4"/>
          <w:w w:val="105"/>
        </w:rPr>
        <w:t xml:space="preserve"> </w:t>
      </w:r>
      <w:r>
        <w:rPr>
          <w:w w:val="105"/>
        </w:rPr>
        <w:t>the</w:t>
      </w:r>
      <w:r>
        <w:rPr>
          <w:spacing w:val="-3"/>
          <w:w w:val="105"/>
        </w:rPr>
        <w:t xml:space="preserve"> </w:t>
      </w:r>
      <w:r>
        <w:rPr>
          <w:w w:val="105"/>
        </w:rPr>
        <w:t>Licensee</w:t>
      </w:r>
      <w:r>
        <w:rPr>
          <w:spacing w:val="-2"/>
          <w:w w:val="105"/>
        </w:rPr>
        <w:t xml:space="preserve"> </w:t>
      </w:r>
      <w:r>
        <w:rPr>
          <w:w w:val="105"/>
        </w:rPr>
        <w:t>was</w:t>
      </w:r>
      <w:r>
        <w:rPr>
          <w:spacing w:val="-4"/>
          <w:w w:val="105"/>
        </w:rPr>
        <w:t xml:space="preserve"> </w:t>
      </w:r>
      <w:r>
        <w:rPr>
          <w:w w:val="105"/>
        </w:rPr>
        <w:t>using</w:t>
      </w:r>
      <w:r>
        <w:rPr>
          <w:spacing w:val="-4"/>
          <w:w w:val="105"/>
        </w:rPr>
        <w:t xml:space="preserve"> </w:t>
      </w:r>
      <w:r>
        <w:rPr>
          <w:w w:val="105"/>
        </w:rPr>
        <w:t>the</w:t>
      </w:r>
      <w:r>
        <w:rPr>
          <w:spacing w:val="-4"/>
          <w:w w:val="105"/>
        </w:rPr>
        <w:t xml:space="preserve"> </w:t>
      </w:r>
      <w:r>
        <w:rPr>
          <w:w w:val="105"/>
        </w:rPr>
        <w:t>software</w:t>
      </w:r>
      <w:r>
        <w:rPr>
          <w:spacing w:val="-3"/>
          <w:w w:val="105"/>
        </w:rPr>
        <w:t xml:space="preserve"> </w:t>
      </w:r>
      <w:r>
        <w:rPr>
          <w:w w:val="105"/>
        </w:rPr>
        <w:t>licenses</w:t>
      </w:r>
      <w:r>
        <w:rPr>
          <w:spacing w:val="-2"/>
          <w:w w:val="105"/>
        </w:rPr>
        <w:t xml:space="preserve"> </w:t>
      </w:r>
      <w:r>
        <w:rPr>
          <w:w w:val="105"/>
        </w:rPr>
        <w:t>without</w:t>
      </w:r>
      <w:r>
        <w:rPr>
          <w:spacing w:val="-4"/>
          <w:w w:val="105"/>
        </w:rPr>
        <w:t xml:space="preserve"> </w:t>
      </w:r>
      <w:r>
        <w:rPr>
          <w:w w:val="105"/>
        </w:rPr>
        <w:t>a</w:t>
      </w:r>
      <w:r>
        <w:rPr>
          <w:spacing w:val="-3"/>
          <w:w w:val="105"/>
        </w:rPr>
        <w:t xml:space="preserve"> </w:t>
      </w:r>
      <w:r>
        <w:rPr>
          <w:w w:val="105"/>
        </w:rPr>
        <w:t>valid</w:t>
      </w:r>
      <w:r>
        <w:rPr>
          <w:spacing w:val="-4"/>
          <w:w w:val="105"/>
        </w:rPr>
        <w:t xml:space="preserve"> </w:t>
      </w:r>
      <w:r>
        <w:rPr>
          <w:w w:val="105"/>
        </w:rPr>
        <w:t xml:space="preserve">software </w:t>
      </w:r>
      <w:r>
        <w:rPr>
          <w:spacing w:val="-2"/>
          <w:w w:val="105"/>
        </w:rPr>
        <w:t>license.</w:t>
      </w:r>
    </w:p>
    <w:p w14:paraId="038DCB64" w14:textId="77777777" w:rsidR="006D2442" w:rsidRDefault="006D2442">
      <w:pPr>
        <w:pStyle w:val="BodyText"/>
        <w:spacing w:before="8"/>
        <w:rPr>
          <w:sz w:val="23"/>
        </w:rPr>
      </w:pPr>
    </w:p>
    <w:p w14:paraId="038DCB65" w14:textId="77777777" w:rsidR="006D2442" w:rsidRDefault="00772DE3">
      <w:pPr>
        <w:pStyle w:val="BodyText"/>
        <w:spacing w:line="264" w:lineRule="auto"/>
        <w:ind w:left="698" w:right="270"/>
        <w:jc w:val="both"/>
      </w:pPr>
      <w:r>
        <w:rPr>
          <w:w w:val="105"/>
        </w:rPr>
        <w:t>Additionally, Licensee shall pay the corresponding Support fee for twelve (12) months. Notwithstanding anything to the contrary in this Order Form, the Software term licenses purchased by Licensee hereunder shall automatically terminate at the end of the Term License and Licensee shall discontinue use of the term licenses.</w:t>
      </w:r>
    </w:p>
    <w:p w14:paraId="038DCB66" w14:textId="77777777" w:rsidR="006D2442" w:rsidRDefault="006D2442">
      <w:pPr>
        <w:pStyle w:val="BodyText"/>
        <w:spacing w:before="6"/>
        <w:rPr>
          <w:sz w:val="23"/>
        </w:rPr>
      </w:pPr>
    </w:p>
    <w:p w14:paraId="038DCB67" w14:textId="77777777" w:rsidR="006D2442" w:rsidRDefault="00772DE3">
      <w:pPr>
        <w:pStyle w:val="ListParagraph"/>
        <w:numPr>
          <w:ilvl w:val="0"/>
          <w:numId w:val="1"/>
        </w:numPr>
        <w:tabs>
          <w:tab w:val="left" w:pos="696"/>
        </w:tabs>
        <w:spacing w:before="1"/>
        <w:ind w:left="695" w:hanging="356"/>
        <w:jc w:val="left"/>
      </w:pPr>
      <w:r>
        <w:rPr>
          <w:w w:val="105"/>
        </w:rPr>
        <w:t>Operating</w:t>
      </w:r>
      <w:r>
        <w:rPr>
          <w:spacing w:val="-11"/>
          <w:w w:val="105"/>
        </w:rPr>
        <w:t xml:space="preserve"> </w:t>
      </w:r>
      <w:r>
        <w:rPr>
          <w:w w:val="105"/>
        </w:rPr>
        <w:t>System:</w:t>
      </w:r>
      <w:r>
        <w:rPr>
          <w:spacing w:val="-10"/>
          <w:w w:val="105"/>
        </w:rPr>
        <w:t xml:space="preserve"> </w:t>
      </w:r>
      <w:r>
        <w:rPr>
          <w:spacing w:val="-4"/>
          <w:w w:val="105"/>
        </w:rPr>
        <w:t>Linux</w:t>
      </w:r>
    </w:p>
    <w:p w14:paraId="038DCB68" w14:textId="77777777" w:rsidR="006D2442" w:rsidRDefault="006D2442">
      <w:pPr>
        <w:pStyle w:val="BodyText"/>
      </w:pPr>
    </w:p>
    <w:p w14:paraId="038DCB69" w14:textId="77777777" w:rsidR="006D2442" w:rsidRDefault="006D2442">
      <w:pPr>
        <w:pStyle w:val="BodyText"/>
        <w:spacing w:before="1"/>
        <w:rPr>
          <w:sz w:val="24"/>
        </w:rPr>
      </w:pPr>
    </w:p>
    <w:p w14:paraId="038DCB6A" w14:textId="77777777" w:rsidR="006D2442" w:rsidRDefault="00772DE3">
      <w:pPr>
        <w:tabs>
          <w:tab w:val="left" w:pos="4540"/>
        </w:tabs>
        <w:ind w:left="220"/>
        <w:rPr>
          <w:b/>
          <w:sz w:val="24"/>
        </w:rPr>
      </w:pPr>
      <w:r>
        <w:rPr>
          <w:sz w:val="24"/>
        </w:rPr>
        <w:t>CALL-OFF</w:t>
      </w:r>
      <w:r>
        <w:rPr>
          <w:spacing w:val="-7"/>
          <w:sz w:val="24"/>
        </w:rPr>
        <w:t xml:space="preserve"> </w:t>
      </w:r>
      <w:r>
        <w:rPr>
          <w:sz w:val="24"/>
        </w:rPr>
        <w:t>START</w:t>
      </w:r>
      <w:r>
        <w:rPr>
          <w:spacing w:val="-5"/>
          <w:sz w:val="24"/>
        </w:rPr>
        <w:t xml:space="preserve"> </w:t>
      </w:r>
      <w:r>
        <w:rPr>
          <w:spacing w:val="-4"/>
          <w:sz w:val="24"/>
        </w:rPr>
        <w:t>DATE:</w:t>
      </w:r>
      <w:r>
        <w:rPr>
          <w:sz w:val="24"/>
        </w:rPr>
        <w:tab/>
      </w:r>
      <w:r>
        <w:rPr>
          <w:b/>
          <w:sz w:val="24"/>
        </w:rPr>
        <w:t>1</w:t>
      </w:r>
      <w:r>
        <w:rPr>
          <w:b/>
          <w:position w:val="8"/>
          <w:sz w:val="16"/>
        </w:rPr>
        <w:t>st</w:t>
      </w:r>
      <w:r>
        <w:rPr>
          <w:b/>
          <w:spacing w:val="20"/>
          <w:position w:val="8"/>
          <w:sz w:val="16"/>
        </w:rPr>
        <w:t xml:space="preserve"> </w:t>
      </w:r>
      <w:r>
        <w:rPr>
          <w:b/>
          <w:sz w:val="24"/>
        </w:rPr>
        <w:t>October</w:t>
      </w:r>
      <w:r>
        <w:rPr>
          <w:b/>
          <w:spacing w:val="-2"/>
          <w:sz w:val="24"/>
        </w:rPr>
        <w:t xml:space="preserve"> </w:t>
      </w:r>
      <w:r>
        <w:rPr>
          <w:b/>
          <w:spacing w:val="-4"/>
          <w:sz w:val="24"/>
        </w:rPr>
        <w:t>2024</w:t>
      </w:r>
    </w:p>
    <w:p w14:paraId="038DCB6B" w14:textId="77777777" w:rsidR="006D2442" w:rsidRDefault="006D2442">
      <w:pPr>
        <w:spacing w:before="4"/>
        <w:rPr>
          <w:b/>
          <w:sz w:val="27"/>
        </w:rPr>
      </w:pPr>
    </w:p>
    <w:p w14:paraId="038DCB6C" w14:textId="77777777" w:rsidR="006D2442" w:rsidRDefault="00772DE3">
      <w:pPr>
        <w:tabs>
          <w:tab w:val="left" w:pos="4540"/>
        </w:tabs>
        <w:ind w:left="220"/>
        <w:rPr>
          <w:b/>
          <w:sz w:val="24"/>
        </w:rPr>
      </w:pPr>
      <w:r>
        <w:rPr>
          <w:sz w:val="24"/>
        </w:rPr>
        <w:t>CALL-OFF</w:t>
      </w:r>
      <w:r>
        <w:rPr>
          <w:spacing w:val="-5"/>
          <w:sz w:val="24"/>
        </w:rPr>
        <w:t xml:space="preserve"> </w:t>
      </w:r>
      <w:r>
        <w:rPr>
          <w:sz w:val="24"/>
        </w:rPr>
        <w:t>EXPIRY</w:t>
      </w:r>
      <w:r>
        <w:rPr>
          <w:spacing w:val="-6"/>
          <w:sz w:val="24"/>
        </w:rPr>
        <w:t xml:space="preserve"> </w:t>
      </w:r>
      <w:r>
        <w:rPr>
          <w:spacing w:val="-2"/>
          <w:sz w:val="24"/>
        </w:rPr>
        <w:t>DATE:</w:t>
      </w:r>
      <w:r>
        <w:rPr>
          <w:sz w:val="24"/>
        </w:rPr>
        <w:tab/>
      </w:r>
      <w:r>
        <w:rPr>
          <w:b/>
          <w:sz w:val="24"/>
        </w:rPr>
        <w:t>30</w:t>
      </w:r>
      <w:r>
        <w:rPr>
          <w:b/>
          <w:position w:val="8"/>
          <w:sz w:val="16"/>
        </w:rPr>
        <w:t>th</w:t>
      </w:r>
      <w:r>
        <w:rPr>
          <w:b/>
          <w:spacing w:val="17"/>
          <w:position w:val="8"/>
          <w:sz w:val="16"/>
        </w:rPr>
        <w:t xml:space="preserve"> </w:t>
      </w:r>
      <w:r>
        <w:rPr>
          <w:b/>
          <w:sz w:val="24"/>
        </w:rPr>
        <w:t>September</w:t>
      </w:r>
      <w:r>
        <w:rPr>
          <w:b/>
          <w:spacing w:val="-6"/>
          <w:sz w:val="24"/>
        </w:rPr>
        <w:t xml:space="preserve"> </w:t>
      </w:r>
      <w:r>
        <w:rPr>
          <w:b/>
          <w:spacing w:val="-4"/>
          <w:sz w:val="24"/>
        </w:rPr>
        <w:t>2025</w:t>
      </w:r>
    </w:p>
    <w:p w14:paraId="038DCB6D" w14:textId="77777777" w:rsidR="006D2442" w:rsidRDefault="006D2442">
      <w:pPr>
        <w:spacing w:before="9"/>
        <w:rPr>
          <w:b/>
          <w:sz w:val="27"/>
        </w:rPr>
      </w:pPr>
    </w:p>
    <w:p w14:paraId="038DCB6E" w14:textId="77777777" w:rsidR="006D2442" w:rsidRDefault="00772DE3">
      <w:pPr>
        <w:tabs>
          <w:tab w:val="left" w:pos="4540"/>
        </w:tabs>
        <w:ind w:left="220"/>
        <w:rPr>
          <w:b/>
          <w:sz w:val="24"/>
        </w:rPr>
      </w:pPr>
      <w:r>
        <w:rPr>
          <w:sz w:val="24"/>
        </w:rPr>
        <w:t>CALL-OFF</w:t>
      </w:r>
      <w:r>
        <w:rPr>
          <w:spacing w:val="-7"/>
          <w:sz w:val="24"/>
        </w:rPr>
        <w:t xml:space="preserve"> </w:t>
      </w:r>
      <w:r>
        <w:rPr>
          <w:sz w:val="24"/>
        </w:rPr>
        <w:t>INITIAL</w:t>
      </w:r>
      <w:r>
        <w:rPr>
          <w:spacing w:val="-6"/>
          <w:sz w:val="24"/>
        </w:rPr>
        <w:t xml:space="preserve"> </w:t>
      </w:r>
      <w:r>
        <w:rPr>
          <w:spacing w:val="-2"/>
          <w:sz w:val="24"/>
        </w:rPr>
        <w:t>PERIOD:</w:t>
      </w:r>
      <w:r>
        <w:rPr>
          <w:sz w:val="24"/>
        </w:rPr>
        <w:tab/>
      </w:r>
      <w:r>
        <w:rPr>
          <w:b/>
          <w:sz w:val="24"/>
        </w:rPr>
        <w:t>12</w:t>
      </w:r>
      <w:r>
        <w:rPr>
          <w:b/>
          <w:spacing w:val="-3"/>
          <w:sz w:val="24"/>
        </w:rPr>
        <w:t xml:space="preserve"> </w:t>
      </w:r>
      <w:r>
        <w:rPr>
          <w:b/>
          <w:spacing w:val="-2"/>
          <w:sz w:val="24"/>
        </w:rPr>
        <w:t>months</w:t>
      </w:r>
    </w:p>
    <w:p w14:paraId="038DCB6F" w14:textId="77777777" w:rsidR="006D2442" w:rsidRDefault="006D2442">
      <w:pPr>
        <w:spacing w:before="9"/>
        <w:rPr>
          <w:b/>
          <w:sz w:val="27"/>
        </w:rPr>
      </w:pPr>
    </w:p>
    <w:p w14:paraId="038DCB70" w14:textId="77777777" w:rsidR="006D2442" w:rsidRDefault="00772DE3">
      <w:pPr>
        <w:pStyle w:val="Heading2"/>
      </w:pPr>
      <w:r>
        <w:t>CALL-OFF</w:t>
      </w:r>
      <w:r>
        <w:rPr>
          <w:spacing w:val="-7"/>
        </w:rPr>
        <w:t xml:space="preserve"> </w:t>
      </w:r>
      <w:r>
        <w:rPr>
          <w:spacing w:val="-2"/>
        </w:rPr>
        <w:t>DELIVERABLES</w:t>
      </w:r>
    </w:p>
    <w:p w14:paraId="038DCB71" w14:textId="77777777" w:rsidR="006D2442" w:rsidRDefault="006D2442">
      <w:pPr>
        <w:spacing w:before="11"/>
        <w:rPr>
          <w:sz w:val="27"/>
        </w:rPr>
      </w:pPr>
    </w:p>
    <w:p w14:paraId="038DCB72" w14:textId="77777777" w:rsidR="006D2442" w:rsidRDefault="00772DE3">
      <w:pPr>
        <w:spacing w:line="259" w:lineRule="auto"/>
        <w:ind w:left="220"/>
        <w:rPr>
          <w:sz w:val="24"/>
        </w:rPr>
      </w:pPr>
      <w:r>
        <w:rPr>
          <w:sz w:val="24"/>
        </w:rPr>
        <w:t>The</w:t>
      </w:r>
      <w:r>
        <w:rPr>
          <w:spacing w:val="-2"/>
          <w:sz w:val="24"/>
        </w:rPr>
        <w:t xml:space="preserve"> </w:t>
      </w:r>
      <w:r>
        <w:rPr>
          <w:sz w:val="24"/>
        </w:rPr>
        <w:t>Buyer</w:t>
      </w:r>
      <w:r>
        <w:rPr>
          <w:spacing w:val="-2"/>
          <w:sz w:val="24"/>
        </w:rPr>
        <w:t xml:space="preserve"> </w:t>
      </w:r>
      <w:r>
        <w:rPr>
          <w:sz w:val="24"/>
        </w:rPr>
        <w:t>requires</w:t>
      </w:r>
      <w:r>
        <w:rPr>
          <w:spacing w:val="-2"/>
          <w:sz w:val="24"/>
        </w:rPr>
        <w:t xml:space="preserve"> </w:t>
      </w:r>
      <w:r>
        <w:rPr>
          <w:sz w:val="24"/>
        </w:rPr>
        <w:t>2</w:t>
      </w:r>
      <w:r>
        <w:rPr>
          <w:spacing w:val="-1"/>
          <w:sz w:val="24"/>
        </w:rPr>
        <w:t xml:space="preserve"> </w:t>
      </w:r>
      <w:r>
        <w:rPr>
          <w:sz w:val="24"/>
        </w:rPr>
        <w:t>production</w:t>
      </w:r>
      <w:r>
        <w:rPr>
          <w:spacing w:val="-2"/>
          <w:sz w:val="24"/>
        </w:rPr>
        <w:t xml:space="preserve"> </w:t>
      </w:r>
      <w:r>
        <w:rPr>
          <w:sz w:val="24"/>
        </w:rPr>
        <w:t>OpenText</w:t>
      </w:r>
      <w:r>
        <w:rPr>
          <w:spacing w:val="-2"/>
          <w:sz w:val="24"/>
        </w:rPr>
        <w:t xml:space="preserve"> </w:t>
      </w:r>
      <w:r>
        <w:rPr>
          <w:sz w:val="24"/>
        </w:rPr>
        <w:t>Exstream</w:t>
      </w:r>
      <w:r>
        <w:rPr>
          <w:spacing w:val="-3"/>
          <w:sz w:val="24"/>
        </w:rPr>
        <w:t xml:space="preserve"> </w:t>
      </w:r>
      <w:r>
        <w:rPr>
          <w:sz w:val="24"/>
        </w:rPr>
        <w:t>licences</w:t>
      </w:r>
      <w:r>
        <w:rPr>
          <w:spacing w:val="-4"/>
          <w:sz w:val="24"/>
        </w:rPr>
        <w:t xml:space="preserve"> </w:t>
      </w:r>
      <w:r>
        <w:rPr>
          <w:sz w:val="24"/>
        </w:rPr>
        <w:t>and</w:t>
      </w:r>
      <w:r>
        <w:rPr>
          <w:spacing w:val="-2"/>
          <w:sz w:val="24"/>
        </w:rPr>
        <w:t xml:space="preserve"> </w:t>
      </w:r>
      <w:r>
        <w:rPr>
          <w:sz w:val="24"/>
        </w:rPr>
        <w:t>3</w:t>
      </w:r>
      <w:r>
        <w:rPr>
          <w:spacing w:val="-3"/>
          <w:sz w:val="24"/>
        </w:rPr>
        <w:t xml:space="preserve"> </w:t>
      </w:r>
      <w:r>
        <w:rPr>
          <w:sz w:val="24"/>
        </w:rPr>
        <w:t>development OpenText</w:t>
      </w:r>
      <w:r>
        <w:rPr>
          <w:spacing w:val="-3"/>
          <w:sz w:val="24"/>
        </w:rPr>
        <w:t xml:space="preserve"> </w:t>
      </w:r>
      <w:r>
        <w:rPr>
          <w:sz w:val="24"/>
        </w:rPr>
        <w:t>Exstream</w:t>
      </w:r>
      <w:r>
        <w:rPr>
          <w:spacing w:val="-2"/>
          <w:sz w:val="24"/>
        </w:rPr>
        <w:t xml:space="preserve"> </w:t>
      </w:r>
      <w:r>
        <w:rPr>
          <w:sz w:val="24"/>
        </w:rPr>
        <w:t>licences,</w:t>
      </w:r>
      <w:r>
        <w:rPr>
          <w:spacing w:val="-5"/>
          <w:sz w:val="24"/>
        </w:rPr>
        <w:t xml:space="preserve"> </w:t>
      </w:r>
      <w:r>
        <w:rPr>
          <w:sz w:val="24"/>
        </w:rPr>
        <w:t>as</w:t>
      </w:r>
      <w:r>
        <w:rPr>
          <w:spacing w:val="-5"/>
          <w:sz w:val="24"/>
        </w:rPr>
        <w:t xml:space="preserve"> </w:t>
      </w:r>
      <w:r>
        <w:rPr>
          <w:sz w:val="24"/>
        </w:rPr>
        <w:t>per</w:t>
      </w:r>
      <w:r>
        <w:rPr>
          <w:spacing w:val="-3"/>
          <w:sz w:val="24"/>
        </w:rPr>
        <w:t xml:space="preserve"> </w:t>
      </w:r>
      <w:r>
        <w:rPr>
          <w:sz w:val="24"/>
        </w:rPr>
        <w:t>Call-Off</w:t>
      </w:r>
      <w:r>
        <w:rPr>
          <w:spacing w:val="-2"/>
          <w:sz w:val="24"/>
        </w:rPr>
        <w:t xml:space="preserve"> </w:t>
      </w:r>
      <w:r>
        <w:rPr>
          <w:sz w:val="24"/>
        </w:rPr>
        <w:t>Schedule</w:t>
      </w:r>
      <w:r>
        <w:rPr>
          <w:spacing w:val="-5"/>
          <w:sz w:val="24"/>
        </w:rPr>
        <w:t xml:space="preserve"> </w:t>
      </w:r>
      <w:r>
        <w:rPr>
          <w:sz w:val="24"/>
        </w:rPr>
        <w:t>20</w:t>
      </w:r>
      <w:r>
        <w:rPr>
          <w:spacing w:val="-2"/>
          <w:sz w:val="24"/>
        </w:rPr>
        <w:t xml:space="preserve"> </w:t>
      </w:r>
      <w:r>
        <w:rPr>
          <w:sz w:val="24"/>
        </w:rPr>
        <w:t>(Call-Off</w:t>
      </w:r>
      <w:r>
        <w:rPr>
          <w:spacing w:val="-2"/>
          <w:sz w:val="24"/>
        </w:rPr>
        <w:t xml:space="preserve"> Specification).</w:t>
      </w:r>
    </w:p>
    <w:p w14:paraId="038DCB73" w14:textId="77777777" w:rsidR="006D2442" w:rsidRDefault="006D2442">
      <w:pPr>
        <w:spacing w:before="9"/>
        <w:rPr>
          <w:sz w:val="25"/>
        </w:rPr>
      </w:pPr>
    </w:p>
    <w:p w14:paraId="038DCB74" w14:textId="77777777" w:rsidR="006D2442" w:rsidRDefault="00772DE3">
      <w:pPr>
        <w:pStyle w:val="Heading2"/>
      </w:pPr>
      <w:r>
        <w:t>LOCATION</w:t>
      </w:r>
      <w:r>
        <w:rPr>
          <w:spacing w:val="-3"/>
        </w:rPr>
        <w:t xml:space="preserve"> </w:t>
      </w:r>
      <w:r>
        <w:t>FOR</w:t>
      </w:r>
      <w:r>
        <w:rPr>
          <w:spacing w:val="-2"/>
        </w:rPr>
        <w:t xml:space="preserve"> DELIVERY</w:t>
      </w:r>
    </w:p>
    <w:p w14:paraId="038DCB75" w14:textId="77777777" w:rsidR="006D2442" w:rsidRDefault="006D2442">
      <w:pPr>
        <w:sectPr w:rsidR="006D2442">
          <w:headerReference w:type="default" r:id="rId11"/>
          <w:footerReference w:type="default" r:id="rId12"/>
          <w:pgSz w:w="11910" w:h="16840"/>
          <w:pgMar w:top="1580" w:right="1280" w:bottom="1860" w:left="1220" w:header="200" w:footer="1671" w:gutter="0"/>
          <w:pgNumType w:start="1"/>
          <w:cols w:space="720"/>
        </w:sectPr>
      </w:pPr>
    </w:p>
    <w:p w14:paraId="038DCB76" w14:textId="77777777" w:rsidR="006D2442" w:rsidRDefault="006D2442">
      <w:pPr>
        <w:rPr>
          <w:sz w:val="25"/>
        </w:rPr>
      </w:pPr>
    </w:p>
    <w:p w14:paraId="038DCB77" w14:textId="77777777" w:rsidR="006D2442" w:rsidRDefault="00772DE3">
      <w:pPr>
        <w:spacing w:before="92" w:line="518" w:lineRule="auto"/>
        <w:ind w:left="220" w:right="3539"/>
        <w:rPr>
          <w:sz w:val="24"/>
        </w:rPr>
      </w:pPr>
      <w:r>
        <w:rPr>
          <w:sz w:val="24"/>
        </w:rPr>
        <w:t>Not</w:t>
      </w:r>
      <w:r>
        <w:rPr>
          <w:spacing w:val="-5"/>
          <w:sz w:val="24"/>
        </w:rPr>
        <w:t xml:space="preserve"> </w:t>
      </w:r>
      <w:r>
        <w:rPr>
          <w:sz w:val="24"/>
        </w:rPr>
        <w:t>applicable.</w:t>
      </w:r>
      <w:r>
        <w:rPr>
          <w:spacing w:val="-9"/>
          <w:sz w:val="24"/>
        </w:rPr>
        <w:t xml:space="preserve"> </w:t>
      </w:r>
      <w:r>
        <w:rPr>
          <w:sz w:val="24"/>
        </w:rPr>
        <w:t>To</w:t>
      </w:r>
      <w:r>
        <w:rPr>
          <w:spacing w:val="-7"/>
          <w:sz w:val="24"/>
        </w:rPr>
        <w:t xml:space="preserve"> </w:t>
      </w:r>
      <w:r>
        <w:rPr>
          <w:sz w:val="24"/>
        </w:rPr>
        <w:t>be</w:t>
      </w:r>
      <w:r>
        <w:rPr>
          <w:spacing w:val="-7"/>
          <w:sz w:val="24"/>
        </w:rPr>
        <w:t xml:space="preserve"> </w:t>
      </w:r>
      <w:r>
        <w:rPr>
          <w:sz w:val="24"/>
        </w:rPr>
        <w:t>downloaded</w:t>
      </w:r>
      <w:r>
        <w:rPr>
          <w:spacing w:val="-7"/>
          <w:sz w:val="24"/>
        </w:rPr>
        <w:t xml:space="preserve"> </w:t>
      </w:r>
      <w:r>
        <w:rPr>
          <w:sz w:val="24"/>
        </w:rPr>
        <w:t>from</w:t>
      </w:r>
      <w:r>
        <w:rPr>
          <w:spacing w:val="-4"/>
          <w:sz w:val="24"/>
        </w:rPr>
        <w:t xml:space="preserve"> </w:t>
      </w:r>
      <w:r>
        <w:rPr>
          <w:sz w:val="24"/>
        </w:rPr>
        <w:t>portal. DATES FOR DELIVERY</w:t>
      </w:r>
    </w:p>
    <w:p w14:paraId="038DCB78" w14:textId="77777777" w:rsidR="006D2442" w:rsidRDefault="00772DE3">
      <w:pPr>
        <w:spacing w:line="518" w:lineRule="auto"/>
        <w:ind w:left="220" w:right="3539"/>
        <w:rPr>
          <w:sz w:val="24"/>
        </w:rPr>
      </w:pPr>
      <w:r>
        <w:rPr>
          <w:sz w:val="24"/>
        </w:rPr>
        <w:t>Provide</w:t>
      </w:r>
      <w:r>
        <w:rPr>
          <w:spacing w:val="-3"/>
          <w:sz w:val="24"/>
        </w:rPr>
        <w:t xml:space="preserve"> </w:t>
      </w:r>
      <w:r>
        <w:rPr>
          <w:sz w:val="24"/>
        </w:rPr>
        <w:t>Licence</w:t>
      </w:r>
      <w:r>
        <w:rPr>
          <w:spacing w:val="-6"/>
          <w:sz w:val="24"/>
        </w:rPr>
        <w:t xml:space="preserve"> </w:t>
      </w:r>
      <w:r>
        <w:rPr>
          <w:sz w:val="24"/>
        </w:rPr>
        <w:t>Keys</w:t>
      </w:r>
      <w:r>
        <w:rPr>
          <w:spacing w:val="-6"/>
          <w:sz w:val="24"/>
        </w:rPr>
        <w:t xml:space="preserve"> </w:t>
      </w:r>
      <w:r>
        <w:rPr>
          <w:sz w:val="24"/>
        </w:rPr>
        <w:t>on</w:t>
      </w:r>
      <w:r>
        <w:rPr>
          <w:spacing w:val="-4"/>
          <w:sz w:val="24"/>
        </w:rPr>
        <w:t xml:space="preserve"> </w:t>
      </w:r>
      <w:r>
        <w:rPr>
          <w:sz w:val="24"/>
        </w:rPr>
        <w:t>or</w:t>
      </w:r>
      <w:r>
        <w:rPr>
          <w:spacing w:val="-7"/>
          <w:sz w:val="24"/>
        </w:rPr>
        <w:t xml:space="preserve"> </w:t>
      </w:r>
      <w:r>
        <w:rPr>
          <w:sz w:val="24"/>
        </w:rPr>
        <w:t>before</w:t>
      </w:r>
      <w:r>
        <w:rPr>
          <w:spacing w:val="-4"/>
          <w:sz w:val="24"/>
        </w:rPr>
        <w:t xml:space="preserve"> </w:t>
      </w:r>
      <w:r>
        <w:rPr>
          <w:sz w:val="24"/>
        </w:rPr>
        <w:t>1</w:t>
      </w:r>
      <w:r>
        <w:rPr>
          <w:position w:val="8"/>
          <w:sz w:val="16"/>
        </w:rPr>
        <w:t>st</w:t>
      </w:r>
      <w:r>
        <w:rPr>
          <w:spacing w:val="17"/>
          <w:position w:val="8"/>
          <w:sz w:val="16"/>
        </w:rPr>
        <w:t xml:space="preserve"> </w:t>
      </w:r>
      <w:r>
        <w:rPr>
          <w:sz w:val="24"/>
        </w:rPr>
        <w:t>October</w:t>
      </w:r>
      <w:r>
        <w:rPr>
          <w:spacing w:val="-4"/>
          <w:sz w:val="24"/>
        </w:rPr>
        <w:t xml:space="preserve"> </w:t>
      </w:r>
      <w:r>
        <w:rPr>
          <w:sz w:val="24"/>
        </w:rPr>
        <w:t>2024. TESTING OF DELIVERABLES</w:t>
      </w:r>
    </w:p>
    <w:p w14:paraId="038DCB79" w14:textId="77777777" w:rsidR="006D2442" w:rsidRDefault="00772DE3">
      <w:pPr>
        <w:spacing w:line="217" w:lineRule="exact"/>
        <w:ind w:left="220"/>
        <w:rPr>
          <w:sz w:val="24"/>
        </w:rPr>
      </w:pPr>
      <w:r>
        <w:rPr>
          <w:sz w:val="24"/>
        </w:rPr>
        <w:t>Option</w:t>
      </w:r>
      <w:r>
        <w:rPr>
          <w:spacing w:val="-4"/>
          <w:sz w:val="24"/>
        </w:rPr>
        <w:t xml:space="preserve"> </w:t>
      </w:r>
      <w:r>
        <w:rPr>
          <w:sz w:val="24"/>
        </w:rPr>
        <w:t>A:</w:t>
      </w:r>
      <w:r>
        <w:rPr>
          <w:spacing w:val="2"/>
          <w:sz w:val="24"/>
        </w:rPr>
        <w:t xml:space="preserve"> </w:t>
      </w:r>
      <w:r>
        <w:rPr>
          <w:spacing w:val="-4"/>
          <w:sz w:val="24"/>
        </w:rPr>
        <w:t>None</w:t>
      </w:r>
    </w:p>
    <w:p w14:paraId="038DCB7A" w14:textId="77777777" w:rsidR="006D2442" w:rsidRDefault="006D2442">
      <w:pPr>
        <w:rPr>
          <w:sz w:val="26"/>
        </w:rPr>
      </w:pPr>
    </w:p>
    <w:p w14:paraId="038DCB7B" w14:textId="77777777" w:rsidR="006D2442" w:rsidRDefault="006D2442">
      <w:pPr>
        <w:spacing w:before="3"/>
      </w:pPr>
    </w:p>
    <w:p w14:paraId="038DCB7C" w14:textId="77777777" w:rsidR="006D2442" w:rsidRDefault="00772DE3">
      <w:pPr>
        <w:pStyle w:val="Heading2"/>
      </w:pPr>
      <w:r>
        <w:t>WARRANTY</w:t>
      </w:r>
      <w:r>
        <w:rPr>
          <w:spacing w:val="-5"/>
        </w:rPr>
        <w:t xml:space="preserve"> </w:t>
      </w:r>
      <w:r>
        <w:rPr>
          <w:spacing w:val="-2"/>
        </w:rPr>
        <w:t>PERIOD</w:t>
      </w:r>
    </w:p>
    <w:p w14:paraId="038DCB7D" w14:textId="77777777" w:rsidR="006D2442" w:rsidRDefault="006D2442">
      <w:pPr>
        <w:spacing w:before="9"/>
        <w:rPr>
          <w:sz w:val="27"/>
        </w:rPr>
      </w:pPr>
    </w:p>
    <w:p w14:paraId="038DCB7E" w14:textId="77777777" w:rsidR="006D2442" w:rsidRDefault="00772DE3">
      <w:pPr>
        <w:spacing w:line="259" w:lineRule="auto"/>
        <w:ind w:left="220"/>
        <w:rPr>
          <w:sz w:val="24"/>
        </w:rPr>
      </w:pPr>
      <w:r>
        <w:rPr>
          <w:sz w:val="24"/>
        </w:rPr>
        <w:t>The</w:t>
      </w:r>
      <w:r>
        <w:rPr>
          <w:spacing w:val="-2"/>
          <w:sz w:val="24"/>
        </w:rPr>
        <w:t xml:space="preserve"> </w:t>
      </w:r>
      <w:r>
        <w:rPr>
          <w:sz w:val="24"/>
        </w:rPr>
        <w:t>warranty</w:t>
      </w:r>
      <w:r>
        <w:rPr>
          <w:spacing w:val="-4"/>
          <w:sz w:val="24"/>
        </w:rPr>
        <w:t xml:space="preserve"> </w:t>
      </w:r>
      <w:r>
        <w:rPr>
          <w:sz w:val="24"/>
        </w:rPr>
        <w:t>period</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Clause</w:t>
      </w:r>
      <w:r>
        <w:rPr>
          <w:spacing w:val="-2"/>
          <w:sz w:val="24"/>
        </w:rPr>
        <w:t xml:space="preserve"> </w:t>
      </w:r>
      <w:r>
        <w:rPr>
          <w:sz w:val="24"/>
        </w:rPr>
        <w:t>3.1.2</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Core</w:t>
      </w:r>
      <w:r>
        <w:rPr>
          <w:spacing w:val="-4"/>
          <w:sz w:val="24"/>
        </w:rPr>
        <w:t xml:space="preserve"> </w:t>
      </w:r>
      <w:r>
        <w:rPr>
          <w:sz w:val="24"/>
        </w:rPr>
        <w:t>Terms shall</w:t>
      </w:r>
      <w:r>
        <w:rPr>
          <w:spacing w:val="-5"/>
          <w:sz w:val="24"/>
        </w:rPr>
        <w:t xml:space="preserve"> </w:t>
      </w:r>
      <w:r>
        <w:rPr>
          <w:sz w:val="24"/>
        </w:rPr>
        <w:t>be</w:t>
      </w:r>
      <w:r>
        <w:rPr>
          <w:spacing w:val="-2"/>
          <w:sz w:val="24"/>
        </w:rPr>
        <w:t xml:space="preserve"> </w:t>
      </w:r>
      <w:r>
        <w:rPr>
          <w:sz w:val="24"/>
        </w:rPr>
        <w:t xml:space="preserve">90 </w:t>
      </w:r>
      <w:r>
        <w:rPr>
          <w:spacing w:val="-2"/>
          <w:sz w:val="24"/>
        </w:rPr>
        <w:t>days.</w:t>
      </w:r>
    </w:p>
    <w:p w14:paraId="038DCB7F" w14:textId="77777777" w:rsidR="006D2442" w:rsidRDefault="006D2442">
      <w:pPr>
        <w:rPr>
          <w:sz w:val="26"/>
        </w:rPr>
      </w:pPr>
    </w:p>
    <w:p w14:paraId="038DCB80" w14:textId="77777777" w:rsidR="006D2442" w:rsidRDefault="00772DE3">
      <w:pPr>
        <w:pStyle w:val="Heading2"/>
      </w:pPr>
      <w:r>
        <w:rPr>
          <w:spacing w:val="-2"/>
        </w:rPr>
        <w:t>MAXIMUM</w:t>
      </w:r>
      <w:r>
        <w:rPr>
          <w:spacing w:val="-4"/>
        </w:rPr>
        <w:t xml:space="preserve"> </w:t>
      </w:r>
      <w:r>
        <w:rPr>
          <w:spacing w:val="-2"/>
        </w:rPr>
        <w:t>LIABILITY</w:t>
      </w:r>
    </w:p>
    <w:p w14:paraId="038DCB81" w14:textId="77777777" w:rsidR="006D2442" w:rsidRDefault="006D2442">
      <w:pPr>
        <w:spacing w:before="9"/>
        <w:rPr>
          <w:sz w:val="27"/>
        </w:rPr>
      </w:pPr>
    </w:p>
    <w:p w14:paraId="038DCB82" w14:textId="77777777" w:rsidR="006D2442" w:rsidRDefault="00772DE3">
      <w:pPr>
        <w:spacing w:line="259" w:lineRule="auto"/>
        <w:ind w:left="220"/>
        <w:rPr>
          <w:sz w:val="24"/>
        </w:rPr>
      </w:pPr>
      <w:r>
        <w:rPr>
          <w:sz w:val="24"/>
        </w:rPr>
        <w:t>The</w:t>
      </w:r>
      <w:r>
        <w:rPr>
          <w:spacing w:val="-2"/>
          <w:sz w:val="24"/>
        </w:rPr>
        <w:t xml:space="preserve"> </w:t>
      </w:r>
      <w:r>
        <w:rPr>
          <w:sz w:val="24"/>
        </w:rPr>
        <w:t>limitation</w:t>
      </w:r>
      <w:r>
        <w:rPr>
          <w:spacing w:val="-4"/>
          <w:sz w:val="24"/>
        </w:rPr>
        <w:t xml:space="preserve"> </w:t>
      </w:r>
      <w:r>
        <w:rPr>
          <w:sz w:val="24"/>
        </w:rPr>
        <w:t>of liability</w:t>
      </w:r>
      <w:r>
        <w:rPr>
          <w:spacing w:val="-5"/>
          <w:sz w:val="24"/>
        </w:rPr>
        <w:t xml:space="preserve"> </w:t>
      </w:r>
      <w:r>
        <w:rPr>
          <w:sz w:val="24"/>
        </w:rPr>
        <w:t>for</w:t>
      </w:r>
      <w:r>
        <w:rPr>
          <w:spacing w:val="-2"/>
          <w:sz w:val="24"/>
        </w:rPr>
        <w:t xml:space="preserve"> </w:t>
      </w:r>
      <w:r>
        <w:rPr>
          <w:sz w:val="24"/>
        </w:rPr>
        <w:t>this</w:t>
      </w:r>
      <w:r>
        <w:rPr>
          <w:spacing w:val="-3"/>
          <w:sz w:val="24"/>
        </w:rPr>
        <w:t xml:space="preserve"> </w:t>
      </w:r>
      <w:r>
        <w:rPr>
          <w:sz w:val="24"/>
        </w:rPr>
        <w:t>Call-Off</w:t>
      </w:r>
      <w:r>
        <w:rPr>
          <w:spacing w:val="-2"/>
          <w:sz w:val="24"/>
        </w:rPr>
        <w:t xml:space="preserve"> </w:t>
      </w:r>
      <w:r>
        <w:rPr>
          <w:sz w:val="24"/>
        </w:rPr>
        <w:t>Contract</w:t>
      </w:r>
      <w:r>
        <w:rPr>
          <w:spacing w:val="-2"/>
          <w:sz w:val="24"/>
        </w:rPr>
        <w:t xml:space="preserve"> </w:t>
      </w:r>
      <w:r>
        <w:rPr>
          <w:sz w:val="24"/>
        </w:rPr>
        <w:t>is</w:t>
      </w:r>
      <w:r>
        <w:rPr>
          <w:spacing w:val="-3"/>
          <w:sz w:val="24"/>
        </w:rPr>
        <w:t xml:space="preserve"> </w:t>
      </w:r>
      <w:r>
        <w:rPr>
          <w:sz w:val="24"/>
        </w:rPr>
        <w:t>stated</w:t>
      </w:r>
      <w:r>
        <w:rPr>
          <w:spacing w:val="-4"/>
          <w:sz w:val="24"/>
        </w:rPr>
        <w:t xml:space="preserve"> </w:t>
      </w:r>
      <w:r>
        <w:rPr>
          <w:sz w:val="24"/>
        </w:rPr>
        <w:t>in</w:t>
      </w:r>
      <w:r>
        <w:rPr>
          <w:spacing w:val="-2"/>
          <w:sz w:val="24"/>
        </w:rPr>
        <w:t xml:space="preserve"> </w:t>
      </w:r>
      <w:r>
        <w:rPr>
          <w:sz w:val="24"/>
        </w:rPr>
        <w:t>Clause</w:t>
      </w:r>
      <w:r>
        <w:rPr>
          <w:spacing w:val="-4"/>
          <w:sz w:val="24"/>
        </w:rPr>
        <w:t xml:space="preserve"> </w:t>
      </w:r>
      <w:r>
        <w:rPr>
          <w:sz w:val="24"/>
        </w:rPr>
        <w:t>11.2</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 xml:space="preserve">Core </w:t>
      </w:r>
      <w:r>
        <w:rPr>
          <w:spacing w:val="-2"/>
          <w:sz w:val="24"/>
        </w:rPr>
        <w:t>Terms.</w:t>
      </w:r>
    </w:p>
    <w:p w14:paraId="038DCB83" w14:textId="77777777" w:rsidR="006D2442" w:rsidRDefault="006D2442">
      <w:pPr>
        <w:spacing w:before="9"/>
        <w:rPr>
          <w:sz w:val="25"/>
        </w:rPr>
      </w:pPr>
    </w:p>
    <w:p w14:paraId="038DCB84" w14:textId="77777777" w:rsidR="006D2442" w:rsidRDefault="00772DE3">
      <w:pPr>
        <w:ind w:left="220"/>
        <w:rPr>
          <w:sz w:val="24"/>
        </w:rPr>
      </w:pPr>
      <w:r>
        <w:rPr>
          <w:sz w:val="24"/>
        </w:rPr>
        <w:t>The</w:t>
      </w:r>
      <w:r>
        <w:rPr>
          <w:spacing w:val="-3"/>
          <w:sz w:val="24"/>
        </w:rPr>
        <w:t xml:space="preserve"> </w:t>
      </w:r>
      <w:r>
        <w:rPr>
          <w:sz w:val="24"/>
        </w:rPr>
        <w:t>Estimated</w:t>
      </w:r>
      <w:r>
        <w:rPr>
          <w:spacing w:val="-2"/>
          <w:sz w:val="24"/>
        </w:rPr>
        <w:t xml:space="preserve"> </w:t>
      </w:r>
      <w:r>
        <w:rPr>
          <w:sz w:val="24"/>
        </w:rPr>
        <w:t>Year</w:t>
      </w:r>
      <w:r>
        <w:rPr>
          <w:spacing w:val="-5"/>
          <w:sz w:val="24"/>
        </w:rPr>
        <w:t xml:space="preserve"> </w:t>
      </w:r>
      <w:r>
        <w:rPr>
          <w:sz w:val="24"/>
        </w:rPr>
        <w:t>1</w:t>
      </w:r>
      <w:r>
        <w:rPr>
          <w:spacing w:val="-4"/>
          <w:sz w:val="24"/>
        </w:rPr>
        <w:t xml:space="preserve"> </w:t>
      </w:r>
      <w:r>
        <w:rPr>
          <w:sz w:val="24"/>
        </w:rPr>
        <w:t>Charges</w:t>
      </w:r>
      <w:r>
        <w:rPr>
          <w:spacing w:val="-2"/>
          <w:sz w:val="24"/>
        </w:rPr>
        <w:t xml:space="preserve"> </w:t>
      </w:r>
      <w:r>
        <w:rPr>
          <w:sz w:val="24"/>
        </w:rPr>
        <w:t>used</w:t>
      </w:r>
      <w:r>
        <w:rPr>
          <w:spacing w:val="-4"/>
          <w:sz w:val="24"/>
        </w:rPr>
        <w:t xml:space="preserve"> </w:t>
      </w:r>
      <w:r>
        <w:rPr>
          <w:sz w:val="24"/>
        </w:rPr>
        <w:t>to</w:t>
      </w:r>
      <w:r>
        <w:rPr>
          <w:spacing w:val="-2"/>
          <w:sz w:val="24"/>
        </w:rPr>
        <w:t xml:space="preserve"> </w:t>
      </w:r>
      <w:r>
        <w:rPr>
          <w:sz w:val="24"/>
        </w:rPr>
        <w:t>calculate</w:t>
      </w:r>
      <w:r>
        <w:rPr>
          <w:spacing w:val="-1"/>
          <w:sz w:val="24"/>
        </w:rPr>
        <w:t xml:space="preserve"> </w:t>
      </w:r>
      <w:r>
        <w:rPr>
          <w:sz w:val="24"/>
        </w:rPr>
        <w:t>liability</w:t>
      </w:r>
      <w:r>
        <w:rPr>
          <w:spacing w:val="-5"/>
          <w:sz w:val="24"/>
        </w:rPr>
        <w:t xml:space="preserve"> </w:t>
      </w:r>
      <w:r>
        <w:rPr>
          <w:sz w:val="24"/>
        </w:rPr>
        <w:t>in</w:t>
      </w:r>
      <w:r>
        <w:rPr>
          <w:spacing w:val="-2"/>
          <w:sz w:val="24"/>
        </w:rPr>
        <w:t xml:space="preserve"> </w:t>
      </w:r>
      <w:r>
        <w:rPr>
          <w:sz w:val="24"/>
        </w:rPr>
        <w:t>the</w:t>
      </w:r>
      <w:r>
        <w:rPr>
          <w:spacing w:val="-4"/>
          <w:sz w:val="24"/>
        </w:rPr>
        <w:t xml:space="preserve"> </w:t>
      </w:r>
      <w:r>
        <w:rPr>
          <w:sz w:val="24"/>
        </w:rPr>
        <w:t>first</w:t>
      </w:r>
      <w:r>
        <w:rPr>
          <w:spacing w:val="-4"/>
          <w:sz w:val="24"/>
        </w:rPr>
        <w:t xml:space="preserve"> </w:t>
      </w:r>
      <w:r>
        <w:rPr>
          <w:sz w:val="24"/>
        </w:rPr>
        <w:t>Contract</w:t>
      </w:r>
      <w:r>
        <w:rPr>
          <w:spacing w:val="-2"/>
          <w:sz w:val="24"/>
        </w:rPr>
        <w:t xml:space="preserve"> </w:t>
      </w:r>
      <w:r>
        <w:rPr>
          <w:sz w:val="24"/>
        </w:rPr>
        <w:t>Year</w:t>
      </w:r>
      <w:r>
        <w:rPr>
          <w:spacing w:val="-2"/>
          <w:sz w:val="24"/>
        </w:rPr>
        <w:t xml:space="preserve"> </w:t>
      </w:r>
      <w:r>
        <w:rPr>
          <w:spacing w:val="-5"/>
          <w:sz w:val="24"/>
        </w:rPr>
        <w:t>is</w:t>
      </w:r>
    </w:p>
    <w:p w14:paraId="038DCB85" w14:textId="77777777" w:rsidR="006D2442" w:rsidRDefault="00772DE3">
      <w:pPr>
        <w:spacing w:before="22" w:line="518" w:lineRule="auto"/>
        <w:ind w:left="220" w:right="6703"/>
        <w:rPr>
          <w:sz w:val="24"/>
        </w:rPr>
      </w:pPr>
      <w:r>
        <w:rPr>
          <w:sz w:val="24"/>
        </w:rPr>
        <w:t>£202,886.67</w:t>
      </w:r>
      <w:r>
        <w:rPr>
          <w:spacing w:val="-17"/>
          <w:sz w:val="24"/>
        </w:rPr>
        <w:t xml:space="preserve"> </w:t>
      </w:r>
      <w:r>
        <w:rPr>
          <w:sz w:val="24"/>
        </w:rPr>
        <w:t>(ex.</w:t>
      </w:r>
      <w:r>
        <w:rPr>
          <w:spacing w:val="-17"/>
          <w:sz w:val="24"/>
        </w:rPr>
        <w:t xml:space="preserve"> </w:t>
      </w:r>
      <w:r>
        <w:rPr>
          <w:sz w:val="24"/>
        </w:rPr>
        <w:t>VAT). CALL-OFF CHARGES</w:t>
      </w:r>
    </w:p>
    <w:p w14:paraId="038DCB86" w14:textId="77777777" w:rsidR="006D2442" w:rsidRDefault="00772DE3">
      <w:pPr>
        <w:spacing w:line="520" w:lineRule="auto"/>
        <w:ind w:left="220" w:right="2269"/>
        <w:rPr>
          <w:sz w:val="24"/>
        </w:rPr>
      </w:pPr>
      <w:r>
        <w:rPr>
          <w:sz w:val="24"/>
        </w:rPr>
        <w:t>Option</w:t>
      </w:r>
      <w:r>
        <w:rPr>
          <w:spacing w:val="-6"/>
          <w:sz w:val="24"/>
        </w:rPr>
        <w:t xml:space="preserve"> </w:t>
      </w:r>
      <w:r>
        <w:rPr>
          <w:sz w:val="24"/>
        </w:rPr>
        <w:t>A:</w:t>
      </w:r>
      <w:r>
        <w:rPr>
          <w:spacing w:val="-5"/>
          <w:sz w:val="24"/>
        </w:rPr>
        <w:t xml:space="preserve"> </w:t>
      </w:r>
      <w:r>
        <w:rPr>
          <w:sz w:val="24"/>
        </w:rPr>
        <w:t>£202,886.67</w:t>
      </w:r>
      <w:r>
        <w:rPr>
          <w:spacing w:val="-3"/>
          <w:sz w:val="24"/>
        </w:rPr>
        <w:t xml:space="preserve"> </w:t>
      </w:r>
      <w:r>
        <w:rPr>
          <w:sz w:val="24"/>
        </w:rPr>
        <w:t>(ex.</w:t>
      </w:r>
      <w:r>
        <w:rPr>
          <w:spacing w:val="-4"/>
          <w:sz w:val="24"/>
        </w:rPr>
        <w:t xml:space="preserve"> </w:t>
      </w:r>
      <w:r>
        <w:rPr>
          <w:sz w:val="24"/>
        </w:rPr>
        <w:t>VAT),</w:t>
      </w:r>
      <w:r>
        <w:rPr>
          <w:spacing w:val="-6"/>
          <w:sz w:val="24"/>
        </w:rPr>
        <w:t xml:space="preserve"> </w:t>
      </w:r>
      <w:r>
        <w:rPr>
          <w:sz w:val="24"/>
        </w:rPr>
        <w:t>£243,464.00</w:t>
      </w:r>
      <w:r>
        <w:rPr>
          <w:spacing w:val="-4"/>
          <w:sz w:val="24"/>
        </w:rPr>
        <w:t xml:space="preserve"> </w:t>
      </w:r>
      <w:r>
        <w:rPr>
          <w:sz w:val="24"/>
        </w:rPr>
        <w:t>(inc.</w:t>
      </w:r>
      <w:r>
        <w:rPr>
          <w:spacing w:val="-4"/>
          <w:sz w:val="24"/>
        </w:rPr>
        <w:t xml:space="preserve"> </w:t>
      </w:r>
      <w:r>
        <w:rPr>
          <w:sz w:val="24"/>
        </w:rPr>
        <w:t>VAT). REIMBURSABLE EXPENSES</w:t>
      </w:r>
    </w:p>
    <w:p w14:paraId="038DCB87" w14:textId="77777777" w:rsidR="006D2442" w:rsidRDefault="00772DE3">
      <w:pPr>
        <w:spacing w:line="271" w:lineRule="exact"/>
        <w:ind w:left="220"/>
        <w:rPr>
          <w:sz w:val="24"/>
        </w:rPr>
      </w:pPr>
      <w:r>
        <w:rPr>
          <w:spacing w:val="-4"/>
          <w:sz w:val="24"/>
        </w:rPr>
        <w:t>None</w:t>
      </w:r>
    </w:p>
    <w:p w14:paraId="038DCB88" w14:textId="77777777" w:rsidR="006D2442" w:rsidRDefault="006D2442">
      <w:pPr>
        <w:spacing w:before="7"/>
        <w:rPr>
          <w:sz w:val="27"/>
        </w:rPr>
      </w:pPr>
    </w:p>
    <w:p w14:paraId="038DCB89" w14:textId="77777777" w:rsidR="006D2442" w:rsidRDefault="00772DE3">
      <w:pPr>
        <w:pStyle w:val="Heading2"/>
      </w:pPr>
      <w:r>
        <w:t>PAYMENT</w:t>
      </w:r>
      <w:r>
        <w:rPr>
          <w:spacing w:val="-2"/>
        </w:rPr>
        <w:t xml:space="preserve"> METHOD</w:t>
      </w:r>
    </w:p>
    <w:p w14:paraId="038DCB8A" w14:textId="77777777" w:rsidR="006D2442" w:rsidRDefault="006D2442">
      <w:pPr>
        <w:spacing w:before="9"/>
        <w:rPr>
          <w:sz w:val="27"/>
        </w:rPr>
      </w:pPr>
    </w:p>
    <w:p w14:paraId="038DCB8B" w14:textId="77777777" w:rsidR="006D2442" w:rsidRDefault="00772DE3">
      <w:pPr>
        <w:spacing w:line="518" w:lineRule="auto"/>
        <w:ind w:left="220" w:right="2269"/>
        <w:rPr>
          <w:sz w:val="24"/>
        </w:rPr>
      </w:pPr>
      <w:r>
        <w:rPr>
          <w:sz w:val="24"/>
        </w:rPr>
        <w:t>The</w:t>
      </w:r>
      <w:r>
        <w:rPr>
          <w:spacing w:val="-4"/>
          <w:sz w:val="24"/>
        </w:rPr>
        <w:t xml:space="preserve"> </w:t>
      </w:r>
      <w:r>
        <w:rPr>
          <w:sz w:val="24"/>
        </w:rPr>
        <w:t>payment</w:t>
      </w:r>
      <w:r>
        <w:rPr>
          <w:spacing w:val="-6"/>
          <w:sz w:val="24"/>
        </w:rPr>
        <w:t xml:space="preserve"> </w:t>
      </w:r>
      <w:r>
        <w:rPr>
          <w:sz w:val="24"/>
        </w:rPr>
        <w:t>method</w:t>
      </w:r>
      <w:r>
        <w:rPr>
          <w:spacing w:val="-6"/>
          <w:sz w:val="24"/>
        </w:rPr>
        <w:t xml:space="preserve"> </w:t>
      </w:r>
      <w:r>
        <w:rPr>
          <w:sz w:val="24"/>
        </w:rPr>
        <w:t>for</w:t>
      </w:r>
      <w:r>
        <w:rPr>
          <w:spacing w:val="-4"/>
          <w:sz w:val="24"/>
        </w:rPr>
        <w:t xml:space="preserve"> </w:t>
      </w:r>
      <w:r>
        <w:rPr>
          <w:sz w:val="24"/>
        </w:rPr>
        <w:t>this</w:t>
      </w:r>
      <w:r>
        <w:rPr>
          <w:spacing w:val="-5"/>
          <w:sz w:val="24"/>
        </w:rPr>
        <w:t xml:space="preserve"> </w:t>
      </w:r>
      <w:r>
        <w:rPr>
          <w:sz w:val="24"/>
        </w:rPr>
        <w:t>Call-Off</w:t>
      </w:r>
      <w:r>
        <w:rPr>
          <w:spacing w:val="-1"/>
          <w:sz w:val="24"/>
        </w:rPr>
        <w:t xml:space="preserve"> </w:t>
      </w:r>
      <w:r>
        <w:rPr>
          <w:sz w:val="24"/>
        </w:rPr>
        <w:t>Contract</w:t>
      </w:r>
      <w:r>
        <w:rPr>
          <w:spacing w:val="-4"/>
          <w:sz w:val="24"/>
        </w:rPr>
        <w:t xml:space="preserve"> </w:t>
      </w:r>
      <w:r>
        <w:rPr>
          <w:sz w:val="24"/>
        </w:rPr>
        <w:t>is:</w:t>
      </w:r>
      <w:r>
        <w:rPr>
          <w:spacing w:val="-5"/>
          <w:sz w:val="24"/>
        </w:rPr>
        <w:t xml:space="preserve"> </w:t>
      </w:r>
      <w:r>
        <w:rPr>
          <w:sz w:val="24"/>
        </w:rPr>
        <w:t>BACS BUYER’S INVOICE ADDRESS:</w:t>
      </w:r>
    </w:p>
    <w:p w14:paraId="038DCB8C" w14:textId="77777777" w:rsidR="006D2442" w:rsidRDefault="00772DE3">
      <w:pPr>
        <w:pStyle w:val="Heading1"/>
        <w:spacing w:before="1"/>
        <w:rPr>
          <w:u w:val="none"/>
        </w:rPr>
      </w:pPr>
      <w:r>
        <w:t>Department</w:t>
      </w:r>
      <w:r>
        <w:rPr>
          <w:spacing w:val="-9"/>
        </w:rPr>
        <w:t xml:space="preserve"> </w:t>
      </w:r>
      <w:r>
        <w:t>For</w:t>
      </w:r>
      <w:r>
        <w:rPr>
          <w:spacing w:val="-5"/>
        </w:rPr>
        <w:t xml:space="preserve"> </w:t>
      </w:r>
      <w:r>
        <w:t>Work</w:t>
      </w:r>
      <w:r>
        <w:rPr>
          <w:spacing w:val="-7"/>
        </w:rPr>
        <w:t xml:space="preserve"> </w:t>
      </w:r>
      <w:r>
        <w:t>and</w:t>
      </w:r>
      <w:r>
        <w:rPr>
          <w:spacing w:val="-4"/>
        </w:rPr>
        <w:t xml:space="preserve"> </w:t>
      </w:r>
      <w:r>
        <w:rPr>
          <w:spacing w:val="-2"/>
        </w:rPr>
        <w:t>Pensions:</w:t>
      </w:r>
    </w:p>
    <w:p w14:paraId="038DCB8D" w14:textId="77777777" w:rsidR="006D2442" w:rsidRDefault="006D2442">
      <w:pPr>
        <w:spacing w:before="9"/>
        <w:rPr>
          <w:b/>
          <w:sz w:val="19"/>
        </w:rPr>
      </w:pPr>
    </w:p>
    <w:p w14:paraId="038DCB92" w14:textId="2B20D148" w:rsidR="006D2442" w:rsidRDefault="00772DE3" w:rsidP="00DD4BA1">
      <w:pPr>
        <w:spacing w:before="92" w:line="259" w:lineRule="auto"/>
        <w:ind w:left="220" w:right="2269"/>
        <w:rPr>
          <w:sz w:val="24"/>
        </w:rPr>
      </w:pPr>
      <w:r>
        <w:rPr>
          <w:sz w:val="24"/>
        </w:rPr>
        <w:t>Department For Work and Pensions Accounts Payable</w:t>
      </w:r>
    </w:p>
    <w:p w14:paraId="7B5714F1" w14:textId="38F753FB" w:rsidR="00DD4BA1" w:rsidRPr="00DD4BA1" w:rsidRDefault="00DD4BA1" w:rsidP="00DD4BA1">
      <w:pPr>
        <w:spacing w:before="92" w:line="259" w:lineRule="auto"/>
        <w:ind w:left="220" w:right="2269"/>
        <w:rPr>
          <w:b/>
          <w:bCs/>
          <w:sz w:val="24"/>
        </w:rPr>
      </w:pPr>
      <w:r>
        <w:rPr>
          <w:b/>
          <w:bCs/>
          <w:sz w:val="24"/>
        </w:rPr>
        <w:t>[REDACTED]</w:t>
      </w:r>
    </w:p>
    <w:p w14:paraId="038DCB93" w14:textId="77777777" w:rsidR="006D2442" w:rsidRDefault="006D2442">
      <w:pPr>
        <w:spacing w:before="9"/>
        <w:rPr>
          <w:sz w:val="27"/>
        </w:rPr>
      </w:pPr>
    </w:p>
    <w:p w14:paraId="038DCB94" w14:textId="77777777" w:rsidR="006D2442" w:rsidRDefault="00772DE3">
      <w:pPr>
        <w:pStyle w:val="Heading2"/>
      </w:pPr>
      <w:r>
        <w:lastRenderedPageBreak/>
        <w:t>BUYER’S</w:t>
      </w:r>
      <w:r>
        <w:rPr>
          <w:spacing w:val="-7"/>
        </w:rPr>
        <w:t xml:space="preserve"> </w:t>
      </w:r>
      <w:r>
        <w:t>AUTHORISED</w:t>
      </w:r>
      <w:r>
        <w:rPr>
          <w:spacing w:val="-6"/>
        </w:rPr>
        <w:t xml:space="preserve"> </w:t>
      </w:r>
      <w:r>
        <w:rPr>
          <w:spacing w:val="-2"/>
        </w:rPr>
        <w:t>REPRESENTATIVE</w:t>
      </w:r>
    </w:p>
    <w:p w14:paraId="2B52A8CE" w14:textId="6ED55D32" w:rsidR="00DD4BA1" w:rsidRPr="00DD4BA1" w:rsidRDefault="00DD4BA1">
      <w:pPr>
        <w:spacing w:line="518" w:lineRule="auto"/>
        <w:ind w:left="220" w:right="3801"/>
        <w:rPr>
          <w:b/>
          <w:bCs/>
          <w:sz w:val="24"/>
        </w:rPr>
      </w:pPr>
      <w:r>
        <w:rPr>
          <w:b/>
          <w:bCs/>
          <w:sz w:val="24"/>
        </w:rPr>
        <w:t>[REDACTED]</w:t>
      </w:r>
    </w:p>
    <w:p w14:paraId="038DCB97" w14:textId="621DC670" w:rsidR="006D2442" w:rsidRDefault="00772DE3">
      <w:pPr>
        <w:spacing w:line="518" w:lineRule="auto"/>
        <w:ind w:left="220" w:right="3801"/>
        <w:rPr>
          <w:sz w:val="24"/>
        </w:rPr>
      </w:pPr>
      <w:r>
        <w:rPr>
          <w:sz w:val="24"/>
        </w:rPr>
        <w:t>BUYER’S ENVIRONMENTAL POLICY</w:t>
      </w:r>
    </w:p>
    <w:p w14:paraId="038DCB98" w14:textId="77777777" w:rsidR="006D2442" w:rsidRDefault="00772DE3">
      <w:pPr>
        <w:pStyle w:val="Heading1"/>
        <w:spacing w:line="274" w:lineRule="exact"/>
        <w:rPr>
          <w:u w:val="none"/>
        </w:rPr>
      </w:pPr>
      <w:hyperlink r:id="rId13">
        <w:r>
          <w:rPr>
            <w:color w:val="0000FF"/>
            <w:u w:color="0000FF"/>
          </w:rPr>
          <w:t>Sustainable procurement</w:t>
        </w:r>
        <w:r>
          <w:rPr>
            <w:color w:val="0000FF"/>
            <w:spacing w:val="-3"/>
            <w:u w:color="0000FF"/>
          </w:rPr>
          <w:t xml:space="preserve"> </w:t>
        </w:r>
        <w:r>
          <w:rPr>
            <w:color w:val="0000FF"/>
            <w:u w:color="0000FF"/>
          </w:rPr>
          <w:t>strategy</w:t>
        </w:r>
        <w:r>
          <w:rPr>
            <w:color w:val="0000FF"/>
            <w:spacing w:val="-6"/>
            <w:u w:color="0000FF"/>
          </w:rPr>
          <w:t xml:space="preserve"> </w:t>
        </w:r>
        <w:r>
          <w:rPr>
            <w:color w:val="0000FF"/>
            <w:u w:color="0000FF"/>
          </w:rPr>
          <w:t>-</w:t>
        </w:r>
        <w:r>
          <w:rPr>
            <w:color w:val="0000FF"/>
            <w:spacing w:val="-3"/>
            <w:u w:color="0000FF"/>
          </w:rPr>
          <w:t xml:space="preserve"> </w:t>
        </w:r>
        <w:r>
          <w:rPr>
            <w:color w:val="0000FF"/>
            <w:u w:color="0000FF"/>
          </w:rPr>
          <w:t>GOV.UK</w:t>
        </w:r>
        <w:r>
          <w:rPr>
            <w:color w:val="0000FF"/>
            <w:spacing w:val="-1"/>
            <w:u w:color="0000FF"/>
          </w:rPr>
          <w:t xml:space="preserve"> </w:t>
        </w:r>
        <w:r>
          <w:rPr>
            <w:color w:val="0000FF"/>
            <w:spacing w:val="-2"/>
            <w:u w:color="0000FF"/>
          </w:rPr>
          <w:t>(www.gov.uk)</w:t>
        </w:r>
      </w:hyperlink>
    </w:p>
    <w:p w14:paraId="038DCB99" w14:textId="77777777" w:rsidR="006D2442" w:rsidRDefault="006D2442">
      <w:pPr>
        <w:spacing w:before="8"/>
        <w:rPr>
          <w:b/>
          <w:sz w:val="19"/>
        </w:rPr>
      </w:pPr>
    </w:p>
    <w:p w14:paraId="038DCB9A" w14:textId="77777777" w:rsidR="006D2442" w:rsidRDefault="00772DE3">
      <w:pPr>
        <w:spacing w:before="92"/>
        <w:ind w:left="220"/>
        <w:rPr>
          <w:sz w:val="24"/>
        </w:rPr>
      </w:pPr>
      <w:r>
        <w:rPr>
          <w:sz w:val="24"/>
        </w:rPr>
        <w:t>BUYER’S</w:t>
      </w:r>
      <w:r>
        <w:rPr>
          <w:spacing w:val="-5"/>
          <w:sz w:val="24"/>
        </w:rPr>
        <w:t xml:space="preserve"> </w:t>
      </w:r>
      <w:r>
        <w:rPr>
          <w:sz w:val="24"/>
        </w:rPr>
        <w:t>SECURITY</w:t>
      </w:r>
      <w:r>
        <w:rPr>
          <w:spacing w:val="-6"/>
          <w:sz w:val="24"/>
        </w:rPr>
        <w:t xml:space="preserve"> </w:t>
      </w:r>
      <w:r>
        <w:rPr>
          <w:spacing w:val="-2"/>
          <w:sz w:val="24"/>
        </w:rPr>
        <w:t>POLICY</w:t>
      </w:r>
    </w:p>
    <w:p w14:paraId="038DCB9B" w14:textId="77777777" w:rsidR="006D2442" w:rsidRDefault="006D2442">
      <w:pPr>
        <w:rPr>
          <w:sz w:val="28"/>
        </w:rPr>
      </w:pPr>
    </w:p>
    <w:p w14:paraId="038DCB9C" w14:textId="77777777" w:rsidR="006D2442" w:rsidRDefault="00772DE3">
      <w:pPr>
        <w:pStyle w:val="Heading1"/>
        <w:rPr>
          <w:u w:val="none"/>
        </w:rPr>
      </w:pPr>
      <w:hyperlink r:id="rId14">
        <w:r>
          <w:rPr>
            <w:color w:val="0000FF"/>
            <w:u w:color="0000FF"/>
          </w:rPr>
          <w:t>DWP</w:t>
        </w:r>
        <w:r>
          <w:rPr>
            <w:color w:val="0000FF"/>
            <w:spacing w:val="-3"/>
            <w:u w:color="0000FF"/>
          </w:rPr>
          <w:t xml:space="preserve"> </w:t>
        </w:r>
        <w:r>
          <w:rPr>
            <w:color w:val="0000FF"/>
            <w:u w:color="0000FF"/>
          </w:rPr>
          <w:t>Information</w:t>
        </w:r>
        <w:r>
          <w:rPr>
            <w:color w:val="0000FF"/>
            <w:spacing w:val="-1"/>
            <w:u w:color="0000FF"/>
          </w:rPr>
          <w:t xml:space="preserve"> </w:t>
        </w:r>
        <w:r>
          <w:rPr>
            <w:color w:val="0000FF"/>
            <w:u w:color="0000FF"/>
          </w:rPr>
          <w:t>Security</w:t>
        </w:r>
        <w:r>
          <w:rPr>
            <w:color w:val="0000FF"/>
            <w:spacing w:val="-5"/>
            <w:u w:color="0000FF"/>
          </w:rPr>
          <w:t xml:space="preserve"> </w:t>
        </w:r>
        <w:r>
          <w:rPr>
            <w:color w:val="0000FF"/>
            <w:u w:color="0000FF"/>
          </w:rPr>
          <w:t>Policy</w:t>
        </w:r>
        <w:r>
          <w:rPr>
            <w:color w:val="0000FF"/>
            <w:spacing w:val="-9"/>
            <w:u w:color="0000FF"/>
          </w:rPr>
          <w:t xml:space="preserve"> </w:t>
        </w:r>
        <w:r>
          <w:rPr>
            <w:color w:val="0000FF"/>
            <w:spacing w:val="-2"/>
            <w:u w:color="0000FF"/>
          </w:rPr>
          <w:t>(publishing.service.gov.uk)</w:t>
        </w:r>
      </w:hyperlink>
    </w:p>
    <w:p w14:paraId="038DCB9D" w14:textId="77777777" w:rsidR="006D2442" w:rsidRDefault="006D2442">
      <w:pPr>
        <w:spacing w:before="8"/>
        <w:rPr>
          <w:b/>
          <w:sz w:val="19"/>
        </w:rPr>
      </w:pPr>
    </w:p>
    <w:p w14:paraId="038DCB9E" w14:textId="77777777" w:rsidR="006D2442" w:rsidRDefault="00772DE3">
      <w:pPr>
        <w:pStyle w:val="Heading2"/>
        <w:spacing w:before="93"/>
      </w:pPr>
      <w:r>
        <w:t>SUPPLIER’S</w:t>
      </w:r>
      <w:r>
        <w:rPr>
          <w:spacing w:val="-9"/>
        </w:rPr>
        <w:t xml:space="preserve"> </w:t>
      </w:r>
      <w:r>
        <w:t>AUTHORISED</w:t>
      </w:r>
      <w:r>
        <w:rPr>
          <w:spacing w:val="-9"/>
        </w:rPr>
        <w:t xml:space="preserve"> </w:t>
      </w:r>
      <w:r>
        <w:rPr>
          <w:spacing w:val="-2"/>
        </w:rPr>
        <w:t>REPRESENTATIVE</w:t>
      </w:r>
    </w:p>
    <w:p w14:paraId="038DCBA0" w14:textId="455FECBD" w:rsidR="006D2442" w:rsidRPr="00DD4BA1" w:rsidRDefault="00DD4BA1" w:rsidP="00DD4BA1">
      <w:pPr>
        <w:spacing w:before="21" w:line="259" w:lineRule="auto"/>
        <w:ind w:left="220" w:right="6556"/>
        <w:rPr>
          <w:b/>
          <w:bCs/>
          <w:sz w:val="24"/>
        </w:rPr>
      </w:pPr>
      <w:r>
        <w:rPr>
          <w:b/>
          <w:bCs/>
          <w:sz w:val="24"/>
        </w:rPr>
        <w:t>[REDACTED]</w:t>
      </w:r>
    </w:p>
    <w:p w14:paraId="038DCBA1" w14:textId="77777777" w:rsidR="006D2442" w:rsidRDefault="006D2442">
      <w:pPr>
        <w:spacing w:before="9"/>
        <w:rPr>
          <w:sz w:val="27"/>
        </w:rPr>
      </w:pPr>
    </w:p>
    <w:p w14:paraId="038DCBA2" w14:textId="77777777" w:rsidR="006D2442" w:rsidRDefault="00772DE3">
      <w:pPr>
        <w:pStyle w:val="Heading2"/>
      </w:pPr>
      <w:r>
        <w:t>SUPPLIER’S</w:t>
      </w:r>
      <w:r>
        <w:rPr>
          <w:spacing w:val="-6"/>
        </w:rPr>
        <w:t xml:space="preserve"> </w:t>
      </w:r>
      <w:r>
        <w:t>CONTRACT</w:t>
      </w:r>
      <w:r>
        <w:rPr>
          <w:spacing w:val="-5"/>
        </w:rPr>
        <w:t xml:space="preserve"> </w:t>
      </w:r>
      <w:r>
        <w:rPr>
          <w:spacing w:val="-2"/>
        </w:rPr>
        <w:t>MANAGER</w:t>
      </w:r>
    </w:p>
    <w:p w14:paraId="038DCBA3" w14:textId="4AA8AA5E" w:rsidR="00DD4BA1" w:rsidRPr="00692F6B" w:rsidRDefault="00692F6B" w:rsidP="00DD4BA1">
      <w:pPr>
        <w:spacing w:before="22" w:line="259" w:lineRule="auto"/>
        <w:ind w:left="220" w:right="6795"/>
        <w:rPr>
          <w:b/>
          <w:bCs/>
          <w:sz w:val="24"/>
        </w:rPr>
      </w:pPr>
      <w:r w:rsidRPr="00692F6B">
        <w:rPr>
          <w:b/>
          <w:bCs/>
          <w:sz w:val="24"/>
        </w:rPr>
        <w:t>[REDACTED]</w:t>
      </w:r>
    </w:p>
    <w:p w14:paraId="11232B80" w14:textId="77777777" w:rsidR="00DD4BA1" w:rsidRDefault="00DD4BA1" w:rsidP="00DD4BA1">
      <w:pPr>
        <w:spacing w:before="22" w:line="259" w:lineRule="auto"/>
        <w:ind w:left="220" w:right="6795"/>
        <w:rPr>
          <w:sz w:val="24"/>
        </w:rPr>
      </w:pPr>
    </w:p>
    <w:p w14:paraId="038DCBA5" w14:textId="43776E97" w:rsidR="006D2442" w:rsidRDefault="00772DE3">
      <w:pPr>
        <w:spacing w:before="21" w:line="518" w:lineRule="auto"/>
        <w:ind w:left="220" w:right="2269"/>
        <w:rPr>
          <w:sz w:val="24"/>
        </w:rPr>
      </w:pPr>
      <w:r>
        <w:rPr>
          <w:sz w:val="24"/>
        </w:rPr>
        <w:t>P</w:t>
      </w:r>
      <w:r>
        <w:rPr>
          <w:sz w:val="24"/>
        </w:rPr>
        <w:t>ROGRESS REPORT FREQUENCY</w:t>
      </w:r>
    </w:p>
    <w:p w14:paraId="038DCBA6" w14:textId="77777777" w:rsidR="006D2442" w:rsidRDefault="00772DE3">
      <w:pPr>
        <w:spacing w:line="274" w:lineRule="exact"/>
        <w:ind w:left="220"/>
        <w:rPr>
          <w:sz w:val="24"/>
        </w:rPr>
      </w:pPr>
      <w:r>
        <w:rPr>
          <w:spacing w:val="-5"/>
          <w:sz w:val="24"/>
        </w:rPr>
        <w:t>N/A</w:t>
      </w:r>
    </w:p>
    <w:p w14:paraId="038DCBA7" w14:textId="77777777" w:rsidR="006D2442" w:rsidRDefault="006D2442">
      <w:pPr>
        <w:spacing w:before="9"/>
        <w:rPr>
          <w:sz w:val="27"/>
        </w:rPr>
      </w:pPr>
    </w:p>
    <w:p w14:paraId="038DCBA8" w14:textId="77777777" w:rsidR="006D2442" w:rsidRDefault="00772DE3">
      <w:pPr>
        <w:ind w:left="220"/>
        <w:rPr>
          <w:sz w:val="24"/>
        </w:rPr>
      </w:pPr>
      <w:r>
        <w:rPr>
          <w:sz w:val="24"/>
        </w:rPr>
        <w:t>PROGRESS</w:t>
      </w:r>
      <w:r>
        <w:rPr>
          <w:spacing w:val="-3"/>
          <w:sz w:val="24"/>
        </w:rPr>
        <w:t xml:space="preserve"> </w:t>
      </w:r>
      <w:r>
        <w:rPr>
          <w:sz w:val="24"/>
        </w:rPr>
        <w:t>MEETING</w:t>
      </w:r>
      <w:r>
        <w:rPr>
          <w:spacing w:val="-3"/>
          <w:sz w:val="24"/>
        </w:rPr>
        <w:t xml:space="preserve"> </w:t>
      </w:r>
      <w:r>
        <w:rPr>
          <w:spacing w:val="-2"/>
          <w:sz w:val="24"/>
        </w:rPr>
        <w:t>FREQUENCY</w:t>
      </w:r>
    </w:p>
    <w:p w14:paraId="038DCBA9" w14:textId="77777777" w:rsidR="006D2442" w:rsidRDefault="006D2442">
      <w:pPr>
        <w:spacing w:before="9"/>
        <w:rPr>
          <w:sz w:val="27"/>
        </w:rPr>
      </w:pPr>
    </w:p>
    <w:p w14:paraId="038DCBAA" w14:textId="77777777" w:rsidR="006D2442" w:rsidRDefault="00772DE3">
      <w:pPr>
        <w:ind w:left="220"/>
        <w:rPr>
          <w:sz w:val="24"/>
        </w:rPr>
      </w:pPr>
      <w:r>
        <w:rPr>
          <w:spacing w:val="-5"/>
          <w:sz w:val="24"/>
        </w:rPr>
        <w:t>N/A</w:t>
      </w:r>
    </w:p>
    <w:p w14:paraId="038DCBAB" w14:textId="77777777" w:rsidR="006D2442" w:rsidRDefault="006D2442">
      <w:pPr>
        <w:rPr>
          <w:sz w:val="28"/>
        </w:rPr>
      </w:pPr>
    </w:p>
    <w:p w14:paraId="038DCBAC" w14:textId="77777777" w:rsidR="006D2442" w:rsidRDefault="00772DE3">
      <w:pPr>
        <w:ind w:left="220"/>
        <w:rPr>
          <w:sz w:val="24"/>
        </w:rPr>
      </w:pPr>
      <w:r>
        <w:rPr>
          <w:sz w:val="24"/>
        </w:rPr>
        <w:t>KEY</w:t>
      </w:r>
      <w:r>
        <w:rPr>
          <w:spacing w:val="-2"/>
          <w:sz w:val="24"/>
        </w:rPr>
        <w:t xml:space="preserve"> </w:t>
      </w:r>
      <w:r>
        <w:rPr>
          <w:spacing w:val="-4"/>
          <w:sz w:val="24"/>
        </w:rPr>
        <w:t>STAFF</w:t>
      </w:r>
    </w:p>
    <w:p w14:paraId="038DCBAD" w14:textId="77777777" w:rsidR="006D2442" w:rsidRDefault="006D2442">
      <w:pPr>
        <w:spacing w:before="9"/>
        <w:rPr>
          <w:sz w:val="27"/>
        </w:rPr>
      </w:pPr>
    </w:p>
    <w:p w14:paraId="038DCBAE" w14:textId="77777777" w:rsidR="006D2442" w:rsidRDefault="00772DE3">
      <w:pPr>
        <w:ind w:left="220"/>
        <w:rPr>
          <w:sz w:val="24"/>
        </w:rPr>
      </w:pPr>
      <w:r>
        <w:rPr>
          <w:sz w:val="24"/>
        </w:rPr>
        <w:t>Not</w:t>
      </w:r>
      <w:r>
        <w:rPr>
          <w:spacing w:val="-4"/>
          <w:sz w:val="24"/>
        </w:rPr>
        <w:t xml:space="preserve"> </w:t>
      </w:r>
      <w:r>
        <w:rPr>
          <w:spacing w:val="-2"/>
          <w:sz w:val="24"/>
        </w:rPr>
        <w:t>applicable.</w:t>
      </w:r>
    </w:p>
    <w:p w14:paraId="038DCBAF" w14:textId="77777777" w:rsidR="006D2442" w:rsidRDefault="006D2442">
      <w:pPr>
        <w:spacing w:before="8"/>
        <w:rPr>
          <w:sz w:val="27"/>
        </w:rPr>
      </w:pPr>
    </w:p>
    <w:p w14:paraId="038DCBB0" w14:textId="77777777" w:rsidR="006D2442" w:rsidRDefault="00772DE3">
      <w:pPr>
        <w:pStyle w:val="Heading2"/>
      </w:pPr>
      <w:r>
        <w:t>KEY</w:t>
      </w:r>
      <w:r>
        <w:rPr>
          <w:spacing w:val="-2"/>
        </w:rPr>
        <w:t xml:space="preserve"> SUBCONTRACTOR(S)</w:t>
      </w:r>
    </w:p>
    <w:p w14:paraId="038DCBB1" w14:textId="77777777" w:rsidR="006D2442" w:rsidRDefault="00772DE3">
      <w:pPr>
        <w:spacing w:before="22"/>
        <w:ind w:left="220"/>
        <w:rPr>
          <w:sz w:val="24"/>
        </w:rPr>
      </w:pPr>
      <w:r>
        <w:rPr>
          <w:sz w:val="24"/>
        </w:rPr>
        <w:t>OPEN</w:t>
      </w:r>
      <w:r>
        <w:rPr>
          <w:spacing w:val="-9"/>
          <w:sz w:val="24"/>
        </w:rPr>
        <w:t xml:space="preserve"> </w:t>
      </w:r>
      <w:r>
        <w:rPr>
          <w:sz w:val="24"/>
        </w:rPr>
        <w:t>TEXT</w:t>
      </w:r>
      <w:r>
        <w:rPr>
          <w:spacing w:val="-5"/>
          <w:sz w:val="24"/>
        </w:rPr>
        <w:t xml:space="preserve"> </w:t>
      </w:r>
      <w:r>
        <w:rPr>
          <w:sz w:val="24"/>
        </w:rPr>
        <w:t>UK</w:t>
      </w:r>
      <w:r>
        <w:rPr>
          <w:spacing w:val="-7"/>
          <w:sz w:val="24"/>
        </w:rPr>
        <w:t xml:space="preserve"> </w:t>
      </w:r>
      <w:r>
        <w:rPr>
          <w:sz w:val="24"/>
        </w:rPr>
        <w:t>LIMITED,</w:t>
      </w:r>
      <w:r>
        <w:rPr>
          <w:spacing w:val="-6"/>
          <w:sz w:val="24"/>
        </w:rPr>
        <w:t xml:space="preserve"> </w:t>
      </w:r>
      <w:r>
        <w:rPr>
          <w:sz w:val="24"/>
        </w:rPr>
        <w:t>Company</w:t>
      </w:r>
      <w:r>
        <w:rPr>
          <w:spacing w:val="-9"/>
          <w:sz w:val="24"/>
        </w:rPr>
        <w:t xml:space="preserve"> </w:t>
      </w:r>
      <w:r>
        <w:rPr>
          <w:sz w:val="24"/>
        </w:rPr>
        <w:t>Number</w:t>
      </w:r>
      <w:r>
        <w:rPr>
          <w:spacing w:val="-10"/>
          <w:sz w:val="24"/>
        </w:rPr>
        <w:t xml:space="preserve"> </w:t>
      </w:r>
      <w:r>
        <w:rPr>
          <w:sz w:val="24"/>
        </w:rPr>
        <w:t>03148093,</w:t>
      </w:r>
      <w:r>
        <w:rPr>
          <w:spacing w:val="-8"/>
          <w:sz w:val="24"/>
        </w:rPr>
        <w:t xml:space="preserve"> </w:t>
      </w:r>
      <w:r>
        <w:rPr>
          <w:sz w:val="24"/>
        </w:rPr>
        <w:t>Registered</w:t>
      </w:r>
      <w:r>
        <w:rPr>
          <w:spacing w:val="-7"/>
          <w:sz w:val="24"/>
        </w:rPr>
        <w:t xml:space="preserve"> </w:t>
      </w:r>
      <w:r>
        <w:rPr>
          <w:sz w:val="24"/>
        </w:rPr>
        <w:t>office</w:t>
      </w:r>
      <w:r>
        <w:rPr>
          <w:spacing w:val="-8"/>
          <w:sz w:val="24"/>
        </w:rPr>
        <w:t xml:space="preserve"> </w:t>
      </w:r>
      <w:r>
        <w:rPr>
          <w:spacing w:val="-2"/>
          <w:sz w:val="24"/>
        </w:rPr>
        <w:t>address</w:t>
      </w:r>
    </w:p>
    <w:p w14:paraId="038DCBB2" w14:textId="77777777" w:rsidR="006D2442" w:rsidRDefault="006D2442">
      <w:pPr>
        <w:rPr>
          <w:sz w:val="24"/>
        </w:rPr>
        <w:sectPr w:rsidR="006D2442">
          <w:pgSz w:w="11910" w:h="16840"/>
          <w:pgMar w:top="1580" w:right="1280" w:bottom="1880" w:left="1220" w:header="200" w:footer="1671" w:gutter="0"/>
          <w:cols w:space="720"/>
        </w:sectPr>
      </w:pPr>
    </w:p>
    <w:p w14:paraId="038DCBB3" w14:textId="77777777" w:rsidR="006D2442" w:rsidRDefault="00772DE3">
      <w:pPr>
        <w:spacing w:before="82" w:line="259" w:lineRule="auto"/>
        <w:ind w:left="220"/>
        <w:rPr>
          <w:sz w:val="24"/>
        </w:rPr>
      </w:pPr>
      <w:r>
        <w:rPr>
          <w:sz w:val="24"/>
        </w:rPr>
        <w:lastRenderedPageBreak/>
        <w:t>420</w:t>
      </w:r>
      <w:r>
        <w:rPr>
          <w:spacing w:val="-5"/>
          <w:sz w:val="24"/>
        </w:rPr>
        <w:t xml:space="preserve"> </w:t>
      </w:r>
      <w:r>
        <w:rPr>
          <w:sz w:val="24"/>
        </w:rPr>
        <w:t>Thames</w:t>
      </w:r>
      <w:r>
        <w:rPr>
          <w:spacing w:val="-5"/>
          <w:sz w:val="24"/>
        </w:rPr>
        <w:t xml:space="preserve"> </w:t>
      </w:r>
      <w:r>
        <w:rPr>
          <w:sz w:val="24"/>
        </w:rPr>
        <w:t>Valley</w:t>
      </w:r>
      <w:r>
        <w:rPr>
          <w:spacing w:val="-6"/>
          <w:sz w:val="24"/>
        </w:rPr>
        <w:t xml:space="preserve"> </w:t>
      </w:r>
      <w:r>
        <w:rPr>
          <w:sz w:val="24"/>
        </w:rPr>
        <w:t>Park</w:t>
      </w:r>
      <w:r>
        <w:rPr>
          <w:spacing w:val="-3"/>
          <w:sz w:val="24"/>
        </w:rPr>
        <w:t xml:space="preserve"> </w:t>
      </w:r>
      <w:r>
        <w:rPr>
          <w:sz w:val="24"/>
        </w:rPr>
        <w:t>Drive,</w:t>
      </w:r>
      <w:r>
        <w:rPr>
          <w:spacing w:val="-3"/>
          <w:sz w:val="24"/>
        </w:rPr>
        <w:t xml:space="preserve"> </w:t>
      </w:r>
      <w:r>
        <w:rPr>
          <w:sz w:val="24"/>
        </w:rPr>
        <w:t>Thames</w:t>
      </w:r>
      <w:r>
        <w:rPr>
          <w:spacing w:val="-3"/>
          <w:sz w:val="24"/>
        </w:rPr>
        <w:t xml:space="preserve"> </w:t>
      </w:r>
      <w:r>
        <w:rPr>
          <w:sz w:val="24"/>
        </w:rPr>
        <w:t>Valley</w:t>
      </w:r>
      <w:r>
        <w:rPr>
          <w:spacing w:val="-1"/>
          <w:sz w:val="24"/>
        </w:rPr>
        <w:t xml:space="preserve"> </w:t>
      </w:r>
      <w:r>
        <w:rPr>
          <w:sz w:val="24"/>
        </w:rPr>
        <w:t>Park,</w:t>
      </w:r>
      <w:r>
        <w:rPr>
          <w:spacing w:val="-3"/>
          <w:sz w:val="24"/>
        </w:rPr>
        <w:t xml:space="preserve"> </w:t>
      </w:r>
      <w:r>
        <w:rPr>
          <w:sz w:val="24"/>
        </w:rPr>
        <w:t>Reading,</w:t>
      </w:r>
      <w:r>
        <w:rPr>
          <w:spacing w:val="-3"/>
          <w:sz w:val="24"/>
        </w:rPr>
        <w:t xml:space="preserve"> </w:t>
      </w:r>
      <w:r>
        <w:rPr>
          <w:sz w:val="24"/>
        </w:rPr>
        <w:t>Berkshire,</w:t>
      </w:r>
      <w:r>
        <w:rPr>
          <w:spacing w:val="-3"/>
          <w:sz w:val="24"/>
        </w:rPr>
        <w:t xml:space="preserve"> </w:t>
      </w:r>
      <w:r>
        <w:rPr>
          <w:sz w:val="24"/>
        </w:rPr>
        <w:t>England, RG6 1PT</w:t>
      </w:r>
    </w:p>
    <w:p w14:paraId="038DCBB4" w14:textId="77777777" w:rsidR="006D2442" w:rsidRDefault="006D2442">
      <w:pPr>
        <w:spacing w:before="9"/>
        <w:rPr>
          <w:sz w:val="25"/>
        </w:rPr>
      </w:pPr>
    </w:p>
    <w:p w14:paraId="038DCBB5" w14:textId="77777777" w:rsidR="006D2442" w:rsidRDefault="00772DE3">
      <w:pPr>
        <w:pStyle w:val="Heading2"/>
      </w:pPr>
      <w:r>
        <w:t>COMMERCIALLY</w:t>
      </w:r>
      <w:r>
        <w:rPr>
          <w:spacing w:val="-8"/>
        </w:rPr>
        <w:t xml:space="preserve"> </w:t>
      </w:r>
      <w:r>
        <w:t>SENSITIVE</w:t>
      </w:r>
      <w:r>
        <w:rPr>
          <w:spacing w:val="-7"/>
        </w:rPr>
        <w:t xml:space="preserve"> </w:t>
      </w:r>
      <w:r>
        <w:rPr>
          <w:spacing w:val="-2"/>
        </w:rPr>
        <w:t>INFORMATION</w:t>
      </w:r>
    </w:p>
    <w:p w14:paraId="038DCBB6" w14:textId="77777777" w:rsidR="006D2442" w:rsidRDefault="006D2442">
      <w:pPr>
        <w:rPr>
          <w:sz w:val="28"/>
        </w:rPr>
      </w:pPr>
    </w:p>
    <w:p w14:paraId="038DCBB7" w14:textId="77777777" w:rsidR="006D2442" w:rsidRDefault="00772DE3">
      <w:pPr>
        <w:spacing w:line="518" w:lineRule="auto"/>
        <w:ind w:left="220" w:right="6703"/>
        <w:rPr>
          <w:sz w:val="24"/>
        </w:rPr>
      </w:pPr>
      <w:r>
        <w:rPr>
          <w:sz w:val="24"/>
        </w:rPr>
        <w:t>Not applicable. SERVICE</w:t>
      </w:r>
      <w:r>
        <w:rPr>
          <w:spacing w:val="-17"/>
          <w:sz w:val="24"/>
        </w:rPr>
        <w:t xml:space="preserve"> </w:t>
      </w:r>
      <w:r>
        <w:rPr>
          <w:sz w:val="24"/>
        </w:rPr>
        <w:t>CREDITS</w:t>
      </w:r>
    </w:p>
    <w:p w14:paraId="038DCBB8" w14:textId="77777777" w:rsidR="006D2442" w:rsidRDefault="00772DE3">
      <w:pPr>
        <w:spacing w:line="518" w:lineRule="auto"/>
        <w:ind w:left="220" w:right="6104"/>
        <w:rPr>
          <w:sz w:val="24"/>
        </w:rPr>
      </w:pPr>
      <w:r>
        <w:rPr>
          <w:sz w:val="24"/>
        </w:rPr>
        <w:t>Not applicable.</w:t>
      </w:r>
      <w:r>
        <w:rPr>
          <w:spacing w:val="40"/>
          <w:sz w:val="24"/>
        </w:rPr>
        <w:t xml:space="preserve"> </w:t>
      </w:r>
      <w:r>
        <w:rPr>
          <w:sz w:val="24"/>
        </w:rPr>
        <w:t>ADDITIONAL</w:t>
      </w:r>
      <w:r>
        <w:rPr>
          <w:spacing w:val="-17"/>
          <w:sz w:val="24"/>
        </w:rPr>
        <w:t xml:space="preserve"> </w:t>
      </w:r>
      <w:r>
        <w:rPr>
          <w:sz w:val="24"/>
        </w:rPr>
        <w:t>INSURANCES</w:t>
      </w:r>
    </w:p>
    <w:p w14:paraId="038DCBB9" w14:textId="77777777" w:rsidR="006D2442" w:rsidRDefault="00772DE3">
      <w:pPr>
        <w:spacing w:line="518" w:lineRule="auto"/>
        <w:ind w:left="220" w:right="6703"/>
        <w:rPr>
          <w:sz w:val="24"/>
        </w:rPr>
      </w:pPr>
      <w:r>
        <w:rPr>
          <w:sz w:val="24"/>
        </w:rPr>
        <w:t>Not</w:t>
      </w:r>
      <w:r>
        <w:rPr>
          <w:spacing w:val="-17"/>
          <w:sz w:val="24"/>
        </w:rPr>
        <w:t xml:space="preserve"> </w:t>
      </w:r>
      <w:r>
        <w:rPr>
          <w:sz w:val="24"/>
        </w:rPr>
        <w:t xml:space="preserve">applicable. </w:t>
      </w:r>
      <w:r>
        <w:rPr>
          <w:spacing w:val="-2"/>
          <w:sz w:val="24"/>
        </w:rPr>
        <w:t>GUARANTEE</w:t>
      </w:r>
    </w:p>
    <w:p w14:paraId="038DCBBA" w14:textId="77777777" w:rsidR="006D2442" w:rsidRDefault="00772DE3">
      <w:pPr>
        <w:spacing w:line="255" w:lineRule="exact"/>
        <w:ind w:left="220"/>
        <w:rPr>
          <w:sz w:val="24"/>
        </w:rPr>
      </w:pPr>
      <w:r>
        <w:rPr>
          <w:sz w:val="24"/>
        </w:rPr>
        <w:t>Not</w:t>
      </w:r>
      <w:r>
        <w:rPr>
          <w:spacing w:val="-4"/>
          <w:sz w:val="24"/>
        </w:rPr>
        <w:t xml:space="preserve"> </w:t>
      </w:r>
      <w:r>
        <w:rPr>
          <w:spacing w:val="-2"/>
          <w:sz w:val="24"/>
        </w:rPr>
        <w:t>applicable.</w:t>
      </w:r>
    </w:p>
    <w:p w14:paraId="038DCBBB" w14:textId="77777777" w:rsidR="006D2442" w:rsidRDefault="006D2442">
      <w:pPr>
        <w:spacing w:before="5"/>
        <w:rPr>
          <w:sz w:val="27"/>
        </w:rPr>
      </w:pPr>
    </w:p>
    <w:p w14:paraId="038DCBBC" w14:textId="77777777" w:rsidR="006D2442" w:rsidRDefault="00772DE3">
      <w:pPr>
        <w:pStyle w:val="Heading2"/>
      </w:pPr>
      <w:r>
        <w:t>SOCIAL</w:t>
      </w:r>
      <w:r>
        <w:rPr>
          <w:spacing w:val="-8"/>
        </w:rPr>
        <w:t xml:space="preserve"> </w:t>
      </w:r>
      <w:r>
        <w:t>VALUE</w:t>
      </w:r>
      <w:r>
        <w:rPr>
          <w:spacing w:val="-5"/>
        </w:rPr>
        <w:t xml:space="preserve"> </w:t>
      </w:r>
      <w:r>
        <w:rPr>
          <w:spacing w:val="-2"/>
        </w:rPr>
        <w:t>COMMITMENT</w:t>
      </w:r>
    </w:p>
    <w:p w14:paraId="038DCBBD" w14:textId="77777777" w:rsidR="006D2442" w:rsidRDefault="006D2442">
      <w:pPr>
        <w:rPr>
          <w:sz w:val="24"/>
        </w:rPr>
      </w:pPr>
    </w:p>
    <w:p w14:paraId="038DCBBE" w14:textId="77777777" w:rsidR="006D2442" w:rsidRDefault="00772DE3">
      <w:pPr>
        <w:ind w:left="220"/>
        <w:rPr>
          <w:sz w:val="24"/>
        </w:rPr>
      </w:pPr>
      <w:r>
        <w:rPr>
          <w:sz w:val="24"/>
        </w:rPr>
        <w:t>Not</w:t>
      </w:r>
      <w:r>
        <w:rPr>
          <w:spacing w:val="-4"/>
          <w:sz w:val="24"/>
        </w:rPr>
        <w:t xml:space="preserve"> </w:t>
      </w:r>
      <w:r>
        <w:rPr>
          <w:spacing w:val="-2"/>
          <w:sz w:val="24"/>
        </w:rPr>
        <w:t>applicable.</w:t>
      </w:r>
    </w:p>
    <w:p w14:paraId="038DCBBF" w14:textId="77777777" w:rsidR="006D2442" w:rsidRDefault="006D2442">
      <w:pPr>
        <w:rPr>
          <w:sz w:val="20"/>
        </w:rPr>
      </w:pPr>
    </w:p>
    <w:p w14:paraId="038DCBC0" w14:textId="77777777" w:rsidR="006D2442" w:rsidRDefault="006D2442">
      <w:pPr>
        <w:spacing w:before="5"/>
        <w:rPr>
          <w:sz w:val="28"/>
        </w:rPr>
      </w:pPr>
    </w:p>
    <w:tbl>
      <w:tblPr>
        <w:tblW w:w="0" w:type="auto"/>
        <w:tblInd w:w="122"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1526"/>
        <w:gridCol w:w="2981"/>
        <w:gridCol w:w="1555"/>
        <w:gridCol w:w="3108"/>
      </w:tblGrid>
      <w:tr w:rsidR="006D2442" w14:paraId="038DCBC5" w14:textId="77777777">
        <w:trPr>
          <w:trHeight w:val="676"/>
        </w:trPr>
        <w:tc>
          <w:tcPr>
            <w:tcW w:w="4507" w:type="dxa"/>
            <w:gridSpan w:val="2"/>
            <w:tcBorders>
              <w:left w:val="single" w:sz="4" w:space="0" w:color="000000"/>
            </w:tcBorders>
            <w:shd w:val="clear" w:color="auto" w:fill="DBE4F0"/>
          </w:tcPr>
          <w:p w14:paraId="038DCBC1" w14:textId="77777777" w:rsidR="006D2442" w:rsidRDefault="006D2442">
            <w:pPr>
              <w:pStyle w:val="TableParagraph"/>
              <w:spacing w:before="10"/>
              <w:rPr>
                <w:rFonts w:ascii="Arial"/>
                <w:sz w:val="20"/>
              </w:rPr>
            </w:pPr>
          </w:p>
          <w:p w14:paraId="038DCBC2" w14:textId="77777777" w:rsidR="006D2442" w:rsidRDefault="00772DE3">
            <w:pPr>
              <w:pStyle w:val="TableParagraph"/>
              <w:ind w:left="107"/>
              <w:rPr>
                <w:rFonts w:ascii="Arial"/>
                <w:b/>
                <w:sz w:val="24"/>
              </w:rPr>
            </w:pPr>
            <w:r>
              <w:rPr>
                <w:rFonts w:ascii="Arial"/>
                <w:b/>
                <w:sz w:val="24"/>
              </w:rPr>
              <w:t>For</w:t>
            </w:r>
            <w:r>
              <w:rPr>
                <w:rFonts w:ascii="Arial"/>
                <w:b/>
                <w:spacing w:val="-1"/>
                <w:sz w:val="24"/>
              </w:rPr>
              <w:t xml:space="preserve"> </w:t>
            </w:r>
            <w:r>
              <w:rPr>
                <w:rFonts w:ascii="Arial"/>
                <w:b/>
                <w:sz w:val="24"/>
              </w:rPr>
              <w:t>and</w:t>
            </w:r>
            <w:r>
              <w:rPr>
                <w:rFonts w:ascii="Arial"/>
                <w:b/>
                <w:spacing w:val="-1"/>
                <w:sz w:val="24"/>
              </w:rPr>
              <w:t xml:space="preserve"> </w:t>
            </w:r>
            <w:r>
              <w:rPr>
                <w:rFonts w:ascii="Arial"/>
                <w:b/>
                <w:sz w:val="24"/>
              </w:rPr>
              <w:t>on behalf</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 xml:space="preserve">the </w:t>
            </w:r>
            <w:r>
              <w:rPr>
                <w:rFonts w:ascii="Arial"/>
                <w:b/>
                <w:spacing w:val="-2"/>
                <w:sz w:val="24"/>
              </w:rPr>
              <w:t>Supplier:</w:t>
            </w:r>
          </w:p>
        </w:tc>
        <w:tc>
          <w:tcPr>
            <w:tcW w:w="4663" w:type="dxa"/>
            <w:gridSpan w:val="2"/>
            <w:tcBorders>
              <w:right w:val="single" w:sz="4" w:space="0" w:color="000000"/>
            </w:tcBorders>
            <w:shd w:val="clear" w:color="auto" w:fill="DBE4F0"/>
          </w:tcPr>
          <w:p w14:paraId="038DCBC3" w14:textId="77777777" w:rsidR="006D2442" w:rsidRDefault="006D2442">
            <w:pPr>
              <w:pStyle w:val="TableParagraph"/>
              <w:spacing w:before="10"/>
              <w:rPr>
                <w:rFonts w:ascii="Arial"/>
                <w:sz w:val="20"/>
              </w:rPr>
            </w:pPr>
          </w:p>
          <w:p w14:paraId="038DCBC4" w14:textId="77777777" w:rsidR="006D2442" w:rsidRDefault="00772DE3">
            <w:pPr>
              <w:pStyle w:val="TableParagraph"/>
              <w:ind w:left="108"/>
              <w:rPr>
                <w:rFonts w:ascii="Arial"/>
                <w:b/>
                <w:sz w:val="24"/>
              </w:rPr>
            </w:pPr>
            <w:r>
              <w:rPr>
                <w:rFonts w:ascii="Arial"/>
                <w:b/>
                <w:sz w:val="24"/>
              </w:rPr>
              <w:t>For</w:t>
            </w:r>
            <w:r>
              <w:rPr>
                <w:rFonts w:ascii="Arial"/>
                <w:b/>
                <w:spacing w:val="-1"/>
                <w:sz w:val="24"/>
              </w:rPr>
              <w:t xml:space="preserve"> </w:t>
            </w:r>
            <w:r>
              <w:rPr>
                <w:rFonts w:ascii="Arial"/>
                <w:b/>
                <w:sz w:val="24"/>
              </w:rPr>
              <w:t>and</w:t>
            </w:r>
            <w:r>
              <w:rPr>
                <w:rFonts w:ascii="Arial"/>
                <w:b/>
                <w:spacing w:val="-1"/>
                <w:sz w:val="24"/>
              </w:rPr>
              <w:t xml:space="preserve"> </w:t>
            </w:r>
            <w:r>
              <w:rPr>
                <w:rFonts w:ascii="Arial"/>
                <w:b/>
                <w:sz w:val="24"/>
              </w:rPr>
              <w:t>on behalf</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 xml:space="preserve">the </w:t>
            </w:r>
            <w:r>
              <w:rPr>
                <w:rFonts w:ascii="Arial"/>
                <w:b/>
                <w:spacing w:val="-2"/>
                <w:sz w:val="24"/>
              </w:rPr>
              <w:t>Buyer:</w:t>
            </w:r>
          </w:p>
        </w:tc>
      </w:tr>
      <w:tr w:rsidR="006D2442" w14:paraId="038DCBCE" w14:textId="77777777">
        <w:trPr>
          <w:trHeight w:val="638"/>
        </w:trPr>
        <w:tc>
          <w:tcPr>
            <w:tcW w:w="1526" w:type="dxa"/>
            <w:tcBorders>
              <w:left w:val="single" w:sz="4" w:space="0" w:color="000000"/>
            </w:tcBorders>
            <w:shd w:val="clear" w:color="auto" w:fill="DBE4F0"/>
          </w:tcPr>
          <w:p w14:paraId="038DCBC6" w14:textId="77777777" w:rsidR="006D2442" w:rsidRDefault="006D2442">
            <w:pPr>
              <w:pStyle w:val="TableParagraph"/>
              <w:spacing w:before="1"/>
              <w:rPr>
                <w:rFonts w:ascii="Arial"/>
                <w:sz w:val="21"/>
              </w:rPr>
            </w:pPr>
          </w:p>
          <w:p w14:paraId="038DCBC7" w14:textId="77777777" w:rsidR="006D2442" w:rsidRDefault="00772DE3">
            <w:pPr>
              <w:pStyle w:val="TableParagraph"/>
              <w:ind w:left="107"/>
              <w:rPr>
                <w:rFonts w:ascii="Arial"/>
                <w:sz w:val="24"/>
              </w:rPr>
            </w:pPr>
            <w:r>
              <w:rPr>
                <w:rFonts w:ascii="Arial"/>
                <w:spacing w:val="-2"/>
                <w:sz w:val="24"/>
              </w:rPr>
              <w:t>Signature:</w:t>
            </w:r>
          </w:p>
        </w:tc>
        <w:tc>
          <w:tcPr>
            <w:tcW w:w="2981" w:type="dxa"/>
          </w:tcPr>
          <w:p w14:paraId="038DCBC8" w14:textId="77777777" w:rsidR="006D2442" w:rsidRDefault="006D2442">
            <w:pPr>
              <w:pStyle w:val="TableParagraph"/>
              <w:spacing w:before="8"/>
              <w:rPr>
                <w:rFonts w:ascii="Arial"/>
                <w:sz w:val="16"/>
              </w:rPr>
            </w:pPr>
          </w:p>
          <w:p w14:paraId="038DCBC9" w14:textId="06959749" w:rsidR="006D2442" w:rsidRPr="00772DE3" w:rsidRDefault="00772DE3">
            <w:pPr>
              <w:pStyle w:val="TableParagraph"/>
              <w:ind w:left="54"/>
              <w:rPr>
                <w:rFonts w:ascii="Arial"/>
                <w:b/>
                <w:bCs/>
                <w:sz w:val="20"/>
              </w:rPr>
            </w:pPr>
            <w:r>
              <w:rPr>
                <w:rFonts w:ascii="Arial"/>
                <w:b/>
                <w:bCs/>
                <w:sz w:val="20"/>
              </w:rPr>
              <w:t>[REDACTED]</w:t>
            </w:r>
          </w:p>
        </w:tc>
        <w:tc>
          <w:tcPr>
            <w:tcW w:w="1555" w:type="dxa"/>
            <w:shd w:val="clear" w:color="auto" w:fill="DBE4F0"/>
          </w:tcPr>
          <w:p w14:paraId="038DCBCA" w14:textId="77777777" w:rsidR="006D2442" w:rsidRDefault="006D2442">
            <w:pPr>
              <w:pStyle w:val="TableParagraph"/>
              <w:spacing w:before="1"/>
              <w:rPr>
                <w:rFonts w:ascii="Arial"/>
                <w:sz w:val="21"/>
              </w:rPr>
            </w:pPr>
          </w:p>
          <w:p w14:paraId="038DCBCB" w14:textId="77777777" w:rsidR="006D2442" w:rsidRDefault="00772DE3">
            <w:pPr>
              <w:pStyle w:val="TableParagraph"/>
              <w:ind w:left="250"/>
              <w:rPr>
                <w:rFonts w:ascii="Arial"/>
                <w:sz w:val="24"/>
              </w:rPr>
            </w:pPr>
            <w:r>
              <w:rPr>
                <w:rFonts w:ascii="Arial"/>
                <w:spacing w:val="-2"/>
                <w:sz w:val="24"/>
              </w:rPr>
              <w:t>Signature:</w:t>
            </w:r>
          </w:p>
        </w:tc>
        <w:tc>
          <w:tcPr>
            <w:tcW w:w="3108" w:type="dxa"/>
            <w:tcBorders>
              <w:right w:val="single" w:sz="4" w:space="0" w:color="000000"/>
            </w:tcBorders>
          </w:tcPr>
          <w:p w14:paraId="038DCBCC" w14:textId="77777777" w:rsidR="006D2442" w:rsidRDefault="006D2442">
            <w:pPr>
              <w:pStyle w:val="TableParagraph"/>
              <w:spacing w:before="10"/>
              <w:rPr>
                <w:rFonts w:ascii="Arial"/>
                <w:sz w:val="16"/>
              </w:rPr>
            </w:pPr>
          </w:p>
          <w:p w14:paraId="038DCBCD" w14:textId="4670E3AC" w:rsidR="006D2442" w:rsidRPr="00772DE3" w:rsidRDefault="00772DE3">
            <w:pPr>
              <w:pStyle w:val="TableParagraph"/>
              <w:ind w:left="78"/>
              <w:rPr>
                <w:rFonts w:ascii="Arial"/>
                <w:b/>
                <w:bCs/>
                <w:sz w:val="20"/>
              </w:rPr>
            </w:pPr>
            <w:r>
              <w:rPr>
                <w:rFonts w:ascii="Arial"/>
                <w:b/>
                <w:bCs/>
                <w:sz w:val="20"/>
              </w:rPr>
              <w:t>[REDACTED]</w:t>
            </w:r>
          </w:p>
        </w:tc>
      </w:tr>
      <w:tr w:rsidR="006D2442" w14:paraId="038DCBD5" w14:textId="77777777">
        <w:trPr>
          <w:trHeight w:val="635"/>
        </w:trPr>
        <w:tc>
          <w:tcPr>
            <w:tcW w:w="1526" w:type="dxa"/>
            <w:tcBorders>
              <w:left w:val="single" w:sz="4" w:space="0" w:color="000000"/>
            </w:tcBorders>
            <w:shd w:val="clear" w:color="auto" w:fill="DBE4F0"/>
          </w:tcPr>
          <w:p w14:paraId="038DCBCF" w14:textId="77777777" w:rsidR="006D2442" w:rsidRDefault="006D2442">
            <w:pPr>
              <w:pStyle w:val="TableParagraph"/>
              <w:spacing w:before="10"/>
              <w:rPr>
                <w:rFonts w:ascii="Arial"/>
                <w:sz w:val="20"/>
              </w:rPr>
            </w:pPr>
          </w:p>
          <w:p w14:paraId="038DCBD0" w14:textId="77777777" w:rsidR="006D2442" w:rsidRDefault="00772DE3">
            <w:pPr>
              <w:pStyle w:val="TableParagraph"/>
              <w:ind w:left="107"/>
              <w:rPr>
                <w:rFonts w:ascii="Arial"/>
                <w:sz w:val="24"/>
              </w:rPr>
            </w:pPr>
            <w:r>
              <w:rPr>
                <w:rFonts w:ascii="Arial"/>
                <w:spacing w:val="-2"/>
                <w:sz w:val="24"/>
              </w:rPr>
              <w:t>Name:</w:t>
            </w:r>
          </w:p>
        </w:tc>
        <w:tc>
          <w:tcPr>
            <w:tcW w:w="2981" w:type="dxa"/>
            <w:shd w:val="clear" w:color="auto" w:fill="DBE4F0"/>
          </w:tcPr>
          <w:p w14:paraId="038DCBD1" w14:textId="40212294" w:rsidR="006D2442" w:rsidRPr="00772DE3" w:rsidRDefault="00772DE3">
            <w:pPr>
              <w:pStyle w:val="TableParagraph"/>
              <w:spacing w:before="160"/>
              <w:ind w:left="186"/>
              <w:rPr>
                <w:b/>
                <w:bCs/>
                <w:sz w:val="18"/>
              </w:rPr>
            </w:pPr>
            <w:r>
              <w:rPr>
                <w:b/>
                <w:bCs/>
                <w:sz w:val="18"/>
              </w:rPr>
              <w:t>[REDACTED]</w:t>
            </w:r>
          </w:p>
        </w:tc>
        <w:tc>
          <w:tcPr>
            <w:tcW w:w="1555" w:type="dxa"/>
            <w:shd w:val="clear" w:color="auto" w:fill="DBE4F0"/>
          </w:tcPr>
          <w:p w14:paraId="038DCBD2" w14:textId="77777777" w:rsidR="006D2442" w:rsidRDefault="006D2442">
            <w:pPr>
              <w:pStyle w:val="TableParagraph"/>
              <w:spacing w:before="10"/>
              <w:rPr>
                <w:rFonts w:ascii="Arial"/>
                <w:sz w:val="20"/>
              </w:rPr>
            </w:pPr>
          </w:p>
          <w:p w14:paraId="038DCBD3" w14:textId="77777777" w:rsidR="006D2442" w:rsidRDefault="00772DE3">
            <w:pPr>
              <w:pStyle w:val="TableParagraph"/>
              <w:ind w:left="250"/>
              <w:rPr>
                <w:rFonts w:ascii="Arial"/>
                <w:sz w:val="24"/>
              </w:rPr>
            </w:pPr>
            <w:r>
              <w:rPr>
                <w:rFonts w:ascii="Arial"/>
                <w:spacing w:val="-2"/>
                <w:sz w:val="24"/>
              </w:rPr>
              <w:t>Name:</w:t>
            </w:r>
          </w:p>
        </w:tc>
        <w:tc>
          <w:tcPr>
            <w:tcW w:w="3108" w:type="dxa"/>
            <w:tcBorders>
              <w:right w:val="single" w:sz="4" w:space="0" w:color="000000"/>
            </w:tcBorders>
            <w:shd w:val="clear" w:color="auto" w:fill="DBE4F0"/>
          </w:tcPr>
          <w:p w14:paraId="038DCBD4" w14:textId="68BF89B2" w:rsidR="006D2442" w:rsidRPr="00772DE3" w:rsidRDefault="00772DE3">
            <w:pPr>
              <w:pStyle w:val="TableParagraph"/>
              <w:spacing w:before="141"/>
              <w:ind w:left="47"/>
              <w:rPr>
                <w:b/>
                <w:bCs/>
                <w:sz w:val="18"/>
              </w:rPr>
            </w:pPr>
            <w:r>
              <w:rPr>
                <w:b/>
                <w:bCs/>
                <w:sz w:val="18"/>
              </w:rPr>
              <w:t>[REDACTED]</w:t>
            </w:r>
          </w:p>
        </w:tc>
      </w:tr>
      <w:tr w:rsidR="006D2442" w14:paraId="038DCBDD" w14:textId="77777777">
        <w:trPr>
          <w:trHeight w:val="635"/>
        </w:trPr>
        <w:tc>
          <w:tcPr>
            <w:tcW w:w="1526" w:type="dxa"/>
            <w:tcBorders>
              <w:left w:val="single" w:sz="4" w:space="0" w:color="000000"/>
            </w:tcBorders>
            <w:shd w:val="clear" w:color="auto" w:fill="DBE4F0"/>
          </w:tcPr>
          <w:p w14:paraId="038DCBD6" w14:textId="77777777" w:rsidR="006D2442" w:rsidRDefault="006D2442">
            <w:pPr>
              <w:pStyle w:val="TableParagraph"/>
              <w:spacing w:before="10"/>
              <w:rPr>
                <w:rFonts w:ascii="Arial"/>
                <w:sz w:val="20"/>
              </w:rPr>
            </w:pPr>
          </w:p>
          <w:p w14:paraId="038DCBD7" w14:textId="77777777" w:rsidR="006D2442" w:rsidRDefault="00772DE3">
            <w:pPr>
              <w:pStyle w:val="TableParagraph"/>
              <w:ind w:left="107"/>
              <w:rPr>
                <w:rFonts w:ascii="Arial"/>
                <w:sz w:val="24"/>
              </w:rPr>
            </w:pPr>
            <w:r>
              <w:rPr>
                <w:rFonts w:ascii="Arial"/>
                <w:spacing w:val="-2"/>
                <w:sz w:val="24"/>
              </w:rPr>
              <w:t>Role:</w:t>
            </w:r>
          </w:p>
        </w:tc>
        <w:tc>
          <w:tcPr>
            <w:tcW w:w="2981" w:type="dxa"/>
          </w:tcPr>
          <w:p w14:paraId="038DCBD8" w14:textId="77777777" w:rsidR="006D2442" w:rsidRDefault="006D2442">
            <w:pPr>
              <w:pStyle w:val="TableParagraph"/>
              <w:spacing w:before="3"/>
              <w:rPr>
                <w:rFonts w:ascii="Arial"/>
                <w:sz w:val="19"/>
              </w:rPr>
            </w:pPr>
          </w:p>
          <w:p w14:paraId="038DCBD9" w14:textId="77777777" w:rsidR="006D2442" w:rsidRDefault="00772DE3">
            <w:pPr>
              <w:pStyle w:val="TableParagraph"/>
              <w:spacing w:before="1"/>
              <w:ind w:left="202" w:right="-58"/>
              <w:rPr>
                <w:sz w:val="18"/>
              </w:rPr>
            </w:pPr>
            <w:r>
              <w:rPr>
                <w:sz w:val="18"/>
              </w:rPr>
              <w:t>Commercial</w:t>
            </w:r>
            <w:r>
              <w:rPr>
                <w:spacing w:val="-9"/>
                <w:sz w:val="18"/>
              </w:rPr>
              <w:t xml:space="preserve"> </w:t>
            </w:r>
            <w:r>
              <w:rPr>
                <w:sz w:val="18"/>
              </w:rPr>
              <w:t>Services</w:t>
            </w:r>
            <w:r>
              <w:rPr>
                <w:spacing w:val="-9"/>
                <w:sz w:val="18"/>
              </w:rPr>
              <w:t xml:space="preserve"> </w:t>
            </w:r>
            <w:r>
              <w:rPr>
                <w:spacing w:val="-2"/>
                <w:sz w:val="18"/>
              </w:rPr>
              <w:t>Direct</w:t>
            </w:r>
          </w:p>
        </w:tc>
        <w:tc>
          <w:tcPr>
            <w:tcW w:w="1555" w:type="dxa"/>
            <w:shd w:val="clear" w:color="auto" w:fill="DBE4F0"/>
          </w:tcPr>
          <w:p w14:paraId="038DCBDA" w14:textId="77777777" w:rsidR="006D2442" w:rsidRDefault="00772DE3">
            <w:pPr>
              <w:pStyle w:val="TableParagraph"/>
              <w:spacing w:before="240"/>
              <w:ind w:left="37"/>
              <w:rPr>
                <w:rFonts w:ascii="Arial"/>
                <w:sz w:val="24"/>
              </w:rPr>
            </w:pPr>
            <w:r>
              <w:rPr>
                <w:spacing w:val="-2"/>
                <w:w w:val="105"/>
                <w:sz w:val="24"/>
                <w:vertAlign w:val="superscript"/>
              </w:rPr>
              <w:t>or</w:t>
            </w:r>
            <w:r>
              <w:rPr>
                <w:rFonts w:ascii="Arial"/>
                <w:spacing w:val="-2"/>
                <w:w w:val="105"/>
                <w:sz w:val="24"/>
              </w:rPr>
              <w:t>Role:</w:t>
            </w:r>
          </w:p>
        </w:tc>
        <w:tc>
          <w:tcPr>
            <w:tcW w:w="3108" w:type="dxa"/>
            <w:tcBorders>
              <w:right w:val="single" w:sz="4" w:space="0" w:color="000000"/>
            </w:tcBorders>
          </w:tcPr>
          <w:p w14:paraId="038DCBDB" w14:textId="77777777" w:rsidR="006D2442" w:rsidRDefault="006D2442">
            <w:pPr>
              <w:pStyle w:val="TableParagraph"/>
              <w:spacing w:before="7"/>
              <w:rPr>
                <w:rFonts w:ascii="Arial"/>
                <w:sz w:val="17"/>
              </w:rPr>
            </w:pPr>
          </w:p>
          <w:p w14:paraId="038DCBDC" w14:textId="77777777" w:rsidR="006D2442" w:rsidRDefault="00772DE3">
            <w:pPr>
              <w:pStyle w:val="TableParagraph"/>
              <w:ind w:left="188"/>
              <w:rPr>
                <w:sz w:val="18"/>
              </w:rPr>
            </w:pPr>
            <w:r>
              <w:rPr>
                <w:sz w:val="18"/>
              </w:rPr>
              <w:t>Commercial</w:t>
            </w:r>
            <w:r>
              <w:rPr>
                <w:spacing w:val="-10"/>
                <w:sz w:val="18"/>
              </w:rPr>
              <w:t xml:space="preserve"> </w:t>
            </w:r>
            <w:r>
              <w:rPr>
                <w:spacing w:val="-4"/>
                <w:sz w:val="18"/>
              </w:rPr>
              <w:t>Lead</w:t>
            </w:r>
          </w:p>
        </w:tc>
      </w:tr>
      <w:tr w:rsidR="006D2442" w14:paraId="038DCBE6" w14:textId="77777777">
        <w:trPr>
          <w:trHeight w:val="863"/>
        </w:trPr>
        <w:tc>
          <w:tcPr>
            <w:tcW w:w="1526" w:type="dxa"/>
            <w:tcBorders>
              <w:left w:val="single" w:sz="4" w:space="0" w:color="000000"/>
            </w:tcBorders>
            <w:shd w:val="clear" w:color="auto" w:fill="DBE4F0"/>
          </w:tcPr>
          <w:p w14:paraId="038DCBDE" w14:textId="77777777" w:rsidR="006D2442" w:rsidRDefault="006D2442">
            <w:pPr>
              <w:pStyle w:val="TableParagraph"/>
              <w:spacing w:before="10"/>
              <w:rPr>
                <w:rFonts w:ascii="Arial"/>
                <w:sz w:val="20"/>
              </w:rPr>
            </w:pPr>
          </w:p>
          <w:p w14:paraId="038DCBDF" w14:textId="77777777" w:rsidR="006D2442" w:rsidRDefault="00772DE3">
            <w:pPr>
              <w:pStyle w:val="TableParagraph"/>
              <w:ind w:left="107"/>
              <w:rPr>
                <w:rFonts w:ascii="Arial"/>
                <w:sz w:val="24"/>
              </w:rPr>
            </w:pPr>
            <w:r>
              <w:rPr>
                <w:rFonts w:ascii="Arial"/>
                <w:spacing w:val="-2"/>
                <w:sz w:val="24"/>
              </w:rPr>
              <w:t>Date:</w:t>
            </w:r>
          </w:p>
        </w:tc>
        <w:tc>
          <w:tcPr>
            <w:tcW w:w="2981" w:type="dxa"/>
            <w:shd w:val="clear" w:color="auto" w:fill="DBE4F0"/>
          </w:tcPr>
          <w:p w14:paraId="038DCBE0" w14:textId="77777777" w:rsidR="006D2442" w:rsidRDefault="006D2442">
            <w:pPr>
              <w:pStyle w:val="TableParagraph"/>
              <w:rPr>
                <w:rFonts w:ascii="Arial"/>
              </w:rPr>
            </w:pPr>
          </w:p>
          <w:p w14:paraId="038DCBE1" w14:textId="77777777" w:rsidR="006D2442" w:rsidRDefault="00772DE3">
            <w:pPr>
              <w:pStyle w:val="TableParagraph"/>
              <w:ind w:left="263"/>
              <w:rPr>
                <w:sz w:val="18"/>
              </w:rPr>
            </w:pPr>
            <w:r>
              <w:rPr>
                <w:sz w:val="18"/>
              </w:rPr>
              <w:t>27-09-</w:t>
            </w:r>
            <w:r>
              <w:rPr>
                <w:spacing w:val="-5"/>
                <w:sz w:val="18"/>
              </w:rPr>
              <w:t>24</w:t>
            </w:r>
          </w:p>
        </w:tc>
        <w:tc>
          <w:tcPr>
            <w:tcW w:w="1555" w:type="dxa"/>
            <w:shd w:val="clear" w:color="auto" w:fill="DBE4F0"/>
          </w:tcPr>
          <w:p w14:paraId="038DCBE2" w14:textId="77777777" w:rsidR="006D2442" w:rsidRDefault="006D2442">
            <w:pPr>
              <w:pStyle w:val="TableParagraph"/>
              <w:spacing w:before="10"/>
              <w:rPr>
                <w:rFonts w:ascii="Arial"/>
                <w:sz w:val="20"/>
              </w:rPr>
            </w:pPr>
          </w:p>
          <w:p w14:paraId="038DCBE3" w14:textId="77777777" w:rsidR="006D2442" w:rsidRDefault="00772DE3">
            <w:pPr>
              <w:pStyle w:val="TableParagraph"/>
              <w:ind w:left="250"/>
              <w:rPr>
                <w:rFonts w:ascii="Arial"/>
                <w:sz w:val="24"/>
              </w:rPr>
            </w:pPr>
            <w:r>
              <w:rPr>
                <w:rFonts w:ascii="Arial"/>
                <w:spacing w:val="-2"/>
                <w:sz w:val="24"/>
              </w:rPr>
              <w:t>Date:</w:t>
            </w:r>
          </w:p>
        </w:tc>
        <w:tc>
          <w:tcPr>
            <w:tcW w:w="3108" w:type="dxa"/>
            <w:tcBorders>
              <w:right w:val="single" w:sz="4" w:space="0" w:color="000000"/>
            </w:tcBorders>
            <w:shd w:val="clear" w:color="auto" w:fill="DBE4F0"/>
          </w:tcPr>
          <w:p w14:paraId="038DCBE4" w14:textId="77777777" w:rsidR="006D2442" w:rsidRDefault="006D2442">
            <w:pPr>
              <w:pStyle w:val="TableParagraph"/>
              <w:spacing w:before="4"/>
              <w:rPr>
                <w:rFonts w:ascii="Arial"/>
                <w:sz w:val="25"/>
              </w:rPr>
            </w:pPr>
          </w:p>
          <w:p w14:paraId="038DCBE5" w14:textId="77777777" w:rsidR="006D2442" w:rsidRDefault="00772DE3">
            <w:pPr>
              <w:pStyle w:val="TableParagraph"/>
              <w:ind w:left="85"/>
              <w:rPr>
                <w:sz w:val="18"/>
              </w:rPr>
            </w:pPr>
            <w:r>
              <w:rPr>
                <w:sz w:val="18"/>
              </w:rPr>
              <w:t>30-09-</w:t>
            </w:r>
            <w:r>
              <w:rPr>
                <w:spacing w:val="-5"/>
                <w:sz w:val="18"/>
              </w:rPr>
              <w:t>24</w:t>
            </w:r>
          </w:p>
        </w:tc>
      </w:tr>
    </w:tbl>
    <w:p w14:paraId="038DCBE7" w14:textId="77777777" w:rsidR="00772DE3" w:rsidRDefault="00772DE3"/>
    <w:sectPr w:rsidR="00000000">
      <w:pgSz w:w="11910" w:h="16840"/>
      <w:pgMar w:top="1580" w:right="1280" w:bottom="1880" w:left="1220" w:header="200" w:footer="16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DCBF2" w14:textId="77777777" w:rsidR="00772DE3" w:rsidRDefault="00772DE3">
      <w:r>
        <w:separator/>
      </w:r>
    </w:p>
  </w:endnote>
  <w:endnote w:type="continuationSeparator" w:id="0">
    <w:p w14:paraId="038DCBF4" w14:textId="77777777" w:rsidR="00772DE3" w:rsidRDefault="0077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DCBED" w14:textId="77777777" w:rsidR="006D2442" w:rsidRDefault="00772DE3">
    <w:pPr>
      <w:pStyle w:val="BodyText"/>
      <w:spacing w:line="14" w:lineRule="auto"/>
      <w:rPr>
        <w:sz w:val="20"/>
      </w:rPr>
    </w:pPr>
    <w:r>
      <w:pict w14:anchorId="038DCBF5">
        <v:shapetype id="_x0000_t202" coordsize="21600,21600" o:spt="202" path="m,l,21600r21600,l21600,xe">
          <v:stroke joinstyle="miter"/>
          <v:path gradientshapeok="t" o:connecttype="rect"/>
        </v:shapetype>
        <v:shape id="docshape8" o:spid="_x0000_s1026" type="#_x0000_t202" style="position:absolute;margin-left:71pt;margin-top:745.95pt;width:113.6pt;height:36.05pt;z-index:-15894016;mso-position-horizontal-relative:page;mso-position-vertical-relative:page" filled="f" stroked="f">
          <v:textbox inset="0,0,0,0">
            <w:txbxContent>
              <w:p w14:paraId="038DCBFD" w14:textId="77777777" w:rsidR="006D2442" w:rsidRDefault="00772DE3">
                <w:pPr>
                  <w:spacing w:before="12"/>
                  <w:ind w:left="20"/>
                  <w:rPr>
                    <w:sz w:val="20"/>
                  </w:rPr>
                </w:pPr>
                <w:r>
                  <w:rPr>
                    <w:sz w:val="20"/>
                  </w:rPr>
                  <w:t>Framework</w:t>
                </w:r>
                <w:r>
                  <w:rPr>
                    <w:spacing w:val="-14"/>
                    <w:sz w:val="20"/>
                  </w:rPr>
                  <w:t xml:space="preserve"> </w:t>
                </w:r>
                <w:r>
                  <w:rPr>
                    <w:sz w:val="20"/>
                  </w:rPr>
                  <w:t>Ref:</w:t>
                </w:r>
                <w:r>
                  <w:rPr>
                    <w:spacing w:val="-14"/>
                    <w:sz w:val="20"/>
                  </w:rPr>
                  <w:t xml:space="preserve"> </w:t>
                </w:r>
                <w:r>
                  <w:rPr>
                    <w:sz w:val="20"/>
                  </w:rPr>
                  <w:t>RM6098 Project Version: v2.0 Model Version: v3.8</w:t>
                </w:r>
              </w:p>
            </w:txbxContent>
          </v:textbox>
          <w10:wrap anchorx="page" anchory="page"/>
        </v:shape>
      </w:pict>
    </w:r>
    <w:r>
      <w:pict w14:anchorId="038DCBF6">
        <v:shape id="docshape9" o:spid="_x0000_s1025" type="#_x0000_t202" style="position:absolute;margin-left:514.8pt;margin-top:757.5pt;width:12.55pt;height:13.15pt;z-index:-15893504;mso-position-horizontal-relative:page;mso-position-vertical-relative:page" filled="f" stroked="f">
          <v:textbox inset="0,0,0,0">
            <w:txbxContent>
              <w:p w14:paraId="038DCBFE" w14:textId="77777777" w:rsidR="006D2442" w:rsidRDefault="00772DE3">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DCBEE" w14:textId="77777777" w:rsidR="00772DE3" w:rsidRDefault="00772DE3">
      <w:r>
        <w:separator/>
      </w:r>
    </w:p>
  </w:footnote>
  <w:footnote w:type="continuationSeparator" w:id="0">
    <w:p w14:paraId="038DCBF0" w14:textId="77777777" w:rsidR="00772DE3" w:rsidRDefault="00772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DCBEB" w14:textId="77777777" w:rsidR="006D2442" w:rsidRDefault="00772DE3">
    <w:pPr>
      <w:pStyle w:val="BodyText"/>
      <w:spacing w:line="14" w:lineRule="auto"/>
      <w:rPr>
        <w:sz w:val="20"/>
      </w:rPr>
    </w:pPr>
    <w:r>
      <w:pict w14:anchorId="038DCBEE">
        <v:shapetype id="_x0000_t202" coordsize="21600,21600" o:spt="202" path="m,l,21600r21600,l21600,xe">
          <v:stroke joinstyle="miter"/>
          <v:path gradientshapeok="t" o:connecttype="rect"/>
        </v:shapetype>
        <v:shape id="docshape1" o:spid="_x0000_s1033" type="#_x0000_t202" style="position:absolute;margin-left:17pt;margin-top:10.15pt;width:247.9pt;height:8.95pt;z-index:-15897600;mso-position-horizontal-relative:page;mso-position-vertical-relative:page" filled="f" stroked="f">
          <v:textbox inset="0,0,0,0">
            <w:txbxContent>
              <w:p w14:paraId="038DCBF7" w14:textId="77777777" w:rsidR="006D2442" w:rsidRDefault="00772DE3">
                <w:pPr>
                  <w:spacing w:line="179" w:lineRule="exact"/>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84A8D5F0-7D11-461E-B9D4-E96D75DE3971</w:t>
                </w:r>
              </w:p>
            </w:txbxContent>
          </v:textbox>
          <w10:wrap anchorx="page" anchory="page"/>
        </v:shape>
      </w:pict>
    </w:r>
    <w:r>
      <w:pict w14:anchorId="038DCBEF">
        <v:rect id="docshape2" o:spid="_x0000_s1032" style="position:absolute;margin-left:15pt;margin-top:10pt;width:270pt;height:10pt;z-index:-15897088;mso-position-horizontal-relative:page;mso-position-vertical-relative:page" stroked="f">
          <w10:wrap anchorx="page" anchory="page"/>
        </v:rect>
      </w:pict>
    </w:r>
    <w:r>
      <w:pict w14:anchorId="038DCBF0">
        <v:shape id="docshape3" o:spid="_x0000_s1031" type="#_x0000_t202" style="position:absolute;margin-left:16pt;margin-top:9.15pt;width:249.45pt;height:10.95pt;z-index:-15896576;mso-position-horizontal-relative:page;mso-position-vertical-relative:page" filled="f" stroked="f">
          <v:textbox inset="0,0,0,0">
            <w:txbxContent>
              <w:p w14:paraId="038DCBF8" w14:textId="77777777" w:rsidR="006D2442" w:rsidRDefault="00772DE3">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0AE5C1A3-E6A5-49DA-935F-872D9FB33166</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DCBEC" w14:textId="77777777" w:rsidR="006D2442" w:rsidRDefault="00772DE3">
    <w:pPr>
      <w:pStyle w:val="BodyText"/>
      <w:spacing w:line="14" w:lineRule="auto"/>
      <w:rPr>
        <w:sz w:val="20"/>
      </w:rPr>
    </w:pPr>
    <w:r>
      <w:pict w14:anchorId="038DCBF1">
        <v:shapetype id="_x0000_t202" coordsize="21600,21600" o:spt="202" path="m,l,21600r21600,l21600,xe">
          <v:stroke joinstyle="miter"/>
          <v:path gradientshapeok="t" o:connecttype="rect"/>
        </v:shapetype>
        <v:shape id="docshape4" o:spid="_x0000_s1030" type="#_x0000_t202" style="position:absolute;margin-left:17pt;margin-top:10.15pt;width:247.9pt;height:8.95pt;z-index:-15896064;mso-position-horizontal-relative:page;mso-position-vertical-relative:page" filled="f" stroked="f">
          <v:textbox inset="0,0,0,0">
            <w:txbxContent>
              <w:p w14:paraId="038DCBF9" w14:textId="77777777" w:rsidR="006D2442" w:rsidRDefault="00772DE3">
                <w:pPr>
                  <w:spacing w:line="179" w:lineRule="exact"/>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84A8D5F0-7D11-461E-B9D4-E96D75DE3971</w:t>
                </w:r>
              </w:p>
            </w:txbxContent>
          </v:textbox>
          <w10:wrap anchorx="page" anchory="page"/>
        </v:shape>
      </w:pict>
    </w:r>
    <w:r>
      <w:pict w14:anchorId="038DCBF2">
        <v:rect id="docshape5" o:spid="_x0000_s1029" style="position:absolute;margin-left:15pt;margin-top:10pt;width:270pt;height:10pt;z-index:-15895552;mso-position-horizontal-relative:page;mso-position-vertical-relative:page" stroked="f">
          <w10:wrap anchorx="page" anchory="page"/>
        </v:rect>
      </w:pict>
    </w:r>
    <w:r>
      <w:pict w14:anchorId="038DCBF3">
        <v:shape id="docshape6" o:spid="_x0000_s1028" type="#_x0000_t202" style="position:absolute;margin-left:16pt;margin-top:9.15pt;width:249.45pt;height:10.95pt;z-index:-15895040;mso-position-horizontal-relative:page;mso-position-vertical-relative:page" filled="f" stroked="f">
          <v:textbox inset="0,0,0,0">
            <w:txbxContent>
              <w:p w14:paraId="038DCBFA" w14:textId="77777777" w:rsidR="006D2442" w:rsidRDefault="00772DE3">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0AE5C1A3-E6A5-49DA-935F-872D9FB33166</w:t>
                </w:r>
              </w:p>
            </w:txbxContent>
          </v:textbox>
          <w10:wrap anchorx="page" anchory="page"/>
        </v:shape>
      </w:pict>
    </w:r>
    <w:r>
      <w:pict w14:anchorId="038DCBF4">
        <v:shape id="docshape7" o:spid="_x0000_s1027" type="#_x0000_t202" style="position:absolute;margin-left:71pt;margin-top:34.75pt;width:374.9pt;height:24.65pt;z-index:-15894528;mso-position-horizontal-relative:page;mso-position-vertical-relative:page" filled="f" stroked="f">
          <v:textbox inset="0,0,0,0">
            <w:txbxContent>
              <w:p w14:paraId="038DCBFB" w14:textId="77777777" w:rsidR="006D2442" w:rsidRDefault="00772DE3">
                <w:pPr>
                  <w:spacing w:before="12"/>
                  <w:ind w:left="20"/>
                  <w:rPr>
                    <w:b/>
                    <w:sz w:val="20"/>
                  </w:rPr>
                </w:pPr>
                <w:r>
                  <w:rPr>
                    <w:b/>
                    <w:sz w:val="20"/>
                  </w:rPr>
                  <w:t>RM6098</w:t>
                </w:r>
                <w:r>
                  <w:rPr>
                    <w:b/>
                    <w:spacing w:val="-8"/>
                    <w:sz w:val="20"/>
                  </w:rPr>
                  <w:t xml:space="preserve"> </w:t>
                </w:r>
                <w:r>
                  <w:rPr>
                    <w:b/>
                    <w:sz w:val="20"/>
                  </w:rPr>
                  <w:t>Framework</w:t>
                </w:r>
                <w:r>
                  <w:rPr>
                    <w:b/>
                    <w:spacing w:val="-6"/>
                    <w:sz w:val="20"/>
                  </w:rPr>
                  <w:t xml:space="preserve"> </w:t>
                </w:r>
                <w:r>
                  <w:rPr>
                    <w:b/>
                    <w:sz w:val="20"/>
                  </w:rPr>
                  <w:t>Schedule</w:t>
                </w:r>
                <w:r>
                  <w:rPr>
                    <w:b/>
                    <w:spacing w:val="-7"/>
                    <w:sz w:val="20"/>
                  </w:rPr>
                  <w:t xml:space="preserve"> </w:t>
                </w:r>
                <w:r>
                  <w:rPr>
                    <w:b/>
                    <w:sz w:val="20"/>
                  </w:rPr>
                  <w:t>6</w:t>
                </w:r>
                <w:r>
                  <w:rPr>
                    <w:b/>
                    <w:spacing w:val="-7"/>
                    <w:sz w:val="20"/>
                  </w:rPr>
                  <w:t xml:space="preserve"> </w:t>
                </w:r>
                <w:r>
                  <w:rPr>
                    <w:b/>
                    <w:sz w:val="20"/>
                  </w:rPr>
                  <w:t>(Order</w:t>
                </w:r>
                <w:r>
                  <w:rPr>
                    <w:b/>
                    <w:spacing w:val="-8"/>
                    <w:sz w:val="20"/>
                  </w:rPr>
                  <w:t xml:space="preserve"> </w:t>
                </w:r>
                <w:r>
                  <w:rPr>
                    <w:b/>
                    <w:sz w:val="20"/>
                  </w:rPr>
                  <w:t>Form</w:t>
                </w:r>
                <w:r>
                  <w:rPr>
                    <w:b/>
                    <w:spacing w:val="-7"/>
                    <w:sz w:val="20"/>
                  </w:rPr>
                  <w:t xml:space="preserve"> </w:t>
                </w:r>
                <w:r>
                  <w:rPr>
                    <w:b/>
                    <w:sz w:val="20"/>
                  </w:rPr>
                  <w:t>Template</w:t>
                </w:r>
                <w:r>
                  <w:rPr>
                    <w:b/>
                    <w:spacing w:val="-8"/>
                    <w:sz w:val="20"/>
                  </w:rPr>
                  <w:t xml:space="preserve"> </w:t>
                </w:r>
                <w:r>
                  <w:rPr>
                    <w:b/>
                    <w:sz w:val="20"/>
                  </w:rPr>
                  <w:t>and</w:t>
                </w:r>
                <w:r>
                  <w:rPr>
                    <w:b/>
                    <w:spacing w:val="-2"/>
                    <w:sz w:val="20"/>
                  </w:rPr>
                  <w:t xml:space="preserve"> </w:t>
                </w:r>
                <w:r>
                  <w:rPr>
                    <w:b/>
                    <w:sz w:val="20"/>
                  </w:rPr>
                  <w:t>Call-Off</w:t>
                </w:r>
                <w:r>
                  <w:rPr>
                    <w:b/>
                    <w:spacing w:val="-6"/>
                    <w:sz w:val="20"/>
                  </w:rPr>
                  <w:t xml:space="preserve"> </w:t>
                </w:r>
                <w:r>
                  <w:rPr>
                    <w:b/>
                    <w:spacing w:val="-2"/>
                    <w:sz w:val="20"/>
                  </w:rPr>
                  <w:t>Schedules)</w:t>
                </w:r>
              </w:p>
              <w:p w14:paraId="038DCBFC" w14:textId="77777777" w:rsidR="006D2442" w:rsidRDefault="00772DE3">
                <w:pPr>
                  <w:spacing w:before="1"/>
                  <w:ind w:left="20"/>
                  <w:rPr>
                    <w:sz w:val="20"/>
                  </w:rPr>
                </w:pPr>
                <w:r>
                  <w:rPr>
                    <w:spacing w:val="-2"/>
                    <w:sz w:val="20"/>
                  </w:rPr>
                  <w:t>Crown</w:t>
                </w:r>
                <w:r>
                  <w:rPr>
                    <w:spacing w:val="3"/>
                    <w:sz w:val="20"/>
                  </w:rPr>
                  <w:t xml:space="preserve"> </w:t>
                </w:r>
                <w:r>
                  <w:rPr>
                    <w:spacing w:val="-2"/>
                    <w:sz w:val="20"/>
                  </w:rPr>
                  <w:t>Copyright</w:t>
                </w:r>
                <w:r>
                  <w:rPr>
                    <w:spacing w:val="-13"/>
                    <w:sz w:val="20"/>
                  </w:rPr>
                  <w:t xml:space="preserve"> </w:t>
                </w:r>
                <w:r>
                  <w:rPr>
                    <w:spacing w:val="-4"/>
                    <w:sz w:val="20"/>
                  </w:rPr>
                  <w:t>2018</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4232E"/>
    <w:multiLevelType w:val="hybridMultilevel"/>
    <w:tmpl w:val="8D4AF714"/>
    <w:lvl w:ilvl="0" w:tplc="7A348CD4">
      <w:start w:val="1"/>
      <w:numFmt w:val="decimal"/>
      <w:lvlText w:val="%1."/>
      <w:lvlJc w:val="left"/>
      <w:pPr>
        <w:ind w:left="820" w:hanging="360"/>
        <w:jc w:val="left"/>
      </w:pPr>
      <w:rPr>
        <w:rFonts w:ascii="Arial" w:eastAsia="Arial" w:hAnsi="Arial" w:cs="Arial" w:hint="default"/>
        <w:b w:val="0"/>
        <w:bCs w:val="0"/>
        <w:i w:val="0"/>
        <w:iCs w:val="0"/>
        <w:w w:val="100"/>
        <w:sz w:val="24"/>
        <w:szCs w:val="24"/>
        <w:lang w:val="en-US" w:eastAsia="en-US" w:bidi="ar-SA"/>
      </w:rPr>
    </w:lvl>
    <w:lvl w:ilvl="1" w:tplc="201A02B6">
      <w:numFmt w:val="bullet"/>
      <w:lvlText w:val="●"/>
      <w:lvlJc w:val="left"/>
      <w:pPr>
        <w:ind w:left="1180" w:hanging="360"/>
      </w:pPr>
      <w:rPr>
        <w:rFonts w:ascii="Calibri" w:eastAsia="Calibri" w:hAnsi="Calibri" w:cs="Calibri" w:hint="default"/>
        <w:b w:val="0"/>
        <w:bCs w:val="0"/>
        <w:i w:val="0"/>
        <w:iCs w:val="0"/>
        <w:w w:val="100"/>
        <w:sz w:val="24"/>
        <w:szCs w:val="24"/>
        <w:lang w:val="en-US" w:eastAsia="en-US" w:bidi="ar-SA"/>
      </w:rPr>
    </w:lvl>
    <w:lvl w:ilvl="2" w:tplc="7A64E364">
      <w:numFmt w:val="bullet"/>
      <w:lvlText w:val="o"/>
      <w:lvlJc w:val="left"/>
      <w:pPr>
        <w:ind w:left="1900" w:hanging="360"/>
      </w:pPr>
      <w:rPr>
        <w:rFonts w:ascii="Courier New" w:eastAsia="Courier New" w:hAnsi="Courier New" w:cs="Courier New" w:hint="default"/>
        <w:b w:val="0"/>
        <w:bCs w:val="0"/>
        <w:i w:val="0"/>
        <w:iCs w:val="0"/>
        <w:w w:val="100"/>
        <w:sz w:val="24"/>
        <w:szCs w:val="24"/>
        <w:lang w:val="en-US" w:eastAsia="en-US" w:bidi="ar-SA"/>
      </w:rPr>
    </w:lvl>
    <w:lvl w:ilvl="3" w:tplc="0E6CC158">
      <w:numFmt w:val="bullet"/>
      <w:lvlText w:val="•"/>
      <w:lvlJc w:val="left"/>
      <w:pPr>
        <w:ind w:left="2848" w:hanging="360"/>
      </w:pPr>
      <w:rPr>
        <w:rFonts w:hint="default"/>
        <w:lang w:val="en-US" w:eastAsia="en-US" w:bidi="ar-SA"/>
      </w:rPr>
    </w:lvl>
    <w:lvl w:ilvl="4" w:tplc="FD90107E">
      <w:numFmt w:val="bullet"/>
      <w:lvlText w:val="•"/>
      <w:lvlJc w:val="left"/>
      <w:pPr>
        <w:ind w:left="3797" w:hanging="360"/>
      </w:pPr>
      <w:rPr>
        <w:rFonts w:hint="default"/>
        <w:lang w:val="en-US" w:eastAsia="en-US" w:bidi="ar-SA"/>
      </w:rPr>
    </w:lvl>
    <w:lvl w:ilvl="5" w:tplc="FC142CCC">
      <w:numFmt w:val="bullet"/>
      <w:lvlText w:val="•"/>
      <w:lvlJc w:val="left"/>
      <w:pPr>
        <w:ind w:left="4746" w:hanging="360"/>
      </w:pPr>
      <w:rPr>
        <w:rFonts w:hint="default"/>
        <w:lang w:val="en-US" w:eastAsia="en-US" w:bidi="ar-SA"/>
      </w:rPr>
    </w:lvl>
    <w:lvl w:ilvl="6" w:tplc="12A23212">
      <w:numFmt w:val="bullet"/>
      <w:lvlText w:val="•"/>
      <w:lvlJc w:val="left"/>
      <w:pPr>
        <w:ind w:left="5695" w:hanging="360"/>
      </w:pPr>
      <w:rPr>
        <w:rFonts w:hint="default"/>
        <w:lang w:val="en-US" w:eastAsia="en-US" w:bidi="ar-SA"/>
      </w:rPr>
    </w:lvl>
    <w:lvl w:ilvl="7" w:tplc="672C64AA">
      <w:numFmt w:val="bullet"/>
      <w:lvlText w:val="•"/>
      <w:lvlJc w:val="left"/>
      <w:pPr>
        <w:ind w:left="6644" w:hanging="360"/>
      </w:pPr>
      <w:rPr>
        <w:rFonts w:hint="default"/>
        <w:lang w:val="en-US" w:eastAsia="en-US" w:bidi="ar-SA"/>
      </w:rPr>
    </w:lvl>
    <w:lvl w:ilvl="8" w:tplc="594292BC">
      <w:numFmt w:val="bullet"/>
      <w:lvlText w:val="•"/>
      <w:lvlJc w:val="left"/>
      <w:pPr>
        <w:ind w:left="7593" w:hanging="360"/>
      </w:pPr>
      <w:rPr>
        <w:rFonts w:hint="default"/>
        <w:lang w:val="en-US" w:eastAsia="en-US" w:bidi="ar-SA"/>
      </w:rPr>
    </w:lvl>
  </w:abstractNum>
  <w:abstractNum w:abstractNumId="1" w15:restartNumberingAfterBreak="0">
    <w:nsid w:val="71B44610"/>
    <w:multiLevelType w:val="hybridMultilevel"/>
    <w:tmpl w:val="4DDC4E22"/>
    <w:lvl w:ilvl="0" w:tplc="F2DEE2A8">
      <w:start w:val="1"/>
      <w:numFmt w:val="decimal"/>
      <w:lvlText w:val="%1."/>
      <w:lvlJc w:val="left"/>
      <w:pPr>
        <w:ind w:left="578" w:hanging="358"/>
        <w:jc w:val="right"/>
      </w:pPr>
      <w:rPr>
        <w:rFonts w:ascii="Calibri" w:eastAsia="Calibri" w:hAnsi="Calibri" w:cs="Calibri" w:hint="default"/>
        <w:b w:val="0"/>
        <w:bCs w:val="0"/>
        <w:i w:val="0"/>
        <w:iCs w:val="0"/>
        <w:spacing w:val="0"/>
        <w:w w:val="106"/>
        <w:sz w:val="22"/>
        <w:szCs w:val="22"/>
        <w:lang w:val="en-US" w:eastAsia="en-US" w:bidi="ar-SA"/>
      </w:rPr>
    </w:lvl>
    <w:lvl w:ilvl="1" w:tplc="DA602ADA">
      <w:numFmt w:val="bullet"/>
      <w:lvlText w:val="•"/>
      <w:lvlJc w:val="left"/>
      <w:pPr>
        <w:ind w:left="1471" w:hanging="358"/>
      </w:pPr>
      <w:rPr>
        <w:rFonts w:hint="default"/>
        <w:lang w:val="en-US" w:eastAsia="en-US" w:bidi="ar-SA"/>
      </w:rPr>
    </w:lvl>
    <w:lvl w:ilvl="2" w:tplc="592C486C">
      <w:numFmt w:val="bullet"/>
      <w:lvlText w:val="•"/>
      <w:lvlJc w:val="left"/>
      <w:pPr>
        <w:ind w:left="2362" w:hanging="358"/>
      </w:pPr>
      <w:rPr>
        <w:rFonts w:hint="default"/>
        <w:lang w:val="en-US" w:eastAsia="en-US" w:bidi="ar-SA"/>
      </w:rPr>
    </w:lvl>
    <w:lvl w:ilvl="3" w:tplc="A50E9A24">
      <w:numFmt w:val="bullet"/>
      <w:lvlText w:val="•"/>
      <w:lvlJc w:val="left"/>
      <w:pPr>
        <w:ind w:left="3253" w:hanging="358"/>
      </w:pPr>
      <w:rPr>
        <w:rFonts w:hint="default"/>
        <w:lang w:val="en-US" w:eastAsia="en-US" w:bidi="ar-SA"/>
      </w:rPr>
    </w:lvl>
    <w:lvl w:ilvl="4" w:tplc="EA92A172">
      <w:numFmt w:val="bullet"/>
      <w:lvlText w:val="•"/>
      <w:lvlJc w:val="left"/>
      <w:pPr>
        <w:ind w:left="4144" w:hanging="358"/>
      </w:pPr>
      <w:rPr>
        <w:rFonts w:hint="default"/>
        <w:lang w:val="en-US" w:eastAsia="en-US" w:bidi="ar-SA"/>
      </w:rPr>
    </w:lvl>
    <w:lvl w:ilvl="5" w:tplc="3B7A240C">
      <w:numFmt w:val="bullet"/>
      <w:lvlText w:val="•"/>
      <w:lvlJc w:val="left"/>
      <w:pPr>
        <w:ind w:left="5035" w:hanging="358"/>
      </w:pPr>
      <w:rPr>
        <w:rFonts w:hint="default"/>
        <w:lang w:val="en-US" w:eastAsia="en-US" w:bidi="ar-SA"/>
      </w:rPr>
    </w:lvl>
    <w:lvl w:ilvl="6" w:tplc="324E3320">
      <w:numFmt w:val="bullet"/>
      <w:lvlText w:val="•"/>
      <w:lvlJc w:val="left"/>
      <w:pPr>
        <w:ind w:left="5926" w:hanging="358"/>
      </w:pPr>
      <w:rPr>
        <w:rFonts w:hint="default"/>
        <w:lang w:val="en-US" w:eastAsia="en-US" w:bidi="ar-SA"/>
      </w:rPr>
    </w:lvl>
    <w:lvl w:ilvl="7" w:tplc="DFCE936C">
      <w:numFmt w:val="bullet"/>
      <w:lvlText w:val="•"/>
      <w:lvlJc w:val="left"/>
      <w:pPr>
        <w:ind w:left="6817" w:hanging="358"/>
      </w:pPr>
      <w:rPr>
        <w:rFonts w:hint="default"/>
        <w:lang w:val="en-US" w:eastAsia="en-US" w:bidi="ar-SA"/>
      </w:rPr>
    </w:lvl>
    <w:lvl w:ilvl="8" w:tplc="3710AA84">
      <w:numFmt w:val="bullet"/>
      <w:lvlText w:val="•"/>
      <w:lvlJc w:val="left"/>
      <w:pPr>
        <w:ind w:left="7708" w:hanging="358"/>
      </w:pPr>
      <w:rPr>
        <w:rFonts w:hint="default"/>
        <w:lang w:val="en-US" w:eastAsia="en-US" w:bidi="ar-SA"/>
      </w:rPr>
    </w:lvl>
  </w:abstractNum>
  <w:num w:numId="1" w16cid:durableId="1221137482">
    <w:abstractNumId w:val="1"/>
  </w:num>
  <w:num w:numId="2" w16cid:durableId="33530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D2442"/>
    <w:rsid w:val="00692F6B"/>
    <w:rsid w:val="006D2442"/>
    <w:rsid w:val="00772DE3"/>
    <w:rsid w:val="009365EC"/>
    <w:rsid w:val="00DD4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DCB17"/>
  <w15:docId w15:val="{0FC5094A-2E03-464B-8065-08148F56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4"/>
      <w:szCs w:val="24"/>
      <w:u w:val="single" w:color="000000"/>
    </w:rPr>
  </w:style>
  <w:style w:type="paragraph" w:styleId="Heading2">
    <w:name w:val="heading 2"/>
    <w:basedOn w:val="Normal"/>
    <w:uiPriority w:val="9"/>
    <w:unhideWhenUsed/>
    <w:qFormat/>
    <w:pPr>
      <w:ind w:left="2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Title">
    <w:name w:val="Title"/>
    <w:basedOn w:val="Normal"/>
    <w:uiPriority w:val="10"/>
    <w:qFormat/>
    <w:pPr>
      <w:ind w:left="100"/>
    </w:pPr>
    <w:rPr>
      <w:b/>
      <w:bCs/>
      <w:sz w:val="36"/>
      <w:szCs w:val="36"/>
    </w:rPr>
  </w:style>
  <w:style w:type="paragraph" w:styleId="ListParagraph">
    <w:name w:val="List Paragraph"/>
    <w:basedOn w:val="Normal"/>
    <w:uiPriority w:val="1"/>
    <w:qFormat/>
    <w:pPr>
      <w:ind w:left="1900" w:hanging="361"/>
    </w:pPr>
    <w:rPr>
      <w:rFonts w:ascii="Calibri" w:eastAsia="Calibri" w:hAnsi="Calibri" w:cs="Calibri"/>
    </w:rPr>
  </w:style>
  <w:style w:type="paragraph" w:customStyle="1" w:styleId="TableParagraph">
    <w:name w:val="Table Paragraph"/>
    <w:basedOn w:val="Normal"/>
    <w:uiPriority w:val="1"/>
    <w:qFormat/>
    <w:rPr>
      <w:rFonts w:ascii="Lucida Console" w:eastAsia="Lucida Console" w:hAnsi="Lucida Console" w:cs="Lucida Conso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opentext.com/agreements" TargetMode="External"/><Relationship Id="rId13" Type="http://schemas.openxmlformats.org/officeDocument/2006/relationships/hyperlink" Target="https://www.gov.uk/government/publications/dwp-sustainable-procurement-strategy"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pentext.com/agreements" TargetMode="External"/><Relationship Id="rId4" Type="http://schemas.openxmlformats.org/officeDocument/2006/relationships/webSettings" Target="webSettings.xml"/><Relationship Id="rId9" Type="http://schemas.openxmlformats.org/officeDocument/2006/relationships/hyperlink" Target="http://www.opentext.com/agreements" TargetMode="External"/><Relationship Id="rId14" Type="http://schemas.openxmlformats.org/officeDocument/2006/relationships/hyperlink" Target="https://assets.publishing.service.gov.uk/media/61b31162d3bf7f0551f2d41d/dwp-information-security-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1237</Words>
  <Characters>7053</Characters>
  <Application>Microsoft Office Word</Application>
  <DocSecurity>0</DocSecurity>
  <Lines>58</Lines>
  <Paragraphs>16</Paragraphs>
  <ScaleCrop>false</ScaleCrop>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Cahill Jessica CD Commercial Directorate</cp:lastModifiedBy>
  <cp:revision>4</cp:revision>
  <dcterms:created xsi:type="dcterms:W3CDTF">2024-10-25T07:55:00Z</dcterms:created>
  <dcterms:modified xsi:type="dcterms:W3CDTF">2024-10-25T08:00:00Z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Creator">
    <vt:lpwstr>Microsoft® Word 2019</vt:lpwstr>
  </property>
  <property fmtid="{D5CDD505-2E9C-101B-9397-08002B2CF9AE}" pid="4" name="LastSaved">
    <vt:filetime>2024-10-25T00:00:00Z</vt:filetime>
  </property>
  <property fmtid="{D5CDD505-2E9C-101B-9397-08002B2CF9AE}" pid="5" name="Producer">
    <vt:lpwstr>PDFKit.NET 11.9.963.0 DMV10</vt:lpwstr>
  </property>
</Properties>
</file>