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7B1EB" w14:textId="33F937CA" w:rsidR="000528D9" w:rsidRDefault="001C6E1B" w:rsidP="004A46FC">
      <w:pPr>
        <w:pStyle w:val="StyleLeft125mmRight5mm"/>
      </w:pPr>
      <w:bookmarkStart w:id="0" w:name="Text1"/>
      <w:r>
        <w:rPr>
          <w:noProof/>
        </w:rPr>
        <mc:AlternateContent>
          <mc:Choice Requires="wps">
            <w:drawing>
              <wp:anchor distT="0" distB="0" distL="114300" distR="114300" simplePos="0" relativeHeight="251657728" behindDoc="1" locked="0" layoutInCell="1" allowOverlap="1" wp14:anchorId="4A4EC2A5" wp14:editId="4A8E0BFB">
                <wp:simplePos x="0" y="0"/>
                <wp:positionH relativeFrom="page">
                  <wp:posOffset>4241165</wp:posOffset>
                </wp:positionH>
                <wp:positionV relativeFrom="page">
                  <wp:posOffset>1029970</wp:posOffset>
                </wp:positionV>
                <wp:extent cx="2971800" cy="2746375"/>
                <wp:effectExtent l="2540" t="127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CAD59" w14:textId="0B94B870" w:rsidR="00F33241" w:rsidRPr="0084708B" w:rsidRDefault="003B36FC" w:rsidP="00F33241">
                            <w:pPr>
                              <w:pStyle w:val="NormalParagraphStyle"/>
                              <w:jc w:val="right"/>
                              <w:rPr>
                                <w:rFonts w:ascii="Verdana" w:hAnsi="Verdana"/>
                                <w:b/>
                                <w:color w:val="auto"/>
                                <w:szCs w:val="20"/>
                              </w:rPr>
                            </w:pPr>
                            <w:r>
                              <w:rPr>
                                <w:rFonts w:ascii="Verdana" w:hAnsi="Verdana"/>
                                <w:b/>
                                <w:color w:val="auto"/>
                                <w:szCs w:val="20"/>
                              </w:rPr>
                              <w:t>Northern Research Station</w:t>
                            </w:r>
                          </w:p>
                          <w:p w14:paraId="2173251F" w14:textId="0BC79F68" w:rsidR="00F33241" w:rsidRPr="0084708B" w:rsidRDefault="003B36FC" w:rsidP="00F33241">
                            <w:pPr>
                              <w:pStyle w:val="NormalParagraphStyle"/>
                              <w:jc w:val="right"/>
                              <w:rPr>
                                <w:rFonts w:ascii="Verdana" w:hAnsi="Verdana"/>
                                <w:color w:val="auto"/>
                                <w:szCs w:val="20"/>
                              </w:rPr>
                            </w:pPr>
                            <w:r>
                              <w:rPr>
                                <w:rFonts w:ascii="Verdana" w:hAnsi="Verdana"/>
                                <w:color w:val="auto"/>
                                <w:szCs w:val="20"/>
                              </w:rPr>
                              <w:t>Midlothian</w:t>
                            </w:r>
                          </w:p>
                          <w:p w14:paraId="5963DE6B" w14:textId="6D51DEE9" w:rsidR="00F33241" w:rsidRPr="0084708B" w:rsidRDefault="003B36FC" w:rsidP="00F33241">
                            <w:pPr>
                              <w:pStyle w:val="NormalParagraphStyle"/>
                              <w:jc w:val="right"/>
                              <w:rPr>
                                <w:rFonts w:ascii="Verdana" w:hAnsi="Verdana"/>
                                <w:color w:val="auto"/>
                                <w:szCs w:val="20"/>
                              </w:rPr>
                            </w:pPr>
                            <w:r>
                              <w:rPr>
                                <w:rFonts w:ascii="Verdana" w:hAnsi="Verdana"/>
                                <w:color w:val="auto"/>
                                <w:szCs w:val="20"/>
                              </w:rPr>
                              <w:t>Scotland, EH25 9SY</w:t>
                            </w:r>
                          </w:p>
                          <w:p w14:paraId="675885A3" w14:textId="77777777" w:rsidR="00F33241" w:rsidRPr="0084708B" w:rsidRDefault="00F33241" w:rsidP="00F33241">
                            <w:pPr>
                              <w:pStyle w:val="NormalParagraphStyle"/>
                              <w:jc w:val="right"/>
                              <w:rPr>
                                <w:rFonts w:ascii="Verdana" w:hAnsi="Verdana"/>
                                <w:color w:val="auto"/>
                                <w:szCs w:val="20"/>
                              </w:rPr>
                            </w:pPr>
                          </w:p>
                          <w:p w14:paraId="347F3ED8" w14:textId="75A7CD06" w:rsidR="00F33241" w:rsidRPr="0084708B" w:rsidRDefault="003B36FC" w:rsidP="00F33241">
                            <w:pPr>
                              <w:pStyle w:val="NormalParagraphStyle"/>
                              <w:jc w:val="right"/>
                              <w:rPr>
                                <w:rFonts w:ascii="Verdana" w:hAnsi="Verdana"/>
                                <w:color w:val="auto"/>
                                <w:szCs w:val="20"/>
                              </w:rPr>
                            </w:pPr>
                            <w:r>
                              <w:rPr>
                                <w:rFonts w:ascii="Verdana" w:hAnsi="Verdana"/>
                                <w:color w:val="auto"/>
                                <w:szCs w:val="20"/>
                              </w:rPr>
                              <w:t>Rachel.Orchard</w:t>
                            </w:r>
                            <w:r w:rsidR="00F33241" w:rsidRPr="0084708B">
                              <w:rPr>
                                <w:rFonts w:ascii="Verdana" w:hAnsi="Verdana"/>
                                <w:color w:val="auto"/>
                                <w:szCs w:val="20"/>
                              </w:rPr>
                              <w:t>@forestr</w:t>
                            </w:r>
                            <w:r w:rsidR="000845FC">
                              <w:rPr>
                                <w:rFonts w:ascii="Verdana" w:hAnsi="Verdana"/>
                                <w:color w:val="auto"/>
                                <w:szCs w:val="20"/>
                              </w:rPr>
                              <w:t>esearch</w:t>
                            </w:r>
                            <w:r w:rsidR="00F33241" w:rsidRPr="0084708B">
                              <w:rPr>
                                <w:rFonts w:ascii="Verdana" w:hAnsi="Verdana"/>
                                <w:color w:val="auto"/>
                                <w:szCs w:val="20"/>
                              </w:rPr>
                              <w:t>.gov.uk</w:t>
                            </w:r>
                          </w:p>
                          <w:p w14:paraId="109AA728" w14:textId="77777777" w:rsidR="00F33241" w:rsidRPr="0084708B" w:rsidRDefault="00F33241" w:rsidP="00F33241">
                            <w:pPr>
                              <w:pStyle w:val="NormalParagraphStyle"/>
                              <w:jc w:val="right"/>
                              <w:rPr>
                                <w:rFonts w:ascii="Verdana" w:hAnsi="Verdana"/>
                                <w:color w:val="auto"/>
                                <w:szCs w:val="20"/>
                              </w:rPr>
                            </w:pPr>
                          </w:p>
                          <w:p w14:paraId="180B7656" w14:textId="58E1ABD6" w:rsidR="00F33241" w:rsidRPr="0084708B" w:rsidRDefault="003B36FC" w:rsidP="00F33241">
                            <w:pPr>
                              <w:pStyle w:val="NormalParagraphStyle"/>
                              <w:jc w:val="right"/>
                              <w:rPr>
                                <w:rFonts w:ascii="Verdana" w:hAnsi="Verdana"/>
                                <w:color w:val="auto"/>
                                <w:szCs w:val="20"/>
                              </w:rPr>
                            </w:pPr>
                            <w:r>
                              <w:rPr>
                                <w:rFonts w:ascii="Verdana" w:hAnsi="Verdana"/>
                                <w:color w:val="auto"/>
                                <w:szCs w:val="20"/>
                              </w:rPr>
                              <w:t>Social Scientist</w:t>
                            </w:r>
                            <w:r w:rsidR="00F33241" w:rsidRPr="0084708B">
                              <w:rPr>
                                <w:rFonts w:ascii="Verdana" w:hAnsi="Verdana"/>
                                <w:color w:val="auto"/>
                                <w:szCs w:val="20"/>
                              </w:rPr>
                              <w:t xml:space="preserve"> </w:t>
                            </w:r>
                          </w:p>
                          <w:p w14:paraId="0AC77BB1" w14:textId="6F67F815" w:rsidR="009574B5" w:rsidRDefault="003B36FC" w:rsidP="00F33241">
                            <w:pPr>
                              <w:pStyle w:val="NormalParagraphStyle"/>
                              <w:jc w:val="right"/>
                              <w:rPr>
                                <w:rFonts w:ascii="Verdana" w:hAnsi="Verdana"/>
                                <w:color w:val="auto"/>
                                <w:szCs w:val="20"/>
                              </w:rPr>
                            </w:pPr>
                            <w:r>
                              <w:rPr>
                                <w:rFonts w:ascii="Verdana" w:hAnsi="Verdana"/>
                                <w:color w:val="auto"/>
                                <w:szCs w:val="20"/>
                              </w:rPr>
                              <w:t>Rachel Orchard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EC2A5" id="_x0000_t202" coordsize="21600,21600" o:spt="202" path="m,l,21600r21600,l21600,xe">
                <v:stroke joinstyle="miter"/>
                <v:path gradientshapeok="t" o:connecttype="rect"/>
              </v:shapetype>
              <v:shape id="Text Box 3" o:spid="_x0000_s1026" type="#_x0000_t202" style="position:absolute;margin-left:333.95pt;margin-top:81.1pt;width:234pt;height:216.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" stroked="f">
                <v:textbox inset="0,0,0,0">
                  <w:txbxContent>
                    <w:p w14:paraId="7F5CAD59" w14:textId="0B94B870" w:rsidR="00F33241" w:rsidRPr="0084708B" w:rsidRDefault="003B36FC" w:rsidP="00F33241">
                      <w:pPr>
                        <w:pStyle w:val="NormalParagraphStyle"/>
                        <w:jc w:val="right"/>
                        <w:rPr>
                          <w:rFonts w:ascii="Verdana" w:hAnsi="Verdana"/>
                          <w:b/>
                          <w:color w:val="auto"/>
                          <w:szCs w:val="20"/>
                        </w:rPr>
                      </w:pPr>
                      <w:r>
                        <w:rPr>
                          <w:rFonts w:ascii="Verdana" w:hAnsi="Verdana"/>
                          <w:b/>
                          <w:color w:val="auto"/>
                          <w:szCs w:val="20"/>
                        </w:rPr>
                        <w:t>Northern Research Station</w:t>
                      </w:r>
                    </w:p>
                    <w:p w14:paraId="2173251F" w14:textId="0BC79F68" w:rsidR="00F33241" w:rsidRPr="0084708B" w:rsidRDefault="003B36FC" w:rsidP="00F33241">
                      <w:pPr>
                        <w:pStyle w:val="NormalParagraphStyle"/>
                        <w:jc w:val="right"/>
                        <w:rPr>
                          <w:rFonts w:ascii="Verdana" w:hAnsi="Verdana"/>
                          <w:color w:val="auto"/>
                          <w:szCs w:val="20"/>
                        </w:rPr>
                      </w:pPr>
                      <w:r>
                        <w:rPr>
                          <w:rFonts w:ascii="Verdana" w:hAnsi="Verdana"/>
                          <w:color w:val="auto"/>
                          <w:szCs w:val="20"/>
                        </w:rPr>
                        <w:t>Midlothian</w:t>
                      </w:r>
                    </w:p>
                    <w:p w14:paraId="5963DE6B" w14:textId="6D51DEE9" w:rsidR="00F33241" w:rsidRPr="0084708B" w:rsidRDefault="003B36FC" w:rsidP="00F33241">
                      <w:pPr>
                        <w:pStyle w:val="NormalParagraphStyle"/>
                        <w:jc w:val="right"/>
                        <w:rPr>
                          <w:rFonts w:ascii="Verdana" w:hAnsi="Verdana"/>
                          <w:color w:val="auto"/>
                          <w:szCs w:val="20"/>
                        </w:rPr>
                      </w:pPr>
                      <w:r>
                        <w:rPr>
                          <w:rFonts w:ascii="Verdana" w:hAnsi="Verdana"/>
                          <w:color w:val="auto"/>
                          <w:szCs w:val="20"/>
                        </w:rPr>
                        <w:t>Scotland, EH25 9SY</w:t>
                      </w:r>
                    </w:p>
                    <w:p w14:paraId="675885A3" w14:textId="77777777" w:rsidR="00F33241" w:rsidRPr="0084708B" w:rsidRDefault="00F33241" w:rsidP="00F33241">
                      <w:pPr>
                        <w:pStyle w:val="NormalParagraphStyle"/>
                        <w:jc w:val="right"/>
                        <w:rPr>
                          <w:rFonts w:ascii="Verdana" w:hAnsi="Verdana"/>
                          <w:color w:val="auto"/>
                          <w:szCs w:val="20"/>
                        </w:rPr>
                      </w:pPr>
                    </w:p>
                    <w:p w14:paraId="347F3ED8" w14:textId="75A7CD06" w:rsidR="00F33241" w:rsidRPr="0084708B" w:rsidRDefault="003B36FC" w:rsidP="00F33241">
                      <w:pPr>
                        <w:pStyle w:val="NormalParagraphStyle"/>
                        <w:jc w:val="right"/>
                        <w:rPr>
                          <w:rFonts w:ascii="Verdana" w:hAnsi="Verdana"/>
                          <w:color w:val="auto"/>
                          <w:szCs w:val="20"/>
                        </w:rPr>
                      </w:pPr>
                      <w:r>
                        <w:rPr>
                          <w:rFonts w:ascii="Verdana" w:hAnsi="Verdana"/>
                          <w:color w:val="auto"/>
                          <w:szCs w:val="20"/>
                        </w:rPr>
                        <w:t>Rachel.Orchard</w:t>
                      </w:r>
                      <w:r w:rsidR="00F33241" w:rsidRPr="0084708B">
                        <w:rPr>
                          <w:rFonts w:ascii="Verdana" w:hAnsi="Verdana"/>
                          <w:color w:val="auto"/>
                          <w:szCs w:val="20"/>
                        </w:rPr>
                        <w:t>@forestr</w:t>
                      </w:r>
                      <w:r w:rsidR="000845FC">
                        <w:rPr>
                          <w:rFonts w:ascii="Verdana" w:hAnsi="Verdana"/>
                          <w:color w:val="auto"/>
                          <w:szCs w:val="20"/>
                        </w:rPr>
                        <w:t>esearch</w:t>
                      </w:r>
                      <w:r w:rsidR="00F33241" w:rsidRPr="0084708B">
                        <w:rPr>
                          <w:rFonts w:ascii="Verdana" w:hAnsi="Verdana"/>
                          <w:color w:val="auto"/>
                          <w:szCs w:val="20"/>
                        </w:rPr>
                        <w:t>.gov.uk</w:t>
                      </w:r>
                    </w:p>
                    <w:p w14:paraId="109AA728" w14:textId="77777777" w:rsidR="00F33241" w:rsidRPr="0084708B" w:rsidRDefault="00F33241" w:rsidP="00F33241">
                      <w:pPr>
                        <w:pStyle w:val="NormalParagraphStyle"/>
                        <w:jc w:val="right"/>
                        <w:rPr>
                          <w:rFonts w:ascii="Verdana" w:hAnsi="Verdana"/>
                          <w:color w:val="auto"/>
                          <w:szCs w:val="20"/>
                        </w:rPr>
                      </w:pPr>
                    </w:p>
                    <w:p w14:paraId="180B7656" w14:textId="58E1ABD6" w:rsidR="00F33241" w:rsidRPr="0084708B" w:rsidRDefault="003B36FC" w:rsidP="00F33241">
                      <w:pPr>
                        <w:pStyle w:val="NormalParagraphStyle"/>
                        <w:jc w:val="right"/>
                        <w:rPr>
                          <w:rFonts w:ascii="Verdana" w:hAnsi="Verdana"/>
                          <w:color w:val="auto"/>
                          <w:szCs w:val="20"/>
                        </w:rPr>
                      </w:pPr>
                      <w:r>
                        <w:rPr>
                          <w:rFonts w:ascii="Verdana" w:hAnsi="Verdana"/>
                          <w:color w:val="auto"/>
                          <w:szCs w:val="20"/>
                        </w:rPr>
                        <w:t>Social Scientist</w:t>
                      </w:r>
                      <w:r w:rsidR="00F33241" w:rsidRPr="0084708B">
                        <w:rPr>
                          <w:rFonts w:ascii="Verdana" w:hAnsi="Verdana"/>
                          <w:color w:val="auto"/>
                          <w:szCs w:val="20"/>
                        </w:rPr>
                        <w:t xml:space="preserve"> </w:t>
                      </w:r>
                    </w:p>
                    <w:p w14:paraId="0AC77BB1" w14:textId="6F67F815" w:rsidR="009574B5" w:rsidRDefault="003B36FC" w:rsidP="00F33241">
                      <w:pPr>
                        <w:pStyle w:val="NormalParagraphStyle"/>
                        <w:jc w:val="right"/>
                        <w:rPr>
                          <w:rFonts w:ascii="Verdana" w:hAnsi="Verdana"/>
                          <w:color w:val="auto"/>
                          <w:szCs w:val="20"/>
                        </w:rPr>
                      </w:pPr>
                      <w:r>
                        <w:rPr>
                          <w:rFonts w:ascii="Verdana" w:hAnsi="Verdana"/>
                          <w:color w:val="auto"/>
                          <w:szCs w:val="20"/>
                        </w:rPr>
                        <w:t>Rachel Orchard</w:t>
                      </w:r>
                    </w:p>
                  </w:txbxContent>
                </v:textbox>
                <w10:wrap anchorx="page" anchory="page"/>
              </v:shape>
            </w:pict>
          </mc:Fallback>
        </mc:AlternateContent>
      </w:r>
      <w:bookmarkEnd w:id="0"/>
      <w:r w:rsidR="004A46FC">
        <w:t xml:space="preserve"> </w:t>
      </w:r>
    </w:p>
    <w:p w14:paraId="7EA14D1F" w14:textId="77777777" w:rsidR="000528D9" w:rsidRPr="00ED210F" w:rsidRDefault="000528D9" w:rsidP="000528D9"/>
    <w:p w14:paraId="0D18ACC7" w14:textId="77777777" w:rsidR="000528D9" w:rsidRPr="00ED210F" w:rsidRDefault="000528D9" w:rsidP="000528D9"/>
    <w:p w14:paraId="06A9145B" w14:textId="77777777" w:rsidR="000528D9" w:rsidRPr="00ED210F" w:rsidRDefault="000528D9" w:rsidP="000528D9"/>
    <w:p w14:paraId="1F7E942B" w14:textId="77777777" w:rsidR="000528D9" w:rsidRPr="00ED210F" w:rsidRDefault="000528D9" w:rsidP="000528D9"/>
    <w:p w14:paraId="5606F66F" w14:textId="64369B42" w:rsidR="000528D9" w:rsidRDefault="00C62803">
      <w:pPr>
        <w:rPr>
          <w:rFonts w:cs="Times New Roman"/>
          <w:szCs w:val="20"/>
        </w:rPr>
      </w:pPr>
      <w:r>
        <w:rPr>
          <w:rFonts w:cs="Times New Roman"/>
          <w:szCs w:val="20"/>
        </w:rPr>
        <w:t>02 October 2023</w:t>
      </w:r>
    </w:p>
    <w:p w14:paraId="6428DEBB" w14:textId="77777777" w:rsidR="000528D9" w:rsidRDefault="000528D9">
      <w:pPr>
        <w:rPr>
          <w:rFonts w:cs="Times New Roman"/>
          <w:szCs w:val="20"/>
        </w:rPr>
      </w:pPr>
    </w:p>
    <w:p w14:paraId="0EF5A70B" w14:textId="77777777" w:rsidR="000528D9" w:rsidRDefault="000528D9"/>
    <w:bookmarkStart w:id="1" w:name="Text6"/>
    <w:p w14:paraId="0116152F" w14:textId="77777777" w:rsidR="000528D9" w:rsidRDefault="000528D9">
      <w:r>
        <w:fldChar w:fldCharType="begin">
          <w:ffData>
            <w:name w:val="Text6"/>
            <w:enabled/>
            <w:calcOnExit w:val="0"/>
            <w:textInput>
              <w:default w:val="Dear Sir/Madam"/>
            </w:textInput>
          </w:ffData>
        </w:fldChar>
      </w:r>
      <w:r>
        <w:instrText xml:space="preserve"> FORMTEXT </w:instrText>
      </w:r>
      <w:r>
        <w:fldChar w:fldCharType="separate"/>
      </w:r>
      <w:r>
        <w:rPr>
          <w:noProof/>
        </w:rPr>
        <w:t>Dear Sir/Madam</w:t>
      </w:r>
      <w:r>
        <w:fldChar w:fldCharType="end"/>
      </w:r>
      <w:bookmarkEnd w:id="1"/>
    </w:p>
    <w:p w14:paraId="47376ACA" w14:textId="77777777" w:rsidR="000528D9" w:rsidRDefault="000528D9"/>
    <w:p w14:paraId="09E24374" w14:textId="7420F7EE" w:rsidR="003B36FC" w:rsidRDefault="000A7784" w:rsidP="0007003C">
      <w:pPr>
        <w:spacing w:before="120" w:line="240" w:lineRule="atLeast"/>
        <w:rPr>
          <w:b/>
          <w:color w:val="365F91"/>
          <w:szCs w:val="20"/>
          <w:lang w:eastAsia="en-US"/>
        </w:rPr>
      </w:pPr>
      <w:r>
        <w:rPr>
          <w:b/>
          <w:szCs w:val="20"/>
          <w:lang w:eastAsia="en-US"/>
        </w:rPr>
        <w:t>REQUEST FOR QUOTATION</w:t>
      </w:r>
      <w:r w:rsidR="0007003C" w:rsidRPr="0007003C">
        <w:rPr>
          <w:b/>
          <w:szCs w:val="20"/>
          <w:lang w:eastAsia="en-US"/>
        </w:rPr>
        <w:t xml:space="preserve"> FOR </w:t>
      </w:r>
      <w:r w:rsidR="00867539">
        <w:rPr>
          <w:rStyle w:val="normaltextrun"/>
          <w:b/>
          <w:bCs/>
          <w:szCs w:val="20"/>
          <w:shd w:val="clear" w:color="auto" w:fill="FFFFFF"/>
        </w:rPr>
        <w:t>Land managers woodland expansion choices:</w:t>
      </w:r>
      <w:r w:rsidR="00867539">
        <w:rPr>
          <w:rStyle w:val="normaltextrun"/>
          <w:szCs w:val="20"/>
          <w:shd w:val="clear" w:color="auto" w:fill="FFFFFF"/>
        </w:rPr>
        <w:t xml:space="preserve"> Research Services building, </w:t>
      </w:r>
      <w:proofErr w:type="gramStart"/>
      <w:r w:rsidR="00867539">
        <w:rPr>
          <w:rStyle w:val="normaltextrun"/>
          <w:szCs w:val="20"/>
          <w:shd w:val="clear" w:color="auto" w:fill="FFFFFF"/>
        </w:rPr>
        <w:t>hosting</w:t>
      </w:r>
      <w:proofErr w:type="gramEnd"/>
      <w:r w:rsidR="00867539">
        <w:rPr>
          <w:rStyle w:val="normaltextrun"/>
          <w:szCs w:val="20"/>
          <w:shd w:val="clear" w:color="auto" w:fill="FFFFFF"/>
        </w:rPr>
        <w:t xml:space="preserve"> and recruiting to a national survey exploring different land managers’ perceptions of tree planting and natural colonisation across Great Britain.</w:t>
      </w:r>
      <w:r w:rsidR="00867539">
        <w:rPr>
          <w:rStyle w:val="normaltextrun"/>
          <w:color w:val="365F91"/>
          <w:szCs w:val="20"/>
          <w:shd w:val="clear" w:color="auto" w:fill="FFFFFF"/>
        </w:rPr>
        <w:t> </w:t>
      </w:r>
    </w:p>
    <w:p w14:paraId="573B5B88" w14:textId="1254B22E" w:rsidR="0007003C" w:rsidRPr="0007003C" w:rsidRDefault="0007003C" w:rsidP="0007003C">
      <w:pPr>
        <w:spacing w:before="120" w:line="240" w:lineRule="atLeast"/>
        <w:rPr>
          <w:b/>
          <w:color w:val="008000"/>
          <w:szCs w:val="20"/>
          <w:lang w:eastAsia="en-US"/>
        </w:rPr>
      </w:pPr>
      <w:r w:rsidRPr="0007003C">
        <w:rPr>
          <w:b/>
          <w:szCs w:val="20"/>
          <w:lang w:eastAsia="en-US"/>
        </w:rPr>
        <w:t>REF NO:</w:t>
      </w:r>
      <w:r w:rsidRPr="0007003C">
        <w:rPr>
          <w:b/>
          <w:color w:val="008000"/>
          <w:szCs w:val="20"/>
          <w:lang w:eastAsia="en-US"/>
        </w:rPr>
        <w:t xml:space="preserve"> </w:t>
      </w:r>
      <w:bookmarkStart w:id="2" w:name="_Hlk146281021"/>
      <w:r w:rsidR="00EF4881">
        <w:rPr>
          <w:rStyle w:val="ui-provider"/>
        </w:rPr>
        <w:t>CR2023/24/046</w:t>
      </w:r>
      <w:bookmarkEnd w:id="2"/>
    </w:p>
    <w:p w14:paraId="10610437" w14:textId="360A9FC8" w:rsidR="000238D0" w:rsidRDefault="0007003C" w:rsidP="0007003C">
      <w:pPr>
        <w:spacing w:before="120" w:line="240" w:lineRule="atLeast"/>
        <w:jc w:val="both"/>
        <w:rPr>
          <w:szCs w:val="20"/>
          <w:lang w:eastAsia="en-US"/>
        </w:rPr>
      </w:pPr>
      <w:r w:rsidRPr="0007003C">
        <w:rPr>
          <w:szCs w:val="20"/>
          <w:lang w:eastAsia="en-US"/>
        </w:rPr>
        <w:t xml:space="preserve">You are invited to </w:t>
      </w:r>
      <w:r w:rsidRPr="003B36FC">
        <w:rPr>
          <w:szCs w:val="20"/>
          <w:lang w:eastAsia="en-US"/>
        </w:rPr>
        <w:t xml:space="preserve">submit a quotation for </w:t>
      </w:r>
      <w:r w:rsidR="003B36FC" w:rsidRPr="003B36FC">
        <w:rPr>
          <w:szCs w:val="20"/>
          <w:lang w:eastAsia="en-US"/>
        </w:rPr>
        <w:t xml:space="preserve">the building, hosting, and recruiting of a national online survey exploring different land managers’ perceptions of natural colonisation across Great Britain </w:t>
      </w:r>
      <w:r w:rsidR="008C5D3E" w:rsidRPr="003B36FC">
        <w:rPr>
          <w:szCs w:val="20"/>
          <w:lang w:eastAsia="en-US"/>
        </w:rPr>
        <w:t>as detailed below</w:t>
      </w:r>
      <w:r w:rsidR="000238D0" w:rsidRPr="003B36FC">
        <w:rPr>
          <w:szCs w:val="20"/>
          <w:lang w:eastAsia="en-US"/>
        </w:rPr>
        <w:t>.</w:t>
      </w:r>
    </w:p>
    <w:p w14:paraId="2530FD60" w14:textId="63750C76" w:rsidR="003B36FC" w:rsidRDefault="003B36FC" w:rsidP="0007003C">
      <w:pPr>
        <w:spacing w:before="120" w:line="240" w:lineRule="atLeast"/>
        <w:jc w:val="both"/>
        <w:rPr>
          <w:color w:val="365F91"/>
          <w:szCs w:val="20"/>
          <w:lang w:eastAsia="en-US"/>
        </w:rPr>
      </w:pPr>
    </w:p>
    <w:p w14:paraId="0D239913" w14:textId="77777777" w:rsidR="003B36FC" w:rsidRPr="003B36FC" w:rsidRDefault="003B36FC" w:rsidP="00181E76">
      <w:pPr>
        <w:spacing w:line="276" w:lineRule="auto"/>
        <w:jc w:val="both"/>
        <w:textAlignment w:val="baseline"/>
        <w:rPr>
          <w:rFonts w:ascii="Segoe UI" w:hAnsi="Segoe UI" w:cs="Segoe UI"/>
          <w:szCs w:val="20"/>
        </w:rPr>
      </w:pPr>
      <w:r w:rsidRPr="003B36FC">
        <w:rPr>
          <w:rFonts w:cs="Segoe UI"/>
          <w:b/>
          <w:bCs/>
          <w:szCs w:val="20"/>
          <w:u w:val="single"/>
        </w:rPr>
        <w:t>Background </w:t>
      </w:r>
      <w:r w:rsidRPr="003B36FC">
        <w:rPr>
          <w:rFonts w:cs="Segoe UI"/>
          <w:szCs w:val="20"/>
        </w:rPr>
        <w:t> </w:t>
      </w:r>
    </w:p>
    <w:p w14:paraId="29B41B16" w14:textId="77777777" w:rsidR="003B36FC" w:rsidRPr="003B36FC" w:rsidRDefault="003B36FC" w:rsidP="00181E76">
      <w:pPr>
        <w:spacing w:line="276" w:lineRule="auto"/>
        <w:jc w:val="both"/>
        <w:textAlignment w:val="baseline"/>
        <w:rPr>
          <w:rFonts w:ascii="Segoe UI" w:hAnsi="Segoe UI" w:cs="Segoe UI"/>
          <w:szCs w:val="20"/>
        </w:rPr>
      </w:pPr>
      <w:r w:rsidRPr="003B36FC">
        <w:rPr>
          <w:rFonts w:cs="Segoe UI"/>
          <w:szCs w:val="20"/>
        </w:rPr>
        <w:t xml:space="preserve">Funded by the Natural Environment Research Council (NERC) the </w:t>
      </w:r>
      <w:proofErr w:type="spellStart"/>
      <w:r w:rsidRPr="003B36FC">
        <w:rPr>
          <w:rFonts w:cs="Segoe UI"/>
          <w:szCs w:val="20"/>
        </w:rPr>
        <w:t>TreE_PlaNat</w:t>
      </w:r>
      <w:proofErr w:type="spellEnd"/>
      <w:r w:rsidRPr="003B36FC">
        <w:rPr>
          <w:rFonts w:cs="Segoe UI"/>
          <w:szCs w:val="20"/>
        </w:rPr>
        <w:t xml:space="preserve"> project is a collaboration led by the University of Stirling, including Forest Research, the University of Edinburgh, Royal Holloway University London, The Woodland Trust, and The National Forest Company. </w:t>
      </w:r>
    </w:p>
    <w:p w14:paraId="33DC234A" w14:textId="77777777" w:rsidR="003B36FC" w:rsidRDefault="003B36FC" w:rsidP="00181E76">
      <w:pPr>
        <w:spacing w:line="276" w:lineRule="auto"/>
        <w:jc w:val="both"/>
        <w:textAlignment w:val="baseline"/>
        <w:rPr>
          <w:rFonts w:cs="Segoe UI"/>
          <w:szCs w:val="20"/>
        </w:rPr>
      </w:pPr>
    </w:p>
    <w:p w14:paraId="7D7FE2C5" w14:textId="443EAF69" w:rsidR="003B36FC" w:rsidRPr="003B36FC" w:rsidRDefault="003B36FC" w:rsidP="00181E76">
      <w:pPr>
        <w:spacing w:line="276" w:lineRule="auto"/>
        <w:jc w:val="both"/>
        <w:textAlignment w:val="baseline"/>
        <w:rPr>
          <w:rFonts w:ascii="Segoe UI" w:hAnsi="Segoe UI" w:cs="Segoe UI"/>
          <w:szCs w:val="20"/>
        </w:rPr>
      </w:pPr>
      <w:r w:rsidRPr="003B36FC">
        <w:rPr>
          <w:rFonts w:cs="Segoe UI"/>
          <w:szCs w:val="20"/>
        </w:rPr>
        <w:t>Forest Research are leading on the social science element of the project, and we are looking for a provider to support our quantitative workstream. </w:t>
      </w:r>
    </w:p>
    <w:p w14:paraId="5B0F570B" w14:textId="77777777" w:rsidR="003B36FC" w:rsidRDefault="003B36FC" w:rsidP="00181E76">
      <w:pPr>
        <w:spacing w:line="276" w:lineRule="auto"/>
        <w:jc w:val="both"/>
        <w:textAlignment w:val="baseline"/>
        <w:rPr>
          <w:rFonts w:cs="Segoe UI"/>
          <w:color w:val="000000"/>
          <w:szCs w:val="20"/>
        </w:rPr>
      </w:pPr>
    </w:p>
    <w:p w14:paraId="2E2BA038" w14:textId="1F42A70D" w:rsidR="003B36FC" w:rsidRPr="003B36FC" w:rsidRDefault="003B36FC" w:rsidP="00181E76">
      <w:pPr>
        <w:spacing w:line="276" w:lineRule="auto"/>
        <w:jc w:val="both"/>
        <w:textAlignment w:val="baseline"/>
        <w:rPr>
          <w:rFonts w:ascii="Segoe UI" w:hAnsi="Segoe UI" w:cs="Segoe UI"/>
          <w:szCs w:val="20"/>
        </w:rPr>
      </w:pPr>
      <w:r w:rsidRPr="003B36FC">
        <w:rPr>
          <w:rFonts w:cs="Segoe UI"/>
          <w:color w:val="000000"/>
          <w:szCs w:val="20"/>
        </w:rPr>
        <w:t>Little research has been done to understand why different kinds of land managers might use natural colonisation as an approach to woodland and tree cover expansion instead of tree planting or other methods. Scoping work during 2021-23 that involved 100+ land managers, produced a characterisation linking different preferences towards natural colonisation to one of three broad “identities”. The data showed that land managers under each of these identities viewed the benefits and risks of natural colonisation differently and were balancing the risks and benefits of both approaches depending on a variety of contextual factors.  </w:t>
      </w:r>
    </w:p>
    <w:p w14:paraId="7774BA26" w14:textId="77777777" w:rsidR="009B491C" w:rsidRDefault="009B491C" w:rsidP="00181E76">
      <w:pPr>
        <w:spacing w:line="276" w:lineRule="auto"/>
        <w:jc w:val="both"/>
        <w:textAlignment w:val="baseline"/>
        <w:rPr>
          <w:rFonts w:cs="Segoe UI"/>
          <w:color w:val="000000"/>
          <w:szCs w:val="20"/>
        </w:rPr>
      </w:pPr>
    </w:p>
    <w:p w14:paraId="5AAE5989" w14:textId="4078DAF5" w:rsidR="003B36FC" w:rsidRPr="003B36FC" w:rsidRDefault="003B36FC" w:rsidP="00181E76">
      <w:pPr>
        <w:spacing w:line="276" w:lineRule="auto"/>
        <w:jc w:val="both"/>
        <w:textAlignment w:val="baseline"/>
        <w:rPr>
          <w:rFonts w:ascii="Segoe UI" w:hAnsi="Segoe UI" w:cs="Segoe UI"/>
          <w:szCs w:val="20"/>
        </w:rPr>
      </w:pPr>
      <w:r w:rsidRPr="003B36FC">
        <w:rPr>
          <w:rFonts w:cs="Segoe UI"/>
          <w:color w:val="000000"/>
          <w:szCs w:val="20"/>
        </w:rPr>
        <w:t>However, our results have not been tested across a larger more representative sample, nor have we been able to investigate more fully the hierarchy of trade-offs being made between the different woodland and tree cover expansion processes. </w:t>
      </w:r>
    </w:p>
    <w:p w14:paraId="19A4878C" w14:textId="77777777" w:rsidR="009B491C" w:rsidRDefault="009B491C" w:rsidP="00181E76">
      <w:pPr>
        <w:spacing w:line="276" w:lineRule="auto"/>
        <w:jc w:val="both"/>
        <w:textAlignment w:val="baseline"/>
        <w:rPr>
          <w:rFonts w:cs="Segoe UI"/>
          <w:color w:val="000000"/>
          <w:szCs w:val="20"/>
        </w:rPr>
      </w:pPr>
    </w:p>
    <w:p w14:paraId="6DADCAC3" w14:textId="4862C668" w:rsidR="003B36FC" w:rsidRPr="003B36FC" w:rsidRDefault="003B36FC" w:rsidP="00181E76">
      <w:pPr>
        <w:spacing w:line="276" w:lineRule="auto"/>
        <w:jc w:val="both"/>
        <w:textAlignment w:val="baseline"/>
        <w:rPr>
          <w:rFonts w:ascii="Segoe UI" w:hAnsi="Segoe UI" w:cs="Segoe UI"/>
          <w:szCs w:val="20"/>
        </w:rPr>
      </w:pPr>
      <w:r w:rsidRPr="003B36FC">
        <w:rPr>
          <w:rFonts w:cs="Segoe UI"/>
          <w:color w:val="000000"/>
          <w:szCs w:val="20"/>
        </w:rPr>
        <w:t>We have developed a national survey which aims to address this gap in understanding. The survey is designed to answer the following high level research questions: </w:t>
      </w:r>
    </w:p>
    <w:p w14:paraId="3F488D8E" w14:textId="77777777" w:rsidR="003B36FC" w:rsidRPr="009B491C" w:rsidRDefault="003B36FC" w:rsidP="00181E76">
      <w:pPr>
        <w:pStyle w:val="ListParagraph"/>
        <w:numPr>
          <w:ilvl w:val="0"/>
          <w:numId w:val="30"/>
        </w:numPr>
        <w:spacing w:line="276" w:lineRule="auto"/>
        <w:jc w:val="both"/>
        <w:textAlignment w:val="baseline"/>
        <w:rPr>
          <w:rFonts w:cs="Segoe UI"/>
          <w:szCs w:val="20"/>
        </w:rPr>
      </w:pPr>
      <w:r w:rsidRPr="009B491C">
        <w:rPr>
          <w:rFonts w:cs="Segoe UI"/>
          <w:color w:val="000000"/>
          <w:szCs w:val="20"/>
        </w:rPr>
        <w:lastRenderedPageBreak/>
        <w:t>What factors are driving trade-offs between different approaches to woodland tree cover expansion in land manager decision making, and do these differ between land manager type or identity type?  </w:t>
      </w:r>
    </w:p>
    <w:p w14:paraId="5D6B5E05" w14:textId="77777777" w:rsidR="003B36FC" w:rsidRPr="009B491C" w:rsidRDefault="003B36FC" w:rsidP="00181E76">
      <w:pPr>
        <w:pStyle w:val="ListParagraph"/>
        <w:numPr>
          <w:ilvl w:val="0"/>
          <w:numId w:val="30"/>
        </w:numPr>
        <w:spacing w:line="276" w:lineRule="auto"/>
        <w:jc w:val="both"/>
        <w:textAlignment w:val="baseline"/>
        <w:rPr>
          <w:rFonts w:cs="Segoe UI"/>
          <w:szCs w:val="20"/>
        </w:rPr>
      </w:pPr>
      <w:r w:rsidRPr="009B491C">
        <w:rPr>
          <w:rFonts w:cs="Segoe UI"/>
          <w:color w:val="000000"/>
          <w:szCs w:val="20"/>
        </w:rPr>
        <w:t>What is the scale of the differences in the factors driving trade-offs between land managers, and is it possible to discern a hierarchy of importance as they relate to the different tree cover/woodland expansion approaches?  </w:t>
      </w:r>
    </w:p>
    <w:p w14:paraId="7B02D30F" w14:textId="77777777" w:rsidR="003B36FC" w:rsidRPr="009B491C" w:rsidRDefault="003B36FC" w:rsidP="00181E76">
      <w:pPr>
        <w:pStyle w:val="ListParagraph"/>
        <w:numPr>
          <w:ilvl w:val="0"/>
          <w:numId w:val="30"/>
        </w:numPr>
        <w:spacing w:line="276" w:lineRule="auto"/>
        <w:jc w:val="both"/>
        <w:textAlignment w:val="baseline"/>
        <w:rPr>
          <w:rFonts w:cs="Segoe UI"/>
          <w:szCs w:val="20"/>
        </w:rPr>
      </w:pPr>
      <w:r w:rsidRPr="009B491C">
        <w:rPr>
          <w:rFonts w:cs="Segoe UI"/>
          <w:color w:val="000000"/>
          <w:szCs w:val="20"/>
        </w:rPr>
        <w:t>What does this tell us about the acceptability of different approaches and where policy and organisational stakeholders may need to place more attention in their design of land manager support and communications?  </w:t>
      </w:r>
    </w:p>
    <w:p w14:paraId="1A5EAD3D" w14:textId="77777777" w:rsidR="009B491C" w:rsidRDefault="009B491C" w:rsidP="00181E76">
      <w:pPr>
        <w:spacing w:line="276" w:lineRule="auto"/>
        <w:jc w:val="both"/>
        <w:textAlignment w:val="baseline"/>
        <w:rPr>
          <w:rFonts w:cs="Segoe UI"/>
          <w:b/>
          <w:bCs/>
          <w:szCs w:val="20"/>
          <w:u w:val="single"/>
        </w:rPr>
      </w:pPr>
    </w:p>
    <w:p w14:paraId="3667E035" w14:textId="54674F6B" w:rsidR="003B36FC" w:rsidRPr="003B36FC" w:rsidRDefault="003B36FC" w:rsidP="00181E76">
      <w:pPr>
        <w:spacing w:line="276" w:lineRule="auto"/>
        <w:jc w:val="both"/>
        <w:textAlignment w:val="baseline"/>
        <w:rPr>
          <w:rFonts w:ascii="Segoe UI" w:hAnsi="Segoe UI" w:cs="Segoe UI"/>
          <w:szCs w:val="20"/>
        </w:rPr>
      </w:pPr>
      <w:r w:rsidRPr="003B36FC">
        <w:rPr>
          <w:rFonts w:cs="Segoe UI"/>
          <w:b/>
          <w:bCs/>
          <w:szCs w:val="20"/>
          <w:u w:val="single"/>
        </w:rPr>
        <w:t xml:space="preserve">Service to be </w:t>
      </w:r>
      <w:proofErr w:type="gramStart"/>
      <w:r w:rsidRPr="003B36FC">
        <w:rPr>
          <w:rFonts w:cs="Segoe UI"/>
          <w:b/>
          <w:bCs/>
          <w:szCs w:val="20"/>
          <w:u w:val="single"/>
        </w:rPr>
        <w:t>provided</w:t>
      </w:r>
      <w:proofErr w:type="gramEnd"/>
      <w:r w:rsidRPr="003B36FC">
        <w:rPr>
          <w:rFonts w:cs="Segoe UI"/>
          <w:szCs w:val="20"/>
        </w:rPr>
        <w:t> </w:t>
      </w:r>
    </w:p>
    <w:p w14:paraId="4A113189" w14:textId="2772A544" w:rsidR="003B36FC" w:rsidRPr="003B36FC" w:rsidRDefault="003B36FC" w:rsidP="00181E76">
      <w:pPr>
        <w:spacing w:line="276" w:lineRule="auto"/>
        <w:jc w:val="both"/>
        <w:textAlignment w:val="baseline"/>
        <w:rPr>
          <w:rFonts w:ascii="Segoe UI" w:hAnsi="Segoe UI" w:cs="Segoe UI"/>
          <w:szCs w:val="20"/>
        </w:rPr>
      </w:pPr>
      <w:r w:rsidRPr="003B36FC">
        <w:rPr>
          <w:rFonts w:cs="Segoe UI"/>
          <w:szCs w:val="20"/>
        </w:rPr>
        <w:t xml:space="preserve">The development and drafting of the survey questions will be undertaken in-house by Forest Research. It is anticipated that the survey will consist of around 17 quantitative questions and 3 open-ended questions, which is expected to take respondent’s around </w:t>
      </w:r>
      <w:r w:rsidR="00181E76">
        <w:rPr>
          <w:rFonts w:cs="Segoe UI"/>
          <w:szCs w:val="20"/>
        </w:rPr>
        <w:t>15-</w:t>
      </w:r>
      <w:r w:rsidRPr="003B36FC">
        <w:rPr>
          <w:rFonts w:cs="Segoe UI"/>
          <w:szCs w:val="20"/>
        </w:rPr>
        <w:t>20 minutes to complete. </w:t>
      </w:r>
    </w:p>
    <w:p w14:paraId="126CBC3A" w14:textId="77777777" w:rsidR="00181E76" w:rsidRDefault="00181E76" w:rsidP="00181E76">
      <w:pPr>
        <w:spacing w:line="276" w:lineRule="auto"/>
        <w:jc w:val="both"/>
        <w:textAlignment w:val="baseline"/>
        <w:rPr>
          <w:rFonts w:cs="Segoe UI"/>
          <w:szCs w:val="20"/>
        </w:rPr>
      </w:pPr>
    </w:p>
    <w:p w14:paraId="10A63E46" w14:textId="743AE4E9" w:rsidR="003B36FC" w:rsidRPr="003B36FC" w:rsidRDefault="003B36FC" w:rsidP="00181E76">
      <w:pPr>
        <w:spacing w:line="276" w:lineRule="auto"/>
        <w:jc w:val="both"/>
        <w:textAlignment w:val="baseline"/>
        <w:rPr>
          <w:rFonts w:ascii="Segoe UI" w:hAnsi="Segoe UI" w:cs="Segoe UI"/>
          <w:szCs w:val="20"/>
        </w:rPr>
      </w:pPr>
      <w:r w:rsidRPr="003B36FC">
        <w:rPr>
          <w:rFonts w:cs="Segoe UI"/>
          <w:szCs w:val="20"/>
        </w:rPr>
        <w:t>The final analysis and reporting of survey results will be undertaken in-house by Forest Research. </w:t>
      </w:r>
    </w:p>
    <w:p w14:paraId="54AFAD50" w14:textId="77777777" w:rsidR="003B36FC" w:rsidRPr="003B36FC" w:rsidRDefault="003B36FC" w:rsidP="00181E76">
      <w:pPr>
        <w:spacing w:line="276" w:lineRule="auto"/>
        <w:jc w:val="both"/>
        <w:textAlignment w:val="baseline"/>
        <w:rPr>
          <w:rFonts w:ascii="Segoe UI" w:hAnsi="Segoe UI" w:cs="Segoe UI"/>
          <w:szCs w:val="20"/>
        </w:rPr>
      </w:pPr>
      <w:r w:rsidRPr="003B36FC">
        <w:rPr>
          <w:rFonts w:cs="Segoe UI"/>
          <w:szCs w:val="20"/>
        </w:rPr>
        <w:t>Forest Research requires a contractor able to:  </w:t>
      </w:r>
    </w:p>
    <w:p w14:paraId="7298C481" w14:textId="77777777" w:rsidR="003B36FC" w:rsidRPr="009B491C" w:rsidRDefault="003B36FC" w:rsidP="00896E9C">
      <w:pPr>
        <w:pStyle w:val="ListParagraph"/>
        <w:numPr>
          <w:ilvl w:val="0"/>
          <w:numId w:val="35"/>
        </w:numPr>
        <w:spacing w:line="276" w:lineRule="auto"/>
        <w:jc w:val="both"/>
        <w:textAlignment w:val="baseline"/>
        <w:rPr>
          <w:rFonts w:cs="Segoe UI"/>
          <w:szCs w:val="20"/>
        </w:rPr>
      </w:pPr>
      <w:r w:rsidRPr="009B491C">
        <w:rPr>
          <w:rFonts w:cs="Segoe UI"/>
          <w:szCs w:val="20"/>
        </w:rPr>
        <w:t>Build and manage an online survey with the drafted survey questions supplied by Forest Research. </w:t>
      </w:r>
    </w:p>
    <w:p w14:paraId="69B77F06" w14:textId="77777777" w:rsidR="003B36FC" w:rsidRPr="009B491C" w:rsidRDefault="003B36FC" w:rsidP="00896E9C">
      <w:pPr>
        <w:pStyle w:val="ListParagraph"/>
        <w:numPr>
          <w:ilvl w:val="0"/>
          <w:numId w:val="35"/>
        </w:numPr>
        <w:spacing w:line="276" w:lineRule="auto"/>
        <w:jc w:val="both"/>
        <w:textAlignment w:val="baseline"/>
        <w:rPr>
          <w:rFonts w:cs="Segoe UI"/>
          <w:szCs w:val="20"/>
        </w:rPr>
      </w:pPr>
      <w:r w:rsidRPr="009B491C">
        <w:rPr>
          <w:rFonts w:cs="Segoe UI"/>
          <w:szCs w:val="20"/>
        </w:rPr>
        <w:t xml:space="preserve">Recruit a target sample of 800-1,000 participants to the online survey, which will provide perspectives representative of different land managers across Great Britain, i.e. England, </w:t>
      </w:r>
      <w:proofErr w:type="gramStart"/>
      <w:r w:rsidRPr="009B491C">
        <w:rPr>
          <w:rFonts w:cs="Segoe UI"/>
          <w:szCs w:val="20"/>
        </w:rPr>
        <w:t>Scotland</w:t>
      </w:r>
      <w:proofErr w:type="gramEnd"/>
      <w:r w:rsidRPr="009B491C">
        <w:rPr>
          <w:rFonts w:cs="Segoe UI"/>
          <w:szCs w:val="20"/>
        </w:rPr>
        <w:t xml:space="preserve"> and Wales. </w:t>
      </w:r>
    </w:p>
    <w:p w14:paraId="36F72ABF" w14:textId="301E9F6E" w:rsidR="003B36FC" w:rsidRPr="00326796" w:rsidRDefault="003B36FC" w:rsidP="00326796">
      <w:pPr>
        <w:numPr>
          <w:ilvl w:val="0"/>
          <w:numId w:val="36"/>
        </w:numPr>
        <w:spacing w:after="200" w:line="276" w:lineRule="auto"/>
        <w:rPr>
          <w:bCs/>
        </w:rPr>
      </w:pPr>
      <w:r w:rsidRPr="009B491C">
        <w:rPr>
          <w:rFonts w:cs="Segoe UI"/>
          <w:szCs w:val="20"/>
        </w:rPr>
        <w:t>Recruit using a purposive quota sample that meets as close as possible the sampling frame in table 1 below. </w:t>
      </w:r>
      <w:r w:rsidRPr="00C83315">
        <w:rPr>
          <w:rFonts w:cs="Segoe UI"/>
          <w:szCs w:val="20"/>
        </w:rPr>
        <w:t> </w:t>
      </w:r>
      <w:r w:rsidR="00326796">
        <w:rPr>
          <w:bCs/>
        </w:rPr>
        <w:t>Forest Research will not provide contact lists.</w:t>
      </w:r>
    </w:p>
    <w:p w14:paraId="432F9FA7" w14:textId="1513521C" w:rsidR="003B36FC" w:rsidRPr="009B491C" w:rsidRDefault="003B36FC" w:rsidP="00896E9C">
      <w:pPr>
        <w:pStyle w:val="ListParagraph"/>
        <w:numPr>
          <w:ilvl w:val="0"/>
          <w:numId w:val="35"/>
        </w:numPr>
        <w:spacing w:line="276" w:lineRule="auto"/>
        <w:jc w:val="both"/>
        <w:textAlignment w:val="baseline"/>
        <w:rPr>
          <w:rFonts w:cs="Segoe UI"/>
          <w:szCs w:val="20"/>
        </w:rPr>
      </w:pPr>
      <w:r w:rsidRPr="009B491C">
        <w:rPr>
          <w:rFonts w:cs="Segoe UI"/>
          <w:szCs w:val="20"/>
        </w:rPr>
        <w:t>Collect basic demographic data (c. 5 variables) on the respondents to enable our analyses</w:t>
      </w:r>
      <w:r w:rsidR="00C83315">
        <w:rPr>
          <w:rFonts w:cs="Segoe UI"/>
          <w:szCs w:val="20"/>
        </w:rPr>
        <w:t>.</w:t>
      </w:r>
      <w:r w:rsidRPr="009B491C">
        <w:rPr>
          <w:rFonts w:cs="Segoe UI"/>
          <w:szCs w:val="20"/>
        </w:rPr>
        <w:t> </w:t>
      </w:r>
    </w:p>
    <w:p w14:paraId="68746583" w14:textId="77777777" w:rsidR="009B491C" w:rsidRDefault="009B491C" w:rsidP="003B36FC">
      <w:pPr>
        <w:jc w:val="both"/>
        <w:textAlignment w:val="baseline"/>
        <w:rPr>
          <w:rFonts w:cs="Segoe UI"/>
          <w:i/>
          <w:iCs/>
          <w:color w:val="44546A"/>
          <w:szCs w:val="20"/>
        </w:rPr>
      </w:pPr>
    </w:p>
    <w:p w14:paraId="150CA156" w14:textId="71C040BC" w:rsidR="003B36FC" w:rsidRPr="003B36FC" w:rsidRDefault="003B36FC" w:rsidP="003B36FC">
      <w:pPr>
        <w:jc w:val="both"/>
        <w:textAlignment w:val="baseline"/>
        <w:rPr>
          <w:rFonts w:ascii="Segoe UI" w:hAnsi="Segoe UI" w:cs="Segoe UI"/>
          <w:i/>
          <w:iCs/>
          <w:sz w:val="18"/>
          <w:szCs w:val="18"/>
        </w:rPr>
      </w:pPr>
      <w:r w:rsidRPr="003B36FC">
        <w:rPr>
          <w:rFonts w:cs="Segoe UI"/>
          <w:i/>
          <w:iCs/>
          <w:szCs w:val="20"/>
        </w:rPr>
        <w:t xml:space="preserve">Table </w:t>
      </w:r>
      <w:r w:rsidRPr="003B36FC">
        <w:rPr>
          <w:rFonts w:cs="Segoe UI"/>
          <w:i/>
          <w:iCs/>
          <w:szCs w:val="20"/>
          <w:shd w:val="clear" w:color="auto" w:fill="E1E3E6"/>
        </w:rPr>
        <w:t>1</w:t>
      </w:r>
      <w:r w:rsidR="00615E1C">
        <w:rPr>
          <w:rFonts w:cs="Segoe UI"/>
          <w:i/>
          <w:iCs/>
          <w:szCs w:val="20"/>
        </w:rPr>
        <w:t>.</w:t>
      </w:r>
      <w:r w:rsidRPr="003B36FC">
        <w:rPr>
          <w:rFonts w:cs="Segoe UI"/>
          <w:i/>
          <w:iCs/>
          <w:szCs w:val="20"/>
        </w:rPr>
        <w:t xml:space="preserve"> Ideal target sample </w:t>
      </w:r>
    </w:p>
    <w:tbl>
      <w:tblPr>
        <w:tblW w:w="0"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5"/>
        <w:gridCol w:w="4275"/>
        <w:gridCol w:w="1725"/>
        <w:gridCol w:w="975"/>
        <w:gridCol w:w="1050"/>
      </w:tblGrid>
      <w:tr w:rsidR="003B36FC" w:rsidRPr="003B36FC" w14:paraId="1818DB77" w14:textId="77777777" w:rsidTr="003B36FC">
        <w:trPr>
          <w:trHeight w:val="300"/>
        </w:trPr>
        <w:tc>
          <w:tcPr>
            <w:tcW w:w="1125" w:type="dxa"/>
            <w:shd w:val="clear" w:color="auto" w:fill="7030A0"/>
            <w:hideMark/>
          </w:tcPr>
          <w:p w14:paraId="209627A7"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b/>
                <w:bCs/>
                <w:color w:val="FFFFFF"/>
                <w:szCs w:val="20"/>
              </w:rPr>
              <w:t>Primary identity type</w:t>
            </w:r>
            <w:r w:rsidRPr="003B36FC">
              <w:rPr>
                <w:rFonts w:ascii="Calibri" w:hAnsi="Calibri" w:cs="Calibri"/>
                <w:color w:val="FFFFFF"/>
                <w:szCs w:val="20"/>
              </w:rPr>
              <w:t> </w:t>
            </w:r>
          </w:p>
        </w:tc>
        <w:tc>
          <w:tcPr>
            <w:tcW w:w="4275" w:type="dxa"/>
            <w:shd w:val="clear" w:color="auto" w:fill="7030A0"/>
            <w:hideMark/>
          </w:tcPr>
          <w:p w14:paraId="3B7BE91E"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b/>
                <w:bCs/>
                <w:color w:val="FFFFFF"/>
                <w:szCs w:val="20"/>
              </w:rPr>
              <w:t>Target group – land manager type</w:t>
            </w:r>
            <w:r w:rsidRPr="003B36FC">
              <w:rPr>
                <w:rFonts w:ascii="Calibri" w:hAnsi="Calibri" w:cs="Calibri"/>
                <w:color w:val="FFFFFF"/>
                <w:szCs w:val="20"/>
              </w:rPr>
              <w:t> </w:t>
            </w:r>
          </w:p>
        </w:tc>
        <w:tc>
          <w:tcPr>
            <w:tcW w:w="1725" w:type="dxa"/>
            <w:shd w:val="clear" w:color="auto" w:fill="7030A0"/>
            <w:hideMark/>
          </w:tcPr>
          <w:p w14:paraId="1BAAE743"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b/>
                <w:bCs/>
                <w:color w:val="FFFFFF"/>
                <w:szCs w:val="20"/>
              </w:rPr>
              <w:t>Potential number across GB*</w:t>
            </w:r>
            <w:r w:rsidRPr="003B36FC">
              <w:rPr>
                <w:rFonts w:ascii="Calibri" w:hAnsi="Calibri" w:cs="Calibri"/>
                <w:color w:val="FFFFFF"/>
                <w:szCs w:val="20"/>
              </w:rPr>
              <w:t>  </w:t>
            </w:r>
          </w:p>
        </w:tc>
        <w:tc>
          <w:tcPr>
            <w:tcW w:w="975" w:type="dxa"/>
            <w:shd w:val="clear" w:color="auto" w:fill="7030A0"/>
            <w:hideMark/>
          </w:tcPr>
          <w:p w14:paraId="0676B422"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b/>
                <w:bCs/>
                <w:color w:val="FFFFFF"/>
                <w:szCs w:val="20"/>
              </w:rPr>
              <w:t>Target % of sample </w:t>
            </w:r>
            <w:r w:rsidRPr="003B36FC">
              <w:rPr>
                <w:rFonts w:ascii="Calibri" w:hAnsi="Calibri" w:cs="Calibri"/>
                <w:color w:val="FFFFFF"/>
                <w:szCs w:val="20"/>
              </w:rPr>
              <w:t>  </w:t>
            </w:r>
          </w:p>
        </w:tc>
        <w:tc>
          <w:tcPr>
            <w:tcW w:w="1050" w:type="dxa"/>
            <w:shd w:val="clear" w:color="auto" w:fill="7030A0"/>
            <w:hideMark/>
          </w:tcPr>
          <w:p w14:paraId="12E93813"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b/>
                <w:bCs/>
                <w:color w:val="FFFFFF"/>
                <w:szCs w:val="20"/>
              </w:rPr>
              <w:t>Target sample number</w:t>
            </w:r>
            <w:r w:rsidRPr="003B36FC">
              <w:rPr>
                <w:rFonts w:ascii="Calibri" w:hAnsi="Calibri" w:cs="Calibri"/>
                <w:color w:val="FFFFFF"/>
                <w:szCs w:val="20"/>
              </w:rPr>
              <w:t>  </w:t>
            </w:r>
          </w:p>
        </w:tc>
      </w:tr>
      <w:tr w:rsidR="003B36FC" w:rsidRPr="003B36FC" w14:paraId="7B8FDED6" w14:textId="77777777" w:rsidTr="003B36FC">
        <w:trPr>
          <w:trHeight w:val="480"/>
        </w:trPr>
        <w:tc>
          <w:tcPr>
            <w:tcW w:w="1125" w:type="dxa"/>
            <w:vMerge w:val="restart"/>
            <w:shd w:val="clear" w:color="auto" w:fill="auto"/>
            <w:hideMark/>
          </w:tcPr>
          <w:p w14:paraId="0CA81E4E"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Conservation  </w:t>
            </w:r>
          </w:p>
        </w:tc>
        <w:tc>
          <w:tcPr>
            <w:tcW w:w="4275" w:type="dxa"/>
            <w:shd w:val="clear" w:color="auto" w:fill="auto"/>
            <w:hideMark/>
          </w:tcPr>
          <w:p w14:paraId="289F410C" w14:textId="77777777" w:rsidR="003B36FC" w:rsidRPr="003B36FC" w:rsidRDefault="003B36FC" w:rsidP="003B36FC">
            <w:pPr>
              <w:textAlignment w:val="baseline"/>
              <w:rPr>
                <w:rFonts w:ascii="Times New Roman" w:hAnsi="Times New Roman" w:cs="Times New Roman"/>
                <w:sz w:val="24"/>
              </w:rPr>
            </w:pPr>
            <w:proofErr w:type="spellStart"/>
            <w:r w:rsidRPr="003B36FC">
              <w:rPr>
                <w:rFonts w:ascii="Calibri" w:hAnsi="Calibri" w:cs="Calibri"/>
                <w:szCs w:val="20"/>
              </w:rPr>
              <w:t>eNGOs</w:t>
            </w:r>
            <w:proofErr w:type="spellEnd"/>
            <w:r w:rsidRPr="003B36FC">
              <w:rPr>
                <w:rFonts w:ascii="Calibri" w:hAnsi="Calibri" w:cs="Calibri"/>
                <w:szCs w:val="20"/>
              </w:rPr>
              <w:t>/charities e.g. National Trust/Scotland, RSPB, John Muir Trust (i.e. site managers and strategic planners)  </w:t>
            </w:r>
          </w:p>
        </w:tc>
        <w:tc>
          <w:tcPr>
            <w:tcW w:w="1725" w:type="dxa"/>
            <w:shd w:val="clear" w:color="auto" w:fill="auto"/>
            <w:hideMark/>
          </w:tcPr>
          <w:p w14:paraId="008F315F"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&gt;25</w:t>
            </w:r>
            <w:r w:rsidRPr="003B36FC">
              <w:rPr>
                <w:rFonts w:ascii="Calibri" w:hAnsi="Calibri" w:cs="Calibri"/>
                <w:sz w:val="12"/>
                <w:szCs w:val="12"/>
                <w:vertAlign w:val="superscript"/>
              </w:rPr>
              <w:t>1</w:t>
            </w:r>
            <w:r w:rsidRPr="003B36FC">
              <w:rPr>
                <w:rFonts w:ascii="Calibri" w:hAnsi="Calibri" w:cs="Calibri"/>
                <w:sz w:val="16"/>
                <w:szCs w:val="16"/>
              </w:rPr>
              <w:t>  </w:t>
            </w:r>
          </w:p>
        </w:tc>
        <w:tc>
          <w:tcPr>
            <w:tcW w:w="975" w:type="dxa"/>
            <w:shd w:val="clear" w:color="auto" w:fill="auto"/>
            <w:vAlign w:val="center"/>
            <w:hideMark/>
          </w:tcPr>
          <w:p w14:paraId="1065ABFB"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5  </w:t>
            </w:r>
          </w:p>
        </w:tc>
        <w:tc>
          <w:tcPr>
            <w:tcW w:w="1050" w:type="dxa"/>
            <w:vMerge w:val="restart"/>
            <w:shd w:val="clear" w:color="auto" w:fill="auto"/>
            <w:vAlign w:val="center"/>
            <w:hideMark/>
          </w:tcPr>
          <w:p w14:paraId="278384F1" w14:textId="77777777" w:rsidR="003B36FC" w:rsidRPr="003B36FC" w:rsidRDefault="003B36FC" w:rsidP="003B36FC">
            <w:pPr>
              <w:jc w:val="center"/>
              <w:textAlignment w:val="baseline"/>
              <w:rPr>
                <w:rFonts w:ascii="Times New Roman" w:hAnsi="Times New Roman" w:cs="Times New Roman"/>
                <w:sz w:val="24"/>
              </w:rPr>
            </w:pPr>
            <w:r w:rsidRPr="003B36FC">
              <w:rPr>
                <w:rFonts w:ascii="Calibri" w:hAnsi="Calibri" w:cs="Calibri"/>
                <w:szCs w:val="20"/>
              </w:rPr>
              <w:t>240 -300-  </w:t>
            </w:r>
          </w:p>
        </w:tc>
      </w:tr>
      <w:tr w:rsidR="003B36FC" w:rsidRPr="003B36FC" w14:paraId="28F6AE11" w14:textId="77777777" w:rsidTr="003B36FC">
        <w:trPr>
          <w:trHeight w:val="120"/>
        </w:trPr>
        <w:tc>
          <w:tcPr>
            <w:tcW w:w="0" w:type="auto"/>
            <w:vMerge/>
            <w:shd w:val="clear" w:color="auto" w:fill="auto"/>
            <w:vAlign w:val="center"/>
            <w:hideMark/>
          </w:tcPr>
          <w:p w14:paraId="5964B2A9" w14:textId="77777777" w:rsidR="003B36FC" w:rsidRPr="003B36FC" w:rsidRDefault="003B36FC" w:rsidP="003B36FC">
            <w:pPr>
              <w:rPr>
                <w:rFonts w:ascii="Times New Roman" w:hAnsi="Times New Roman" w:cs="Times New Roman"/>
                <w:sz w:val="24"/>
              </w:rPr>
            </w:pPr>
          </w:p>
        </w:tc>
        <w:tc>
          <w:tcPr>
            <w:tcW w:w="4275" w:type="dxa"/>
            <w:shd w:val="clear" w:color="auto" w:fill="auto"/>
            <w:hideMark/>
          </w:tcPr>
          <w:p w14:paraId="0726E9D2"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Owners of small woodland, i.e. &lt;10Ha  </w:t>
            </w:r>
          </w:p>
        </w:tc>
        <w:tc>
          <w:tcPr>
            <w:tcW w:w="1725" w:type="dxa"/>
            <w:shd w:val="clear" w:color="auto" w:fill="auto"/>
            <w:hideMark/>
          </w:tcPr>
          <w:p w14:paraId="7AE4CA65"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c. unknown – several thousands   </w:t>
            </w:r>
          </w:p>
        </w:tc>
        <w:tc>
          <w:tcPr>
            <w:tcW w:w="975" w:type="dxa"/>
            <w:shd w:val="clear" w:color="auto" w:fill="auto"/>
            <w:vAlign w:val="center"/>
            <w:hideMark/>
          </w:tcPr>
          <w:p w14:paraId="36356BDE"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15  </w:t>
            </w:r>
          </w:p>
        </w:tc>
        <w:tc>
          <w:tcPr>
            <w:tcW w:w="0" w:type="auto"/>
            <w:vMerge/>
            <w:shd w:val="clear" w:color="auto" w:fill="auto"/>
            <w:vAlign w:val="center"/>
            <w:hideMark/>
          </w:tcPr>
          <w:p w14:paraId="3A780222" w14:textId="77777777" w:rsidR="003B36FC" w:rsidRPr="003B36FC" w:rsidRDefault="003B36FC" w:rsidP="003B36FC">
            <w:pPr>
              <w:rPr>
                <w:rFonts w:ascii="Times New Roman" w:hAnsi="Times New Roman" w:cs="Times New Roman"/>
                <w:sz w:val="24"/>
              </w:rPr>
            </w:pPr>
          </w:p>
        </w:tc>
      </w:tr>
      <w:tr w:rsidR="003B36FC" w:rsidRPr="003B36FC" w14:paraId="1E4D6CE5" w14:textId="77777777" w:rsidTr="003B36FC">
        <w:trPr>
          <w:trHeight w:val="120"/>
        </w:trPr>
        <w:tc>
          <w:tcPr>
            <w:tcW w:w="0" w:type="auto"/>
            <w:vMerge/>
            <w:shd w:val="clear" w:color="auto" w:fill="auto"/>
            <w:vAlign w:val="center"/>
            <w:hideMark/>
          </w:tcPr>
          <w:p w14:paraId="1A80823E" w14:textId="77777777" w:rsidR="003B36FC" w:rsidRPr="003B36FC" w:rsidRDefault="003B36FC" w:rsidP="003B36FC">
            <w:pPr>
              <w:rPr>
                <w:rFonts w:ascii="Times New Roman" w:hAnsi="Times New Roman" w:cs="Times New Roman"/>
                <w:sz w:val="24"/>
              </w:rPr>
            </w:pPr>
          </w:p>
        </w:tc>
        <w:tc>
          <w:tcPr>
            <w:tcW w:w="4275" w:type="dxa"/>
            <w:shd w:val="clear" w:color="auto" w:fill="auto"/>
            <w:hideMark/>
          </w:tcPr>
          <w:p w14:paraId="4F11439D"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Community woodland groups (i.e. those managing woodland)  </w:t>
            </w:r>
          </w:p>
        </w:tc>
        <w:tc>
          <w:tcPr>
            <w:tcW w:w="1725" w:type="dxa"/>
            <w:shd w:val="clear" w:color="auto" w:fill="auto"/>
            <w:hideMark/>
          </w:tcPr>
          <w:p w14:paraId="645BB5A0"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c. 1,000</w:t>
            </w:r>
            <w:r w:rsidRPr="003B36FC">
              <w:rPr>
                <w:rFonts w:ascii="Calibri" w:hAnsi="Calibri" w:cs="Calibri"/>
                <w:sz w:val="12"/>
                <w:szCs w:val="12"/>
                <w:vertAlign w:val="superscript"/>
              </w:rPr>
              <w:t>2</w:t>
            </w:r>
            <w:r w:rsidRPr="003B36FC">
              <w:rPr>
                <w:rFonts w:ascii="Calibri" w:hAnsi="Calibri" w:cs="Calibri"/>
                <w:sz w:val="16"/>
                <w:szCs w:val="16"/>
              </w:rPr>
              <w:t>  </w:t>
            </w:r>
          </w:p>
        </w:tc>
        <w:tc>
          <w:tcPr>
            <w:tcW w:w="975" w:type="dxa"/>
            <w:shd w:val="clear" w:color="auto" w:fill="auto"/>
            <w:vAlign w:val="center"/>
            <w:hideMark/>
          </w:tcPr>
          <w:p w14:paraId="2D53A1EE"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10  </w:t>
            </w:r>
          </w:p>
        </w:tc>
        <w:tc>
          <w:tcPr>
            <w:tcW w:w="0" w:type="auto"/>
            <w:vMerge/>
            <w:shd w:val="clear" w:color="auto" w:fill="auto"/>
            <w:vAlign w:val="center"/>
            <w:hideMark/>
          </w:tcPr>
          <w:p w14:paraId="7C77E307" w14:textId="77777777" w:rsidR="003B36FC" w:rsidRPr="003B36FC" w:rsidRDefault="003B36FC" w:rsidP="003B36FC">
            <w:pPr>
              <w:rPr>
                <w:rFonts w:ascii="Times New Roman" w:hAnsi="Times New Roman" w:cs="Times New Roman"/>
                <w:sz w:val="24"/>
              </w:rPr>
            </w:pPr>
          </w:p>
        </w:tc>
      </w:tr>
      <w:tr w:rsidR="003B36FC" w:rsidRPr="003B36FC" w14:paraId="1E07F671" w14:textId="77777777" w:rsidTr="003B36FC">
        <w:trPr>
          <w:trHeight w:val="225"/>
        </w:trPr>
        <w:tc>
          <w:tcPr>
            <w:tcW w:w="1125" w:type="dxa"/>
            <w:vMerge w:val="restart"/>
            <w:shd w:val="clear" w:color="auto" w:fill="auto"/>
            <w:hideMark/>
          </w:tcPr>
          <w:p w14:paraId="1B574FA8"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Productive   </w:t>
            </w:r>
          </w:p>
        </w:tc>
        <w:tc>
          <w:tcPr>
            <w:tcW w:w="4275" w:type="dxa"/>
            <w:shd w:val="clear" w:color="auto" w:fill="auto"/>
            <w:hideMark/>
          </w:tcPr>
          <w:p w14:paraId="7F9797ED"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 xml:space="preserve">Commercial foresters, e.g. companies such as </w:t>
            </w:r>
            <w:proofErr w:type="spellStart"/>
            <w:r w:rsidRPr="003B36FC">
              <w:rPr>
                <w:rFonts w:ascii="Calibri" w:hAnsi="Calibri" w:cs="Calibri"/>
                <w:szCs w:val="20"/>
              </w:rPr>
              <w:t>Tilhill</w:t>
            </w:r>
            <w:proofErr w:type="spellEnd"/>
            <w:r w:rsidRPr="003B36FC">
              <w:rPr>
                <w:rFonts w:ascii="Calibri" w:hAnsi="Calibri" w:cs="Calibri"/>
                <w:szCs w:val="20"/>
              </w:rPr>
              <w:t xml:space="preserve">, Savills, </w:t>
            </w:r>
            <w:proofErr w:type="gramStart"/>
            <w:r w:rsidRPr="003B36FC">
              <w:rPr>
                <w:rFonts w:ascii="Calibri" w:hAnsi="Calibri" w:cs="Calibri"/>
                <w:szCs w:val="20"/>
              </w:rPr>
              <w:t>Ricket</w:t>
            </w:r>
            <w:proofErr w:type="gramEnd"/>
            <w:r w:rsidRPr="003B36FC">
              <w:rPr>
                <w:rFonts w:ascii="Calibri" w:hAnsi="Calibri" w:cs="Calibri"/>
                <w:szCs w:val="20"/>
              </w:rPr>
              <w:t xml:space="preserve"> and Pryor, as well as individual commercial foresters and smaller businesses  </w:t>
            </w:r>
          </w:p>
        </w:tc>
        <w:tc>
          <w:tcPr>
            <w:tcW w:w="1725" w:type="dxa"/>
            <w:shd w:val="clear" w:color="auto" w:fill="auto"/>
            <w:hideMark/>
          </w:tcPr>
          <w:p w14:paraId="75AC4C44"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4,450 forestry businesses</w:t>
            </w:r>
            <w:r w:rsidRPr="003B36FC">
              <w:rPr>
                <w:rFonts w:ascii="Calibri" w:hAnsi="Calibri" w:cs="Calibri"/>
                <w:sz w:val="12"/>
                <w:szCs w:val="12"/>
                <w:vertAlign w:val="superscript"/>
              </w:rPr>
              <w:t>3</w:t>
            </w:r>
            <w:r w:rsidRPr="003B36FC">
              <w:rPr>
                <w:rFonts w:ascii="Calibri" w:hAnsi="Calibri" w:cs="Calibri"/>
                <w:sz w:val="16"/>
                <w:szCs w:val="16"/>
              </w:rPr>
              <w:t>  </w:t>
            </w:r>
          </w:p>
        </w:tc>
        <w:tc>
          <w:tcPr>
            <w:tcW w:w="975" w:type="dxa"/>
            <w:shd w:val="clear" w:color="auto" w:fill="auto"/>
            <w:vAlign w:val="center"/>
            <w:hideMark/>
          </w:tcPr>
          <w:p w14:paraId="6DF6BF91"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15  </w:t>
            </w:r>
          </w:p>
        </w:tc>
        <w:tc>
          <w:tcPr>
            <w:tcW w:w="1050" w:type="dxa"/>
            <w:vMerge w:val="restart"/>
            <w:shd w:val="clear" w:color="auto" w:fill="auto"/>
            <w:vAlign w:val="center"/>
            <w:hideMark/>
          </w:tcPr>
          <w:p w14:paraId="2E20090D" w14:textId="77777777" w:rsidR="003B36FC" w:rsidRPr="003B36FC" w:rsidRDefault="003B36FC" w:rsidP="003B36FC">
            <w:pPr>
              <w:jc w:val="center"/>
              <w:textAlignment w:val="baseline"/>
              <w:rPr>
                <w:rFonts w:ascii="Times New Roman" w:hAnsi="Times New Roman" w:cs="Times New Roman"/>
                <w:sz w:val="24"/>
              </w:rPr>
            </w:pPr>
            <w:r w:rsidRPr="003B36FC">
              <w:rPr>
                <w:rFonts w:ascii="Calibri" w:hAnsi="Calibri" w:cs="Calibri"/>
                <w:szCs w:val="20"/>
              </w:rPr>
              <w:t>360-450  </w:t>
            </w:r>
          </w:p>
        </w:tc>
      </w:tr>
      <w:tr w:rsidR="003B36FC" w:rsidRPr="003B36FC" w14:paraId="01DA880F" w14:textId="77777777" w:rsidTr="003B36FC">
        <w:trPr>
          <w:trHeight w:val="120"/>
        </w:trPr>
        <w:tc>
          <w:tcPr>
            <w:tcW w:w="0" w:type="auto"/>
            <w:vMerge/>
            <w:shd w:val="clear" w:color="auto" w:fill="auto"/>
            <w:vAlign w:val="center"/>
            <w:hideMark/>
          </w:tcPr>
          <w:p w14:paraId="328601CD" w14:textId="77777777" w:rsidR="003B36FC" w:rsidRPr="003B36FC" w:rsidRDefault="003B36FC" w:rsidP="003B36FC">
            <w:pPr>
              <w:rPr>
                <w:rFonts w:ascii="Times New Roman" w:hAnsi="Times New Roman" w:cs="Times New Roman"/>
                <w:sz w:val="24"/>
              </w:rPr>
            </w:pPr>
          </w:p>
        </w:tc>
        <w:tc>
          <w:tcPr>
            <w:tcW w:w="4275" w:type="dxa"/>
            <w:shd w:val="clear" w:color="auto" w:fill="auto"/>
            <w:hideMark/>
          </w:tcPr>
          <w:p w14:paraId="59FFEA84"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 xml:space="preserve">Estates with agricultural and forestry interests, e.g. </w:t>
            </w:r>
            <w:proofErr w:type="spellStart"/>
            <w:r w:rsidRPr="003B36FC">
              <w:rPr>
                <w:rFonts w:ascii="Calibri" w:hAnsi="Calibri" w:cs="Calibri"/>
                <w:szCs w:val="20"/>
              </w:rPr>
              <w:t>Buccluech</w:t>
            </w:r>
            <w:proofErr w:type="spellEnd"/>
            <w:r w:rsidRPr="003B36FC">
              <w:rPr>
                <w:rFonts w:ascii="Calibri" w:hAnsi="Calibri" w:cs="Calibri"/>
                <w:szCs w:val="20"/>
              </w:rPr>
              <w:t xml:space="preserve">, </w:t>
            </w:r>
            <w:proofErr w:type="spellStart"/>
            <w:r w:rsidRPr="003B36FC">
              <w:rPr>
                <w:rFonts w:ascii="Calibri" w:hAnsi="Calibri" w:cs="Calibri"/>
                <w:szCs w:val="20"/>
              </w:rPr>
              <w:t>Atholl</w:t>
            </w:r>
            <w:proofErr w:type="spellEnd"/>
            <w:r w:rsidRPr="003B36FC">
              <w:rPr>
                <w:rFonts w:ascii="Calibri" w:hAnsi="Calibri" w:cs="Calibri"/>
                <w:szCs w:val="20"/>
              </w:rPr>
              <w:t>, Chatsworth (i.e. estate foresters, strategic planners, business managers)  </w:t>
            </w:r>
          </w:p>
        </w:tc>
        <w:tc>
          <w:tcPr>
            <w:tcW w:w="1725" w:type="dxa"/>
            <w:shd w:val="clear" w:color="auto" w:fill="auto"/>
            <w:hideMark/>
          </w:tcPr>
          <w:p w14:paraId="49D4AA03"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c. 200  </w:t>
            </w:r>
          </w:p>
          <w:p w14:paraId="7E8B09AE"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80 in E + W</w:t>
            </w:r>
            <w:r w:rsidRPr="003B36FC">
              <w:rPr>
                <w:rFonts w:ascii="Calibri" w:hAnsi="Calibri" w:cs="Calibri"/>
                <w:sz w:val="12"/>
                <w:szCs w:val="12"/>
                <w:vertAlign w:val="superscript"/>
              </w:rPr>
              <w:t>4</w:t>
            </w:r>
            <w:r w:rsidRPr="003B36FC">
              <w:rPr>
                <w:rFonts w:ascii="Calibri" w:hAnsi="Calibri" w:cs="Calibri"/>
                <w:szCs w:val="20"/>
              </w:rPr>
              <w:t xml:space="preserve"> and c. 120 in S  </w:t>
            </w:r>
          </w:p>
        </w:tc>
        <w:tc>
          <w:tcPr>
            <w:tcW w:w="975" w:type="dxa"/>
            <w:shd w:val="clear" w:color="auto" w:fill="auto"/>
            <w:vAlign w:val="center"/>
            <w:hideMark/>
          </w:tcPr>
          <w:p w14:paraId="36FF5B30"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5  </w:t>
            </w:r>
          </w:p>
        </w:tc>
        <w:tc>
          <w:tcPr>
            <w:tcW w:w="0" w:type="auto"/>
            <w:vMerge/>
            <w:shd w:val="clear" w:color="auto" w:fill="auto"/>
            <w:vAlign w:val="center"/>
            <w:hideMark/>
          </w:tcPr>
          <w:p w14:paraId="7D5A0764" w14:textId="77777777" w:rsidR="003B36FC" w:rsidRPr="003B36FC" w:rsidRDefault="003B36FC" w:rsidP="003B36FC">
            <w:pPr>
              <w:rPr>
                <w:rFonts w:ascii="Times New Roman" w:hAnsi="Times New Roman" w:cs="Times New Roman"/>
                <w:sz w:val="24"/>
              </w:rPr>
            </w:pPr>
          </w:p>
        </w:tc>
      </w:tr>
      <w:tr w:rsidR="003B36FC" w:rsidRPr="003B36FC" w14:paraId="14D2B9AC" w14:textId="77777777" w:rsidTr="003B36FC">
        <w:trPr>
          <w:trHeight w:val="120"/>
        </w:trPr>
        <w:tc>
          <w:tcPr>
            <w:tcW w:w="0" w:type="auto"/>
            <w:vMerge/>
            <w:shd w:val="clear" w:color="auto" w:fill="auto"/>
            <w:vAlign w:val="center"/>
            <w:hideMark/>
          </w:tcPr>
          <w:p w14:paraId="37A25D53" w14:textId="77777777" w:rsidR="003B36FC" w:rsidRPr="003B36FC" w:rsidRDefault="003B36FC" w:rsidP="003B36FC">
            <w:pPr>
              <w:rPr>
                <w:rFonts w:ascii="Times New Roman" w:hAnsi="Times New Roman" w:cs="Times New Roman"/>
                <w:sz w:val="24"/>
              </w:rPr>
            </w:pPr>
          </w:p>
        </w:tc>
        <w:tc>
          <w:tcPr>
            <w:tcW w:w="4275" w:type="dxa"/>
            <w:shd w:val="clear" w:color="auto" w:fill="auto"/>
            <w:hideMark/>
          </w:tcPr>
          <w:p w14:paraId="6AE303A2"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farmers with regenerative farming, and nature friendly/conservation-oriented farming objectives  </w:t>
            </w:r>
          </w:p>
        </w:tc>
        <w:tc>
          <w:tcPr>
            <w:tcW w:w="1725" w:type="dxa"/>
            <w:shd w:val="clear" w:color="auto" w:fill="auto"/>
            <w:hideMark/>
          </w:tcPr>
          <w:p w14:paraId="220F3D76"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Unknown - a portion of c. 92k farmers across the UK</w:t>
            </w:r>
            <w:r w:rsidRPr="003B36FC">
              <w:rPr>
                <w:rFonts w:ascii="Calibri" w:hAnsi="Calibri" w:cs="Calibri"/>
                <w:sz w:val="12"/>
                <w:szCs w:val="12"/>
                <w:vertAlign w:val="superscript"/>
              </w:rPr>
              <w:t>5</w:t>
            </w:r>
            <w:r w:rsidRPr="003B36FC">
              <w:rPr>
                <w:rFonts w:ascii="Calibri" w:hAnsi="Calibri" w:cs="Calibri"/>
                <w:sz w:val="16"/>
                <w:szCs w:val="16"/>
              </w:rPr>
              <w:t>  </w:t>
            </w:r>
          </w:p>
        </w:tc>
        <w:tc>
          <w:tcPr>
            <w:tcW w:w="975" w:type="dxa"/>
            <w:shd w:val="clear" w:color="auto" w:fill="auto"/>
            <w:vAlign w:val="center"/>
            <w:hideMark/>
          </w:tcPr>
          <w:p w14:paraId="3DB5A904"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10  </w:t>
            </w:r>
          </w:p>
        </w:tc>
        <w:tc>
          <w:tcPr>
            <w:tcW w:w="0" w:type="auto"/>
            <w:vMerge/>
            <w:shd w:val="clear" w:color="auto" w:fill="auto"/>
            <w:vAlign w:val="center"/>
            <w:hideMark/>
          </w:tcPr>
          <w:p w14:paraId="7D21CD6D" w14:textId="77777777" w:rsidR="003B36FC" w:rsidRPr="003B36FC" w:rsidRDefault="003B36FC" w:rsidP="003B36FC">
            <w:pPr>
              <w:rPr>
                <w:rFonts w:ascii="Times New Roman" w:hAnsi="Times New Roman" w:cs="Times New Roman"/>
                <w:sz w:val="24"/>
              </w:rPr>
            </w:pPr>
          </w:p>
        </w:tc>
      </w:tr>
      <w:tr w:rsidR="003B36FC" w:rsidRPr="003B36FC" w14:paraId="7C7B619C" w14:textId="77777777" w:rsidTr="003B36FC">
        <w:trPr>
          <w:trHeight w:val="120"/>
        </w:trPr>
        <w:tc>
          <w:tcPr>
            <w:tcW w:w="0" w:type="auto"/>
            <w:vMerge/>
            <w:shd w:val="clear" w:color="auto" w:fill="auto"/>
            <w:vAlign w:val="center"/>
            <w:hideMark/>
          </w:tcPr>
          <w:p w14:paraId="7329C4B0" w14:textId="77777777" w:rsidR="003B36FC" w:rsidRPr="003B36FC" w:rsidRDefault="003B36FC" w:rsidP="003B36FC">
            <w:pPr>
              <w:rPr>
                <w:rFonts w:ascii="Times New Roman" w:hAnsi="Times New Roman" w:cs="Times New Roman"/>
                <w:sz w:val="24"/>
              </w:rPr>
            </w:pPr>
          </w:p>
        </w:tc>
        <w:tc>
          <w:tcPr>
            <w:tcW w:w="4275" w:type="dxa"/>
            <w:shd w:val="clear" w:color="auto" w:fill="auto"/>
            <w:hideMark/>
          </w:tcPr>
          <w:p w14:paraId="246B7F89"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Farmers strongly focused on conventional productive, commercial farming-oriented objectives   </w:t>
            </w:r>
          </w:p>
        </w:tc>
        <w:tc>
          <w:tcPr>
            <w:tcW w:w="1725" w:type="dxa"/>
            <w:shd w:val="clear" w:color="auto" w:fill="auto"/>
            <w:hideMark/>
          </w:tcPr>
          <w:p w14:paraId="4B087E50"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Unknown - a portion of c. 92k farmers across the UK</w:t>
            </w:r>
            <w:r w:rsidRPr="003B36FC">
              <w:rPr>
                <w:rFonts w:ascii="Calibri" w:hAnsi="Calibri" w:cs="Calibri"/>
                <w:sz w:val="12"/>
                <w:szCs w:val="12"/>
                <w:vertAlign w:val="superscript"/>
              </w:rPr>
              <w:t>5</w:t>
            </w:r>
            <w:r w:rsidRPr="003B36FC">
              <w:rPr>
                <w:rFonts w:ascii="Calibri" w:hAnsi="Calibri" w:cs="Calibri"/>
                <w:sz w:val="16"/>
                <w:szCs w:val="16"/>
              </w:rPr>
              <w:t>  </w:t>
            </w:r>
          </w:p>
        </w:tc>
        <w:tc>
          <w:tcPr>
            <w:tcW w:w="975" w:type="dxa"/>
            <w:shd w:val="clear" w:color="auto" w:fill="auto"/>
            <w:vAlign w:val="center"/>
            <w:hideMark/>
          </w:tcPr>
          <w:p w14:paraId="1FE2B136"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15  </w:t>
            </w:r>
          </w:p>
        </w:tc>
        <w:tc>
          <w:tcPr>
            <w:tcW w:w="0" w:type="auto"/>
            <w:vMerge/>
            <w:shd w:val="clear" w:color="auto" w:fill="auto"/>
            <w:vAlign w:val="center"/>
            <w:hideMark/>
          </w:tcPr>
          <w:p w14:paraId="56B5188B" w14:textId="77777777" w:rsidR="003B36FC" w:rsidRPr="003B36FC" w:rsidRDefault="003B36FC" w:rsidP="003B36FC">
            <w:pPr>
              <w:rPr>
                <w:rFonts w:ascii="Times New Roman" w:hAnsi="Times New Roman" w:cs="Times New Roman"/>
                <w:sz w:val="24"/>
              </w:rPr>
            </w:pPr>
          </w:p>
        </w:tc>
      </w:tr>
      <w:tr w:rsidR="003B36FC" w:rsidRPr="003B36FC" w14:paraId="06397449" w14:textId="77777777" w:rsidTr="003B36FC">
        <w:trPr>
          <w:trHeight w:val="225"/>
        </w:trPr>
        <w:tc>
          <w:tcPr>
            <w:tcW w:w="1125" w:type="dxa"/>
            <w:vMerge w:val="restart"/>
            <w:shd w:val="clear" w:color="auto" w:fill="auto"/>
            <w:hideMark/>
          </w:tcPr>
          <w:p w14:paraId="245CAB10"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Public and amenity focused   </w:t>
            </w:r>
          </w:p>
        </w:tc>
        <w:tc>
          <w:tcPr>
            <w:tcW w:w="4275" w:type="dxa"/>
            <w:shd w:val="clear" w:color="auto" w:fill="auto"/>
            <w:hideMark/>
          </w:tcPr>
          <w:p w14:paraId="121B555D"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Utility companies managing land (i.e. site managers and strategic planners)  </w:t>
            </w:r>
          </w:p>
        </w:tc>
        <w:tc>
          <w:tcPr>
            <w:tcW w:w="1725" w:type="dxa"/>
            <w:shd w:val="clear" w:color="auto" w:fill="auto"/>
            <w:hideMark/>
          </w:tcPr>
          <w:p w14:paraId="3DA68E60"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&gt;40 (&gt;8 water companies)  </w:t>
            </w:r>
          </w:p>
        </w:tc>
        <w:tc>
          <w:tcPr>
            <w:tcW w:w="975" w:type="dxa"/>
            <w:shd w:val="clear" w:color="auto" w:fill="auto"/>
            <w:vAlign w:val="center"/>
            <w:hideMark/>
          </w:tcPr>
          <w:p w14:paraId="39B0DE8E"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5  </w:t>
            </w:r>
          </w:p>
        </w:tc>
        <w:tc>
          <w:tcPr>
            <w:tcW w:w="1050" w:type="dxa"/>
            <w:vMerge w:val="restart"/>
            <w:shd w:val="clear" w:color="auto" w:fill="auto"/>
            <w:vAlign w:val="center"/>
            <w:hideMark/>
          </w:tcPr>
          <w:p w14:paraId="5156B3B8" w14:textId="77777777" w:rsidR="003B36FC" w:rsidRPr="003B36FC" w:rsidRDefault="003B36FC" w:rsidP="003B36FC">
            <w:pPr>
              <w:jc w:val="center"/>
              <w:textAlignment w:val="baseline"/>
              <w:rPr>
                <w:rFonts w:ascii="Times New Roman" w:hAnsi="Times New Roman" w:cs="Times New Roman"/>
                <w:sz w:val="24"/>
              </w:rPr>
            </w:pPr>
            <w:r w:rsidRPr="003B36FC">
              <w:rPr>
                <w:rFonts w:ascii="Calibri" w:hAnsi="Calibri" w:cs="Calibri"/>
                <w:szCs w:val="20"/>
              </w:rPr>
              <w:t>200-250  </w:t>
            </w:r>
          </w:p>
        </w:tc>
      </w:tr>
      <w:tr w:rsidR="003B36FC" w:rsidRPr="003B36FC" w14:paraId="5C016571" w14:textId="77777777" w:rsidTr="003B36FC">
        <w:trPr>
          <w:trHeight w:val="120"/>
        </w:trPr>
        <w:tc>
          <w:tcPr>
            <w:tcW w:w="0" w:type="auto"/>
            <w:vMerge/>
            <w:shd w:val="clear" w:color="auto" w:fill="auto"/>
            <w:vAlign w:val="center"/>
            <w:hideMark/>
          </w:tcPr>
          <w:p w14:paraId="652ED136" w14:textId="77777777" w:rsidR="003B36FC" w:rsidRPr="003B36FC" w:rsidRDefault="003B36FC" w:rsidP="003B36FC">
            <w:pPr>
              <w:rPr>
                <w:rFonts w:ascii="Times New Roman" w:hAnsi="Times New Roman" w:cs="Times New Roman"/>
                <w:sz w:val="24"/>
              </w:rPr>
            </w:pPr>
          </w:p>
        </w:tc>
        <w:tc>
          <w:tcPr>
            <w:tcW w:w="4275" w:type="dxa"/>
            <w:shd w:val="clear" w:color="auto" w:fill="auto"/>
            <w:hideMark/>
          </w:tcPr>
          <w:p w14:paraId="501CE367"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Local Authorities and Planning Authorities e.g. National Parks (i.e. site managers and strategic planners)  </w:t>
            </w:r>
          </w:p>
        </w:tc>
        <w:tc>
          <w:tcPr>
            <w:tcW w:w="1725" w:type="dxa"/>
            <w:shd w:val="clear" w:color="auto" w:fill="auto"/>
            <w:hideMark/>
          </w:tcPr>
          <w:p w14:paraId="7F4CB7A3"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371 LA’s (317E+32S+22W)  </w:t>
            </w:r>
          </w:p>
        </w:tc>
        <w:tc>
          <w:tcPr>
            <w:tcW w:w="975" w:type="dxa"/>
            <w:shd w:val="clear" w:color="auto" w:fill="auto"/>
            <w:vAlign w:val="center"/>
            <w:hideMark/>
          </w:tcPr>
          <w:p w14:paraId="3D2DE485"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10  </w:t>
            </w:r>
          </w:p>
        </w:tc>
        <w:tc>
          <w:tcPr>
            <w:tcW w:w="0" w:type="auto"/>
            <w:vMerge/>
            <w:shd w:val="clear" w:color="auto" w:fill="auto"/>
            <w:vAlign w:val="center"/>
            <w:hideMark/>
          </w:tcPr>
          <w:p w14:paraId="24A4A958" w14:textId="77777777" w:rsidR="003B36FC" w:rsidRPr="003B36FC" w:rsidRDefault="003B36FC" w:rsidP="003B36FC">
            <w:pPr>
              <w:rPr>
                <w:rFonts w:ascii="Times New Roman" w:hAnsi="Times New Roman" w:cs="Times New Roman"/>
                <w:sz w:val="24"/>
              </w:rPr>
            </w:pPr>
          </w:p>
        </w:tc>
      </w:tr>
      <w:tr w:rsidR="003B36FC" w:rsidRPr="003B36FC" w14:paraId="40217357" w14:textId="77777777" w:rsidTr="003B36FC">
        <w:trPr>
          <w:trHeight w:val="120"/>
        </w:trPr>
        <w:tc>
          <w:tcPr>
            <w:tcW w:w="0" w:type="auto"/>
            <w:vMerge/>
            <w:shd w:val="clear" w:color="auto" w:fill="auto"/>
            <w:vAlign w:val="center"/>
            <w:hideMark/>
          </w:tcPr>
          <w:p w14:paraId="3C9D7D0A" w14:textId="77777777" w:rsidR="003B36FC" w:rsidRPr="003B36FC" w:rsidRDefault="003B36FC" w:rsidP="003B36FC">
            <w:pPr>
              <w:rPr>
                <w:rFonts w:ascii="Times New Roman" w:hAnsi="Times New Roman" w:cs="Times New Roman"/>
                <w:sz w:val="24"/>
              </w:rPr>
            </w:pPr>
          </w:p>
        </w:tc>
        <w:tc>
          <w:tcPr>
            <w:tcW w:w="4275" w:type="dxa"/>
            <w:shd w:val="clear" w:color="auto" w:fill="auto"/>
            <w:hideMark/>
          </w:tcPr>
          <w:p w14:paraId="00D2AC13"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Other public bodies managing land e.g. MOD, Environment Agency, Crown Estate, Church of England (i.e. site managers and strategic planners)  </w:t>
            </w:r>
          </w:p>
        </w:tc>
        <w:tc>
          <w:tcPr>
            <w:tcW w:w="1725" w:type="dxa"/>
            <w:shd w:val="clear" w:color="auto" w:fill="auto"/>
            <w:hideMark/>
          </w:tcPr>
          <w:p w14:paraId="2D1FF44C"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&gt; 10 significant land owning/managing bodies  </w:t>
            </w:r>
          </w:p>
        </w:tc>
        <w:tc>
          <w:tcPr>
            <w:tcW w:w="975" w:type="dxa"/>
            <w:shd w:val="clear" w:color="auto" w:fill="auto"/>
            <w:vAlign w:val="center"/>
            <w:hideMark/>
          </w:tcPr>
          <w:p w14:paraId="3DEBE592" w14:textId="77777777" w:rsidR="003B36FC" w:rsidRPr="003B36FC" w:rsidRDefault="003B36FC" w:rsidP="003B36FC">
            <w:pPr>
              <w:textAlignment w:val="baseline"/>
              <w:rPr>
                <w:rFonts w:ascii="Times New Roman" w:hAnsi="Times New Roman" w:cs="Times New Roman"/>
                <w:sz w:val="24"/>
              </w:rPr>
            </w:pPr>
            <w:r w:rsidRPr="003B36FC">
              <w:rPr>
                <w:rFonts w:ascii="Calibri" w:hAnsi="Calibri" w:cs="Calibri"/>
                <w:szCs w:val="20"/>
              </w:rPr>
              <w:t>10  </w:t>
            </w:r>
          </w:p>
        </w:tc>
        <w:tc>
          <w:tcPr>
            <w:tcW w:w="0" w:type="auto"/>
            <w:vMerge/>
            <w:shd w:val="clear" w:color="auto" w:fill="auto"/>
            <w:vAlign w:val="center"/>
            <w:hideMark/>
          </w:tcPr>
          <w:p w14:paraId="1DD2EED7" w14:textId="77777777" w:rsidR="003B36FC" w:rsidRPr="003B36FC" w:rsidRDefault="003B36FC" w:rsidP="003B36FC">
            <w:pPr>
              <w:rPr>
                <w:rFonts w:ascii="Times New Roman" w:hAnsi="Times New Roman" w:cs="Times New Roman"/>
                <w:sz w:val="24"/>
              </w:rPr>
            </w:pPr>
          </w:p>
        </w:tc>
      </w:tr>
    </w:tbl>
    <w:p w14:paraId="5E52A426" w14:textId="77777777" w:rsidR="003B36FC" w:rsidRPr="003B36FC" w:rsidRDefault="003B36FC" w:rsidP="003B36FC">
      <w:pPr>
        <w:jc w:val="both"/>
        <w:textAlignment w:val="baseline"/>
        <w:rPr>
          <w:rFonts w:ascii="Segoe UI" w:hAnsi="Segoe UI" w:cs="Segoe UI"/>
          <w:sz w:val="18"/>
          <w:szCs w:val="18"/>
        </w:rPr>
      </w:pPr>
      <w:r w:rsidRPr="003B36FC">
        <w:rPr>
          <w:rFonts w:cs="Segoe UI"/>
          <w:sz w:val="22"/>
          <w:szCs w:val="22"/>
        </w:rPr>
        <w:t> </w:t>
      </w:r>
    </w:p>
    <w:p w14:paraId="237033F4" w14:textId="40042744" w:rsidR="003B36FC" w:rsidRPr="003B36FC" w:rsidRDefault="003B36FC" w:rsidP="00181E76">
      <w:pPr>
        <w:spacing w:line="276" w:lineRule="auto"/>
        <w:jc w:val="both"/>
        <w:textAlignment w:val="baseline"/>
        <w:rPr>
          <w:rFonts w:ascii="Segoe UI" w:hAnsi="Segoe UI" w:cs="Segoe UI"/>
          <w:sz w:val="16"/>
          <w:szCs w:val="16"/>
        </w:rPr>
      </w:pPr>
      <w:r w:rsidRPr="003B36FC">
        <w:rPr>
          <w:rFonts w:cs="Segoe UI"/>
          <w:szCs w:val="20"/>
        </w:rPr>
        <w:t>We would expect the data required for us to disaggregate for our analyses, would constitute the screener data used to satisfy the respondent types and quotas</w:t>
      </w:r>
      <w:r w:rsidR="00BA05E4">
        <w:rPr>
          <w:rFonts w:cs="Segoe UI"/>
          <w:szCs w:val="20"/>
        </w:rPr>
        <w:t>.</w:t>
      </w:r>
      <w:r w:rsidRPr="003B36FC">
        <w:rPr>
          <w:rFonts w:cs="Segoe UI"/>
          <w:szCs w:val="20"/>
        </w:rPr>
        <w:t xml:space="preserve"> </w:t>
      </w:r>
      <w:r w:rsidR="00BA05E4">
        <w:rPr>
          <w:rFonts w:cs="Segoe UI"/>
          <w:szCs w:val="20"/>
        </w:rPr>
        <w:t>W</w:t>
      </w:r>
      <w:r w:rsidR="00D270AE">
        <w:rPr>
          <w:rFonts w:cs="Segoe UI"/>
          <w:szCs w:val="20"/>
        </w:rPr>
        <w:t>e will also be interested in</w:t>
      </w:r>
      <w:r w:rsidR="000E4BE2">
        <w:rPr>
          <w:rFonts w:cs="Segoe UI"/>
          <w:szCs w:val="20"/>
        </w:rPr>
        <w:t xml:space="preserve"> disaggregating</w:t>
      </w:r>
      <w:r w:rsidR="00D270AE">
        <w:rPr>
          <w:rFonts w:cs="Segoe UI"/>
          <w:szCs w:val="20"/>
        </w:rPr>
        <w:t xml:space="preserve"> </w:t>
      </w:r>
      <w:r w:rsidR="006F4CB8">
        <w:rPr>
          <w:rFonts w:cs="Segoe UI"/>
          <w:szCs w:val="20"/>
        </w:rPr>
        <w:t>the</w:t>
      </w:r>
      <w:r w:rsidR="00187C53">
        <w:rPr>
          <w:rFonts w:cs="Segoe UI"/>
          <w:szCs w:val="20"/>
        </w:rPr>
        <w:t xml:space="preserve"> responses to </w:t>
      </w:r>
      <w:r w:rsidR="003208B3">
        <w:rPr>
          <w:rFonts w:cs="Segoe UI"/>
          <w:szCs w:val="20"/>
        </w:rPr>
        <w:t xml:space="preserve">survey </w:t>
      </w:r>
      <w:r w:rsidR="00780691">
        <w:rPr>
          <w:rFonts w:cs="Segoe UI"/>
          <w:szCs w:val="20"/>
        </w:rPr>
        <w:t>questions</w:t>
      </w:r>
      <w:r w:rsidR="00157495">
        <w:rPr>
          <w:rFonts w:cs="Segoe UI"/>
          <w:szCs w:val="20"/>
        </w:rPr>
        <w:t xml:space="preserve"> about</w:t>
      </w:r>
      <w:r w:rsidRPr="003B36FC">
        <w:rPr>
          <w:rFonts w:cs="Segoe UI"/>
          <w:szCs w:val="20"/>
        </w:rPr>
        <w:t xml:space="preserve"> </w:t>
      </w:r>
      <w:r w:rsidR="00157495">
        <w:rPr>
          <w:rFonts w:cs="Segoe UI"/>
          <w:szCs w:val="20"/>
        </w:rPr>
        <w:t>participants’</w:t>
      </w:r>
      <w:r w:rsidRPr="003B36FC">
        <w:rPr>
          <w:rFonts w:cs="Segoe UI"/>
          <w:szCs w:val="20"/>
        </w:rPr>
        <w:t xml:space="preserve"> region, years of experience as land manager, type of land, engagement with grant system, age category, and gender category.  </w:t>
      </w:r>
    </w:p>
    <w:p w14:paraId="739B054C" w14:textId="77777777" w:rsidR="009B491C" w:rsidRDefault="009B491C" w:rsidP="00181E76">
      <w:pPr>
        <w:spacing w:line="276" w:lineRule="auto"/>
        <w:jc w:val="both"/>
        <w:textAlignment w:val="baseline"/>
        <w:rPr>
          <w:rFonts w:cs="Segoe UI"/>
          <w:szCs w:val="20"/>
        </w:rPr>
      </w:pPr>
    </w:p>
    <w:p w14:paraId="2285CB91" w14:textId="54163924" w:rsidR="003B36FC" w:rsidRPr="003B36FC" w:rsidRDefault="003B36FC" w:rsidP="00181E76">
      <w:pPr>
        <w:spacing w:line="276" w:lineRule="auto"/>
        <w:jc w:val="both"/>
        <w:textAlignment w:val="baseline"/>
        <w:rPr>
          <w:rFonts w:ascii="Segoe UI" w:hAnsi="Segoe UI" w:cs="Segoe UI"/>
          <w:sz w:val="16"/>
          <w:szCs w:val="16"/>
        </w:rPr>
      </w:pPr>
      <w:r w:rsidRPr="003B36FC">
        <w:rPr>
          <w:rFonts w:cs="Segoe UI"/>
          <w:szCs w:val="20"/>
        </w:rPr>
        <w:t>Our analysis would aim to draw comparisons between land manger types: meaningful disaggregation therefore depends on a suitable sample size being achieved across both the identity groups and land managers categories. We are less interested in a between-country analysis than an analysis by land manager/identity type. </w:t>
      </w:r>
    </w:p>
    <w:p w14:paraId="03B7862C" w14:textId="77777777" w:rsidR="009B491C" w:rsidRDefault="009B491C" w:rsidP="00181E76">
      <w:pPr>
        <w:spacing w:line="276" w:lineRule="auto"/>
        <w:jc w:val="both"/>
        <w:textAlignment w:val="baseline"/>
        <w:rPr>
          <w:rFonts w:cs="Segoe UI"/>
          <w:szCs w:val="20"/>
        </w:rPr>
      </w:pPr>
    </w:p>
    <w:p w14:paraId="01DF4ECC" w14:textId="579B5577" w:rsidR="003B36FC" w:rsidRPr="003B36FC" w:rsidRDefault="003B36FC" w:rsidP="00181E76">
      <w:pPr>
        <w:spacing w:line="276" w:lineRule="auto"/>
        <w:jc w:val="both"/>
        <w:textAlignment w:val="baseline"/>
        <w:rPr>
          <w:rFonts w:ascii="Segoe UI" w:hAnsi="Segoe UI" w:cs="Segoe UI"/>
          <w:sz w:val="16"/>
          <w:szCs w:val="16"/>
        </w:rPr>
      </w:pPr>
      <w:r w:rsidRPr="003B36FC">
        <w:rPr>
          <w:rFonts w:cs="Segoe UI"/>
          <w:szCs w:val="20"/>
        </w:rPr>
        <w:t xml:space="preserve">Forest Research </w:t>
      </w:r>
      <w:r w:rsidR="007B7EDB">
        <w:rPr>
          <w:rFonts w:cs="Segoe UI"/>
          <w:szCs w:val="20"/>
        </w:rPr>
        <w:t xml:space="preserve">has </w:t>
      </w:r>
      <w:r w:rsidR="00A711F4">
        <w:rPr>
          <w:rFonts w:cs="Segoe UI"/>
          <w:szCs w:val="20"/>
        </w:rPr>
        <w:t xml:space="preserve">access to the Smart Survey platform but </w:t>
      </w:r>
      <w:r w:rsidR="00C635CA">
        <w:rPr>
          <w:rFonts w:cs="Segoe UI"/>
          <w:szCs w:val="20"/>
        </w:rPr>
        <w:t xml:space="preserve">is </w:t>
      </w:r>
      <w:r w:rsidR="004F2F1E">
        <w:rPr>
          <w:rFonts w:cs="Segoe UI"/>
          <w:szCs w:val="20"/>
        </w:rPr>
        <w:t xml:space="preserve">open to using the </w:t>
      </w:r>
      <w:r w:rsidR="002F03B8">
        <w:rPr>
          <w:rFonts w:cs="Segoe UI"/>
          <w:szCs w:val="20"/>
        </w:rPr>
        <w:t>suggested</w:t>
      </w:r>
      <w:r w:rsidR="004F2F1E">
        <w:rPr>
          <w:rFonts w:cs="Segoe UI"/>
          <w:szCs w:val="20"/>
        </w:rPr>
        <w:t xml:space="preserve"> </w:t>
      </w:r>
      <w:r w:rsidRPr="003B36FC">
        <w:rPr>
          <w:rFonts w:cs="Segoe UI"/>
          <w:szCs w:val="20"/>
        </w:rPr>
        <w:t xml:space="preserve">on-line survey platform </w:t>
      </w:r>
      <w:r w:rsidR="004F2F1E">
        <w:rPr>
          <w:rFonts w:cs="Segoe UI"/>
          <w:szCs w:val="20"/>
        </w:rPr>
        <w:t>of</w:t>
      </w:r>
      <w:r w:rsidRPr="003B36FC">
        <w:rPr>
          <w:rFonts w:cs="Segoe UI"/>
          <w:szCs w:val="20"/>
        </w:rPr>
        <w:t xml:space="preserve"> the contractor </w:t>
      </w:r>
      <w:r w:rsidR="004F2F1E">
        <w:rPr>
          <w:rFonts w:cs="Segoe UI"/>
          <w:szCs w:val="20"/>
        </w:rPr>
        <w:t>to</w:t>
      </w:r>
      <w:r w:rsidRPr="003B36FC">
        <w:rPr>
          <w:rFonts w:cs="Segoe UI"/>
          <w:szCs w:val="20"/>
        </w:rPr>
        <w:t xml:space="preserve"> promote efficiency in cost, recruitment process, and data delivery. Where such suggestions are made, the contractor must be able to:  </w:t>
      </w:r>
    </w:p>
    <w:p w14:paraId="6EDEA8C5" w14:textId="77777777" w:rsidR="003B36FC" w:rsidRPr="009B491C" w:rsidRDefault="003B36FC" w:rsidP="00896E9C">
      <w:pPr>
        <w:pStyle w:val="ListParagraph"/>
        <w:numPr>
          <w:ilvl w:val="0"/>
          <w:numId w:val="34"/>
        </w:numPr>
        <w:spacing w:line="276" w:lineRule="auto"/>
        <w:jc w:val="both"/>
        <w:textAlignment w:val="baseline"/>
        <w:rPr>
          <w:rFonts w:cs="Segoe UI"/>
          <w:szCs w:val="20"/>
        </w:rPr>
      </w:pPr>
      <w:r w:rsidRPr="009B491C">
        <w:rPr>
          <w:rFonts w:cs="Segoe UI"/>
          <w:szCs w:val="20"/>
        </w:rPr>
        <w:t>Deliver raw data and raw data tables that can be disaggregated by land manager groups and other demographic variables. </w:t>
      </w:r>
    </w:p>
    <w:p w14:paraId="6EFD8467" w14:textId="77777777" w:rsidR="003B36FC" w:rsidRPr="003B36FC" w:rsidRDefault="003B36FC" w:rsidP="00181E76">
      <w:pPr>
        <w:spacing w:line="276" w:lineRule="auto"/>
        <w:jc w:val="both"/>
        <w:textAlignment w:val="baseline"/>
        <w:rPr>
          <w:rFonts w:ascii="Segoe UI" w:hAnsi="Segoe UI" w:cs="Segoe UI"/>
          <w:sz w:val="16"/>
          <w:szCs w:val="16"/>
        </w:rPr>
      </w:pPr>
      <w:r w:rsidRPr="003B36FC">
        <w:rPr>
          <w:rFonts w:cs="Segoe UI"/>
          <w:szCs w:val="20"/>
        </w:rPr>
        <w:t> </w:t>
      </w:r>
    </w:p>
    <w:p w14:paraId="0ECD577C" w14:textId="77777777" w:rsidR="003B36FC" w:rsidRPr="003B36FC" w:rsidRDefault="003B36FC" w:rsidP="00181E76">
      <w:pPr>
        <w:spacing w:line="276" w:lineRule="auto"/>
        <w:jc w:val="both"/>
        <w:textAlignment w:val="baseline"/>
        <w:rPr>
          <w:rFonts w:ascii="Segoe UI" w:hAnsi="Segoe UI" w:cs="Segoe UI"/>
          <w:sz w:val="16"/>
          <w:szCs w:val="16"/>
        </w:rPr>
      </w:pPr>
      <w:r w:rsidRPr="003B36FC">
        <w:rPr>
          <w:rFonts w:cs="Segoe UI"/>
          <w:b/>
          <w:bCs/>
          <w:szCs w:val="20"/>
          <w:u w:val="single"/>
        </w:rPr>
        <w:t>Deliverables/Outputs</w:t>
      </w:r>
      <w:r w:rsidRPr="003B36FC">
        <w:rPr>
          <w:rFonts w:cs="Segoe UI"/>
          <w:szCs w:val="20"/>
        </w:rPr>
        <w:t> </w:t>
      </w:r>
    </w:p>
    <w:p w14:paraId="0B5FFC3C" w14:textId="77777777" w:rsidR="00181E76" w:rsidRDefault="00181E76" w:rsidP="00181E76">
      <w:pPr>
        <w:spacing w:line="276" w:lineRule="auto"/>
        <w:jc w:val="both"/>
        <w:textAlignment w:val="baseline"/>
        <w:rPr>
          <w:rFonts w:cs="Segoe UI"/>
          <w:b/>
          <w:bCs/>
          <w:szCs w:val="20"/>
        </w:rPr>
      </w:pPr>
    </w:p>
    <w:p w14:paraId="76A1F175" w14:textId="7274F175" w:rsidR="003B36FC" w:rsidRPr="003B36FC" w:rsidRDefault="003B36FC" w:rsidP="00181E76">
      <w:pPr>
        <w:spacing w:line="276" w:lineRule="auto"/>
        <w:jc w:val="both"/>
        <w:textAlignment w:val="baseline"/>
        <w:rPr>
          <w:rFonts w:ascii="Segoe UI" w:hAnsi="Segoe UI" w:cs="Segoe UI"/>
          <w:sz w:val="16"/>
          <w:szCs w:val="16"/>
        </w:rPr>
      </w:pPr>
      <w:r w:rsidRPr="003B36FC">
        <w:rPr>
          <w:rFonts w:cs="Segoe UI"/>
          <w:b/>
          <w:bCs/>
          <w:szCs w:val="20"/>
        </w:rPr>
        <w:t>Respondent recruitment</w:t>
      </w:r>
      <w:r w:rsidRPr="003B36FC">
        <w:rPr>
          <w:rFonts w:cs="Segoe UI"/>
          <w:szCs w:val="20"/>
        </w:rPr>
        <w:t>:  </w:t>
      </w:r>
    </w:p>
    <w:p w14:paraId="3DB9054C" w14:textId="5849FECA" w:rsidR="003B36FC" w:rsidRPr="003B36FC" w:rsidRDefault="003B36FC" w:rsidP="00181E76">
      <w:pPr>
        <w:spacing w:line="276" w:lineRule="auto"/>
        <w:jc w:val="both"/>
        <w:textAlignment w:val="baseline"/>
        <w:rPr>
          <w:rFonts w:ascii="Segoe UI" w:hAnsi="Segoe UI" w:cs="Segoe UI"/>
          <w:sz w:val="16"/>
          <w:szCs w:val="16"/>
        </w:rPr>
      </w:pPr>
      <w:r w:rsidRPr="003B36FC">
        <w:rPr>
          <w:rFonts w:cs="Segoe UI"/>
          <w:szCs w:val="20"/>
        </w:rPr>
        <w:t>It is anticipated that the survey will be developed and ready to launch towards the end of</w:t>
      </w:r>
      <w:r w:rsidR="006C1395">
        <w:rPr>
          <w:rFonts w:cs="Segoe UI"/>
          <w:szCs w:val="20"/>
        </w:rPr>
        <w:t xml:space="preserve"> October</w:t>
      </w:r>
      <w:r w:rsidRPr="003B36FC">
        <w:rPr>
          <w:rFonts w:cs="Segoe UI"/>
          <w:szCs w:val="20"/>
        </w:rPr>
        <w:t xml:space="preserve"> 2023.  Recruitment is anticipated by the end of </w:t>
      </w:r>
      <w:r w:rsidR="006C1395">
        <w:rPr>
          <w:rFonts w:cs="Segoe UI"/>
          <w:szCs w:val="20"/>
        </w:rPr>
        <w:t>December</w:t>
      </w:r>
      <w:r w:rsidR="006C1395" w:rsidRPr="003B36FC">
        <w:rPr>
          <w:rFonts w:cs="Segoe UI"/>
          <w:szCs w:val="20"/>
        </w:rPr>
        <w:t xml:space="preserve"> </w:t>
      </w:r>
      <w:r w:rsidRPr="003B36FC">
        <w:rPr>
          <w:rFonts w:cs="Segoe UI"/>
          <w:szCs w:val="20"/>
        </w:rPr>
        <w:t xml:space="preserve">2023, survey data, i.e. completed returns around the target sample size, are required by the end of </w:t>
      </w:r>
      <w:r w:rsidR="006C1395">
        <w:rPr>
          <w:rFonts w:cs="Segoe UI"/>
          <w:szCs w:val="20"/>
        </w:rPr>
        <w:t>December</w:t>
      </w:r>
      <w:r w:rsidRPr="003B36FC">
        <w:rPr>
          <w:rFonts w:cs="Segoe UI"/>
          <w:szCs w:val="20"/>
        </w:rPr>
        <w:t>. An agreed and documented sampling methodology, sampling frame/selector is required as part of the outputs.</w:t>
      </w:r>
      <w:r w:rsidR="00C83315">
        <w:rPr>
          <w:rFonts w:cs="Segoe UI"/>
          <w:szCs w:val="20"/>
        </w:rPr>
        <w:t xml:space="preserve"> Please indicate if intending to use</w:t>
      </w:r>
      <w:r w:rsidR="00C83315" w:rsidRPr="009B491C">
        <w:rPr>
          <w:rFonts w:cs="Segoe UI"/>
          <w:szCs w:val="20"/>
        </w:rPr>
        <w:t xml:space="preserve"> incentives to </w:t>
      </w:r>
      <w:r w:rsidR="00C83315">
        <w:rPr>
          <w:rFonts w:cs="Segoe UI"/>
          <w:szCs w:val="20"/>
        </w:rPr>
        <w:t>recruit</w:t>
      </w:r>
      <w:r w:rsidR="00C83315" w:rsidRPr="009B491C">
        <w:rPr>
          <w:rFonts w:cs="Segoe UI"/>
          <w:szCs w:val="20"/>
        </w:rPr>
        <w:t xml:space="preserve"> participants</w:t>
      </w:r>
      <w:r w:rsidR="00C83315">
        <w:rPr>
          <w:rFonts w:cs="Segoe UI"/>
          <w:szCs w:val="20"/>
        </w:rPr>
        <w:t>.</w:t>
      </w:r>
      <w:r w:rsidRPr="003B36FC">
        <w:rPr>
          <w:rFonts w:cs="Segoe UI"/>
          <w:szCs w:val="20"/>
        </w:rPr>
        <w:t> </w:t>
      </w:r>
    </w:p>
    <w:p w14:paraId="57E3BA99" w14:textId="77777777" w:rsidR="00896E9C" w:rsidRDefault="00896E9C" w:rsidP="00181E76">
      <w:pPr>
        <w:spacing w:line="276" w:lineRule="auto"/>
        <w:jc w:val="both"/>
        <w:textAlignment w:val="baseline"/>
        <w:rPr>
          <w:rFonts w:cs="Segoe UI"/>
          <w:b/>
          <w:bCs/>
          <w:szCs w:val="20"/>
        </w:rPr>
      </w:pPr>
    </w:p>
    <w:p w14:paraId="7E0D0EBF" w14:textId="1BE5BF2C" w:rsidR="003B36FC" w:rsidRPr="003B36FC" w:rsidRDefault="003B36FC" w:rsidP="00181E76">
      <w:pPr>
        <w:spacing w:line="276" w:lineRule="auto"/>
        <w:jc w:val="both"/>
        <w:textAlignment w:val="baseline"/>
        <w:rPr>
          <w:rFonts w:ascii="Segoe UI" w:hAnsi="Segoe UI" w:cs="Segoe UI"/>
          <w:sz w:val="16"/>
          <w:szCs w:val="16"/>
        </w:rPr>
      </w:pPr>
      <w:r w:rsidRPr="003B36FC">
        <w:rPr>
          <w:rFonts w:cs="Segoe UI"/>
          <w:b/>
          <w:bCs/>
          <w:szCs w:val="20"/>
        </w:rPr>
        <w:t>Survey data: </w:t>
      </w:r>
      <w:r w:rsidRPr="003B36FC">
        <w:rPr>
          <w:rFonts w:cs="Segoe UI"/>
          <w:szCs w:val="20"/>
        </w:rPr>
        <w:t> </w:t>
      </w:r>
    </w:p>
    <w:p w14:paraId="55FBA2EE" w14:textId="3CE92E6D" w:rsidR="003B36FC" w:rsidRPr="003B36FC" w:rsidRDefault="003B36FC" w:rsidP="00181E76">
      <w:pPr>
        <w:spacing w:line="276" w:lineRule="auto"/>
        <w:jc w:val="both"/>
        <w:textAlignment w:val="baseline"/>
        <w:rPr>
          <w:rFonts w:ascii="Segoe UI" w:hAnsi="Segoe UI" w:cs="Segoe UI"/>
          <w:sz w:val="16"/>
          <w:szCs w:val="16"/>
        </w:rPr>
      </w:pPr>
      <w:r w:rsidRPr="003B36FC">
        <w:rPr>
          <w:rFonts w:cs="Segoe UI"/>
          <w:szCs w:val="20"/>
        </w:rPr>
        <w:t>Where Forest Research uses a contractor’s on-line survey platform, the survey data is required for analysis by the end of</w:t>
      </w:r>
      <w:r w:rsidR="006C1395">
        <w:rPr>
          <w:rFonts w:cs="Segoe UI"/>
          <w:szCs w:val="20"/>
        </w:rPr>
        <w:t xml:space="preserve"> December.</w:t>
      </w:r>
      <w:r w:rsidRPr="003B36FC">
        <w:rPr>
          <w:rFonts w:cs="Segoe UI"/>
          <w:szCs w:val="20"/>
        </w:rPr>
        <w:t xml:space="preserve"> Forest Research requires the raw dataset from the survey, inclusive of all the specified variables. Raw data should be returned as a csv file and must be anonymised with IP addresses scrubbed.  </w:t>
      </w:r>
    </w:p>
    <w:p w14:paraId="25C53182" w14:textId="77777777" w:rsidR="00F8715B" w:rsidRDefault="00F8715B" w:rsidP="00181E76">
      <w:pPr>
        <w:spacing w:line="276" w:lineRule="auto"/>
        <w:jc w:val="both"/>
        <w:textAlignment w:val="baseline"/>
        <w:rPr>
          <w:rFonts w:cs="Segoe UI"/>
          <w:szCs w:val="20"/>
        </w:rPr>
      </w:pPr>
    </w:p>
    <w:p w14:paraId="31A673E1" w14:textId="7420B4CE" w:rsidR="003B36FC" w:rsidRPr="003B36FC" w:rsidRDefault="003B36FC" w:rsidP="00181E76">
      <w:pPr>
        <w:spacing w:line="276" w:lineRule="auto"/>
        <w:jc w:val="both"/>
        <w:textAlignment w:val="baseline"/>
        <w:rPr>
          <w:rFonts w:ascii="Segoe UI" w:hAnsi="Segoe UI" w:cs="Segoe UI"/>
          <w:sz w:val="16"/>
          <w:szCs w:val="16"/>
        </w:rPr>
      </w:pPr>
      <w:r w:rsidRPr="003B36FC">
        <w:rPr>
          <w:rFonts w:cs="Segoe UI"/>
          <w:szCs w:val="20"/>
        </w:rPr>
        <w:t>The contractor is asked to also clean the survey data and deliver descriptive summary tables of generalised results. </w:t>
      </w:r>
    </w:p>
    <w:p w14:paraId="0A50A72F" w14:textId="77777777" w:rsidR="00F8715B" w:rsidRDefault="00F8715B" w:rsidP="00181E76">
      <w:pPr>
        <w:spacing w:line="276" w:lineRule="auto"/>
        <w:jc w:val="both"/>
        <w:textAlignment w:val="baseline"/>
        <w:rPr>
          <w:rFonts w:cs="Segoe UI"/>
          <w:szCs w:val="20"/>
        </w:rPr>
      </w:pPr>
    </w:p>
    <w:p w14:paraId="59B85C66" w14:textId="190906A5" w:rsidR="003B36FC" w:rsidRPr="003B36FC" w:rsidRDefault="003B36FC" w:rsidP="00181E76">
      <w:pPr>
        <w:spacing w:line="276" w:lineRule="auto"/>
        <w:jc w:val="both"/>
        <w:textAlignment w:val="baseline"/>
        <w:rPr>
          <w:rFonts w:ascii="Segoe UI" w:hAnsi="Segoe UI" w:cs="Segoe UI"/>
          <w:sz w:val="16"/>
          <w:szCs w:val="16"/>
        </w:rPr>
      </w:pPr>
      <w:r w:rsidRPr="003B36FC">
        <w:rPr>
          <w:rFonts w:cs="Segoe UI"/>
          <w:szCs w:val="20"/>
        </w:rPr>
        <w:t>Further analysis and reporting of the data will not be required, as this is an action that Forest Research will conduct after the returning of the data. </w:t>
      </w:r>
    </w:p>
    <w:p w14:paraId="78CDF0CB" w14:textId="512AF857" w:rsidR="009B491C" w:rsidRPr="005A3530" w:rsidRDefault="003B36FC" w:rsidP="003B36FC">
      <w:pPr>
        <w:jc w:val="both"/>
        <w:textAlignment w:val="baseline"/>
        <w:rPr>
          <w:rFonts w:ascii="Segoe UI" w:hAnsi="Segoe UI" w:cs="Segoe UI"/>
          <w:sz w:val="16"/>
          <w:szCs w:val="16"/>
        </w:rPr>
      </w:pPr>
      <w:r w:rsidRPr="003B36FC">
        <w:rPr>
          <w:rFonts w:cs="Segoe UI"/>
          <w:szCs w:val="20"/>
        </w:rPr>
        <w:t> </w:t>
      </w:r>
    </w:p>
    <w:p w14:paraId="536A7580" w14:textId="0C815F23" w:rsidR="003B36FC" w:rsidRPr="003B36FC" w:rsidRDefault="003B36FC" w:rsidP="003B36FC">
      <w:pPr>
        <w:jc w:val="both"/>
        <w:textAlignment w:val="baseline"/>
        <w:rPr>
          <w:rFonts w:ascii="Segoe UI" w:hAnsi="Segoe UI" w:cs="Segoe UI"/>
          <w:sz w:val="16"/>
          <w:szCs w:val="16"/>
        </w:rPr>
      </w:pPr>
      <w:r w:rsidRPr="003B36FC">
        <w:rPr>
          <w:rFonts w:cs="Segoe UI"/>
          <w:b/>
          <w:bCs/>
          <w:szCs w:val="20"/>
          <w:u w:val="single"/>
        </w:rPr>
        <w:t>Budget</w:t>
      </w:r>
      <w:r w:rsidRPr="003B36FC">
        <w:rPr>
          <w:rFonts w:cs="Segoe UI"/>
          <w:szCs w:val="20"/>
        </w:rPr>
        <w:t> </w:t>
      </w:r>
    </w:p>
    <w:p w14:paraId="362A90D5" w14:textId="77777777" w:rsidR="003B36FC" w:rsidRPr="003B36FC" w:rsidRDefault="003B36FC" w:rsidP="003B36FC">
      <w:pPr>
        <w:jc w:val="both"/>
        <w:textAlignment w:val="baseline"/>
        <w:rPr>
          <w:rFonts w:ascii="Segoe UI" w:hAnsi="Segoe UI" w:cs="Segoe UI"/>
          <w:sz w:val="16"/>
          <w:szCs w:val="16"/>
        </w:rPr>
      </w:pPr>
      <w:r w:rsidRPr="003B36FC">
        <w:rPr>
          <w:rFonts w:cs="Segoe UI"/>
          <w:szCs w:val="20"/>
        </w:rPr>
        <w:t>A maximum of £12,000 exclusive of VAT is available for this service. </w:t>
      </w:r>
    </w:p>
    <w:p w14:paraId="26C5C71D" w14:textId="77777777" w:rsidR="009B491C" w:rsidRDefault="009B491C" w:rsidP="003B36FC">
      <w:pPr>
        <w:textAlignment w:val="baseline"/>
        <w:rPr>
          <w:rFonts w:cs="Segoe UI"/>
          <w:b/>
          <w:bCs/>
          <w:szCs w:val="20"/>
          <w:u w:val="single"/>
        </w:rPr>
      </w:pPr>
    </w:p>
    <w:p w14:paraId="1A031359" w14:textId="79575787" w:rsidR="003B36FC" w:rsidRPr="003B36FC" w:rsidRDefault="003B36FC" w:rsidP="003B36FC">
      <w:pPr>
        <w:textAlignment w:val="baseline"/>
        <w:rPr>
          <w:rFonts w:ascii="Segoe UI" w:hAnsi="Segoe UI" w:cs="Segoe UI"/>
          <w:sz w:val="16"/>
          <w:szCs w:val="16"/>
        </w:rPr>
      </w:pPr>
      <w:r w:rsidRPr="003B36FC">
        <w:rPr>
          <w:rFonts w:cs="Segoe UI"/>
          <w:b/>
          <w:bCs/>
          <w:szCs w:val="20"/>
          <w:u w:val="single"/>
        </w:rPr>
        <w:t>Timeline</w:t>
      </w:r>
      <w:r w:rsidRPr="003B36FC">
        <w:rPr>
          <w:rFonts w:cs="Segoe UI"/>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78"/>
        <w:gridCol w:w="5980"/>
      </w:tblGrid>
      <w:tr w:rsidR="003B36FC" w:rsidRPr="003B36FC" w14:paraId="0B8490A1" w14:textId="77777777" w:rsidTr="003B36FC">
        <w:trPr>
          <w:trHeight w:val="195"/>
        </w:trPr>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0309FA41" w14:textId="77777777" w:rsidR="003B36FC" w:rsidRPr="003B36FC" w:rsidRDefault="003B36FC" w:rsidP="003B36FC">
            <w:pPr>
              <w:textAlignment w:val="baseline"/>
              <w:rPr>
                <w:rFonts w:ascii="Times New Roman" w:hAnsi="Times New Roman" w:cs="Times New Roman"/>
                <w:sz w:val="22"/>
                <w:szCs w:val="22"/>
              </w:rPr>
            </w:pPr>
            <w:r w:rsidRPr="003B36FC">
              <w:rPr>
                <w:rFonts w:cs="Times New Roman"/>
                <w:b/>
                <w:bCs/>
                <w:szCs w:val="20"/>
              </w:rPr>
              <w:t>Action</w:t>
            </w:r>
            <w:r w:rsidRPr="003B36FC">
              <w:rPr>
                <w:rFonts w:cs="Times New Roman"/>
                <w:szCs w:val="20"/>
              </w:rPr>
              <w:t>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30D23694" w14:textId="77777777" w:rsidR="003B36FC" w:rsidRPr="003B36FC" w:rsidRDefault="003B36FC" w:rsidP="003B36FC">
            <w:pPr>
              <w:textAlignment w:val="baseline"/>
              <w:rPr>
                <w:rFonts w:ascii="Times New Roman" w:hAnsi="Times New Roman" w:cs="Times New Roman"/>
                <w:sz w:val="22"/>
                <w:szCs w:val="22"/>
              </w:rPr>
            </w:pPr>
            <w:r w:rsidRPr="003B36FC">
              <w:rPr>
                <w:rFonts w:cs="Times New Roman"/>
                <w:b/>
                <w:bCs/>
                <w:szCs w:val="20"/>
              </w:rPr>
              <w:t>Date</w:t>
            </w:r>
            <w:r w:rsidRPr="003B36FC">
              <w:rPr>
                <w:rFonts w:cs="Times New Roman"/>
                <w:szCs w:val="20"/>
              </w:rPr>
              <w:t> </w:t>
            </w:r>
          </w:p>
        </w:tc>
      </w:tr>
      <w:tr w:rsidR="003B36FC" w:rsidRPr="003B36FC" w14:paraId="16DFD34A" w14:textId="77777777" w:rsidTr="003B36FC">
        <w:trPr>
          <w:trHeight w:val="195"/>
        </w:trPr>
        <w:tc>
          <w:tcPr>
            <w:tcW w:w="3780" w:type="dxa"/>
            <w:tcBorders>
              <w:top w:val="single" w:sz="6" w:space="0" w:color="auto"/>
              <w:left w:val="single" w:sz="6" w:space="0" w:color="auto"/>
              <w:bottom w:val="single" w:sz="6" w:space="0" w:color="auto"/>
              <w:right w:val="single" w:sz="6" w:space="0" w:color="auto"/>
            </w:tcBorders>
            <w:shd w:val="clear" w:color="auto" w:fill="FFFFFF"/>
            <w:hideMark/>
          </w:tcPr>
          <w:p w14:paraId="77AD3831" w14:textId="77777777" w:rsidR="003B36FC" w:rsidRPr="003B36FC" w:rsidRDefault="003B36FC" w:rsidP="003B36FC">
            <w:pPr>
              <w:textAlignment w:val="baseline"/>
              <w:rPr>
                <w:rFonts w:ascii="Times New Roman" w:hAnsi="Times New Roman" w:cs="Times New Roman"/>
                <w:sz w:val="22"/>
                <w:szCs w:val="22"/>
              </w:rPr>
            </w:pPr>
            <w:r w:rsidRPr="003B36FC">
              <w:rPr>
                <w:rFonts w:cs="Times New Roman"/>
                <w:szCs w:val="20"/>
              </w:rPr>
              <w:t>Deadline for questions and clarifications </w:t>
            </w:r>
          </w:p>
        </w:tc>
        <w:tc>
          <w:tcPr>
            <w:tcW w:w="5985" w:type="dxa"/>
            <w:tcBorders>
              <w:top w:val="single" w:sz="6" w:space="0" w:color="auto"/>
              <w:left w:val="single" w:sz="6" w:space="0" w:color="auto"/>
              <w:bottom w:val="single" w:sz="6" w:space="0" w:color="auto"/>
              <w:right w:val="single" w:sz="6" w:space="0" w:color="auto"/>
            </w:tcBorders>
            <w:shd w:val="clear" w:color="auto" w:fill="FFFFFF"/>
            <w:hideMark/>
          </w:tcPr>
          <w:p w14:paraId="4B51A97C" w14:textId="699912D1" w:rsidR="003B36FC" w:rsidRPr="003B36FC" w:rsidRDefault="004D1916" w:rsidP="003B36FC">
            <w:pPr>
              <w:textAlignment w:val="baseline"/>
              <w:rPr>
                <w:rFonts w:ascii="Times New Roman" w:hAnsi="Times New Roman" w:cs="Times New Roman"/>
                <w:sz w:val="22"/>
                <w:szCs w:val="22"/>
              </w:rPr>
            </w:pPr>
            <w:r>
              <w:rPr>
                <w:rFonts w:cs="Times New Roman"/>
                <w:szCs w:val="20"/>
              </w:rPr>
              <w:t>Wednesday 11</w:t>
            </w:r>
            <w:r w:rsidRPr="004D1916">
              <w:rPr>
                <w:rFonts w:cs="Times New Roman"/>
                <w:szCs w:val="20"/>
                <w:vertAlign w:val="superscript"/>
              </w:rPr>
              <w:t>th</w:t>
            </w:r>
            <w:r>
              <w:rPr>
                <w:rFonts w:cs="Times New Roman"/>
                <w:szCs w:val="20"/>
              </w:rPr>
              <w:t xml:space="preserve"> October</w:t>
            </w:r>
            <w:r w:rsidR="003B36FC" w:rsidRPr="003B36FC">
              <w:rPr>
                <w:rFonts w:cs="Times New Roman"/>
                <w:szCs w:val="20"/>
              </w:rPr>
              <w:t xml:space="preserve"> 2023 </w:t>
            </w:r>
          </w:p>
        </w:tc>
      </w:tr>
      <w:tr w:rsidR="003B36FC" w:rsidRPr="003B36FC" w14:paraId="53CC3569" w14:textId="77777777" w:rsidTr="003B36FC">
        <w:trPr>
          <w:trHeight w:val="195"/>
        </w:trPr>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23B97E2C" w14:textId="77777777" w:rsidR="003B36FC" w:rsidRPr="003B36FC" w:rsidRDefault="003B36FC" w:rsidP="003B36FC">
            <w:pPr>
              <w:textAlignment w:val="baseline"/>
              <w:rPr>
                <w:rFonts w:ascii="Times New Roman" w:hAnsi="Times New Roman" w:cs="Times New Roman"/>
                <w:sz w:val="22"/>
                <w:szCs w:val="22"/>
              </w:rPr>
            </w:pPr>
            <w:r w:rsidRPr="003B36FC">
              <w:rPr>
                <w:rFonts w:cs="Times New Roman"/>
                <w:szCs w:val="20"/>
              </w:rPr>
              <w:t>Deadline for submissions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1E2A31FB" w14:textId="69446246" w:rsidR="003B36FC" w:rsidRPr="003B36FC" w:rsidRDefault="00694FBB" w:rsidP="003B36FC">
            <w:pPr>
              <w:textAlignment w:val="baseline"/>
              <w:rPr>
                <w:rFonts w:ascii="Times New Roman" w:hAnsi="Times New Roman" w:cs="Times New Roman"/>
                <w:sz w:val="22"/>
                <w:szCs w:val="22"/>
              </w:rPr>
            </w:pPr>
            <w:r>
              <w:rPr>
                <w:rFonts w:cs="Times New Roman"/>
                <w:szCs w:val="20"/>
              </w:rPr>
              <w:t xml:space="preserve">Midday on </w:t>
            </w:r>
            <w:r w:rsidR="003B36FC" w:rsidRPr="003B36FC">
              <w:rPr>
                <w:rFonts w:cs="Times New Roman"/>
                <w:szCs w:val="20"/>
              </w:rPr>
              <w:t>Wednesday 1</w:t>
            </w:r>
            <w:r w:rsidR="009574A9">
              <w:rPr>
                <w:rFonts w:cs="Times New Roman"/>
                <w:szCs w:val="20"/>
              </w:rPr>
              <w:t>8</w:t>
            </w:r>
            <w:r w:rsidR="003B36FC" w:rsidRPr="003B36FC">
              <w:rPr>
                <w:rFonts w:cs="Times New Roman"/>
                <w:sz w:val="16"/>
                <w:szCs w:val="16"/>
                <w:vertAlign w:val="superscript"/>
              </w:rPr>
              <w:t>th</w:t>
            </w:r>
            <w:r w:rsidR="003B36FC" w:rsidRPr="003B36FC">
              <w:rPr>
                <w:rFonts w:cs="Times New Roman"/>
                <w:szCs w:val="20"/>
              </w:rPr>
              <w:t xml:space="preserve"> October 2023 </w:t>
            </w:r>
          </w:p>
        </w:tc>
      </w:tr>
      <w:tr w:rsidR="003B36FC" w:rsidRPr="003B36FC" w14:paraId="6420282D" w14:textId="77777777" w:rsidTr="003B36FC">
        <w:trPr>
          <w:trHeight w:val="195"/>
        </w:trPr>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5C29E512" w14:textId="77777777" w:rsidR="003B36FC" w:rsidRPr="003B36FC" w:rsidRDefault="003B36FC" w:rsidP="003B36FC">
            <w:pPr>
              <w:textAlignment w:val="baseline"/>
              <w:rPr>
                <w:rFonts w:ascii="Times New Roman" w:hAnsi="Times New Roman" w:cs="Times New Roman"/>
                <w:sz w:val="22"/>
                <w:szCs w:val="22"/>
              </w:rPr>
            </w:pPr>
            <w:r w:rsidRPr="003B36FC">
              <w:rPr>
                <w:rFonts w:cs="Times New Roman"/>
                <w:szCs w:val="20"/>
              </w:rPr>
              <w:t>Contract awarded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4E45BAE8" w14:textId="6DBD4CF2" w:rsidR="003B36FC" w:rsidRPr="003B36FC" w:rsidRDefault="003B36FC" w:rsidP="003B36FC">
            <w:pPr>
              <w:textAlignment w:val="baseline"/>
              <w:rPr>
                <w:rFonts w:ascii="Times New Roman" w:hAnsi="Times New Roman" w:cs="Times New Roman"/>
                <w:sz w:val="22"/>
                <w:szCs w:val="22"/>
              </w:rPr>
            </w:pPr>
            <w:r w:rsidRPr="003B36FC">
              <w:rPr>
                <w:rFonts w:cs="Times New Roman"/>
                <w:szCs w:val="20"/>
              </w:rPr>
              <w:t xml:space="preserve">Week commencing </w:t>
            </w:r>
            <w:r w:rsidR="00C84BBF">
              <w:rPr>
                <w:rFonts w:cs="Times New Roman"/>
                <w:szCs w:val="20"/>
              </w:rPr>
              <w:t>23</w:t>
            </w:r>
            <w:r w:rsidR="00C84BBF" w:rsidRPr="00C84BBF">
              <w:rPr>
                <w:rFonts w:cs="Times New Roman"/>
                <w:szCs w:val="20"/>
                <w:vertAlign w:val="superscript"/>
              </w:rPr>
              <w:t>rd</w:t>
            </w:r>
            <w:r w:rsidR="00C84BBF">
              <w:rPr>
                <w:rFonts w:cs="Times New Roman"/>
                <w:szCs w:val="20"/>
              </w:rPr>
              <w:t xml:space="preserve"> </w:t>
            </w:r>
            <w:r w:rsidRPr="003B36FC">
              <w:rPr>
                <w:rFonts w:cs="Times New Roman"/>
                <w:szCs w:val="20"/>
              </w:rPr>
              <w:t>October 202</w:t>
            </w:r>
            <w:r w:rsidR="00C84BBF">
              <w:rPr>
                <w:rFonts w:cs="Times New Roman"/>
                <w:szCs w:val="20"/>
              </w:rPr>
              <w:t>3</w:t>
            </w:r>
            <w:r w:rsidRPr="003B36FC">
              <w:rPr>
                <w:rFonts w:cs="Times New Roman"/>
                <w:szCs w:val="20"/>
              </w:rPr>
              <w:t> </w:t>
            </w:r>
          </w:p>
        </w:tc>
      </w:tr>
      <w:tr w:rsidR="003B36FC" w:rsidRPr="003B36FC" w14:paraId="305A2EB7" w14:textId="77777777" w:rsidTr="003B36FC">
        <w:trPr>
          <w:trHeight w:val="630"/>
        </w:trPr>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40B234A4" w14:textId="77777777" w:rsidR="003B36FC" w:rsidRPr="003B36FC" w:rsidRDefault="003B36FC" w:rsidP="003B36FC">
            <w:pPr>
              <w:textAlignment w:val="baseline"/>
              <w:rPr>
                <w:rFonts w:ascii="Times New Roman" w:hAnsi="Times New Roman" w:cs="Times New Roman"/>
                <w:sz w:val="22"/>
                <w:szCs w:val="22"/>
              </w:rPr>
            </w:pPr>
            <w:r w:rsidRPr="003B36FC">
              <w:rPr>
                <w:rFonts w:cs="Times New Roman"/>
                <w:szCs w:val="20"/>
              </w:rPr>
              <w:t>Inception meeting agreeing question schedule etc. (by phone or in person)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0F9A5FCF" w14:textId="77777777" w:rsidR="003B36FC" w:rsidRPr="003B36FC" w:rsidRDefault="003B36FC" w:rsidP="003B36FC">
            <w:pPr>
              <w:textAlignment w:val="baseline"/>
              <w:rPr>
                <w:rFonts w:ascii="Times New Roman" w:hAnsi="Times New Roman" w:cs="Times New Roman"/>
                <w:sz w:val="22"/>
                <w:szCs w:val="22"/>
              </w:rPr>
            </w:pPr>
            <w:r w:rsidRPr="003B36FC">
              <w:rPr>
                <w:rFonts w:cs="Times New Roman"/>
                <w:szCs w:val="20"/>
              </w:rPr>
              <w:t>Tbc by mutual agreement  </w:t>
            </w:r>
          </w:p>
        </w:tc>
      </w:tr>
      <w:tr w:rsidR="003B36FC" w:rsidRPr="003B36FC" w14:paraId="57945AE6" w14:textId="77777777" w:rsidTr="003B36FC">
        <w:trPr>
          <w:trHeight w:val="405"/>
        </w:trPr>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0EBEE3E5" w14:textId="77777777" w:rsidR="003B36FC" w:rsidRPr="003B36FC" w:rsidRDefault="003B36FC" w:rsidP="003B36FC">
            <w:pPr>
              <w:textAlignment w:val="baseline"/>
              <w:rPr>
                <w:rFonts w:ascii="Times New Roman" w:hAnsi="Times New Roman" w:cs="Times New Roman"/>
                <w:sz w:val="22"/>
                <w:szCs w:val="22"/>
              </w:rPr>
            </w:pPr>
            <w:r w:rsidRPr="003B36FC">
              <w:rPr>
                <w:rFonts w:cs="Times New Roman"/>
                <w:szCs w:val="20"/>
              </w:rPr>
              <w:t>Surveys conducted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4C39919F" w14:textId="77777777" w:rsidR="003B36FC" w:rsidRPr="003B36FC" w:rsidRDefault="003B36FC" w:rsidP="003B36FC">
            <w:pPr>
              <w:textAlignment w:val="baseline"/>
              <w:rPr>
                <w:rFonts w:ascii="Times New Roman" w:hAnsi="Times New Roman" w:cs="Times New Roman"/>
                <w:sz w:val="22"/>
                <w:szCs w:val="22"/>
              </w:rPr>
            </w:pPr>
            <w:r w:rsidRPr="003B36FC">
              <w:rPr>
                <w:rFonts w:cs="Times New Roman"/>
                <w:szCs w:val="20"/>
              </w:rPr>
              <w:t>From Monday 30</w:t>
            </w:r>
            <w:r w:rsidRPr="003B36FC">
              <w:rPr>
                <w:rFonts w:cs="Times New Roman"/>
                <w:sz w:val="16"/>
                <w:szCs w:val="16"/>
                <w:vertAlign w:val="superscript"/>
              </w:rPr>
              <w:t>th</w:t>
            </w:r>
            <w:r w:rsidRPr="003B36FC">
              <w:rPr>
                <w:rFonts w:cs="Times New Roman"/>
                <w:szCs w:val="20"/>
              </w:rPr>
              <w:t xml:space="preserve"> October 2023 and no later than 6</w:t>
            </w:r>
            <w:r w:rsidRPr="003B36FC">
              <w:rPr>
                <w:rFonts w:cs="Times New Roman"/>
                <w:sz w:val="16"/>
                <w:szCs w:val="16"/>
                <w:vertAlign w:val="superscript"/>
              </w:rPr>
              <w:t>th</w:t>
            </w:r>
            <w:r w:rsidRPr="003B36FC">
              <w:rPr>
                <w:rFonts w:cs="Times New Roman"/>
                <w:szCs w:val="20"/>
              </w:rPr>
              <w:t xml:space="preserve"> November 2023 </w:t>
            </w:r>
          </w:p>
        </w:tc>
      </w:tr>
      <w:tr w:rsidR="003B36FC" w:rsidRPr="003B36FC" w14:paraId="64FA917E" w14:textId="77777777" w:rsidTr="003B36FC">
        <w:trPr>
          <w:trHeight w:val="525"/>
        </w:trPr>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71701719" w14:textId="77777777" w:rsidR="003B36FC" w:rsidRPr="003B36FC" w:rsidRDefault="003B36FC" w:rsidP="003B36FC">
            <w:pPr>
              <w:textAlignment w:val="baseline"/>
              <w:rPr>
                <w:rFonts w:ascii="Times New Roman" w:hAnsi="Times New Roman" w:cs="Times New Roman"/>
                <w:sz w:val="22"/>
                <w:szCs w:val="22"/>
              </w:rPr>
            </w:pPr>
            <w:r w:rsidRPr="003B36FC">
              <w:rPr>
                <w:rFonts w:cs="Times New Roman"/>
                <w:szCs w:val="20"/>
              </w:rPr>
              <w:t>Outputs delivered </w:t>
            </w:r>
          </w:p>
        </w:tc>
        <w:tc>
          <w:tcPr>
            <w:tcW w:w="5985" w:type="dxa"/>
            <w:tcBorders>
              <w:top w:val="single" w:sz="6" w:space="0" w:color="auto"/>
              <w:left w:val="single" w:sz="6" w:space="0" w:color="auto"/>
              <w:bottom w:val="single" w:sz="6" w:space="0" w:color="auto"/>
              <w:right w:val="single" w:sz="6" w:space="0" w:color="auto"/>
            </w:tcBorders>
            <w:shd w:val="clear" w:color="auto" w:fill="auto"/>
            <w:hideMark/>
          </w:tcPr>
          <w:p w14:paraId="74330959" w14:textId="77777777" w:rsidR="003B36FC" w:rsidRPr="003B36FC" w:rsidRDefault="003B36FC" w:rsidP="003B36FC">
            <w:pPr>
              <w:textAlignment w:val="baseline"/>
              <w:rPr>
                <w:rFonts w:ascii="Times New Roman" w:hAnsi="Times New Roman" w:cs="Times New Roman"/>
                <w:sz w:val="22"/>
                <w:szCs w:val="22"/>
              </w:rPr>
            </w:pPr>
            <w:r w:rsidRPr="003B36FC">
              <w:rPr>
                <w:rFonts w:cs="Times New Roman"/>
                <w:szCs w:val="20"/>
              </w:rPr>
              <w:t>No later than Friday 22</w:t>
            </w:r>
            <w:r w:rsidRPr="003B36FC">
              <w:rPr>
                <w:rFonts w:cs="Times New Roman"/>
                <w:sz w:val="16"/>
                <w:szCs w:val="16"/>
                <w:vertAlign w:val="superscript"/>
              </w:rPr>
              <w:t>nd</w:t>
            </w:r>
            <w:r w:rsidRPr="003B36FC">
              <w:rPr>
                <w:rFonts w:cs="Times New Roman"/>
                <w:szCs w:val="20"/>
              </w:rPr>
              <w:t xml:space="preserve"> December 2023 </w:t>
            </w:r>
          </w:p>
        </w:tc>
      </w:tr>
    </w:tbl>
    <w:p w14:paraId="7BAC79D8" w14:textId="77777777" w:rsidR="003B36FC" w:rsidRPr="003B36FC" w:rsidRDefault="003B36FC" w:rsidP="003B36FC">
      <w:pPr>
        <w:textAlignment w:val="baseline"/>
        <w:rPr>
          <w:rFonts w:ascii="Segoe UI" w:hAnsi="Segoe UI" w:cs="Segoe UI"/>
          <w:sz w:val="16"/>
          <w:szCs w:val="16"/>
        </w:rPr>
      </w:pPr>
      <w:r w:rsidRPr="003B36FC">
        <w:rPr>
          <w:rFonts w:cs="Segoe UI"/>
          <w:szCs w:val="20"/>
        </w:rPr>
        <w:t> </w:t>
      </w:r>
    </w:p>
    <w:p w14:paraId="22CB42F7" w14:textId="77777777" w:rsidR="003B36FC" w:rsidRPr="003B36FC" w:rsidRDefault="003B36FC" w:rsidP="00181E76">
      <w:pPr>
        <w:spacing w:line="276" w:lineRule="auto"/>
        <w:textAlignment w:val="baseline"/>
        <w:rPr>
          <w:rFonts w:ascii="Segoe UI" w:hAnsi="Segoe UI" w:cs="Segoe UI"/>
          <w:sz w:val="16"/>
          <w:szCs w:val="16"/>
        </w:rPr>
      </w:pPr>
      <w:r w:rsidRPr="003B36FC">
        <w:rPr>
          <w:rFonts w:cs="Segoe UI"/>
          <w:b/>
          <w:bCs/>
          <w:szCs w:val="20"/>
          <w:u w:val="single"/>
        </w:rPr>
        <w:t xml:space="preserve">Estimate </w:t>
      </w:r>
      <w:proofErr w:type="gramStart"/>
      <w:r w:rsidRPr="003B36FC">
        <w:rPr>
          <w:rFonts w:cs="Segoe UI"/>
          <w:b/>
          <w:bCs/>
          <w:szCs w:val="20"/>
          <w:u w:val="single"/>
        </w:rPr>
        <w:t>requirements</w:t>
      </w:r>
      <w:proofErr w:type="gramEnd"/>
      <w:r w:rsidRPr="003B36FC">
        <w:rPr>
          <w:rFonts w:cs="Segoe UI"/>
          <w:szCs w:val="20"/>
        </w:rPr>
        <w:t> </w:t>
      </w:r>
    </w:p>
    <w:p w14:paraId="6AD4BBFE" w14:textId="77777777" w:rsidR="003B36FC" w:rsidRPr="003B36FC" w:rsidRDefault="003B36FC" w:rsidP="00181E76">
      <w:pPr>
        <w:spacing w:line="276" w:lineRule="auto"/>
        <w:textAlignment w:val="baseline"/>
        <w:rPr>
          <w:rFonts w:ascii="Segoe UI" w:hAnsi="Segoe UI" w:cs="Segoe UI"/>
          <w:sz w:val="16"/>
          <w:szCs w:val="16"/>
        </w:rPr>
      </w:pPr>
      <w:r w:rsidRPr="003B36FC">
        <w:rPr>
          <w:rFonts w:cs="Segoe UI"/>
          <w:szCs w:val="20"/>
        </w:rPr>
        <w:t xml:space="preserve">Forest Research requires the contractor to describe what service they can provide, (including suggestions for the best approaches to complete the survey with land manager types if appropriate), to meet our requirements </w:t>
      </w:r>
      <w:r w:rsidRPr="003B36FC">
        <w:rPr>
          <w:rFonts w:cs="Segoe UI"/>
          <w:b/>
          <w:bCs/>
          <w:szCs w:val="20"/>
        </w:rPr>
        <w:t>within the available budget</w:t>
      </w:r>
      <w:r w:rsidRPr="003B36FC">
        <w:rPr>
          <w:rFonts w:cs="Segoe UI"/>
          <w:szCs w:val="20"/>
        </w:rPr>
        <w:t>.  Any additional modules beyond budget which you feel may help to meet our requirements may also be described, but clearly indicated. Please provide a written statement of the following: </w:t>
      </w:r>
    </w:p>
    <w:p w14:paraId="7E3CFD4D" w14:textId="77777777" w:rsidR="003B36FC" w:rsidRPr="003B36FC" w:rsidRDefault="003B36FC" w:rsidP="00181E76">
      <w:pPr>
        <w:numPr>
          <w:ilvl w:val="0"/>
          <w:numId w:val="32"/>
        </w:numPr>
        <w:spacing w:line="276" w:lineRule="auto"/>
        <w:textAlignment w:val="baseline"/>
        <w:rPr>
          <w:rFonts w:cs="Segoe UI"/>
          <w:szCs w:val="20"/>
        </w:rPr>
      </w:pPr>
      <w:r w:rsidRPr="003B36FC">
        <w:rPr>
          <w:rFonts w:cs="Segoe UI"/>
          <w:szCs w:val="20"/>
        </w:rPr>
        <w:t xml:space="preserve">An outline methodology including respondent recruitment methods and preferred software </w:t>
      </w:r>
      <w:proofErr w:type="gramStart"/>
      <w:r w:rsidRPr="003B36FC">
        <w:rPr>
          <w:rFonts w:cs="Segoe UI"/>
          <w:szCs w:val="20"/>
        </w:rPr>
        <w:t>platform</w:t>
      </w:r>
      <w:proofErr w:type="gramEnd"/>
      <w:r w:rsidRPr="003B36FC">
        <w:rPr>
          <w:rFonts w:cs="Segoe UI"/>
          <w:szCs w:val="20"/>
        </w:rPr>
        <w:t> </w:t>
      </w:r>
    </w:p>
    <w:p w14:paraId="04CE60E5" w14:textId="77777777" w:rsidR="003B36FC" w:rsidRPr="003B36FC" w:rsidRDefault="003B36FC" w:rsidP="00181E76">
      <w:pPr>
        <w:numPr>
          <w:ilvl w:val="0"/>
          <w:numId w:val="32"/>
        </w:numPr>
        <w:spacing w:line="276" w:lineRule="auto"/>
        <w:textAlignment w:val="baseline"/>
        <w:rPr>
          <w:rFonts w:cs="Segoe UI"/>
          <w:szCs w:val="20"/>
        </w:rPr>
      </w:pPr>
      <w:r w:rsidRPr="003B36FC">
        <w:rPr>
          <w:rFonts w:cs="Segoe UI"/>
          <w:szCs w:val="20"/>
        </w:rPr>
        <w:t xml:space="preserve">The target sample size achievable including land manager group stratification and how this relates to sub-samples representative of England, </w:t>
      </w:r>
      <w:proofErr w:type="gramStart"/>
      <w:r w:rsidRPr="003B36FC">
        <w:rPr>
          <w:rFonts w:cs="Segoe UI"/>
          <w:szCs w:val="20"/>
        </w:rPr>
        <w:t>Scotland</w:t>
      </w:r>
      <w:proofErr w:type="gramEnd"/>
      <w:r w:rsidRPr="003B36FC">
        <w:rPr>
          <w:rFonts w:cs="Segoe UI"/>
          <w:szCs w:val="20"/>
        </w:rPr>
        <w:t xml:space="preserve"> and Wales </w:t>
      </w:r>
    </w:p>
    <w:p w14:paraId="7C67F6A6" w14:textId="77777777" w:rsidR="003B36FC" w:rsidRPr="003B36FC" w:rsidRDefault="003B36FC" w:rsidP="00181E76">
      <w:pPr>
        <w:numPr>
          <w:ilvl w:val="0"/>
          <w:numId w:val="32"/>
        </w:numPr>
        <w:spacing w:line="276" w:lineRule="auto"/>
        <w:textAlignment w:val="baseline"/>
        <w:rPr>
          <w:rFonts w:cs="Segoe UI"/>
          <w:szCs w:val="20"/>
        </w:rPr>
      </w:pPr>
      <w:r w:rsidRPr="003B36FC">
        <w:rPr>
          <w:rFonts w:cs="Segoe UI"/>
          <w:szCs w:val="20"/>
        </w:rPr>
        <w:t>Identification and description of any significant limitations and risks to recruitment </w:t>
      </w:r>
    </w:p>
    <w:p w14:paraId="3B6E26C1" w14:textId="77777777" w:rsidR="003B36FC" w:rsidRPr="003B36FC" w:rsidRDefault="003B36FC" w:rsidP="00181E76">
      <w:pPr>
        <w:numPr>
          <w:ilvl w:val="0"/>
          <w:numId w:val="32"/>
        </w:numPr>
        <w:spacing w:line="276" w:lineRule="auto"/>
        <w:textAlignment w:val="baseline"/>
        <w:rPr>
          <w:rFonts w:cs="Segoe UI"/>
          <w:szCs w:val="20"/>
        </w:rPr>
      </w:pPr>
      <w:r w:rsidRPr="003B36FC">
        <w:rPr>
          <w:rFonts w:cs="Segoe UI"/>
          <w:szCs w:val="20"/>
        </w:rPr>
        <w:t xml:space="preserve">Description of the outputs to be </w:t>
      </w:r>
      <w:proofErr w:type="gramStart"/>
      <w:r w:rsidRPr="003B36FC">
        <w:rPr>
          <w:rFonts w:cs="Segoe UI"/>
          <w:szCs w:val="20"/>
        </w:rPr>
        <w:t>delivered</w:t>
      </w:r>
      <w:proofErr w:type="gramEnd"/>
      <w:r w:rsidRPr="003B36FC">
        <w:rPr>
          <w:rFonts w:cs="Segoe UI"/>
          <w:szCs w:val="20"/>
        </w:rPr>
        <w:t> </w:t>
      </w:r>
    </w:p>
    <w:p w14:paraId="0BD19C0C" w14:textId="1B163911" w:rsidR="003B36FC" w:rsidRPr="003B36FC" w:rsidRDefault="003B36FC" w:rsidP="00181E76">
      <w:pPr>
        <w:numPr>
          <w:ilvl w:val="0"/>
          <w:numId w:val="32"/>
        </w:numPr>
        <w:spacing w:line="276" w:lineRule="auto"/>
        <w:textAlignment w:val="baseline"/>
        <w:rPr>
          <w:rFonts w:cs="Segoe UI"/>
          <w:szCs w:val="20"/>
        </w:rPr>
      </w:pPr>
      <w:r w:rsidRPr="003B36FC">
        <w:rPr>
          <w:rFonts w:cs="Segoe UI"/>
          <w:szCs w:val="20"/>
        </w:rPr>
        <w:t xml:space="preserve">Cost breakdown </w:t>
      </w:r>
    </w:p>
    <w:p w14:paraId="035C3B59" w14:textId="77777777" w:rsidR="003B36FC" w:rsidRPr="003B36FC" w:rsidRDefault="003B36FC" w:rsidP="00181E76">
      <w:pPr>
        <w:numPr>
          <w:ilvl w:val="0"/>
          <w:numId w:val="32"/>
        </w:numPr>
        <w:spacing w:line="276" w:lineRule="auto"/>
        <w:textAlignment w:val="baseline"/>
        <w:rPr>
          <w:rFonts w:cs="Segoe UI"/>
          <w:szCs w:val="20"/>
        </w:rPr>
      </w:pPr>
      <w:r w:rsidRPr="003B36FC">
        <w:rPr>
          <w:rFonts w:cs="Segoe UI"/>
          <w:szCs w:val="20"/>
        </w:rPr>
        <w:t>Brief description of the lead researcher and experience undertaking similar surveys </w:t>
      </w:r>
    </w:p>
    <w:p w14:paraId="045D87A6" w14:textId="77777777" w:rsidR="003B36FC" w:rsidRPr="003B36FC" w:rsidRDefault="003B36FC" w:rsidP="00181E76">
      <w:pPr>
        <w:spacing w:line="276" w:lineRule="auto"/>
        <w:textAlignment w:val="baseline"/>
        <w:rPr>
          <w:rFonts w:ascii="Segoe UI" w:hAnsi="Segoe UI" w:cs="Segoe UI"/>
          <w:sz w:val="16"/>
          <w:szCs w:val="16"/>
        </w:rPr>
      </w:pPr>
      <w:r w:rsidRPr="003B36FC">
        <w:rPr>
          <w:rFonts w:cs="Segoe UI"/>
          <w:szCs w:val="20"/>
        </w:rPr>
        <w:t> </w:t>
      </w:r>
    </w:p>
    <w:p w14:paraId="13299545" w14:textId="77777777" w:rsidR="003B36FC" w:rsidRPr="003B36FC" w:rsidRDefault="003B36FC" w:rsidP="00181E76">
      <w:pPr>
        <w:spacing w:line="276" w:lineRule="auto"/>
        <w:textAlignment w:val="baseline"/>
        <w:rPr>
          <w:rFonts w:ascii="Segoe UI" w:hAnsi="Segoe UI" w:cs="Segoe UI"/>
          <w:sz w:val="16"/>
          <w:szCs w:val="16"/>
        </w:rPr>
      </w:pPr>
      <w:r w:rsidRPr="003B36FC">
        <w:rPr>
          <w:rFonts w:cs="Segoe UI"/>
          <w:szCs w:val="20"/>
        </w:rPr>
        <w:t>Contractors will also need to provide a copy of their: </w:t>
      </w:r>
    </w:p>
    <w:p w14:paraId="3D5020C1" w14:textId="77777777" w:rsidR="003B36FC" w:rsidRPr="003B36FC" w:rsidRDefault="003B36FC" w:rsidP="00181E76">
      <w:pPr>
        <w:numPr>
          <w:ilvl w:val="0"/>
          <w:numId w:val="33"/>
        </w:numPr>
        <w:spacing w:line="276" w:lineRule="auto"/>
        <w:textAlignment w:val="baseline"/>
        <w:rPr>
          <w:rFonts w:cs="Segoe UI"/>
          <w:szCs w:val="20"/>
        </w:rPr>
      </w:pPr>
      <w:r w:rsidRPr="003B36FC">
        <w:rPr>
          <w:rFonts w:cs="Segoe UI"/>
          <w:szCs w:val="20"/>
        </w:rPr>
        <w:t>GDPR and Data Protection policies </w:t>
      </w:r>
    </w:p>
    <w:p w14:paraId="460557CA" w14:textId="77777777" w:rsidR="003B36FC" w:rsidRPr="003B36FC" w:rsidRDefault="003B36FC" w:rsidP="00181E76">
      <w:pPr>
        <w:numPr>
          <w:ilvl w:val="0"/>
          <w:numId w:val="33"/>
        </w:numPr>
        <w:spacing w:line="276" w:lineRule="auto"/>
        <w:textAlignment w:val="baseline"/>
        <w:rPr>
          <w:rFonts w:cs="Segoe UI"/>
          <w:szCs w:val="20"/>
        </w:rPr>
      </w:pPr>
      <w:r w:rsidRPr="003B36FC">
        <w:rPr>
          <w:rFonts w:cs="Segoe UI"/>
          <w:szCs w:val="20"/>
        </w:rPr>
        <w:t>Public liability/indemnity insurance </w:t>
      </w:r>
    </w:p>
    <w:p w14:paraId="5605CBC1" w14:textId="77777777" w:rsidR="003B36FC" w:rsidRPr="003B36FC" w:rsidRDefault="003B36FC" w:rsidP="00181E76">
      <w:pPr>
        <w:numPr>
          <w:ilvl w:val="0"/>
          <w:numId w:val="33"/>
        </w:numPr>
        <w:spacing w:line="276" w:lineRule="auto"/>
        <w:textAlignment w:val="baseline"/>
        <w:rPr>
          <w:rFonts w:cs="Segoe UI"/>
          <w:szCs w:val="20"/>
        </w:rPr>
      </w:pPr>
      <w:r w:rsidRPr="003B36FC">
        <w:rPr>
          <w:rFonts w:cs="Segoe UI"/>
          <w:szCs w:val="20"/>
        </w:rPr>
        <w:t>Code of research ethics  </w:t>
      </w:r>
    </w:p>
    <w:p w14:paraId="3766901E" w14:textId="77777777" w:rsidR="003B36FC" w:rsidRPr="003B36FC" w:rsidRDefault="003B36FC" w:rsidP="003B36FC">
      <w:pPr>
        <w:textAlignment w:val="baseline"/>
        <w:rPr>
          <w:rFonts w:ascii="Segoe UI" w:hAnsi="Segoe UI" w:cs="Segoe UI"/>
          <w:sz w:val="18"/>
          <w:szCs w:val="18"/>
        </w:rPr>
      </w:pPr>
      <w:r w:rsidRPr="003B36FC">
        <w:rPr>
          <w:rFonts w:cs="Segoe UI"/>
          <w:sz w:val="22"/>
          <w:szCs w:val="22"/>
        </w:rPr>
        <w:t> </w:t>
      </w:r>
    </w:p>
    <w:p w14:paraId="1C6BFABD" w14:textId="77777777" w:rsidR="003B36FC" w:rsidRDefault="003B36FC" w:rsidP="0007003C">
      <w:pPr>
        <w:spacing w:before="120" w:line="240" w:lineRule="atLeast"/>
        <w:jc w:val="both"/>
        <w:rPr>
          <w:color w:val="365F91"/>
          <w:szCs w:val="20"/>
          <w:lang w:eastAsia="en-US"/>
        </w:rPr>
      </w:pPr>
    </w:p>
    <w:p w14:paraId="41FDAD33" w14:textId="77777777" w:rsidR="00D251C6" w:rsidRDefault="00D251C6" w:rsidP="0007003C">
      <w:pPr>
        <w:spacing w:before="120" w:line="240" w:lineRule="atLeast"/>
        <w:jc w:val="both"/>
        <w:rPr>
          <w:szCs w:val="20"/>
          <w:lang w:eastAsia="en-US"/>
        </w:rPr>
      </w:pPr>
    </w:p>
    <w:p w14:paraId="2A62E492" w14:textId="522A7600" w:rsidR="0007003C" w:rsidRPr="00694D00" w:rsidRDefault="0007003C" w:rsidP="0007003C">
      <w:pPr>
        <w:spacing w:before="120" w:line="240" w:lineRule="atLeast"/>
        <w:jc w:val="both"/>
        <w:rPr>
          <w:szCs w:val="20"/>
          <w:lang w:eastAsia="en-US"/>
        </w:rPr>
      </w:pPr>
      <w:r w:rsidRPr="0007003C">
        <w:rPr>
          <w:szCs w:val="20"/>
          <w:lang w:eastAsia="en-US"/>
        </w:rPr>
        <w:lastRenderedPageBreak/>
        <w:t xml:space="preserve">Please send your quotation and any enquires about this invitation </w:t>
      </w:r>
      <w:r w:rsidR="00C875B9">
        <w:rPr>
          <w:szCs w:val="20"/>
          <w:lang w:eastAsia="en-US"/>
        </w:rPr>
        <w:t xml:space="preserve">by email </w:t>
      </w:r>
      <w:r w:rsidRPr="0007003C">
        <w:rPr>
          <w:szCs w:val="20"/>
          <w:lang w:eastAsia="en-US"/>
        </w:rPr>
        <w:t xml:space="preserve">to: </w:t>
      </w:r>
      <w:r w:rsidR="00694D00" w:rsidRPr="00694D00">
        <w:rPr>
          <w:szCs w:val="20"/>
          <w:lang w:eastAsia="en-US"/>
        </w:rPr>
        <w:t>Rachel Orchard</w:t>
      </w:r>
    </w:p>
    <w:p w14:paraId="2EE78750" w14:textId="112C51AF" w:rsidR="0007003C" w:rsidRPr="00694D00" w:rsidRDefault="0007003C" w:rsidP="009B123B">
      <w:pPr>
        <w:spacing w:before="120" w:line="240" w:lineRule="atLeast"/>
        <w:ind w:firstLine="720"/>
        <w:jc w:val="both"/>
        <w:rPr>
          <w:szCs w:val="20"/>
          <w:lang w:eastAsia="en-US"/>
        </w:rPr>
      </w:pPr>
      <w:r w:rsidRPr="00694D00">
        <w:rPr>
          <w:szCs w:val="20"/>
          <w:lang w:eastAsia="en-US"/>
        </w:rPr>
        <w:t xml:space="preserve">Email: </w:t>
      </w:r>
      <w:r w:rsidR="00694D00" w:rsidRPr="00694D00">
        <w:rPr>
          <w:szCs w:val="20"/>
          <w:lang w:eastAsia="en-US"/>
        </w:rPr>
        <w:t>Rachel.Orchard@forestresearch.gov.uk</w:t>
      </w:r>
    </w:p>
    <w:p w14:paraId="033ECC7A" w14:textId="37CEDF70" w:rsidR="0007003C" w:rsidRPr="0007003C" w:rsidRDefault="00C875B9" w:rsidP="0007003C">
      <w:pPr>
        <w:spacing w:before="120" w:line="240" w:lineRule="atLeast"/>
        <w:jc w:val="both"/>
        <w:rPr>
          <w:szCs w:val="20"/>
          <w:lang w:eastAsia="en-US"/>
        </w:rPr>
      </w:pPr>
      <w:r w:rsidRPr="00C875B9">
        <w:rPr>
          <w:szCs w:val="20"/>
          <w:lang w:eastAsia="en-US"/>
        </w:rPr>
        <w:t>Your quotation, incorporating the requirements specified below, must be submitted by email by</w:t>
      </w:r>
      <w:r>
        <w:rPr>
          <w:szCs w:val="20"/>
          <w:lang w:eastAsia="en-US"/>
        </w:rPr>
        <w:t xml:space="preserve"> </w:t>
      </w:r>
      <w:r w:rsidR="009B491C" w:rsidRPr="009B123B">
        <w:rPr>
          <w:b/>
          <w:szCs w:val="20"/>
          <w:lang w:eastAsia="en-US"/>
        </w:rPr>
        <w:t xml:space="preserve">midday on </w:t>
      </w:r>
      <w:r w:rsidR="009B491C" w:rsidRPr="003B36FC">
        <w:rPr>
          <w:rFonts w:cs="Times New Roman"/>
          <w:b/>
          <w:szCs w:val="20"/>
        </w:rPr>
        <w:t>Wednesday 1</w:t>
      </w:r>
      <w:r w:rsidR="009574A9">
        <w:rPr>
          <w:rFonts w:cs="Times New Roman"/>
          <w:b/>
          <w:szCs w:val="20"/>
        </w:rPr>
        <w:t>8</w:t>
      </w:r>
      <w:r w:rsidR="009B491C" w:rsidRPr="003B36FC">
        <w:rPr>
          <w:rFonts w:cs="Times New Roman"/>
          <w:b/>
          <w:sz w:val="16"/>
          <w:szCs w:val="16"/>
          <w:vertAlign w:val="superscript"/>
        </w:rPr>
        <w:t>th</w:t>
      </w:r>
      <w:r w:rsidR="009B491C" w:rsidRPr="003B36FC">
        <w:rPr>
          <w:rFonts w:cs="Times New Roman"/>
          <w:b/>
          <w:szCs w:val="20"/>
        </w:rPr>
        <w:t xml:space="preserve"> October 2023</w:t>
      </w:r>
      <w:r w:rsidR="009B491C">
        <w:rPr>
          <w:rFonts w:cs="Times New Roman"/>
          <w:szCs w:val="20"/>
        </w:rPr>
        <w:t>.</w:t>
      </w:r>
      <w:r w:rsidR="009B491C" w:rsidRPr="003B36FC">
        <w:rPr>
          <w:rFonts w:cs="Times New Roman"/>
          <w:szCs w:val="20"/>
        </w:rPr>
        <w:t> </w:t>
      </w:r>
    </w:p>
    <w:p w14:paraId="1EE083B9" w14:textId="77777777" w:rsidR="00F8715B" w:rsidRDefault="00F8715B" w:rsidP="00EE63E8">
      <w:pPr>
        <w:spacing w:before="120" w:line="240" w:lineRule="atLeast"/>
        <w:jc w:val="both"/>
        <w:rPr>
          <w:szCs w:val="20"/>
          <w:lang w:eastAsia="en-US"/>
        </w:rPr>
      </w:pPr>
    </w:p>
    <w:p w14:paraId="769156F7" w14:textId="532A753D" w:rsidR="00EE63E8" w:rsidRPr="00EE63E8" w:rsidRDefault="0007003C" w:rsidP="00EE63E8">
      <w:pPr>
        <w:spacing w:before="120" w:line="240" w:lineRule="atLeast"/>
        <w:jc w:val="both"/>
        <w:rPr>
          <w:szCs w:val="20"/>
          <w:lang w:eastAsia="en-US"/>
        </w:rPr>
      </w:pPr>
      <w:r w:rsidRPr="0007003C">
        <w:rPr>
          <w:szCs w:val="20"/>
          <w:lang w:eastAsia="en-US"/>
        </w:rPr>
        <w:t>Please note the following conditions:</w:t>
      </w:r>
    </w:p>
    <w:p w14:paraId="40C24528" w14:textId="4FAA4D8D"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Any contract concluded </w:t>
      </w:r>
      <w:proofErr w:type="gramStart"/>
      <w:r w:rsidRPr="00EE63E8">
        <w:rPr>
          <w:szCs w:val="20"/>
          <w:lang w:eastAsia="en-US"/>
        </w:rPr>
        <w:t>as a result of</w:t>
      </w:r>
      <w:proofErr w:type="gramEnd"/>
      <w:r w:rsidRPr="00EE63E8">
        <w:rPr>
          <w:szCs w:val="20"/>
          <w:lang w:eastAsia="en-US"/>
        </w:rPr>
        <w:t xml:space="preserve"> this </w:t>
      </w:r>
      <w:r>
        <w:rPr>
          <w:szCs w:val="20"/>
          <w:lang w:eastAsia="en-US"/>
        </w:rPr>
        <w:t>RF</w:t>
      </w:r>
      <w:r w:rsidR="00297865">
        <w:rPr>
          <w:szCs w:val="20"/>
          <w:lang w:eastAsia="en-US"/>
        </w:rPr>
        <w:t>Q</w:t>
      </w:r>
      <w:r w:rsidRPr="00EE63E8">
        <w:rPr>
          <w:szCs w:val="20"/>
          <w:lang w:eastAsia="en-US"/>
        </w:rPr>
        <w:t xml:space="preserve"> shall be governed by English Law and the Forestry Commission’s Standard Terms and Conditions of Contract will apply</w:t>
      </w:r>
      <w:r w:rsidR="00904986">
        <w:rPr>
          <w:rStyle w:val="EndnoteReference"/>
          <w:szCs w:val="20"/>
          <w:lang w:eastAsia="en-US"/>
        </w:rPr>
        <w:endnoteReference w:id="1"/>
      </w:r>
      <w:r w:rsidR="0041693A">
        <w:rPr>
          <w:szCs w:val="20"/>
          <w:lang w:eastAsia="en-US"/>
        </w:rPr>
        <w:t>.</w:t>
      </w:r>
      <w:r w:rsidRPr="00EE63E8">
        <w:rPr>
          <w:szCs w:val="20"/>
          <w:lang w:eastAsia="en-US"/>
        </w:rPr>
        <w:t xml:space="preserve"> Your terms will not apply.</w:t>
      </w:r>
    </w:p>
    <w:p w14:paraId="77E3DA15" w14:textId="2CB9C1C7"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The quotation and all accompanying documents are to be in </w:t>
      </w:r>
      <w:proofErr w:type="gramStart"/>
      <w:r w:rsidRPr="00EE63E8">
        <w:rPr>
          <w:szCs w:val="20"/>
          <w:lang w:eastAsia="en-US"/>
        </w:rPr>
        <w:t>English</w:t>
      </w:r>
      <w:proofErr w:type="gramEnd"/>
    </w:p>
    <w:p w14:paraId="7B324D90" w14:textId="7FDEA4E4" w:rsidR="00EE63E8" w:rsidRPr="00EE63E8" w:rsidRDefault="00EE63E8" w:rsidP="00EE63E8">
      <w:pPr>
        <w:numPr>
          <w:ilvl w:val="0"/>
          <w:numId w:val="11"/>
        </w:numPr>
        <w:spacing w:before="120" w:line="240" w:lineRule="atLeast"/>
        <w:jc w:val="both"/>
        <w:rPr>
          <w:szCs w:val="20"/>
          <w:lang w:eastAsia="en-US"/>
        </w:rPr>
      </w:pPr>
      <w:r>
        <w:rPr>
          <w:szCs w:val="20"/>
          <w:lang w:eastAsia="en-US"/>
        </w:rPr>
        <w:t>Forest Research</w:t>
      </w:r>
      <w:r w:rsidRPr="00EE63E8">
        <w:rPr>
          <w:szCs w:val="20"/>
          <w:lang w:eastAsia="en-US"/>
        </w:rPr>
        <w:t xml:space="preserve"> reserves the right to cancel or withdraw from the process at any </w:t>
      </w:r>
      <w:proofErr w:type="gramStart"/>
      <w:r w:rsidRPr="00EE63E8">
        <w:rPr>
          <w:szCs w:val="20"/>
          <w:lang w:eastAsia="en-US"/>
        </w:rPr>
        <w:t>stage</w:t>
      </w:r>
      <w:proofErr w:type="gramEnd"/>
    </w:p>
    <w:p w14:paraId="53D689EB" w14:textId="27FD7BD9" w:rsidR="00EE63E8" w:rsidRPr="00EE63E8" w:rsidRDefault="00EE63E8" w:rsidP="00EE63E8">
      <w:pPr>
        <w:numPr>
          <w:ilvl w:val="0"/>
          <w:numId w:val="11"/>
        </w:numPr>
        <w:spacing w:before="120" w:line="240" w:lineRule="atLeast"/>
        <w:jc w:val="both"/>
        <w:rPr>
          <w:szCs w:val="20"/>
          <w:lang w:eastAsia="en-US"/>
        </w:rPr>
      </w:pPr>
      <w:r>
        <w:rPr>
          <w:szCs w:val="20"/>
          <w:lang w:eastAsia="en-US"/>
        </w:rPr>
        <w:t xml:space="preserve">Forest Research </w:t>
      </w:r>
      <w:r w:rsidRPr="00EE63E8">
        <w:rPr>
          <w:szCs w:val="20"/>
          <w:lang w:eastAsia="en-US"/>
        </w:rPr>
        <w:t xml:space="preserve">does not undertake to accept the lowest priced quotation, or part or all of any </w:t>
      </w:r>
      <w:proofErr w:type="gramStart"/>
      <w:r w:rsidRPr="00EE63E8">
        <w:rPr>
          <w:szCs w:val="20"/>
          <w:lang w:eastAsia="en-US"/>
        </w:rPr>
        <w:t>quotation</w:t>
      </w:r>
      <w:proofErr w:type="gramEnd"/>
    </w:p>
    <w:p w14:paraId="6875D8E8" w14:textId="4630B2B3"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All information supplied to you by </w:t>
      </w:r>
      <w:r>
        <w:rPr>
          <w:szCs w:val="20"/>
          <w:lang w:eastAsia="en-US"/>
        </w:rPr>
        <w:t>Forest Research</w:t>
      </w:r>
      <w:r w:rsidRPr="00EE63E8">
        <w:rPr>
          <w:szCs w:val="20"/>
          <w:lang w:eastAsia="en-US"/>
        </w:rPr>
        <w:t xml:space="preserve"> must be treated in confidence and not disclosed to third </w:t>
      </w:r>
      <w:proofErr w:type="gramStart"/>
      <w:r w:rsidRPr="00EE63E8">
        <w:rPr>
          <w:szCs w:val="20"/>
          <w:lang w:eastAsia="en-US"/>
        </w:rPr>
        <w:t>parties</w:t>
      </w:r>
      <w:proofErr w:type="gramEnd"/>
    </w:p>
    <w:p w14:paraId="0C0F22A3" w14:textId="77777777"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Once the contract has been awarded, any additional costs incurred which are not reflected in the quotation will not be accepted for </w:t>
      </w:r>
      <w:proofErr w:type="gramStart"/>
      <w:r w:rsidRPr="00EE63E8">
        <w:rPr>
          <w:szCs w:val="20"/>
          <w:lang w:eastAsia="en-US"/>
        </w:rPr>
        <w:t>payment</w:t>
      </w:r>
      <w:proofErr w:type="gramEnd"/>
    </w:p>
    <w:p w14:paraId="3BB07F56" w14:textId="52A20A00"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Offering an inducement of any kind in relation to obtaining this or any other contract with the F</w:t>
      </w:r>
      <w:r>
        <w:rPr>
          <w:szCs w:val="20"/>
          <w:lang w:eastAsia="en-US"/>
        </w:rPr>
        <w:t xml:space="preserve">orestry </w:t>
      </w:r>
      <w:r w:rsidRPr="00EE63E8">
        <w:rPr>
          <w:szCs w:val="20"/>
          <w:lang w:eastAsia="en-US"/>
        </w:rPr>
        <w:t>C</w:t>
      </w:r>
      <w:r>
        <w:rPr>
          <w:szCs w:val="20"/>
          <w:lang w:eastAsia="en-US"/>
        </w:rPr>
        <w:t>ommission</w:t>
      </w:r>
      <w:r w:rsidRPr="00EE63E8">
        <w:rPr>
          <w:szCs w:val="20"/>
          <w:lang w:eastAsia="en-US"/>
        </w:rPr>
        <w:t xml:space="preserve"> will disqualify your quotation from being considered and may constitute a criminal offence.</w:t>
      </w:r>
    </w:p>
    <w:p w14:paraId="52F197D2" w14:textId="77777777" w:rsidR="0007003C" w:rsidRPr="0007003C" w:rsidRDefault="0007003C" w:rsidP="0007003C">
      <w:pPr>
        <w:spacing w:before="120" w:line="240" w:lineRule="atLeast"/>
        <w:jc w:val="both"/>
        <w:rPr>
          <w:szCs w:val="20"/>
          <w:lang w:eastAsia="en-US"/>
        </w:rPr>
      </w:pPr>
    </w:p>
    <w:p w14:paraId="195A3B98" w14:textId="3B9ED9B9" w:rsidR="0007003C" w:rsidRDefault="0007003C" w:rsidP="0007003C">
      <w:pPr>
        <w:spacing w:before="120" w:line="240" w:lineRule="atLeast"/>
        <w:jc w:val="both"/>
        <w:rPr>
          <w:szCs w:val="20"/>
          <w:lang w:eastAsia="en-US"/>
        </w:rPr>
      </w:pPr>
      <w:r w:rsidRPr="0007003C">
        <w:rPr>
          <w:szCs w:val="20"/>
          <w:lang w:eastAsia="en-US"/>
        </w:rPr>
        <w:t>Yours faithfully</w:t>
      </w:r>
    </w:p>
    <w:p w14:paraId="3792084B" w14:textId="77777777" w:rsidR="00F71E88" w:rsidRDefault="00F71E88" w:rsidP="0007003C">
      <w:pPr>
        <w:spacing w:before="120" w:line="240" w:lineRule="atLeast"/>
        <w:jc w:val="both"/>
        <w:rPr>
          <w:szCs w:val="20"/>
          <w:lang w:eastAsia="en-US"/>
        </w:rPr>
      </w:pPr>
    </w:p>
    <w:p w14:paraId="6CE801E6" w14:textId="2F23A8D6" w:rsidR="00803B2C" w:rsidRDefault="00694D00" w:rsidP="0007003C">
      <w:pPr>
        <w:spacing w:before="120" w:line="240" w:lineRule="atLeast"/>
        <w:jc w:val="both"/>
        <w:rPr>
          <w:szCs w:val="20"/>
          <w:lang w:eastAsia="en-US"/>
        </w:rPr>
      </w:pPr>
      <w:r>
        <w:rPr>
          <w:szCs w:val="20"/>
          <w:lang w:eastAsia="en-US"/>
        </w:rPr>
        <w:t>Rachel Orchard</w:t>
      </w:r>
    </w:p>
    <w:p w14:paraId="0EA7C2DE" w14:textId="77777777" w:rsidR="00803B2C" w:rsidRDefault="00803B2C" w:rsidP="0007003C">
      <w:pPr>
        <w:spacing w:before="120" w:line="240" w:lineRule="atLeast"/>
        <w:jc w:val="both"/>
        <w:rPr>
          <w:szCs w:val="20"/>
          <w:lang w:eastAsia="en-US"/>
        </w:rPr>
      </w:pPr>
    </w:p>
    <w:p w14:paraId="693DD382" w14:textId="77777777" w:rsidR="00803B2C" w:rsidRDefault="00803B2C" w:rsidP="0007003C">
      <w:pPr>
        <w:spacing w:before="120" w:line="240" w:lineRule="atLeast"/>
        <w:jc w:val="both"/>
        <w:rPr>
          <w:szCs w:val="20"/>
          <w:lang w:eastAsia="en-US"/>
        </w:rPr>
      </w:pPr>
    </w:p>
    <w:p w14:paraId="0B03B0FB" w14:textId="54EB7D96" w:rsidR="00803B2C" w:rsidRDefault="00803B2C" w:rsidP="0007003C">
      <w:pPr>
        <w:spacing w:before="120" w:line="240" w:lineRule="atLeast"/>
        <w:jc w:val="both"/>
        <w:rPr>
          <w:szCs w:val="20"/>
          <w:lang w:eastAsia="en-US"/>
        </w:rPr>
        <w:sectPr w:rsidR="00803B2C" w:rsidSect="000528D9">
          <w:headerReference w:type="even" r:id="rId11"/>
          <w:headerReference w:type="default" r:id="rId12"/>
          <w:footerReference w:type="even" r:id="rId13"/>
          <w:footerReference w:type="default" r:id="rId14"/>
          <w:headerReference w:type="first" r:id="rId15"/>
          <w:pgSz w:w="11906" w:h="16838"/>
          <w:pgMar w:top="1701" w:right="851" w:bottom="2268" w:left="1281" w:header="709" w:footer="709" w:gutter="0"/>
          <w:cols w:space="708"/>
          <w:titlePg/>
          <w:docGrid w:linePitch="360"/>
        </w:sectPr>
      </w:pPr>
    </w:p>
    <w:p w14:paraId="4E0870B7" w14:textId="27A93C3E" w:rsidR="00E04F0E" w:rsidRPr="00984FAB" w:rsidRDefault="00E04F0E" w:rsidP="00984FAB">
      <w:pPr>
        <w:spacing w:before="120" w:after="120" w:line="240" w:lineRule="atLeast"/>
        <w:rPr>
          <w:sz w:val="36"/>
          <w:szCs w:val="36"/>
        </w:rPr>
      </w:pPr>
      <w:r w:rsidRPr="00984FAB">
        <w:rPr>
          <w:color w:val="008000"/>
          <w:sz w:val="36"/>
          <w:szCs w:val="36"/>
          <w:lang w:eastAsia="en-US"/>
        </w:rPr>
        <w:lastRenderedPageBreak/>
        <w:t>Quotation Requirements</w:t>
      </w:r>
    </w:p>
    <w:p w14:paraId="34D8F220" w14:textId="77777777" w:rsidR="00E04F0E" w:rsidRPr="00E04F0E" w:rsidRDefault="00E04F0E" w:rsidP="00E04F0E">
      <w:pPr>
        <w:spacing w:before="120" w:line="240" w:lineRule="atLeast"/>
        <w:rPr>
          <w:sz w:val="22"/>
          <w:lang w:val="en-US" w:eastAsia="en-US"/>
        </w:rPr>
      </w:pPr>
    </w:p>
    <w:p w14:paraId="01CD80B5"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All details of your quotation, including prices, must remain valid and open for acceptance for a period of 60 days from the date of submission.</w:t>
      </w:r>
    </w:p>
    <w:p w14:paraId="43CF5361"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val="en-US" w:eastAsia="en-US"/>
        </w:rPr>
        <w:t xml:space="preserve">Quoted </w:t>
      </w:r>
      <w:r w:rsidRPr="00E04F0E">
        <w:rPr>
          <w:szCs w:val="20"/>
          <w:lang w:eastAsia="en-US"/>
        </w:rPr>
        <w:t>prices must be fixed, quoted in GBP and exclusive of VAT.</w:t>
      </w:r>
    </w:p>
    <w:p w14:paraId="03BE8FDA"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Quoted prices are to be based on the following payment terms:</w:t>
      </w:r>
    </w:p>
    <w:p w14:paraId="40A15FFC" w14:textId="77777777" w:rsidR="00E04F0E" w:rsidRPr="00E04F0E" w:rsidRDefault="00E04F0E" w:rsidP="00E04F0E">
      <w:pPr>
        <w:spacing w:before="120" w:line="240" w:lineRule="atLeast"/>
        <w:ind w:left="720"/>
        <w:jc w:val="both"/>
        <w:rPr>
          <w:szCs w:val="20"/>
          <w:lang w:eastAsia="en-US"/>
        </w:rPr>
      </w:pPr>
      <w:r w:rsidRPr="00E04F0E">
        <w:rPr>
          <w:szCs w:val="20"/>
          <w:lang w:eastAsia="en-US"/>
        </w:rPr>
        <w:t>The Contract Price shall become payable on delivery of the Goods and payment will be made within 30 days of receipt of invoice.</w:t>
      </w:r>
    </w:p>
    <w:p w14:paraId="09EC0C75" w14:textId="5DC794EA"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You are required to </w:t>
      </w:r>
      <w:r w:rsidR="00294D60">
        <w:rPr>
          <w:szCs w:val="20"/>
          <w:lang w:eastAsia="en-US"/>
        </w:rPr>
        <w:t>include a breakdown of your quoted price</w:t>
      </w:r>
      <w:r w:rsidRPr="00E04F0E">
        <w:rPr>
          <w:szCs w:val="20"/>
          <w:lang w:eastAsia="en-US"/>
        </w:rPr>
        <w:t>.</w:t>
      </w:r>
    </w:p>
    <w:p w14:paraId="3FA6AA0A" w14:textId="0145003E"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Your quotation must include confirmation of the scope of supply</w:t>
      </w:r>
      <w:r w:rsidR="00294D60">
        <w:rPr>
          <w:szCs w:val="20"/>
          <w:lang w:eastAsia="en-US"/>
        </w:rPr>
        <w:t xml:space="preserve"> of services offered and an ability to achieve any dates or deadlines specified.</w:t>
      </w:r>
    </w:p>
    <w:p w14:paraId="3408A27F" w14:textId="618CE00A" w:rsidR="00E04F0E" w:rsidRPr="00294D60" w:rsidRDefault="00E04F0E" w:rsidP="00294D60">
      <w:pPr>
        <w:numPr>
          <w:ilvl w:val="0"/>
          <w:numId w:val="11"/>
        </w:numPr>
        <w:spacing w:before="120" w:line="240" w:lineRule="atLeast"/>
        <w:jc w:val="both"/>
        <w:rPr>
          <w:szCs w:val="20"/>
          <w:lang w:eastAsia="en-US"/>
        </w:rPr>
      </w:pPr>
      <w:r w:rsidRPr="00E04F0E">
        <w:rPr>
          <w:szCs w:val="20"/>
          <w:lang w:eastAsia="en-US"/>
        </w:rPr>
        <w:t>You are to provide the name and contact details of at least one recent customer who we may contact for a reference.</w:t>
      </w:r>
    </w:p>
    <w:sectPr w:rsidR="00E04F0E" w:rsidRPr="00294D60" w:rsidSect="000528D9">
      <w:headerReference w:type="first" r:id="rId16"/>
      <w:pgSz w:w="11906" w:h="16838"/>
      <w:pgMar w:top="1701" w:right="851" w:bottom="2268" w:left="128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E6295" w14:textId="77777777" w:rsidR="00C70D72" w:rsidRDefault="00C70D72">
      <w:r>
        <w:separator/>
      </w:r>
    </w:p>
  </w:endnote>
  <w:endnote w:type="continuationSeparator" w:id="0">
    <w:p w14:paraId="1D345532" w14:textId="77777777" w:rsidR="00C70D72" w:rsidRDefault="00C70D72">
      <w:r>
        <w:continuationSeparator/>
      </w:r>
    </w:p>
  </w:endnote>
  <w:endnote w:id="1">
    <w:p w14:paraId="4AF94763" w14:textId="63AF7AF8" w:rsidR="00377A36" w:rsidRPr="000C3CE8" w:rsidRDefault="00904986" w:rsidP="00925C9A">
      <w:pPr>
        <w:pStyle w:val="EndnoteText"/>
        <w:rPr>
          <w:sz w:val="16"/>
          <w:szCs w:val="16"/>
        </w:rPr>
      </w:pPr>
      <w:r>
        <w:rPr>
          <w:rStyle w:val="EndnoteReference"/>
        </w:rPr>
        <w:endnoteRef/>
      </w:r>
      <w:r>
        <w:t xml:space="preserve"> </w:t>
      </w:r>
      <w:r w:rsidRPr="00904986">
        <w:rPr>
          <w:sz w:val="16"/>
          <w:szCs w:val="16"/>
        </w:rPr>
        <w:t xml:space="preserve">Conditions of Contract for the </w:t>
      </w:r>
      <w:r w:rsidR="00361CAC" w:rsidRPr="00361CAC">
        <w:rPr>
          <w:sz w:val="16"/>
          <w:szCs w:val="16"/>
        </w:rPr>
        <w:t>Supply of Services (Non Operations)</w:t>
      </w:r>
      <w:r w:rsidR="00FA58B9">
        <w:rPr>
          <w:sz w:val="16"/>
          <w:szCs w:val="16"/>
        </w:rPr>
        <w:t xml:space="preserve">, </w:t>
      </w:r>
      <w:r w:rsidR="00925C9A" w:rsidRPr="00925C9A">
        <w:rPr>
          <w:sz w:val="16"/>
          <w:szCs w:val="16"/>
        </w:rPr>
        <w:t>As amended (January 2016)</w:t>
      </w:r>
      <w:r w:rsidR="004D0496">
        <w:rPr>
          <w:sz w:val="16"/>
          <w:szCs w:val="16"/>
        </w:rPr>
        <w:t xml:space="preserve"> -</w:t>
      </w:r>
      <w:r w:rsidR="00352714">
        <w:rPr>
          <w:sz w:val="16"/>
          <w:szCs w:val="16"/>
        </w:rPr>
        <w:t xml:space="preserve"> </w:t>
      </w:r>
      <w:r w:rsidR="00E416F8">
        <w:rPr>
          <w:sz w:val="16"/>
          <w:szCs w:val="16"/>
        </w:rPr>
        <w:t xml:space="preserve">which are available to view or </w:t>
      </w:r>
      <w:r w:rsidR="00352714">
        <w:rPr>
          <w:sz w:val="16"/>
          <w:szCs w:val="16"/>
        </w:rPr>
        <w:t xml:space="preserve">download </w:t>
      </w:r>
      <w:hyperlink r:id="rId1" w:history="1">
        <w:r w:rsidR="00352714" w:rsidRPr="001A5479">
          <w:rPr>
            <w:rStyle w:val="Hyperlink"/>
            <w:sz w:val="16"/>
            <w:szCs w:val="16"/>
          </w:rPr>
          <w:t>here</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C1D7" w14:textId="77777777" w:rsidR="004E79A3" w:rsidRDefault="004E79A3">
    <w:pPr>
      <w:pStyle w:val="Footer"/>
    </w:pPr>
  </w:p>
  <w:p w14:paraId="5B1854D1" w14:textId="77777777" w:rsidR="00D23760" w:rsidRDefault="00D237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A006" w14:textId="7307E9B5" w:rsidR="009C5BD6" w:rsidRPr="00B2412C" w:rsidRDefault="009C5BD6" w:rsidP="000528D9">
    <w:pPr>
      <w:pStyle w:val="Footer"/>
      <w:jc w:val="right"/>
      <w:rPr>
        <w:sz w:val="16"/>
        <w:szCs w:val="16"/>
      </w:rPr>
    </w:pPr>
    <w:r w:rsidRPr="00B2412C">
      <w:rPr>
        <w:sz w:val="16"/>
        <w:szCs w:val="16"/>
      </w:rPr>
      <w:t xml:space="preserve">Page </w:t>
    </w:r>
    <w:r w:rsidRPr="00B2412C">
      <w:rPr>
        <w:rStyle w:val="PageNumber"/>
        <w:sz w:val="16"/>
        <w:szCs w:val="16"/>
      </w:rPr>
      <w:fldChar w:fldCharType="begin"/>
    </w:r>
    <w:r w:rsidRPr="00B2412C">
      <w:rPr>
        <w:rStyle w:val="PageNumber"/>
        <w:sz w:val="16"/>
        <w:szCs w:val="16"/>
      </w:rPr>
      <w:instrText xml:space="preserve"> PAGE </w:instrText>
    </w:r>
    <w:r w:rsidRPr="00B2412C">
      <w:rPr>
        <w:rStyle w:val="PageNumber"/>
        <w:sz w:val="16"/>
        <w:szCs w:val="16"/>
      </w:rPr>
      <w:fldChar w:fldCharType="separate"/>
    </w:r>
    <w:r w:rsidR="00CB549D">
      <w:rPr>
        <w:rStyle w:val="PageNumber"/>
        <w:noProof/>
        <w:sz w:val="16"/>
        <w:szCs w:val="16"/>
      </w:rPr>
      <w:t>2</w:t>
    </w:r>
    <w:r w:rsidRPr="00B2412C">
      <w:rPr>
        <w:rStyle w:val="PageNumber"/>
        <w:sz w:val="16"/>
        <w:szCs w:val="16"/>
      </w:rPr>
      <w:fldChar w:fldCharType="end"/>
    </w:r>
  </w:p>
  <w:p w14:paraId="7B0E11CA" w14:textId="1139FC66" w:rsidR="00D23760" w:rsidRPr="00984FAB" w:rsidRDefault="00984FAB">
    <w:pPr>
      <w:rPr>
        <w:sz w:val="18"/>
        <w:szCs w:val="18"/>
      </w:rPr>
    </w:pPr>
    <w:r w:rsidRPr="00984FAB">
      <w:rPr>
        <w:sz w:val="18"/>
        <w:szCs w:val="18"/>
      </w:rPr>
      <w:t xml:space="preserve">Ref </w:t>
    </w:r>
    <w:r w:rsidR="00D251C6" w:rsidRPr="00D251C6">
      <w:rPr>
        <w:sz w:val="18"/>
        <w:szCs w:val="18"/>
      </w:rPr>
      <w:t>CR2023/24/046</w:t>
    </w:r>
    <w:r w:rsidRPr="00984FAB">
      <w:rPr>
        <w:sz w:val="18"/>
        <w:szCs w:val="18"/>
      </w:rPr>
      <w:t xml:space="preserve"> RFQ for</w:t>
    </w:r>
    <w:r w:rsidR="004D0496">
      <w:rPr>
        <w:sz w:val="18"/>
        <w:szCs w:val="18"/>
      </w:rPr>
      <w:t xml:space="preserve"> </w:t>
    </w:r>
    <w:r w:rsidR="00694D00" w:rsidRPr="00694D00">
      <w:rPr>
        <w:sz w:val="18"/>
        <w:szCs w:val="18"/>
        <w:lang w:eastAsia="en-US"/>
      </w:rPr>
      <w:t>land managers</w:t>
    </w:r>
    <w:r w:rsidR="00D251C6">
      <w:rPr>
        <w:sz w:val="18"/>
        <w:szCs w:val="18"/>
        <w:lang w:eastAsia="en-US"/>
      </w:rPr>
      <w:t xml:space="preserve"> woodland expansion choices</w:t>
    </w:r>
    <w:r w:rsidR="00A4196C" w:rsidRPr="00694D00">
      <w:rPr>
        <w:sz w:val="18"/>
        <w:szCs w:val="18"/>
        <w:lang w:eastAsia="en-US"/>
      </w:rPr>
      <w:tab/>
    </w:r>
    <w:r w:rsidR="00A4196C">
      <w:rPr>
        <w:color w:val="365F91"/>
        <w:sz w:val="18"/>
        <w:szCs w:val="18"/>
        <w:lang w:eastAsia="en-US"/>
      </w:rPr>
      <w:tab/>
    </w:r>
    <w:r w:rsidR="00A4196C">
      <w:rPr>
        <w:color w:val="365F91"/>
        <w:sz w:val="18"/>
        <w:szCs w:val="18"/>
        <w:lang w:eastAsia="en-US"/>
      </w:rPr>
      <w:tab/>
    </w:r>
    <w:r w:rsidR="00A4196C">
      <w:rPr>
        <w:color w:val="365F91"/>
        <w:sz w:val="18"/>
        <w:szCs w:val="18"/>
        <w:lang w:eastAsia="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62FAB" w14:textId="77777777" w:rsidR="00C70D72" w:rsidRDefault="00C70D72">
      <w:r>
        <w:separator/>
      </w:r>
    </w:p>
  </w:footnote>
  <w:footnote w:type="continuationSeparator" w:id="0">
    <w:p w14:paraId="35562455" w14:textId="77777777" w:rsidR="00C70D72" w:rsidRDefault="00C70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89A6" w14:textId="77777777" w:rsidR="004E79A3" w:rsidRDefault="004E79A3">
    <w:pPr>
      <w:pStyle w:val="Header"/>
    </w:pPr>
  </w:p>
  <w:p w14:paraId="0AB64AA4" w14:textId="77777777" w:rsidR="00D23760" w:rsidRDefault="00D237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764FE" w14:textId="77777777" w:rsidR="009C5BD6" w:rsidRPr="00ED210F" w:rsidRDefault="001C6E1B" w:rsidP="000528D9">
    <w:pPr>
      <w:tabs>
        <w:tab w:val="center" w:pos="8845"/>
      </w:tabs>
      <w:ind w:right="284"/>
    </w:pPr>
    <w:r>
      <w:rPr>
        <w:noProof/>
      </w:rPr>
      <w:drawing>
        <wp:anchor distT="0" distB="0" distL="114300" distR="114300" simplePos="0" relativeHeight="251657728" behindDoc="1" locked="0" layoutInCell="1" allowOverlap="1" wp14:anchorId="6736DAB5" wp14:editId="3E7138B5">
          <wp:simplePos x="0" y="0"/>
          <wp:positionH relativeFrom="page">
            <wp:posOffset>0</wp:posOffset>
          </wp:positionH>
          <wp:positionV relativeFrom="page">
            <wp:posOffset>230505</wp:posOffset>
          </wp:positionV>
          <wp:extent cx="7552690" cy="612140"/>
          <wp:effectExtent l="0" t="0" r="0" b="0"/>
          <wp:wrapNone/>
          <wp:docPr id="5" name="Picture 5" descr="F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R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A1AAC" w14:textId="77777777" w:rsidR="009C5BD6" w:rsidRPr="00ED210F" w:rsidRDefault="009C5BD6" w:rsidP="000528D9">
    <w:pPr>
      <w:tabs>
        <w:tab w:val="center" w:pos="8845"/>
      </w:tabs>
      <w:ind w:right="284"/>
    </w:pPr>
  </w:p>
  <w:p w14:paraId="26EE0D61" w14:textId="77777777" w:rsidR="009C5BD6" w:rsidRPr="00ED210F" w:rsidRDefault="009C5BD6" w:rsidP="000528D9">
    <w:pPr>
      <w:tabs>
        <w:tab w:val="center" w:pos="8845"/>
      </w:tabs>
      <w:ind w:right="284"/>
    </w:pPr>
  </w:p>
  <w:p w14:paraId="1584145D" w14:textId="77777777" w:rsidR="009C5BD6" w:rsidRDefault="009C5BD6" w:rsidP="000528D9">
    <w:pPr>
      <w:tabs>
        <w:tab w:val="center" w:pos="8845"/>
      </w:tabs>
      <w:ind w:right="284"/>
    </w:pPr>
  </w:p>
  <w:p w14:paraId="1A974F4C" w14:textId="77777777" w:rsidR="00D23760" w:rsidRDefault="00D237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B64B" w14:textId="77777777" w:rsidR="009C5BD6" w:rsidRPr="00ED210F" w:rsidRDefault="001C6E1B" w:rsidP="000528D9">
    <w:pPr>
      <w:tabs>
        <w:tab w:val="center" w:pos="8845"/>
      </w:tabs>
      <w:ind w:right="284"/>
    </w:pPr>
    <w:r>
      <w:rPr>
        <w:noProof/>
      </w:rPr>
      <w:drawing>
        <wp:anchor distT="0" distB="0" distL="114300" distR="114300" simplePos="0" relativeHeight="251658752" behindDoc="1" locked="0" layoutInCell="1" allowOverlap="1" wp14:anchorId="18994143" wp14:editId="06A256DC">
          <wp:simplePos x="0" y="0"/>
          <wp:positionH relativeFrom="column">
            <wp:posOffset>-869040</wp:posOffset>
          </wp:positionH>
          <wp:positionV relativeFrom="paragraph">
            <wp:posOffset>-154380</wp:posOffset>
          </wp:positionV>
          <wp:extent cx="7599243" cy="10219144"/>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213F7" w14:textId="77777777" w:rsidR="009C5BD6" w:rsidRPr="004A3F39" w:rsidRDefault="009C5BD6" w:rsidP="000528D9">
    <w:pPr>
      <w:tabs>
        <w:tab w:val="center" w:pos="8845"/>
      </w:tabs>
      <w:ind w:right="284"/>
      <w:rPr>
        <w:sz w:val="22"/>
        <w:szCs w:val="22"/>
      </w:rPr>
    </w:pPr>
  </w:p>
  <w:p w14:paraId="4F64D7D3" w14:textId="77777777" w:rsidR="009C5BD6" w:rsidRPr="00ED210F" w:rsidRDefault="009C5BD6" w:rsidP="000528D9">
    <w:pPr>
      <w:tabs>
        <w:tab w:val="center" w:pos="8845"/>
      </w:tabs>
      <w:ind w:right="284"/>
    </w:pPr>
  </w:p>
  <w:p w14:paraId="6AB8A579" w14:textId="77777777" w:rsidR="009C5BD6" w:rsidRPr="00ED210F" w:rsidRDefault="009C5BD6" w:rsidP="000528D9">
    <w:pPr>
      <w:tabs>
        <w:tab w:val="center" w:pos="8845"/>
      </w:tabs>
      <w:ind w:right="284"/>
    </w:pPr>
  </w:p>
  <w:p w14:paraId="48B0FB68" w14:textId="77777777" w:rsidR="009C5BD6" w:rsidRDefault="009C5BD6" w:rsidP="000528D9">
    <w:pPr>
      <w:tabs>
        <w:tab w:val="center" w:pos="8845"/>
      </w:tabs>
      <w:ind w:right="284"/>
    </w:pPr>
  </w:p>
  <w:p w14:paraId="48A9A690" w14:textId="77777777" w:rsidR="009C5BD6" w:rsidRDefault="009C5BD6" w:rsidP="000528D9">
    <w:pPr>
      <w:tabs>
        <w:tab w:val="center" w:pos="8845"/>
      </w:tabs>
      <w:ind w:right="284"/>
    </w:pPr>
  </w:p>
  <w:p w14:paraId="2F67BDBA" w14:textId="77777777" w:rsidR="009C5BD6" w:rsidRDefault="009C5BD6" w:rsidP="000528D9">
    <w:pPr>
      <w:tabs>
        <w:tab w:val="center" w:pos="8845"/>
      </w:tabs>
      <w:ind w:right="284"/>
    </w:pPr>
  </w:p>
  <w:p w14:paraId="39E65320" w14:textId="0391C287" w:rsidR="009C5BD6" w:rsidRDefault="00F74484" w:rsidP="00F74484">
    <w:pPr>
      <w:tabs>
        <w:tab w:val="left" w:pos="7820"/>
      </w:tabs>
      <w:ind w:right="284"/>
    </w:pPr>
    <w:r>
      <w:tab/>
    </w:r>
  </w:p>
  <w:p w14:paraId="540FC233" w14:textId="77777777" w:rsidR="009C5BD6" w:rsidRPr="00ED210F" w:rsidRDefault="009C5BD6" w:rsidP="000528D9">
    <w:pPr>
      <w:tabs>
        <w:tab w:val="center" w:pos="8845"/>
      </w:tabs>
      <w:ind w:right="284"/>
    </w:pPr>
  </w:p>
  <w:p w14:paraId="7B99F49E" w14:textId="77777777" w:rsidR="009C5BD6" w:rsidRDefault="001C6E1B" w:rsidP="000528D9">
    <w:pPr>
      <w:tabs>
        <w:tab w:val="center" w:pos="8845"/>
      </w:tabs>
      <w:ind w:right="284"/>
    </w:pPr>
    <w:r>
      <w:rPr>
        <w:noProof/>
      </w:rPr>
      <mc:AlternateContent>
        <mc:Choice Requires="wps">
          <w:drawing>
            <wp:anchor distT="0" distB="0" distL="114300" distR="114300" simplePos="0" relativeHeight="251656704" behindDoc="1" locked="0" layoutInCell="1" allowOverlap="1" wp14:anchorId="47E4A90E" wp14:editId="2A36475E">
              <wp:simplePos x="0" y="0"/>
              <wp:positionH relativeFrom="page">
                <wp:posOffset>4241165</wp:posOffset>
              </wp:positionH>
              <wp:positionV relativeFrom="page">
                <wp:posOffset>1029970</wp:posOffset>
              </wp:positionV>
              <wp:extent cx="2971800" cy="2746375"/>
              <wp:effectExtent l="2540" t="127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w:t>
                          </w:r>
                          <w:proofErr w:type="gramStart"/>
                          <w:r w:rsidRPr="0084708B">
                            <w:rPr>
                              <w:rFonts w:ascii="Verdana" w:hAnsi="Verdana"/>
                              <w:color w:val="auto"/>
                              <w:szCs w:val="20"/>
                            </w:rPr>
                            <w:t>000  000</w:t>
                          </w:r>
                          <w:proofErr w:type="gramEnd"/>
                          <w:r w:rsidRPr="0084708B">
                            <w:rPr>
                              <w:rFonts w:ascii="Verdana" w:hAnsi="Verdana"/>
                              <w:color w:val="auto"/>
                              <w:szCs w:val="20"/>
                            </w:rPr>
                            <w:t xml:space="preserve">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4A90E" id="_x0000_t202" coordsize="21600,21600" o:spt="202" path="m,l,21600r21600,l21600,xe">
              <v:stroke joinstyle="miter"/>
              <v:path gradientshapeok="t" o:connecttype="rect"/>
            </v:shapetype>
            <v:shape id="Text Box 8" o:spid="_x0000_s1027" type="#_x0000_t202" style="position:absolute;margin-left:333.95pt;margin-top:81.1pt;width:234pt;height:216.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" stroked="f">
              <v:textbox inset="0,0,0,0">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w:t>
                    </w:r>
                    <w:proofErr w:type="gramStart"/>
                    <w:r w:rsidRPr="0084708B">
                      <w:rPr>
                        <w:rFonts w:ascii="Verdana" w:hAnsi="Verdana"/>
                        <w:color w:val="auto"/>
                        <w:szCs w:val="20"/>
                      </w:rPr>
                      <w:t>000  000</w:t>
                    </w:r>
                    <w:proofErr w:type="gramEnd"/>
                    <w:r w:rsidRPr="0084708B">
                      <w:rPr>
                        <w:rFonts w:ascii="Verdana" w:hAnsi="Verdana"/>
                        <w:color w:val="auto"/>
                        <w:szCs w:val="20"/>
                      </w:rPr>
                      <w:t xml:space="preserve">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9EE5" w14:textId="77777777" w:rsidR="00F71E88" w:rsidRPr="00ED210F" w:rsidRDefault="00F71E88" w:rsidP="000528D9">
    <w:pPr>
      <w:tabs>
        <w:tab w:val="center" w:pos="8845"/>
      </w:tabs>
      <w:ind w:right="284"/>
    </w:pPr>
    <w:r>
      <w:rPr>
        <w:noProof/>
      </w:rPr>
      <w:drawing>
        <wp:anchor distT="0" distB="0" distL="114300" distR="114300" simplePos="0" relativeHeight="251661824" behindDoc="1" locked="0" layoutInCell="1" allowOverlap="1" wp14:anchorId="6F7BE86F" wp14:editId="7F90CA27">
          <wp:simplePos x="0" y="0"/>
          <wp:positionH relativeFrom="column">
            <wp:posOffset>-869040</wp:posOffset>
          </wp:positionH>
          <wp:positionV relativeFrom="paragraph">
            <wp:posOffset>-154380</wp:posOffset>
          </wp:positionV>
          <wp:extent cx="7599243" cy="10219144"/>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AD6CEA" w14:textId="77777777" w:rsidR="00F71E88" w:rsidRPr="004A3F39" w:rsidRDefault="00F71E88" w:rsidP="000528D9">
    <w:pPr>
      <w:tabs>
        <w:tab w:val="center" w:pos="8845"/>
      </w:tabs>
      <w:ind w:right="284"/>
      <w:rPr>
        <w:sz w:val="22"/>
        <w:szCs w:val="22"/>
      </w:rPr>
    </w:pPr>
  </w:p>
  <w:p w14:paraId="11382FEB" w14:textId="77777777" w:rsidR="00F71E88" w:rsidRPr="00ED210F" w:rsidRDefault="00F71E88" w:rsidP="000528D9">
    <w:pPr>
      <w:tabs>
        <w:tab w:val="center" w:pos="8845"/>
      </w:tabs>
      <w:ind w:right="284"/>
    </w:pPr>
  </w:p>
  <w:p w14:paraId="416AF620" w14:textId="77777777" w:rsidR="00F71E88" w:rsidRPr="00ED210F" w:rsidRDefault="00F71E88" w:rsidP="000528D9">
    <w:pPr>
      <w:tabs>
        <w:tab w:val="center" w:pos="8845"/>
      </w:tabs>
      <w:ind w:right="284"/>
    </w:pPr>
  </w:p>
  <w:p w14:paraId="3F710FE7" w14:textId="77777777" w:rsidR="00F71E88" w:rsidRDefault="00F71E88" w:rsidP="000528D9">
    <w:pPr>
      <w:tabs>
        <w:tab w:val="center" w:pos="8845"/>
      </w:tabs>
      <w:ind w:right="284"/>
    </w:pPr>
    <w:r>
      <w:rPr>
        <w:noProof/>
      </w:rPr>
      <mc:AlternateContent>
        <mc:Choice Requires="wps">
          <w:drawing>
            <wp:anchor distT="0" distB="0" distL="114300" distR="114300" simplePos="0" relativeHeight="251660800" behindDoc="1" locked="0" layoutInCell="1" allowOverlap="1" wp14:anchorId="70A846A8" wp14:editId="02AB8B0E">
              <wp:simplePos x="0" y="0"/>
              <wp:positionH relativeFrom="page">
                <wp:posOffset>4241165</wp:posOffset>
              </wp:positionH>
              <wp:positionV relativeFrom="page">
                <wp:posOffset>1029970</wp:posOffset>
              </wp:positionV>
              <wp:extent cx="2971800" cy="2746375"/>
              <wp:effectExtent l="2540" t="127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w:t>
                          </w:r>
                          <w:proofErr w:type="gramStart"/>
                          <w:r w:rsidRPr="0084708B">
                            <w:rPr>
                              <w:rFonts w:ascii="Verdana" w:hAnsi="Verdana"/>
                              <w:color w:val="auto"/>
                              <w:szCs w:val="20"/>
                            </w:rPr>
                            <w:t>000  000</w:t>
                          </w:r>
                          <w:proofErr w:type="gramEnd"/>
                          <w:r w:rsidRPr="0084708B">
                            <w:rPr>
                              <w:rFonts w:ascii="Verdana" w:hAnsi="Verdana"/>
                              <w:color w:val="auto"/>
                              <w:szCs w:val="20"/>
                            </w:rPr>
                            <w:t xml:space="preserve">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846A8" id="_x0000_t202" coordsize="21600,21600" o:spt="202" path="m,l,21600r21600,l21600,xe">
              <v:stroke joinstyle="miter"/>
              <v:path gradientshapeok="t" o:connecttype="rect"/>
            </v:shapetype>
            <v:shape id="_x0000_s1028" type="#_x0000_t202" style="position:absolute;margin-left:333.95pt;margin-top:81.1pt;width:234pt;height:216.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" stroked="f">
              <v:textbox inset="0,0,0,0">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w:t>
                    </w:r>
                    <w:proofErr w:type="gramStart"/>
                    <w:r w:rsidRPr="0084708B">
                      <w:rPr>
                        <w:rFonts w:ascii="Verdana" w:hAnsi="Verdana"/>
                        <w:color w:val="auto"/>
                        <w:szCs w:val="20"/>
                      </w:rPr>
                      <w:t>000  000</w:t>
                    </w:r>
                    <w:proofErr w:type="gramEnd"/>
                    <w:r w:rsidRPr="0084708B">
                      <w:rPr>
                        <w:rFonts w:ascii="Verdana" w:hAnsi="Verdana"/>
                        <w:color w:val="auto"/>
                        <w:szCs w:val="20"/>
                      </w:rPr>
                      <w:t xml:space="preserve">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929C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4A39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E851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E657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748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5AEF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D296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DCE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A617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8696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74BEB"/>
    <w:multiLevelType w:val="multilevel"/>
    <w:tmpl w:val="59A2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D75C09"/>
    <w:multiLevelType w:val="hybridMultilevel"/>
    <w:tmpl w:val="32703DE0"/>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1093DA5"/>
    <w:multiLevelType w:val="multilevel"/>
    <w:tmpl w:val="294A50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8833E8"/>
    <w:multiLevelType w:val="multilevel"/>
    <w:tmpl w:val="14345F2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14E30D85"/>
    <w:multiLevelType w:val="hybridMultilevel"/>
    <w:tmpl w:val="517A0B60"/>
    <w:lvl w:ilvl="0" w:tplc="5B88F92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F6571C"/>
    <w:multiLevelType w:val="multilevel"/>
    <w:tmpl w:val="D4542FE2"/>
    <w:lvl w:ilvl="0">
      <w:start w:val="1"/>
      <w:numFmt w:val="decimal"/>
      <w:pStyle w:val="Heading1"/>
      <w:lvlText w:val="%1"/>
      <w:lvlJc w:val="left"/>
      <w:pPr>
        <w:ind w:left="432" w:hanging="432"/>
      </w:pPr>
      <w:rPr>
        <w:color w:val="003300"/>
        <w:sz w:val="40"/>
        <w:szCs w:val="40"/>
      </w:rPr>
    </w:lvl>
    <w:lvl w:ilvl="1">
      <w:start w:val="1"/>
      <w:numFmt w:val="decimal"/>
      <w:pStyle w:val="Heading2"/>
      <w:lvlText w:val="%1.%2"/>
      <w:lvlJc w:val="left"/>
      <w:pPr>
        <w:ind w:left="576" w:hanging="576"/>
      </w:pPr>
      <w:rPr>
        <w:rFonts w:ascii="Verdana" w:hAnsi="Verdana" w:hint="default"/>
        <w:b w:val="0"/>
        <w:color w:val="003300"/>
        <w:sz w:val="32"/>
        <w:szCs w:val="32"/>
      </w:rPr>
    </w:lvl>
    <w:lvl w:ilvl="2">
      <w:start w:val="1"/>
      <w:numFmt w:val="decimal"/>
      <w:pStyle w:val="Heading3"/>
      <w:lvlText w:val="%1.%2.%3"/>
      <w:lvlJc w:val="left"/>
      <w:pPr>
        <w:ind w:left="861"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2B132BC4"/>
    <w:multiLevelType w:val="multilevel"/>
    <w:tmpl w:val="621E807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2C1A2E2B"/>
    <w:multiLevelType w:val="multilevel"/>
    <w:tmpl w:val="C110103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5DB4B48"/>
    <w:multiLevelType w:val="multilevel"/>
    <w:tmpl w:val="809448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A4D4F7B"/>
    <w:multiLevelType w:val="hybridMultilevel"/>
    <w:tmpl w:val="850E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321303"/>
    <w:multiLevelType w:val="multilevel"/>
    <w:tmpl w:val="2E0E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3D0A0B"/>
    <w:multiLevelType w:val="multilevel"/>
    <w:tmpl w:val="F59AC3C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00F3D45"/>
    <w:multiLevelType w:val="multilevel"/>
    <w:tmpl w:val="8B28130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C0A6D64"/>
    <w:multiLevelType w:val="hybridMultilevel"/>
    <w:tmpl w:val="E91A2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DE267F"/>
    <w:multiLevelType w:val="hybridMultilevel"/>
    <w:tmpl w:val="27347D4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4F2F0254"/>
    <w:multiLevelType w:val="multilevel"/>
    <w:tmpl w:val="FCE6AA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517820CB"/>
    <w:multiLevelType w:val="multilevel"/>
    <w:tmpl w:val="93CED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893185"/>
    <w:multiLevelType w:val="hybridMultilevel"/>
    <w:tmpl w:val="DEDC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DC18A6"/>
    <w:multiLevelType w:val="multilevel"/>
    <w:tmpl w:val="B776B77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53E428D0"/>
    <w:multiLevelType w:val="hybridMultilevel"/>
    <w:tmpl w:val="C000681C"/>
    <w:lvl w:ilvl="0" w:tplc="02FCE212">
      <w:start w:val="1"/>
      <w:numFmt w:val="bullet"/>
      <w:lvlText w:val=""/>
      <w:lvlJc w:val="left"/>
      <w:pPr>
        <w:ind w:left="720" w:hanging="360"/>
      </w:pPr>
      <w:rPr>
        <w:rFonts w:ascii="Symbol" w:hAnsi="Symbol" w:hint="default"/>
        <w:color w:val="0066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79067BC"/>
    <w:multiLevelType w:val="hybridMultilevel"/>
    <w:tmpl w:val="EB3039A8"/>
    <w:lvl w:ilvl="0" w:tplc="02FCE212">
      <w:start w:val="1"/>
      <w:numFmt w:val="bullet"/>
      <w:lvlText w:val=""/>
      <w:lvlJc w:val="left"/>
      <w:pPr>
        <w:ind w:left="720" w:hanging="360"/>
      </w:pPr>
      <w:rPr>
        <w:rFonts w:ascii="Symbol" w:hAnsi="Symbol" w:hint="default"/>
        <w:color w:val="0066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DF065CD"/>
    <w:multiLevelType w:val="multilevel"/>
    <w:tmpl w:val="76D6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6B4363"/>
    <w:multiLevelType w:val="hybridMultilevel"/>
    <w:tmpl w:val="06621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7B6795"/>
    <w:multiLevelType w:val="hybridMultilevel"/>
    <w:tmpl w:val="20606C44"/>
    <w:lvl w:ilvl="0" w:tplc="02FCE212">
      <w:start w:val="1"/>
      <w:numFmt w:val="bullet"/>
      <w:lvlText w:val=""/>
      <w:lvlJc w:val="left"/>
      <w:pPr>
        <w:tabs>
          <w:tab w:val="num" w:pos="720"/>
        </w:tabs>
        <w:ind w:left="720" w:hanging="360"/>
      </w:pPr>
      <w:rPr>
        <w:rFonts w:ascii="Symbol" w:hAnsi="Symbol" w:hint="default"/>
        <w:color w:val="0066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C77AB3"/>
    <w:multiLevelType w:val="multilevel"/>
    <w:tmpl w:val="EA3461D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785D5333"/>
    <w:multiLevelType w:val="hybridMultilevel"/>
    <w:tmpl w:val="2D7C69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6925228">
    <w:abstractNumId w:val="9"/>
  </w:num>
  <w:num w:numId="2" w16cid:durableId="444813103">
    <w:abstractNumId w:val="7"/>
  </w:num>
  <w:num w:numId="3" w16cid:durableId="624508474">
    <w:abstractNumId w:val="6"/>
  </w:num>
  <w:num w:numId="4" w16cid:durableId="1009604657">
    <w:abstractNumId w:val="5"/>
  </w:num>
  <w:num w:numId="5" w16cid:durableId="996376244">
    <w:abstractNumId w:val="4"/>
  </w:num>
  <w:num w:numId="6" w16cid:durableId="707140776">
    <w:abstractNumId w:val="8"/>
  </w:num>
  <w:num w:numId="7" w16cid:durableId="597753999">
    <w:abstractNumId w:val="3"/>
  </w:num>
  <w:num w:numId="8" w16cid:durableId="609507733">
    <w:abstractNumId w:val="2"/>
  </w:num>
  <w:num w:numId="9" w16cid:durableId="1217624793">
    <w:abstractNumId w:val="1"/>
  </w:num>
  <w:num w:numId="10" w16cid:durableId="1708262421">
    <w:abstractNumId w:val="0"/>
  </w:num>
  <w:num w:numId="11" w16cid:durableId="1305622849">
    <w:abstractNumId w:val="33"/>
  </w:num>
  <w:num w:numId="12" w16cid:durableId="511115938">
    <w:abstractNumId w:val="15"/>
  </w:num>
  <w:num w:numId="13" w16cid:durableId="126122624">
    <w:abstractNumId w:val="14"/>
  </w:num>
  <w:num w:numId="14" w16cid:durableId="1265697683">
    <w:abstractNumId w:val="10"/>
  </w:num>
  <w:num w:numId="15" w16cid:durableId="1536188684">
    <w:abstractNumId w:val="26"/>
  </w:num>
  <w:num w:numId="16" w16cid:durableId="1599480286">
    <w:abstractNumId w:val="12"/>
  </w:num>
  <w:num w:numId="17" w16cid:durableId="136842840">
    <w:abstractNumId w:val="31"/>
  </w:num>
  <w:num w:numId="18" w16cid:durableId="2088333649">
    <w:abstractNumId w:val="20"/>
  </w:num>
  <w:num w:numId="19" w16cid:durableId="167255436">
    <w:abstractNumId w:val="18"/>
  </w:num>
  <w:num w:numId="20" w16cid:durableId="1173107597">
    <w:abstractNumId w:val="22"/>
  </w:num>
  <w:num w:numId="21" w16cid:durableId="1832331037">
    <w:abstractNumId w:val="28"/>
  </w:num>
  <w:num w:numId="22" w16cid:durableId="1052315312">
    <w:abstractNumId w:val="13"/>
  </w:num>
  <w:num w:numId="23" w16cid:durableId="761533167">
    <w:abstractNumId w:val="34"/>
  </w:num>
  <w:num w:numId="24" w16cid:durableId="52970294">
    <w:abstractNumId w:val="21"/>
  </w:num>
  <w:num w:numId="25" w16cid:durableId="896205211">
    <w:abstractNumId w:val="25"/>
  </w:num>
  <w:num w:numId="26" w16cid:durableId="1336956578">
    <w:abstractNumId w:val="16"/>
  </w:num>
  <w:num w:numId="27" w16cid:durableId="1427380579">
    <w:abstractNumId w:val="17"/>
  </w:num>
  <w:num w:numId="28" w16cid:durableId="1850752318">
    <w:abstractNumId w:val="19"/>
  </w:num>
  <w:num w:numId="29" w16cid:durableId="236862833">
    <w:abstractNumId w:val="24"/>
  </w:num>
  <w:num w:numId="30" w16cid:durableId="1294870909">
    <w:abstractNumId w:val="23"/>
  </w:num>
  <w:num w:numId="31" w16cid:durableId="1531257120">
    <w:abstractNumId w:val="32"/>
  </w:num>
  <w:num w:numId="32" w16cid:durableId="455487721">
    <w:abstractNumId w:val="11"/>
  </w:num>
  <w:num w:numId="33" w16cid:durableId="182287898">
    <w:abstractNumId w:val="35"/>
  </w:num>
  <w:num w:numId="34" w16cid:durableId="1540243966">
    <w:abstractNumId w:val="30"/>
  </w:num>
  <w:num w:numId="35" w16cid:durableId="1826434102">
    <w:abstractNumId w:val="29"/>
  </w:num>
  <w:num w:numId="36" w16cid:durableId="16712480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B6"/>
    <w:rsid w:val="00006375"/>
    <w:rsid w:val="00016D7F"/>
    <w:rsid w:val="000238D0"/>
    <w:rsid w:val="000278B8"/>
    <w:rsid w:val="00040FB2"/>
    <w:rsid w:val="000528D9"/>
    <w:rsid w:val="0006235A"/>
    <w:rsid w:val="00065908"/>
    <w:rsid w:val="00065DE4"/>
    <w:rsid w:val="0007003C"/>
    <w:rsid w:val="000845FC"/>
    <w:rsid w:val="000A7784"/>
    <w:rsid w:val="000A7F36"/>
    <w:rsid w:val="000B1F46"/>
    <w:rsid w:val="000C3CE8"/>
    <w:rsid w:val="000E4BE2"/>
    <w:rsid w:val="00127862"/>
    <w:rsid w:val="00131D2B"/>
    <w:rsid w:val="001562A3"/>
    <w:rsid w:val="00157495"/>
    <w:rsid w:val="00170AF0"/>
    <w:rsid w:val="00180262"/>
    <w:rsid w:val="00181E76"/>
    <w:rsid w:val="00187C53"/>
    <w:rsid w:val="001A5479"/>
    <w:rsid w:val="001A71D8"/>
    <w:rsid w:val="001C25B5"/>
    <w:rsid w:val="001C6E1B"/>
    <w:rsid w:val="001D73E2"/>
    <w:rsid w:val="001E3B1A"/>
    <w:rsid w:val="001E758F"/>
    <w:rsid w:val="00272558"/>
    <w:rsid w:val="00283DA0"/>
    <w:rsid w:val="00294D60"/>
    <w:rsid w:val="00297865"/>
    <w:rsid w:val="002D7F44"/>
    <w:rsid w:val="002E68F7"/>
    <w:rsid w:val="002F03B8"/>
    <w:rsid w:val="00303F42"/>
    <w:rsid w:val="003208B3"/>
    <w:rsid w:val="00326796"/>
    <w:rsid w:val="003440E0"/>
    <w:rsid w:val="00352714"/>
    <w:rsid w:val="003608CF"/>
    <w:rsid w:val="00361103"/>
    <w:rsid w:val="00361CAC"/>
    <w:rsid w:val="0036237D"/>
    <w:rsid w:val="00377A36"/>
    <w:rsid w:val="00380384"/>
    <w:rsid w:val="00383750"/>
    <w:rsid w:val="003B27B3"/>
    <w:rsid w:val="003B27DA"/>
    <w:rsid w:val="003B2F7B"/>
    <w:rsid w:val="003B36FC"/>
    <w:rsid w:val="003E7B23"/>
    <w:rsid w:val="004057A9"/>
    <w:rsid w:val="00414DE5"/>
    <w:rsid w:val="0041693A"/>
    <w:rsid w:val="00422CF7"/>
    <w:rsid w:val="00432864"/>
    <w:rsid w:val="004342BA"/>
    <w:rsid w:val="0044676A"/>
    <w:rsid w:val="00455CFA"/>
    <w:rsid w:val="00467004"/>
    <w:rsid w:val="004745EB"/>
    <w:rsid w:val="00486AD0"/>
    <w:rsid w:val="00491751"/>
    <w:rsid w:val="004979D6"/>
    <w:rsid w:val="004A46FC"/>
    <w:rsid w:val="004B1DD8"/>
    <w:rsid w:val="004D0496"/>
    <w:rsid w:val="004D1916"/>
    <w:rsid w:val="004D42B6"/>
    <w:rsid w:val="004E79A3"/>
    <w:rsid w:val="004F1857"/>
    <w:rsid w:val="004F294C"/>
    <w:rsid w:val="004F2F1E"/>
    <w:rsid w:val="00500D27"/>
    <w:rsid w:val="005105AD"/>
    <w:rsid w:val="00517D2C"/>
    <w:rsid w:val="00530527"/>
    <w:rsid w:val="005533AB"/>
    <w:rsid w:val="0059498B"/>
    <w:rsid w:val="005A3530"/>
    <w:rsid w:val="005D2D04"/>
    <w:rsid w:val="005F40FA"/>
    <w:rsid w:val="005F5612"/>
    <w:rsid w:val="005F6E99"/>
    <w:rsid w:val="005F7A31"/>
    <w:rsid w:val="00615E1C"/>
    <w:rsid w:val="00627608"/>
    <w:rsid w:val="0064557A"/>
    <w:rsid w:val="00677F3B"/>
    <w:rsid w:val="00685248"/>
    <w:rsid w:val="00694D00"/>
    <w:rsid w:val="00694FBB"/>
    <w:rsid w:val="006B2C8B"/>
    <w:rsid w:val="006C1395"/>
    <w:rsid w:val="006F4CB8"/>
    <w:rsid w:val="0071073C"/>
    <w:rsid w:val="00714A6F"/>
    <w:rsid w:val="007212EF"/>
    <w:rsid w:val="0072292F"/>
    <w:rsid w:val="00722BAE"/>
    <w:rsid w:val="0072735D"/>
    <w:rsid w:val="00737679"/>
    <w:rsid w:val="00745929"/>
    <w:rsid w:val="007461BE"/>
    <w:rsid w:val="00754379"/>
    <w:rsid w:val="007656A0"/>
    <w:rsid w:val="00780691"/>
    <w:rsid w:val="007B7EDB"/>
    <w:rsid w:val="007C7E42"/>
    <w:rsid w:val="00803B2C"/>
    <w:rsid w:val="00811388"/>
    <w:rsid w:val="00846B83"/>
    <w:rsid w:val="00865B9A"/>
    <w:rsid w:val="00867539"/>
    <w:rsid w:val="008810F1"/>
    <w:rsid w:val="00882D76"/>
    <w:rsid w:val="00896E9C"/>
    <w:rsid w:val="008A0F6C"/>
    <w:rsid w:val="008C51FA"/>
    <w:rsid w:val="008C5D3E"/>
    <w:rsid w:val="008D5AA5"/>
    <w:rsid w:val="008E08CF"/>
    <w:rsid w:val="00904986"/>
    <w:rsid w:val="0091580A"/>
    <w:rsid w:val="00925C9A"/>
    <w:rsid w:val="00937BEA"/>
    <w:rsid w:val="00937F7B"/>
    <w:rsid w:val="00944637"/>
    <w:rsid w:val="009574A9"/>
    <w:rsid w:val="009574B5"/>
    <w:rsid w:val="00984FAB"/>
    <w:rsid w:val="00994990"/>
    <w:rsid w:val="009B123B"/>
    <w:rsid w:val="009B491C"/>
    <w:rsid w:val="009B7023"/>
    <w:rsid w:val="009C5BD6"/>
    <w:rsid w:val="009F0E9E"/>
    <w:rsid w:val="009F4104"/>
    <w:rsid w:val="009F477C"/>
    <w:rsid w:val="00A012E6"/>
    <w:rsid w:val="00A043DA"/>
    <w:rsid w:val="00A4196C"/>
    <w:rsid w:val="00A563F8"/>
    <w:rsid w:val="00A711F4"/>
    <w:rsid w:val="00AA1AB5"/>
    <w:rsid w:val="00AA4408"/>
    <w:rsid w:val="00AA7976"/>
    <w:rsid w:val="00AF0873"/>
    <w:rsid w:val="00B25CBE"/>
    <w:rsid w:val="00B425B7"/>
    <w:rsid w:val="00B45EDD"/>
    <w:rsid w:val="00B57C8F"/>
    <w:rsid w:val="00B95554"/>
    <w:rsid w:val="00BA05E4"/>
    <w:rsid w:val="00BB32D4"/>
    <w:rsid w:val="00BC6A37"/>
    <w:rsid w:val="00BD25DB"/>
    <w:rsid w:val="00BF0115"/>
    <w:rsid w:val="00BF53A9"/>
    <w:rsid w:val="00BF5A2E"/>
    <w:rsid w:val="00BF6F77"/>
    <w:rsid w:val="00C07A47"/>
    <w:rsid w:val="00C45BB7"/>
    <w:rsid w:val="00C45C1C"/>
    <w:rsid w:val="00C51CC4"/>
    <w:rsid w:val="00C62803"/>
    <w:rsid w:val="00C635CA"/>
    <w:rsid w:val="00C70D72"/>
    <w:rsid w:val="00C83315"/>
    <w:rsid w:val="00C84BBF"/>
    <w:rsid w:val="00C875B9"/>
    <w:rsid w:val="00CA103C"/>
    <w:rsid w:val="00CB014A"/>
    <w:rsid w:val="00CB3D2E"/>
    <w:rsid w:val="00CB549D"/>
    <w:rsid w:val="00CB670E"/>
    <w:rsid w:val="00CE4950"/>
    <w:rsid w:val="00D00582"/>
    <w:rsid w:val="00D16FBD"/>
    <w:rsid w:val="00D20C14"/>
    <w:rsid w:val="00D23760"/>
    <w:rsid w:val="00D251C6"/>
    <w:rsid w:val="00D270AE"/>
    <w:rsid w:val="00D553A0"/>
    <w:rsid w:val="00D6506D"/>
    <w:rsid w:val="00D753C3"/>
    <w:rsid w:val="00DE0CB0"/>
    <w:rsid w:val="00E04F0E"/>
    <w:rsid w:val="00E1407D"/>
    <w:rsid w:val="00E15A2A"/>
    <w:rsid w:val="00E416F8"/>
    <w:rsid w:val="00E45DC6"/>
    <w:rsid w:val="00E62E19"/>
    <w:rsid w:val="00EC2764"/>
    <w:rsid w:val="00EE63E8"/>
    <w:rsid w:val="00EF0487"/>
    <w:rsid w:val="00EF4881"/>
    <w:rsid w:val="00F03093"/>
    <w:rsid w:val="00F14BD2"/>
    <w:rsid w:val="00F33241"/>
    <w:rsid w:val="00F36945"/>
    <w:rsid w:val="00F51578"/>
    <w:rsid w:val="00F51FB9"/>
    <w:rsid w:val="00F71E88"/>
    <w:rsid w:val="00F74484"/>
    <w:rsid w:val="00F8715B"/>
    <w:rsid w:val="00F93429"/>
    <w:rsid w:val="00F94E59"/>
    <w:rsid w:val="00FA58B9"/>
    <w:rsid w:val="00FC5FC8"/>
    <w:rsid w:val="00FF6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E6124"/>
  <w15:docId w15:val="{A982B9BB-1403-48A1-8CF5-AAE0CD63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BC0"/>
    <w:rPr>
      <w:rFonts w:ascii="Verdana" w:hAnsi="Verdana" w:cs="Arial"/>
      <w:szCs w:val="24"/>
    </w:rPr>
  </w:style>
  <w:style w:type="paragraph" w:styleId="Heading1">
    <w:name w:val="heading 1"/>
    <w:basedOn w:val="Normal"/>
    <w:next w:val="Normal"/>
    <w:link w:val="Heading1Char"/>
    <w:qFormat/>
    <w:rsid w:val="00B57C8F"/>
    <w:pPr>
      <w:numPr>
        <w:numId w:val="12"/>
      </w:numPr>
      <w:spacing w:before="120" w:after="120" w:line="240" w:lineRule="atLeast"/>
      <w:ind w:right="567"/>
      <w:outlineLvl w:val="0"/>
    </w:pPr>
    <w:rPr>
      <w:color w:val="003300"/>
      <w:sz w:val="40"/>
      <w:lang w:val="en-US" w:eastAsia="en-US"/>
    </w:rPr>
  </w:style>
  <w:style w:type="paragraph" w:styleId="Heading2">
    <w:name w:val="heading 2"/>
    <w:basedOn w:val="Normal"/>
    <w:next w:val="Normal"/>
    <w:link w:val="Heading2Char"/>
    <w:qFormat/>
    <w:rsid w:val="00B57C8F"/>
    <w:pPr>
      <w:keepNext/>
      <w:numPr>
        <w:ilvl w:val="1"/>
        <w:numId w:val="12"/>
      </w:numPr>
      <w:tabs>
        <w:tab w:val="left" w:pos="1134"/>
      </w:tabs>
      <w:spacing w:before="240" w:after="60" w:line="240" w:lineRule="atLeast"/>
      <w:ind w:right="567"/>
      <w:outlineLvl w:val="1"/>
    </w:pPr>
    <w:rPr>
      <w:snapToGrid w:val="0"/>
      <w:color w:val="003300"/>
      <w:sz w:val="32"/>
      <w:szCs w:val="32"/>
      <w:lang w:val="en-US" w:eastAsia="en-US"/>
    </w:rPr>
  </w:style>
  <w:style w:type="paragraph" w:styleId="Heading3">
    <w:name w:val="heading 3"/>
    <w:basedOn w:val="Normal"/>
    <w:next w:val="Normal"/>
    <w:link w:val="Heading3Char"/>
    <w:qFormat/>
    <w:rsid w:val="00B57C8F"/>
    <w:pPr>
      <w:keepNext/>
      <w:numPr>
        <w:ilvl w:val="2"/>
        <w:numId w:val="12"/>
      </w:numPr>
      <w:spacing w:before="240" w:line="240" w:lineRule="atLeast"/>
      <w:ind w:right="573"/>
      <w:outlineLvl w:val="2"/>
    </w:pPr>
    <w:rPr>
      <w:snapToGrid w:val="0"/>
      <w:color w:val="003300"/>
      <w:sz w:val="28"/>
      <w:szCs w:val="26"/>
      <w:lang w:eastAsia="en-US"/>
    </w:rPr>
  </w:style>
  <w:style w:type="paragraph" w:styleId="Heading4">
    <w:name w:val="heading 4"/>
    <w:basedOn w:val="Normal"/>
    <w:next w:val="Normal"/>
    <w:link w:val="Heading4Char"/>
    <w:qFormat/>
    <w:rsid w:val="00B57C8F"/>
    <w:pPr>
      <w:keepNext/>
      <w:numPr>
        <w:ilvl w:val="3"/>
        <w:numId w:val="12"/>
      </w:numPr>
      <w:spacing w:before="240" w:after="60" w:line="240" w:lineRule="atLeast"/>
      <w:ind w:right="567"/>
      <w:outlineLvl w:val="3"/>
    </w:pPr>
    <w:rPr>
      <w:rFonts w:cs="Times New Roman"/>
      <w:color w:val="004E2E"/>
      <w:sz w:val="28"/>
      <w:szCs w:val="28"/>
      <w:lang w:eastAsia="en-US"/>
    </w:rPr>
  </w:style>
  <w:style w:type="paragraph" w:styleId="Heading5">
    <w:name w:val="heading 5"/>
    <w:basedOn w:val="Normal"/>
    <w:next w:val="Normal"/>
    <w:link w:val="Heading5Char"/>
    <w:qFormat/>
    <w:rsid w:val="00B57C8F"/>
    <w:pPr>
      <w:numPr>
        <w:ilvl w:val="4"/>
        <w:numId w:val="12"/>
      </w:numPr>
      <w:spacing w:before="240" w:after="60" w:line="240" w:lineRule="atLeast"/>
      <w:outlineLvl w:val="4"/>
    </w:pPr>
    <w:rPr>
      <w:rFonts w:ascii="Calibri" w:hAnsi="Calibri" w:cs="Times New Roman"/>
      <w:b/>
      <w:bCs/>
      <w:i/>
      <w:iCs/>
      <w:sz w:val="26"/>
      <w:szCs w:val="26"/>
      <w:lang w:eastAsia="en-US"/>
    </w:rPr>
  </w:style>
  <w:style w:type="paragraph" w:styleId="Heading6">
    <w:name w:val="heading 6"/>
    <w:basedOn w:val="Normal"/>
    <w:next w:val="Normal"/>
    <w:link w:val="Heading6Char"/>
    <w:qFormat/>
    <w:rsid w:val="00B57C8F"/>
    <w:pPr>
      <w:numPr>
        <w:ilvl w:val="5"/>
        <w:numId w:val="12"/>
      </w:numPr>
      <w:spacing w:before="240" w:after="60" w:line="240" w:lineRule="atLeast"/>
      <w:outlineLvl w:val="5"/>
    </w:pPr>
    <w:rPr>
      <w:rFonts w:ascii="Calibri" w:hAnsi="Calibri" w:cs="Times New Roman"/>
      <w:b/>
      <w:bCs/>
      <w:sz w:val="22"/>
      <w:szCs w:val="22"/>
      <w:lang w:eastAsia="en-US"/>
    </w:rPr>
  </w:style>
  <w:style w:type="paragraph" w:styleId="Heading7">
    <w:name w:val="heading 7"/>
    <w:basedOn w:val="Normal"/>
    <w:next w:val="Normal"/>
    <w:link w:val="Heading7Char"/>
    <w:qFormat/>
    <w:rsid w:val="00B57C8F"/>
    <w:pPr>
      <w:numPr>
        <w:ilvl w:val="6"/>
        <w:numId w:val="12"/>
      </w:numPr>
      <w:spacing w:before="240" w:after="60" w:line="240" w:lineRule="atLeast"/>
      <w:outlineLvl w:val="6"/>
    </w:pPr>
    <w:rPr>
      <w:rFonts w:ascii="Calibri" w:hAnsi="Calibri" w:cs="Times New Roman"/>
      <w:sz w:val="24"/>
      <w:lang w:eastAsia="en-US"/>
    </w:rPr>
  </w:style>
  <w:style w:type="paragraph" w:styleId="Heading8">
    <w:name w:val="heading 8"/>
    <w:basedOn w:val="Normal"/>
    <w:next w:val="Normal"/>
    <w:link w:val="Heading8Char"/>
    <w:qFormat/>
    <w:rsid w:val="00B57C8F"/>
    <w:pPr>
      <w:numPr>
        <w:ilvl w:val="7"/>
        <w:numId w:val="12"/>
      </w:numPr>
      <w:spacing w:before="240" w:after="60" w:line="240" w:lineRule="atLeast"/>
      <w:outlineLvl w:val="7"/>
    </w:pPr>
    <w:rPr>
      <w:rFonts w:ascii="Calibri" w:hAnsi="Calibri" w:cs="Times New Roman"/>
      <w:i/>
      <w:iCs/>
      <w:sz w:val="24"/>
      <w:lang w:eastAsia="en-US"/>
    </w:rPr>
  </w:style>
  <w:style w:type="paragraph" w:styleId="Heading9">
    <w:name w:val="heading 9"/>
    <w:basedOn w:val="Normal"/>
    <w:next w:val="Normal"/>
    <w:link w:val="Heading9Char"/>
    <w:qFormat/>
    <w:rsid w:val="00B57C8F"/>
    <w:pPr>
      <w:numPr>
        <w:ilvl w:val="8"/>
        <w:numId w:val="12"/>
      </w:numPr>
      <w:spacing w:before="240" w:after="60" w:line="240" w:lineRule="atLeast"/>
      <w:outlineLvl w:val="8"/>
    </w:pPr>
    <w:rPr>
      <w:rFonts w:ascii="Cambria" w:hAnsi="Cambria"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basedOn w:val="DefaultParagraphFont"/>
    <w:rsid w:val="000F6F6A"/>
    <w:rPr>
      <w:b/>
      <w:bCs/>
      <w:sz w:val="22"/>
    </w:rPr>
  </w:style>
  <w:style w:type="paragraph" w:styleId="Header">
    <w:name w:val="header"/>
    <w:basedOn w:val="Normal"/>
    <w:rsid w:val="00FC05E4"/>
    <w:pPr>
      <w:tabs>
        <w:tab w:val="center" w:pos="4153"/>
        <w:tab w:val="right" w:pos="8306"/>
      </w:tabs>
    </w:pPr>
  </w:style>
  <w:style w:type="paragraph" w:styleId="Footer">
    <w:name w:val="footer"/>
    <w:basedOn w:val="Normal"/>
    <w:rsid w:val="00FC05E4"/>
    <w:pPr>
      <w:tabs>
        <w:tab w:val="center" w:pos="4153"/>
        <w:tab w:val="right" w:pos="8306"/>
      </w:tabs>
    </w:pPr>
  </w:style>
  <w:style w:type="paragraph" w:customStyle="1" w:styleId="NormalParagraphStyle">
    <w:name w:val="NormalParagraphStyle"/>
    <w:basedOn w:val="Normal"/>
    <w:rsid w:val="00E61BC0"/>
    <w:pPr>
      <w:widowControl w:val="0"/>
      <w:autoSpaceDE w:val="0"/>
      <w:autoSpaceDN w:val="0"/>
      <w:adjustRightInd w:val="0"/>
      <w:spacing w:line="288" w:lineRule="auto"/>
      <w:textAlignment w:val="center"/>
    </w:pPr>
    <w:rPr>
      <w:rFonts w:ascii="Times-Roman" w:hAnsi="Times-Roman" w:cs="Times New Roman"/>
      <w:color w:val="000000"/>
      <w:lang w:eastAsia="en-US"/>
    </w:rPr>
  </w:style>
  <w:style w:type="paragraph" w:customStyle="1" w:styleId="StyleLeft125mmRight5mm">
    <w:name w:val="Style Left:  12.5 mm Right:  5 mm"/>
    <w:basedOn w:val="Normal"/>
    <w:rsid w:val="007F1C28"/>
    <w:pPr>
      <w:ind w:right="284"/>
    </w:pPr>
    <w:rPr>
      <w:rFonts w:cs="Times New Roman"/>
      <w:szCs w:val="20"/>
    </w:rPr>
  </w:style>
  <w:style w:type="paragraph" w:customStyle="1" w:styleId="StyleLeft125mmRight5mm1">
    <w:name w:val="Style Left:  12.5 mm Right:  5 mm1"/>
    <w:basedOn w:val="Normal"/>
    <w:rsid w:val="007F1C28"/>
    <w:pPr>
      <w:ind w:right="284"/>
    </w:pPr>
    <w:rPr>
      <w:rFonts w:cs="Times New Roman"/>
      <w:szCs w:val="20"/>
    </w:rPr>
  </w:style>
  <w:style w:type="character" w:styleId="PageNumber">
    <w:name w:val="page number"/>
    <w:basedOn w:val="DefaultParagraphFont"/>
    <w:rsid w:val="00B2412C"/>
  </w:style>
  <w:style w:type="character" w:customStyle="1" w:styleId="Heading1Char">
    <w:name w:val="Heading 1 Char"/>
    <w:basedOn w:val="DefaultParagraphFont"/>
    <w:link w:val="Heading1"/>
    <w:rsid w:val="00B57C8F"/>
    <w:rPr>
      <w:rFonts w:ascii="Verdana" w:hAnsi="Verdana" w:cs="Arial"/>
      <w:color w:val="003300"/>
      <w:sz w:val="40"/>
      <w:szCs w:val="24"/>
      <w:lang w:val="en-US" w:eastAsia="en-US"/>
    </w:rPr>
  </w:style>
  <w:style w:type="character" w:customStyle="1" w:styleId="Heading2Char">
    <w:name w:val="Heading 2 Char"/>
    <w:basedOn w:val="DefaultParagraphFont"/>
    <w:link w:val="Heading2"/>
    <w:rsid w:val="00B57C8F"/>
    <w:rPr>
      <w:rFonts w:ascii="Verdana" w:hAnsi="Verdana" w:cs="Arial"/>
      <w:snapToGrid w:val="0"/>
      <w:color w:val="003300"/>
      <w:sz w:val="32"/>
      <w:szCs w:val="32"/>
      <w:lang w:val="en-US" w:eastAsia="en-US"/>
    </w:rPr>
  </w:style>
  <w:style w:type="character" w:customStyle="1" w:styleId="Heading3Char">
    <w:name w:val="Heading 3 Char"/>
    <w:basedOn w:val="DefaultParagraphFont"/>
    <w:link w:val="Heading3"/>
    <w:rsid w:val="00B57C8F"/>
    <w:rPr>
      <w:rFonts w:ascii="Verdana" w:hAnsi="Verdana" w:cs="Arial"/>
      <w:snapToGrid w:val="0"/>
      <w:color w:val="003300"/>
      <w:sz w:val="28"/>
      <w:szCs w:val="26"/>
      <w:lang w:eastAsia="en-US"/>
    </w:rPr>
  </w:style>
  <w:style w:type="character" w:customStyle="1" w:styleId="Heading4Char">
    <w:name w:val="Heading 4 Char"/>
    <w:basedOn w:val="DefaultParagraphFont"/>
    <w:link w:val="Heading4"/>
    <w:rsid w:val="00B57C8F"/>
    <w:rPr>
      <w:rFonts w:ascii="Verdana" w:hAnsi="Verdana"/>
      <w:color w:val="004E2E"/>
      <w:sz w:val="28"/>
      <w:szCs w:val="28"/>
      <w:lang w:eastAsia="en-US"/>
    </w:rPr>
  </w:style>
  <w:style w:type="character" w:customStyle="1" w:styleId="Heading5Char">
    <w:name w:val="Heading 5 Char"/>
    <w:basedOn w:val="DefaultParagraphFont"/>
    <w:link w:val="Heading5"/>
    <w:rsid w:val="00B57C8F"/>
    <w:rPr>
      <w:rFonts w:ascii="Calibri" w:hAnsi="Calibri"/>
      <w:b/>
      <w:bCs/>
      <w:i/>
      <w:iCs/>
      <w:sz w:val="26"/>
      <w:szCs w:val="26"/>
      <w:lang w:eastAsia="en-US"/>
    </w:rPr>
  </w:style>
  <w:style w:type="character" w:customStyle="1" w:styleId="Heading6Char">
    <w:name w:val="Heading 6 Char"/>
    <w:basedOn w:val="DefaultParagraphFont"/>
    <w:link w:val="Heading6"/>
    <w:rsid w:val="00B57C8F"/>
    <w:rPr>
      <w:rFonts w:ascii="Calibri" w:hAnsi="Calibri"/>
      <w:b/>
      <w:bCs/>
      <w:sz w:val="22"/>
      <w:szCs w:val="22"/>
      <w:lang w:eastAsia="en-US"/>
    </w:rPr>
  </w:style>
  <w:style w:type="character" w:customStyle="1" w:styleId="Heading7Char">
    <w:name w:val="Heading 7 Char"/>
    <w:basedOn w:val="DefaultParagraphFont"/>
    <w:link w:val="Heading7"/>
    <w:rsid w:val="00B57C8F"/>
    <w:rPr>
      <w:rFonts w:ascii="Calibri" w:hAnsi="Calibri"/>
      <w:sz w:val="24"/>
      <w:szCs w:val="24"/>
      <w:lang w:eastAsia="en-US"/>
    </w:rPr>
  </w:style>
  <w:style w:type="character" w:customStyle="1" w:styleId="Heading8Char">
    <w:name w:val="Heading 8 Char"/>
    <w:basedOn w:val="DefaultParagraphFont"/>
    <w:link w:val="Heading8"/>
    <w:rsid w:val="00B57C8F"/>
    <w:rPr>
      <w:rFonts w:ascii="Calibri" w:hAnsi="Calibri"/>
      <w:i/>
      <w:iCs/>
      <w:sz w:val="24"/>
      <w:szCs w:val="24"/>
      <w:lang w:eastAsia="en-US"/>
    </w:rPr>
  </w:style>
  <w:style w:type="character" w:customStyle="1" w:styleId="Heading9Char">
    <w:name w:val="Heading 9 Char"/>
    <w:basedOn w:val="DefaultParagraphFont"/>
    <w:link w:val="Heading9"/>
    <w:rsid w:val="00B57C8F"/>
    <w:rPr>
      <w:rFonts w:ascii="Cambria" w:hAnsi="Cambria"/>
      <w:sz w:val="22"/>
      <w:szCs w:val="22"/>
      <w:lang w:eastAsia="en-US"/>
    </w:rPr>
  </w:style>
  <w:style w:type="paragraph" w:customStyle="1" w:styleId="ClauseNum3">
    <w:name w:val="ClauseNum 3"/>
    <w:basedOn w:val="Heading3"/>
    <w:rsid w:val="00B57C8F"/>
    <w:pPr>
      <w:keepNext w:val="0"/>
      <w:numPr>
        <w:ilvl w:val="0"/>
        <w:numId w:val="0"/>
      </w:numPr>
      <w:tabs>
        <w:tab w:val="left" w:pos="1080"/>
      </w:tabs>
      <w:spacing w:before="0" w:after="120" w:line="240" w:lineRule="auto"/>
      <w:ind w:right="0"/>
    </w:pPr>
    <w:rPr>
      <w:rFonts w:ascii="Arial" w:hAnsi="Arial" w:cs="Times New Roman"/>
      <w:b/>
      <w:snapToGrid/>
      <w:color w:val="auto"/>
      <w:sz w:val="20"/>
      <w:szCs w:val="20"/>
      <w:lang w:eastAsia="en-GB"/>
    </w:rPr>
  </w:style>
  <w:style w:type="paragraph" w:styleId="BalloonText">
    <w:name w:val="Balloon Text"/>
    <w:basedOn w:val="Normal"/>
    <w:link w:val="BalloonTextChar"/>
    <w:rsid w:val="00714A6F"/>
    <w:pPr>
      <w:spacing w:before="120" w:line="300" w:lineRule="exact"/>
    </w:pPr>
    <w:rPr>
      <w:rFonts w:ascii="Tahoma" w:hAnsi="Tahoma" w:cs="Times New Roman"/>
      <w:sz w:val="16"/>
      <w:lang w:eastAsia="en-US"/>
    </w:rPr>
  </w:style>
  <w:style w:type="character" w:customStyle="1" w:styleId="BalloonTextChar">
    <w:name w:val="Balloon Text Char"/>
    <w:basedOn w:val="DefaultParagraphFont"/>
    <w:link w:val="BalloonText"/>
    <w:rsid w:val="00714A6F"/>
    <w:rPr>
      <w:rFonts w:ascii="Tahoma" w:hAnsi="Tahoma"/>
      <w:sz w:val="16"/>
      <w:szCs w:val="24"/>
      <w:lang w:eastAsia="en-US"/>
    </w:rPr>
  </w:style>
  <w:style w:type="character" w:styleId="Hyperlink">
    <w:name w:val="Hyperlink"/>
    <w:rsid w:val="00EE63E8"/>
    <w:rPr>
      <w:color w:val="0000FF"/>
      <w:u w:val="single"/>
    </w:rPr>
  </w:style>
  <w:style w:type="paragraph" w:styleId="EndnoteText">
    <w:name w:val="endnote text"/>
    <w:basedOn w:val="Normal"/>
    <w:link w:val="EndnoteTextChar"/>
    <w:rsid w:val="00EE63E8"/>
    <w:pPr>
      <w:spacing w:before="120" w:line="240" w:lineRule="atLeast"/>
    </w:pPr>
    <w:rPr>
      <w:szCs w:val="20"/>
      <w:lang w:eastAsia="en-US"/>
    </w:rPr>
  </w:style>
  <w:style w:type="character" w:customStyle="1" w:styleId="EndnoteTextChar">
    <w:name w:val="Endnote Text Char"/>
    <w:basedOn w:val="DefaultParagraphFont"/>
    <w:link w:val="EndnoteText"/>
    <w:rsid w:val="00EE63E8"/>
    <w:rPr>
      <w:rFonts w:ascii="Verdana" w:hAnsi="Verdana" w:cs="Arial"/>
      <w:lang w:eastAsia="en-US"/>
    </w:rPr>
  </w:style>
  <w:style w:type="character" w:styleId="EndnoteReference">
    <w:name w:val="endnote reference"/>
    <w:rsid w:val="00EE63E8"/>
    <w:rPr>
      <w:vertAlign w:val="superscript"/>
    </w:rPr>
  </w:style>
  <w:style w:type="paragraph" w:styleId="ListParagraph">
    <w:name w:val="List Paragraph"/>
    <w:basedOn w:val="Normal"/>
    <w:uiPriority w:val="34"/>
    <w:qFormat/>
    <w:rsid w:val="00E04F0E"/>
    <w:pPr>
      <w:ind w:left="720"/>
      <w:contextualSpacing/>
    </w:pPr>
  </w:style>
  <w:style w:type="character" w:styleId="Emphasis">
    <w:name w:val="Emphasis"/>
    <w:basedOn w:val="DefaultParagraphFont"/>
    <w:qFormat/>
    <w:rsid w:val="00414DE5"/>
    <w:rPr>
      <w:i/>
      <w:iCs/>
    </w:rPr>
  </w:style>
  <w:style w:type="character" w:styleId="FollowedHyperlink">
    <w:name w:val="FollowedHyperlink"/>
    <w:basedOn w:val="DefaultParagraphFont"/>
    <w:semiHidden/>
    <w:unhideWhenUsed/>
    <w:rsid w:val="00D6506D"/>
    <w:rPr>
      <w:color w:val="800080" w:themeColor="followedHyperlink"/>
      <w:u w:val="single"/>
    </w:rPr>
  </w:style>
  <w:style w:type="paragraph" w:styleId="FootnoteText">
    <w:name w:val="footnote text"/>
    <w:basedOn w:val="Normal"/>
    <w:link w:val="FootnoteTextChar"/>
    <w:semiHidden/>
    <w:unhideWhenUsed/>
    <w:rsid w:val="0041693A"/>
    <w:rPr>
      <w:szCs w:val="20"/>
    </w:rPr>
  </w:style>
  <w:style w:type="character" w:customStyle="1" w:styleId="FootnoteTextChar">
    <w:name w:val="Footnote Text Char"/>
    <w:basedOn w:val="DefaultParagraphFont"/>
    <w:link w:val="FootnoteText"/>
    <w:semiHidden/>
    <w:rsid w:val="0041693A"/>
    <w:rPr>
      <w:rFonts w:ascii="Verdana" w:hAnsi="Verdana" w:cs="Arial"/>
    </w:rPr>
  </w:style>
  <w:style w:type="character" w:styleId="FootnoteReference">
    <w:name w:val="footnote reference"/>
    <w:basedOn w:val="DefaultParagraphFont"/>
    <w:semiHidden/>
    <w:unhideWhenUsed/>
    <w:rsid w:val="0041693A"/>
    <w:rPr>
      <w:vertAlign w:val="superscript"/>
    </w:rPr>
  </w:style>
  <w:style w:type="character" w:styleId="UnresolvedMention">
    <w:name w:val="Unresolved Mention"/>
    <w:basedOn w:val="DefaultParagraphFont"/>
    <w:uiPriority w:val="99"/>
    <w:semiHidden/>
    <w:unhideWhenUsed/>
    <w:rsid w:val="001A5479"/>
    <w:rPr>
      <w:color w:val="605E5C"/>
      <w:shd w:val="clear" w:color="auto" w:fill="E1DFDD"/>
    </w:rPr>
  </w:style>
  <w:style w:type="paragraph" w:customStyle="1" w:styleId="paragraph">
    <w:name w:val="paragraph"/>
    <w:basedOn w:val="Normal"/>
    <w:rsid w:val="003B36FC"/>
    <w:pPr>
      <w:spacing w:before="100" w:beforeAutospacing="1" w:after="100" w:afterAutospacing="1"/>
    </w:pPr>
    <w:rPr>
      <w:rFonts w:ascii="Times New Roman" w:hAnsi="Times New Roman" w:cs="Times New Roman"/>
      <w:sz w:val="24"/>
    </w:rPr>
  </w:style>
  <w:style w:type="character" w:customStyle="1" w:styleId="normaltextrun">
    <w:name w:val="normaltextrun"/>
    <w:basedOn w:val="DefaultParagraphFont"/>
    <w:rsid w:val="003B36FC"/>
  </w:style>
  <w:style w:type="character" w:customStyle="1" w:styleId="eop">
    <w:name w:val="eop"/>
    <w:basedOn w:val="DefaultParagraphFont"/>
    <w:rsid w:val="003B36FC"/>
  </w:style>
  <w:style w:type="character" w:customStyle="1" w:styleId="ui-provider">
    <w:name w:val="ui-provider"/>
    <w:basedOn w:val="DefaultParagraphFont"/>
    <w:rsid w:val="00EF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6511">
      <w:bodyDiv w:val="1"/>
      <w:marLeft w:val="0"/>
      <w:marRight w:val="0"/>
      <w:marTop w:val="0"/>
      <w:marBottom w:val="0"/>
      <w:divBdr>
        <w:top w:val="none" w:sz="0" w:space="0" w:color="auto"/>
        <w:left w:val="none" w:sz="0" w:space="0" w:color="auto"/>
        <w:bottom w:val="none" w:sz="0" w:space="0" w:color="auto"/>
        <w:right w:val="none" w:sz="0" w:space="0" w:color="auto"/>
      </w:divBdr>
      <w:divsChild>
        <w:div w:id="1976058697">
          <w:marLeft w:val="0"/>
          <w:marRight w:val="0"/>
          <w:marTop w:val="0"/>
          <w:marBottom w:val="0"/>
          <w:divBdr>
            <w:top w:val="none" w:sz="0" w:space="0" w:color="auto"/>
            <w:left w:val="none" w:sz="0" w:space="0" w:color="auto"/>
            <w:bottom w:val="none" w:sz="0" w:space="0" w:color="auto"/>
            <w:right w:val="none" w:sz="0" w:space="0" w:color="auto"/>
          </w:divBdr>
        </w:div>
        <w:div w:id="1693452128">
          <w:marLeft w:val="0"/>
          <w:marRight w:val="0"/>
          <w:marTop w:val="0"/>
          <w:marBottom w:val="0"/>
          <w:divBdr>
            <w:top w:val="none" w:sz="0" w:space="0" w:color="auto"/>
            <w:left w:val="none" w:sz="0" w:space="0" w:color="auto"/>
            <w:bottom w:val="none" w:sz="0" w:space="0" w:color="auto"/>
            <w:right w:val="none" w:sz="0" w:space="0" w:color="auto"/>
          </w:divBdr>
        </w:div>
        <w:div w:id="1762332283">
          <w:marLeft w:val="0"/>
          <w:marRight w:val="0"/>
          <w:marTop w:val="0"/>
          <w:marBottom w:val="0"/>
          <w:divBdr>
            <w:top w:val="none" w:sz="0" w:space="0" w:color="auto"/>
            <w:left w:val="none" w:sz="0" w:space="0" w:color="auto"/>
            <w:bottom w:val="none" w:sz="0" w:space="0" w:color="auto"/>
            <w:right w:val="none" w:sz="0" w:space="0" w:color="auto"/>
          </w:divBdr>
        </w:div>
        <w:div w:id="896431079">
          <w:marLeft w:val="0"/>
          <w:marRight w:val="0"/>
          <w:marTop w:val="0"/>
          <w:marBottom w:val="0"/>
          <w:divBdr>
            <w:top w:val="none" w:sz="0" w:space="0" w:color="auto"/>
            <w:left w:val="none" w:sz="0" w:space="0" w:color="auto"/>
            <w:bottom w:val="none" w:sz="0" w:space="0" w:color="auto"/>
            <w:right w:val="none" w:sz="0" w:space="0" w:color="auto"/>
          </w:divBdr>
          <w:divsChild>
            <w:div w:id="2111929928">
              <w:marLeft w:val="0"/>
              <w:marRight w:val="0"/>
              <w:marTop w:val="0"/>
              <w:marBottom w:val="0"/>
              <w:divBdr>
                <w:top w:val="none" w:sz="0" w:space="0" w:color="auto"/>
                <w:left w:val="none" w:sz="0" w:space="0" w:color="auto"/>
                <w:bottom w:val="none" w:sz="0" w:space="0" w:color="auto"/>
                <w:right w:val="none" w:sz="0" w:space="0" w:color="auto"/>
              </w:divBdr>
            </w:div>
            <w:div w:id="932518820">
              <w:marLeft w:val="0"/>
              <w:marRight w:val="0"/>
              <w:marTop w:val="0"/>
              <w:marBottom w:val="0"/>
              <w:divBdr>
                <w:top w:val="none" w:sz="0" w:space="0" w:color="auto"/>
                <w:left w:val="none" w:sz="0" w:space="0" w:color="auto"/>
                <w:bottom w:val="none" w:sz="0" w:space="0" w:color="auto"/>
                <w:right w:val="none" w:sz="0" w:space="0" w:color="auto"/>
              </w:divBdr>
            </w:div>
            <w:div w:id="1743871620">
              <w:marLeft w:val="0"/>
              <w:marRight w:val="0"/>
              <w:marTop w:val="0"/>
              <w:marBottom w:val="0"/>
              <w:divBdr>
                <w:top w:val="none" w:sz="0" w:space="0" w:color="auto"/>
                <w:left w:val="none" w:sz="0" w:space="0" w:color="auto"/>
                <w:bottom w:val="none" w:sz="0" w:space="0" w:color="auto"/>
                <w:right w:val="none" w:sz="0" w:space="0" w:color="auto"/>
              </w:divBdr>
            </w:div>
            <w:div w:id="347954321">
              <w:marLeft w:val="0"/>
              <w:marRight w:val="0"/>
              <w:marTop w:val="0"/>
              <w:marBottom w:val="0"/>
              <w:divBdr>
                <w:top w:val="none" w:sz="0" w:space="0" w:color="auto"/>
                <w:left w:val="none" w:sz="0" w:space="0" w:color="auto"/>
                <w:bottom w:val="none" w:sz="0" w:space="0" w:color="auto"/>
                <w:right w:val="none" w:sz="0" w:space="0" w:color="auto"/>
              </w:divBdr>
            </w:div>
            <w:div w:id="1034888730">
              <w:marLeft w:val="0"/>
              <w:marRight w:val="0"/>
              <w:marTop w:val="0"/>
              <w:marBottom w:val="0"/>
              <w:divBdr>
                <w:top w:val="none" w:sz="0" w:space="0" w:color="auto"/>
                <w:left w:val="none" w:sz="0" w:space="0" w:color="auto"/>
                <w:bottom w:val="none" w:sz="0" w:space="0" w:color="auto"/>
                <w:right w:val="none" w:sz="0" w:space="0" w:color="auto"/>
              </w:divBdr>
            </w:div>
          </w:divsChild>
        </w:div>
        <w:div w:id="83963556">
          <w:marLeft w:val="0"/>
          <w:marRight w:val="0"/>
          <w:marTop w:val="0"/>
          <w:marBottom w:val="0"/>
          <w:divBdr>
            <w:top w:val="none" w:sz="0" w:space="0" w:color="auto"/>
            <w:left w:val="none" w:sz="0" w:space="0" w:color="auto"/>
            <w:bottom w:val="none" w:sz="0" w:space="0" w:color="auto"/>
            <w:right w:val="none" w:sz="0" w:space="0" w:color="auto"/>
          </w:divBdr>
          <w:divsChild>
            <w:div w:id="1158958041">
              <w:marLeft w:val="0"/>
              <w:marRight w:val="0"/>
              <w:marTop w:val="0"/>
              <w:marBottom w:val="0"/>
              <w:divBdr>
                <w:top w:val="none" w:sz="0" w:space="0" w:color="auto"/>
                <w:left w:val="none" w:sz="0" w:space="0" w:color="auto"/>
                <w:bottom w:val="none" w:sz="0" w:space="0" w:color="auto"/>
                <w:right w:val="none" w:sz="0" w:space="0" w:color="auto"/>
              </w:divBdr>
            </w:div>
            <w:div w:id="1332216897">
              <w:marLeft w:val="0"/>
              <w:marRight w:val="0"/>
              <w:marTop w:val="0"/>
              <w:marBottom w:val="0"/>
              <w:divBdr>
                <w:top w:val="none" w:sz="0" w:space="0" w:color="auto"/>
                <w:left w:val="none" w:sz="0" w:space="0" w:color="auto"/>
                <w:bottom w:val="none" w:sz="0" w:space="0" w:color="auto"/>
                <w:right w:val="none" w:sz="0" w:space="0" w:color="auto"/>
              </w:divBdr>
            </w:div>
            <w:div w:id="834220568">
              <w:marLeft w:val="0"/>
              <w:marRight w:val="0"/>
              <w:marTop w:val="0"/>
              <w:marBottom w:val="0"/>
              <w:divBdr>
                <w:top w:val="none" w:sz="0" w:space="0" w:color="auto"/>
                <w:left w:val="none" w:sz="0" w:space="0" w:color="auto"/>
                <w:bottom w:val="none" w:sz="0" w:space="0" w:color="auto"/>
                <w:right w:val="none" w:sz="0" w:space="0" w:color="auto"/>
              </w:divBdr>
            </w:div>
            <w:div w:id="1280381791">
              <w:marLeft w:val="0"/>
              <w:marRight w:val="0"/>
              <w:marTop w:val="0"/>
              <w:marBottom w:val="0"/>
              <w:divBdr>
                <w:top w:val="none" w:sz="0" w:space="0" w:color="auto"/>
                <w:left w:val="none" w:sz="0" w:space="0" w:color="auto"/>
                <w:bottom w:val="none" w:sz="0" w:space="0" w:color="auto"/>
                <w:right w:val="none" w:sz="0" w:space="0" w:color="auto"/>
              </w:divBdr>
            </w:div>
            <w:div w:id="1081876782">
              <w:marLeft w:val="0"/>
              <w:marRight w:val="0"/>
              <w:marTop w:val="0"/>
              <w:marBottom w:val="0"/>
              <w:divBdr>
                <w:top w:val="none" w:sz="0" w:space="0" w:color="auto"/>
                <w:left w:val="none" w:sz="0" w:space="0" w:color="auto"/>
                <w:bottom w:val="none" w:sz="0" w:space="0" w:color="auto"/>
                <w:right w:val="none" w:sz="0" w:space="0" w:color="auto"/>
              </w:divBdr>
            </w:div>
          </w:divsChild>
        </w:div>
        <w:div w:id="1687905055">
          <w:marLeft w:val="0"/>
          <w:marRight w:val="0"/>
          <w:marTop w:val="0"/>
          <w:marBottom w:val="0"/>
          <w:divBdr>
            <w:top w:val="none" w:sz="0" w:space="0" w:color="auto"/>
            <w:left w:val="none" w:sz="0" w:space="0" w:color="auto"/>
            <w:bottom w:val="none" w:sz="0" w:space="0" w:color="auto"/>
            <w:right w:val="none" w:sz="0" w:space="0" w:color="auto"/>
          </w:divBdr>
          <w:divsChild>
            <w:div w:id="1836263226">
              <w:marLeft w:val="0"/>
              <w:marRight w:val="0"/>
              <w:marTop w:val="0"/>
              <w:marBottom w:val="0"/>
              <w:divBdr>
                <w:top w:val="none" w:sz="0" w:space="0" w:color="auto"/>
                <w:left w:val="none" w:sz="0" w:space="0" w:color="auto"/>
                <w:bottom w:val="none" w:sz="0" w:space="0" w:color="auto"/>
                <w:right w:val="none" w:sz="0" w:space="0" w:color="auto"/>
              </w:divBdr>
            </w:div>
          </w:divsChild>
        </w:div>
        <w:div w:id="1077240117">
          <w:marLeft w:val="0"/>
          <w:marRight w:val="0"/>
          <w:marTop w:val="0"/>
          <w:marBottom w:val="0"/>
          <w:divBdr>
            <w:top w:val="none" w:sz="0" w:space="0" w:color="auto"/>
            <w:left w:val="none" w:sz="0" w:space="0" w:color="auto"/>
            <w:bottom w:val="none" w:sz="0" w:space="0" w:color="auto"/>
            <w:right w:val="none" w:sz="0" w:space="0" w:color="auto"/>
          </w:divBdr>
        </w:div>
        <w:div w:id="2127919834">
          <w:marLeft w:val="0"/>
          <w:marRight w:val="0"/>
          <w:marTop w:val="0"/>
          <w:marBottom w:val="0"/>
          <w:divBdr>
            <w:top w:val="none" w:sz="0" w:space="0" w:color="auto"/>
            <w:left w:val="none" w:sz="0" w:space="0" w:color="auto"/>
            <w:bottom w:val="none" w:sz="0" w:space="0" w:color="auto"/>
            <w:right w:val="none" w:sz="0" w:space="0" w:color="auto"/>
          </w:divBdr>
          <w:divsChild>
            <w:div w:id="2009363314">
              <w:marLeft w:val="-75"/>
              <w:marRight w:val="0"/>
              <w:marTop w:val="30"/>
              <w:marBottom w:val="30"/>
              <w:divBdr>
                <w:top w:val="none" w:sz="0" w:space="0" w:color="auto"/>
                <w:left w:val="none" w:sz="0" w:space="0" w:color="auto"/>
                <w:bottom w:val="none" w:sz="0" w:space="0" w:color="auto"/>
                <w:right w:val="none" w:sz="0" w:space="0" w:color="auto"/>
              </w:divBdr>
              <w:divsChild>
                <w:div w:id="2087799492">
                  <w:marLeft w:val="0"/>
                  <w:marRight w:val="0"/>
                  <w:marTop w:val="0"/>
                  <w:marBottom w:val="0"/>
                  <w:divBdr>
                    <w:top w:val="none" w:sz="0" w:space="0" w:color="auto"/>
                    <w:left w:val="none" w:sz="0" w:space="0" w:color="auto"/>
                    <w:bottom w:val="none" w:sz="0" w:space="0" w:color="auto"/>
                    <w:right w:val="none" w:sz="0" w:space="0" w:color="auto"/>
                  </w:divBdr>
                  <w:divsChild>
                    <w:div w:id="1442846471">
                      <w:marLeft w:val="0"/>
                      <w:marRight w:val="0"/>
                      <w:marTop w:val="0"/>
                      <w:marBottom w:val="0"/>
                      <w:divBdr>
                        <w:top w:val="none" w:sz="0" w:space="0" w:color="auto"/>
                        <w:left w:val="none" w:sz="0" w:space="0" w:color="auto"/>
                        <w:bottom w:val="none" w:sz="0" w:space="0" w:color="auto"/>
                        <w:right w:val="none" w:sz="0" w:space="0" w:color="auto"/>
                      </w:divBdr>
                    </w:div>
                  </w:divsChild>
                </w:div>
                <w:div w:id="138613812">
                  <w:marLeft w:val="0"/>
                  <w:marRight w:val="0"/>
                  <w:marTop w:val="0"/>
                  <w:marBottom w:val="0"/>
                  <w:divBdr>
                    <w:top w:val="none" w:sz="0" w:space="0" w:color="auto"/>
                    <w:left w:val="none" w:sz="0" w:space="0" w:color="auto"/>
                    <w:bottom w:val="none" w:sz="0" w:space="0" w:color="auto"/>
                    <w:right w:val="none" w:sz="0" w:space="0" w:color="auto"/>
                  </w:divBdr>
                  <w:divsChild>
                    <w:div w:id="1506624640">
                      <w:marLeft w:val="0"/>
                      <w:marRight w:val="0"/>
                      <w:marTop w:val="0"/>
                      <w:marBottom w:val="0"/>
                      <w:divBdr>
                        <w:top w:val="none" w:sz="0" w:space="0" w:color="auto"/>
                        <w:left w:val="none" w:sz="0" w:space="0" w:color="auto"/>
                        <w:bottom w:val="none" w:sz="0" w:space="0" w:color="auto"/>
                        <w:right w:val="none" w:sz="0" w:space="0" w:color="auto"/>
                      </w:divBdr>
                    </w:div>
                  </w:divsChild>
                </w:div>
                <w:div w:id="353725206">
                  <w:marLeft w:val="0"/>
                  <w:marRight w:val="0"/>
                  <w:marTop w:val="0"/>
                  <w:marBottom w:val="0"/>
                  <w:divBdr>
                    <w:top w:val="none" w:sz="0" w:space="0" w:color="auto"/>
                    <w:left w:val="none" w:sz="0" w:space="0" w:color="auto"/>
                    <w:bottom w:val="none" w:sz="0" w:space="0" w:color="auto"/>
                    <w:right w:val="none" w:sz="0" w:space="0" w:color="auto"/>
                  </w:divBdr>
                  <w:divsChild>
                    <w:div w:id="302857044">
                      <w:marLeft w:val="0"/>
                      <w:marRight w:val="0"/>
                      <w:marTop w:val="0"/>
                      <w:marBottom w:val="0"/>
                      <w:divBdr>
                        <w:top w:val="none" w:sz="0" w:space="0" w:color="auto"/>
                        <w:left w:val="none" w:sz="0" w:space="0" w:color="auto"/>
                        <w:bottom w:val="none" w:sz="0" w:space="0" w:color="auto"/>
                        <w:right w:val="none" w:sz="0" w:space="0" w:color="auto"/>
                      </w:divBdr>
                    </w:div>
                  </w:divsChild>
                </w:div>
                <w:div w:id="702169361">
                  <w:marLeft w:val="0"/>
                  <w:marRight w:val="0"/>
                  <w:marTop w:val="0"/>
                  <w:marBottom w:val="0"/>
                  <w:divBdr>
                    <w:top w:val="none" w:sz="0" w:space="0" w:color="auto"/>
                    <w:left w:val="none" w:sz="0" w:space="0" w:color="auto"/>
                    <w:bottom w:val="none" w:sz="0" w:space="0" w:color="auto"/>
                    <w:right w:val="none" w:sz="0" w:space="0" w:color="auto"/>
                  </w:divBdr>
                  <w:divsChild>
                    <w:div w:id="1088841383">
                      <w:marLeft w:val="0"/>
                      <w:marRight w:val="0"/>
                      <w:marTop w:val="0"/>
                      <w:marBottom w:val="0"/>
                      <w:divBdr>
                        <w:top w:val="none" w:sz="0" w:space="0" w:color="auto"/>
                        <w:left w:val="none" w:sz="0" w:space="0" w:color="auto"/>
                        <w:bottom w:val="none" w:sz="0" w:space="0" w:color="auto"/>
                        <w:right w:val="none" w:sz="0" w:space="0" w:color="auto"/>
                      </w:divBdr>
                    </w:div>
                  </w:divsChild>
                </w:div>
                <w:div w:id="1436436284">
                  <w:marLeft w:val="0"/>
                  <w:marRight w:val="0"/>
                  <w:marTop w:val="0"/>
                  <w:marBottom w:val="0"/>
                  <w:divBdr>
                    <w:top w:val="none" w:sz="0" w:space="0" w:color="auto"/>
                    <w:left w:val="none" w:sz="0" w:space="0" w:color="auto"/>
                    <w:bottom w:val="none" w:sz="0" w:space="0" w:color="auto"/>
                    <w:right w:val="none" w:sz="0" w:space="0" w:color="auto"/>
                  </w:divBdr>
                  <w:divsChild>
                    <w:div w:id="1274051498">
                      <w:marLeft w:val="0"/>
                      <w:marRight w:val="0"/>
                      <w:marTop w:val="0"/>
                      <w:marBottom w:val="0"/>
                      <w:divBdr>
                        <w:top w:val="none" w:sz="0" w:space="0" w:color="auto"/>
                        <w:left w:val="none" w:sz="0" w:space="0" w:color="auto"/>
                        <w:bottom w:val="none" w:sz="0" w:space="0" w:color="auto"/>
                        <w:right w:val="none" w:sz="0" w:space="0" w:color="auto"/>
                      </w:divBdr>
                    </w:div>
                  </w:divsChild>
                </w:div>
                <w:div w:id="2062746566">
                  <w:marLeft w:val="0"/>
                  <w:marRight w:val="0"/>
                  <w:marTop w:val="0"/>
                  <w:marBottom w:val="0"/>
                  <w:divBdr>
                    <w:top w:val="none" w:sz="0" w:space="0" w:color="auto"/>
                    <w:left w:val="none" w:sz="0" w:space="0" w:color="auto"/>
                    <w:bottom w:val="none" w:sz="0" w:space="0" w:color="auto"/>
                    <w:right w:val="none" w:sz="0" w:space="0" w:color="auto"/>
                  </w:divBdr>
                  <w:divsChild>
                    <w:div w:id="1730301537">
                      <w:marLeft w:val="0"/>
                      <w:marRight w:val="0"/>
                      <w:marTop w:val="0"/>
                      <w:marBottom w:val="0"/>
                      <w:divBdr>
                        <w:top w:val="none" w:sz="0" w:space="0" w:color="auto"/>
                        <w:left w:val="none" w:sz="0" w:space="0" w:color="auto"/>
                        <w:bottom w:val="none" w:sz="0" w:space="0" w:color="auto"/>
                        <w:right w:val="none" w:sz="0" w:space="0" w:color="auto"/>
                      </w:divBdr>
                    </w:div>
                  </w:divsChild>
                </w:div>
                <w:div w:id="515585075">
                  <w:marLeft w:val="0"/>
                  <w:marRight w:val="0"/>
                  <w:marTop w:val="0"/>
                  <w:marBottom w:val="0"/>
                  <w:divBdr>
                    <w:top w:val="none" w:sz="0" w:space="0" w:color="auto"/>
                    <w:left w:val="none" w:sz="0" w:space="0" w:color="auto"/>
                    <w:bottom w:val="none" w:sz="0" w:space="0" w:color="auto"/>
                    <w:right w:val="none" w:sz="0" w:space="0" w:color="auto"/>
                  </w:divBdr>
                  <w:divsChild>
                    <w:div w:id="1444769450">
                      <w:marLeft w:val="0"/>
                      <w:marRight w:val="0"/>
                      <w:marTop w:val="0"/>
                      <w:marBottom w:val="0"/>
                      <w:divBdr>
                        <w:top w:val="none" w:sz="0" w:space="0" w:color="auto"/>
                        <w:left w:val="none" w:sz="0" w:space="0" w:color="auto"/>
                        <w:bottom w:val="none" w:sz="0" w:space="0" w:color="auto"/>
                        <w:right w:val="none" w:sz="0" w:space="0" w:color="auto"/>
                      </w:divBdr>
                    </w:div>
                  </w:divsChild>
                </w:div>
                <w:div w:id="1347560535">
                  <w:marLeft w:val="0"/>
                  <w:marRight w:val="0"/>
                  <w:marTop w:val="0"/>
                  <w:marBottom w:val="0"/>
                  <w:divBdr>
                    <w:top w:val="none" w:sz="0" w:space="0" w:color="auto"/>
                    <w:left w:val="none" w:sz="0" w:space="0" w:color="auto"/>
                    <w:bottom w:val="none" w:sz="0" w:space="0" w:color="auto"/>
                    <w:right w:val="none" w:sz="0" w:space="0" w:color="auto"/>
                  </w:divBdr>
                  <w:divsChild>
                    <w:div w:id="759563737">
                      <w:marLeft w:val="0"/>
                      <w:marRight w:val="0"/>
                      <w:marTop w:val="0"/>
                      <w:marBottom w:val="0"/>
                      <w:divBdr>
                        <w:top w:val="none" w:sz="0" w:space="0" w:color="auto"/>
                        <w:left w:val="none" w:sz="0" w:space="0" w:color="auto"/>
                        <w:bottom w:val="none" w:sz="0" w:space="0" w:color="auto"/>
                        <w:right w:val="none" w:sz="0" w:space="0" w:color="auto"/>
                      </w:divBdr>
                    </w:div>
                  </w:divsChild>
                </w:div>
                <w:div w:id="505825142">
                  <w:marLeft w:val="0"/>
                  <w:marRight w:val="0"/>
                  <w:marTop w:val="0"/>
                  <w:marBottom w:val="0"/>
                  <w:divBdr>
                    <w:top w:val="none" w:sz="0" w:space="0" w:color="auto"/>
                    <w:left w:val="none" w:sz="0" w:space="0" w:color="auto"/>
                    <w:bottom w:val="none" w:sz="0" w:space="0" w:color="auto"/>
                    <w:right w:val="none" w:sz="0" w:space="0" w:color="auto"/>
                  </w:divBdr>
                  <w:divsChild>
                    <w:div w:id="627318890">
                      <w:marLeft w:val="0"/>
                      <w:marRight w:val="0"/>
                      <w:marTop w:val="0"/>
                      <w:marBottom w:val="0"/>
                      <w:divBdr>
                        <w:top w:val="none" w:sz="0" w:space="0" w:color="auto"/>
                        <w:left w:val="none" w:sz="0" w:space="0" w:color="auto"/>
                        <w:bottom w:val="none" w:sz="0" w:space="0" w:color="auto"/>
                        <w:right w:val="none" w:sz="0" w:space="0" w:color="auto"/>
                      </w:divBdr>
                    </w:div>
                  </w:divsChild>
                </w:div>
                <w:div w:id="1978994033">
                  <w:marLeft w:val="0"/>
                  <w:marRight w:val="0"/>
                  <w:marTop w:val="0"/>
                  <w:marBottom w:val="0"/>
                  <w:divBdr>
                    <w:top w:val="none" w:sz="0" w:space="0" w:color="auto"/>
                    <w:left w:val="none" w:sz="0" w:space="0" w:color="auto"/>
                    <w:bottom w:val="none" w:sz="0" w:space="0" w:color="auto"/>
                    <w:right w:val="none" w:sz="0" w:space="0" w:color="auto"/>
                  </w:divBdr>
                  <w:divsChild>
                    <w:div w:id="148594524">
                      <w:marLeft w:val="0"/>
                      <w:marRight w:val="0"/>
                      <w:marTop w:val="0"/>
                      <w:marBottom w:val="0"/>
                      <w:divBdr>
                        <w:top w:val="none" w:sz="0" w:space="0" w:color="auto"/>
                        <w:left w:val="none" w:sz="0" w:space="0" w:color="auto"/>
                        <w:bottom w:val="none" w:sz="0" w:space="0" w:color="auto"/>
                        <w:right w:val="none" w:sz="0" w:space="0" w:color="auto"/>
                      </w:divBdr>
                    </w:div>
                  </w:divsChild>
                </w:div>
                <w:div w:id="1734235008">
                  <w:marLeft w:val="0"/>
                  <w:marRight w:val="0"/>
                  <w:marTop w:val="0"/>
                  <w:marBottom w:val="0"/>
                  <w:divBdr>
                    <w:top w:val="none" w:sz="0" w:space="0" w:color="auto"/>
                    <w:left w:val="none" w:sz="0" w:space="0" w:color="auto"/>
                    <w:bottom w:val="none" w:sz="0" w:space="0" w:color="auto"/>
                    <w:right w:val="none" w:sz="0" w:space="0" w:color="auto"/>
                  </w:divBdr>
                  <w:divsChild>
                    <w:div w:id="559678750">
                      <w:marLeft w:val="0"/>
                      <w:marRight w:val="0"/>
                      <w:marTop w:val="0"/>
                      <w:marBottom w:val="0"/>
                      <w:divBdr>
                        <w:top w:val="none" w:sz="0" w:space="0" w:color="auto"/>
                        <w:left w:val="none" w:sz="0" w:space="0" w:color="auto"/>
                        <w:bottom w:val="none" w:sz="0" w:space="0" w:color="auto"/>
                        <w:right w:val="none" w:sz="0" w:space="0" w:color="auto"/>
                      </w:divBdr>
                    </w:div>
                  </w:divsChild>
                </w:div>
                <w:div w:id="1073938935">
                  <w:marLeft w:val="0"/>
                  <w:marRight w:val="0"/>
                  <w:marTop w:val="0"/>
                  <w:marBottom w:val="0"/>
                  <w:divBdr>
                    <w:top w:val="none" w:sz="0" w:space="0" w:color="auto"/>
                    <w:left w:val="none" w:sz="0" w:space="0" w:color="auto"/>
                    <w:bottom w:val="none" w:sz="0" w:space="0" w:color="auto"/>
                    <w:right w:val="none" w:sz="0" w:space="0" w:color="auto"/>
                  </w:divBdr>
                  <w:divsChild>
                    <w:div w:id="2121560344">
                      <w:marLeft w:val="0"/>
                      <w:marRight w:val="0"/>
                      <w:marTop w:val="0"/>
                      <w:marBottom w:val="0"/>
                      <w:divBdr>
                        <w:top w:val="none" w:sz="0" w:space="0" w:color="auto"/>
                        <w:left w:val="none" w:sz="0" w:space="0" w:color="auto"/>
                        <w:bottom w:val="none" w:sz="0" w:space="0" w:color="auto"/>
                        <w:right w:val="none" w:sz="0" w:space="0" w:color="auto"/>
                      </w:divBdr>
                    </w:div>
                  </w:divsChild>
                </w:div>
                <w:div w:id="553472662">
                  <w:marLeft w:val="0"/>
                  <w:marRight w:val="0"/>
                  <w:marTop w:val="0"/>
                  <w:marBottom w:val="0"/>
                  <w:divBdr>
                    <w:top w:val="none" w:sz="0" w:space="0" w:color="auto"/>
                    <w:left w:val="none" w:sz="0" w:space="0" w:color="auto"/>
                    <w:bottom w:val="none" w:sz="0" w:space="0" w:color="auto"/>
                    <w:right w:val="none" w:sz="0" w:space="0" w:color="auto"/>
                  </w:divBdr>
                  <w:divsChild>
                    <w:div w:id="1513371726">
                      <w:marLeft w:val="0"/>
                      <w:marRight w:val="0"/>
                      <w:marTop w:val="0"/>
                      <w:marBottom w:val="0"/>
                      <w:divBdr>
                        <w:top w:val="none" w:sz="0" w:space="0" w:color="auto"/>
                        <w:left w:val="none" w:sz="0" w:space="0" w:color="auto"/>
                        <w:bottom w:val="none" w:sz="0" w:space="0" w:color="auto"/>
                        <w:right w:val="none" w:sz="0" w:space="0" w:color="auto"/>
                      </w:divBdr>
                    </w:div>
                  </w:divsChild>
                </w:div>
                <w:div w:id="2057897126">
                  <w:marLeft w:val="0"/>
                  <w:marRight w:val="0"/>
                  <w:marTop w:val="0"/>
                  <w:marBottom w:val="0"/>
                  <w:divBdr>
                    <w:top w:val="none" w:sz="0" w:space="0" w:color="auto"/>
                    <w:left w:val="none" w:sz="0" w:space="0" w:color="auto"/>
                    <w:bottom w:val="none" w:sz="0" w:space="0" w:color="auto"/>
                    <w:right w:val="none" w:sz="0" w:space="0" w:color="auto"/>
                  </w:divBdr>
                  <w:divsChild>
                    <w:div w:id="1487864612">
                      <w:marLeft w:val="0"/>
                      <w:marRight w:val="0"/>
                      <w:marTop w:val="0"/>
                      <w:marBottom w:val="0"/>
                      <w:divBdr>
                        <w:top w:val="none" w:sz="0" w:space="0" w:color="auto"/>
                        <w:left w:val="none" w:sz="0" w:space="0" w:color="auto"/>
                        <w:bottom w:val="none" w:sz="0" w:space="0" w:color="auto"/>
                        <w:right w:val="none" w:sz="0" w:space="0" w:color="auto"/>
                      </w:divBdr>
                    </w:div>
                  </w:divsChild>
                </w:div>
                <w:div w:id="30109642">
                  <w:marLeft w:val="0"/>
                  <w:marRight w:val="0"/>
                  <w:marTop w:val="0"/>
                  <w:marBottom w:val="0"/>
                  <w:divBdr>
                    <w:top w:val="none" w:sz="0" w:space="0" w:color="auto"/>
                    <w:left w:val="none" w:sz="0" w:space="0" w:color="auto"/>
                    <w:bottom w:val="none" w:sz="0" w:space="0" w:color="auto"/>
                    <w:right w:val="none" w:sz="0" w:space="0" w:color="auto"/>
                  </w:divBdr>
                  <w:divsChild>
                    <w:div w:id="1609656180">
                      <w:marLeft w:val="0"/>
                      <w:marRight w:val="0"/>
                      <w:marTop w:val="0"/>
                      <w:marBottom w:val="0"/>
                      <w:divBdr>
                        <w:top w:val="none" w:sz="0" w:space="0" w:color="auto"/>
                        <w:left w:val="none" w:sz="0" w:space="0" w:color="auto"/>
                        <w:bottom w:val="none" w:sz="0" w:space="0" w:color="auto"/>
                        <w:right w:val="none" w:sz="0" w:space="0" w:color="auto"/>
                      </w:divBdr>
                    </w:div>
                  </w:divsChild>
                </w:div>
                <w:div w:id="1028918838">
                  <w:marLeft w:val="0"/>
                  <w:marRight w:val="0"/>
                  <w:marTop w:val="0"/>
                  <w:marBottom w:val="0"/>
                  <w:divBdr>
                    <w:top w:val="none" w:sz="0" w:space="0" w:color="auto"/>
                    <w:left w:val="none" w:sz="0" w:space="0" w:color="auto"/>
                    <w:bottom w:val="none" w:sz="0" w:space="0" w:color="auto"/>
                    <w:right w:val="none" w:sz="0" w:space="0" w:color="auto"/>
                  </w:divBdr>
                  <w:divsChild>
                    <w:div w:id="798569173">
                      <w:marLeft w:val="0"/>
                      <w:marRight w:val="0"/>
                      <w:marTop w:val="0"/>
                      <w:marBottom w:val="0"/>
                      <w:divBdr>
                        <w:top w:val="none" w:sz="0" w:space="0" w:color="auto"/>
                        <w:left w:val="none" w:sz="0" w:space="0" w:color="auto"/>
                        <w:bottom w:val="none" w:sz="0" w:space="0" w:color="auto"/>
                        <w:right w:val="none" w:sz="0" w:space="0" w:color="auto"/>
                      </w:divBdr>
                    </w:div>
                  </w:divsChild>
                </w:div>
                <w:div w:id="438337178">
                  <w:marLeft w:val="0"/>
                  <w:marRight w:val="0"/>
                  <w:marTop w:val="0"/>
                  <w:marBottom w:val="0"/>
                  <w:divBdr>
                    <w:top w:val="none" w:sz="0" w:space="0" w:color="auto"/>
                    <w:left w:val="none" w:sz="0" w:space="0" w:color="auto"/>
                    <w:bottom w:val="none" w:sz="0" w:space="0" w:color="auto"/>
                    <w:right w:val="none" w:sz="0" w:space="0" w:color="auto"/>
                  </w:divBdr>
                  <w:divsChild>
                    <w:div w:id="1011831364">
                      <w:marLeft w:val="0"/>
                      <w:marRight w:val="0"/>
                      <w:marTop w:val="0"/>
                      <w:marBottom w:val="0"/>
                      <w:divBdr>
                        <w:top w:val="none" w:sz="0" w:space="0" w:color="auto"/>
                        <w:left w:val="none" w:sz="0" w:space="0" w:color="auto"/>
                        <w:bottom w:val="none" w:sz="0" w:space="0" w:color="auto"/>
                        <w:right w:val="none" w:sz="0" w:space="0" w:color="auto"/>
                      </w:divBdr>
                    </w:div>
                  </w:divsChild>
                </w:div>
                <w:div w:id="502165635">
                  <w:marLeft w:val="0"/>
                  <w:marRight w:val="0"/>
                  <w:marTop w:val="0"/>
                  <w:marBottom w:val="0"/>
                  <w:divBdr>
                    <w:top w:val="none" w:sz="0" w:space="0" w:color="auto"/>
                    <w:left w:val="none" w:sz="0" w:space="0" w:color="auto"/>
                    <w:bottom w:val="none" w:sz="0" w:space="0" w:color="auto"/>
                    <w:right w:val="none" w:sz="0" w:space="0" w:color="auto"/>
                  </w:divBdr>
                  <w:divsChild>
                    <w:div w:id="229006647">
                      <w:marLeft w:val="0"/>
                      <w:marRight w:val="0"/>
                      <w:marTop w:val="0"/>
                      <w:marBottom w:val="0"/>
                      <w:divBdr>
                        <w:top w:val="none" w:sz="0" w:space="0" w:color="auto"/>
                        <w:left w:val="none" w:sz="0" w:space="0" w:color="auto"/>
                        <w:bottom w:val="none" w:sz="0" w:space="0" w:color="auto"/>
                        <w:right w:val="none" w:sz="0" w:space="0" w:color="auto"/>
                      </w:divBdr>
                    </w:div>
                  </w:divsChild>
                </w:div>
                <w:div w:id="587080075">
                  <w:marLeft w:val="0"/>
                  <w:marRight w:val="0"/>
                  <w:marTop w:val="0"/>
                  <w:marBottom w:val="0"/>
                  <w:divBdr>
                    <w:top w:val="none" w:sz="0" w:space="0" w:color="auto"/>
                    <w:left w:val="none" w:sz="0" w:space="0" w:color="auto"/>
                    <w:bottom w:val="none" w:sz="0" w:space="0" w:color="auto"/>
                    <w:right w:val="none" w:sz="0" w:space="0" w:color="auto"/>
                  </w:divBdr>
                  <w:divsChild>
                    <w:div w:id="1824735624">
                      <w:marLeft w:val="0"/>
                      <w:marRight w:val="0"/>
                      <w:marTop w:val="0"/>
                      <w:marBottom w:val="0"/>
                      <w:divBdr>
                        <w:top w:val="none" w:sz="0" w:space="0" w:color="auto"/>
                        <w:left w:val="none" w:sz="0" w:space="0" w:color="auto"/>
                        <w:bottom w:val="none" w:sz="0" w:space="0" w:color="auto"/>
                        <w:right w:val="none" w:sz="0" w:space="0" w:color="auto"/>
                      </w:divBdr>
                    </w:div>
                  </w:divsChild>
                </w:div>
                <w:div w:id="401217742">
                  <w:marLeft w:val="0"/>
                  <w:marRight w:val="0"/>
                  <w:marTop w:val="0"/>
                  <w:marBottom w:val="0"/>
                  <w:divBdr>
                    <w:top w:val="none" w:sz="0" w:space="0" w:color="auto"/>
                    <w:left w:val="none" w:sz="0" w:space="0" w:color="auto"/>
                    <w:bottom w:val="none" w:sz="0" w:space="0" w:color="auto"/>
                    <w:right w:val="none" w:sz="0" w:space="0" w:color="auto"/>
                  </w:divBdr>
                  <w:divsChild>
                    <w:div w:id="1942490477">
                      <w:marLeft w:val="0"/>
                      <w:marRight w:val="0"/>
                      <w:marTop w:val="0"/>
                      <w:marBottom w:val="0"/>
                      <w:divBdr>
                        <w:top w:val="none" w:sz="0" w:space="0" w:color="auto"/>
                        <w:left w:val="none" w:sz="0" w:space="0" w:color="auto"/>
                        <w:bottom w:val="none" w:sz="0" w:space="0" w:color="auto"/>
                        <w:right w:val="none" w:sz="0" w:space="0" w:color="auto"/>
                      </w:divBdr>
                    </w:div>
                  </w:divsChild>
                </w:div>
                <w:div w:id="2022969411">
                  <w:marLeft w:val="0"/>
                  <w:marRight w:val="0"/>
                  <w:marTop w:val="0"/>
                  <w:marBottom w:val="0"/>
                  <w:divBdr>
                    <w:top w:val="none" w:sz="0" w:space="0" w:color="auto"/>
                    <w:left w:val="none" w:sz="0" w:space="0" w:color="auto"/>
                    <w:bottom w:val="none" w:sz="0" w:space="0" w:color="auto"/>
                    <w:right w:val="none" w:sz="0" w:space="0" w:color="auto"/>
                  </w:divBdr>
                  <w:divsChild>
                    <w:div w:id="407848010">
                      <w:marLeft w:val="0"/>
                      <w:marRight w:val="0"/>
                      <w:marTop w:val="0"/>
                      <w:marBottom w:val="0"/>
                      <w:divBdr>
                        <w:top w:val="none" w:sz="0" w:space="0" w:color="auto"/>
                        <w:left w:val="none" w:sz="0" w:space="0" w:color="auto"/>
                        <w:bottom w:val="none" w:sz="0" w:space="0" w:color="auto"/>
                        <w:right w:val="none" w:sz="0" w:space="0" w:color="auto"/>
                      </w:divBdr>
                    </w:div>
                  </w:divsChild>
                </w:div>
                <w:div w:id="337007079">
                  <w:marLeft w:val="0"/>
                  <w:marRight w:val="0"/>
                  <w:marTop w:val="0"/>
                  <w:marBottom w:val="0"/>
                  <w:divBdr>
                    <w:top w:val="none" w:sz="0" w:space="0" w:color="auto"/>
                    <w:left w:val="none" w:sz="0" w:space="0" w:color="auto"/>
                    <w:bottom w:val="none" w:sz="0" w:space="0" w:color="auto"/>
                    <w:right w:val="none" w:sz="0" w:space="0" w:color="auto"/>
                  </w:divBdr>
                  <w:divsChild>
                    <w:div w:id="1520661482">
                      <w:marLeft w:val="0"/>
                      <w:marRight w:val="0"/>
                      <w:marTop w:val="0"/>
                      <w:marBottom w:val="0"/>
                      <w:divBdr>
                        <w:top w:val="none" w:sz="0" w:space="0" w:color="auto"/>
                        <w:left w:val="none" w:sz="0" w:space="0" w:color="auto"/>
                        <w:bottom w:val="none" w:sz="0" w:space="0" w:color="auto"/>
                        <w:right w:val="none" w:sz="0" w:space="0" w:color="auto"/>
                      </w:divBdr>
                    </w:div>
                  </w:divsChild>
                </w:div>
                <w:div w:id="1642149687">
                  <w:marLeft w:val="0"/>
                  <w:marRight w:val="0"/>
                  <w:marTop w:val="0"/>
                  <w:marBottom w:val="0"/>
                  <w:divBdr>
                    <w:top w:val="none" w:sz="0" w:space="0" w:color="auto"/>
                    <w:left w:val="none" w:sz="0" w:space="0" w:color="auto"/>
                    <w:bottom w:val="none" w:sz="0" w:space="0" w:color="auto"/>
                    <w:right w:val="none" w:sz="0" w:space="0" w:color="auto"/>
                  </w:divBdr>
                  <w:divsChild>
                    <w:div w:id="524053929">
                      <w:marLeft w:val="0"/>
                      <w:marRight w:val="0"/>
                      <w:marTop w:val="0"/>
                      <w:marBottom w:val="0"/>
                      <w:divBdr>
                        <w:top w:val="none" w:sz="0" w:space="0" w:color="auto"/>
                        <w:left w:val="none" w:sz="0" w:space="0" w:color="auto"/>
                        <w:bottom w:val="none" w:sz="0" w:space="0" w:color="auto"/>
                        <w:right w:val="none" w:sz="0" w:space="0" w:color="auto"/>
                      </w:divBdr>
                    </w:div>
                    <w:div w:id="641235719">
                      <w:marLeft w:val="0"/>
                      <w:marRight w:val="0"/>
                      <w:marTop w:val="0"/>
                      <w:marBottom w:val="0"/>
                      <w:divBdr>
                        <w:top w:val="none" w:sz="0" w:space="0" w:color="auto"/>
                        <w:left w:val="none" w:sz="0" w:space="0" w:color="auto"/>
                        <w:bottom w:val="none" w:sz="0" w:space="0" w:color="auto"/>
                        <w:right w:val="none" w:sz="0" w:space="0" w:color="auto"/>
                      </w:divBdr>
                    </w:div>
                  </w:divsChild>
                </w:div>
                <w:div w:id="1347632114">
                  <w:marLeft w:val="0"/>
                  <w:marRight w:val="0"/>
                  <w:marTop w:val="0"/>
                  <w:marBottom w:val="0"/>
                  <w:divBdr>
                    <w:top w:val="none" w:sz="0" w:space="0" w:color="auto"/>
                    <w:left w:val="none" w:sz="0" w:space="0" w:color="auto"/>
                    <w:bottom w:val="none" w:sz="0" w:space="0" w:color="auto"/>
                    <w:right w:val="none" w:sz="0" w:space="0" w:color="auto"/>
                  </w:divBdr>
                  <w:divsChild>
                    <w:div w:id="1451052853">
                      <w:marLeft w:val="0"/>
                      <w:marRight w:val="0"/>
                      <w:marTop w:val="0"/>
                      <w:marBottom w:val="0"/>
                      <w:divBdr>
                        <w:top w:val="none" w:sz="0" w:space="0" w:color="auto"/>
                        <w:left w:val="none" w:sz="0" w:space="0" w:color="auto"/>
                        <w:bottom w:val="none" w:sz="0" w:space="0" w:color="auto"/>
                        <w:right w:val="none" w:sz="0" w:space="0" w:color="auto"/>
                      </w:divBdr>
                    </w:div>
                  </w:divsChild>
                </w:div>
                <w:div w:id="1805582523">
                  <w:marLeft w:val="0"/>
                  <w:marRight w:val="0"/>
                  <w:marTop w:val="0"/>
                  <w:marBottom w:val="0"/>
                  <w:divBdr>
                    <w:top w:val="none" w:sz="0" w:space="0" w:color="auto"/>
                    <w:left w:val="none" w:sz="0" w:space="0" w:color="auto"/>
                    <w:bottom w:val="none" w:sz="0" w:space="0" w:color="auto"/>
                    <w:right w:val="none" w:sz="0" w:space="0" w:color="auto"/>
                  </w:divBdr>
                  <w:divsChild>
                    <w:div w:id="1213535726">
                      <w:marLeft w:val="0"/>
                      <w:marRight w:val="0"/>
                      <w:marTop w:val="0"/>
                      <w:marBottom w:val="0"/>
                      <w:divBdr>
                        <w:top w:val="none" w:sz="0" w:space="0" w:color="auto"/>
                        <w:left w:val="none" w:sz="0" w:space="0" w:color="auto"/>
                        <w:bottom w:val="none" w:sz="0" w:space="0" w:color="auto"/>
                        <w:right w:val="none" w:sz="0" w:space="0" w:color="auto"/>
                      </w:divBdr>
                    </w:div>
                  </w:divsChild>
                </w:div>
                <w:div w:id="1060440164">
                  <w:marLeft w:val="0"/>
                  <w:marRight w:val="0"/>
                  <w:marTop w:val="0"/>
                  <w:marBottom w:val="0"/>
                  <w:divBdr>
                    <w:top w:val="none" w:sz="0" w:space="0" w:color="auto"/>
                    <w:left w:val="none" w:sz="0" w:space="0" w:color="auto"/>
                    <w:bottom w:val="none" w:sz="0" w:space="0" w:color="auto"/>
                    <w:right w:val="none" w:sz="0" w:space="0" w:color="auto"/>
                  </w:divBdr>
                  <w:divsChild>
                    <w:div w:id="2118521175">
                      <w:marLeft w:val="0"/>
                      <w:marRight w:val="0"/>
                      <w:marTop w:val="0"/>
                      <w:marBottom w:val="0"/>
                      <w:divBdr>
                        <w:top w:val="none" w:sz="0" w:space="0" w:color="auto"/>
                        <w:left w:val="none" w:sz="0" w:space="0" w:color="auto"/>
                        <w:bottom w:val="none" w:sz="0" w:space="0" w:color="auto"/>
                        <w:right w:val="none" w:sz="0" w:space="0" w:color="auto"/>
                      </w:divBdr>
                    </w:div>
                  </w:divsChild>
                </w:div>
                <w:div w:id="1588148935">
                  <w:marLeft w:val="0"/>
                  <w:marRight w:val="0"/>
                  <w:marTop w:val="0"/>
                  <w:marBottom w:val="0"/>
                  <w:divBdr>
                    <w:top w:val="none" w:sz="0" w:space="0" w:color="auto"/>
                    <w:left w:val="none" w:sz="0" w:space="0" w:color="auto"/>
                    <w:bottom w:val="none" w:sz="0" w:space="0" w:color="auto"/>
                    <w:right w:val="none" w:sz="0" w:space="0" w:color="auto"/>
                  </w:divBdr>
                  <w:divsChild>
                    <w:div w:id="2046982295">
                      <w:marLeft w:val="0"/>
                      <w:marRight w:val="0"/>
                      <w:marTop w:val="0"/>
                      <w:marBottom w:val="0"/>
                      <w:divBdr>
                        <w:top w:val="none" w:sz="0" w:space="0" w:color="auto"/>
                        <w:left w:val="none" w:sz="0" w:space="0" w:color="auto"/>
                        <w:bottom w:val="none" w:sz="0" w:space="0" w:color="auto"/>
                        <w:right w:val="none" w:sz="0" w:space="0" w:color="auto"/>
                      </w:divBdr>
                    </w:div>
                  </w:divsChild>
                </w:div>
                <w:div w:id="2049404437">
                  <w:marLeft w:val="0"/>
                  <w:marRight w:val="0"/>
                  <w:marTop w:val="0"/>
                  <w:marBottom w:val="0"/>
                  <w:divBdr>
                    <w:top w:val="none" w:sz="0" w:space="0" w:color="auto"/>
                    <w:left w:val="none" w:sz="0" w:space="0" w:color="auto"/>
                    <w:bottom w:val="none" w:sz="0" w:space="0" w:color="auto"/>
                    <w:right w:val="none" w:sz="0" w:space="0" w:color="auto"/>
                  </w:divBdr>
                  <w:divsChild>
                    <w:div w:id="132795287">
                      <w:marLeft w:val="0"/>
                      <w:marRight w:val="0"/>
                      <w:marTop w:val="0"/>
                      <w:marBottom w:val="0"/>
                      <w:divBdr>
                        <w:top w:val="none" w:sz="0" w:space="0" w:color="auto"/>
                        <w:left w:val="none" w:sz="0" w:space="0" w:color="auto"/>
                        <w:bottom w:val="none" w:sz="0" w:space="0" w:color="auto"/>
                        <w:right w:val="none" w:sz="0" w:space="0" w:color="auto"/>
                      </w:divBdr>
                    </w:div>
                  </w:divsChild>
                </w:div>
                <w:div w:id="1261639569">
                  <w:marLeft w:val="0"/>
                  <w:marRight w:val="0"/>
                  <w:marTop w:val="0"/>
                  <w:marBottom w:val="0"/>
                  <w:divBdr>
                    <w:top w:val="none" w:sz="0" w:space="0" w:color="auto"/>
                    <w:left w:val="none" w:sz="0" w:space="0" w:color="auto"/>
                    <w:bottom w:val="none" w:sz="0" w:space="0" w:color="auto"/>
                    <w:right w:val="none" w:sz="0" w:space="0" w:color="auto"/>
                  </w:divBdr>
                  <w:divsChild>
                    <w:div w:id="1410545506">
                      <w:marLeft w:val="0"/>
                      <w:marRight w:val="0"/>
                      <w:marTop w:val="0"/>
                      <w:marBottom w:val="0"/>
                      <w:divBdr>
                        <w:top w:val="none" w:sz="0" w:space="0" w:color="auto"/>
                        <w:left w:val="none" w:sz="0" w:space="0" w:color="auto"/>
                        <w:bottom w:val="none" w:sz="0" w:space="0" w:color="auto"/>
                        <w:right w:val="none" w:sz="0" w:space="0" w:color="auto"/>
                      </w:divBdr>
                    </w:div>
                  </w:divsChild>
                </w:div>
                <w:div w:id="1711371698">
                  <w:marLeft w:val="0"/>
                  <w:marRight w:val="0"/>
                  <w:marTop w:val="0"/>
                  <w:marBottom w:val="0"/>
                  <w:divBdr>
                    <w:top w:val="none" w:sz="0" w:space="0" w:color="auto"/>
                    <w:left w:val="none" w:sz="0" w:space="0" w:color="auto"/>
                    <w:bottom w:val="none" w:sz="0" w:space="0" w:color="auto"/>
                    <w:right w:val="none" w:sz="0" w:space="0" w:color="auto"/>
                  </w:divBdr>
                  <w:divsChild>
                    <w:div w:id="302853352">
                      <w:marLeft w:val="0"/>
                      <w:marRight w:val="0"/>
                      <w:marTop w:val="0"/>
                      <w:marBottom w:val="0"/>
                      <w:divBdr>
                        <w:top w:val="none" w:sz="0" w:space="0" w:color="auto"/>
                        <w:left w:val="none" w:sz="0" w:space="0" w:color="auto"/>
                        <w:bottom w:val="none" w:sz="0" w:space="0" w:color="auto"/>
                        <w:right w:val="none" w:sz="0" w:space="0" w:color="auto"/>
                      </w:divBdr>
                    </w:div>
                  </w:divsChild>
                </w:div>
                <w:div w:id="309024007">
                  <w:marLeft w:val="0"/>
                  <w:marRight w:val="0"/>
                  <w:marTop w:val="0"/>
                  <w:marBottom w:val="0"/>
                  <w:divBdr>
                    <w:top w:val="none" w:sz="0" w:space="0" w:color="auto"/>
                    <w:left w:val="none" w:sz="0" w:space="0" w:color="auto"/>
                    <w:bottom w:val="none" w:sz="0" w:space="0" w:color="auto"/>
                    <w:right w:val="none" w:sz="0" w:space="0" w:color="auto"/>
                  </w:divBdr>
                  <w:divsChild>
                    <w:div w:id="1603682806">
                      <w:marLeft w:val="0"/>
                      <w:marRight w:val="0"/>
                      <w:marTop w:val="0"/>
                      <w:marBottom w:val="0"/>
                      <w:divBdr>
                        <w:top w:val="none" w:sz="0" w:space="0" w:color="auto"/>
                        <w:left w:val="none" w:sz="0" w:space="0" w:color="auto"/>
                        <w:bottom w:val="none" w:sz="0" w:space="0" w:color="auto"/>
                        <w:right w:val="none" w:sz="0" w:space="0" w:color="auto"/>
                      </w:divBdr>
                    </w:div>
                  </w:divsChild>
                </w:div>
                <w:div w:id="663897223">
                  <w:marLeft w:val="0"/>
                  <w:marRight w:val="0"/>
                  <w:marTop w:val="0"/>
                  <w:marBottom w:val="0"/>
                  <w:divBdr>
                    <w:top w:val="none" w:sz="0" w:space="0" w:color="auto"/>
                    <w:left w:val="none" w:sz="0" w:space="0" w:color="auto"/>
                    <w:bottom w:val="none" w:sz="0" w:space="0" w:color="auto"/>
                    <w:right w:val="none" w:sz="0" w:space="0" w:color="auto"/>
                  </w:divBdr>
                  <w:divsChild>
                    <w:div w:id="171798176">
                      <w:marLeft w:val="0"/>
                      <w:marRight w:val="0"/>
                      <w:marTop w:val="0"/>
                      <w:marBottom w:val="0"/>
                      <w:divBdr>
                        <w:top w:val="none" w:sz="0" w:space="0" w:color="auto"/>
                        <w:left w:val="none" w:sz="0" w:space="0" w:color="auto"/>
                        <w:bottom w:val="none" w:sz="0" w:space="0" w:color="auto"/>
                        <w:right w:val="none" w:sz="0" w:space="0" w:color="auto"/>
                      </w:divBdr>
                    </w:div>
                  </w:divsChild>
                </w:div>
                <w:div w:id="329254311">
                  <w:marLeft w:val="0"/>
                  <w:marRight w:val="0"/>
                  <w:marTop w:val="0"/>
                  <w:marBottom w:val="0"/>
                  <w:divBdr>
                    <w:top w:val="none" w:sz="0" w:space="0" w:color="auto"/>
                    <w:left w:val="none" w:sz="0" w:space="0" w:color="auto"/>
                    <w:bottom w:val="none" w:sz="0" w:space="0" w:color="auto"/>
                    <w:right w:val="none" w:sz="0" w:space="0" w:color="auto"/>
                  </w:divBdr>
                  <w:divsChild>
                    <w:div w:id="268507869">
                      <w:marLeft w:val="0"/>
                      <w:marRight w:val="0"/>
                      <w:marTop w:val="0"/>
                      <w:marBottom w:val="0"/>
                      <w:divBdr>
                        <w:top w:val="none" w:sz="0" w:space="0" w:color="auto"/>
                        <w:left w:val="none" w:sz="0" w:space="0" w:color="auto"/>
                        <w:bottom w:val="none" w:sz="0" w:space="0" w:color="auto"/>
                        <w:right w:val="none" w:sz="0" w:space="0" w:color="auto"/>
                      </w:divBdr>
                    </w:div>
                  </w:divsChild>
                </w:div>
                <w:div w:id="567542195">
                  <w:marLeft w:val="0"/>
                  <w:marRight w:val="0"/>
                  <w:marTop w:val="0"/>
                  <w:marBottom w:val="0"/>
                  <w:divBdr>
                    <w:top w:val="none" w:sz="0" w:space="0" w:color="auto"/>
                    <w:left w:val="none" w:sz="0" w:space="0" w:color="auto"/>
                    <w:bottom w:val="none" w:sz="0" w:space="0" w:color="auto"/>
                    <w:right w:val="none" w:sz="0" w:space="0" w:color="auto"/>
                  </w:divBdr>
                  <w:divsChild>
                    <w:div w:id="1508324089">
                      <w:marLeft w:val="0"/>
                      <w:marRight w:val="0"/>
                      <w:marTop w:val="0"/>
                      <w:marBottom w:val="0"/>
                      <w:divBdr>
                        <w:top w:val="none" w:sz="0" w:space="0" w:color="auto"/>
                        <w:left w:val="none" w:sz="0" w:space="0" w:color="auto"/>
                        <w:bottom w:val="none" w:sz="0" w:space="0" w:color="auto"/>
                        <w:right w:val="none" w:sz="0" w:space="0" w:color="auto"/>
                      </w:divBdr>
                    </w:div>
                  </w:divsChild>
                </w:div>
                <w:div w:id="907418253">
                  <w:marLeft w:val="0"/>
                  <w:marRight w:val="0"/>
                  <w:marTop w:val="0"/>
                  <w:marBottom w:val="0"/>
                  <w:divBdr>
                    <w:top w:val="none" w:sz="0" w:space="0" w:color="auto"/>
                    <w:left w:val="none" w:sz="0" w:space="0" w:color="auto"/>
                    <w:bottom w:val="none" w:sz="0" w:space="0" w:color="auto"/>
                    <w:right w:val="none" w:sz="0" w:space="0" w:color="auto"/>
                  </w:divBdr>
                  <w:divsChild>
                    <w:div w:id="648558427">
                      <w:marLeft w:val="0"/>
                      <w:marRight w:val="0"/>
                      <w:marTop w:val="0"/>
                      <w:marBottom w:val="0"/>
                      <w:divBdr>
                        <w:top w:val="none" w:sz="0" w:space="0" w:color="auto"/>
                        <w:left w:val="none" w:sz="0" w:space="0" w:color="auto"/>
                        <w:bottom w:val="none" w:sz="0" w:space="0" w:color="auto"/>
                        <w:right w:val="none" w:sz="0" w:space="0" w:color="auto"/>
                      </w:divBdr>
                    </w:div>
                  </w:divsChild>
                </w:div>
                <w:div w:id="665715851">
                  <w:marLeft w:val="0"/>
                  <w:marRight w:val="0"/>
                  <w:marTop w:val="0"/>
                  <w:marBottom w:val="0"/>
                  <w:divBdr>
                    <w:top w:val="none" w:sz="0" w:space="0" w:color="auto"/>
                    <w:left w:val="none" w:sz="0" w:space="0" w:color="auto"/>
                    <w:bottom w:val="none" w:sz="0" w:space="0" w:color="auto"/>
                    <w:right w:val="none" w:sz="0" w:space="0" w:color="auto"/>
                  </w:divBdr>
                  <w:divsChild>
                    <w:div w:id="496770545">
                      <w:marLeft w:val="0"/>
                      <w:marRight w:val="0"/>
                      <w:marTop w:val="0"/>
                      <w:marBottom w:val="0"/>
                      <w:divBdr>
                        <w:top w:val="none" w:sz="0" w:space="0" w:color="auto"/>
                        <w:left w:val="none" w:sz="0" w:space="0" w:color="auto"/>
                        <w:bottom w:val="none" w:sz="0" w:space="0" w:color="auto"/>
                        <w:right w:val="none" w:sz="0" w:space="0" w:color="auto"/>
                      </w:divBdr>
                    </w:div>
                  </w:divsChild>
                </w:div>
                <w:div w:id="1201865304">
                  <w:marLeft w:val="0"/>
                  <w:marRight w:val="0"/>
                  <w:marTop w:val="0"/>
                  <w:marBottom w:val="0"/>
                  <w:divBdr>
                    <w:top w:val="none" w:sz="0" w:space="0" w:color="auto"/>
                    <w:left w:val="none" w:sz="0" w:space="0" w:color="auto"/>
                    <w:bottom w:val="none" w:sz="0" w:space="0" w:color="auto"/>
                    <w:right w:val="none" w:sz="0" w:space="0" w:color="auto"/>
                  </w:divBdr>
                  <w:divsChild>
                    <w:div w:id="1586762398">
                      <w:marLeft w:val="0"/>
                      <w:marRight w:val="0"/>
                      <w:marTop w:val="0"/>
                      <w:marBottom w:val="0"/>
                      <w:divBdr>
                        <w:top w:val="none" w:sz="0" w:space="0" w:color="auto"/>
                        <w:left w:val="none" w:sz="0" w:space="0" w:color="auto"/>
                        <w:bottom w:val="none" w:sz="0" w:space="0" w:color="auto"/>
                        <w:right w:val="none" w:sz="0" w:space="0" w:color="auto"/>
                      </w:divBdr>
                    </w:div>
                  </w:divsChild>
                </w:div>
                <w:div w:id="416366690">
                  <w:marLeft w:val="0"/>
                  <w:marRight w:val="0"/>
                  <w:marTop w:val="0"/>
                  <w:marBottom w:val="0"/>
                  <w:divBdr>
                    <w:top w:val="none" w:sz="0" w:space="0" w:color="auto"/>
                    <w:left w:val="none" w:sz="0" w:space="0" w:color="auto"/>
                    <w:bottom w:val="none" w:sz="0" w:space="0" w:color="auto"/>
                    <w:right w:val="none" w:sz="0" w:space="0" w:color="auto"/>
                  </w:divBdr>
                  <w:divsChild>
                    <w:div w:id="1620183408">
                      <w:marLeft w:val="0"/>
                      <w:marRight w:val="0"/>
                      <w:marTop w:val="0"/>
                      <w:marBottom w:val="0"/>
                      <w:divBdr>
                        <w:top w:val="none" w:sz="0" w:space="0" w:color="auto"/>
                        <w:left w:val="none" w:sz="0" w:space="0" w:color="auto"/>
                        <w:bottom w:val="none" w:sz="0" w:space="0" w:color="auto"/>
                        <w:right w:val="none" w:sz="0" w:space="0" w:color="auto"/>
                      </w:divBdr>
                    </w:div>
                  </w:divsChild>
                </w:div>
                <w:div w:id="30112439">
                  <w:marLeft w:val="0"/>
                  <w:marRight w:val="0"/>
                  <w:marTop w:val="0"/>
                  <w:marBottom w:val="0"/>
                  <w:divBdr>
                    <w:top w:val="none" w:sz="0" w:space="0" w:color="auto"/>
                    <w:left w:val="none" w:sz="0" w:space="0" w:color="auto"/>
                    <w:bottom w:val="none" w:sz="0" w:space="0" w:color="auto"/>
                    <w:right w:val="none" w:sz="0" w:space="0" w:color="auto"/>
                  </w:divBdr>
                  <w:divsChild>
                    <w:div w:id="2108428806">
                      <w:marLeft w:val="0"/>
                      <w:marRight w:val="0"/>
                      <w:marTop w:val="0"/>
                      <w:marBottom w:val="0"/>
                      <w:divBdr>
                        <w:top w:val="none" w:sz="0" w:space="0" w:color="auto"/>
                        <w:left w:val="none" w:sz="0" w:space="0" w:color="auto"/>
                        <w:bottom w:val="none" w:sz="0" w:space="0" w:color="auto"/>
                        <w:right w:val="none" w:sz="0" w:space="0" w:color="auto"/>
                      </w:divBdr>
                    </w:div>
                  </w:divsChild>
                </w:div>
                <w:div w:id="1143932713">
                  <w:marLeft w:val="0"/>
                  <w:marRight w:val="0"/>
                  <w:marTop w:val="0"/>
                  <w:marBottom w:val="0"/>
                  <w:divBdr>
                    <w:top w:val="none" w:sz="0" w:space="0" w:color="auto"/>
                    <w:left w:val="none" w:sz="0" w:space="0" w:color="auto"/>
                    <w:bottom w:val="none" w:sz="0" w:space="0" w:color="auto"/>
                    <w:right w:val="none" w:sz="0" w:space="0" w:color="auto"/>
                  </w:divBdr>
                  <w:divsChild>
                    <w:div w:id="1557664401">
                      <w:marLeft w:val="0"/>
                      <w:marRight w:val="0"/>
                      <w:marTop w:val="0"/>
                      <w:marBottom w:val="0"/>
                      <w:divBdr>
                        <w:top w:val="none" w:sz="0" w:space="0" w:color="auto"/>
                        <w:left w:val="none" w:sz="0" w:space="0" w:color="auto"/>
                        <w:bottom w:val="none" w:sz="0" w:space="0" w:color="auto"/>
                        <w:right w:val="none" w:sz="0" w:space="0" w:color="auto"/>
                      </w:divBdr>
                    </w:div>
                  </w:divsChild>
                </w:div>
                <w:div w:id="731269272">
                  <w:marLeft w:val="0"/>
                  <w:marRight w:val="0"/>
                  <w:marTop w:val="0"/>
                  <w:marBottom w:val="0"/>
                  <w:divBdr>
                    <w:top w:val="none" w:sz="0" w:space="0" w:color="auto"/>
                    <w:left w:val="none" w:sz="0" w:space="0" w:color="auto"/>
                    <w:bottom w:val="none" w:sz="0" w:space="0" w:color="auto"/>
                    <w:right w:val="none" w:sz="0" w:space="0" w:color="auto"/>
                  </w:divBdr>
                  <w:divsChild>
                    <w:div w:id="106726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75204">
          <w:marLeft w:val="0"/>
          <w:marRight w:val="0"/>
          <w:marTop w:val="0"/>
          <w:marBottom w:val="0"/>
          <w:divBdr>
            <w:top w:val="none" w:sz="0" w:space="0" w:color="auto"/>
            <w:left w:val="none" w:sz="0" w:space="0" w:color="auto"/>
            <w:bottom w:val="none" w:sz="0" w:space="0" w:color="auto"/>
            <w:right w:val="none" w:sz="0" w:space="0" w:color="auto"/>
          </w:divBdr>
          <w:divsChild>
            <w:div w:id="598178343">
              <w:marLeft w:val="0"/>
              <w:marRight w:val="0"/>
              <w:marTop w:val="0"/>
              <w:marBottom w:val="0"/>
              <w:divBdr>
                <w:top w:val="none" w:sz="0" w:space="0" w:color="auto"/>
                <w:left w:val="none" w:sz="0" w:space="0" w:color="auto"/>
                <w:bottom w:val="none" w:sz="0" w:space="0" w:color="auto"/>
                <w:right w:val="none" w:sz="0" w:space="0" w:color="auto"/>
              </w:divBdr>
            </w:div>
            <w:div w:id="1291666981">
              <w:marLeft w:val="0"/>
              <w:marRight w:val="0"/>
              <w:marTop w:val="0"/>
              <w:marBottom w:val="0"/>
              <w:divBdr>
                <w:top w:val="none" w:sz="0" w:space="0" w:color="auto"/>
                <w:left w:val="none" w:sz="0" w:space="0" w:color="auto"/>
                <w:bottom w:val="none" w:sz="0" w:space="0" w:color="auto"/>
                <w:right w:val="none" w:sz="0" w:space="0" w:color="auto"/>
              </w:divBdr>
            </w:div>
            <w:div w:id="382948556">
              <w:marLeft w:val="0"/>
              <w:marRight w:val="0"/>
              <w:marTop w:val="0"/>
              <w:marBottom w:val="0"/>
              <w:divBdr>
                <w:top w:val="none" w:sz="0" w:space="0" w:color="auto"/>
                <w:left w:val="none" w:sz="0" w:space="0" w:color="auto"/>
                <w:bottom w:val="none" w:sz="0" w:space="0" w:color="auto"/>
                <w:right w:val="none" w:sz="0" w:space="0" w:color="auto"/>
              </w:divBdr>
            </w:div>
            <w:div w:id="1152720776">
              <w:marLeft w:val="0"/>
              <w:marRight w:val="0"/>
              <w:marTop w:val="0"/>
              <w:marBottom w:val="0"/>
              <w:divBdr>
                <w:top w:val="none" w:sz="0" w:space="0" w:color="auto"/>
                <w:left w:val="none" w:sz="0" w:space="0" w:color="auto"/>
                <w:bottom w:val="none" w:sz="0" w:space="0" w:color="auto"/>
                <w:right w:val="none" w:sz="0" w:space="0" w:color="auto"/>
              </w:divBdr>
            </w:div>
            <w:div w:id="1280718545">
              <w:marLeft w:val="0"/>
              <w:marRight w:val="0"/>
              <w:marTop w:val="0"/>
              <w:marBottom w:val="0"/>
              <w:divBdr>
                <w:top w:val="none" w:sz="0" w:space="0" w:color="auto"/>
                <w:left w:val="none" w:sz="0" w:space="0" w:color="auto"/>
                <w:bottom w:val="none" w:sz="0" w:space="0" w:color="auto"/>
                <w:right w:val="none" w:sz="0" w:space="0" w:color="auto"/>
              </w:divBdr>
            </w:div>
          </w:divsChild>
        </w:div>
        <w:div w:id="619528058">
          <w:marLeft w:val="0"/>
          <w:marRight w:val="0"/>
          <w:marTop w:val="0"/>
          <w:marBottom w:val="0"/>
          <w:divBdr>
            <w:top w:val="none" w:sz="0" w:space="0" w:color="auto"/>
            <w:left w:val="none" w:sz="0" w:space="0" w:color="auto"/>
            <w:bottom w:val="none" w:sz="0" w:space="0" w:color="auto"/>
            <w:right w:val="none" w:sz="0" w:space="0" w:color="auto"/>
          </w:divBdr>
        </w:div>
        <w:div w:id="867329338">
          <w:marLeft w:val="0"/>
          <w:marRight w:val="0"/>
          <w:marTop w:val="0"/>
          <w:marBottom w:val="0"/>
          <w:divBdr>
            <w:top w:val="none" w:sz="0" w:space="0" w:color="auto"/>
            <w:left w:val="none" w:sz="0" w:space="0" w:color="auto"/>
            <w:bottom w:val="none" w:sz="0" w:space="0" w:color="auto"/>
            <w:right w:val="none" w:sz="0" w:space="0" w:color="auto"/>
          </w:divBdr>
        </w:div>
        <w:div w:id="5524416">
          <w:marLeft w:val="0"/>
          <w:marRight w:val="0"/>
          <w:marTop w:val="0"/>
          <w:marBottom w:val="0"/>
          <w:divBdr>
            <w:top w:val="none" w:sz="0" w:space="0" w:color="auto"/>
            <w:left w:val="none" w:sz="0" w:space="0" w:color="auto"/>
            <w:bottom w:val="none" w:sz="0" w:space="0" w:color="auto"/>
            <w:right w:val="none" w:sz="0" w:space="0" w:color="auto"/>
          </w:divBdr>
        </w:div>
        <w:div w:id="303586008">
          <w:marLeft w:val="0"/>
          <w:marRight w:val="0"/>
          <w:marTop w:val="0"/>
          <w:marBottom w:val="0"/>
          <w:divBdr>
            <w:top w:val="none" w:sz="0" w:space="0" w:color="auto"/>
            <w:left w:val="none" w:sz="0" w:space="0" w:color="auto"/>
            <w:bottom w:val="none" w:sz="0" w:space="0" w:color="auto"/>
            <w:right w:val="none" w:sz="0" w:space="0" w:color="auto"/>
          </w:divBdr>
        </w:div>
        <w:div w:id="651952673">
          <w:marLeft w:val="0"/>
          <w:marRight w:val="0"/>
          <w:marTop w:val="0"/>
          <w:marBottom w:val="0"/>
          <w:divBdr>
            <w:top w:val="none" w:sz="0" w:space="0" w:color="auto"/>
            <w:left w:val="none" w:sz="0" w:space="0" w:color="auto"/>
            <w:bottom w:val="none" w:sz="0" w:space="0" w:color="auto"/>
            <w:right w:val="none" w:sz="0" w:space="0" w:color="auto"/>
          </w:divBdr>
        </w:div>
        <w:div w:id="1181236299">
          <w:marLeft w:val="0"/>
          <w:marRight w:val="0"/>
          <w:marTop w:val="0"/>
          <w:marBottom w:val="0"/>
          <w:divBdr>
            <w:top w:val="none" w:sz="0" w:space="0" w:color="auto"/>
            <w:left w:val="none" w:sz="0" w:space="0" w:color="auto"/>
            <w:bottom w:val="none" w:sz="0" w:space="0" w:color="auto"/>
            <w:right w:val="none" w:sz="0" w:space="0" w:color="auto"/>
          </w:divBdr>
        </w:div>
        <w:div w:id="865482432">
          <w:marLeft w:val="0"/>
          <w:marRight w:val="0"/>
          <w:marTop w:val="0"/>
          <w:marBottom w:val="0"/>
          <w:divBdr>
            <w:top w:val="none" w:sz="0" w:space="0" w:color="auto"/>
            <w:left w:val="none" w:sz="0" w:space="0" w:color="auto"/>
            <w:bottom w:val="none" w:sz="0" w:space="0" w:color="auto"/>
            <w:right w:val="none" w:sz="0" w:space="0" w:color="auto"/>
          </w:divBdr>
        </w:div>
        <w:div w:id="1974867142">
          <w:marLeft w:val="0"/>
          <w:marRight w:val="0"/>
          <w:marTop w:val="0"/>
          <w:marBottom w:val="0"/>
          <w:divBdr>
            <w:top w:val="none" w:sz="0" w:space="0" w:color="auto"/>
            <w:left w:val="none" w:sz="0" w:space="0" w:color="auto"/>
            <w:bottom w:val="none" w:sz="0" w:space="0" w:color="auto"/>
            <w:right w:val="none" w:sz="0" w:space="0" w:color="auto"/>
          </w:divBdr>
        </w:div>
        <w:div w:id="1914774919">
          <w:marLeft w:val="0"/>
          <w:marRight w:val="0"/>
          <w:marTop w:val="0"/>
          <w:marBottom w:val="0"/>
          <w:divBdr>
            <w:top w:val="none" w:sz="0" w:space="0" w:color="auto"/>
            <w:left w:val="none" w:sz="0" w:space="0" w:color="auto"/>
            <w:bottom w:val="none" w:sz="0" w:space="0" w:color="auto"/>
            <w:right w:val="none" w:sz="0" w:space="0" w:color="auto"/>
          </w:divBdr>
        </w:div>
        <w:div w:id="905383260">
          <w:marLeft w:val="0"/>
          <w:marRight w:val="0"/>
          <w:marTop w:val="0"/>
          <w:marBottom w:val="0"/>
          <w:divBdr>
            <w:top w:val="none" w:sz="0" w:space="0" w:color="auto"/>
            <w:left w:val="none" w:sz="0" w:space="0" w:color="auto"/>
            <w:bottom w:val="none" w:sz="0" w:space="0" w:color="auto"/>
            <w:right w:val="none" w:sz="0" w:space="0" w:color="auto"/>
          </w:divBdr>
        </w:div>
        <w:div w:id="527724436">
          <w:marLeft w:val="0"/>
          <w:marRight w:val="0"/>
          <w:marTop w:val="0"/>
          <w:marBottom w:val="0"/>
          <w:divBdr>
            <w:top w:val="none" w:sz="0" w:space="0" w:color="auto"/>
            <w:left w:val="none" w:sz="0" w:space="0" w:color="auto"/>
            <w:bottom w:val="none" w:sz="0" w:space="0" w:color="auto"/>
            <w:right w:val="none" w:sz="0" w:space="0" w:color="auto"/>
          </w:divBdr>
        </w:div>
        <w:div w:id="564027250">
          <w:marLeft w:val="0"/>
          <w:marRight w:val="0"/>
          <w:marTop w:val="0"/>
          <w:marBottom w:val="0"/>
          <w:divBdr>
            <w:top w:val="none" w:sz="0" w:space="0" w:color="auto"/>
            <w:left w:val="none" w:sz="0" w:space="0" w:color="auto"/>
            <w:bottom w:val="none" w:sz="0" w:space="0" w:color="auto"/>
            <w:right w:val="none" w:sz="0" w:space="0" w:color="auto"/>
          </w:divBdr>
        </w:div>
        <w:div w:id="172383083">
          <w:marLeft w:val="0"/>
          <w:marRight w:val="0"/>
          <w:marTop w:val="0"/>
          <w:marBottom w:val="0"/>
          <w:divBdr>
            <w:top w:val="none" w:sz="0" w:space="0" w:color="auto"/>
            <w:left w:val="none" w:sz="0" w:space="0" w:color="auto"/>
            <w:bottom w:val="none" w:sz="0" w:space="0" w:color="auto"/>
            <w:right w:val="none" w:sz="0" w:space="0" w:color="auto"/>
          </w:divBdr>
          <w:divsChild>
            <w:div w:id="1406953269">
              <w:marLeft w:val="-75"/>
              <w:marRight w:val="0"/>
              <w:marTop w:val="30"/>
              <w:marBottom w:val="30"/>
              <w:divBdr>
                <w:top w:val="none" w:sz="0" w:space="0" w:color="auto"/>
                <w:left w:val="none" w:sz="0" w:space="0" w:color="auto"/>
                <w:bottom w:val="none" w:sz="0" w:space="0" w:color="auto"/>
                <w:right w:val="none" w:sz="0" w:space="0" w:color="auto"/>
              </w:divBdr>
              <w:divsChild>
                <w:div w:id="2136099964">
                  <w:marLeft w:val="0"/>
                  <w:marRight w:val="0"/>
                  <w:marTop w:val="0"/>
                  <w:marBottom w:val="0"/>
                  <w:divBdr>
                    <w:top w:val="none" w:sz="0" w:space="0" w:color="auto"/>
                    <w:left w:val="none" w:sz="0" w:space="0" w:color="auto"/>
                    <w:bottom w:val="none" w:sz="0" w:space="0" w:color="auto"/>
                    <w:right w:val="none" w:sz="0" w:space="0" w:color="auto"/>
                  </w:divBdr>
                  <w:divsChild>
                    <w:div w:id="760830288">
                      <w:marLeft w:val="0"/>
                      <w:marRight w:val="0"/>
                      <w:marTop w:val="0"/>
                      <w:marBottom w:val="0"/>
                      <w:divBdr>
                        <w:top w:val="none" w:sz="0" w:space="0" w:color="auto"/>
                        <w:left w:val="none" w:sz="0" w:space="0" w:color="auto"/>
                        <w:bottom w:val="none" w:sz="0" w:space="0" w:color="auto"/>
                        <w:right w:val="none" w:sz="0" w:space="0" w:color="auto"/>
                      </w:divBdr>
                    </w:div>
                  </w:divsChild>
                </w:div>
                <w:div w:id="825048579">
                  <w:marLeft w:val="0"/>
                  <w:marRight w:val="0"/>
                  <w:marTop w:val="0"/>
                  <w:marBottom w:val="0"/>
                  <w:divBdr>
                    <w:top w:val="none" w:sz="0" w:space="0" w:color="auto"/>
                    <w:left w:val="none" w:sz="0" w:space="0" w:color="auto"/>
                    <w:bottom w:val="none" w:sz="0" w:space="0" w:color="auto"/>
                    <w:right w:val="none" w:sz="0" w:space="0" w:color="auto"/>
                  </w:divBdr>
                  <w:divsChild>
                    <w:div w:id="1299413869">
                      <w:marLeft w:val="0"/>
                      <w:marRight w:val="0"/>
                      <w:marTop w:val="0"/>
                      <w:marBottom w:val="0"/>
                      <w:divBdr>
                        <w:top w:val="none" w:sz="0" w:space="0" w:color="auto"/>
                        <w:left w:val="none" w:sz="0" w:space="0" w:color="auto"/>
                        <w:bottom w:val="none" w:sz="0" w:space="0" w:color="auto"/>
                        <w:right w:val="none" w:sz="0" w:space="0" w:color="auto"/>
                      </w:divBdr>
                    </w:div>
                  </w:divsChild>
                </w:div>
                <w:div w:id="2018994870">
                  <w:marLeft w:val="0"/>
                  <w:marRight w:val="0"/>
                  <w:marTop w:val="0"/>
                  <w:marBottom w:val="0"/>
                  <w:divBdr>
                    <w:top w:val="none" w:sz="0" w:space="0" w:color="auto"/>
                    <w:left w:val="none" w:sz="0" w:space="0" w:color="auto"/>
                    <w:bottom w:val="none" w:sz="0" w:space="0" w:color="auto"/>
                    <w:right w:val="none" w:sz="0" w:space="0" w:color="auto"/>
                  </w:divBdr>
                  <w:divsChild>
                    <w:div w:id="183327113">
                      <w:marLeft w:val="0"/>
                      <w:marRight w:val="0"/>
                      <w:marTop w:val="0"/>
                      <w:marBottom w:val="0"/>
                      <w:divBdr>
                        <w:top w:val="none" w:sz="0" w:space="0" w:color="auto"/>
                        <w:left w:val="none" w:sz="0" w:space="0" w:color="auto"/>
                        <w:bottom w:val="none" w:sz="0" w:space="0" w:color="auto"/>
                        <w:right w:val="none" w:sz="0" w:space="0" w:color="auto"/>
                      </w:divBdr>
                    </w:div>
                  </w:divsChild>
                </w:div>
                <w:div w:id="1799907339">
                  <w:marLeft w:val="0"/>
                  <w:marRight w:val="0"/>
                  <w:marTop w:val="0"/>
                  <w:marBottom w:val="0"/>
                  <w:divBdr>
                    <w:top w:val="none" w:sz="0" w:space="0" w:color="auto"/>
                    <w:left w:val="none" w:sz="0" w:space="0" w:color="auto"/>
                    <w:bottom w:val="none" w:sz="0" w:space="0" w:color="auto"/>
                    <w:right w:val="none" w:sz="0" w:space="0" w:color="auto"/>
                  </w:divBdr>
                  <w:divsChild>
                    <w:div w:id="2055233969">
                      <w:marLeft w:val="0"/>
                      <w:marRight w:val="0"/>
                      <w:marTop w:val="0"/>
                      <w:marBottom w:val="0"/>
                      <w:divBdr>
                        <w:top w:val="none" w:sz="0" w:space="0" w:color="auto"/>
                        <w:left w:val="none" w:sz="0" w:space="0" w:color="auto"/>
                        <w:bottom w:val="none" w:sz="0" w:space="0" w:color="auto"/>
                        <w:right w:val="none" w:sz="0" w:space="0" w:color="auto"/>
                      </w:divBdr>
                    </w:div>
                  </w:divsChild>
                </w:div>
                <w:div w:id="648754341">
                  <w:marLeft w:val="0"/>
                  <w:marRight w:val="0"/>
                  <w:marTop w:val="0"/>
                  <w:marBottom w:val="0"/>
                  <w:divBdr>
                    <w:top w:val="none" w:sz="0" w:space="0" w:color="auto"/>
                    <w:left w:val="none" w:sz="0" w:space="0" w:color="auto"/>
                    <w:bottom w:val="none" w:sz="0" w:space="0" w:color="auto"/>
                    <w:right w:val="none" w:sz="0" w:space="0" w:color="auto"/>
                  </w:divBdr>
                  <w:divsChild>
                    <w:div w:id="123475740">
                      <w:marLeft w:val="0"/>
                      <w:marRight w:val="0"/>
                      <w:marTop w:val="0"/>
                      <w:marBottom w:val="0"/>
                      <w:divBdr>
                        <w:top w:val="none" w:sz="0" w:space="0" w:color="auto"/>
                        <w:left w:val="none" w:sz="0" w:space="0" w:color="auto"/>
                        <w:bottom w:val="none" w:sz="0" w:space="0" w:color="auto"/>
                        <w:right w:val="none" w:sz="0" w:space="0" w:color="auto"/>
                      </w:divBdr>
                    </w:div>
                  </w:divsChild>
                </w:div>
                <w:div w:id="1295480008">
                  <w:marLeft w:val="0"/>
                  <w:marRight w:val="0"/>
                  <w:marTop w:val="0"/>
                  <w:marBottom w:val="0"/>
                  <w:divBdr>
                    <w:top w:val="none" w:sz="0" w:space="0" w:color="auto"/>
                    <w:left w:val="none" w:sz="0" w:space="0" w:color="auto"/>
                    <w:bottom w:val="none" w:sz="0" w:space="0" w:color="auto"/>
                    <w:right w:val="none" w:sz="0" w:space="0" w:color="auto"/>
                  </w:divBdr>
                  <w:divsChild>
                    <w:div w:id="861630674">
                      <w:marLeft w:val="0"/>
                      <w:marRight w:val="0"/>
                      <w:marTop w:val="0"/>
                      <w:marBottom w:val="0"/>
                      <w:divBdr>
                        <w:top w:val="none" w:sz="0" w:space="0" w:color="auto"/>
                        <w:left w:val="none" w:sz="0" w:space="0" w:color="auto"/>
                        <w:bottom w:val="none" w:sz="0" w:space="0" w:color="auto"/>
                        <w:right w:val="none" w:sz="0" w:space="0" w:color="auto"/>
                      </w:divBdr>
                    </w:div>
                  </w:divsChild>
                </w:div>
                <w:div w:id="1991517890">
                  <w:marLeft w:val="0"/>
                  <w:marRight w:val="0"/>
                  <w:marTop w:val="0"/>
                  <w:marBottom w:val="0"/>
                  <w:divBdr>
                    <w:top w:val="none" w:sz="0" w:space="0" w:color="auto"/>
                    <w:left w:val="none" w:sz="0" w:space="0" w:color="auto"/>
                    <w:bottom w:val="none" w:sz="0" w:space="0" w:color="auto"/>
                    <w:right w:val="none" w:sz="0" w:space="0" w:color="auto"/>
                  </w:divBdr>
                  <w:divsChild>
                    <w:div w:id="1245728943">
                      <w:marLeft w:val="0"/>
                      <w:marRight w:val="0"/>
                      <w:marTop w:val="0"/>
                      <w:marBottom w:val="0"/>
                      <w:divBdr>
                        <w:top w:val="none" w:sz="0" w:space="0" w:color="auto"/>
                        <w:left w:val="none" w:sz="0" w:space="0" w:color="auto"/>
                        <w:bottom w:val="none" w:sz="0" w:space="0" w:color="auto"/>
                        <w:right w:val="none" w:sz="0" w:space="0" w:color="auto"/>
                      </w:divBdr>
                    </w:div>
                  </w:divsChild>
                </w:div>
                <w:div w:id="345248599">
                  <w:marLeft w:val="0"/>
                  <w:marRight w:val="0"/>
                  <w:marTop w:val="0"/>
                  <w:marBottom w:val="0"/>
                  <w:divBdr>
                    <w:top w:val="none" w:sz="0" w:space="0" w:color="auto"/>
                    <w:left w:val="none" w:sz="0" w:space="0" w:color="auto"/>
                    <w:bottom w:val="none" w:sz="0" w:space="0" w:color="auto"/>
                    <w:right w:val="none" w:sz="0" w:space="0" w:color="auto"/>
                  </w:divBdr>
                  <w:divsChild>
                    <w:div w:id="2058116994">
                      <w:marLeft w:val="0"/>
                      <w:marRight w:val="0"/>
                      <w:marTop w:val="0"/>
                      <w:marBottom w:val="0"/>
                      <w:divBdr>
                        <w:top w:val="none" w:sz="0" w:space="0" w:color="auto"/>
                        <w:left w:val="none" w:sz="0" w:space="0" w:color="auto"/>
                        <w:bottom w:val="none" w:sz="0" w:space="0" w:color="auto"/>
                        <w:right w:val="none" w:sz="0" w:space="0" w:color="auto"/>
                      </w:divBdr>
                    </w:div>
                  </w:divsChild>
                </w:div>
                <w:div w:id="1420129406">
                  <w:marLeft w:val="0"/>
                  <w:marRight w:val="0"/>
                  <w:marTop w:val="0"/>
                  <w:marBottom w:val="0"/>
                  <w:divBdr>
                    <w:top w:val="none" w:sz="0" w:space="0" w:color="auto"/>
                    <w:left w:val="none" w:sz="0" w:space="0" w:color="auto"/>
                    <w:bottom w:val="none" w:sz="0" w:space="0" w:color="auto"/>
                    <w:right w:val="none" w:sz="0" w:space="0" w:color="auto"/>
                  </w:divBdr>
                  <w:divsChild>
                    <w:div w:id="2144614182">
                      <w:marLeft w:val="0"/>
                      <w:marRight w:val="0"/>
                      <w:marTop w:val="0"/>
                      <w:marBottom w:val="0"/>
                      <w:divBdr>
                        <w:top w:val="none" w:sz="0" w:space="0" w:color="auto"/>
                        <w:left w:val="none" w:sz="0" w:space="0" w:color="auto"/>
                        <w:bottom w:val="none" w:sz="0" w:space="0" w:color="auto"/>
                        <w:right w:val="none" w:sz="0" w:space="0" w:color="auto"/>
                      </w:divBdr>
                    </w:div>
                  </w:divsChild>
                </w:div>
                <w:div w:id="2068647876">
                  <w:marLeft w:val="0"/>
                  <w:marRight w:val="0"/>
                  <w:marTop w:val="0"/>
                  <w:marBottom w:val="0"/>
                  <w:divBdr>
                    <w:top w:val="none" w:sz="0" w:space="0" w:color="auto"/>
                    <w:left w:val="none" w:sz="0" w:space="0" w:color="auto"/>
                    <w:bottom w:val="none" w:sz="0" w:space="0" w:color="auto"/>
                    <w:right w:val="none" w:sz="0" w:space="0" w:color="auto"/>
                  </w:divBdr>
                  <w:divsChild>
                    <w:div w:id="529417180">
                      <w:marLeft w:val="0"/>
                      <w:marRight w:val="0"/>
                      <w:marTop w:val="0"/>
                      <w:marBottom w:val="0"/>
                      <w:divBdr>
                        <w:top w:val="none" w:sz="0" w:space="0" w:color="auto"/>
                        <w:left w:val="none" w:sz="0" w:space="0" w:color="auto"/>
                        <w:bottom w:val="none" w:sz="0" w:space="0" w:color="auto"/>
                        <w:right w:val="none" w:sz="0" w:space="0" w:color="auto"/>
                      </w:divBdr>
                    </w:div>
                  </w:divsChild>
                </w:div>
                <w:div w:id="954753856">
                  <w:marLeft w:val="0"/>
                  <w:marRight w:val="0"/>
                  <w:marTop w:val="0"/>
                  <w:marBottom w:val="0"/>
                  <w:divBdr>
                    <w:top w:val="none" w:sz="0" w:space="0" w:color="auto"/>
                    <w:left w:val="none" w:sz="0" w:space="0" w:color="auto"/>
                    <w:bottom w:val="none" w:sz="0" w:space="0" w:color="auto"/>
                    <w:right w:val="none" w:sz="0" w:space="0" w:color="auto"/>
                  </w:divBdr>
                  <w:divsChild>
                    <w:div w:id="1694453850">
                      <w:marLeft w:val="0"/>
                      <w:marRight w:val="0"/>
                      <w:marTop w:val="0"/>
                      <w:marBottom w:val="0"/>
                      <w:divBdr>
                        <w:top w:val="none" w:sz="0" w:space="0" w:color="auto"/>
                        <w:left w:val="none" w:sz="0" w:space="0" w:color="auto"/>
                        <w:bottom w:val="none" w:sz="0" w:space="0" w:color="auto"/>
                        <w:right w:val="none" w:sz="0" w:space="0" w:color="auto"/>
                      </w:divBdr>
                    </w:div>
                  </w:divsChild>
                </w:div>
                <w:div w:id="200945507">
                  <w:marLeft w:val="0"/>
                  <w:marRight w:val="0"/>
                  <w:marTop w:val="0"/>
                  <w:marBottom w:val="0"/>
                  <w:divBdr>
                    <w:top w:val="none" w:sz="0" w:space="0" w:color="auto"/>
                    <w:left w:val="none" w:sz="0" w:space="0" w:color="auto"/>
                    <w:bottom w:val="none" w:sz="0" w:space="0" w:color="auto"/>
                    <w:right w:val="none" w:sz="0" w:space="0" w:color="auto"/>
                  </w:divBdr>
                  <w:divsChild>
                    <w:div w:id="750540109">
                      <w:marLeft w:val="0"/>
                      <w:marRight w:val="0"/>
                      <w:marTop w:val="0"/>
                      <w:marBottom w:val="0"/>
                      <w:divBdr>
                        <w:top w:val="none" w:sz="0" w:space="0" w:color="auto"/>
                        <w:left w:val="none" w:sz="0" w:space="0" w:color="auto"/>
                        <w:bottom w:val="none" w:sz="0" w:space="0" w:color="auto"/>
                        <w:right w:val="none" w:sz="0" w:space="0" w:color="auto"/>
                      </w:divBdr>
                    </w:div>
                  </w:divsChild>
                </w:div>
                <w:div w:id="1925259402">
                  <w:marLeft w:val="0"/>
                  <w:marRight w:val="0"/>
                  <w:marTop w:val="0"/>
                  <w:marBottom w:val="0"/>
                  <w:divBdr>
                    <w:top w:val="none" w:sz="0" w:space="0" w:color="auto"/>
                    <w:left w:val="none" w:sz="0" w:space="0" w:color="auto"/>
                    <w:bottom w:val="none" w:sz="0" w:space="0" w:color="auto"/>
                    <w:right w:val="none" w:sz="0" w:space="0" w:color="auto"/>
                  </w:divBdr>
                  <w:divsChild>
                    <w:div w:id="114375931">
                      <w:marLeft w:val="0"/>
                      <w:marRight w:val="0"/>
                      <w:marTop w:val="0"/>
                      <w:marBottom w:val="0"/>
                      <w:divBdr>
                        <w:top w:val="none" w:sz="0" w:space="0" w:color="auto"/>
                        <w:left w:val="none" w:sz="0" w:space="0" w:color="auto"/>
                        <w:bottom w:val="none" w:sz="0" w:space="0" w:color="auto"/>
                        <w:right w:val="none" w:sz="0" w:space="0" w:color="auto"/>
                      </w:divBdr>
                    </w:div>
                  </w:divsChild>
                </w:div>
                <w:div w:id="507914917">
                  <w:marLeft w:val="0"/>
                  <w:marRight w:val="0"/>
                  <w:marTop w:val="0"/>
                  <w:marBottom w:val="0"/>
                  <w:divBdr>
                    <w:top w:val="none" w:sz="0" w:space="0" w:color="auto"/>
                    <w:left w:val="none" w:sz="0" w:space="0" w:color="auto"/>
                    <w:bottom w:val="none" w:sz="0" w:space="0" w:color="auto"/>
                    <w:right w:val="none" w:sz="0" w:space="0" w:color="auto"/>
                  </w:divBdr>
                  <w:divsChild>
                    <w:div w:id="180357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469">
          <w:marLeft w:val="0"/>
          <w:marRight w:val="0"/>
          <w:marTop w:val="0"/>
          <w:marBottom w:val="0"/>
          <w:divBdr>
            <w:top w:val="none" w:sz="0" w:space="0" w:color="auto"/>
            <w:left w:val="none" w:sz="0" w:space="0" w:color="auto"/>
            <w:bottom w:val="none" w:sz="0" w:space="0" w:color="auto"/>
            <w:right w:val="none" w:sz="0" w:space="0" w:color="auto"/>
          </w:divBdr>
          <w:divsChild>
            <w:div w:id="820658654">
              <w:marLeft w:val="0"/>
              <w:marRight w:val="0"/>
              <w:marTop w:val="0"/>
              <w:marBottom w:val="0"/>
              <w:divBdr>
                <w:top w:val="none" w:sz="0" w:space="0" w:color="auto"/>
                <w:left w:val="none" w:sz="0" w:space="0" w:color="auto"/>
                <w:bottom w:val="none" w:sz="0" w:space="0" w:color="auto"/>
                <w:right w:val="none" w:sz="0" w:space="0" w:color="auto"/>
              </w:divBdr>
            </w:div>
            <w:div w:id="2139295174">
              <w:marLeft w:val="0"/>
              <w:marRight w:val="0"/>
              <w:marTop w:val="0"/>
              <w:marBottom w:val="0"/>
              <w:divBdr>
                <w:top w:val="none" w:sz="0" w:space="0" w:color="auto"/>
                <w:left w:val="none" w:sz="0" w:space="0" w:color="auto"/>
                <w:bottom w:val="none" w:sz="0" w:space="0" w:color="auto"/>
                <w:right w:val="none" w:sz="0" w:space="0" w:color="auto"/>
              </w:divBdr>
            </w:div>
            <w:div w:id="1870801771">
              <w:marLeft w:val="0"/>
              <w:marRight w:val="0"/>
              <w:marTop w:val="0"/>
              <w:marBottom w:val="0"/>
              <w:divBdr>
                <w:top w:val="none" w:sz="0" w:space="0" w:color="auto"/>
                <w:left w:val="none" w:sz="0" w:space="0" w:color="auto"/>
                <w:bottom w:val="none" w:sz="0" w:space="0" w:color="auto"/>
                <w:right w:val="none" w:sz="0" w:space="0" w:color="auto"/>
              </w:divBdr>
            </w:div>
            <w:div w:id="458688364">
              <w:marLeft w:val="0"/>
              <w:marRight w:val="0"/>
              <w:marTop w:val="0"/>
              <w:marBottom w:val="0"/>
              <w:divBdr>
                <w:top w:val="none" w:sz="0" w:space="0" w:color="auto"/>
                <w:left w:val="none" w:sz="0" w:space="0" w:color="auto"/>
                <w:bottom w:val="none" w:sz="0" w:space="0" w:color="auto"/>
                <w:right w:val="none" w:sz="0" w:space="0" w:color="auto"/>
              </w:divBdr>
            </w:div>
            <w:div w:id="1418676112">
              <w:marLeft w:val="0"/>
              <w:marRight w:val="0"/>
              <w:marTop w:val="0"/>
              <w:marBottom w:val="0"/>
              <w:divBdr>
                <w:top w:val="none" w:sz="0" w:space="0" w:color="auto"/>
                <w:left w:val="none" w:sz="0" w:space="0" w:color="auto"/>
                <w:bottom w:val="none" w:sz="0" w:space="0" w:color="auto"/>
                <w:right w:val="none" w:sz="0" w:space="0" w:color="auto"/>
              </w:divBdr>
            </w:div>
          </w:divsChild>
        </w:div>
        <w:div w:id="560676021">
          <w:marLeft w:val="0"/>
          <w:marRight w:val="0"/>
          <w:marTop w:val="0"/>
          <w:marBottom w:val="0"/>
          <w:divBdr>
            <w:top w:val="none" w:sz="0" w:space="0" w:color="auto"/>
            <w:left w:val="none" w:sz="0" w:space="0" w:color="auto"/>
            <w:bottom w:val="none" w:sz="0" w:space="0" w:color="auto"/>
            <w:right w:val="none" w:sz="0" w:space="0" w:color="auto"/>
          </w:divBdr>
          <w:divsChild>
            <w:div w:id="197667516">
              <w:marLeft w:val="0"/>
              <w:marRight w:val="0"/>
              <w:marTop w:val="0"/>
              <w:marBottom w:val="0"/>
              <w:divBdr>
                <w:top w:val="none" w:sz="0" w:space="0" w:color="auto"/>
                <w:left w:val="none" w:sz="0" w:space="0" w:color="auto"/>
                <w:bottom w:val="none" w:sz="0" w:space="0" w:color="auto"/>
                <w:right w:val="none" w:sz="0" w:space="0" w:color="auto"/>
              </w:divBdr>
            </w:div>
            <w:div w:id="507408812">
              <w:marLeft w:val="0"/>
              <w:marRight w:val="0"/>
              <w:marTop w:val="0"/>
              <w:marBottom w:val="0"/>
              <w:divBdr>
                <w:top w:val="none" w:sz="0" w:space="0" w:color="auto"/>
                <w:left w:val="none" w:sz="0" w:space="0" w:color="auto"/>
                <w:bottom w:val="none" w:sz="0" w:space="0" w:color="auto"/>
                <w:right w:val="none" w:sz="0" w:space="0" w:color="auto"/>
              </w:divBdr>
            </w:div>
            <w:div w:id="1561214818">
              <w:marLeft w:val="0"/>
              <w:marRight w:val="0"/>
              <w:marTop w:val="0"/>
              <w:marBottom w:val="0"/>
              <w:divBdr>
                <w:top w:val="none" w:sz="0" w:space="0" w:color="auto"/>
                <w:left w:val="none" w:sz="0" w:space="0" w:color="auto"/>
                <w:bottom w:val="none" w:sz="0" w:space="0" w:color="auto"/>
                <w:right w:val="none" w:sz="0" w:space="0" w:color="auto"/>
              </w:divBdr>
            </w:div>
            <w:div w:id="597325417">
              <w:marLeft w:val="0"/>
              <w:marRight w:val="0"/>
              <w:marTop w:val="0"/>
              <w:marBottom w:val="0"/>
              <w:divBdr>
                <w:top w:val="none" w:sz="0" w:space="0" w:color="auto"/>
                <w:left w:val="none" w:sz="0" w:space="0" w:color="auto"/>
                <w:bottom w:val="none" w:sz="0" w:space="0" w:color="auto"/>
                <w:right w:val="none" w:sz="0" w:space="0" w:color="auto"/>
              </w:divBdr>
            </w:div>
            <w:div w:id="1362785863">
              <w:marLeft w:val="0"/>
              <w:marRight w:val="0"/>
              <w:marTop w:val="0"/>
              <w:marBottom w:val="0"/>
              <w:divBdr>
                <w:top w:val="none" w:sz="0" w:space="0" w:color="auto"/>
                <w:left w:val="none" w:sz="0" w:space="0" w:color="auto"/>
                <w:bottom w:val="none" w:sz="0" w:space="0" w:color="auto"/>
                <w:right w:val="none" w:sz="0" w:space="0" w:color="auto"/>
              </w:divBdr>
            </w:div>
          </w:divsChild>
        </w:div>
        <w:div w:id="314650467">
          <w:marLeft w:val="0"/>
          <w:marRight w:val="0"/>
          <w:marTop w:val="0"/>
          <w:marBottom w:val="0"/>
          <w:divBdr>
            <w:top w:val="none" w:sz="0" w:space="0" w:color="auto"/>
            <w:left w:val="none" w:sz="0" w:space="0" w:color="auto"/>
            <w:bottom w:val="none" w:sz="0" w:space="0" w:color="auto"/>
            <w:right w:val="none" w:sz="0" w:space="0" w:color="auto"/>
          </w:divBdr>
          <w:divsChild>
            <w:div w:id="337973545">
              <w:marLeft w:val="0"/>
              <w:marRight w:val="0"/>
              <w:marTop w:val="0"/>
              <w:marBottom w:val="0"/>
              <w:divBdr>
                <w:top w:val="none" w:sz="0" w:space="0" w:color="auto"/>
                <w:left w:val="none" w:sz="0" w:space="0" w:color="auto"/>
                <w:bottom w:val="none" w:sz="0" w:space="0" w:color="auto"/>
                <w:right w:val="none" w:sz="0" w:space="0" w:color="auto"/>
              </w:divBdr>
            </w:div>
            <w:div w:id="252858855">
              <w:marLeft w:val="0"/>
              <w:marRight w:val="0"/>
              <w:marTop w:val="0"/>
              <w:marBottom w:val="0"/>
              <w:divBdr>
                <w:top w:val="none" w:sz="0" w:space="0" w:color="auto"/>
                <w:left w:val="none" w:sz="0" w:space="0" w:color="auto"/>
                <w:bottom w:val="none" w:sz="0" w:space="0" w:color="auto"/>
                <w:right w:val="none" w:sz="0" w:space="0" w:color="auto"/>
              </w:divBdr>
            </w:div>
            <w:div w:id="790246745">
              <w:marLeft w:val="0"/>
              <w:marRight w:val="0"/>
              <w:marTop w:val="0"/>
              <w:marBottom w:val="0"/>
              <w:divBdr>
                <w:top w:val="none" w:sz="0" w:space="0" w:color="auto"/>
                <w:left w:val="none" w:sz="0" w:space="0" w:color="auto"/>
                <w:bottom w:val="none" w:sz="0" w:space="0" w:color="auto"/>
                <w:right w:val="none" w:sz="0" w:space="0" w:color="auto"/>
              </w:divBdr>
            </w:div>
            <w:div w:id="1647469257">
              <w:marLeft w:val="0"/>
              <w:marRight w:val="0"/>
              <w:marTop w:val="0"/>
              <w:marBottom w:val="0"/>
              <w:divBdr>
                <w:top w:val="none" w:sz="0" w:space="0" w:color="auto"/>
                <w:left w:val="none" w:sz="0" w:space="0" w:color="auto"/>
                <w:bottom w:val="none" w:sz="0" w:space="0" w:color="auto"/>
                <w:right w:val="none" w:sz="0" w:space="0" w:color="auto"/>
              </w:divBdr>
            </w:div>
            <w:div w:id="13494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forestresearch.gov.uk/documents/7836/Non-Operational_Service_Contract_Schedule1Jan2016_FR_versi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64B4ACE3F12409B47F37B192D09EE" ma:contentTypeVersion="4" ma:contentTypeDescription="Create a new document." ma:contentTypeScope="" ma:versionID="7e20d29432487d4b09e4c7a3dcd972e0">
  <xsd:schema xmlns:xsd="http://www.w3.org/2001/XMLSchema" xmlns:xs="http://www.w3.org/2001/XMLSchema" xmlns:p="http://schemas.microsoft.com/office/2006/metadata/properties" xmlns:ns1="http://schemas.microsoft.com/sharepoint/v3" xmlns:ns2="2064e369-be83-497d-8ceb-5506a47edefa" targetNamespace="http://schemas.microsoft.com/office/2006/metadata/properties" ma:root="true" ma:fieldsID="480ab8c0eb7ab20a1e7439ac99aabbf7" ns1:_="" ns2:_="">
    <xsd:import namespace="http://schemas.microsoft.com/sharepoint/v3"/>
    <xsd:import namespace="2064e369-be83-497d-8ceb-5506a47edefa"/>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64e369-be83-497d-8ceb-5506a47ede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6E48E15-1973-4332-B6B2-E7278EEA2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64e369-be83-497d-8ceb-5506a47ed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7A979-2CFB-4F42-8F9D-EB77508867FA}">
  <ds:schemaRefs>
    <ds:schemaRef ds:uri="http://schemas.microsoft.com/sharepoint/v3/contenttype/forms"/>
  </ds:schemaRefs>
</ds:datastoreItem>
</file>

<file path=customXml/itemProps3.xml><?xml version="1.0" encoding="utf-8"?>
<ds:datastoreItem xmlns:ds="http://schemas.openxmlformats.org/officeDocument/2006/customXml" ds:itemID="{248439A3-1D50-4068-9DB0-56713AE14706}">
  <ds:schemaRefs>
    <ds:schemaRef ds:uri="http://schemas.openxmlformats.org/officeDocument/2006/bibliography"/>
  </ds:schemaRefs>
</ds:datastoreItem>
</file>

<file path=customXml/itemProps4.xml><?xml version="1.0" encoding="utf-8"?>
<ds:datastoreItem xmlns:ds="http://schemas.openxmlformats.org/officeDocument/2006/customXml" ds:itemID="{D9CF9A63-1C57-4BD1-B817-55C3EFF5B08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Recipient name</vt:lpstr>
    </vt:vector>
  </TitlesOfParts>
  <Company>Myriad Training Ltd</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creator>Geoff McCatty</dc:creator>
  <cp:lastModifiedBy>Lucy Penny</cp:lastModifiedBy>
  <cp:revision>2</cp:revision>
  <cp:lastPrinted>2019-07-15T15:34:00Z</cp:lastPrinted>
  <dcterms:created xsi:type="dcterms:W3CDTF">2023-10-02T08:56:00Z</dcterms:created>
  <dcterms:modified xsi:type="dcterms:W3CDTF">2023-10-02T08:56:00Z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0x0101008C764B4ACE3F12409B47F37B192D09EE</vt:lpwstr>
  </property>
  <property fmtid="{D5CDD505-2E9C-101B-9397-08002B2CF9AE}" pid="3" name="MSIP_Label_008c3e54-1165-410a-969f-bee94a33b7d6_Enabled">
    <vt:lpwstr>true</vt:lpwstr>
  </property>
  <property fmtid="{D5CDD505-2E9C-101B-9397-08002B2CF9AE}" pid="4" name="MSIP_Label_008c3e54-1165-410a-969f-bee94a33b7d6_SetDate">
    <vt:lpwstr>2023-09-13T14:51:04Z</vt:lpwstr>
  </property>
  <property fmtid="{D5CDD505-2E9C-101B-9397-08002B2CF9AE}" pid="5" name="MSIP_Label_008c3e54-1165-410a-969f-bee94a33b7d6_Method">
    <vt:lpwstr>Standard</vt:lpwstr>
  </property>
  <property fmtid="{D5CDD505-2E9C-101B-9397-08002B2CF9AE}" pid="6" name="MSIP_Label_008c3e54-1165-410a-969f-bee94a33b7d6_Name">
    <vt:lpwstr>General</vt:lpwstr>
  </property>
  <property fmtid="{D5CDD505-2E9C-101B-9397-08002B2CF9AE}" pid="7" name="MSIP_Label_008c3e54-1165-410a-969f-bee94a33b7d6_SiteId">
    <vt:lpwstr>1b923567-07bd-4ac1-85f2-45eda26d837c</vt:lpwstr>
  </property>
  <property fmtid="{D5CDD505-2E9C-101B-9397-08002B2CF9AE}" pid="8" name="MSIP_Label_008c3e54-1165-410a-969f-bee94a33b7d6_ActionId">
    <vt:lpwstr>ce0ea366-78e6-42fe-8bcf-0043eb57f0c7</vt:lpwstr>
  </property>
  <property fmtid="{D5CDD505-2E9C-101B-9397-08002B2CF9AE}" pid="9" name="MSIP_Label_008c3e54-1165-410a-969f-bee94a33b7d6_ContentBits">
    <vt:lpwstr>0</vt:lpwstr>
  </property>
</Properties>
</file>