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D68F" w14:textId="77777777" w:rsidR="005E082A" w:rsidRPr="00CC2C8B" w:rsidRDefault="001843C1" w:rsidP="006219F2">
      <w:pPr>
        <w:pStyle w:val="BodyText"/>
        <w:numPr>
          <w:ilvl w:val="0"/>
          <w:numId w:val="2"/>
        </w:numPr>
        <w:spacing w:before="139"/>
        <w:rPr>
          <w:b/>
          <w:bCs/>
        </w:rPr>
      </w:pPr>
      <w:r w:rsidRPr="00CC2C8B">
        <w:rPr>
          <w:b/>
          <w:bCs/>
        </w:rPr>
        <w:t>Strip</w:t>
      </w:r>
      <w:r w:rsidRPr="00CC2C8B">
        <w:rPr>
          <w:b/>
          <w:bCs/>
          <w:spacing w:val="-4"/>
        </w:rPr>
        <w:t xml:space="preserve"> </w:t>
      </w:r>
      <w:r w:rsidRPr="00CC2C8B">
        <w:rPr>
          <w:b/>
          <w:bCs/>
        </w:rPr>
        <w:t>Out</w:t>
      </w:r>
      <w:r w:rsidRPr="00CC2C8B">
        <w:rPr>
          <w:b/>
          <w:bCs/>
          <w:spacing w:val="-4"/>
        </w:rPr>
        <w:t xml:space="preserve"> </w:t>
      </w:r>
      <w:r w:rsidRPr="00CC2C8B">
        <w:rPr>
          <w:b/>
          <w:bCs/>
          <w:spacing w:val="-2"/>
        </w:rPr>
        <w:t>Works</w:t>
      </w:r>
    </w:p>
    <w:p w14:paraId="6B27EC3C" w14:textId="77777777" w:rsidR="005E082A" w:rsidRDefault="005E082A">
      <w:pPr>
        <w:pStyle w:val="BodyText"/>
      </w:pPr>
    </w:p>
    <w:p w14:paraId="759EB427" w14:textId="16C16865" w:rsidR="005E082A" w:rsidRDefault="001843C1" w:rsidP="006219F2">
      <w:pPr>
        <w:pStyle w:val="BodyText"/>
        <w:tabs>
          <w:tab w:val="left" w:pos="3119"/>
        </w:tabs>
        <w:ind w:left="-1" w:right="6240"/>
      </w:pPr>
      <w:r>
        <w:t>Isolate and make safe electrical supplies</w:t>
      </w:r>
      <w:r w:rsidR="006219F2">
        <w:t xml:space="preserve"> </w:t>
      </w:r>
      <w:r>
        <w:t>and</w:t>
      </w:r>
      <w:r>
        <w:rPr>
          <w:spacing w:val="-5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wiring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strip</w:t>
      </w:r>
      <w:r>
        <w:rPr>
          <w:spacing w:val="-6"/>
        </w:rPr>
        <w:t xml:space="preserve"> </w:t>
      </w:r>
      <w:r>
        <w:t xml:space="preserve">out </w:t>
      </w:r>
      <w:r>
        <w:rPr>
          <w:spacing w:val="-2"/>
        </w:rPr>
        <w:t>works.</w:t>
      </w:r>
    </w:p>
    <w:p w14:paraId="64722DD5" w14:textId="77777777" w:rsidR="005E082A" w:rsidRDefault="005E082A">
      <w:pPr>
        <w:pStyle w:val="BodyText"/>
      </w:pPr>
    </w:p>
    <w:p w14:paraId="0B55335A" w14:textId="77777777" w:rsidR="005E082A" w:rsidRDefault="001843C1">
      <w:pPr>
        <w:pStyle w:val="BodyText"/>
      </w:pPr>
      <w:r>
        <w:t>Isolate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2"/>
        </w:rPr>
        <w:t>supply.</w:t>
      </w:r>
    </w:p>
    <w:p w14:paraId="5E9FB78B" w14:textId="77777777" w:rsidR="005E082A" w:rsidRDefault="005E082A">
      <w:pPr>
        <w:pStyle w:val="BodyText"/>
      </w:pPr>
    </w:p>
    <w:p w14:paraId="30514403" w14:textId="77777777" w:rsidR="005E082A" w:rsidRDefault="001843C1">
      <w:pPr>
        <w:pStyle w:val="BodyText"/>
        <w:ind w:left="-1" w:right="6240"/>
      </w:pPr>
      <w:r>
        <w:t>Isolate</w:t>
      </w:r>
      <w:r>
        <w:rPr>
          <w:spacing w:val="-7"/>
        </w:rPr>
        <w:t xml:space="preserve"> </w:t>
      </w:r>
      <w:r>
        <w:t>drain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safely</w:t>
      </w:r>
      <w:r>
        <w:rPr>
          <w:spacing w:val="-6"/>
        </w:rPr>
        <w:t xml:space="preserve"> </w:t>
      </w:r>
      <w:r>
        <w:t>strip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3no.</w:t>
      </w:r>
      <w:r>
        <w:rPr>
          <w:spacing w:val="-7"/>
        </w:rPr>
        <w:t xml:space="preserve"> </w:t>
      </w:r>
      <w:r>
        <w:t xml:space="preserve">floor standing boilers, </w:t>
      </w:r>
      <w:proofErr w:type="gramStart"/>
      <w:r>
        <w:t>associated</w:t>
      </w:r>
      <w:proofErr w:type="gramEnd"/>
      <w:r>
        <w:t xml:space="preserve"> redundant primary heating pipework, flues, pumps, and controls.</w:t>
      </w:r>
    </w:p>
    <w:p w14:paraId="38AAEBE0" w14:textId="77777777" w:rsidR="005E082A" w:rsidRDefault="005E082A">
      <w:pPr>
        <w:pStyle w:val="BodyText"/>
      </w:pPr>
    </w:p>
    <w:p w14:paraId="1027C07A" w14:textId="77777777" w:rsidR="005E082A" w:rsidRDefault="001843C1">
      <w:pPr>
        <w:pStyle w:val="BodyText"/>
        <w:ind w:left="-1" w:right="6240"/>
      </w:pPr>
      <w:r>
        <w:t>Isolate,</w:t>
      </w:r>
      <w:r>
        <w:rPr>
          <w:spacing w:val="-7"/>
        </w:rPr>
        <w:t xml:space="preserve"> </w:t>
      </w:r>
      <w:r>
        <w:t>drain,</w:t>
      </w:r>
      <w:r>
        <w:rPr>
          <w:spacing w:val="-7"/>
        </w:rPr>
        <w:t xml:space="preserve"> </w:t>
      </w:r>
      <w:r>
        <w:t>strip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 xml:space="preserve">from </w:t>
      </w:r>
      <w:proofErr w:type="gramStart"/>
      <w:r>
        <w:t>site 1</w:t>
      </w:r>
      <w:proofErr w:type="gramEnd"/>
      <w:r>
        <w:t>no. gas fired water heater.</w:t>
      </w:r>
    </w:p>
    <w:p w14:paraId="600FC277" w14:textId="77777777" w:rsidR="005E082A" w:rsidRDefault="005E082A">
      <w:pPr>
        <w:pStyle w:val="BodyText"/>
        <w:spacing w:before="114"/>
      </w:pPr>
    </w:p>
    <w:p w14:paraId="7B381B6F" w14:textId="77777777" w:rsidR="006219F2" w:rsidRDefault="006219F2" w:rsidP="006219F2">
      <w:pPr>
        <w:pStyle w:val="BodyText"/>
        <w:ind w:left="720"/>
        <w:rPr>
          <w:b/>
          <w:bCs/>
        </w:rPr>
      </w:pPr>
    </w:p>
    <w:p w14:paraId="57A42745" w14:textId="0E29F8BD" w:rsidR="005E082A" w:rsidRPr="00CC2C8B" w:rsidRDefault="001843C1" w:rsidP="006219F2">
      <w:pPr>
        <w:pStyle w:val="BodyText"/>
        <w:numPr>
          <w:ilvl w:val="0"/>
          <w:numId w:val="2"/>
        </w:numPr>
        <w:rPr>
          <w:b/>
          <w:bCs/>
        </w:rPr>
      </w:pPr>
      <w:r w:rsidRPr="00CC2C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5A3F0D" wp14:editId="6E31B1F5">
                <wp:simplePos x="0" y="0"/>
                <wp:positionH relativeFrom="page">
                  <wp:posOffset>914400</wp:posOffset>
                </wp:positionH>
                <wp:positionV relativeFrom="paragraph">
                  <wp:posOffset>-32981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1A7D9" id="Graphic 3" o:spid="_x0000_s1026" style="position:absolute;margin-left:1in;margin-top:-2.6pt;width:46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  <w:r w:rsidRPr="00CC2C8B">
        <w:rPr>
          <w:b/>
          <w:bCs/>
        </w:rPr>
        <w:t>Heating</w:t>
      </w:r>
      <w:r w:rsidRPr="00CC2C8B">
        <w:rPr>
          <w:b/>
          <w:bCs/>
          <w:spacing w:val="-10"/>
        </w:rPr>
        <w:t xml:space="preserve"> </w:t>
      </w:r>
      <w:r w:rsidRPr="00CC2C8B">
        <w:rPr>
          <w:b/>
          <w:bCs/>
        </w:rPr>
        <w:t>Mechanical</w:t>
      </w:r>
      <w:r w:rsidRPr="00CC2C8B">
        <w:rPr>
          <w:b/>
          <w:bCs/>
          <w:spacing w:val="-8"/>
        </w:rPr>
        <w:t xml:space="preserve"> </w:t>
      </w:r>
      <w:r w:rsidRPr="00CC2C8B">
        <w:rPr>
          <w:b/>
          <w:bCs/>
        </w:rPr>
        <w:t>Installation</w:t>
      </w:r>
      <w:r w:rsidRPr="00CC2C8B">
        <w:rPr>
          <w:b/>
          <w:bCs/>
          <w:spacing w:val="-8"/>
        </w:rPr>
        <w:t xml:space="preserve"> </w:t>
      </w:r>
      <w:r w:rsidRPr="00CC2C8B">
        <w:rPr>
          <w:b/>
          <w:bCs/>
          <w:spacing w:val="-2"/>
        </w:rPr>
        <w:t>Works</w:t>
      </w:r>
    </w:p>
    <w:p w14:paraId="4F836C50" w14:textId="77777777" w:rsidR="005E082A" w:rsidRDefault="005E082A">
      <w:pPr>
        <w:pStyle w:val="BodyText"/>
      </w:pPr>
    </w:p>
    <w:p w14:paraId="7FDF28A1" w14:textId="77777777" w:rsidR="005E082A" w:rsidRDefault="001843C1">
      <w:pPr>
        <w:pStyle w:val="BodyText"/>
        <w:ind w:left="-1" w:right="6240"/>
      </w:pPr>
      <w:r>
        <w:t>Supply and install 3no. frame mounted Lochinvar</w:t>
      </w:r>
      <w:r>
        <w:rPr>
          <w:spacing w:val="-11"/>
        </w:rPr>
        <w:t xml:space="preserve"> </w:t>
      </w:r>
      <w:r>
        <w:t>cascade</w:t>
      </w:r>
      <w:r>
        <w:rPr>
          <w:spacing w:val="-8"/>
        </w:rPr>
        <w:t xml:space="preserve"> </w:t>
      </w:r>
      <w:r>
        <w:t>boilers,</w:t>
      </w:r>
      <w:r>
        <w:rPr>
          <w:spacing w:val="-11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with manufactures header pipe kit and flue.</w:t>
      </w:r>
    </w:p>
    <w:p w14:paraId="2F269416" w14:textId="77777777" w:rsidR="005E082A" w:rsidRDefault="005E082A">
      <w:pPr>
        <w:pStyle w:val="BodyText"/>
      </w:pPr>
    </w:p>
    <w:p w14:paraId="760BE389" w14:textId="77777777" w:rsidR="005E082A" w:rsidRDefault="001843C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84F4DA" wp14:editId="1EB1F197">
                <wp:simplePos x="0" y="0"/>
                <wp:positionH relativeFrom="page">
                  <wp:posOffset>914400</wp:posOffset>
                </wp:positionH>
                <wp:positionV relativeFrom="paragraph">
                  <wp:posOffset>178905</wp:posOffset>
                </wp:positionV>
                <wp:extent cx="5943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8D095" id="Graphic 4" o:spid="_x0000_s1026" style="position:absolute;margin-left:1in;margin-top:14.1pt;width:46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  <w:r>
        <w:t>Supply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2no.</w:t>
      </w:r>
      <w:r>
        <w:rPr>
          <w:spacing w:val="-3"/>
        </w:rPr>
        <w:t xml:space="preserve"> </w:t>
      </w:r>
      <w:r>
        <w:t>40-120</w:t>
      </w:r>
      <w:r>
        <w:rPr>
          <w:spacing w:val="-4"/>
        </w:rPr>
        <w:t xml:space="preserve"> </w:t>
      </w:r>
      <w:proofErr w:type="spellStart"/>
      <w:r>
        <w:t>Lowara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Eco</w:t>
      </w:r>
    </w:p>
    <w:p w14:paraId="4124ECEA" w14:textId="77777777" w:rsidR="005E082A" w:rsidRDefault="005E082A">
      <w:pPr>
        <w:pStyle w:val="BodyText"/>
        <w:rPr>
          <w:sz w:val="20"/>
        </w:rPr>
      </w:pPr>
    </w:p>
    <w:p w14:paraId="40A1A772" w14:textId="61DA1DC0" w:rsidR="005E082A" w:rsidRDefault="005E082A">
      <w:pPr>
        <w:pStyle w:val="BodyText"/>
        <w:spacing w:before="102"/>
        <w:rPr>
          <w:sz w:val="20"/>
        </w:rPr>
      </w:pPr>
    </w:p>
    <w:p w14:paraId="14A1A379" w14:textId="77777777" w:rsidR="005E082A" w:rsidRDefault="005E082A">
      <w:pPr>
        <w:pStyle w:val="BodyText"/>
        <w:rPr>
          <w:sz w:val="20"/>
        </w:rPr>
        <w:sectPr w:rsidR="005E082A">
          <w:type w:val="continuous"/>
          <w:pgSz w:w="12240" w:h="15840"/>
          <w:pgMar w:top="420" w:right="1440" w:bottom="280" w:left="1440" w:header="720" w:footer="720" w:gutter="0"/>
          <w:cols w:space="720"/>
        </w:sectPr>
      </w:pPr>
    </w:p>
    <w:p w14:paraId="18091161" w14:textId="77777777" w:rsidR="005E082A" w:rsidRDefault="001843C1">
      <w:pPr>
        <w:pStyle w:val="BodyText"/>
        <w:spacing w:before="61"/>
        <w:ind w:left="-1" w:right="6240"/>
      </w:pPr>
      <w:r>
        <w:lastRenderedPageBreak/>
        <w:t>Circ</w:t>
      </w:r>
      <w:r>
        <w:rPr>
          <w:spacing w:val="-4"/>
        </w:rPr>
        <w:t xml:space="preserve"> </w:t>
      </w:r>
      <w:r>
        <w:t>XL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Heating</w:t>
      </w:r>
      <w:r>
        <w:rPr>
          <w:spacing w:val="-3"/>
        </w:rPr>
        <w:t xml:space="preserve"> </w:t>
      </w:r>
      <w:r>
        <w:t>Circulation</w:t>
      </w:r>
      <w:r>
        <w:rPr>
          <w:spacing w:val="-4"/>
        </w:rPr>
        <w:t xml:space="preserve"> </w:t>
      </w:r>
      <w:r>
        <w:t>Pumps to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50mm</w:t>
      </w:r>
      <w:r>
        <w:rPr>
          <w:spacing w:val="-3"/>
        </w:rPr>
        <w:t xml:space="preserve"> </w:t>
      </w:r>
      <w:r>
        <w:t>heating</w:t>
      </w:r>
      <w:r>
        <w:rPr>
          <w:spacing w:val="-1"/>
        </w:rPr>
        <w:t xml:space="preserve"> </w:t>
      </w:r>
      <w:r>
        <w:rPr>
          <w:spacing w:val="-2"/>
        </w:rPr>
        <w:t>circuit.</w:t>
      </w:r>
    </w:p>
    <w:p w14:paraId="2EEC8776" w14:textId="77777777" w:rsidR="005E082A" w:rsidRDefault="005E082A">
      <w:pPr>
        <w:pStyle w:val="BodyText"/>
      </w:pPr>
    </w:p>
    <w:p w14:paraId="43158FCF" w14:textId="77777777" w:rsidR="005E082A" w:rsidRDefault="001843C1">
      <w:pPr>
        <w:pStyle w:val="BodyText"/>
        <w:ind w:left="-1" w:right="6240"/>
      </w:pPr>
      <w:r>
        <w:t>Supply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t>sized</w:t>
      </w:r>
      <w:r>
        <w:rPr>
          <w:spacing w:val="-6"/>
        </w:rPr>
        <w:t xml:space="preserve"> </w:t>
      </w:r>
      <w:r>
        <w:t>plate heat exchanger to protect the boilers.</w:t>
      </w:r>
    </w:p>
    <w:p w14:paraId="2D3ADF27" w14:textId="77777777" w:rsidR="005E082A" w:rsidRDefault="005E082A">
      <w:pPr>
        <w:pStyle w:val="BodyText"/>
      </w:pPr>
    </w:p>
    <w:p w14:paraId="468FA4AC" w14:textId="77777777" w:rsidR="005E082A" w:rsidRDefault="001843C1">
      <w:pPr>
        <w:pStyle w:val="BodyText"/>
        <w:ind w:left="-1" w:right="6240"/>
      </w:pPr>
      <w:r>
        <w:t>Supply and install line strainers and a magnetic</w:t>
      </w:r>
      <w:r>
        <w:rPr>
          <w:spacing w:val="-9"/>
        </w:rPr>
        <w:t xml:space="preserve"> </w:t>
      </w:r>
      <w:r>
        <w:t>filter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 xml:space="preserve">heating system to protect the plate heat </w:t>
      </w:r>
      <w:r>
        <w:rPr>
          <w:spacing w:val="-2"/>
        </w:rPr>
        <w:t>exchanger.</w:t>
      </w:r>
    </w:p>
    <w:p w14:paraId="0FAD3B98" w14:textId="77777777" w:rsidR="005E082A" w:rsidRDefault="005E082A">
      <w:pPr>
        <w:pStyle w:val="BodyText"/>
      </w:pPr>
    </w:p>
    <w:p w14:paraId="03D3F949" w14:textId="77777777" w:rsidR="005E082A" w:rsidRDefault="001843C1">
      <w:pPr>
        <w:pStyle w:val="BodyText"/>
        <w:ind w:left="-1" w:right="6209"/>
      </w:pPr>
      <w:r>
        <w:t>Supply and install dosing pots to the primary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sides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heating </w:t>
      </w:r>
      <w:r>
        <w:rPr>
          <w:spacing w:val="-2"/>
        </w:rPr>
        <w:t>system.</w:t>
      </w:r>
    </w:p>
    <w:p w14:paraId="760F086F" w14:textId="77777777" w:rsidR="005E082A" w:rsidRDefault="005E082A">
      <w:pPr>
        <w:pStyle w:val="BodyText"/>
      </w:pPr>
    </w:p>
    <w:p w14:paraId="39C37CE4" w14:textId="77777777" w:rsidR="005E082A" w:rsidRDefault="001843C1">
      <w:pPr>
        <w:pStyle w:val="BodyText"/>
        <w:ind w:left="-1" w:right="6240"/>
      </w:pPr>
      <w:r>
        <w:t xml:space="preserve">Supply and install 2no. Mikrofill 3 </w:t>
      </w:r>
      <w:proofErr w:type="spellStart"/>
      <w:r>
        <w:t>pressurisation</w:t>
      </w:r>
      <w:proofErr w:type="spellEnd"/>
      <w:r>
        <w:rPr>
          <w:spacing w:val="-9"/>
        </w:rPr>
        <w:t xml:space="preserve"> </w:t>
      </w:r>
      <w:r>
        <w:t>units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 xml:space="preserve">and secondary sides of the plate heat </w:t>
      </w:r>
      <w:r>
        <w:rPr>
          <w:spacing w:val="-2"/>
        </w:rPr>
        <w:t>exchanger.</w:t>
      </w:r>
    </w:p>
    <w:p w14:paraId="1B9B0654" w14:textId="77777777" w:rsidR="005E082A" w:rsidRDefault="005E082A">
      <w:pPr>
        <w:pStyle w:val="BodyText"/>
      </w:pPr>
    </w:p>
    <w:p w14:paraId="254E93A4" w14:textId="77777777" w:rsidR="005E082A" w:rsidRDefault="001843C1">
      <w:pPr>
        <w:pStyle w:val="BodyText"/>
        <w:ind w:right="6240"/>
      </w:pPr>
      <w:r>
        <w:t>Carry out the installation of new heating pipework within the boiler room, install a new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header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2no.</w:t>
      </w:r>
      <w:r>
        <w:rPr>
          <w:spacing w:val="-7"/>
        </w:rPr>
        <w:t xml:space="preserve"> </w:t>
      </w:r>
      <w:r>
        <w:t>heating zones, install all associated primary and secondary heating pipework.</w:t>
      </w:r>
    </w:p>
    <w:p w14:paraId="5282CD39" w14:textId="77777777" w:rsidR="005E082A" w:rsidRDefault="005E082A">
      <w:pPr>
        <w:pStyle w:val="BodyText"/>
      </w:pPr>
    </w:p>
    <w:p w14:paraId="7F07EAF4" w14:textId="77777777" w:rsidR="005E082A" w:rsidRDefault="001843C1">
      <w:pPr>
        <w:pStyle w:val="BodyText"/>
        <w:ind w:right="6209"/>
      </w:pPr>
      <w:r>
        <w:t>Carry out the installation of new 3" gas pipework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boiler</w:t>
      </w:r>
      <w:r>
        <w:rPr>
          <w:spacing w:val="-6"/>
        </w:rPr>
        <w:t xml:space="preserve"> </w:t>
      </w:r>
      <w:r>
        <w:t>room,</w:t>
      </w:r>
      <w:r>
        <w:rPr>
          <w:spacing w:val="-8"/>
        </w:rPr>
        <w:t xml:space="preserve"> </w:t>
      </w:r>
      <w:r>
        <w:t xml:space="preserve">including a gas safety </w:t>
      </w:r>
      <w:proofErr w:type="gramStart"/>
      <w:r>
        <w:t>shut off</w:t>
      </w:r>
      <w:proofErr w:type="gramEnd"/>
      <w:r>
        <w:t xml:space="preserve"> solenoid valve to be linked to the new gas safety system.</w:t>
      </w:r>
    </w:p>
    <w:p w14:paraId="6DCD9E61" w14:textId="77777777" w:rsidR="005E082A" w:rsidRDefault="005E082A">
      <w:pPr>
        <w:pStyle w:val="BodyText"/>
      </w:pPr>
    </w:p>
    <w:p w14:paraId="0441E64E" w14:textId="77777777" w:rsidR="005E082A" w:rsidRDefault="001843C1">
      <w:pPr>
        <w:pStyle w:val="BodyText"/>
        <w:ind w:left="-1" w:right="6211"/>
      </w:pPr>
      <w:r>
        <w:t>Carry out the installation of expansion vessels to serve primary and secondary sides of the plate heat exchanger. Carry</w:t>
      </w:r>
      <w:r>
        <w:rPr>
          <w:spacing w:val="40"/>
        </w:rPr>
        <w:t xml:space="preserve"> </w:t>
      </w:r>
      <w:r>
        <w:t>out the installation of expansion pipework and</w:t>
      </w:r>
      <w:r>
        <w:rPr>
          <w:spacing w:val="-5"/>
        </w:rPr>
        <w:t xml:space="preserve"> </w:t>
      </w:r>
      <w:r>
        <w:t>mains</w:t>
      </w:r>
      <w:r>
        <w:rPr>
          <w:spacing w:val="-6"/>
        </w:rPr>
        <w:t xml:space="preserve"> </w:t>
      </w:r>
      <w:r>
        <w:t>cold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pipework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feed</w:t>
      </w:r>
      <w:r>
        <w:rPr>
          <w:spacing w:val="-6"/>
        </w:rPr>
        <w:t xml:space="preserve"> </w:t>
      </w:r>
      <w:r>
        <w:t xml:space="preserve">the </w:t>
      </w:r>
      <w:proofErr w:type="spellStart"/>
      <w:r>
        <w:t>pressurisation</w:t>
      </w:r>
      <w:proofErr w:type="spellEnd"/>
      <w:r>
        <w:t xml:space="preserve"> units and vessels.</w:t>
      </w:r>
    </w:p>
    <w:p w14:paraId="6F2CE393" w14:textId="77777777" w:rsidR="005E082A" w:rsidRDefault="005E082A">
      <w:pPr>
        <w:pStyle w:val="BodyText"/>
      </w:pPr>
    </w:p>
    <w:p w14:paraId="282362CF" w14:textId="77777777" w:rsidR="005E082A" w:rsidRDefault="001843C1">
      <w:pPr>
        <w:pStyle w:val="BodyText"/>
        <w:ind w:right="6209"/>
      </w:pPr>
      <w:r>
        <w:t>Install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t>condense</w:t>
      </w:r>
      <w:r>
        <w:rPr>
          <w:spacing w:val="-6"/>
        </w:rPr>
        <w:t xml:space="preserve"> </w:t>
      </w:r>
      <w:r>
        <w:t>pipework</w:t>
      </w:r>
      <w:r>
        <w:rPr>
          <w:spacing w:val="-9"/>
        </w:rPr>
        <w:t xml:space="preserve"> </w:t>
      </w:r>
      <w:r>
        <w:t>from the boilers, flues and water heater and to terminate to a drain.</w:t>
      </w:r>
    </w:p>
    <w:p w14:paraId="709261F5" w14:textId="77777777" w:rsidR="005E082A" w:rsidRDefault="005E082A">
      <w:pPr>
        <w:pStyle w:val="BodyText"/>
      </w:pPr>
    </w:p>
    <w:p w14:paraId="3AC4EE23" w14:textId="77777777" w:rsidR="005E082A" w:rsidRDefault="001843C1">
      <w:pPr>
        <w:pStyle w:val="BodyText"/>
        <w:ind w:right="6198"/>
      </w:pPr>
      <w:r>
        <w:t>Instruct a specialist to carry design, supply and install a combined flue system using the existing route through the chimney to the</w:t>
      </w:r>
      <w:r>
        <w:rPr>
          <w:spacing w:val="-6"/>
        </w:rPr>
        <w:t xml:space="preserve"> </w:t>
      </w:r>
      <w:r>
        <w:t>roof.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flue</w:t>
      </w:r>
      <w:r>
        <w:rPr>
          <w:spacing w:val="-6"/>
        </w:rPr>
        <w:t xml:space="preserve"> </w:t>
      </w:r>
      <w:r>
        <w:t>liner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 xml:space="preserve">through the existing </w:t>
      </w:r>
      <w:proofErr w:type="gramStart"/>
      <w:r>
        <w:t>flue</w:t>
      </w:r>
      <w:proofErr w:type="gramEnd"/>
      <w:r>
        <w:t xml:space="preserve"> and a new combined flue header will be installed in the boiler room. The new flue system to be made of</w:t>
      </w:r>
      <w:r>
        <w:rPr>
          <w:spacing w:val="40"/>
        </w:rPr>
        <w:t xml:space="preserve"> </w:t>
      </w:r>
      <w:r>
        <w:t>suitable 316 stainless steel.</w:t>
      </w:r>
    </w:p>
    <w:p w14:paraId="2FF0918D" w14:textId="77777777" w:rsidR="005E082A" w:rsidRDefault="005E082A">
      <w:pPr>
        <w:pStyle w:val="BodyText"/>
      </w:pPr>
    </w:p>
    <w:p w14:paraId="3B0CAA16" w14:textId="77777777" w:rsidR="005E082A" w:rsidRDefault="001843C1">
      <w:pPr>
        <w:pStyle w:val="BodyText"/>
        <w:ind w:left="-1" w:right="6316"/>
        <w:jc w:val="both"/>
      </w:pPr>
      <w:r>
        <w:t>Employ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scaffolding</w:t>
      </w:r>
      <w:r>
        <w:rPr>
          <w:spacing w:val="-3"/>
        </w:rPr>
        <w:t xml:space="preserve"> </w:t>
      </w:r>
      <w:r>
        <w:t>company to</w:t>
      </w:r>
      <w:r>
        <w:rPr>
          <w:spacing w:val="-2"/>
        </w:rPr>
        <w:t xml:space="preserve"> </w:t>
      </w:r>
      <w:r>
        <w:t xml:space="preserve">provide </w:t>
      </w:r>
      <w:proofErr w:type="gramStart"/>
      <w:r>
        <w:t>access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chimney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flue </w:t>
      </w:r>
      <w:r>
        <w:rPr>
          <w:spacing w:val="-2"/>
        </w:rPr>
        <w:t>installation.</w:t>
      </w:r>
    </w:p>
    <w:p w14:paraId="6FE5DBFD" w14:textId="77777777" w:rsidR="005E082A" w:rsidRDefault="005E082A">
      <w:pPr>
        <w:pStyle w:val="BodyText"/>
      </w:pPr>
    </w:p>
    <w:p w14:paraId="60357C7C" w14:textId="77777777" w:rsidR="005E082A" w:rsidRDefault="001843C1">
      <w:pPr>
        <w:pStyle w:val="BodyText"/>
        <w:ind w:left="-1" w:right="6135"/>
      </w:pPr>
      <w:r>
        <w:t>To</w:t>
      </w:r>
      <w:r>
        <w:rPr>
          <w:spacing w:val="-7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specialist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thermally</w:t>
      </w:r>
      <w:r>
        <w:rPr>
          <w:spacing w:val="-7"/>
        </w:rPr>
        <w:t xml:space="preserve"> </w:t>
      </w:r>
      <w:r>
        <w:t xml:space="preserve">insulate newly installed pipework. Pipework to be insulated in 30mm foil </w:t>
      </w:r>
      <w:proofErr w:type="gramStart"/>
      <w:r>
        <w:t>faced</w:t>
      </w:r>
      <w:proofErr w:type="gramEnd"/>
      <w:r>
        <w:t xml:space="preserve"> mineral wool insulation, </w:t>
      </w:r>
      <w:proofErr w:type="spellStart"/>
      <w:r>
        <w:t>isgenapak</w:t>
      </w:r>
      <w:proofErr w:type="spellEnd"/>
      <w:r>
        <w:t xml:space="preserve"> finish and directional </w:t>
      </w:r>
      <w:r>
        <w:rPr>
          <w:spacing w:val="-2"/>
        </w:rPr>
        <w:t>arrows.</w:t>
      </w:r>
    </w:p>
    <w:p w14:paraId="7EF57962" w14:textId="77777777" w:rsidR="005E082A" w:rsidRDefault="005E082A">
      <w:pPr>
        <w:pStyle w:val="BodyText"/>
        <w:sectPr w:rsidR="005E082A">
          <w:headerReference w:type="default" r:id="rId7"/>
          <w:footerReference w:type="default" r:id="rId8"/>
          <w:pgSz w:w="12240" w:h="15840"/>
          <w:pgMar w:top="1220" w:right="1440" w:bottom="1080" w:left="1440" w:header="948" w:footer="890" w:gutter="0"/>
          <w:cols w:space="720"/>
        </w:sectPr>
      </w:pPr>
    </w:p>
    <w:p w14:paraId="2A3EAABA" w14:textId="77777777" w:rsidR="005E082A" w:rsidRPr="00CC2C8B" w:rsidRDefault="001843C1" w:rsidP="006219F2">
      <w:pPr>
        <w:pStyle w:val="BodyText"/>
        <w:numPr>
          <w:ilvl w:val="0"/>
          <w:numId w:val="2"/>
        </w:numPr>
        <w:spacing w:before="61"/>
        <w:ind w:right="6240"/>
        <w:rPr>
          <w:b/>
          <w:bCs/>
        </w:rPr>
      </w:pPr>
      <w:r w:rsidRPr="00CC2C8B">
        <w:rPr>
          <w:b/>
          <w:bCs/>
        </w:rPr>
        <w:lastRenderedPageBreak/>
        <w:t>Domestic</w:t>
      </w:r>
      <w:r w:rsidRPr="00CC2C8B">
        <w:rPr>
          <w:b/>
          <w:bCs/>
          <w:spacing w:val="-9"/>
        </w:rPr>
        <w:t xml:space="preserve"> </w:t>
      </w:r>
      <w:r w:rsidRPr="00CC2C8B">
        <w:rPr>
          <w:b/>
          <w:bCs/>
        </w:rPr>
        <w:t>Hot</w:t>
      </w:r>
      <w:r w:rsidRPr="00CC2C8B">
        <w:rPr>
          <w:b/>
          <w:bCs/>
          <w:spacing w:val="-9"/>
        </w:rPr>
        <w:t xml:space="preserve"> </w:t>
      </w:r>
      <w:r w:rsidRPr="00CC2C8B">
        <w:rPr>
          <w:b/>
          <w:bCs/>
        </w:rPr>
        <w:t>Water</w:t>
      </w:r>
      <w:r w:rsidRPr="00CC2C8B">
        <w:rPr>
          <w:b/>
          <w:bCs/>
          <w:spacing w:val="-9"/>
        </w:rPr>
        <w:t xml:space="preserve"> </w:t>
      </w:r>
      <w:r w:rsidRPr="00CC2C8B">
        <w:rPr>
          <w:b/>
          <w:bCs/>
        </w:rPr>
        <w:t>Heater</w:t>
      </w:r>
      <w:r w:rsidRPr="00CC2C8B">
        <w:rPr>
          <w:b/>
          <w:bCs/>
          <w:spacing w:val="-6"/>
        </w:rPr>
        <w:t xml:space="preserve"> </w:t>
      </w:r>
      <w:r w:rsidRPr="00CC2C8B">
        <w:rPr>
          <w:b/>
          <w:bCs/>
        </w:rPr>
        <w:t>-</w:t>
      </w:r>
      <w:r w:rsidRPr="00CC2C8B">
        <w:rPr>
          <w:b/>
          <w:bCs/>
          <w:spacing w:val="-8"/>
        </w:rPr>
        <w:t xml:space="preserve"> </w:t>
      </w:r>
      <w:r w:rsidRPr="00CC2C8B">
        <w:rPr>
          <w:b/>
          <w:bCs/>
        </w:rPr>
        <w:t xml:space="preserve">Mechanical </w:t>
      </w:r>
      <w:r w:rsidRPr="00CC2C8B">
        <w:rPr>
          <w:b/>
          <w:bCs/>
          <w:spacing w:val="-2"/>
        </w:rPr>
        <w:t>Installation</w:t>
      </w:r>
    </w:p>
    <w:p w14:paraId="41285A71" w14:textId="77777777" w:rsidR="005E082A" w:rsidRDefault="005E082A">
      <w:pPr>
        <w:pStyle w:val="BodyText"/>
      </w:pPr>
    </w:p>
    <w:p w14:paraId="442275B8" w14:textId="77777777" w:rsidR="005E082A" w:rsidRDefault="001843C1">
      <w:pPr>
        <w:pStyle w:val="BodyText"/>
        <w:ind w:right="6240"/>
      </w:pPr>
      <w:r>
        <w:t>To</w:t>
      </w:r>
      <w:r>
        <w:rPr>
          <w:spacing w:val="-7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t>1no.</w:t>
      </w:r>
      <w:r>
        <w:rPr>
          <w:spacing w:val="-7"/>
        </w:rPr>
        <w:t xml:space="preserve"> </w:t>
      </w:r>
      <w:r>
        <w:t>300ltr</w:t>
      </w:r>
      <w:r>
        <w:rPr>
          <w:spacing w:val="-6"/>
        </w:rPr>
        <w:t xml:space="preserve"> </w:t>
      </w:r>
      <w:r>
        <w:t xml:space="preserve">Lochinvar </w:t>
      </w:r>
      <w:proofErr w:type="spellStart"/>
      <w:r>
        <w:t>Ecocharger</w:t>
      </w:r>
      <w:proofErr w:type="spellEnd"/>
      <w:r>
        <w:t xml:space="preserve"> Gas Fired Water Heater, complete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suitably</w:t>
      </w:r>
      <w:r>
        <w:rPr>
          <w:spacing w:val="-8"/>
        </w:rPr>
        <w:t xml:space="preserve"> </w:t>
      </w:r>
      <w:r>
        <w:t>sized</w:t>
      </w:r>
      <w:r>
        <w:rPr>
          <w:spacing w:val="-6"/>
        </w:rPr>
        <w:t xml:space="preserve"> </w:t>
      </w:r>
      <w:r>
        <w:t>unvented</w:t>
      </w:r>
      <w:r>
        <w:rPr>
          <w:spacing w:val="-8"/>
        </w:rPr>
        <w:t xml:space="preserve"> </w:t>
      </w:r>
      <w:r>
        <w:t>kit.</w:t>
      </w:r>
    </w:p>
    <w:p w14:paraId="790AF76C" w14:textId="77777777" w:rsidR="005E082A" w:rsidRDefault="005E082A">
      <w:pPr>
        <w:pStyle w:val="BodyText"/>
      </w:pPr>
    </w:p>
    <w:p w14:paraId="34C2D36F" w14:textId="77777777" w:rsidR="005E082A" w:rsidRDefault="001843C1">
      <w:pPr>
        <w:pStyle w:val="BodyText"/>
        <w:ind w:left="-1" w:right="6240"/>
      </w:pPr>
      <w:r>
        <w:t xml:space="preserve">Carry out modifications to existing </w:t>
      </w:r>
      <w:proofErr w:type="gramStart"/>
      <w:r>
        <w:t>domestic</w:t>
      </w:r>
      <w:r>
        <w:rPr>
          <w:spacing w:val="-8"/>
        </w:rPr>
        <w:t xml:space="preserve"> </w:t>
      </w:r>
      <w:r>
        <w:t>hot,</w:t>
      </w:r>
      <w:r>
        <w:rPr>
          <w:spacing w:val="-8"/>
        </w:rPr>
        <w:t xml:space="preserve"> </w:t>
      </w:r>
      <w:r>
        <w:t>cold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 xml:space="preserve">return pipework to suit new </w:t>
      </w:r>
      <w:proofErr w:type="gramStart"/>
      <w:r>
        <w:t>heater</w:t>
      </w:r>
      <w:proofErr w:type="gramEnd"/>
      <w:r>
        <w:t>.</w:t>
      </w:r>
    </w:p>
    <w:p w14:paraId="31362410" w14:textId="77777777" w:rsidR="005E082A" w:rsidRDefault="005E082A">
      <w:pPr>
        <w:pStyle w:val="BodyText"/>
      </w:pPr>
    </w:p>
    <w:p w14:paraId="05125262" w14:textId="77777777" w:rsidR="005E082A" w:rsidRDefault="001843C1">
      <w:pPr>
        <w:pStyle w:val="BodyText"/>
        <w:ind w:left="-1" w:right="6240"/>
      </w:pPr>
      <w:r>
        <w:t>To supply and install a new 20-45n domestic</w:t>
      </w:r>
      <w:r>
        <w:rPr>
          <w:spacing w:val="-11"/>
        </w:rPr>
        <w:t xml:space="preserve"> </w:t>
      </w:r>
      <w:r>
        <w:t>hot</w:t>
      </w:r>
      <w:r>
        <w:rPr>
          <w:spacing w:val="-10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pump.</w:t>
      </w:r>
    </w:p>
    <w:p w14:paraId="2AEF218A" w14:textId="77777777" w:rsidR="005E082A" w:rsidRDefault="005E082A">
      <w:pPr>
        <w:pStyle w:val="BodyText"/>
      </w:pPr>
    </w:p>
    <w:p w14:paraId="32E67DDB" w14:textId="77777777" w:rsidR="005E082A" w:rsidRDefault="001843C1">
      <w:pPr>
        <w:pStyle w:val="BodyText"/>
        <w:ind w:right="6135"/>
      </w:pPr>
      <w:r>
        <w:t>To supply and install Life Science WK1 &amp; WK2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reducers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mains cold water feed and the secondary hot </w:t>
      </w:r>
      <w:r>
        <w:rPr>
          <w:spacing w:val="-2"/>
        </w:rPr>
        <w:t>water</w:t>
      </w:r>
    </w:p>
    <w:p w14:paraId="4F77026A" w14:textId="77777777" w:rsidR="005E082A" w:rsidRDefault="005E082A">
      <w:pPr>
        <w:pStyle w:val="BodyText"/>
      </w:pPr>
    </w:p>
    <w:p w14:paraId="23A47DC4" w14:textId="77777777" w:rsidR="005E082A" w:rsidRDefault="005E082A">
      <w:pPr>
        <w:pStyle w:val="BodyText"/>
        <w:spacing w:before="114"/>
      </w:pPr>
    </w:p>
    <w:p w14:paraId="78799933" w14:textId="77777777" w:rsidR="005E082A" w:rsidRPr="00CC2C8B" w:rsidRDefault="001843C1" w:rsidP="006219F2">
      <w:pPr>
        <w:pStyle w:val="BodyText"/>
        <w:numPr>
          <w:ilvl w:val="0"/>
          <w:numId w:val="2"/>
        </w:numPr>
        <w:rPr>
          <w:b/>
          <w:bCs/>
        </w:rPr>
      </w:pPr>
      <w:r w:rsidRPr="00CC2C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8A3ABA" wp14:editId="32FBE0FD">
                <wp:simplePos x="0" y="0"/>
                <wp:positionH relativeFrom="page">
                  <wp:posOffset>914400</wp:posOffset>
                </wp:positionH>
                <wp:positionV relativeFrom="paragraph">
                  <wp:posOffset>-32836</wp:posOffset>
                </wp:positionV>
                <wp:extent cx="59436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99D30" id="Graphic 12" o:spid="_x0000_s1026" style="position:absolute;margin-left:1in;margin-top:-2.6pt;width:4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  <w:r w:rsidRPr="00CC2C8B">
        <w:rPr>
          <w:b/>
          <w:bCs/>
        </w:rPr>
        <w:t>Controls</w:t>
      </w:r>
      <w:r w:rsidRPr="00CC2C8B">
        <w:rPr>
          <w:b/>
          <w:bCs/>
          <w:spacing w:val="-10"/>
        </w:rPr>
        <w:t xml:space="preserve"> </w:t>
      </w:r>
      <w:r w:rsidRPr="00CC2C8B">
        <w:rPr>
          <w:b/>
          <w:bCs/>
        </w:rPr>
        <w:t>Installation</w:t>
      </w:r>
      <w:r w:rsidRPr="00CC2C8B">
        <w:rPr>
          <w:b/>
          <w:bCs/>
          <w:spacing w:val="-9"/>
        </w:rPr>
        <w:t xml:space="preserve"> </w:t>
      </w:r>
      <w:r w:rsidRPr="00CC2C8B">
        <w:rPr>
          <w:b/>
          <w:bCs/>
          <w:spacing w:val="-2"/>
        </w:rPr>
        <w:t>Works</w:t>
      </w:r>
    </w:p>
    <w:p w14:paraId="6BF720ED" w14:textId="77777777" w:rsidR="005E082A" w:rsidRDefault="005E082A">
      <w:pPr>
        <w:pStyle w:val="BodyText"/>
      </w:pPr>
    </w:p>
    <w:p w14:paraId="02B7176B" w14:textId="77777777" w:rsidR="005E082A" w:rsidRDefault="001843C1">
      <w:pPr>
        <w:pStyle w:val="BodyText"/>
        <w:ind w:right="6209"/>
      </w:pPr>
      <w:r>
        <w:t>To employ a controls specialist to design, supply and Install a BMS system complete with a new control panel and carry out controls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wiring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plant.</w:t>
      </w:r>
    </w:p>
    <w:p w14:paraId="450A05F7" w14:textId="77777777" w:rsidR="005E082A" w:rsidRDefault="005E082A">
      <w:pPr>
        <w:pStyle w:val="BodyText"/>
      </w:pPr>
    </w:p>
    <w:p w14:paraId="2C93A103" w14:textId="77777777" w:rsidR="005E082A" w:rsidRDefault="001843C1">
      <w:pPr>
        <w:pStyle w:val="BodyText"/>
        <w:ind w:right="6240"/>
      </w:pPr>
      <w:r>
        <w:t>Supply,</w:t>
      </w:r>
      <w:r>
        <w:rPr>
          <w:spacing w:val="-9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install,</w:t>
      </w:r>
      <w:r>
        <w:rPr>
          <w:spacing w:val="-9"/>
        </w:rPr>
        <w:t xml:space="preserve"> </w:t>
      </w:r>
      <w:proofErr w:type="spellStart"/>
      <w:r>
        <w:t>Keiback</w:t>
      </w:r>
      <w:proofErr w:type="spellEnd"/>
      <w:r>
        <w:rPr>
          <w:spacing w:val="-9"/>
        </w:rPr>
        <w:t xml:space="preserve"> </w:t>
      </w:r>
      <w:r>
        <w:t>and Peter controller and BMS software.</w:t>
      </w:r>
    </w:p>
    <w:p w14:paraId="3694B71F" w14:textId="77777777" w:rsidR="005E082A" w:rsidRDefault="005E082A">
      <w:pPr>
        <w:pStyle w:val="BodyText"/>
      </w:pPr>
    </w:p>
    <w:p w14:paraId="02420199" w14:textId="77777777" w:rsidR="005E082A" w:rsidRDefault="001843C1">
      <w:pPr>
        <w:pStyle w:val="BodyText"/>
        <w:ind w:right="6240"/>
      </w:pPr>
      <w:r>
        <w:t>Extend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 control panel location.</w:t>
      </w:r>
    </w:p>
    <w:p w14:paraId="3943FC2F" w14:textId="77777777" w:rsidR="005E082A" w:rsidRDefault="005E082A">
      <w:pPr>
        <w:pStyle w:val="BodyText"/>
      </w:pPr>
    </w:p>
    <w:p w14:paraId="002E7A5C" w14:textId="77777777" w:rsidR="005E082A" w:rsidRDefault="001843C1">
      <w:pPr>
        <w:pStyle w:val="BodyText"/>
        <w:ind w:left="-1" w:right="6227"/>
        <w:jc w:val="both"/>
      </w:pP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Flame Fast</w:t>
      </w:r>
      <w:r>
        <w:rPr>
          <w:spacing w:val="-2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system and</w:t>
      </w:r>
      <w:r>
        <w:rPr>
          <w:spacing w:val="-1"/>
        </w:rPr>
        <w:t xml:space="preserve"> </w:t>
      </w:r>
      <w:r>
        <w:t>interlocks</w:t>
      </w:r>
      <w:r>
        <w:rPr>
          <w:spacing w:val="-1"/>
        </w:rPr>
        <w:t xml:space="preserve"> </w:t>
      </w:r>
      <w:r>
        <w:t>with necessary</w:t>
      </w:r>
      <w:r>
        <w:rPr>
          <w:spacing w:val="-2"/>
        </w:rPr>
        <w:t xml:space="preserve"> </w:t>
      </w:r>
      <w:r>
        <w:t>plant.</w:t>
      </w:r>
    </w:p>
    <w:p w14:paraId="1218D964" w14:textId="77777777" w:rsidR="005E082A" w:rsidRDefault="005E082A">
      <w:pPr>
        <w:pStyle w:val="BodyText"/>
        <w:spacing w:before="114"/>
      </w:pPr>
    </w:p>
    <w:p w14:paraId="5E588D1F" w14:textId="77777777" w:rsidR="005E082A" w:rsidRPr="00CC2C8B" w:rsidRDefault="001843C1" w:rsidP="006219F2">
      <w:pPr>
        <w:pStyle w:val="BodyText"/>
        <w:numPr>
          <w:ilvl w:val="0"/>
          <w:numId w:val="2"/>
        </w:numPr>
        <w:jc w:val="both"/>
        <w:rPr>
          <w:b/>
          <w:bCs/>
        </w:rPr>
      </w:pPr>
      <w:r w:rsidRPr="00CC2C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F32793" wp14:editId="2241E7D4">
                <wp:simplePos x="0" y="0"/>
                <wp:positionH relativeFrom="page">
                  <wp:posOffset>914400</wp:posOffset>
                </wp:positionH>
                <wp:positionV relativeFrom="paragraph">
                  <wp:posOffset>-32907</wp:posOffset>
                </wp:positionV>
                <wp:extent cx="59436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89A3" id="Graphic 13" o:spid="_x0000_s1026" style="position:absolute;margin-left:1in;margin-top:-2.6pt;width:46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  <w:r w:rsidRPr="00CC2C8B">
        <w:rPr>
          <w:b/>
          <w:bCs/>
        </w:rPr>
        <w:t>Builders</w:t>
      </w:r>
      <w:r w:rsidRPr="00CC2C8B">
        <w:rPr>
          <w:b/>
          <w:bCs/>
          <w:spacing w:val="-6"/>
        </w:rPr>
        <w:t xml:space="preserve"> </w:t>
      </w:r>
      <w:r w:rsidRPr="00CC2C8B">
        <w:rPr>
          <w:b/>
          <w:bCs/>
        </w:rPr>
        <w:t>Works</w:t>
      </w:r>
      <w:r w:rsidRPr="00CC2C8B">
        <w:rPr>
          <w:b/>
          <w:bCs/>
          <w:spacing w:val="-4"/>
        </w:rPr>
        <w:t xml:space="preserve"> </w:t>
      </w:r>
      <w:r w:rsidRPr="00CC2C8B">
        <w:rPr>
          <w:b/>
          <w:bCs/>
        </w:rPr>
        <w:t>and</w:t>
      </w:r>
      <w:r w:rsidRPr="00CC2C8B">
        <w:rPr>
          <w:b/>
          <w:bCs/>
          <w:spacing w:val="-6"/>
        </w:rPr>
        <w:t xml:space="preserve"> </w:t>
      </w:r>
      <w:r w:rsidRPr="00CC2C8B">
        <w:rPr>
          <w:b/>
          <w:bCs/>
        </w:rPr>
        <w:t>Making</w:t>
      </w:r>
      <w:r w:rsidRPr="00CC2C8B">
        <w:rPr>
          <w:b/>
          <w:bCs/>
          <w:spacing w:val="-4"/>
        </w:rPr>
        <w:t xml:space="preserve"> Good</w:t>
      </w:r>
    </w:p>
    <w:p w14:paraId="062AC486" w14:textId="77777777" w:rsidR="005E082A" w:rsidRDefault="005E082A">
      <w:pPr>
        <w:pStyle w:val="BodyText"/>
      </w:pPr>
    </w:p>
    <w:p w14:paraId="31C201B4" w14:textId="7CC70F5E" w:rsidR="005E082A" w:rsidRDefault="001843C1">
      <w:pPr>
        <w:pStyle w:val="BodyText"/>
        <w:ind w:left="-1" w:right="6240"/>
      </w:pPr>
      <w:r>
        <w:t>Fit</w:t>
      </w:r>
      <w:r>
        <w:rPr>
          <w:spacing w:val="-7"/>
        </w:rPr>
        <w:t xml:space="preserve"> </w:t>
      </w:r>
      <w:proofErr w:type="gramStart"/>
      <w:r>
        <w:t>closure</w:t>
      </w:r>
      <w:proofErr w:type="gramEnd"/>
      <w:r>
        <w:rPr>
          <w:spacing w:val="-6"/>
        </w:rPr>
        <w:t xml:space="preserve"> </w:t>
      </w:r>
      <w:r>
        <w:t>plate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opening</w:t>
      </w:r>
      <w:r w:rsidR="006219F2">
        <w:t xml:space="preserve"> </w:t>
      </w:r>
      <w:r>
        <w:t xml:space="preserve">into </w:t>
      </w:r>
      <w:proofErr w:type="gramStart"/>
      <w:r>
        <w:t>chimney</w:t>
      </w:r>
      <w:proofErr w:type="gramEnd"/>
      <w:r>
        <w:t xml:space="preserve"> for flue installation.</w:t>
      </w:r>
    </w:p>
    <w:p w14:paraId="7AC812A1" w14:textId="77777777" w:rsidR="005E082A" w:rsidRDefault="005E082A">
      <w:pPr>
        <w:pStyle w:val="BodyText"/>
      </w:pPr>
    </w:p>
    <w:p w14:paraId="687FAC30" w14:textId="77777777" w:rsidR="005E082A" w:rsidRDefault="001843C1">
      <w:pPr>
        <w:pStyle w:val="BodyText"/>
        <w:ind w:left="-1" w:right="6324"/>
        <w:jc w:val="both"/>
      </w:pPr>
      <w:r>
        <w:t>Paint</w:t>
      </w:r>
      <w:r>
        <w:rPr>
          <w:spacing w:val="-6"/>
        </w:rPr>
        <w:t xml:space="preserve"> </w:t>
      </w:r>
      <w:proofErr w:type="gramStart"/>
      <w:r>
        <w:t>plant</w:t>
      </w:r>
      <w:r>
        <w:rPr>
          <w:spacing w:val="-6"/>
        </w:rPr>
        <w:t xml:space="preserve"> </w:t>
      </w:r>
      <w:r>
        <w:t>room</w:t>
      </w:r>
      <w:proofErr w:type="gramEnd"/>
      <w:r>
        <w:rPr>
          <w:spacing w:val="-6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walls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 coats of suitable floor and wall paint.</w:t>
      </w:r>
    </w:p>
    <w:p w14:paraId="04FD9777" w14:textId="77777777" w:rsidR="005E082A" w:rsidRDefault="005E082A">
      <w:pPr>
        <w:pStyle w:val="BodyText"/>
      </w:pPr>
    </w:p>
    <w:p w14:paraId="0FA86489" w14:textId="77777777" w:rsidR="005E082A" w:rsidRDefault="001843C1">
      <w:pPr>
        <w:pStyle w:val="BodyText"/>
        <w:jc w:val="both"/>
      </w:pPr>
      <w:r>
        <w:t>Fill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4A258701" w14:textId="77777777" w:rsidR="005E082A" w:rsidRDefault="005E082A">
      <w:pPr>
        <w:pStyle w:val="BodyText"/>
        <w:spacing w:before="114"/>
      </w:pPr>
    </w:p>
    <w:p w14:paraId="1CB903C9" w14:textId="77777777" w:rsidR="005E082A" w:rsidRPr="00CC2C8B" w:rsidRDefault="001843C1" w:rsidP="006219F2">
      <w:pPr>
        <w:pStyle w:val="BodyText"/>
        <w:numPr>
          <w:ilvl w:val="0"/>
          <w:numId w:val="2"/>
        </w:numPr>
        <w:jc w:val="both"/>
        <w:rPr>
          <w:b/>
          <w:bCs/>
        </w:rPr>
      </w:pPr>
      <w:r w:rsidRPr="00CC2C8B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567770C" wp14:editId="7D4EE8B0">
                <wp:simplePos x="0" y="0"/>
                <wp:positionH relativeFrom="page">
                  <wp:posOffset>914400</wp:posOffset>
                </wp:positionH>
                <wp:positionV relativeFrom="paragraph">
                  <wp:posOffset>-32949</wp:posOffset>
                </wp:positionV>
                <wp:extent cx="59436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D4DA" id="Graphic 14" o:spid="_x0000_s1026" style="position:absolute;margin-left:1in;margin-top:-2.6pt;width:46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  <w:r w:rsidRPr="00CC2C8B">
        <w:rPr>
          <w:b/>
          <w:bCs/>
        </w:rPr>
        <w:t>Commissioning</w:t>
      </w:r>
      <w:r w:rsidRPr="00CC2C8B">
        <w:rPr>
          <w:b/>
          <w:bCs/>
          <w:spacing w:val="-8"/>
        </w:rPr>
        <w:t xml:space="preserve"> </w:t>
      </w:r>
      <w:r w:rsidRPr="00CC2C8B">
        <w:rPr>
          <w:b/>
          <w:bCs/>
        </w:rPr>
        <w:t>and</w:t>
      </w:r>
      <w:r w:rsidRPr="00CC2C8B">
        <w:rPr>
          <w:b/>
          <w:bCs/>
          <w:spacing w:val="-8"/>
        </w:rPr>
        <w:t xml:space="preserve"> </w:t>
      </w:r>
      <w:r w:rsidRPr="00CC2C8B">
        <w:rPr>
          <w:b/>
          <w:bCs/>
          <w:spacing w:val="-2"/>
        </w:rPr>
        <w:t>Testing</w:t>
      </w:r>
    </w:p>
    <w:p w14:paraId="00D3085F" w14:textId="77777777" w:rsidR="005E082A" w:rsidRDefault="005E082A">
      <w:pPr>
        <w:pStyle w:val="BodyText"/>
        <w:spacing w:before="9"/>
        <w:rPr>
          <w:sz w:val="12"/>
        </w:rPr>
      </w:pPr>
    </w:p>
    <w:p w14:paraId="3AF4C987" w14:textId="77777777" w:rsidR="005E082A" w:rsidRDefault="005E082A">
      <w:pPr>
        <w:pStyle w:val="BodyText"/>
        <w:rPr>
          <w:sz w:val="12"/>
        </w:rPr>
        <w:sectPr w:rsidR="005E082A">
          <w:pgSz w:w="12240" w:h="15840"/>
          <w:pgMar w:top="1220" w:right="1440" w:bottom="1180" w:left="1440" w:header="948" w:footer="890" w:gutter="0"/>
          <w:cols w:space="720"/>
        </w:sectPr>
      </w:pPr>
    </w:p>
    <w:p w14:paraId="5BE40F8B" w14:textId="77777777" w:rsidR="005E082A" w:rsidRDefault="001843C1">
      <w:pPr>
        <w:pStyle w:val="BodyText"/>
        <w:spacing w:before="64"/>
        <w:ind w:left="-1"/>
      </w:pPr>
      <w:r>
        <w:t>Fill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newly</w:t>
      </w:r>
      <w:r>
        <w:rPr>
          <w:spacing w:val="-7"/>
        </w:rPr>
        <w:t xml:space="preserve"> </w:t>
      </w:r>
      <w:r>
        <w:t>installed</w:t>
      </w:r>
      <w:r>
        <w:rPr>
          <w:spacing w:val="-8"/>
        </w:rPr>
        <w:t xml:space="preserve"> </w:t>
      </w:r>
      <w:r>
        <w:t>heating pipework and check for leaks.</w:t>
      </w:r>
    </w:p>
    <w:p w14:paraId="57352215" w14:textId="77777777" w:rsidR="005E082A" w:rsidRDefault="005E082A">
      <w:pPr>
        <w:pStyle w:val="BodyText"/>
      </w:pPr>
    </w:p>
    <w:p w14:paraId="2C69709F" w14:textId="77777777" w:rsidR="005E082A" w:rsidRDefault="001843C1">
      <w:pPr>
        <w:pStyle w:val="BodyText"/>
        <w:ind w:left="-1"/>
      </w:pPr>
      <w:r>
        <w:t>Test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purge</w:t>
      </w:r>
      <w:r>
        <w:rPr>
          <w:spacing w:val="-7"/>
        </w:rPr>
        <w:t xml:space="preserve"> </w:t>
      </w:r>
      <w:r>
        <w:t>newly</w:t>
      </w:r>
      <w:r>
        <w:rPr>
          <w:spacing w:val="-7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 xml:space="preserve">gas </w:t>
      </w:r>
      <w:r>
        <w:rPr>
          <w:spacing w:val="-2"/>
        </w:rPr>
        <w:t>pipework.</w:t>
      </w:r>
    </w:p>
    <w:p w14:paraId="64125A4D" w14:textId="77777777" w:rsidR="005E082A" w:rsidRDefault="005E082A">
      <w:pPr>
        <w:pStyle w:val="BodyText"/>
      </w:pPr>
    </w:p>
    <w:p w14:paraId="2F1F344F" w14:textId="77777777" w:rsidR="005E082A" w:rsidRDefault="001843C1">
      <w:pPr>
        <w:pStyle w:val="BodyText"/>
        <w:ind w:left="-1"/>
      </w:pPr>
      <w:r>
        <w:t>Flush</w:t>
      </w:r>
      <w:r>
        <w:rPr>
          <w:spacing w:val="-7"/>
        </w:rPr>
        <w:t xml:space="preserve"> </w:t>
      </w:r>
      <w:r>
        <w:t>Boiler</w:t>
      </w:r>
      <w:r>
        <w:rPr>
          <w:spacing w:val="-7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pipework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a water treatment specialist dose system with heating corrosion inhibitor.</w:t>
      </w:r>
    </w:p>
    <w:p w14:paraId="5B268999" w14:textId="77777777" w:rsidR="005E082A" w:rsidRDefault="001843C1">
      <w:pPr>
        <w:rPr>
          <w:sz w:val="18"/>
        </w:rPr>
      </w:pPr>
      <w:r>
        <w:br w:type="column"/>
      </w:r>
    </w:p>
    <w:p w14:paraId="707996AF" w14:textId="77777777" w:rsidR="005E082A" w:rsidRDefault="005E082A">
      <w:pPr>
        <w:pStyle w:val="BodyText"/>
      </w:pPr>
    </w:p>
    <w:p w14:paraId="0396AB31" w14:textId="77777777" w:rsidR="005E082A" w:rsidRDefault="005E082A">
      <w:pPr>
        <w:pStyle w:val="BodyText"/>
        <w:spacing w:before="174"/>
      </w:pPr>
    </w:p>
    <w:p w14:paraId="0F1F255D" w14:textId="77777777" w:rsidR="005E082A" w:rsidRDefault="005E082A">
      <w:pPr>
        <w:pStyle w:val="BodyText"/>
        <w:sectPr w:rsidR="005E082A">
          <w:type w:val="continuous"/>
          <w:pgSz w:w="12240" w:h="15840"/>
          <w:pgMar w:top="420" w:right="1440" w:bottom="280" w:left="1440" w:header="948" w:footer="890" w:gutter="0"/>
          <w:cols w:num="2" w:space="720" w:equalWidth="0">
            <w:col w:w="3082" w:space="1746"/>
            <w:col w:w="4532"/>
          </w:cols>
        </w:sectPr>
      </w:pPr>
    </w:p>
    <w:p w14:paraId="38E91250" w14:textId="77777777" w:rsidR="005E082A" w:rsidRDefault="001843C1">
      <w:pPr>
        <w:pStyle w:val="BodyText"/>
        <w:spacing w:before="61"/>
        <w:ind w:right="6240"/>
      </w:pPr>
      <w:r>
        <w:lastRenderedPageBreak/>
        <w:t>Commission</w:t>
      </w:r>
      <w:r>
        <w:rPr>
          <w:spacing w:val="-9"/>
        </w:rPr>
        <w:t xml:space="preserve"> </w:t>
      </w:r>
      <w:r>
        <w:t>boiler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correct </w:t>
      </w:r>
      <w:r>
        <w:rPr>
          <w:spacing w:val="-2"/>
        </w:rPr>
        <w:t>operation.</w:t>
      </w:r>
    </w:p>
    <w:p w14:paraId="6070635F" w14:textId="77777777" w:rsidR="005E082A" w:rsidRDefault="005E082A">
      <w:pPr>
        <w:pStyle w:val="BodyText"/>
      </w:pPr>
    </w:p>
    <w:p w14:paraId="52A12B52" w14:textId="77777777" w:rsidR="005E082A" w:rsidRDefault="001843C1">
      <w:pPr>
        <w:pStyle w:val="BodyText"/>
        <w:ind w:right="624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proofErr w:type="gramStart"/>
      <w:r>
        <w:t>demonstration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newly installed</w:t>
      </w:r>
      <w:r>
        <w:rPr>
          <w:spacing w:val="-2"/>
        </w:rPr>
        <w:t xml:space="preserve"> </w:t>
      </w:r>
      <w:r>
        <w:t>plant.</w:t>
      </w:r>
    </w:p>
    <w:p w14:paraId="0C07D3A4" w14:textId="77777777" w:rsidR="005E082A" w:rsidRDefault="005E082A">
      <w:pPr>
        <w:pStyle w:val="BodyText"/>
      </w:pPr>
    </w:p>
    <w:p w14:paraId="234EEECE" w14:textId="77777777" w:rsidR="005E082A" w:rsidRDefault="001843C1">
      <w:pPr>
        <w:pStyle w:val="BodyText"/>
        <w:ind w:right="6209"/>
      </w:pPr>
      <w:r>
        <w:t>Issue</w:t>
      </w:r>
      <w:r>
        <w:rPr>
          <w:spacing w:val="-9"/>
        </w:rPr>
        <w:t xml:space="preserve"> </w:t>
      </w:r>
      <w:r>
        <w:t>O&amp;M</w:t>
      </w:r>
      <w:r>
        <w:rPr>
          <w:spacing w:val="-9"/>
        </w:rPr>
        <w:t xml:space="preserve"> </w:t>
      </w:r>
      <w:r>
        <w:t>Manual,</w:t>
      </w:r>
      <w:r>
        <w:rPr>
          <w:spacing w:val="-9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drawings</w:t>
      </w:r>
      <w:r>
        <w:rPr>
          <w:spacing w:val="-9"/>
        </w:rPr>
        <w:t xml:space="preserve"> </w:t>
      </w:r>
      <w:r>
        <w:t>and warranty</w:t>
      </w:r>
      <w:r>
        <w:rPr>
          <w:spacing w:val="-2"/>
        </w:rPr>
        <w:t xml:space="preserve"> </w:t>
      </w:r>
      <w:r>
        <w:t>information.</w:t>
      </w:r>
    </w:p>
    <w:p w14:paraId="75FB54EA" w14:textId="77777777" w:rsidR="00CC2C8B" w:rsidRDefault="00CC2C8B">
      <w:pPr>
        <w:pStyle w:val="BodyText"/>
        <w:ind w:right="6209"/>
      </w:pPr>
    </w:p>
    <w:p w14:paraId="7608D15D" w14:textId="77777777" w:rsidR="00CC2C8B" w:rsidRDefault="00CC2C8B">
      <w:pPr>
        <w:pStyle w:val="BodyText"/>
        <w:ind w:right="6209"/>
      </w:pPr>
    </w:p>
    <w:p w14:paraId="70AA0FC1" w14:textId="61D95674" w:rsidR="005E082A" w:rsidRPr="00CC2C8B" w:rsidRDefault="001843C1" w:rsidP="00CC2C8B">
      <w:pPr>
        <w:pStyle w:val="Heading2"/>
        <w:tabs>
          <w:tab w:val="right" w:pos="9358"/>
        </w:tabs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41A644" wp14:editId="0C946223">
                <wp:simplePos x="0" y="0"/>
                <wp:positionH relativeFrom="page">
                  <wp:posOffset>914400</wp:posOffset>
                </wp:positionH>
                <wp:positionV relativeFrom="paragraph">
                  <wp:posOffset>39603</wp:posOffset>
                </wp:positionV>
                <wp:extent cx="59436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C7AE" id="Graphic 20" o:spid="_x0000_s1026" style="position:absolute;margin-left:1in;margin-top:3.1pt;width:46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" path="m,l,,5943600,e" filled="f" strokecolor="#bfbfbf" strokeweight=".5pt">
                <v:path arrowok="t"/>
                <w10:wrap anchorx="page"/>
              </v:shape>
            </w:pict>
          </mc:Fallback>
        </mc:AlternateContent>
      </w:r>
    </w:p>
    <w:sectPr w:rsidR="005E082A" w:rsidRPr="00CC2C8B">
      <w:headerReference w:type="default" r:id="rId9"/>
      <w:footerReference w:type="default" r:id="rId10"/>
      <w:pgSz w:w="12240" w:h="15840"/>
      <w:pgMar w:top="1220" w:right="1440" w:bottom="280" w:left="1440" w:header="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B197" w14:textId="77777777" w:rsidR="001843C1" w:rsidRDefault="001843C1">
      <w:r>
        <w:separator/>
      </w:r>
    </w:p>
  </w:endnote>
  <w:endnote w:type="continuationSeparator" w:id="0">
    <w:p w14:paraId="4DD1A1F7" w14:textId="77777777" w:rsidR="001843C1" w:rsidRDefault="0018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5254" w14:textId="77777777" w:rsidR="005E082A" w:rsidRDefault="001843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457E6677" wp14:editId="1D2DC5EA">
              <wp:simplePos x="0" y="0"/>
              <wp:positionH relativeFrom="page">
                <wp:posOffset>914400</wp:posOffset>
              </wp:positionH>
              <wp:positionV relativeFrom="page">
                <wp:posOffset>9369729</wp:posOffset>
              </wp:positionV>
              <wp:extent cx="59436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D2F52" id="Graphic 11" o:spid="_x0000_s1026" style="position:absolute;margin-left:1in;margin-top:737.75pt;width:468pt;height: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" path="m,l,,5943600,e" filled="f" strokecolor="#bfbfbf" strokeweight=".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097" w14:textId="77777777" w:rsidR="005E082A" w:rsidRDefault="005E082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A304" w14:textId="77777777" w:rsidR="001843C1" w:rsidRDefault="001843C1">
      <w:r>
        <w:separator/>
      </w:r>
    </w:p>
  </w:footnote>
  <w:footnote w:type="continuationSeparator" w:id="0">
    <w:p w14:paraId="445C3469" w14:textId="77777777" w:rsidR="001843C1" w:rsidRDefault="0018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0DA2" w14:textId="217C3114" w:rsidR="005E082A" w:rsidRPr="001843C1" w:rsidRDefault="005E082A" w:rsidP="00184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4DD3" w14:textId="067F5CE1" w:rsidR="005E082A" w:rsidRPr="001843C1" w:rsidRDefault="005E082A" w:rsidP="00184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10A"/>
    <w:multiLevelType w:val="hybridMultilevel"/>
    <w:tmpl w:val="C74A1FEC"/>
    <w:lvl w:ilvl="0" w:tplc="F402AE14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8867C0">
      <w:numFmt w:val="bullet"/>
      <w:lvlText w:val="•"/>
      <w:lvlJc w:val="left"/>
      <w:pPr>
        <w:ind w:left="936" w:hanging="96"/>
      </w:pPr>
      <w:rPr>
        <w:rFonts w:hint="default"/>
        <w:lang w:val="en-US" w:eastAsia="en-US" w:bidi="ar-SA"/>
      </w:rPr>
    </w:lvl>
    <w:lvl w:ilvl="2" w:tplc="C556195E">
      <w:numFmt w:val="bullet"/>
      <w:lvlText w:val="•"/>
      <w:lvlJc w:val="left"/>
      <w:pPr>
        <w:ind w:left="1872" w:hanging="96"/>
      </w:pPr>
      <w:rPr>
        <w:rFonts w:hint="default"/>
        <w:lang w:val="en-US" w:eastAsia="en-US" w:bidi="ar-SA"/>
      </w:rPr>
    </w:lvl>
    <w:lvl w:ilvl="3" w:tplc="954270A8">
      <w:numFmt w:val="bullet"/>
      <w:lvlText w:val="•"/>
      <w:lvlJc w:val="left"/>
      <w:pPr>
        <w:ind w:left="2808" w:hanging="96"/>
      </w:pPr>
      <w:rPr>
        <w:rFonts w:hint="default"/>
        <w:lang w:val="en-US" w:eastAsia="en-US" w:bidi="ar-SA"/>
      </w:rPr>
    </w:lvl>
    <w:lvl w:ilvl="4" w:tplc="5C8613AE">
      <w:numFmt w:val="bullet"/>
      <w:lvlText w:val="•"/>
      <w:lvlJc w:val="left"/>
      <w:pPr>
        <w:ind w:left="3744" w:hanging="96"/>
      </w:pPr>
      <w:rPr>
        <w:rFonts w:hint="default"/>
        <w:lang w:val="en-US" w:eastAsia="en-US" w:bidi="ar-SA"/>
      </w:rPr>
    </w:lvl>
    <w:lvl w:ilvl="5" w:tplc="6B9CDCD8">
      <w:numFmt w:val="bullet"/>
      <w:lvlText w:val="•"/>
      <w:lvlJc w:val="left"/>
      <w:pPr>
        <w:ind w:left="4680" w:hanging="96"/>
      </w:pPr>
      <w:rPr>
        <w:rFonts w:hint="default"/>
        <w:lang w:val="en-US" w:eastAsia="en-US" w:bidi="ar-SA"/>
      </w:rPr>
    </w:lvl>
    <w:lvl w:ilvl="6" w:tplc="CC7EA4EC">
      <w:numFmt w:val="bullet"/>
      <w:lvlText w:val="•"/>
      <w:lvlJc w:val="left"/>
      <w:pPr>
        <w:ind w:left="5616" w:hanging="96"/>
      </w:pPr>
      <w:rPr>
        <w:rFonts w:hint="default"/>
        <w:lang w:val="en-US" w:eastAsia="en-US" w:bidi="ar-SA"/>
      </w:rPr>
    </w:lvl>
    <w:lvl w:ilvl="7" w:tplc="A2645596">
      <w:numFmt w:val="bullet"/>
      <w:lvlText w:val="•"/>
      <w:lvlJc w:val="left"/>
      <w:pPr>
        <w:ind w:left="6552" w:hanging="96"/>
      </w:pPr>
      <w:rPr>
        <w:rFonts w:hint="default"/>
        <w:lang w:val="en-US" w:eastAsia="en-US" w:bidi="ar-SA"/>
      </w:rPr>
    </w:lvl>
    <w:lvl w:ilvl="8" w:tplc="EA16EFA4">
      <w:numFmt w:val="bullet"/>
      <w:lvlText w:val="•"/>
      <w:lvlJc w:val="left"/>
      <w:pPr>
        <w:ind w:left="7488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72C94DFC"/>
    <w:multiLevelType w:val="hybridMultilevel"/>
    <w:tmpl w:val="FDB47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09830">
    <w:abstractNumId w:val="0"/>
  </w:num>
  <w:num w:numId="2" w16cid:durableId="70591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2A"/>
    <w:rsid w:val="001843C1"/>
    <w:rsid w:val="005E082A"/>
    <w:rsid w:val="006219F2"/>
    <w:rsid w:val="00CC2C8B"/>
    <w:rsid w:val="00E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CB53"/>
  <w15:docId w15:val="{AD15E3A4-C0E2-418F-9086-101C3675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4" w:lineRule="exact"/>
      <w:ind w:left="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4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4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Earles</dc:creator>
  <cp:lastModifiedBy>Mathew Earles</cp:lastModifiedBy>
  <cp:revision>4</cp:revision>
  <dcterms:created xsi:type="dcterms:W3CDTF">2025-05-22T09:23:00Z</dcterms:created>
  <dcterms:modified xsi:type="dcterms:W3CDTF">2025-05-22T09:37:00Z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2025-05-22T00:00:00Z</vt:filetime>
  </property>
  <property fmtid="{D5CDD505-2E9C-101B-9397-08002B2CF9AE}" pid="5" name="Producer">
    <vt:lpwstr>Aspose.Pdf for .NET 6.6</vt:lpwstr>
  </property>
</Properties>
</file>