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46AF" w14:textId="77777777" w:rsidR="002D6378" w:rsidRDefault="00DA3167">
      <w:pPr>
        <w:spacing w:after="0" w:line="259" w:lineRule="auto"/>
        <w:rPr>
          <w:rFonts w:ascii="Arial" w:eastAsia="Arial" w:hAnsi="Arial" w:cs="Arial"/>
          <w:b/>
          <w:sz w:val="36"/>
          <w:szCs w:val="36"/>
        </w:rPr>
      </w:pPr>
      <w:r>
        <w:rPr>
          <w:rFonts w:ascii="Arial" w:eastAsia="Arial" w:hAnsi="Arial" w:cs="Arial"/>
          <w:b/>
          <w:sz w:val="36"/>
          <w:szCs w:val="36"/>
        </w:rPr>
        <w:t>Framework Schedule 6 (</w:t>
      </w:r>
      <w:r w:rsidR="004B2E71">
        <w:rPr>
          <w:rFonts w:ascii="Arial" w:eastAsia="Arial" w:hAnsi="Arial" w:cs="Arial"/>
          <w:b/>
          <w:sz w:val="36"/>
          <w:szCs w:val="36"/>
        </w:rPr>
        <w:t>Direct Award short order form t</w:t>
      </w:r>
      <w:r>
        <w:rPr>
          <w:rFonts w:ascii="Arial" w:eastAsia="Arial" w:hAnsi="Arial" w:cs="Arial"/>
          <w:b/>
          <w:sz w:val="36"/>
          <w:szCs w:val="36"/>
        </w:rPr>
        <w:t>emplate and Call-Off Schedules)</w:t>
      </w:r>
      <w:r w:rsidR="004B2E71">
        <w:rPr>
          <w:rFonts w:ascii="Arial" w:eastAsia="Arial" w:hAnsi="Arial" w:cs="Arial"/>
          <w:b/>
          <w:sz w:val="36"/>
          <w:szCs w:val="36"/>
        </w:rPr>
        <w:t xml:space="preserve"> </w:t>
      </w:r>
    </w:p>
    <w:p w14:paraId="5ED682E9" w14:textId="77777777" w:rsidR="002D6378" w:rsidRDefault="002D6378">
      <w:pPr>
        <w:spacing w:after="0" w:line="259" w:lineRule="auto"/>
        <w:rPr>
          <w:rFonts w:ascii="Arial" w:eastAsia="Arial" w:hAnsi="Arial" w:cs="Arial"/>
          <w:b/>
          <w:sz w:val="36"/>
          <w:szCs w:val="36"/>
        </w:rPr>
      </w:pPr>
    </w:p>
    <w:p w14:paraId="66690E97" w14:textId="77777777" w:rsidR="002D6378" w:rsidRDefault="00DA316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761B0E9" w14:textId="77777777" w:rsidR="002D6378" w:rsidRDefault="002D6378">
      <w:pPr>
        <w:spacing w:after="0" w:line="259" w:lineRule="auto"/>
        <w:rPr>
          <w:rFonts w:ascii="Arial" w:eastAsia="Arial" w:hAnsi="Arial" w:cs="Arial"/>
          <w:b/>
          <w:sz w:val="24"/>
          <w:szCs w:val="24"/>
        </w:rPr>
      </w:pPr>
    </w:p>
    <w:p w14:paraId="29CCD6BA" w14:textId="5A6C7C20" w:rsidR="002D6378" w:rsidRDefault="00DA3167">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A32745" w:rsidRPr="00A32745">
        <w:rPr>
          <w:rFonts w:ascii="Arial" w:eastAsia="Arial" w:hAnsi="Arial" w:cs="Arial"/>
          <w:bCs/>
          <w:sz w:val="24"/>
          <w:szCs w:val="24"/>
        </w:rPr>
        <w:t>707217450</w:t>
      </w:r>
    </w:p>
    <w:p w14:paraId="32566F9E" w14:textId="77777777" w:rsidR="002D6378" w:rsidRDefault="002D6378">
      <w:pPr>
        <w:spacing w:after="0" w:line="259" w:lineRule="auto"/>
        <w:rPr>
          <w:rFonts w:ascii="Arial" w:eastAsia="Arial" w:hAnsi="Arial" w:cs="Arial"/>
          <w:sz w:val="24"/>
          <w:szCs w:val="24"/>
        </w:rPr>
      </w:pPr>
    </w:p>
    <w:p w14:paraId="099CCEB1" w14:textId="232263C7" w:rsidR="002D6378" w:rsidRDefault="00DA3167" w:rsidP="00D47EBF">
      <w:pPr>
        <w:spacing w:after="0" w:line="259" w:lineRule="auto"/>
        <w:ind w:left="3600" w:hanging="3600"/>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sidR="00D47EBF" w:rsidRPr="00BD1DCE">
        <w:rPr>
          <w:rFonts w:ascii="Arial" w:eastAsia="Arial" w:hAnsi="Arial" w:cs="Arial"/>
          <w:bCs/>
          <w:sz w:val="24"/>
          <w:szCs w:val="24"/>
        </w:rPr>
        <w:t>Ministry of Defence, Defence Infrastructure Organisation (DIO)</w:t>
      </w:r>
      <w:r>
        <w:rPr>
          <w:rFonts w:ascii="Arial" w:eastAsia="Arial" w:hAnsi="Arial" w:cs="Arial"/>
          <w:sz w:val="24"/>
          <w:szCs w:val="24"/>
        </w:rPr>
        <w:t xml:space="preserve"> </w:t>
      </w:r>
    </w:p>
    <w:p w14:paraId="24314C89" w14:textId="77777777" w:rsidR="00D47EBF" w:rsidRDefault="00D47EBF" w:rsidP="00D47EBF">
      <w:pPr>
        <w:spacing w:after="0" w:line="259" w:lineRule="auto"/>
        <w:ind w:left="3600" w:hanging="3600"/>
        <w:rPr>
          <w:rFonts w:ascii="Arial" w:eastAsia="Arial" w:hAnsi="Arial" w:cs="Arial"/>
          <w:sz w:val="24"/>
          <w:szCs w:val="24"/>
        </w:rPr>
      </w:pPr>
    </w:p>
    <w:p w14:paraId="0BFEE645" w14:textId="77777777" w:rsidR="0059347A" w:rsidRDefault="00DA3167" w:rsidP="0059347A">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347A">
        <w:rPr>
          <w:rFonts w:ascii="Arial" w:eastAsia="Arial" w:hAnsi="Arial" w:cs="Arial"/>
          <w:sz w:val="24"/>
          <w:szCs w:val="24"/>
        </w:rPr>
        <w:t>MOD Main Building,</w:t>
      </w:r>
    </w:p>
    <w:p w14:paraId="4CD4897B" w14:textId="77777777" w:rsidR="0059347A" w:rsidRDefault="0059347A" w:rsidP="0059347A">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Whitehall,</w:t>
      </w:r>
    </w:p>
    <w:p w14:paraId="10AB182A" w14:textId="77777777" w:rsidR="0059347A" w:rsidRDefault="0059347A" w:rsidP="0059347A">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London,</w:t>
      </w:r>
    </w:p>
    <w:p w14:paraId="5FB20390" w14:textId="0ECACCFE" w:rsidR="002D6378" w:rsidRDefault="0059347A" w:rsidP="0059347A">
      <w:pPr>
        <w:spacing w:after="0" w:line="259"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SW1A 2HB</w:t>
      </w:r>
    </w:p>
    <w:p w14:paraId="4B3F8C0B" w14:textId="77777777" w:rsidR="002D6378" w:rsidRDefault="002D6378">
      <w:pPr>
        <w:spacing w:after="0" w:line="259" w:lineRule="auto"/>
        <w:rPr>
          <w:rFonts w:ascii="Arial" w:eastAsia="Arial" w:hAnsi="Arial" w:cs="Arial"/>
          <w:sz w:val="24"/>
          <w:szCs w:val="24"/>
        </w:rPr>
      </w:pPr>
    </w:p>
    <w:p w14:paraId="5FEC6EF1" w14:textId="503A5F25" w:rsidR="002D6378" w:rsidRDefault="00DA3167">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59347A">
        <w:rPr>
          <w:rFonts w:ascii="Arial" w:eastAsia="Arial" w:hAnsi="Arial" w:cs="Arial"/>
          <w:sz w:val="24"/>
          <w:szCs w:val="24"/>
        </w:rPr>
        <w:t>GatenbySanderson</w:t>
      </w:r>
      <w:proofErr w:type="spellEnd"/>
      <w:r w:rsidR="0059347A">
        <w:rPr>
          <w:rFonts w:ascii="Arial" w:eastAsia="Arial" w:hAnsi="Arial" w:cs="Arial"/>
          <w:sz w:val="24"/>
          <w:szCs w:val="24"/>
        </w:rPr>
        <w:t xml:space="preserve"> Limited </w:t>
      </w:r>
      <w:r>
        <w:rPr>
          <w:rFonts w:ascii="Arial" w:eastAsia="Arial" w:hAnsi="Arial" w:cs="Arial"/>
          <w:b/>
          <w:sz w:val="24"/>
          <w:szCs w:val="24"/>
        </w:rPr>
        <w:t xml:space="preserve"> </w:t>
      </w:r>
    </w:p>
    <w:p w14:paraId="1AD727B8" w14:textId="77777777" w:rsidR="003F39A1" w:rsidRDefault="00DA3167" w:rsidP="003F39A1">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F39A1">
        <w:rPr>
          <w:rFonts w:ascii="Arial" w:eastAsia="Arial" w:hAnsi="Arial" w:cs="Arial"/>
          <w:sz w:val="24"/>
          <w:szCs w:val="24"/>
        </w:rPr>
        <w:t>14 King Street,</w:t>
      </w:r>
    </w:p>
    <w:p w14:paraId="4B58B72E" w14:textId="77777777" w:rsidR="003F39A1" w:rsidRDefault="003F39A1" w:rsidP="003F39A1">
      <w:pPr>
        <w:spacing w:line="240" w:lineRule="auto"/>
        <w:ind w:left="2880" w:firstLine="720"/>
        <w:rPr>
          <w:rFonts w:ascii="Arial" w:eastAsia="Arial" w:hAnsi="Arial" w:cs="Arial"/>
          <w:sz w:val="24"/>
          <w:szCs w:val="24"/>
        </w:rPr>
      </w:pPr>
      <w:r>
        <w:rPr>
          <w:rFonts w:ascii="Arial" w:eastAsia="Arial" w:hAnsi="Arial" w:cs="Arial"/>
          <w:sz w:val="24"/>
          <w:szCs w:val="24"/>
        </w:rPr>
        <w:t>Leeds,</w:t>
      </w:r>
    </w:p>
    <w:p w14:paraId="206D49EB" w14:textId="77777777" w:rsidR="003F39A1" w:rsidRDefault="003F39A1" w:rsidP="003F39A1">
      <w:pPr>
        <w:spacing w:line="240" w:lineRule="auto"/>
        <w:ind w:left="2880" w:firstLine="720"/>
        <w:rPr>
          <w:rFonts w:ascii="Arial" w:eastAsia="Arial" w:hAnsi="Arial" w:cs="Arial"/>
          <w:sz w:val="24"/>
          <w:szCs w:val="24"/>
        </w:rPr>
      </w:pPr>
      <w:r>
        <w:rPr>
          <w:rFonts w:ascii="Arial" w:eastAsia="Arial" w:hAnsi="Arial" w:cs="Arial"/>
          <w:sz w:val="24"/>
          <w:szCs w:val="24"/>
        </w:rPr>
        <w:t>West Yorkshire,</w:t>
      </w:r>
    </w:p>
    <w:p w14:paraId="0C68F170" w14:textId="01607D48" w:rsidR="002D6378" w:rsidRDefault="003F39A1" w:rsidP="003F39A1">
      <w:pPr>
        <w:spacing w:line="240" w:lineRule="auto"/>
        <w:ind w:left="2880" w:firstLine="720"/>
        <w:rPr>
          <w:rFonts w:ascii="Arial" w:eastAsia="Arial" w:hAnsi="Arial" w:cs="Arial"/>
          <w:sz w:val="24"/>
          <w:szCs w:val="24"/>
        </w:rPr>
      </w:pPr>
      <w:r>
        <w:rPr>
          <w:rFonts w:ascii="Arial" w:eastAsia="Arial" w:hAnsi="Arial" w:cs="Arial"/>
          <w:sz w:val="24"/>
          <w:szCs w:val="24"/>
        </w:rPr>
        <w:t>LS1 2HL</w:t>
      </w:r>
      <w:r w:rsidR="00DA3167">
        <w:rPr>
          <w:rFonts w:ascii="Arial" w:eastAsia="Arial" w:hAnsi="Arial" w:cs="Arial"/>
          <w:b/>
          <w:sz w:val="24"/>
          <w:szCs w:val="24"/>
        </w:rPr>
        <w:t xml:space="preserve">  </w:t>
      </w:r>
    </w:p>
    <w:p w14:paraId="31032005" w14:textId="65D5B007" w:rsidR="002D6378" w:rsidRDefault="00DA3167">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046CAC" w:rsidRPr="00046CAC">
        <w:rPr>
          <w:rFonts w:ascii="Arial" w:eastAsia="Arial" w:hAnsi="Arial" w:cs="Arial"/>
          <w:sz w:val="24"/>
          <w:szCs w:val="24"/>
        </w:rPr>
        <w:t>4451141</w:t>
      </w:r>
    </w:p>
    <w:p w14:paraId="5FF01A7C" w14:textId="3EA3D3ED" w:rsidR="002D6378" w:rsidRPr="00046CAC" w:rsidRDefault="00DA3167">
      <w:pPr>
        <w:spacing w:line="240" w:lineRule="auto"/>
        <w:rPr>
          <w:rFonts w:ascii="Arial" w:eastAsia="Arial" w:hAnsi="Arial" w:cs="Arial"/>
          <w:bCs/>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046CAC" w:rsidRPr="00046CAC">
        <w:rPr>
          <w:rFonts w:ascii="Arial" w:eastAsia="Arial" w:hAnsi="Arial" w:cs="Arial"/>
          <w:bCs/>
          <w:sz w:val="24"/>
          <w:szCs w:val="24"/>
        </w:rPr>
        <w:t>424635477</w:t>
      </w:r>
    </w:p>
    <w:p w14:paraId="1934E981" w14:textId="7598DF46" w:rsidR="002D6378" w:rsidRPr="00046CAC" w:rsidRDefault="00DA3167">
      <w:pPr>
        <w:spacing w:line="240" w:lineRule="auto"/>
        <w:rPr>
          <w:rFonts w:ascii="Arial" w:eastAsia="Arial" w:hAnsi="Arial" w:cs="Arial"/>
          <w:bCs/>
          <w:sz w:val="24"/>
          <w:szCs w:val="24"/>
        </w:rPr>
      </w:pPr>
      <w:r w:rsidRPr="00046CAC">
        <w:rPr>
          <w:rFonts w:ascii="Arial" w:eastAsia="Arial" w:hAnsi="Arial" w:cs="Arial"/>
          <w:bCs/>
          <w:sz w:val="24"/>
          <w:szCs w:val="24"/>
        </w:rPr>
        <w:t xml:space="preserve">SID4GOV ID:                 </w:t>
      </w:r>
      <w:r w:rsidRPr="00046CAC">
        <w:rPr>
          <w:rFonts w:ascii="Arial" w:eastAsia="Arial" w:hAnsi="Arial" w:cs="Arial"/>
          <w:bCs/>
          <w:sz w:val="24"/>
          <w:szCs w:val="24"/>
        </w:rPr>
        <w:tab/>
      </w:r>
      <w:r w:rsidRPr="00046CAC">
        <w:rPr>
          <w:rFonts w:ascii="Arial" w:eastAsia="Arial" w:hAnsi="Arial" w:cs="Arial"/>
          <w:bCs/>
          <w:sz w:val="24"/>
          <w:szCs w:val="24"/>
        </w:rPr>
        <w:tab/>
      </w:r>
      <w:r w:rsidR="00046CAC" w:rsidRPr="00046CAC">
        <w:rPr>
          <w:rFonts w:ascii="Arial" w:eastAsia="Arial" w:hAnsi="Arial" w:cs="Arial"/>
          <w:bCs/>
          <w:sz w:val="24"/>
          <w:szCs w:val="24"/>
        </w:rPr>
        <w:t>424635477</w:t>
      </w:r>
    </w:p>
    <w:p w14:paraId="1DEEC744" w14:textId="77777777" w:rsidR="002D6378" w:rsidRDefault="002D6378">
      <w:pPr>
        <w:rPr>
          <w:rFonts w:ascii="Arial" w:eastAsia="Arial" w:hAnsi="Arial" w:cs="Arial"/>
          <w:sz w:val="24"/>
          <w:szCs w:val="24"/>
        </w:rPr>
      </w:pPr>
    </w:p>
    <w:p w14:paraId="6C5F4787"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1E47FF5B" w14:textId="77777777" w:rsidR="002D6378" w:rsidRDefault="002D6378">
      <w:pPr>
        <w:spacing w:after="0" w:line="259" w:lineRule="auto"/>
        <w:rPr>
          <w:rFonts w:ascii="Arial" w:eastAsia="Arial" w:hAnsi="Arial" w:cs="Arial"/>
          <w:sz w:val="24"/>
          <w:szCs w:val="24"/>
        </w:rPr>
      </w:pPr>
    </w:p>
    <w:p w14:paraId="4B1BFC88" w14:textId="77777777" w:rsidR="002D6378" w:rsidRDefault="00DA3167">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BB3C946" w14:textId="77777777" w:rsidR="002D6378" w:rsidRDefault="002D6378">
      <w:pPr>
        <w:spacing w:after="0" w:line="259" w:lineRule="auto"/>
        <w:rPr>
          <w:rFonts w:ascii="Arial" w:eastAsia="Arial" w:hAnsi="Arial" w:cs="Arial"/>
          <w:sz w:val="24"/>
          <w:szCs w:val="24"/>
        </w:rPr>
      </w:pPr>
    </w:p>
    <w:p w14:paraId="0B3D2A12" w14:textId="7B0C1556" w:rsidR="002D6378" w:rsidRDefault="00DA3167">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467D39" w:rsidRPr="00467D39">
        <w:rPr>
          <w:rFonts w:ascii="Arial" w:eastAsia="Arial" w:hAnsi="Arial" w:cs="Arial"/>
          <w:b/>
          <w:bCs/>
          <w:sz w:val="24"/>
          <w:szCs w:val="24"/>
        </w:rPr>
        <w:t>24</w:t>
      </w:r>
      <w:r w:rsidR="00046CAC" w:rsidRPr="00467D39">
        <w:rPr>
          <w:rFonts w:ascii="Arial" w:eastAsia="Arial" w:hAnsi="Arial" w:cs="Arial"/>
          <w:b/>
          <w:bCs/>
          <w:sz w:val="24"/>
          <w:szCs w:val="24"/>
        </w:rPr>
        <w:t>/</w:t>
      </w:r>
      <w:r w:rsidR="00046CAC">
        <w:rPr>
          <w:rFonts w:ascii="Arial" w:eastAsia="Arial" w:hAnsi="Arial" w:cs="Arial"/>
          <w:b/>
          <w:sz w:val="24"/>
          <w:szCs w:val="24"/>
        </w:rPr>
        <w:t>0</w:t>
      </w:r>
      <w:r w:rsidR="00467D39">
        <w:rPr>
          <w:rFonts w:ascii="Arial" w:eastAsia="Arial" w:hAnsi="Arial" w:cs="Arial"/>
          <w:b/>
          <w:sz w:val="24"/>
          <w:szCs w:val="24"/>
        </w:rPr>
        <w:t>5</w:t>
      </w:r>
      <w:r w:rsidR="00046CAC">
        <w:rPr>
          <w:rFonts w:ascii="Arial" w:eastAsia="Arial" w:hAnsi="Arial" w:cs="Arial"/>
          <w:b/>
          <w:sz w:val="24"/>
          <w:szCs w:val="24"/>
        </w:rPr>
        <w:t>/23</w:t>
      </w:r>
      <w:r>
        <w:rPr>
          <w:rFonts w:ascii="Arial" w:eastAsia="Arial" w:hAnsi="Arial" w:cs="Arial"/>
          <w:sz w:val="24"/>
          <w:szCs w:val="24"/>
        </w:rPr>
        <w:t xml:space="preserve">. </w:t>
      </w:r>
    </w:p>
    <w:p w14:paraId="4483AB63" w14:textId="77777777" w:rsidR="00405D81" w:rsidRDefault="00405D81">
      <w:pPr>
        <w:spacing w:after="0" w:line="259" w:lineRule="auto"/>
        <w:jc w:val="both"/>
        <w:rPr>
          <w:rFonts w:ascii="Arial" w:eastAsia="Arial" w:hAnsi="Arial" w:cs="Arial"/>
          <w:sz w:val="24"/>
          <w:szCs w:val="24"/>
        </w:rPr>
      </w:pPr>
    </w:p>
    <w:p w14:paraId="0A52CD4F" w14:textId="64A83780" w:rsidR="002D6378" w:rsidRDefault="00DA3167">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t>
      </w:r>
      <w:r w:rsidR="00B74560">
        <w:rPr>
          <w:rFonts w:ascii="Arial" w:eastAsia="Arial" w:hAnsi="Arial" w:cs="Arial"/>
          <w:sz w:val="24"/>
          <w:szCs w:val="24"/>
        </w:rPr>
        <w:t>with the reference number RM6290</w:t>
      </w:r>
      <w:r>
        <w:rPr>
          <w:rFonts w:ascii="Arial" w:eastAsia="Arial" w:hAnsi="Arial" w:cs="Arial"/>
          <w:sz w:val="24"/>
          <w:szCs w:val="24"/>
        </w:rPr>
        <w:t xml:space="preserve"> for the provision of </w:t>
      </w:r>
      <w:r w:rsidR="00B74560">
        <w:rPr>
          <w:rFonts w:ascii="Arial" w:eastAsia="Arial" w:hAnsi="Arial" w:cs="Arial"/>
          <w:sz w:val="24"/>
          <w:szCs w:val="24"/>
        </w:rPr>
        <w:t xml:space="preserve">Executive &amp; </w:t>
      </w:r>
      <w:proofErr w:type="gramStart"/>
      <w:r w:rsidR="00B74560">
        <w:rPr>
          <w:rFonts w:ascii="Arial" w:eastAsia="Arial" w:hAnsi="Arial" w:cs="Arial"/>
          <w:sz w:val="24"/>
          <w:szCs w:val="24"/>
        </w:rPr>
        <w:t>Non Executive</w:t>
      </w:r>
      <w:proofErr w:type="gramEnd"/>
      <w:r w:rsidR="00B74560">
        <w:rPr>
          <w:rFonts w:ascii="Arial" w:eastAsia="Arial" w:hAnsi="Arial" w:cs="Arial"/>
          <w:sz w:val="24"/>
          <w:szCs w:val="24"/>
        </w:rPr>
        <w:t xml:space="preserve"> Recruitment Services</w:t>
      </w:r>
      <w:r>
        <w:rPr>
          <w:rFonts w:ascii="Arial" w:eastAsia="Arial" w:hAnsi="Arial" w:cs="Arial"/>
          <w:sz w:val="24"/>
          <w:szCs w:val="24"/>
        </w:rPr>
        <w:t>.</w:t>
      </w:r>
      <w:r w:rsidR="00BF3772">
        <w:rPr>
          <w:rFonts w:ascii="Arial" w:eastAsia="Arial" w:hAnsi="Arial" w:cs="Arial"/>
          <w:sz w:val="24"/>
          <w:szCs w:val="24"/>
        </w:rPr>
        <w:t xml:space="preserve"> Please see:</w:t>
      </w:r>
      <w:r w:rsidR="002F2C32">
        <w:rPr>
          <w:rFonts w:ascii="Arial" w:eastAsia="Arial" w:hAnsi="Arial" w:cs="Arial"/>
          <w:sz w:val="24"/>
          <w:szCs w:val="24"/>
        </w:rPr>
        <w:t>’</w:t>
      </w:r>
      <w:r w:rsidR="00BF3772">
        <w:rPr>
          <w:rFonts w:ascii="Arial" w:eastAsia="Arial" w:hAnsi="Arial" w:cs="Arial"/>
          <w:sz w:val="24"/>
          <w:szCs w:val="24"/>
        </w:rPr>
        <w:t xml:space="preserve"> </w:t>
      </w:r>
      <w:r w:rsidR="002F2C32" w:rsidRPr="002F2C32">
        <w:rPr>
          <w:rFonts w:ascii="Arial" w:eastAsia="Arial" w:hAnsi="Arial" w:cs="Arial"/>
          <w:sz w:val="24"/>
          <w:szCs w:val="24"/>
        </w:rPr>
        <w:t>20230307 - SOR Executive Search 2 x MPP 1 Star Roles</w:t>
      </w:r>
      <w:r w:rsidR="002F2C32">
        <w:rPr>
          <w:rFonts w:ascii="Arial" w:eastAsia="Arial" w:hAnsi="Arial" w:cs="Arial"/>
          <w:sz w:val="24"/>
          <w:szCs w:val="24"/>
        </w:rPr>
        <w:t>.docx’</w:t>
      </w:r>
      <w:r w:rsidR="00C72BEA">
        <w:rPr>
          <w:rFonts w:ascii="Arial" w:eastAsia="Arial" w:hAnsi="Arial" w:cs="Arial"/>
          <w:sz w:val="24"/>
          <w:szCs w:val="24"/>
        </w:rPr>
        <w:t xml:space="preserve"> for more details. </w:t>
      </w:r>
    </w:p>
    <w:p w14:paraId="259B0919" w14:textId="77777777" w:rsidR="002D6378" w:rsidRDefault="002D6378">
      <w:pPr>
        <w:tabs>
          <w:tab w:val="left" w:pos="2257"/>
        </w:tabs>
        <w:spacing w:after="0" w:line="259" w:lineRule="auto"/>
        <w:rPr>
          <w:rFonts w:ascii="Arial" w:eastAsia="Arial" w:hAnsi="Arial" w:cs="Arial"/>
          <w:b/>
          <w:sz w:val="24"/>
          <w:szCs w:val="24"/>
        </w:rPr>
      </w:pPr>
      <w:bookmarkStart w:id="0" w:name="_heading=h.30j0zll" w:colFirst="0" w:colLast="0"/>
      <w:bookmarkEnd w:id="0"/>
    </w:p>
    <w:p w14:paraId="47B8BCCD" w14:textId="1C5EC6A1" w:rsidR="002D6378" w:rsidRDefault="00DA316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r w:rsidR="00CD6777">
        <w:rPr>
          <w:rFonts w:ascii="Arial" w:eastAsia="Arial" w:hAnsi="Arial" w:cs="Arial"/>
          <w:sz w:val="24"/>
          <w:szCs w:val="24"/>
        </w:rPr>
        <w:t>:</w:t>
      </w:r>
      <w:r w:rsidR="00405D81">
        <w:rPr>
          <w:rFonts w:ascii="Arial" w:eastAsia="Arial" w:hAnsi="Arial" w:cs="Arial"/>
          <w:sz w:val="24"/>
          <w:szCs w:val="24"/>
        </w:rPr>
        <w:t xml:space="preserve"> </w:t>
      </w:r>
    </w:p>
    <w:p w14:paraId="152FF192" w14:textId="77777777" w:rsidR="00B74560" w:rsidRPr="00B74560" w:rsidRDefault="00B74560" w:rsidP="00C72BEA">
      <w:pPr>
        <w:pStyle w:val="NormalWeb"/>
        <w:spacing w:before="120" w:beforeAutospacing="0" w:after="0" w:afterAutospacing="0"/>
        <w:jc w:val="both"/>
        <w:textAlignment w:val="baseline"/>
        <w:rPr>
          <w:rFonts w:ascii="Arial" w:hAnsi="Arial" w:cs="Arial"/>
          <w:color w:val="000000"/>
          <w:highlight w:val="yellow"/>
        </w:rPr>
      </w:pPr>
      <w:r w:rsidRPr="00C72BEA">
        <w:rPr>
          <w:rFonts w:ascii="Arial" w:hAnsi="Arial" w:cs="Arial"/>
          <w:color w:val="000000"/>
        </w:rPr>
        <w:t>Lot 1 Executive Search - Grade 6, SCS1 &amp; SCS2 (and equivalents)</w:t>
      </w:r>
    </w:p>
    <w:p w14:paraId="3C192591" w14:textId="77777777" w:rsidR="00C72BEA" w:rsidRDefault="00C72BEA" w:rsidP="009F2F3F">
      <w:pPr>
        <w:keepNext/>
        <w:spacing w:after="0" w:line="259" w:lineRule="auto"/>
        <w:rPr>
          <w:rFonts w:ascii="Arial" w:eastAsia="Arial" w:hAnsi="Arial" w:cs="Arial"/>
          <w:sz w:val="24"/>
          <w:szCs w:val="24"/>
        </w:rPr>
      </w:pPr>
    </w:p>
    <w:p w14:paraId="4858F3A9" w14:textId="1BF90A9F" w:rsidR="009F2F3F" w:rsidRDefault="009F2F3F" w:rsidP="009F2F3F">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178863C1" w14:textId="77777777" w:rsidR="009F2F3F" w:rsidRDefault="009F2F3F" w:rsidP="009F2F3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66678FEB" w14:textId="77777777" w:rsidR="009F2F3F" w:rsidRDefault="009F2F3F" w:rsidP="009F2F3F">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Order Form </w:t>
      </w:r>
    </w:p>
    <w:p w14:paraId="2E091C0A"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B74560">
        <w:rPr>
          <w:rFonts w:ascii="Arial" w:eastAsia="Arial" w:hAnsi="Arial" w:cs="Arial"/>
          <w:b/>
          <w:sz w:val="24"/>
          <w:szCs w:val="24"/>
        </w:rPr>
        <w:t>RM62</w:t>
      </w:r>
      <w:r>
        <w:rPr>
          <w:rFonts w:ascii="Arial" w:eastAsia="Arial" w:hAnsi="Arial" w:cs="Arial"/>
          <w:b/>
          <w:sz w:val="24"/>
          <w:szCs w:val="24"/>
        </w:rPr>
        <w:t>9</w:t>
      </w:r>
      <w:r w:rsidR="00B74560">
        <w:rPr>
          <w:rFonts w:ascii="Arial" w:eastAsia="Arial" w:hAnsi="Arial" w:cs="Arial"/>
          <w:b/>
          <w:sz w:val="24"/>
          <w:szCs w:val="24"/>
        </w:rPr>
        <w:t>0</w:t>
      </w:r>
    </w:p>
    <w:p w14:paraId="2E85742A" w14:textId="77777777" w:rsidR="009F2F3F" w:rsidRDefault="009F2F3F" w:rsidP="009F2F3F">
      <w:pPr>
        <w:keepNext/>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0C64281" w14:textId="77777777" w:rsidR="009F2F3F" w:rsidRDefault="009F2F3F" w:rsidP="009F2F3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0F22122" w14:textId="77777777" w:rsidR="009F2F3F" w:rsidRDefault="009F2F3F" w:rsidP="009F2F3F">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B74560">
        <w:rPr>
          <w:rFonts w:ascii="Arial" w:eastAsia="Arial" w:hAnsi="Arial" w:cs="Arial"/>
          <w:b/>
          <w:sz w:val="24"/>
          <w:szCs w:val="24"/>
        </w:rPr>
        <w:t>RM62</w:t>
      </w:r>
      <w:r>
        <w:rPr>
          <w:rFonts w:ascii="Arial" w:eastAsia="Arial" w:hAnsi="Arial" w:cs="Arial"/>
          <w:b/>
          <w:sz w:val="24"/>
          <w:szCs w:val="24"/>
        </w:rPr>
        <w:t>9</w:t>
      </w:r>
      <w:r w:rsidR="00B74560">
        <w:rPr>
          <w:rFonts w:ascii="Arial" w:eastAsia="Arial" w:hAnsi="Arial" w:cs="Arial"/>
          <w:b/>
          <w:sz w:val="24"/>
          <w:szCs w:val="24"/>
        </w:rPr>
        <w:t>0</w:t>
      </w:r>
    </w:p>
    <w:p w14:paraId="43EE0020"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C879F3F"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9F502A4"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772FD6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16F6E18"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ADF7239"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92DD6F1"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9 (Minimum Standards of Reliability)</w:t>
      </w:r>
      <w:r>
        <w:rPr>
          <w:rFonts w:ascii="Arial" w:eastAsia="Arial" w:hAnsi="Arial" w:cs="Arial"/>
          <w:color w:val="000000"/>
          <w:sz w:val="24"/>
          <w:szCs w:val="24"/>
        </w:rPr>
        <w:tab/>
      </w:r>
      <w:r>
        <w:rPr>
          <w:rFonts w:ascii="Arial" w:eastAsia="Arial" w:hAnsi="Arial" w:cs="Arial"/>
          <w:color w:val="000000"/>
          <w:sz w:val="24"/>
          <w:szCs w:val="24"/>
        </w:rPr>
        <w:tab/>
      </w:r>
    </w:p>
    <w:p w14:paraId="0E9B9420"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18E486D"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A7D24EF"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DFECC87" w14:textId="77777777" w:rsidR="009F2F3F" w:rsidRDefault="009F2F3F" w:rsidP="009F2F3F">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72F924F7" w14:textId="77777777" w:rsidR="009F2F3F" w:rsidRDefault="009F2F3F" w:rsidP="009F2F3F">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B74560">
        <w:rPr>
          <w:rFonts w:ascii="Arial" w:eastAsia="Arial" w:hAnsi="Arial" w:cs="Arial"/>
          <w:b/>
          <w:color w:val="000000"/>
          <w:sz w:val="24"/>
          <w:szCs w:val="24"/>
        </w:rPr>
        <w:t>RM6290</w:t>
      </w:r>
      <w:r>
        <w:rPr>
          <w:rFonts w:ascii="Arial" w:eastAsia="Arial" w:hAnsi="Arial" w:cs="Arial"/>
          <w:b/>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B0C1456"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797503C7"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91ECFA6"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E10CB93"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55EB00C"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C94C0E8"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B96A90"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4139C777"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0A60010"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14:paraId="5B5D62DE"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12 (Clustering)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8A6BE8F"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1FE93A9C"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17A3129"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r>
    </w:p>
    <w:p w14:paraId="57BCDE77"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3AF5CA4"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981B825"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8268F8"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26019995"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66DB868"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21 (Northern Ireland Law)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A483380" w14:textId="77777777" w:rsidR="009F2F3F" w:rsidRDefault="009F2F3F" w:rsidP="009F2F3F">
      <w:pPr>
        <w:numPr>
          <w:ilvl w:val="1"/>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23 (HMRC </w:t>
      </w:r>
      <w:r>
        <w:rPr>
          <w:rFonts w:ascii="Arial" w:eastAsia="Arial" w:hAnsi="Arial" w:cs="Arial"/>
          <w:sz w:val="24"/>
          <w:szCs w:val="24"/>
        </w:rPr>
        <w:t>Terms</w:t>
      </w:r>
      <w:r>
        <w:rPr>
          <w:rFonts w:ascii="Arial" w:eastAsia="Arial" w:hAnsi="Arial" w:cs="Arial"/>
          <w:color w:val="000000"/>
          <w:sz w:val="24"/>
          <w:szCs w:val="24"/>
        </w:rPr>
        <w:t xml:space="preserve">)    </w:t>
      </w:r>
    </w:p>
    <w:p w14:paraId="1EECA329" w14:textId="77777777" w:rsidR="009F2F3F" w:rsidRDefault="009F2F3F" w:rsidP="009F2F3F">
      <w:pPr>
        <w:pBdr>
          <w:top w:val="nil"/>
          <w:left w:val="nil"/>
          <w:bottom w:val="nil"/>
          <w:right w:val="nil"/>
          <w:between w:val="nil"/>
        </w:pBdr>
        <w:spacing w:after="0" w:line="259" w:lineRule="auto"/>
        <w:ind w:left="1364"/>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773C1C08"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580C4B54" w14:textId="77777777" w:rsidR="009F2F3F" w:rsidRDefault="009F2F3F" w:rsidP="009F2F3F">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B74560">
        <w:rPr>
          <w:rFonts w:ascii="Arial" w:eastAsia="Arial" w:hAnsi="Arial" w:cs="Arial"/>
          <w:b/>
          <w:sz w:val="24"/>
          <w:szCs w:val="24"/>
        </w:rPr>
        <w:t>RM6290</w:t>
      </w:r>
    </w:p>
    <w:p w14:paraId="6AB2A90F" w14:textId="77777777" w:rsidR="002D6378" w:rsidRDefault="002D6378" w:rsidP="004B2E71">
      <w:pPr>
        <w:pBdr>
          <w:top w:val="nil"/>
          <w:left w:val="nil"/>
          <w:bottom w:val="nil"/>
          <w:right w:val="nil"/>
          <w:between w:val="nil"/>
        </w:pBdr>
        <w:spacing w:after="0" w:line="259" w:lineRule="auto"/>
        <w:ind w:left="360"/>
        <w:rPr>
          <w:rFonts w:ascii="Arial" w:eastAsia="Arial" w:hAnsi="Arial" w:cs="Arial"/>
          <w:color w:val="000000"/>
          <w:sz w:val="24"/>
          <w:szCs w:val="24"/>
          <w:highlight w:val="yellow"/>
        </w:rPr>
      </w:pPr>
    </w:p>
    <w:p w14:paraId="630C9298"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460AB81" w14:textId="77777777" w:rsidR="002D6378" w:rsidRDefault="002D6378">
      <w:pPr>
        <w:spacing w:after="0" w:line="259" w:lineRule="auto"/>
        <w:rPr>
          <w:rFonts w:ascii="Arial" w:eastAsia="Arial" w:hAnsi="Arial" w:cs="Arial"/>
          <w:b/>
          <w:sz w:val="24"/>
          <w:szCs w:val="24"/>
        </w:rPr>
      </w:pPr>
    </w:p>
    <w:p w14:paraId="3BA06F58" w14:textId="01A53A03" w:rsidR="002D6378" w:rsidRDefault="00DA3167">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8014F">
        <w:rPr>
          <w:rFonts w:ascii="Arial" w:eastAsia="Arial" w:hAnsi="Arial" w:cs="Arial"/>
          <w:bCs/>
          <w:sz w:val="24"/>
          <w:szCs w:val="24"/>
        </w:rPr>
        <w:t>24</w:t>
      </w:r>
      <w:r w:rsidR="00A52F29">
        <w:rPr>
          <w:rFonts w:ascii="Arial" w:eastAsia="Arial" w:hAnsi="Arial" w:cs="Arial"/>
          <w:bCs/>
          <w:sz w:val="24"/>
          <w:szCs w:val="24"/>
        </w:rPr>
        <w:t>/05/2023</w:t>
      </w:r>
    </w:p>
    <w:p w14:paraId="14DC6A00" w14:textId="77777777" w:rsidR="002D6378" w:rsidRDefault="002D6378">
      <w:pPr>
        <w:spacing w:after="0" w:line="259" w:lineRule="auto"/>
        <w:rPr>
          <w:rFonts w:ascii="Arial" w:eastAsia="Arial" w:hAnsi="Arial" w:cs="Arial"/>
          <w:sz w:val="24"/>
          <w:szCs w:val="24"/>
        </w:rPr>
      </w:pPr>
    </w:p>
    <w:p w14:paraId="66DB2C1C" w14:textId="54353120" w:rsidR="002D6378" w:rsidRDefault="00DA3167">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5D4E54" w:rsidRPr="005D4E54">
        <w:rPr>
          <w:rFonts w:ascii="Arial" w:eastAsia="Arial" w:hAnsi="Arial" w:cs="Arial"/>
          <w:bCs/>
          <w:sz w:val="24"/>
          <w:szCs w:val="24"/>
        </w:rPr>
        <w:t>12 months after contract start date</w:t>
      </w:r>
    </w:p>
    <w:p w14:paraId="01380B29" w14:textId="77777777" w:rsidR="002D6378" w:rsidRDefault="002D6378">
      <w:pPr>
        <w:spacing w:after="0" w:line="259" w:lineRule="auto"/>
        <w:rPr>
          <w:rFonts w:ascii="Arial" w:eastAsia="Arial" w:hAnsi="Arial" w:cs="Arial"/>
          <w:sz w:val="24"/>
          <w:szCs w:val="24"/>
        </w:rPr>
      </w:pPr>
    </w:p>
    <w:p w14:paraId="5E10E754" w14:textId="77777777" w:rsidR="000813E4" w:rsidRDefault="008A6771" w:rsidP="000813E4">
      <w:pPr>
        <w:spacing w:after="0" w:line="259" w:lineRule="auto"/>
        <w:rPr>
          <w:rFonts w:ascii="Arial" w:eastAsia="Arial" w:hAnsi="Arial" w:cs="Arial"/>
          <w:sz w:val="24"/>
          <w:szCs w:val="24"/>
        </w:rPr>
      </w:pPr>
      <w:r>
        <w:rPr>
          <w:rFonts w:ascii="Arial" w:eastAsia="Arial" w:hAnsi="Arial" w:cs="Arial"/>
          <w:sz w:val="24"/>
          <w:szCs w:val="24"/>
        </w:rPr>
        <w:t>GDPR POSITION</w:t>
      </w:r>
    </w:p>
    <w:p w14:paraId="49876DA3" w14:textId="29273030" w:rsidR="000813E4" w:rsidRDefault="00B02D7D">
      <w:pPr>
        <w:tabs>
          <w:tab w:val="left" w:pos="2257"/>
        </w:tabs>
        <w:spacing w:after="0" w:line="259" w:lineRule="auto"/>
        <w:rPr>
          <w:rFonts w:ascii="Arial" w:eastAsia="Arial" w:hAnsi="Arial" w:cs="Arial"/>
          <w:sz w:val="24"/>
          <w:szCs w:val="24"/>
        </w:rPr>
      </w:pPr>
      <w:r w:rsidRPr="00B02D7D">
        <w:rPr>
          <w:rFonts w:ascii="Arial" w:eastAsia="Arial" w:hAnsi="Arial" w:cs="Arial"/>
          <w:sz w:val="24"/>
          <w:szCs w:val="24"/>
        </w:rPr>
        <w:t>Independent Controller (default</w:t>
      </w:r>
      <w:r w:rsidR="005D4E54">
        <w:rPr>
          <w:rFonts w:ascii="Arial" w:eastAsia="Arial" w:hAnsi="Arial" w:cs="Arial"/>
          <w:sz w:val="24"/>
          <w:szCs w:val="24"/>
        </w:rPr>
        <w:t>)</w:t>
      </w:r>
    </w:p>
    <w:p w14:paraId="6B85EFA3" w14:textId="77777777" w:rsidR="00B02D7D" w:rsidRDefault="00B02D7D">
      <w:pPr>
        <w:tabs>
          <w:tab w:val="left" w:pos="2257"/>
        </w:tabs>
        <w:spacing w:after="0" w:line="259" w:lineRule="auto"/>
        <w:rPr>
          <w:rFonts w:ascii="Arial" w:eastAsia="Arial" w:hAnsi="Arial" w:cs="Arial"/>
          <w:b/>
          <w:sz w:val="24"/>
          <w:szCs w:val="24"/>
        </w:rPr>
      </w:pPr>
    </w:p>
    <w:p w14:paraId="0C472FDD" w14:textId="6FB8227C"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203D747" w14:textId="3442033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86675CB" w14:textId="70B19899" w:rsidR="00B02D7D" w:rsidRDefault="00B02D7D">
      <w:pPr>
        <w:tabs>
          <w:tab w:val="left" w:pos="2257"/>
        </w:tabs>
        <w:spacing w:after="0" w:line="259" w:lineRule="auto"/>
        <w:rPr>
          <w:rFonts w:ascii="Arial" w:eastAsia="Arial" w:hAnsi="Arial" w:cs="Arial"/>
          <w:sz w:val="24"/>
          <w:szCs w:val="24"/>
        </w:rPr>
      </w:pPr>
    </w:p>
    <w:p w14:paraId="5DC1ACA9" w14:textId="63821CFC" w:rsidR="00B02D7D" w:rsidRDefault="008F412F">
      <w:pPr>
        <w:tabs>
          <w:tab w:val="left" w:pos="2257"/>
        </w:tabs>
        <w:spacing w:after="0" w:line="259" w:lineRule="auto"/>
        <w:rPr>
          <w:rFonts w:ascii="Arial" w:eastAsia="Arial" w:hAnsi="Arial" w:cs="Arial"/>
          <w:sz w:val="24"/>
          <w:szCs w:val="24"/>
        </w:rPr>
      </w:pPr>
      <w:r w:rsidRPr="00B02D7D">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2975A129" wp14:editId="1453F26B">
                <wp:simplePos x="0" y="0"/>
                <wp:positionH relativeFrom="margin">
                  <wp:align>left</wp:align>
                </wp:positionH>
                <wp:positionV relativeFrom="paragraph">
                  <wp:posOffset>374650</wp:posOffset>
                </wp:positionV>
                <wp:extent cx="5752465" cy="513397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5133975"/>
                        </a:xfrm>
                        <a:prstGeom prst="rect">
                          <a:avLst/>
                        </a:prstGeom>
                        <a:solidFill>
                          <a:srgbClr val="FFFFFF"/>
                        </a:solidFill>
                        <a:ln w="9525">
                          <a:solidFill>
                            <a:srgbClr val="000000"/>
                          </a:solidFill>
                          <a:miter lim="800000"/>
                          <a:headEnd/>
                          <a:tailEnd/>
                        </a:ln>
                      </wps:spPr>
                      <wps:txbx>
                        <w:txbxContent>
                          <w:p w14:paraId="5CB1CE6E" w14:textId="77777777" w:rsidR="009F674C" w:rsidRDefault="009F674C" w:rsidP="009F674C">
                            <w:r w:rsidRPr="009F674C">
                              <w:rPr>
                                <w:rFonts w:ascii="Arial" w:hAnsi="Arial" w:cs="Arial"/>
                                <w:sz w:val="24"/>
                                <w:szCs w:val="24"/>
                              </w:rPr>
                              <w:t>Please see</w:t>
                            </w:r>
                            <w:r>
                              <w:t>: ‘</w:t>
                            </w:r>
                            <w:r w:rsidRPr="002F2C32">
                              <w:rPr>
                                <w:rFonts w:ascii="Arial" w:eastAsia="Arial" w:hAnsi="Arial" w:cs="Arial"/>
                                <w:sz w:val="24"/>
                                <w:szCs w:val="24"/>
                              </w:rPr>
                              <w:t>20230307 - SOR Executive Search 2 x MPP 1 Star Roles</w:t>
                            </w:r>
                            <w:r>
                              <w:rPr>
                                <w:rFonts w:ascii="Arial" w:eastAsia="Arial" w:hAnsi="Arial" w:cs="Arial"/>
                                <w:sz w:val="24"/>
                                <w:szCs w:val="24"/>
                              </w:rPr>
                              <w:t xml:space="preserve">.docx’ for more details of full statement of requirement. </w:t>
                            </w:r>
                          </w:p>
                          <w:p w14:paraId="5E15777E" w14:textId="77777777" w:rsidR="008F412F" w:rsidRDefault="008F412F" w:rsidP="008F412F">
                            <w:pPr>
                              <w:pStyle w:val="paragraph"/>
                              <w:spacing w:before="0" w:beforeAutospacing="0" w:after="0" w:afterAutospacing="0"/>
                              <w:textAlignment w:val="baseline"/>
                              <w:rPr>
                                <w:rStyle w:val="eop"/>
                                <w:rFonts w:ascii="Arial" w:hAnsi="Arial" w:cs="Arial"/>
                                <w:sz w:val="18"/>
                                <w:szCs w:val="18"/>
                              </w:rPr>
                            </w:pPr>
                            <w:r w:rsidRPr="008F412F">
                              <w:rPr>
                                <w:rStyle w:val="normaltextrun"/>
                                <w:rFonts w:ascii="Arial" w:hAnsi="Arial" w:cs="Arial"/>
                                <w:sz w:val="18"/>
                                <w:szCs w:val="18"/>
                              </w:rPr>
                              <w:t>Main POC to be the DIO People representative at all times with all direct correspondence to be shared with them.</w:t>
                            </w:r>
                            <w:r w:rsidRPr="008F412F">
                              <w:rPr>
                                <w:rStyle w:val="eop"/>
                                <w:rFonts w:ascii="Arial" w:hAnsi="Arial" w:cs="Arial"/>
                                <w:sz w:val="18"/>
                                <w:szCs w:val="18"/>
                              </w:rPr>
                              <w:t> </w:t>
                            </w:r>
                          </w:p>
                          <w:p w14:paraId="1C5AB736" w14:textId="5D12BB9C" w:rsidR="008F412F" w:rsidRPr="008F412F" w:rsidRDefault="008F412F" w:rsidP="008F412F">
                            <w:pPr>
                              <w:pStyle w:val="paragraph"/>
                              <w:spacing w:before="0" w:beforeAutospacing="0" w:after="0" w:afterAutospacing="0"/>
                              <w:textAlignment w:val="baseline"/>
                              <w:rPr>
                                <w:rFonts w:ascii="Arial" w:hAnsi="Arial" w:cs="Arial"/>
                                <w:sz w:val="18"/>
                                <w:szCs w:val="18"/>
                              </w:rPr>
                            </w:pPr>
                            <w:r w:rsidRPr="008F412F">
                              <w:rPr>
                                <w:rStyle w:val="normaltextrun"/>
                                <w:rFonts w:ascii="Arial" w:hAnsi="Arial" w:cs="Arial"/>
                                <w:sz w:val="18"/>
                                <w:szCs w:val="18"/>
                              </w:rPr>
                              <w:t>A briefing meeting with the job owner, a DIO People representative (PR) and the Civil Service Commissioner to ensure probity and consistency of approach.  Purpose of meeting to understand and define the role specification, candidate specification, benefits and process/timeline. This will form the basis for review meetings every week in the initial 4-week search with the PR and the diary management and approach from DIO PR to support a timely and effective process. </w:t>
                            </w:r>
                            <w:r w:rsidRPr="008F412F">
                              <w:rPr>
                                <w:rStyle w:val="eop"/>
                                <w:rFonts w:ascii="Arial" w:hAnsi="Arial" w:cs="Arial"/>
                                <w:sz w:val="18"/>
                                <w:szCs w:val="18"/>
                              </w:rPr>
                              <w:t> </w:t>
                            </w:r>
                          </w:p>
                          <w:p w14:paraId="50BDEE3B" w14:textId="58D3B423" w:rsidR="008F412F" w:rsidRPr="008F412F" w:rsidRDefault="008F412F" w:rsidP="008F412F">
                            <w:pPr>
                              <w:pStyle w:val="paragraph"/>
                              <w:spacing w:before="0" w:beforeAutospacing="0" w:after="0" w:afterAutospacing="0"/>
                              <w:textAlignment w:val="baseline"/>
                              <w:rPr>
                                <w:rFonts w:ascii="Arial" w:hAnsi="Arial" w:cs="Arial"/>
                                <w:sz w:val="18"/>
                                <w:szCs w:val="18"/>
                              </w:rPr>
                            </w:pPr>
                            <w:r w:rsidRPr="008F412F">
                              <w:rPr>
                                <w:rStyle w:val="normaltextrun"/>
                                <w:rFonts w:ascii="Arial" w:hAnsi="Arial" w:cs="Arial"/>
                                <w:sz w:val="18"/>
                                <w:szCs w:val="18"/>
                              </w:rPr>
                              <w:t>Following the initial planning meeting we request that, unless specified, direct engagement with the job owner is not undertaken in order to manage time effectively due to the large conflicts and diary management needed.  </w:t>
                            </w:r>
                            <w:r w:rsidRPr="008F412F">
                              <w:rPr>
                                <w:rStyle w:val="eop"/>
                                <w:rFonts w:ascii="Arial" w:hAnsi="Arial" w:cs="Arial"/>
                                <w:sz w:val="18"/>
                                <w:szCs w:val="18"/>
                              </w:rPr>
                              <w:t> </w:t>
                            </w:r>
                          </w:p>
                          <w:p w14:paraId="59E67C2B" w14:textId="11044B5E" w:rsidR="008F412F" w:rsidRPr="008F412F" w:rsidRDefault="008F412F" w:rsidP="008F412F">
                            <w:pPr>
                              <w:pStyle w:val="paragraph"/>
                              <w:spacing w:before="0" w:beforeAutospacing="0" w:after="0" w:afterAutospacing="0"/>
                              <w:textAlignment w:val="baseline"/>
                              <w:rPr>
                                <w:rFonts w:ascii="Arial" w:hAnsi="Arial" w:cs="Arial"/>
                                <w:sz w:val="18"/>
                                <w:szCs w:val="18"/>
                              </w:rPr>
                            </w:pPr>
                            <w:r w:rsidRPr="008F412F">
                              <w:rPr>
                                <w:rStyle w:val="normaltextrun"/>
                                <w:rFonts w:ascii="Arial" w:hAnsi="Arial" w:cs="Arial"/>
                                <w:sz w:val="18"/>
                                <w:szCs w:val="18"/>
                              </w:rPr>
                              <w:t>A succinct report that identifies the approach, target audience and advertising methods. Identify and attract high calibre executives by determining organisational fit and promoting the key reward benefits from being a Senior Civil Servant.  Demonstrate steps taken to promote the role to a wide demographic of diverse candidates, including approaches via diversity networks, and supplementary information on recent successes in this area. </w:t>
                            </w:r>
                            <w:r w:rsidRPr="008F412F">
                              <w:rPr>
                                <w:rStyle w:val="eop"/>
                                <w:rFonts w:ascii="Arial" w:hAnsi="Arial" w:cs="Arial"/>
                                <w:sz w:val="18"/>
                                <w:szCs w:val="18"/>
                              </w:rPr>
                              <w:t> </w:t>
                            </w:r>
                          </w:p>
                          <w:p w14:paraId="64C57B69"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Identify a shortlist of suitable candidates for each role from target list and approach. Initial in-depth screening by approved headhunter and second stage screening by Senior headhunter. A face-to-face meeting or video conferencing preferred for 2</w:t>
                            </w:r>
                            <w:r w:rsidRPr="008F412F">
                              <w:rPr>
                                <w:rStyle w:val="normaltextrun"/>
                                <w:rFonts w:ascii="Arial" w:hAnsi="Arial" w:cs="Arial"/>
                                <w:sz w:val="18"/>
                                <w:szCs w:val="18"/>
                                <w:vertAlign w:val="superscript"/>
                              </w:rPr>
                              <w:t>nd</w:t>
                            </w:r>
                            <w:r w:rsidRPr="008F412F">
                              <w:rPr>
                                <w:rStyle w:val="normaltextrun"/>
                                <w:rFonts w:ascii="Arial" w:hAnsi="Arial" w:cs="Arial"/>
                                <w:sz w:val="18"/>
                                <w:szCs w:val="18"/>
                              </w:rPr>
                              <w:t xml:space="preserve"> stage by approved headhunter. </w:t>
                            </w:r>
                            <w:r w:rsidRPr="008F412F">
                              <w:rPr>
                                <w:rStyle w:val="eop"/>
                                <w:rFonts w:ascii="Arial" w:hAnsi="Arial" w:cs="Arial"/>
                                <w:sz w:val="18"/>
                                <w:szCs w:val="18"/>
                              </w:rPr>
                              <w:t> </w:t>
                            </w:r>
                          </w:p>
                          <w:p w14:paraId="071C5E2A"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Summary Search report to be presented to job owner and People representative with full CV and interview reports for each recommended candidate. And a report detailing the outcome of EVERY approach.</w:t>
                            </w:r>
                            <w:r w:rsidRPr="008F412F">
                              <w:rPr>
                                <w:rStyle w:val="eop"/>
                                <w:rFonts w:ascii="Arial" w:hAnsi="Arial" w:cs="Arial"/>
                                <w:sz w:val="18"/>
                                <w:szCs w:val="18"/>
                              </w:rPr>
                              <w:t> </w:t>
                            </w:r>
                          </w:p>
                          <w:p w14:paraId="66551DC3"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Provide key Public and private sector insights and market intelligence to produce data insights into the current market position for each role, including diversity insights. </w:t>
                            </w:r>
                            <w:r w:rsidRPr="008F412F">
                              <w:rPr>
                                <w:rStyle w:val="eop"/>
                                <w:rFonts w:ascii="Arial" w:hAnsi="Arial" w:cs="Arial"/>
                                <w:sz w:val="18"/>
                                <w:szCs w:val="18"/>
                              </w:rPr>
                              <w:t> </w:t>
                            </w:r>
                          </w:p>
                          <w:p w14:paraId="6A63BDFE"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Produce diversity statistics every step of the way in the process for each role, detailing any challenges in the current market. Provide data tables of anonymous D&amp;I information to analyse on final appointment of the representation of candidates who have applied vs successful and how to remove barriers and facilitate candidates from all backgrounds within the attraction methodologies.</w:t>
                            </w:r>
                            <w:r w:rsidRPr="008F412F">
                              <w:rPr>
                                <w:rStyle w:val="eop"/>
                                <w:rFonts w:ascii="Arial" w:hAnsi="Arial" w:cs="Arial"/>
                                <w:sz w:val="18"/>
                                <w:szCs w:val="18"/>
                              </w:rPr>
                              <w:t> </w:t>
                            </w:r>
                          </w:p>
                          <w:p w14:paraId="0F7CB8A8"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Support in the engagement with candidates in completing their psychometric testing in a timely fashion so as not to delay any process. </w:t>
                            </w:r>
                            <w:r w:rsidRPr="008F412F">
                              <w:rPr>
                                <w:rStyle w:val="eop"/>
                                <w:rFonts w:ascii="Arial" w:hAnsi="Arial" w:cs="Arial"/>
                                <w:sz w:val="18"/>
                                <w:szCs w:val="18"/>
                              </w:rPr>
                              <w:t> </w:t>
                            </w:r>
                          </w:p>
                          <w:p w14:paraId="3EC4B06A"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color w:val="000000"/>
                                <w:sz w:val="18"/>
                                <w:szCs w:val="18"/>
                              </w:rPr>
                              <w:t xml:space="preserve">Facilitate a 1:1 discussion and introduction with our </w:t>
                            </w:r>
                            <w:r w:rsidRPr="008F412F">
                              <w:rPr>
                                <w:rStyle w:val="normaltextrun"/>
                                <w:rFonts w:ascii="Arial" w:hAnsi="Arial" w:cs="Arial"/>
                                <w:sz w:val="18"/>
                                <w:szCs w:val="18"/>
                              </w:rPr>
                              <w:t>job owner</w:t>
                            </w:r>
                            <w:r w:rsidRPr="008F412F">
                              <w:rPr>
                                <w:rStyle w:val="normaltextrun"/>
                                <w:rFonts w:ascii="Arial" w:hAnsi="Arial" w:cs="Arial"/>
                                <w:color w:val="000000"/>
                                <w:sz w:val="18"/>
                                <w:szCs w:val="18"/>
                              </w:rPr>
                              <w:t xml:space="preserve"> for “fire side chats”. </w:t>
                            </w:r>
                            <w:r w:rsidRPr="008F412F">
                              <w:rPr>
                                <w:rStyle w:val="eop"/>
                                <w:rFonts w:ascii="Arial" w:hAnsi="Arial" w:cs="Arial"/>
                                <w:color w:val="000000"/>
                                <w:sz w:val="18"/>
                                <w:szCs w:val="18"/>
                              </w:rPr>
                              <w:t> </w:t>
                            </w:r>
                          </w:p>
                          <w:p w14:paraId="1AB0B2DE"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color w:val="000000"/>
                                <w:sz w:val="18"/>
                                <w:szCs w:val="18"/>
                              </w:rPr>
                              <w:t>Engage and keep successful candidates for interview “warm” should diary conflicts mean a delay to proceedings for interview. </w:t>
                            </w:r>
                            <w:r w:rsidRPr="008F412F">
                              <w:rPr>
                                <w:rStyle w:val="eop"/>
                                <w:rFonts w:ascii="Arial" w:hAnsi="Arial" w:cs="Arial"/>
                                <w:color w:val="000000"/>
                                <w:sz w:val="18"/>
                                <w:szCs w:val="18"/>
                              </w:rPr>
                              <w:t> </w:t>
                            </w:r>
                          </w:p>
                          <w:p w14:paraId="07CAB8C2"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color w:val="000000"/>
                                <w:sz w:val="18"/>
                                <w:szCs w:val="18"/>
                              </w:rPr>
                              <w:t>Engage and operate demonstrating transparency at all stages in the process to ensure DIO can support or escalate timings should we be in danger of losing exceptional</w:t>
                            </w:r>
                            <w:r>
                              <w:rPr>
                                <w:rStyle w:val="normaltextrun"/>
                                <w:rFonts w:ascii="Arial" w:hAnsi="Arial" w:cs="Arial"/>
                                <w:color w:val="000000"/>
                                <w:sz w:val="22"/>
                                <w:szCs w:val="22"/>
                              </w:rPr>
                              <w:t xml:space="preserve"> </w:t>
                            </w:r>
                            <w:r w:rsidRPr="008F412F">
                              <w:rPr>
                                <w:rStyle w:val="normaltextrun"/>
                                <w:rFonts w:ascii="Arial" w:hAnsi="Arial" w:cs="Arial"/>
                                <w:color w:val="000000"/>
                                <w:sz w:val="18"/>
                                <w:szCs w:val="18"/>
                              </w:rPr>
                              <w:t>candidates.</w:t>
                            </w:r>
                            <w:r w:rsidRPr="008F412F">
                              <w:rPr>
                                <w:rStyle w:val="normaltextrun"/>
                                <w:rFonts w:ascii="Arial" w:hAnsi="Arial" w:cs="Arial"/>
                                <w:color w:val="FF0000"/>
                                <w:sz w:val="18"/>
                                <w:szCs w:val="18"/>
                              </w:rPr>
                              <w:t> </w:t>
                            </w:r>
                          </w:p>
                          <w:p w14:paraId="007713D9" w14:textId="169B4792" w:rsidR="00B02D7D" w:rsidRDefault="00B02D7D" w:rsidP="00B02D7D"/>
                          <w:p w14:paraId="40CC79E1" w14:textId="77777777" w:rsidR="009F674C" w:rsidRDefault="009F6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975A129" id="_x0000_t202" coordsize="21600,21600" o:spt="202" path="m,l,21600r21600,l21600,xe">
                <v:stroke joinstyle="miter"/>
                <v:path gradientshapeok="t" o:connecttype="rect"/>
              </v:shapetype>
              <v:shape id="Text Box 2" o:spid="_x0000_s1026" type="#_x0000_t202" style="position:absolute;margin-left:0;margin-top:29.5pt;width:452.95pt;height:40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">
                <v:textbox>
                  <w:txbxContent>
                    <w:p w14:paraId="5CB1CE6E" w14:textId="77777777" w:rsidR="009F674C" w:rsidRDefault="009F674C" w:rsidP="009F674C">
                      <w:r w:rsidRPr="009F674C">
                        <w:rPr>
                          <w:rFonts w:ascii="Arial" w:hAnsi="Arial" w:cs="Arial"/>
                          <w:sz w:val="24"/>
                          <w:szCs w:val="24"/>
                        </w:rPr>
                        <w:t>Please see</w:t>
                      </w:r>
                      <w:r>
                        <w:t>: ‘</w:t>
                      </w:r>
                      <w:r w:rsidRPr="002F2C32">
                        <w:rPr>
                          <w:rFonts w:ascii="Arial" w:eastAsia="Arial" w:hAnsi="Arial" w:cs="Arial"/>
                          <w:sz w:val="24"/>
                          <w:szCs w:val="24"/>
                        </w:rPr>
                        <w:t>20230307 - SOR Executive Search 2 x MPP 1 Star Roles</w:t>
                      </w:r>
                      <w:r>
                        <w:rPr>
                          <w:rFonts w:ascii="Arial" w:eastAsia="Arial" w:hAnsi="Arial" w:cs="Arial"/>
                          <w:sz w:val="24"/>
                          <w:szCs w:val="24"/>
                        </w:rPr>
                        <w:t xml:space="preserve">.docx’ for more details of full statement of requirement. </w:t>
                      </w:r>
                    </w:p>
                    <w:p w14:paraId="5E15777E" w14:textId="77777777" w:rsidR="008F412F" w:rsidRDefault="008F412F" w:rsidP="008F412F">
                      <w:pPr>
                        <w:pStyle w:val="paragraph"/>
                        <w:spacing w:before="0" w:beforeAutospacing="0" w:after="0" w:afterAutospacing="0"/>
                        <w:textAlignment w:val="baseline"/>
                        <w:rPr>
                          <w:rStyle w:val="eop"/>
                          <w:rFonts w:ascii="Arial" w:hAnsi="Arial" w:cs="Arial"/>
                          <w:sz w:val="18"/>
                          <w:szCs w:val="18"/>
                        </w:rPr>
                      </w:pPr>
                      <w:r w:rsidRPr="008F412F">
                        <w:rPr>
                          <w:rStyle w:val="normaltextrun"/>
                          <w:rFonts w:ascii="Arial" w:hAnsi="Arial" w:cs="Arial"/>
                          <w:sz w:val="18"/>
                          <w:szCs w:val="18"/>
                        </w:rPr>
                        <w:t>Main POC to be the DIO People representative at all times with all direct correspondence to be shared with them.</w:t>
                      </w:r>
                      <w:r w:rsidRPr="008F412F">
                        <w:rPr>
                          <w:rStyle w:val="eop"/>
                          <w:rFonts w:ascii="Arial" w:hAnsi="Arial" w:cs="Arial"/>
                          <w:sz w:val="18"/>
                          <w:szCs w:val="18"/>
                        </w:rPr>
                        <w:t> </w:t>
                      </w:r>
                    </w:p>
                    <w:p w14:paraId="1C5AB736" w14:textId="5D12BB9C" w:rsidR="008F412F" w:rsidRPr="008F412F" w:rsidRDefault="008F412F" w:rsidP="008F412F">
                      <w:pPr>
                        <w:pStyle w:val="paragraph"/>
                        <w:spacing w:before="0" w:beforeAutospacing="0" w:after="0" w:afterAutospacing="0"/>
                        <w:textAlignment w:val="baseline"/>
                        <w:rPr>
                          <w:rFonts w:ascii="Arial" w:hAnsi="Arial" w:cs="Arial"/>
                          <w:sz w:val="18"/>
                          <w:szCs w:val="18"/>
                        </w:rPr>
                      </w:pPr>
                      <w:r w:rsidRPr="008F412F">
                        <w:rPr>
                          <w:rStyle w:val="normaltextrun"/>
                          <w:rFonts w:ascii="Arial" w:hAnsi="Arial" w:cs="Arial"/>
                          <w:sz w:val="18"/>
                          <w:szCs w:val="18"/>
                        </w:rPr>
                        <w:t>A briefing meeting with the job owner, a DIO People representative (PR) and the Civil Service Commissioner to ensure probity and consistency of approach.  Purpose of meeting to understand and define the role specification, candidate specification, benefits and process/timeline. This will form the basis for review meetings every week in the initial 4-week search with the PR and the diary management and approach from DIO PR to support a timely and effective process. </w:t>
                      </w:r>
                      <w:r w:rsidRPr="008F412F">
                        <w:rPr>
                          <w:rStyle w:val="eop"/>
                          <w:rFonts w:ascii="Arial" w:hAnsi="Arial" w:cs="Arial"/>
                          <w:sz w:val="18"/>
                          <w:szCs w:val="18"/>
                        </w:rPr>
                        <w:t> </w:t>
                      </w:r>
                    </w:p>
                    <w:p w14:paraId="50BDEE3B" w14:textId="58D3B423" w:rsidR="008F412F" w:rsidRPr="008F412F" w:rsidRDefault="008F412F" w:rsidP="008F412F">
                      <w:pPr>
                        <w:pStyle w:val="paragraph"/>
                        <w:spacing w:before="0" w:beforeAutospacing="0" w:after="0" w:afterAutospacing="0"/>
                        <w:textAlignment w:val="baseline"/>
                        <w:rPr>
                          <w:rFonts w:ascii="Arial" w:hAnsi="Arial" w:cs="Arial"/>
                          <w:sz w:val="18"/>
                          <w:szCs w:val="18"/>
                        </w:rPr>
                      </w:pPr>
                      <w:r w:rsidRPr="008F412F">
                        <w:rPr>
                          <w:rStyle w:val="normaltextrun"/>
                          <w:rFonts w:ascii="Arial" w:hAnsi="Arial" w:cs="Arial"/>
                          <w:sz w:val="18"/>
                          <w:szCs w:val="18"/>
                        </w:rPr>
                        <w:t>Following the initial planning meeting we request that, unless specified, direct engagement with the job owner is not undertaken in order to manage time effectively due to the large conflicts and diary management needed.  </w:t>
                      </w:r>
                      <w:r w:rsidRPr="008F412F">
                        <w:rPr>
                          <w:rStyle w:val="eop"/>
                          <w:rFonts w:ascii="Arial" w:hAnsi="Arial" w:cs="Arial"/>
                          <w:sz w:val="18"/>
                          <w:szCs w:val="18"/>
                        </w:rPr>
                        <w:t> </w:t>
                      </w:r>
                    </w:p>
                    <w:p w14:paraId="59E67C2B" w14:textId="11044B5E" w:rsidR="008F412F" w:rsidRPr="008F412F" w:rsidRDefault="008F412F" w:rsidP="008F412F">
                      <w:pPr>
                        <w:pStyle w:val="paragraph"/>
                        <w:spacing w:before="0" w:beforeAutospacing="0" w:after="0" w:afterAutospacing="0"/>
                        <w:textAlignment w:val="baseline"/>
                        <w:rPr>
                          <w:rFonts w:ascii="Arial" w:hAnsi="Arial" w:cs="Arial"/>
                          <w:sz w:val="18"/>
                          <w:szCs w:val="18"/>
                        </w:rPr>
                      </w:pPr>
                      <w:r w:rsidRPr="008F412F">
                        <w:rPr>
                          <w:rStyle w:val="normaltextrun"/>
                          <w:rFonts w:ascii="Arial" w:hAnsi="Arial" w:cs="Arial"/>
                          <w:sz w:val="18"/>
                          <w:szCs w:val="18"/>
                        </w:rPr>
                        <w:t>A succinct report that identifies the approach, target audience and advertising methods. Identify and attract high calibre executives by determining organisational fit and promoting the key reward benefits from being a Senior Civil Servant.  Demonstrate steps taken to promote the role to a wide demographic of diverse candidates, including approaches via diversity networks, and supplementary information on recent successes in this area. </w:t>
                      </w:r>
                      <w:r w:rsidRPr="008F412F">
                        <w:rPr>
                          <w:rStyle w:val="eop"/>
                          <w:rFonts w:ascii="Arial" w:hAnsi="Arial" w:cs="Arial"/>
                          <w:sz w:val="18"/>
                          <w:szCs w:val="18"/>
                        </w:rPr>
                        <w:t> </w:t>
                      </w:r>
                    </w:p>
                    <w:p w14:paraId="64C57B69"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Identify a shortlist of suitable candidates for each role from target list and approach. Initial in-depth screening by approved headhunter and second stage screening by Senior headhunter. A face-to-face meeting or video conferencing preferred for 2</w:t>
                      </w:r>
                      <w:r w:rsidRPr="008F412F">
                        <w:rPr>
                          <w:rStyle w:val="normaltextrun"/>
                          <w:rFonts w:ascii="Arial" w:hAnsi="Arial" w:cs="Arial"/>
                          <w:sz w:val="18"/>
                          <w:szCs w:val="18"/>
                          <w:vertAlign w:val="superscript"/>
                        </w:rPr>
                        <w:t>nd</w:t>
                      </w:r>
                      <w:r w:rsidRPr="008F412F">
                        <w:rPr>
                          <w:rStyle w:val="normaltextrun"/>
                          <w:rFonts w:ascii="Arial" w:hAnsi="Arial" w:cs="Arial"/>
                          <w:sz w:val="18"/>
                          <w:szCs w:val="18"/>
                        </w:rPr>
                        <w:t xml:space="preserve"> stage by approved headhunter. </w:t>
                      </w:r>
                      <w:r w:rsidRPr="008F412F">
                        <w:rPr>
                          <w:rStyle w:val="eop"/>
                          <w:rFonts w:ascii="Arial" w:hAnsi="Arial" w:cs="Arial"/>
                          <w:sz w:val="18"/>
                          <w:szCs w:val="18"/>
                        </w:rPr>
                        <w:t> </w:t>
                      </w:r>
                    </w:p>
                    <w:p w14:paraId="071C5E2A"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Summary Search report to be presented to job owner and People representative with full CV and interview reports for each recommended candidate. And a report detailing the outcome of EVERY approach.</w:t>
                      </w:r>
                      <w:r w:rsidRPr="008F412F">
                        <w:rPr>
                          <w:rStyle w:val="eop"/>
                          <w:rFonts w:ascii="Arial" w:hAnsi="Arial" w:cs="Arial"/>
                          <w:sz w:val="18"/>
                          <w:szCs w:val="18"/>
                        </w:rPr>
                        <w:t> </w:t>
                      </w:r>
                    </w:p>
                    <w:p w14:paraId="66551DC3"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Provide key Public and private sector insights and market intelligence to produce data insights into the current market position for each role, including diversity insights. </w:t>
                      </w:r>
                      <w:r w:rsidRPr="008F412F">
                        <w:rPr>
                          <w:rStyle w:val="eop"/>
                          <w:rFonts w:ascii="Arial" w:hAnsi="Arial" w:cs="Arial"/>
                          <w:sz w:val="18"/>
                          <w:szCs w:val="18"/>
                        </w:rPr>
                        <w:t> </w:t>
                      </w:r>
                    </w:p>
                    <w:p w14:paraId="6A63BDFE"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Produce diversity statistics every step of the way in the process for each role, detailing any challenges in the current market. Provide data tables of anonymous D&amp;I information to analyse on final appointment of the representation of candidates who have applied vs successful and how to remove barriers and facilitate candidates from all backgrounds within the attraction methodologies.</w:t>
                      </w:r>
                      <w:r w:rsidRPr="008F412F">
                        <w:rPr>
                          <w:rStyle w:val="eop"/>
                          <w:rFonts w:ascii="Arial" w:hAnsi="Arial" w:cs="Arial"/>
                          <w:sz w:val="18"/>
                          <w:szCs w:val="18"/>
                        </w:rPr>
                        <w:t> </w:t>
                      </w:r>
                    </w:p>
                    <w:p w14:paraId="0F7CB8A8"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sz w:val="18"/>
                          <w:szCs w:val="18"/>
                        </w:rPr>
                        <w:t>Support in the engagement with candidates in completing their psychometric testing in a timely fashion so as not to delay any process. </w:t>
                      </w:r>
                      <w:r w:rsidRPr="008F412F">
                        <w:rPr>
                          <w:rStyle w:val="eop"/>
                          <w:rFonts w:ascii="Arial" w:hAnsi="Arial" w:cs="Arial"/>
                          <w:sz w:val="18"/>
                          <w:szCs w:val="18"/>
                        </w:rPr>
                        <w:t> </w:t>
                      </w:r>
                    </w:p>
                    <w:p w14:paraId="3EC4B06A"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color w:val="000000"/>
                          <w:sz w:val="18"/>
                          <w:szCs w:val="18"/>
                        </w:rPr>
                        <w:t xml:space="preserve">Facilitate a 1:1 discussion and introduction with our </w:t>
                      </w:r>
                      <w:r w:rsidRPr="008F412F">
                        <w:rPr>
                          <w:rStyle w:val="normaltextrun"/>
                          <w:rFonts w:ascii="Arial" w:hAnsi="Arial" w:cs="Arial"/>
                          <w:sz w:val="18"/>
                          <w:szCs w:val="18"/>
                        </w:rPr>
                        <w:t>job owner</w:t>
                      </w:r>
                      <w:r w:rsidRPr="008F412F">
                        <w:rPr>
                          <w:rStyle w:val="normaltextrun"/>
                          <w:rFonts w:ascii="Arial" w:hAnsi="Arial" w:cs="Arial"/>
                          <w:color w:val="000000"/>
                          <w:sz w:val="18"/>
                          <w:szCs w:val="18"/>
                        </w:rPr>
                        <w:t xml:space="preserve"> for “fire side chats”. </w:t>
                      </w:r>
                      <w:r w:rsidRPr="008F412F">
                        <w:rPr>
                          <w:rStyle w:val="eop"/>
                          <w:rFonts w:ascii="Arial" w:hAnsi="Arial" w:cs="Arial"/>
                          <w:color w:val="000000"/>
                          <w:sz w:val="18"/>
                          <w:szCs w:val="18"/>
                        </w:rPr>
                        <w:t> </w:t>
                      </w:r>
                    </w:p>
                    <w:p w14:paraId="1AB0B2DE"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color w:val="000000"/>
                          <w:sz w:val="18"/>
                          <w:szCs w:val="18"/>
                        </w:rPr>
                        <w:t>Engage and keep successful candidates for interview “warm” should diary conflicts mean a delay to proceedings for interview. </w:t>
                      </w:r>
                      <w:r w:rsidRPr="008F412F">
                        <w:rPr>
                          <w:rStyle w:val="eop"/>
                          <w:rFonts w:ascii="Arial" w:hAnsi="Arial" w:cs="Arial"/>
                          <w:color w:val="000000"/>
                          <w:sz w:val="18"/>
                          <w:szCs w:val="18"/>
                        </w:rPr>
                        <w:t> </w:t>
                      </w:r>
                    </w:p>
                    <w:p w14:paraId="07CAB8C2" w14:textId="77777777" w:rsidR="008F412F" w:rsidRPr="008F412F" w:rsidRDefault="008F412F" w:rsidP="008F412F">
                      <w:pPr>
                        <w:pStyle w:val="paragraph"/>
                        <w:spacing w:before="0" w:beforeAutospacing="0" w:after="0" w:afterAutospacing="0"/>
                        <w:textAlignment w:val="baseline"/>
                        <w:rPr>
                          <w:rFonts w:ascii="Segoe UI" w:hAnsi="Segoe UI" w:cs="Segoe UI"/>
                          <w:sz w:val="18"/>
                          <w:szCs w:val="18"/>
                        </w:rPr>
                      </w:pPr>
                      <w:r w:rsidRPr="008F412F">
                        <w:rPr>
                          <w:rStyle w:val="normaltextrun"/>
                          <w:rFonts w:ascii="Arial" w:hAnsi="Arial" w:cs="Arial"/>
                          <w:color w:val="000000"/>
                          <w:sz w:val="18"/>
                          <w:szCs w:val="18"/>
                        </w:rPr>
                        <w:t>Engage and operate demonstrating transparency at all stages in the process to ensure DIO can support or escalate timings should we be in danger of losing exceptional</w:t>
                      </w:r>
                      <w:r>
                        <w:rPr>
                          <w:rStyle w:val="normaltextrun"/>
                          <w:rFonts w:ascii="Arial" w:hAnsi="Arial" w:cs="Arial"/>
                          <w:color w:val="000000"/>
                          <w:sz w:val="22"/>
                          <w:szCs w:val="22"/>
                        </w:rPr>
                        <w:t xml:space="preserve"> </w:t>
                      </w:r>
                      <w:r w:rsidRPr="008F412F">
                        <w:rPr>
                          <w:rStyle w:val="normaltextrun"/>
                          <w:rFonts w:ascii="Arial" w:hAnsi="Arial" w:cs="Arial"/>
                          <w:color w:val="000000"/>
                          <w:sz w:val="18"/>
                          <w:szCs w:val="18"/>
                        </w:rPr>
                        <w:t>candidates.</w:t>
                      </w:r>
                      <w:r w:rsidRPr="008F412F">
                        <w:rPr>
                          <w:rStyle w:val="normaltextrun"/>
                          <w:rFonts w:ascii="Arial" w:hAnsi="Arial" w:cs="Arial"/>
                          <w:color w:val="FF0000"/>
                          <w:sz w:val="18"/>
                          <w:szCs w:val="18"/>
                        </w:rPr>
                        <w:t> </w:t>
                      </w:r>
                    </w:p>
                    <w:p w14:paraId="007713D9" w14:textId="169B4792" w:rsidR="00B02D7D" w:rsidRDefault="00B02D7D" w:rsidP="00B02D7D"/>
                    <w:p w14:paraId="40CC79E1" w14:textId="77777777" w:rsidR="009F674C" w:rsidRDefault="009F674C"/>
                  </w:txbxContent>
                </v:textbox>
                <w10:wrap type="square" anchorx="margin"/>
              </v:shape>
            </w:pict>
          </mc:Fallback>
        </mc:AlternateContent>
      </w:r>
      <w:r w:rsidR="00B02D7D">
        <w:rPr>
          <w:rFonts w:ascii="Arial" w:eastAsia="Arial" w:hAnsi="Arial" w:cs="Arial"/>
          <w:sz w:val="24"/>
          <w:szCs w:val="24"/>
        </w:rPr>
        <w:t>CALL-OFF DELIVERABLES</w:t>
      </w:r>
    </w:p>
    <w:p w14:paraId="6A09A6E9" w14:textId="77777777" w:rsidR="00B02D7D" w:rsidRDefault="00B02D7D">
      <w:pPr>
        <w:tabs>
          <w:tab w:val="left" w:pos="2257"/>
        </w:tabs>
        <w:spacing w:after="0" w:line="259" w:lineRule="auto"/>
        <w:rPr>
          <w:rFonts w:ascii="Arial" w:eastAsia="Arial" w:hAnsi="Arial" w:cs="Arial"/>
          <w:sz w:val="24"/>
          <w:szCs w:val="24"/>
        </w:rPr>
      </w:pPr>
    </w:p>
    <w:p w14:paraId="0F55187B" w14:textId="77777777" w:rsidR="002D6378" w:rsidRDefault="002D6378">
      <w:pPr>
        <w:tabs>
          <w:tab w:val="left" w:pos="2257"/>
        </w:tabs>
        <w:spacing w:after="0" w:line="259" w:lineRule="auto"/>
        <w:rPr>
          <w:rFonts w:ascii="Arial" w:eastAsia="Arial" w:hAnsi="Arial" w:cs="Arial"/>
          <w:b/>
          <w:sz w:val="24"/>
          <w:szCs w:val="24"/>
        </w:rPr>
      </w:pPr>
    </w:p>
    <w:p w14:paraId="4E98E65F"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CALL-OFF CHARGES</w:t>
      </w:r>
    </w:p>
    <w:p w14:paraId="5ACAB37C" w14:textId="7923535A" w:rsidR="002D6378" w:rsidRDefault="006F4673">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sidR="007500D9">
        <w:rPr>
          <w:rFonts w:ascii="Arial" w:eastAsia="Arial" w:hAnsi="Arial" w:cs="Arial"/>
          <w:sz w:val="24"/>
          <w:szCs w:val="24"/>
        </w:rPr>
        <w:t>4</w:t>
      </w:r>
      <w:r w:rsidR="00A52F29">
        <w:rPr>
          <w:rFonts w:ascii="Arial" w:eastAsia="Arial" w:hAnsi="Arial" w:cs="Arial"/>
          <w:sz w:val="24"/>
          <w:szCs w:val="24"/>
        </w:rPr>
        <w:t>7</w:t>
      </w:r>
      <w:r w:rsidR="007500D9">
        <w:rPr>
          <w:rFonts w:ascii="Arial" w:eastAsia="Arial" w:hAnsi="Arial" w:cs="Arial"/>
          <w:sz w:val="24"/>
          <w:szCs w:val="24"/>
        </w:rPr>
        <w:t>,</w:t>
      </w:r>
      <w:r w:rsidR="00A52F29">
        <w:rPr>
          <w:rFonts w:ascii="Arial" w:eastAsia="Arial" w:hAnsi="Arial" w:cs="Arial"/>
          <w:sz w:val="24"/>
          <w:szCs w:val="24"/>
        </w:rPr>
        <w:t>700</w:t>
      </w:r>
      <w:r w:rsidR="007500D9">
        <w:rPr>
          <w:rFonts w:ascii="Arial" w:eastAsia="Arial" w:hAnsi="Arial" w:cs="Arial"/>
          <w:sz w:val="24"/>
          <w:szCs w:val="24"/>
        </w:rPr>
        <w:t xml:space="preserve"> EX</w:t>
      </w:r>
      <w:r>
        <w:rPr>
          <w:rFonts w:ascii="Arial" w:eastAsia="Arial" w:hAnsi="Arial" w:cs="Arial"/>
          <w:sz w:val="24"/>
          <w:szCs w:val="24"/>
        </w:rPr>
        <w:t xml:space="preserve"> VAT</w:t>
      </w:r>
    </w:p>
    <w:p w14:paraId="2D54883F" w14:textId="77777777" w:rsidR="002D6378" w:rsidRDefault="002D6378">
      <w:pPr>
        <w:tabs>
          <w:tab w:val="left" w:pos="2257"/>
        </w:tabs>
        <w:spacing w:after="0" w:line="259" w:lineRule="auto"/>
        <w:rPr>
          <w:rFonts w:ascii="Arial" w:eastAsia="Arial" w:hAnsi="Arial" w:cs="Arial"/>
          <w:b/>
          <w:sz w:val="24"/>
          <w:szCs w:val="24"/>
        </w:rPr>
      </w:pPr>
    </w:p>
    <w:p w14:paraId="1EFB9774"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4EE0A51" w14:textId="11A83A12" w:rsidR="002D6378" w:rsidRPr="006F4673" w:rsidRDefault="006F4673">
      <w:pPr>
        <w:tabs>
          <w:tab w:val="left" w:pos="2257"/>
        </w:tabs>
        <w:spacing w:after="0" w:line="259" w:lineRule="auto"/>
        <w:rPr>
          <w:rFonts w:ascii="Arial" w:eastAsia="Arial" w:hAnsi="Arial" w:cs="Arial"/>
          <w:sz w:val="24"/>
          <w:szCs w:val="24"/>
        </w:rPr>
      </w:pPr>
      <w:r w:rsidRPr="006F4673">
        <w:rPr>
          <w:rFonts w:ascii="Arial" w:eastAsia="Arial" w:hAnsi="Arial" w:cs="Arial"/>
          <w:sz w:val="24"/>
          <w:szCs w:val="24"/>
        </w:rPr>
        <w:t>Via CP&amp;F/Exostar</w:t>
      </w:r>
    </w:p>
    <w:p w14:paraId="2B0EA2B7" w14:textId="77777777" w:rsidR="002D6378" w:rsidRDefault="002D6378">
      <w:pPr>
        <w:tabs>
          <w:tab w:val="left" w:pos="2257"/>
        </w:tabs>
        <w:spacing w:after="0" w:line="259" w:lineRule="auto"/>
        <w:rPr>
          <w:rFonts w:ascii="Arial" w:eastAsia="Arial" w:hAnsi="Arial" w:cs="Arial"/>
          <w:b/>
          <w:sz w:val="24"/>
          <w:szCs w:val="24"/>
        </w:rPr>
      </w:pPr>
    </w:p>
    <w:p w14:paraId="6B84FF6C"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BB9C68B" w14:textId="5D8AF570" w:rsidR="002D6378" w:rsidRDefault="00C03596">
      <w:pPr>
        <w:tabs>
          <w:tab w:val="left" w:pos="2257"/>
        </w:tabs>
        <w:spacing w:after="0" w:line="259" w:lineRule="auto"/>
        <w:rPr>
          <w:rFonts w:ascii="Arial" w:eastAsia="Arial" w:hAnsi="Arial" w:cs="Arial"/>
          <w:sz w:val="24"/>
          <w:szCs w:val="24"/>
        </w:rPr>
      </w:pPr>
      <w:r>
        <w:rPr>
          <w:rFonts w:ascii="Arial" w:eastAsia="Arial" w:hAnsi="Arial" w:cs="Arial"/>
          <w:sz w:val="24"/>
          <w:szCs w:val="24"/>
        </w:rPr>
        <w:t>Via CP&amp;F</w:t>
      </w:r>
    </w:p>
    <w:p w14:paraId="5102AD31" w14:textId="77777777" w:rsidR="002D6378" w:rsidRDefault="002D6378">
      <w:pPr>
        <w:tabs>
          <w:tab w:val="left" w:pos="2257"/>
        </w:tabs>
        <w:spacing w:after="0" w:line="259" w:lineRule="auto"/>
        <w:rPr>
          <w:rFonts w:ascii="Arial" w:eastAsia="Arial" w:hAnsi="Arial" w:cs="Arial"/>
          <w:sz w:val="24"/>
          <w:szCs w:val="24"/>
        </w:rPr>
      </w:pPr>
    </w:p>
    <w:p w14:paraId="6EBB23D0"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76E65C3" w14:textId="59B2C189" w:rsidR="00C46B27" w:rsidRPr="000C6A58" w:rsidRDefault="000C6A58" w:rsidP="00C46B27">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1142DB36" w14:textId="77777777" w:rsidR="00C46B27" w:rsidRDefault="00C46B27" w:rsidP="00C46B27">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 Officer</w:t>
      </w:r>
    </w:p>
    <w:p w14:paraId="7FA3BF29" w14:textId="77777777" w:rsidR="00A36FB0" w:rsidRPr="000C6A58" w:rsidRDefault="00A36FB0" w:rsidP="00A36FB0">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54E78829" w14:textId="77777777" w:rsidR="00C46B27" w:rsidRDefault="00C46B27" w:rsidP="00C46B27">
      <w:pPr>
        <w:tabs>
          <w:tab w:val="left" w:pos="2257"/>
        </w:tabs>
        <w:spacing w:after="0" w:line="259" w:lineRule="auto"/>
        <w:rPr>
          <w:rFonts w:ascii="Arial" w:eastAsia="Arial" w:hAnsi="Arial" w:cs="Arial"/>
          <w:sz w:val="24"/>
          <w:szCs w:val="24"/>
        </w:rPr>
      </w:pPr>
      <w:r>
        <w:rPr>
          <w:rFonts w:ascii="Arial" w:eastAsia="Arial" w:hAnsi="Arial" w:cs="Arial"/>
          <w:sz w:val="24"/>
          <w:szCs w:val="24"/>
        </w:rPr>
        <w:t>MOD Main Building, Whitehall, London, SW1A 2HB</w:t>
      </w:r>
    </w:p>
    <w:p w14:paraId="289DAFCE" w14:textId="77777777" w:rsidR="002D6378" w:rsidRDefault="002D6378">
      <w:pPr>
        <w:tabs>
          <w:tab w:val="left" w:pos="2257"/>
        </w:tabs>
        <w:spacing w:after="0" w:line="259" w:lineRule="auto"/>
        <w:rPr>
          <w:rFonts w:ascii="Arial" w:eastAsia="Arial" w:hAnsi="Arial" w:cs="Arial"/>
          <w:sz w:val="24"/>
          <w:szCs w:val="24"/>
        </w:rPr>
      </w:pPr>
    </w:p>
    <w:p w14:paraId="446E34E6"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CD4A225" w14:textId="77777777" w:rsidR="00A36FB0" w:rsidRPr="000C6A58" w:rsidRDefault="00A36FB0" w:rsidP="00A36FB0">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1AAE55C4" w14:textId="7BCA806E" w:rsidR="00046CAC" w:rsidRDefault="00046CAC">
      <w:pPr>
        <w:tabs>
          <w:tab w:val="left" w:pos="2257"/>
        </w:tabs>
        <w:spacing w:after="0" w:line="259" w:lineRule="auto"/>
        <w:rPr>
          <w:rFonts w:ascii="Arial" w:eastAsia="Arial" w:hAnsi="Arial" w:cs="Arial"/>
          <w:sz w:val="24"/>
          <w:szCs w:val="24"/>
        </w:rPr>
      </w:pPr>
      <w:r>
        <w:rPr>
          <w:rFonts w:ascii="Arial" w:eastAsia="Arial" w:hAnsi="Arial" w:cs="Arial"/>
          <w:sz w:val="24"/>
          <w:szCs w:val="24"/>
        </w:rPr>
        <w:t>Head of Bids</w:t>
      </w:r>
    </w:p>
    <w:p w14:paraId="715955FF" w14:textId="77777777" w:rsidR="00A36FB0" w:rsidRPr="000C6A58" w:rsidRDefault="00A36FB0" w:rsidP="00A36FB0">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23573228" w14:textId="77777777" w:rsidR="00A36FB0" w:rsidRPr="000C6A58" w:rsidRDefault="00A36FB0" w:rsidP="00A36FB0">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2B1F9604" w14:textId="77777777" w:rsidR="00046CAC" w:rsidRDefault="00046CAC">
      <w:pPr>
        <w:tabs>
          <w:tab w:val="left" w:pos="2257"/>
        </w:tabs>
        <w:spacing w:after="0" w:line="259" w:lineRule="auto"/>
        <w:rPr>
          <w:rFonts w:ascii="Arial" w:eastAsia="Arial" w:hAnsi="Arial" w:cs="Arial"/>
          <w:sz w:val="24"/>
          <w:szCs w:val="24"/>
        </w:rPr>
      </w:pPr>
    </w:p>
    <w:p w14:paraId="7C51CD2F" w14:textId="77777777" w:rsidR="002D6378" w:rsidRDefault="00DA316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DBCAA63" w14:textId="77777777" w:rsidR="00A36FB0" w:rsidRPr="000C6A58" w:rsidRDefault="00A36FB0" w:rsidP="00A36FB0">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3C762E1F" w14:textId="6F106E51" w:rsidR="00046CAC" w:rsidRDefault="00046CAC">
      <w:pPr>
        <w:tabs>
          <w:tab w:val="left" w:pos="2257"/>
        </w:tabs>
        <w:spacing w:after="0" w:line="259" w:lineRule="auto"/>
        <w:rPr>
          <w:rFonts w:ascii="Arial" w:eastAsia="Arial" w:hAnsi="Arial" w:cs="Arial"/>
          <w:sz w:val="24"/>
          <w:szCs w:val="24"/>
        </w:rPr>
      </w:pPr>
      <w:r>
        <w:rPr>
          <w:rFonts w:ascii="Arial" w:eastAsia="Arial" w:hAnsi="Arial" w:cs="Arial"/>
          <w:sz w:val="24"/>
          <w:szCs w:val="24"/>
        </w:rPr>
        <w:t>Principal Consultant, Central Government</w:t>
      </w:r>
    </w:p>
    <w:p w14:paraId="233FCD20" w14:textId="77777777" w:rsidR="00A36FB0" w:rsidRPr="000C6A58" w:rsidRDefault="00A36FB0" w:rsidP="00A36FB0">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47491726" w14:textId="77777777" w:rsidR="00A36FB0" w:rsidRPr="000C6A58" w:rsidRDefault="00A36FB0" w:rsidP="00A36FB0">
      <w:pPr>
        <w:tabs>
          <w:tab w:val="left" w:pos="2257"/>
        </w:tabs>
        <w:spacing w:after="0" w:line="259" w:lineRule="auto"/>
        <w:rPr>
          <w:rFonts w:ascii="Arial" w:eastAsia="Arial" w:hAnsi="Arial" w:cs="Arial"/>
          <w:b/>
          <w:bCs/>
          <w:i/>
          <w:iCs/>
          <w:sz w:val="24"/>
          <w:szCs w:val="24"/>
        </w:rPr>
      </w:pPr>
      <w:r w:rsidRPr="000C6A58">
        <w:rPr>
          <w:rFonts w:ascii="Arial" w:eastAsia="Arial" w:hAnsi="Arial" w:cs="Arial"/>
          <w:b/>
          <w:bCs/>
          <w:i/>
          <w:iCs/>
          <w:sz w:val="24"/>
          <w:szCs w:val="24"/>
        </w:rPr>
        <w:t>Redacted</w:t>
      </w:r>
    </w:p>
    <w:p w14:paraId="737C39E7" w14:textId="77777777" w:rsidR="002D6378" w:rsidRDefault="002D6378">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D6378" w14:paraId="0DF1BD18" w14:textId="77777777" w:rsidTr="002D637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FC646D4" w14:textId="77777777" w:rsidR="002D6378" w:rsidRDefault="00DA316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4983337" w14:textId="77777777" w:rsidR="002D6378" w:rsidRDefault="00DA3167">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2D6378" w14:paraId="436CA2FD" w14:textId="77777777" w:rsidTr="002D637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DEFFBCB"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305A51B" w14:textId="77777777" w:rsidR="00A36FB0" w:rsidRPr="000C6A58" w:rsidRDefault="00A36FB0" w:rsidP="00A36FB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i/>
                <w:iCs/>
                <w:sz w:val="24"/>
                <w:szCs w:val="24"/>
              </w:rPr>
            </w:pPr>
            <w:r w:rsidRPr="000C6A58">
              <w:rPr>
                <w:rFonts w:ascii="Arial" w:eastAsia="Arial" w:hAnsi="Arial" w:cs="Arial"/>
                <w:b/>
                <w:bCs/>
                <w:i/>
                <w:iCs/>
                <w:sz w:val="24"/>
                <w:szCs w:val="24"/>
              </w:rPr>
              <w:t>Redacted</w:t>
            </w:r>
          </w:p>
          <w:p w14:paraId="4A9B4574" w14:textId="4A5AA8AC" w:rsidR="002D6378" w:rsidRDefault="002D637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C46183"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AC6A1B7" w14:textId="77777777" w:rsidR="00A36FB0" w:rsidRPr="000C6A58" w:rsidRDefault="00A36FB0" w:rsidP="00A36FB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i/>
                <w:iCs/>
                <w:sz w:val="24"/>
                <w:szCs w:val="24"/>
              </w:rPr>
            </w:pPr>
            <w:r w:rsidRPr="000C6A58">
              <w:rPr>
                <w:rFonts w:ascii="Arial" w:eastAsia="Arial" w:hAnsi="Arial" w:cs="Arial"/>
                <w:b/>
                <w:bCs/>
                <w:i/>
                <w:iCs/>
                <w:sz w:val="24"/>
                <w:szCs w:val="24"/>
              </w:rPr>
              <w:t>Redacted</w:t>
            </w:r>
          </w:p>
          <w:p w14:paraId="25DDA76C" w14:textId="737280DD" w:rsidR="002D6378" w:rsidRDefault="002D637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2D6378" w14:paraId="5A130800" w14:textId="77777777" w:rsidTr="002D637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9B5AC10"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361E481" w14:textId="77777777" w:rsidR="00A36FB0" w:rsidRPr="000C6A58" w:rsidRDefault="00A36FB0" w:rsidP="00A36FB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i/>
                <w:iCs/>
                <w:sz w:val="24"/>
                <w:szCs w:val="24"/>
              </w:rPr>
            </w:pPr>
            <w:r w:rsidRPr="000C6A58">
              <w:rPr>
                <w:rFonts w:ascii="Arial" w:eastAsia="Arial" w:hAnsi="Arial" w:cs="Arial"/>
                <w:b/>
                <w:bCs/>
                <w:i/>
                <w:iCs/>
                <w:sz w:val="24"/>
                <w:szCs w:val="24"/>
              </w:rPr>
              <w:t>Redacted</w:t>
            </w:r>
          </w:p>
          <w:p w14:paraId="0996A7B9" w14:textId="21A433BF" w:rsidR="002D6378" w:rsidRDefault="002D637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3AD29BD"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F45488C" w14:textId="77777777" w:rsidR="00A36FB0" w:rsidRPr="000C6A58" w:rsidRDefault="00A36FB0" w:rsidP="00A36FB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i/>
                <w:iCs/>
                <w:sz w:val="24"/>
                <w:szCs w:val="24"/>
              </w:rPr>
            </w:pPr>
            <w:r w:rsidRPr="000C6A58">
              <w:rPr>
                <w:rFonts w:ascii="Arial" w:eastAsia="Arial" w:hAnsi="Arial" w:cs="Arial"/>
                <w:b/>
                <w:bCs/>
                <w:i/>
                <w:iCs/>
                <w:sz w:val="24"/>
                <w:szCs w:val="24"/>
              </w:rPr>
              <w:t>Redacted</w:t>
            </w:r>
          </w:p>
          <w:p w14:paraId="55272714" w14:textId="24E5CF0F" w:rsidR="002D6378" w:rsidRDefault="002D637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2D6378" w14:paraId="121A2D24" w14:textId="77777777" w:rsidTr="002D637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726CAC2"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63D3764" w14:textId="5CA6AF2F" w:rsidR="002D6378" w:rsidRDefault="0015439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Head of Bids</w:t>
            </w:r>
          </w:p>
        </w:tc>
        <w:tc>
          <w:tcPr>
            <w:cnfStyle w:val="000010000000" w:firstRow="0" w:lastRow="0" w:firstColumn="0" w:lastColumn="0" w:oddVBand="1" w:evenVBand="0" w:oddHBand="0" w:evenHBand="0" w:firstRowFirstColumn="0" w:firstRowLastColumn="0" w:lastRowFirstColumn="0" w:lastRowLastColumn="0"/>
            <w:tcW w:w="1556" w:type="dxa"/>
          </w:tcPr>
          <w:p w14:paraId="4582B2AC"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20D44EE" w14:textId="448B269C" w:rsidR="002D6378" w:rsidRDefault="00A1197A" w:rsidP="00A1197A">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DIO Senior Commercial Officer</w:t>
            </w:r>
          </w:p>
        </w:tc>
      </w:tr>
      <w:tr w:rsidR="002D6378" w14:paraId="0ECBAF3C" w14:textId="77777777" w:rsidTr="002D637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14266EB" w14:textId="77777777" w:rsidR="002D6378" w:rsidRDefault="00DA316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B72F89F" w14:textId="00D9C84E" w:rsidR="002D6378" w:rsidRDefault="0015439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24/05/2023</w:t>
            </w:r>
          </w:p>
        </w:tc>
        <w:tc>
          <w:tcPr>
            <w:cnfStyle w:val="000010000000" w:firstRow="0" w:lastRow="0" w:firstColumn="0" w:lastColumn="0" w:oddVBand="1" w:evenVBand="0" w:oddHBand="0" w:evenHBand="0" w:firstRowFirstColumn="0" w:firstRowLastColumn="0" w:lastRowFirstColumn="0" w:lastRowLastColumn="0"/>
            <w:tcW w:w="1556" w:type="dxa"/>
          </w:tcPr>
          <w:p w14:paraId="44B8CEE4" w14:textId="77777777" w:rsidR="002D6378" w:rsidRDefault="00DA316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E5E696" w14:textId="3687FA65" w:rsidR="002D6378" w:rsidRDefault="00A1197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30/05/2023</w:t>
            </w:r>
          </w:p>
        </w:tc>
      </w:tr>
    </w:tbl>
    <w:p w14:paraId="38D6F4AF" w14:textId="0DA3AED7" w:rsidR="002D6378" w:rsidRDefault="002D6378">
      <w:pPr>
        <w:rPr>
          <w:rFonts w:ascii="Arial" w:eastAsia="Arial" w:hAnsi="Arial" w:cs="Arial"/>
        </w:rPr>
      </w:pPr>
    </w:p>
    <w:sectPr w:rsidR="002D63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7BC2" w14:textId="77777777" w:rsidR="00C33267" w:rsidRDefault="00C33267">
      <w:pPr>
        <w:spacing w:after="0" w:line="240" w:lineRule="auto"/>
      </w:pPr>
      <w:r>
        <w:separator/>
      </w:r>
    </w:p>
  </w:endnote>
  <w:endnote w:type="continuationSeparator" w:id="0">
    <w:p w14:paraId="1167F962" w14:textId="77777777" w:rsidR="00C33267" w:rsidRDefault="00C3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41E1" w14:textId="25FB57AB" w:rsidR="00421CD4" w:rsidRDefault="006F6719">
    <w:pPr>
      <w:pStyle w:val="Footer"/>
    </w:pPr>
    <w:r>
      <w:rPr>
        <w:noProof/>
      </w:rPr>
      <mc:AlternateContent>
        <mc:Choice Requires="wps">
          <w:drawing>
            <wp:anchor distT="0" distB="0" distL="0" distR="0" simplePos="0" relativeHeight="251662336" behindDoc="0" locked="0" layoutInCell="1" allowOverlap="1" wp14:anchorId="365F1509" wp14:editId="2D497D02">
              <wp:simplePos x="635" y="635"/>
              <wp:positionH relativeFrom="page">
                <wp:align>center</wp:align>
              </wp:positionH>
              <wp:positionV relativeFrom="page">
                <wp:align>bottom</wp:align>
              </wp:positionV>
              <wp:extent cx="443865" cy="443865"/>
              <wp:effectExtent l="0" t="0" r="15875" b="0"/>
              <wp:wrapNone/>
              <wp:docPr id="2106265408" name="Text Box 5"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C609EA" w14:textId="007724C3" w:rsidR="006F6719" w:rsidRPr="006F6719" w:rsidRDefault="006F6719" w:rsidP="006F6719">
                          <w:pPr>
                            <w:spacing w:after="0"/>
                            <w:rPr>
                              <w:rFonts w:cs="Calibri"/>
                              <w:noProof/>
                              <w:color w:val="0000FF"/>
                              <w:sz w:val="24"/>
                              <w:szCs w:val="24"/>
                            </w:rPr>
                          </w:pPr>
                          <w:r w:rsidRPr="006F6719">
                            <w:rPr>
                              <w:rFonts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65F1509" id="_x0000_t202" coordsize="21600,21600" o:spt="202" path="m,l,21600r21600,l21600,xe">
              <v:stroke joinstyle="miter"/>
              <v:path gradientshapeok="t" o:connecttype="rect"/>
            </v:shapetype>
            <v:shape id="Text Box 5" o:spid="_x0000_s1029" type="#_x0000_t202" alt="COMMERCIAL IN 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C609EA" w14:textId="007724C3" w:rsidR="006F6719" w:rsidRPr="006F6719" w:rsidRDefault="006F6719" w:rsidP="006F6719">
                    <w:pPr>
                      <w:spacing w:after="0"/>
                      <w:rPr>
                        <w:rFonts w:cs="Calibri"/>
                        <w:noProof/>
                        <w:color w:val="0000FF"/>
                        <w:sz w:val="24"/>
                        <w:szCs w:val="24"/>
                      </w:rPr>
                    </w:pPr>
                    <w:r w:rsidRPr="006F6719">
                      <w:rPr>
                        <w:rFonts w:cs="Calibri"/>
                        <w:noProof/>
                        <w:color w:val="0000FF"/>
                        <w:sz w:val="24"/>
                        <w:szCs w:val="24"/>
                      </w:rPr>
                      <w:t>COMMERCIAL 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DD38" w14:textId="73059C50" w:rsidR="00937B1E" w:rsidRDefault="006F671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94AAB5D" wp14:editId="31B09A34">
              <wp:simplePos x="914400" y="9801225"/>
              <wp:positionH relativeFrom="page">
                <wp:align>center</wp:align>
              </wp:positionH>
              <wp:positionV relativeFrom="page">
                <wp:align>bottom</wp:align>
              </wp:positionV>
              <wp:extent cx="443865" cy="443865"/>
              <wp:effectExtent l="0" t="0" r="15875" b="0"/>
              <wp:wrapNone/>
              <wp:docPr id="1819383826" name="Text Box 6"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D1C13" w14:textId="468AD97F" w:rsidR="006F6719" w:rsidRPr="006F6719" w:rsidRDefault="006F6719" w:rsidP="006F6719">
                          <w:pPr>
                            <w:spacing w:after="0"/>
                            <w:rPr>
                              <w:rFonts w:cs="Calibri"/>
                              <w:noProof/>
                              <w:color w:val="0000FF"/>
                              <w:sz w:val="24"/>
                              <w:szCs w:val="24"/>
                            </w:rPr>
                          </w:pPr>
                          <w:r w:rsidRPr="006F6719">
                            <w:rPr>
                              <w:rFonts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94AAB5D" id="_x0000_t202" coordsize="21600,21600" o:spt="202" path="m,l,21600r21600,l21600,xe">
              <v:stroke joinstyle="miter"/>
              <v:path gradientshapeok="t" o:connecttype="rect"/>
            </v:shapetype>
            <v:shape id="Text Box 6" o:spid="_x0000_s1030" type="#_x0000_t202" alt="COMMERCIAL IN 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DDD1C13" w14:textId="468AD97F" w:rsidR="006F6719" w:rsidRPr="006F6719" w:rsidRDefault="006F6719" w:rsidP="006F6719">
                    <w:pPr>
                      <w:spacing w:after="0"/>
                      <w:rPr>
                        <w:rFonts w:cs="Calibri"/>
                        <w:noProof/>
                        <w:color w:val="0000FF"/>
                        <w:sz w:val="24"/>
                        <w:szCs w:val="24"/>
                      </w:rPr>
                    </w:pPr>
                    <w:r w:rsidRPr="006F6719">
                      <w:rPr>
                        <w:rFonts w:cs="Calibri"/>
                        <w:noProof/>
                        <w:color w:val="0000FF"/>
                        <w:sz w:val="24"/>
                        <w:szCs w:val="24"/>
                      </w:rPr>
                      <w:t>COMMERCIAL IN CONFIDENCE</w:t>
                    </w:r>
                  </w:p>
                </w:txbxContent>
              </v:textbox>
              <w10:wrap anchorx="page" anchory="page"/>
            </v:shape>
          </w:pict>
        </mc:Fallback>
      </mc:AlternateContent>
    </w:r>
    <w:r w:rsidR="00B74560">
      <w:rPr>
        <w:rFonts w:ascii="Arial" w:eastAsia="Arial" w:hAnsi="Arial" w:cs="Arial"/>
        <w:sz w:val="20"/>
        <w:szCs w:val="20"/>
      </w:rPr>
      <w:t>Framework Ref: RM6290</w:t>
    </w:r>
    <w:r w:rsidR="00937B1E">
      <w:rPr>
        <w:rFonts w:ascii="Arial" w:eastAsia="Arial" w:hAnsi="Arial" w:cs="Arial"/>
        <w:sz w:val="20"/>
        <w:szCs w:val="20"/>
      </w:rPr>
      <w:tab/>
      <w:t xml:space="preserve">                                           </w:t>
    </w:r>
  </w:p>
  <w:p w14:paraId="0853B245"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74560">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DEABD89" w14:textId="77777777" w:rsidR="00937B1E" w:rsidRDefault="00937B1E">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C6A6" w14:textId="179EEC7A" w:rsidR="00937B1E" w:rsidRDefault="006F6719">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46E2D22C" wp14:editId="679131FF">
              <wp:simplePos x="635" y="635"/>
              <wp:positionH relativeFrom="page">
                <wp:align>center</wp:align>
              </wp:positionH>
              <wp:positionV relativeFrom="page">
                <wp:align>bottom</wp:align>
              </wp:positionV>
              <wp:extent cx="443865" cy="443865"/>
              <wp:effectExtent l="0" t="0" r="15875" b="0"/>
              <wp:wrapNone/>
              <wp:docPr id="1220107141" name="Text Box 4"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8E1190" w14:textId="6E4479F5" w:rsidR="006F6719" w:rsidRPr="006F6719" w:rsidRDefault="006F6719" w:rsidP="006F6719">
                          <w:pPr>
                            <w:spacing w:after="0"/>
                            <w:rPr>
                              <w:rFonts w:cs="Calibri"/>
                              <w:noProof/>
                              <w:color w:val="0000FF"/>
                              <w:sz w:val="24"/>
                              <w:szCs w:val="24"/>
                            </w:rPr>
                          </w:pPr>
                          <w:r w:rsidRPr="006F6719">
                            <w:rPr>
                              <w:rFonts w:cs="Calibri"/>
                              <w:noProof/>
                              <w:color w:val="0000FF"/>
                              <w:sz w:val="24"/>
                              <w:szCs w:val="24"/>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6E2D22C" id="_x0000_t202" coordsize="21600,21600" o:spt="202" path="m,l,21600r21600,l21600,xe">
              <v:stroke joinstyle="miter"/>
              <v:path gradientshapeok="t" o:connecttype="rect"/>
            </v:shapetype>
            <v:shape id="Text Box 4" o:spid="_x0000_s1032" type="#_x0000_t202" alt="COMMERCIAL IN CONFIDENC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D8E1190" w14:textId="6E4479F5" w:rsidR="006F6719" w:rsidRPr="006F6719" w:rsidRDefault="006F6719" w:rsidP="006F6719">
                    <w:pPr>
                      <w:spacing w:after="0"/>
                      <w:rPr>
                        <w:rFonts w:cs="Calibri"/>
                        <w:noProof/>
                        <w:color w:val="0000FF"/>
                        <w:sz w:val="24"/>
                        <w:szCs w:val="24"/>
                      </w:rPr>
                    </w:pPr>
                    <w:r w:rsidRPr="006F6719">
                      <w:rPr>
                        <w:rFonts w:cs="Calibri"/>
                        <w:noProof/>
                        <w:color w:val="0000FF"/>
                        <w:sz w:val="24"/>
                        <w:szCs w:val="24"/>
                      </w:rPr>
                      <w:t>COMMERCIAL IN CONFIDENCE</w:t>
                    </w:r>
                  </w:p>
                </w:txbxContent>
              </v:textbox>
              <w10:wrap anchorx="page" anchory="page"/>
            </v:shape>
          </w:pict>
        </mc:Fallback>
      </mc:AlternateContent>
    </w:r>
  </w:p>
  <w:p w14:paraId="1B9A9A82" w14:textId="77777777" w:rsidR="00937B1E" w:rsidRDefault="00937B1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5263CA7"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6F19AD2" w14:textId="77777777" w:rsidR="00937B1E" w:rsidRDefault="00937B1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E4B6" w14:textId="77777777" w:rsidR="00C33267" w:rsidRDefault="00C33267">
      <w:pPr>
        <w:spacing w:after="0" w:line="240" w:lineRule="auto"/>
      </w:pPr>
      <w:r>
        <w:separator/>
      </w:r>
    </w:p>
  </w:footnote>
  <w:footnote w:type="continuationSeparator" w:id="0">
    <w:p w14:paraId="4388AFA9" w14:textId="77777777" w:rsidR="00C33267" w:rsidRDefault="00C3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738E" w14:textId="4E7AC2E0" w:rsidR="00421CD4" w:rsidRDefault="00421CD4">
    <w:pPr>
      <w:pStyle w:val="Header"/>
    </w:pPr>
    <w:r>
      <w:rPr>
        <w:noProof/>
      </w:rPr>
      <mc:AlternateContent>
        <mc:Choice Requires="wps">
          <w:drawing>
            <wp:anchor distT="0" distB="0" distL="0" distR="0" simplePos="0" relativeHeight="251659264" behindDoc="0" locked="0" layoutInCell="1" allowOverlap="1" wp14:anchorId="5692DE05" wp14:editId="08297303">
              <wp:simplePos x="635" y="635"/>
              <wp:positionH relativeFrom="column">
                <wp:align>center</wp:align>
              </wp:positionH>
              <wp:positionV relativeFrom="paragraph">
                <wp:posOffset>635</wp:posOffset>
              </wp:positionV>
              <wp:extent cx="443865" cy="443865"/>
              <wp:effectExtent l="0" t="0" r="1270" b="1460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59A36" w14:textId="5689CE2D" w:rsidR="00421CD4" w:rsidRPr="00421CD4" w:rsidRDefault="00421CD4">
                          <w:pPr>
                            <w:rPr>
                              <w:rFonts w:ascii="Arial" w:eastAsia="Arial" w:hAnsi="Arial" w:cs="Arial"/>
                              <w:noProof/>
                              <w:color w:val="000000"/>
                              <w:sz w:val="24"/>
                              <w:szCs w:val="24"/>
                            </w:rPr>
                          </w:pPr>
                          <w:r w:rsidRPr="00421CD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692DE05" id="_x0000_t202" coordsize="21600,21600" o:spt="202" path="m,l,21600r21600,l21600,xe">
              <v:stroke joinstyle="miter"/>
              <v:path gradientshapeok="t" o:connecttype="rect"/>
            </v:shapetype>
            <v:shape id="_x0000_s1027"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DD59A36" w14:textId="5689CE2D" w:rsidR="00421CD4" w:rsidRPr="00421CD4" w:rsidRDefault="00421CD4">
                    <w:pPr>
                      <w:rPr>
                        <w:rFonts w:ascii="Arial" w:eastAsia="Arial" w:hAnsi="Arial" w:cs="Arial"/>
                        <w:noProof/>
                        <w:color w:val="000000"/>
                        <w:sz w:val="24"/>
                        <w:szCs w:val="24"/>
                      </w:rPr>
                    </w:pPr>
                    <w:r w:rsidRPr="00421CD4">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664D" w14:textId="32B1DD55" w:rsidR="00937B1E" w:rsidRDefault="00421C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6C84C5F1" wp14:editId="59EEB74C">
              <wp:simplePos x="914400" y="447675"/>
              <wp:positionH relativeFrom="column">
                <wp:align>center</wp:align>
              </wp:positionH>
              <wp:positionV relativeFrom="paragraph">
                <wp:posOffset>635</wp:posOffset>
              </wp:positionV>
              <wp:extent cx="443865" cy="443865"/>
              <wp:effectExtent l="0" t="0" r="1270" b="1460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F542F" w14:textId="363D68EA" w:rsidR="00421CD4" w:rsidRPr="00421CD4" w:rsidRDefault="00421CD4">
                          <w:pPr>
                            <w:rPr>
                              <w:rFonts w:ascii="Arial" w:eastAsia="Arial" w:hAnsi="Arial" w:cs="Arial"/>
                              <w:noProof/>
                              <w:color w:val="000000"/>
                              <w:sz w:val="24"/>
                              <w:szCs w:val="24"/>
                            </w:rPr>
                          </w:pPr>
                          <w:r w:rsidRPr="00421CD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C84C5F1" id="_x0000_t202" coordsize="21600,21600" o:spt="202" path="m,l,21600r21600,l21600,xe">
              <v:stroke joinstyle="miter"/>
              <v:path gradientshapeok="t" o:connecttype="rect"/>
            </v:shapetype>
            <v:shape id="Text Box 3" o:spid="_x0000_s1028"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AF542F" w14:textId="363D68EA" w:rsidR="00421CD4" w:rsidRPr="00421CD4" w:rsidRDefault="00421CD4">
                    <w:pPr>
                      <w:rPr>
                        <w:rFonts w:ascii="Arial" w:eastAsia="Arial" w:hAnsi="Arial" w:cs="Arial"/>
                        <w:noProof/>
                        <w:color w:val="000000"/>
                        <w:sz w:val="24"/>
                        <w:szCs w:val="24"/>
                      </w:rPr>
                    </w:pPr>
                    <w:r w:rsidRPr="00421CD4">
                      <w:rPr>
                        <w:rFonts w:ascii="Arial" w:eastAsia="Arial" w:hAnsi="Arial" w:cs="Arial"/>
                        <w:noProof/>
                        <w:color w:val="000000"/>
                        <w:sz w:val="24"/>
                        <w:szCs w:val="24"/>
                      </w:rPr>
                      <w:t>OFFICIAL-SENSITIVE COMMERCIAL</w:t>
                    </w:r>
                  </w:p>
                </w:txbxContent>
              </v:textbox>
              <w10:wrap type="square"/>
            </v:shape>
          </w:pict>
        </mc:Fallback>
      </mc:AlternateContent>
    </w:r>
    <w:r w:rsidR="00937B1E">
      <w:rPr>
        <w:rFonts w:ascii="Arial" w:eastAsia="Arial" w:hAnsi="Arial" w:cs="Arial"/>
        <w:b/>
        <w:color w:val="000000"/>
        <w:sz w:val="20"/>
        <w:szCs w:val="20"/>
      </w:rPr>
      <w:t>Framework Schedule 6 (Order Form Template and Call-Off Schedules)</w:t>
    </w:r>
  </w:p>
  <w:p w14:paraId="5B747CC0"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8FE4" w14:textId="445ACA7C" w:rsidR="00937B1E" w:rsidRDefault="00421C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6A16CF4F" wp14:editId="5B49203F">
              <wp:simplePos x="635" y="635"/>
              <wp:positionH relativeFrom="column">
                <wp:align>center</wp:align>
              </wp:positionH>
              <wp:positionV relativeFrom="paragraph">
                <wp:posOffset>635</wp:posOffset>
              </wp:positionV>
              <wp:extent cx="443865" cy="443865"/>
              <wp:effectExtent l="0" t="0" r="1270" b="1460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A713C7" w14:textId="35AE8246" w:rsidR="00421CD4" w:rsidRPr="00421CD4" w:rsidRDefault="00421CD4">
                          <w:pPr>
                            <w:rPr>
                              <w:rFonts w:ascii="Arial" w:eastAsia="Arial" w:hAnsi="Arial" w:cs="Arial"/>
                              <w:noProof/>
                              <w:color w:val="000000"/>
                              <w:sz w:val="24"/>
                              <w:szCs w:val="24"/>
                            </w:rPr>
                          </w:pPr>
                          <w:r w:rsidRPr="00421CD4">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A16CF4F" id="_x0000_t202" coordsize="21600,21600" o:spt="202" path="m,l,21600r21600,l21600,xe">
              <v:stroke joinstyle="miter"/>
              <v:path gradientshapeok="t" o:connecttype="rect"/>
            </v:shapetype>
            <v:shape id="Text Box 1" o:spid="_x0000_s1031"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5A713C7" w14:textId="35AE8246" w:rsidR="00421CD4" w:rsidRPr="00421CD4" w:rsidRDefault="00421CD4">
                    <w:pPr>
                      <w:rPr>
                        <w:rFonts w:ascii="Arial" w:eastAsia="Arial" w:hAnsi="Arial" w:cs="Arial"/>
                        <w:noProof/>
                        <w:color w:val="000000"/>
                        <w:sz w:val="24"/>
                        <w:szCs w:val="24"/>
                      </w:rPr>
                    </w:pPr>
                    <w:r w:rsidRPr="00421CD4">
                      <w:rPr>
                        <w:rFonts w:ascii="Arial" w:eastAsia="Arial" w:hAnsi="Arial" w:cs="Arial"/>
                        <w:noProof/>
                        <w:color w:val="000000"/>
                        <w:sz w:val="24"/>
                        <w:szCs w:val="24"/>
                      </w:rPr>
                      <w:t>OFFICIAL-SENSITIVE COMMERCIAL</w:t>
                    </w:r>
                  </w:p>
                </w:txbxContent>
              </v:textbox>
              <w10:wrap type="square"/>
            </v:shape>
          </w:pict>
        </mc:Fallback>
      </mc:AlternateContent>
    </w:r>
    <w:r w:rsidR="00937B1E">
      <w:rPr>
        <w:rFonts w:ascii="Arial" w:eastAsia="Arial" w:hAnsi="Arial" w:cs="Arial"/>
        <w:b/>
        <w:color w:val="000000"/>
        <w:sz w:val="20"/>
        <w:szCs w:val="20"/>
      </w:rPr>
      <w:t>Framework Schedule 6 (Order Form Template and Call-Off Schedules)</w:t>
    </w:r>
  </w:p>
  <w:p w14:paraId="5725F2A6" w14:textId="77777777" w:rsidR="00937B1E" w:rsidRDefault="00937B1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9B4"/>
    <w:multiLevelType w:val="multilevel"/>
    <w:tmpl w:val="39B8D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1B87"/>
    <w:multiLevelType w:val="multilevel"/>
    <w:tmpl w:val="9888426C"/>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13CC2DFE"/>
    <w:multiLevelType w:val="multilevel"/>
    <w:tmpl w:val="2982E2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D20CE7"/>
    <w:multiLevelType w:val="multilevel"/>
    <w:tmpl w:val="628627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8876E04"/>
    <w:multiLevelType w:val="multilevel"/>
    <w:tmpl w:val="DD209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F67C72"/>
    <w:multiLevelType w:val="multilevel"/>
    <w:tmpl w:val="CAAEFB6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5E29F7"/>
    <w:multiLevelType w:val="multilevel"/>
    <w:tmpl w:val="5A5A85C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8816837">
    <w:abstractNumId w:val="6"/>
  </w:num>
  <w:num w:numId="2" w16cid:durableId="304089149">
    <w:abstractNumId w:val="3"/>
  </w:num>
  <w:num w:numId="3" w16cid:durableId="1090662225">
    <w:abstractNumId w:val="4"/>
  </w:num>
  <w:num w:numId="4" w16cid:durableId="1751583458">
    <w:abstractNumId w:val="2"/>
  </w:num>
  <w:num w:numId="5" w16cid:durableId="229656797">
    <w:abstractNumId w:val="5"/>
  </w:num>
  <w:num w:numId="6" w16cid:durableId="167864415">
    <w:abstractNumId w:val="1"/>
  </w:num>
  <w:num w:numId="7" w16cid:durableId="4144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78"/>
    <w:rsid w:val="00046CAC"/>
    <w:rsid w:val="000813E4"/>
    <w:rsid w:val="00084FD9"/>
    <w:rsid w:val="000A1AE5"/>
    <w:rsid w:val="000C6A58"/>
    <w:rsid w:val="00153CFA"/>
    <w:rsid w:val="00154392"/>
    <w:rsid w:val="00155039"/>
    <w:rsid w:val="001C510D"/>
    <w:rsid w:val="00273194"/>
    <w:rsid w:val="002D6378"/>
    <w:rsid w:val="002E0778"/>
    <w:rsid w:val="002F2C32"/>
    <w:rsid w:val="0032724E"/>
    <w:rsid w:val="00331AD3"/>
    <w:rsid w:val="003F39A1"/>
    <w:rsid w:val="00405D81"/>
    <w:rsid w:val="00421CD4"/>
    <w:rsid w:val="00441E41"/>
    <w:rsid w:val="0045789A"/>
    <w:rsid w:val="00467D39"/>
    <w:rsid w:val="00470639"/>
    <w:rsid w:val="004B2E71"/>
    <w:rsid w:val="004B7160"/>
    <w:rsid w:val="00504E67"/>
    <w:rsid w:val="0052089B"/>
    <w:rsid w:val="0059347A"/>
    <w:rsid w:val="005A4BF1"/>
    <w:rsid w:val="005B6E2C"/>
    <w:rsid w:val="005D4E54"/>
    <w:rsid w:val="006617B0"/>
    <w:rsid w:val="00664FF8"/>
    <w:rsid w:val="0069066F"/>
    <w:rsid w:val="00693C05"/>
    <w:rsid w:val="006A6C63"/>
    <w:rsid w:val="006F4673"/>
    <w:rsid w:val="006F6719"/>
    <w:rsid w:val="00734472"/>
    <w:rsid w:val="007500D9"/>
    <w:rsid w:val="00767DAB"/>
    <w:rsid w:val="007A78B9"/>
    <w:rsid w:val="007B5FD8"/>
    <w:rsid w:val="007D1272"/>
    <w:rsid w:val="00863E16"/>
    <w:rsid w:val="00874ED4"/>
    <w:rsid w:val="008920BF"/>
    <w:rsid w:val="008A6771"/>
    <w:rsid w:val="008F412F"/>
    <w:rsid w:val="00937B1E"/>
    <w:rsid w:val="00937B22"/>
    <w:rsid w:val="00964CD6"/>
    <w:rsid w:val="009F2F3F"/>
    <w:rsid w:val="009F674C"/>
    <w:rsid w:val="00A1197A"/>
    <w:rsid w:val="00A32745"/>
    <w:rsid w:val="00A36FB0"/>
    <w:rsid w:val="00A52F29"/>
    <w:rsid w:val="00A734A0"/>
    <w:rsid w:val="00AA5105"/>
    <w:rsid w:val="00AF562A"/>
    <w:rsid w:val="00B02D7D"/>
    <w:rsid w:val="00B41CB6"/>
    <w:rsid w:val="00B43AA6"/>
    <w:rsid w:val="00B74560"/>
    <w:rsid w:val="00BF3772"/>
    <w:rsid w:val="00C03596"/>
    <w:rsid w:val="00C33267"/>
    <w:rsid w:val="00C43486"/>
    <w:rsid w:val="00C46B27"/>
    <w:rsid w:val="00C64E87"/>
    <w:rsid w:val="00C72BEA"/>
    <w:rsid w:val="00C8014F"/>
    <w:rsid w:val="00CB432D"/>
    <w:rsid w:val="00CD6777"/>
    <w:rsid w:val="00CF7E21"/>
    <w:rsid w:val="00D47EBF"/>
    <w:rsid w:val="00D6233B"/>
    <w:rsid w:val="00DA3167"/>
    <w:rsid w:val="00DB3ABE"/>
    <w:rsid w:val="00DB3AD7"/>
    <w:rsid w:val="00DF5EBF"/>
    <w:rsid w:val="00E56D90"/>
    <w:rsid w:val="00EB0A3F"/>
    <w:rsid w:val="00EC5352"/>
    <w:rsid w:val="00EF3EEB"/>
    <w:rsid w:val="00F1684E"/>
    <w:rsid w:val="00FC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45E4"/>
  <w15:docId w15:val="{62EC8E82-259A-443A-BD99-C257676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B74560"/>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8F412F"/>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8F412F"/>
  </w:style>
  <w:style w:type="character" w:customStyle="1" w:styleId="eop">
    <w:name w:val="eop"/>
    <w:basedOn w:val="DefaultParagraphFont"/>
    <w:rsid w:val="008F412F"/>
  </w:style>
  <w:style w:type="character" w:styleId="Hyperlink">
    <w:name w:val="Hyperlink"/>
    <w:basedOn w:val="DefaultParagraphFont"/>
    <w:uiPriority w:val="99"/>
    <w:unhideWhenUsed/>
    <w:rsid w:val="00C46B27"/>
    <w:rPr>
      <w:color w:val="0000FF" w:themeColor="hyperlink"/>
      <w:u w:val="single"/>
    </w:rPr>
  </w:style>
  <w:style w:type="character" w:styleId="UnresolvedMention">
    <w:name w:val="Unresolved Mention"/>
    <w:basedOn w:val="DefaultParagraphFont"/>
    <w:uiPriority w:val="99"/>
    <w:semiHidden/>
    <w:unhideWhenUsed/>
    <w:rsid w:val="00046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27911">
      <w:bodyDiv w:val="1"/>
      <w:marLeft w:val="0"/>
      <w:marRight w:val="0"/>
      <w:marTop w:val="0"/>
      <w:marBottom w:val="0"/>
      <w:divBdr>
        <w:top w:val="none" w:sz="0" w:space="0" w:color="auto"/>
        <w:left w:val="none" w:sz="0" w:space="0" w:color="auto"/>
        <w:bottom w:val="none" w:sz="0" w:space="0" w:color="auto"/>
        <w:right w:val="none" w:sz="0" w:space="0" w:color="auto"/>
      </w:divBdr>
    </w:div>
    <w:div w:id="1515147470">
      <w:bodyDiv w:val="1"/>
      <w:marLeft w:val="0"/>
      <w:marRight w:val="0"/>
      <w:marTop w:val="0"/>
      <w:marBottom w:val="0"/>
      <w:divBdr>
        <w:top w:val="none" w:sz="0" w:space="0" w:color="auto"/>
        <w:left w:val="none" w:sz="0" w:space="0" w:color="auto"/>
        <w:bottom w:val="none" w:sz="0" w:space="0" w:color="auto"/>
        <w:right w:val="none" w:sz="0" w:space="0" w:color="auto"/>
      </w:divBdr>
      <w:divsChild>
        <w:div w:id="123160235">
          <w:marLeft w:val="0"/>
          <w:marRight w:val="0"/>
          <w:marTop w:val="0"/>
          <w:marBottom w:val="0"/>
          <w:divBdr>
            <w:top w:val="none" w:sz="0" w:space="0" w:color="auto"/>
            <w:left w:val="none" w:sz="0" w:space="0" w:color="auto"/>
            <w:bottom w:val="none" w:sz="0" w:space="0" w:color="auto"/>
            <w:right w:val="none" w:sz="0" w:space="0" w:color="auto"/>
          </w:divBdr>
        </w:div>
        <w:div w:id="712928622">
          <w:marLeft w:val="0"/>
          <w:marRight w:val="0"/>
          <w:marTop w:val="0"/>
          <w:marBottom w:val="0"/>
          <w:divBdr>
            <w:top w:val="none" w:sz="0" w:space="0" w:color="auto"/>
            <w:left w:val="none" w:sz="0" w:space="0" w:color="auto"/>
            <w:bottom w:val="none" w:sz="0" w:space="0" w:color="auto"/>
            <w:right w:val="none" w:sz="0" w:space="0" w:color="auto"/>
          </w:divBdr>
        </w:div>
        <w:div w:id="969357399">
          <w:marLeft w:val="0"/>
          <w:marRight w:val="0"/>
          <w:marTop w:val="0"/>
          <w:marBottom w:val="0"/>
          <w:divBdr>
            <w:top w:val="none" w:sz="0" w:space="0" w:color="auto"/>
            <w:left w:val="none" w:sz="0" w:space="0" w:color="auto"/>
            <w:bottom w:val="none" w:sz="0" w:space="0" w:color="auto"/>
            <w:right w:val="none" w:sz="0" w:space="0" w:color="auto"/>
          </w:divBdr>
        </w:div>
        <w:div w:id="1775978114">
          <w:marLeft w:val="0"/>
          <w:marRight w:val="0"/>
          <w:marTop w:val="0"/>
          <w:marBottom w:val="0"/>
          <w:divBdr>
            <w:top w:val="none" w:sz="0" w:space="0" w:color="auto"/>
            <w:left w:val="none" w:sz="0" w:space="0" w:color="auto"/>
            <w:bottom w:val="none" w:sz="0" w:space="0" w:color="auto"/>
            <w:right w:val="none" w:sz="0" w:space="0" w:color="auto"/>
          </w:divBdr>
        </w:div>
        <w:div w:id="118962020">
          <w:marLeft w:val="0"/>
          <w:marRight w:val="0"/>
          <w:marTop w:val="0"/>
          <w:marBottom w:val="0"/>
          <w:divBdr>
            <w:top w:val="none" w:sz="0" w:space="0" w:color="auto"/>
            <w:left w:val="none" w:sz="0" w:space="0" w:color="auto"/>
            <w:bottom w:val="none" w:sz="0" w:space="0" w:color="auto"/>
            <w:right w:val="none" w:sz="0" w:space="0" w:color="auto"/>
          </w:divBdr>
        </w:div>
        <w:div w:id="229314604">
          <w:marLeft w:val="0"/>
          <w:marRight w:val="0"/>
          <w:marTop w:val="0"/>
          <w:marBottom w:val="0"/>
          <w:divBdr>
            <w:top w:val="none" w:sz="0" w:space="0" w:color="auto"/>
            <w:left w:val="none" w:sz="0" w:space="0" w:color="auto"/>
            <w:bottom w:val="none" w:sz="0" w:space="0" w:color="auto"/>
            <w:right w:val="none" w:sz="0" w:space="0" w:color="auto"/>
          </w:divBdr>
        </w:div>
        <w:div w:id="69237864">
          <w:marLeft w:val="0"/>
          <w:marRight w:val="0"/>
          <w:marTop w:val="0"/>
          <w:marBottom w:val="0"/>
          <w:divBdr>
            <w:top w:val="none" w:sz="0" w:space="0" w:color="auto"/>
            <w:left w:val="none" w:sz="0" w:space="0" w:color="auto"/>
            <w:bottom w:val="none" w:sz="0" w:space="0" w:color="auto"/>
            <w:right w:val="none" w:sz="0" w:space="0" w:color="auto"/>
          </w:divBdr>
        </w:div>
        <w:div w:id="1289314119">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
        <w:div w:id="837187427">
          <w:marLeft w:val="0"/>
          <w:marRight w:val="0"/>
          <w:marTop w:val="0"/>
          <w:marBottom w:val="0"/>
          <w:divBdr>
            <w:top w:val="none" w:sz="0" w:space="0" w:color="auto"/>
            <w:left w:val="none" w:sz="0" w:space="0" w:color="auto"/>
            <w:bottom w:val="none" w:sz="0" w:space="0" w:color="auto"/>
            <w:right w:val="none" w:sz="0" w:space="0" w:color="auto"/>
          </w:divBdr>
        </w:div>
        <w:div w:id="754205433">
          <w:marLeft w:val="0"/>
          <w:marRight w:val="0"/>
          <w:marTop w:val="0"/>
          <w:marBottom w:val="0"/>
          <w:divBdr>
            <w:top w:val="none" w:sz="0" w:space="0" w:color="auto"/>
            <w:left w:val="none" w:sz="0" w:space="0" w:color="auto"/>
            <w:bottom w:val="none" w:sz="0" w:space="0" w:color="auto"/>
            <w:right w:val="none" w:sz="0" w:space="0" w:color="auto"/>
          </w:divBdr>
        </w:div>
        <w:div w:id="15563536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uxTciBCBsTqydUrTMCu7vjxUPSQ==">AMUW2mVp1MLZWcRb4cO5KCs8FiFUDXb7mWpH8WTmpBuUOsH3YUg11N0NDJcOVssLawHiWaFoHdHla2xS/8dr7INDycjsW9at+2o+5YLk8UmYkfBsd3QMEoNafaKLHt8+XTpvMBeFIRxeb6kXhI7H9tSmpDOa0/BxiQ==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D586D-1222-49E8-9939-BB5A793450E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8D41230-3EC7-46CA-8BCD-676424FC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Sikand, Jaahnavi C2 (DIO Comrcl-EnSer 15 F Stream)</cp:lastModifiedBy>
  <cp:revision>5</cp:revision>
  <dcterms:created xsi:type="dcterms:W3CDTF">2023-05-30T12:35:00Z</dcterms:created>
  <dcterms:modified xsi:type="dcterms:W3CDTF">2023-05-30T14:12:00Z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48b95b85,7d8b0f40,6c719812</vt:lpwstr>
  </property>
  <property fmtid="{D5CDD505-2E9C-101B-9397-08002B2CF9AE}" pid="7" name="ClassificationContentMarkingFooterFontProps">
    <vt:lpwstr>#0000ff,12,Calibri</vt:lpwstr>
  </property>
  <property fmtid="{D5CDD505-2E9C-101B-9397-08002B2CF9AE}" pid="8" name="ClassificationContentMarkingFooterText">
    <vt:lpwstr>COMMERCIAL IN CONFIDENCE</vt:lpwstr>
  </property>
  <property fmtid="{D5CDD505-2E9C-101B-9397-08002B2CF9AE}" pid="9" name="MSIP_Label_5e992740-1f89-4ed6-b51b-95a6d0136ac8_Enabled">
    <vt:lpwstr>true</vt:lpwstr>
  </property>
  <property fmtid="{D5CDD505-2E9C-101B-9397-08002B2CF9AE}" pid="10" name="MSIP_Label_5e992740-1f89-4ed6-b51b-95a6d0136ac8_SetDate">
    <vt:lpwstr>2023-03-22T14:07:06Z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928f400c-55b2-4af8-be2a-8180f8c10ab4</vt:lpwstr>
  </property>
  <property fmtid="{D5CDD505-2E9C-101B-9397-08002B2CF9AE}" pid="15" name="MSIP_Label_5e992740-1f89-4ed6-b51b-95a6d0136ac8_ContentBits">
    <vt:lpwstr>3</vt:lpwstr>
  </property>
  <property fmtid="{D5CDD505-2E9C-101B-9397-08002B2CF9AE}" pid="16" name="MSIP_Label_cdeea0c0-2c6b-4402-80e0-ae245e886c4d_Enabled">
    <vt:lpwstr>true</vt:lpwstr>
  </property>
  <property fmtid="{D5CDD505-2E9C-101B-9397-08002B2CF9AE}" pid="17" name="MSIP_Label_cdeea0c0-2c6b-4402-80e0-ae245e886c4d_SetDate">
    <vt:lpwstr>2023-05-24T14:57:12Z</vt:lpwstr>
  </property>
  <property fmtid="{D5CDD505-2E9C-101B-9397-08002B2CF9AE}" pid="18" name="MSIP_Label_cdeea0c0-2c6b-4402-80e0-ae245e886c4d_Method">
    <vt:lpwstr>Privileged</vt:lpwstr>
  </property>
  <property fmtid="{D5CDD505-2E9C-101B-9397-08002B2CF9AE}" pid="19" name="MSIP_Label_cdeea0c0-2c6b-4402-80e0-ae245e886c4d_Name">
    <vt:lpwstr>COMMERCIAL IN CONFIDENCE</vt:lpwstr>
  </property>
  <property fmtid="{D5CDD505-2E9C-101B-9397-08002B2CF9AE}" pid="20" name="MSIP_Label_cdeea0c0-2c6b-4402-80e0-ae245e886c4d_SiteId">
    <vt:lpwstr>9ae6db0e-23ea-4e89-bd99-9e3ad2a2d457</vt:lpwstr>
  </property>
  <property fmtid="{D5CDD505-2E9C-101B-9397-08002B2CF9AE}" pid="21" name="MSIP_Label_cdeea0c0-2c6b-4402-80e0-ae245e886c4d_ActionId">
    <vt:lpwstr>efc6f2e5-7d7d-4a57-a9fb-7272853e6692</vt:lpwstr>
  </property>
  <property fmtid="{D5CDD505-2E9C-101B-9397-08002B2CF9AE}" pid="22" name="MSIP_Label_cdeea0c0-2c6b-4402-80e0-ae245e886c4d_ContentBits">
    <vt:lpwstr>2</vt:lpwstr>
  </property>
</Properties>
</file>