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86" w:rsidRDefault="004F6E86" w:rsidP="004F6E86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This Framework Agreement RM6259 Vertical Application Solutions is for use by Contracting Authorities in the United Kingdom, British Overseas Territories, and Crown Dependencies that exist on 12</w:t>
      </w:r>
      <w:r>
        <w:rPr>
          <w:rFonts w:ascii="Calibri" w:eastAsia="Calibri" w:hAnsi="Calibri" w:cs="Calibri"/>
          <w:b/>
          <w:color w:val="1F497D"/>
          <w:vertAlign w:val="superscript"/>
        </w:rPr>
        <w:t>th</w:t>
      </w:r>
      <w:r>
        <w:rPr>
          <w:rFonts w:ascii="Calibri" w:eastAsia="Calibri" w:hAnsi="Calibri" w:cs="Calibri"/>
          <w:b/>
          <w:color w:val="1F497D"/>
        </w:rPr>
        <w:t xml:space="preserve"> August 2022 and which fall into one or more of the following categories: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 w:history="1">
        <w:r>
          <w:rPr>
            <w:rStyle w:val="Hyperlink"/>
            <w:rFonts w:ascii="Calibri" w:eastAsia="Calibri" w:hAnsi="Calibri" w:cs="Calibri"/>
            <w:b/>
            <w:color w:val="1155CC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 w:history="1">
        <w:r>
          <w:rPr>
            <w:rStyle w:val="Hyperlink"/>
            <w:rFonts w:ascii="Calibri" w:eastAsia="Calibri" w:hAnsi="Calibri" w:cs="Calibri"/>
            <w:b/>
            <w:color w:val="1155CC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4F6E86" w:rsidRDefault="004F6E86" w:rsidP="004F6E86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7C2A06" w:rsidRDefault="007C2A06">
      <w:bookmarkStart w:id="0" w:name="_GoBack"/>
      <w:bookmarkEnd w:id="0"/>
    </w:p>
    <w:sectPr w:rsidR="007C2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86"/>
    <w:rsid w:val="004F6E86"/>
    <w:rsid w:val="007C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FB94E-8FCE-466F-839D-855D56BB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E86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6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Maguire</dc:creator>
  <cp:keywords/>
  <dc:description/>
  <cp:lastModifiedBy>Laura Maguire</cp:lastModifiedBy>
  <cp:revision>1</cp:revision>
  <dcterms:created xsi:type="dcterms:W3CDTF">2022-08-09T15:07:00Z</dcterms:created>
  <dcterms:modified xsi:type="dcterms:W3CDTF">2022-08-09T15:08:00Z</dcterms:modified>
</cp:coreProperties>
</file>