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E5" w:rsidRDefault="000D72E5"/>
    <w:p w:rsidR="000D72E5" w:rsidRDefault="000D72E5"/>
    <w:p w:rsidR="00EC7B03" w:rsidRDefault="008F1703" w:rsidP="00EC7B0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March</w:t>
      </w:r>
      <w:r w:rsidR="00EC7B03">
        <w:rPr>
          <w:b/>
          <w:sz w:val="32"/>
          <w:szCs w:val="32"/>
          <w:u w:val="single"/>
        </w:rPr>
        <w:t xml:space="preserve"> 2015 </w:t>
      </w:r>
    </w:p>
    <w:p w:rsidR="00EC7B03" w:rsidRPr="00B46480" w:rsidRDefault="00EC7B03" w:rsidP="00EC7B0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Polhill Campus Upgrade</w:t>
      </w:r>
    </w:p>
    <w:p w:rsidR="00EC7B03" w:rsidRPr="00CB7592" w:rsidRDefault="00EC7B03" w:rsidP="00EC7B0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PART 1 – Outline Scope of Works</w:t>
      </w:r>
    </w:p>
    <w:p w:rsidR="00EC7B03" w:rsidRDefault="00EC7B03" w:rsidP="00EC7B03"/>
    <w:tbl>
      <w:tblPr>
        <w:tblStyle w:val="TableGrid"/>
        <w:tblW w:w="12323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  <w:gridCol w:w="3081"/>
      </w:tblGrid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B46480" w:rsidRDefault="00EC7B03" w:rsidP="000629A6">
            <w:pPr>
              <w:rPr>
                <w:b/>
                <w:u w:val="single"/>
              </w:rPr>
            </w:pPr>
            <w:r w:rsidRPr="00B46480">
              <w:rPr>
                <w:b/>
                <w:u w:val="single"/>
              </w:rPr>
              <w:t xml:space="preserve">General </w:t>
            </w:r>
          </w:p>
        </w:tc>
        <w:tc>
          <w:tcPr>
            <w:tcW w:w="3081" w:type="dxa"/>
            <w:shd w:val="pct25" w:color="auto" w:fill="DDD9C3" w:themeFill="background2" w:themeFillShade="E6"/>
          </w:tcPr>
          <w:p w:rsidR="00EC7B03" w:rsidRDefault="00EC7B03" w:rsidP="000629A6"/>
        </w:tc>
        <w:tc>
          <w:tcPr>
            <w:tcW w:w="3081" w:type="dxa"/>
            <w:shd w:val="pct25" w:color="auto" w:fill="DDD9C3" w:themeFill="background2" w:themeFillShade="E6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Room Number</w:t>
            </w:r>
          </w:p>
        </w:tc>
        <w:tc>
          <w:tcPr>
            <w:tcW w:w="3081" w:type="dxa"/>
          </w:tcPr>
          <w:p w:rsidR="00EC7B03" w:rsidRPr="004655E4" w:rsidRDefault="00EC7B03" w:rsidP="000629A6">
            <w:pPr>
              <w:rPr>
                <w:b/>
              </w:rPr>
            </w:pPr>
            <w:r w:rsidRPr="004655E4">
              <w:rPr>
                <w:b/>
              </w:rPr>
              <w:t>PO.26</w:t>
            </w:r>
          </w:p>
        </w:tc>
        <w:tc>
          <w:tcPr>
            <w:tcW w:w="3081" w:type="dxa"/>
          </w:tcPr>
          <w:p w:rsidR="00EC7B03" w:rsidRPr="004655E4" w:rsidRDefault="00EC7B03" w:rsidP="000629A6">
            <w:pPr>
              <w:rPr>
                <w:b/>
              </w:rPr>
            </w:pPr>
          </w:p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Room Description/Purpose</w:t>
            </w:r>
          </w:p>
        </w:tc>
        <w:tc>
          <w:tcPr>
            <w:tcW w:w="3081" w:type="dxa"/>
          </w:tcPr>
          <w:p w:rsidR="00EC7B03" w:rsidRDefault="00EC7B03" w:rsidP="00C92D28">
            <w:r>
              <w:t>The existing space is the vacated Polhill Main Reception of an approx. area of 63m</w:t>
            </w:r>
            <w:r w:rsidRPr="00A964F9">
              <w:rPr>
                <w:vertAlign w:val="superscript"/>
              </w:rPr>
              <w:t>2</w:t>
            </w:r>
            <w:r>
              <w:t xml:space="preserve">.  The proposal is that this space be divided </w:t>
            </w:r>
            <w:r w:rsidR="00A02454">
              <w:t xml:space="preserve">from the main entrance area </w:t>
            </w:r>
            <w:r>
              <w:t xml:space="preserve">by a partition (preferably full height partly obscured glazing) and a door with door frame to form a </w:t>
            </w:r>
            <w:r w:rsidR="00C92D28">
              <w:t>meeting room.</w:t>
            </w:r>
          </w:p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Any Required Adjacencies</w:t>
            </w:r>
          </w:p>
          <w:p w:rsidR="00EC7B03" w:rsidRDefault="00B3749D" w:rsidP="000629A6">
            <w:r>
              <w:t>i.e.</w:t>
            </w:r>
            <w:r w:rsidR="00EC7B03">
              <w:t xml:space="preserve"> connecting door/hatch/open plan/ </w:t>
            </w:r>
            <w:r>
              <w:t>etc.</w:t>
            </w:r>
          </w:p>
        </w:tc>
        <w:tc>
          <w:tcPr>
            <w:tcW w:w="3081" w:type="dxa"/>
          </w:tcPr>
          <w:p w:rsidR="00EC7B03" w:rsidRPr="002011F1" w:rsidRDefault="00EC7B03" w:rsidP="000629A6">
            <w:pPr>
              <w:rPr>
                <w:b/>
              </w:rPr>
            </w:pPr>
            <w:r>
              <w:t>Construct a full height glazed partition with door (</w:t>
            </w:r>
            <w:r w:rsidRPr="002011F1">
              <w:rPr>
                <w:b/>
              </w:rPr>
              <w:t>Note – see similar style in Gateway building meeting rooms – include interstitial blind)</w:t>
            </w:r>
          </w:p>
          <w:p w:rsidR="00EC7B03" w:rsidRDefault="00EC7B03" w:rsidP="000629A6"/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 xml:space="preserve">Occupancy -Number of Personnel 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2F430E" w:rsidRDefault="00C92D28" w:rsidP="000629A6">
            <w:r>
              <w:t>To accommodate 12</w:t>
            </w:r>
            <w:r w:rsidR="0083264A">
              <w:t xml:space="preserve"> persons for the m</w:t>
            </w:r>
            <w:r w:rsidR="00A02454">
              <w:t xml:space="preserve">eeting room. </w:t>
            </w:r>
          </w:p>
          <w:p w:rsidR="00EC7B03" w:rsidRDefault="00EC7B03" w:rsidP="000629A6"/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Default="00EC7B03" w:rsidP="000629A6"/>
        </w:tc>
      </w:tr>
      <w:tr w:rsidR="00EC7B03" w:rsidTr="000629A6">
        <w:tc>
          <w:tcPr>
            <w:tcW w:w="3080" w:type="dxa"/>
          </w:tcPr>
          <w:p w:rsidR="00EC7B03" w:rsidRPr="00DC487B" w:rsidRDefault="00EC7B03" w:rsidP="000629A6">
            <w:pPr>
              <w:rPr>
                <w:b/>
                <w:u w:val="single"/>
              </w:rPr>
            </w:pPr>
            <w:r w:rsidRPr="00DC487B">
              <w:rPr>
                <w:b/>
                <w:u w:val="single"/>
              </w:rPr>
              <w:t>Construction</w:t>
            </w:r>
          </w:p>
        </w:tc>
        <w:tc>
          <w:tcPr>
            <w:tcW w:w="3081" w:type="dxa"/>
            <w:shd w:val="pct25" w:color="auto" w:fill="7F7F7F" w:themeFill="text1" w:themeFillTint="80"/>
          </w:tcPr>
          <w:p w:rsidR="00EC7B03" w:rsidRDefault="00EC7B03" w:rsidP="000629A6"/>
        </w:tc>
        <w:tc>
          <w:tcPr>
            <w:tcW w:w="3081" w:type="dxa"/>
            <w:shd w:val="pct25" w:color="auto" w:fill="7F7F7F" w:themeFill="text1" w:themeFillTint="80"/>
          </w:tcPr>
          <w:p w:rsidR="00EC7B03" w:rsidRDefault="00EC7B03" w:rsidP="000629A6"/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General</w:t>
            </w:r>
          </w:p>
        </w:tc>
        <w:tc>
          <w:tcPr>
            <w:tcW w:w="3081" w:type="dxa"/>
          </w:tcPr>
          <w:p w:rsidR="00EC7B03" w:rsidRDefault="00EC7B03" w:rsidP="000629A6">
            <w:r>
              <w:t>It is proposed that apart from the alterations to separate the area</w:t>
            </w:r>
            <w:r w:rsidR="00A02454">
              <w:t>s</w:t>
            </w:r>
            <w:r>
              <w:t xml:space="preserve"> there would be minimal internal constructional alterations.</w:t>
            </w:r>
          </w:p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 xml:space="preserve">Walls </w:t>
            </w:r>
          </w:p>
        </w:tc>
        <w:tc>
          <w:tcPr>
            <w:tcW w:w="3081" w:type="dxa"/>
          </w:tcPr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 good any existing surface defects (‘patch and mend’), on the internal wa</w:t>
            </w:r>
            <w:r w:rsidR="00A02454">
              <w:rPr>
                <w:color w:val="000000" w:themeColor="text1"/>
              </w:rPr>
              <w:t>lls in the partitioned off areas</w:t>
            </w:r>
          </w:p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</w:p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plaster walls to have external corner protection.</w:t>
            </w:r>
          </w:p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Box in vertical heating pipe drops.</w:t>
            </w:r>
          </w:p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</w:p>
          <w:p w:rsidR="00EC7B03" w:rsidRDefault="00A02454" w:rsidP="000629A6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Install</w:t>
            </w:r>
            <w:r w:rsidR="00EC7B03">
              <w:rPr>
                <w:color w:val="000000" w:themeColor="text1"/>
              </w:rPr>
              <w:t xml:space="preserve"> all new skirting boards </w:t>
            </w:r>
            <w:r w:rsidR="00EC7B03">
              <w:rPr>
                <w:color w:val="000000" w:themeColor="text1"/>
              </w:rPr>
              <w:lastRenderedPageBreak/>
              <w:t>and architrave – style similar to existing.  Prime and paint</w:t>
            </w:r>
          </w:p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</w:p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redundant switches, sockets, boxes, conduit, etc</w:t>
            </w:r>
            <w:r w:rsidR="00BD722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– make safe and make </w:t>
            </w:r>
            <w:r w:rsidR="00A02454">
              <w:rPr>
                <w:color w:val="000000" w:themeColor="text1"/>
              </w:rPr>
              <w:t>surfaces good</w:t>
            </w:r>
            <w:r>
              <w:rPr>
                <w:color w:val="000000" w:themeColor="text1"/>
              </w:rPr>
              <w:t>.</w:t>
            </w:r>
          </w:p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</w:p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ex</w:t>
            </w:r>
            <w:r w:rsidR="00A02454">
              <w:rPr>
                <w:color w:val="000000" w:themeColor="text1"/>
              </w:rPr>
              <w:t>isting roller shutter and store and make good walls</w:t>
            </w:r>
          </w:p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</w:p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existing L shaped counter and dispose.</w:t>
            </w:r>
          </w:p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</w:p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existing electrical heater and store</w:t>
            </w:r>
          </w:p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</w:p>
          <w:p w:rsidR="00EC7B03" w:rsidRPr="00D165FE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  <w:r w:rsidRPr="00D165FE">
              <w:rPr>
                <w:color w:val="000000" w:themeColor="text1"/>
              </w:rPr>
              <w:t>All surfaces – prepare, prime and paint</w:t>
            </w:r>
          </w:p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A45481" w:rsidRPr="00872AF0" w:rsidRDefault="00A45481" w:rsidP="000629A6">
            <w:pPr>
              <w:rPr>
                <w:color w:val="000000" w:themeColor="text1"/>
              </w:rPr>
            </w:pPr>
          </w:p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lastRenderedPageBreak/>
              <w:t>Windows</w:t>
            </w:r>
          </w:p>
        </w:tc>
        <w:tc>
          <w:tcPr>
            <w:tcW w:w="3081" w:type="dxa"/>
          </w:tcPr>
          <w:p w:rsidR="00EC7B03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It is proposed that existing windows will remain; any defective seals be re</w:t>
            </w:r>
            <w:r w:rsidR="00A02454">
              <w:rPr>
                <w:color w:val="000000" w:themeColor="text1"/>
              </w:rPr>
              <w:t xml:space="preserve">placed, broken, </w:t>
            </w:r>
            <w:r w:rsidR="0083264A">
              <w:rPr>
                <w:color w:val="000000" w:themeColor="text1"/>
              </w:rPr>
              <w:t>inoperable window</w:t>
            </w:r>
            <w:r w:rsidR="00A0245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furniture and defective opening lights be repaired or replaced. </w:t>
            </w:r>
          </w:p>
          <w:p w:rsidR="00EC7B03" w:rsidRPr="00872AF0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 xml:space="preserve">Flooring </w:t>
            </w:r>
          </w:p>
        </w:tc>
        <w:tc>
          <w:tcPr>
            <w:tcW w:w="3081" w:type="dxa"/>
          </w:tcPr>
          <w:p w:rsidR="00EC7B03" w:rsidRPr="00872AF0" w:rsidRDefault="00EC7B03" w:rsidP="0083264A">
            <w:r>
              <w:t>Existing flooring to be removed, the surface to be prepared (levelled if required</w:t>
            </w:r>
            <w:r w:rsidR="00BD722E">
              <w:t>) to receive new carpet tiles.</w:t>
            </w:r>
          </w:p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 xml:space="preserve">Ceilings </w:t>
            </w:r>
          </w:p>
        </w:tc>
        <w:tc>
          <w:tcPr>
            <w:tcW w:w="3081" w:type="dxa"/>
          </w:tcPr>
          <w:p w:rsidR="00496571" w:rsidRDefault="00EC7B03" w:rsidP="000629A6">
            <w:r w:rsidRPr="00A02454">
              <w:t xml:space="preserve">The ceiling </w:t>
            </w:r>
            <w:r w:rsidR="00A02454" w:rsidRPr="00A02454">
              <w:t>grid</w:t>
            </w:r>
            <w:r w:rsidR="001972D9">
              <w:t xml:space="preserve"> </w:t>
            </w:r>
            <w:r w:rsidR="00C92D28">
              <w:t xml:space="preserve">to remain and defective and stained tiles replaced. </w:t>
            </w:r>
          </w:p>
          <w:p w:rsidR="00EC7B03" w:rsidRDefault="00EC7B03" w:rsidP="001972D9"/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Doors</w:t>
            </w:r>
          </w:p>
        </w:tc>
        <w:tc>
          <w:tcPr>
            <w:tcW w:w="3081" w:type="dxa"/>
          </w:tcPr>
          <w:p w:rsidR="00EC7B03" w:rsidRPr="0083264A" w:rsidRDefault="00C92D28" w:rsidP="000629A6">
            <w:r>
              <w:t>Door to be integral with glazed partition</w:t>
            </w:r>
          </w:p>
          <w:p w:rsidR="00EC7B03" w:rsidRPr="00456C0B" w:rsidRDefault="00EC7B03" w:rsidP="000629A6">
            <w:pPr>
              <w:rPr>
                <w:color w:val="FFC000"/>
              </w:rPr>
            </w:pPr>
          </w:p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Door Furniture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Default="00EC7B03" w:rsidP="000629A6">
            <w:r>
              <w:t xml:space="preserve">The door furniture to be of similar style to adjacent doors. </w:t>
            </w:r>
          </w:p>
          <w:p w:rsidR="00EC7B03" w:rsidRDefault="00EC7B03" w:rsidP="000629A6">
            <w:r>
              <w:t xml:space="preserve">Lock and lock </w:t>
            </w:r>
            <w:proofErr w:type="spellStart"/>
            <w:r>
              <w:t>suiteing</w:t>
            </w:r>
            <w:proofErr w:type="spellEnd"/>
            <w:r>
              <w:t xml:space="preserve"> to be as </w:t>
            </w:r>
            <w:proofErr w:type="spellStart"/>
            <w:r>
              <w:t>UoB</w:t>
            </w:r>
            <w:proofErr w:type="spellEnd"/>
            <w:r>
              <w:t xml:space="preserve">  existing system</w:t>
            </w:r>
          </w:p>
          <w:p w:rsidR="00EC7B03" w:rsidRDefault="00EC7B03" w:rsidP="000629A6">
            <w:r>
              <w:t xml:space="preserve">The main entrance door to </w:t>
            </w:r>
            <w:r w:rsidR="0083264A">
              <w:t xml:space="preserve">the Meeting Room  to be additionally </w:t>
            </w:r>
            <w:r>
              <w:t>fitted with a ‘</w:t>
            </w:r>
            <w:proofErr w:type="spellStart"/>
            <w:r>
              <w:t>digilock</w:t>
            </w:r>
            <w:proofErr w:type="spellEnd"/>
            <w:r>
              <w:t xml:space="preserve">’  </w:t>
            </w:r>
          </w:p>
          <w:p w:rsidR="00EC7B03" w:rsidRDefault="00EC7B03" w:rsidP="000629A6"/>
          <w:p w:rsidR="00EC7B03" w:rsidRPr="00C45932" w:rsidRDefault="00EC7B03" w:rsidP="000629A6">
            <w:r>
              <w:t>Signage – install door signage  in similar style to adjacent areas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A45481" w:rsidRDefault="00A45481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456C0B" w:rsidRDefault="00EC7B03" w:rsidP="000629A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Mech</w:t>
            </w:r>
            <w:r w:rsidRPr="00456C0B">
              <w:rPr>
                <w:b/>
                <w:u w:val="single"/>
              </w:rPr>
              <w:t>anical &amp; Electrical</w:t>
            </w:r>
          </w:p>
        </w:tc>
        <w:tc>
          <w:tcPr>
            <w:tcW w:w="3081" w:type="dxa"/>
            <w:shd w:val="pct25" w:color="auto" w:fill="auto"/>
          </w:tcPr>
          <w:p w:rsidR="00EC7B03" w:rsidRDefault="00EC7B03" w:rsidP="000629A6"/>
        </w:tc>
        <w:tc>
          <w:tcPr>
            <w:tcW w:w="3081" w:type="dxa"/>
            <w:shd w:val="pct25" w:color="auto" w:fill="auto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lastRenderedPageBreak/>
              <w:t xml:space="preserve">Lighting levels required </w:t>
            </w:r>
          </w:p>
        </w:tc>
        <w:tc>
          <w:tcPr>
            <w:tcW w:w="3081" w:type="dxa"/>
          </w:tcPr>
          <w:p w:rsidR="0083264A" w:rsidRDefault="00C92D28" w:rsidP="000629A6">
            <w:pPr>
              <w:pStyle w:val="ListParagraph"/>
              <w:ind w:left="0"/>
            </w:pPr>
            <w:r>
              <w:t>E</w:t>
            </w:r>
            <w:r w:rsidR="001972D9">
              <w:t>xisting lighting to remain</w:t>
            </w:r>
            <w:r>
              <w:t xml:space="preserve"> and be </w:t>
            </w:r>
            <w:proofErr w:type="gramStart"/>
            <w:r>
              <w:t>repaired/replaced</w:t>
            </w:r>
            <w:proofErr w:type="gramEnd"/>
            <w:r>
              <w:t xml:space="preserve"> where needed. </w:t>
            </w:r>
            <w:r w:rsidR="001972D9">
              <w:t xml:space="preserve"> – adjust switching circuitry to a</w:t>
            </w:r>
            <w:r>
              <w:t>llow for dimming and for switching to the main area and the former ‘behind the counter’ area.</w:t>
            </w:r>
          </w:p>
          <w:p w:rsidR="0083264A" w:rsidRPr="00231260" w:rsidRDefault="0083264A" w:rsidP="000629A6">
            <w:pPr>
              <w:pStyle w:val="ListParagraph"/>
              <w:ind w:left="0"/>
            </w:pPr>
            <w:r>
              <w:t xml:space="preserve">Lighting in accordance with </w:t>
            </w:r>
            <w:proofErr w:type="spellStart"/>
            <w:r>
              <w:t>UoB</w:t>
            </w:r>
            <w:proofErr w:type="spellEnd"/>
            <w:r>
              <w:t xml:space="preserve"> lighting policy</w:t>
            </w:r>
            <w:r w:rsidR="00BD722E">
              <w:t>.</w:t>
            </w:r>
          </w:p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Heating &amp; Ventilation required</w:t>
            </w:r>
          </w:p>
        </w:tc>
        <w:tc>
          <w:tcPr>
            <w:tcW w:w="3081" w:type="dxa"/>
          </w:tcPr>
          <w:p w:rsidR="00EC7B03" w:rsidRDefault="00EC7B03" w:rsidP="000629A6">
            <w:r>
              <w:t xml:space="preserve">Existing heating infrastructure to remain – allow for </w:t>
            </w:r>
            <w:r w:rsidR="0083264A">
              <w:t xml:space="preserve">removing existing radiator </w:t>
            </w:r>
            <w:r w:rsidR="00C92D28">
              <w:t xml:space="preserve">in the existing reception area </w:t>
            </w:r>
            <w:r w:rsidR="0083264A">
              <w:t xml:space="preserve">and replacing with similar style/capacity </w:t>
            </w:r>
            <w:r w:rsidR="00C92D28">
              <w:t>radiator with</w:t>
            </w:r>
            <w:r w:rsidR="0083264A">
              <w:t xml:space="preserve"> TRV on adjacent wall (Same wall as where glazed partition to be fitted). </w:t>
            </w:r>
          </w:p>
          <w:p w:rsidR="00EC7B03" w:rsidRDefault="00EC7B03" w:rsidP="000629A6">
            <w:r>
              <w:t>Ventilation to be by opening windows</w:t>
            </w:r>
            <w:r w:rsidR="0083264A">
              <w:t>.</w:t>
            </w:r>
          </w:p>
          <w:p w:rsidR="0083264A" w:rsidRDefault="00C92D28" w:rsidP="000629A6">
            <w:r>
              <w:t>In the ‘behind the counter’ area</w:t>
            </w:r>
            <w:r w:rsidR="0083264A">
              <w:t xml:space="preserve"> remove all</w:t>
            </w:r>
            <w:r>
              <w:t xml:space="preserve"> heat emitters and install one radiator with TRV. Cap/remove redundant  pipework</w:t>
            </w:r>
          </w:p>
          <w:p w:rsidR="0083264A" w:rsidRDefault="0083264A" w:rsidP="000629A6"/>
          <w:p w:rsidR="0083264A" w:rsidRDefault="0083264A" w:rsidP="000629A6"/>
        </w:tc>
        <w:tc>
          <w:tcPr>
            <w:tcW w:w="3081" w:type="dxa"/>
          </w:tcPr>
          <w:p w:rsidR="00A45481" w:rsidRDefault="00A45481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Hot &amp; Cold Water Supplies.</w:t>
            </w:r>
          </w:p>
        </w:tc>
        <w:tc>
          <w:tcPr>
            <w:tcW w:w="3081" w:type="dxa"/>
          </w:tcPr>
          <w:p w:rsidR="00EC7B03" w:rsidRDefault="00EC7B03" w:rsidP="000629A6">
            <w:r>
              <w:t>None required.</w:t>
            </w:r>
          </w:p>
          <w:p w:rsidR="00EC7B03" w:rsidRDefault="00EC7B03" w:rsidP="000629A6"/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Potable Water required</w:t>
            </w:r>
          </w:p>
        </w:tc>
        <w:tc>
          <w:tcPr>
            <w:tcW w:w="3081" w:type="dxa"/>
          </w:tcPr>
          <w:p w:rsidR="00EC7B03" w:rsidRDefault="00EC7B03" w:rsidP="000629A6">
            <w:r>
              <w:t>None required</w:t>
            </w:r>
          </w:p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Drainage required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Default="00EC7B03" w:rsidP="000629A6">
            <w:r>
              <w:t>None Required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/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Default="00EC7B03" w:rsidP="000629A6"/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/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Default="00EC7B03" w:rsidP="000629A6"/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/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Default="00EC7B03" w:rsidP="000629A6"/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C979BD" w:rsidRDefault="00EC7B03" w:rsidP="000629A6">
            <w:pPr>
              <w:rPr>
                <w:b/>
                <w:u w:val="single"/>
              </w:rPr>
            </w:pPr>
            <w:r w:rsidRPr="00C979BD">
              <w:rPr>
                <w:b/>
                <w:u w:val="single"/>
              </w:rPr>
              <w:t>Electrical Requirements</w:t>
            </w:r>
          </w:p>
        </w:tc>
        <w:tc>
          <w:tcPr>
            <w:tcW w:w="3081" w:type="dxa"/>
            <w:shd w:val="pct25" w:color="auto" w:fill="auto"/>
          </w:tcPr>
          <w:p w:rsidR="00EC7B03" w:rsidRDefault="00EC7B03" w:rsidP="000629A6"/>
        </w:tc>
        <w:tc>
          <w:tcPr>
            <w:tcW w:w="3081" w:type="dxa"/>
            <w:shd w:val="pct25" w:color="auto" w:fill="auto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Fire safety</w:t>
            </w:r>
          </w:p>
        </w:tc>
        <w:tc>
          <w:tcPr>
            <w:tcW w:w="3081" w:type="dxa"/>
          </w:tcPr>
          <w:p w:rsidR="00EC7B03" w:rsidRDefault="00EC7B03" w:rsidP="000629A6">
            <w:r>
              <w:t xml:space="preserve">Fire </w:t>
            </w:r>
            <w:proofErr w:type="gramStart"/>
            <w:r w:rsidR="00D165FE">
              <w:t>alarm, detectors, call</w:t>
            </w:r>
            <w:proofErr w:type="gramEnd"/>
            <w:r w:rsidR="00D165FE">
              <w:t xml:space="preserve"> </w:t>
            </w:r>
            <w:r>
              <w:t>points to be updated to required standards.</w:t>
            </w:r>
          </w:p>
          <w:p w:rsidR="00EC7B03" w:rsidRDefault="00EC7B03" w:rsidP="000629A6"/>
          <w:p w:rsidR="00EC7B03" w:rsidRDefault="00EC7B03" w:rsidP="000629A6"/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 xml:space="preserve">Electrical circuitry </w:t>
            </w:r>
          </w:p>
        </w:tc>
        <w:tc>
          <w:tcPr>
            <w:tcW w:w="3081" w:type="dxa"/>
          </w:tcPr>
          <w:p w:rsidR="004015E7" w:rsidRPr="006B34D5" w:rsidRDefault="00150266" w:rsidP="00E25F21">
            <w:r w:rsidRPr="00AD1869">
              <w:rPr>
                <w:color w:val="000000" w:themeColor="text1"/>
              </w:rPr>
              <w:t>Isolate and</w:t>
            </w:r>
            <w:r w:rsidR="00EC7B03" w:rsidRPr="00AD1869">
              <w:rPr>
                <w:color w:val="000000" w:themeColor="text1"/>
              </w:rPr>
              <w:t xml:space="preserve"> </w:t>
            </w:r>
            <w:r w:rsidRPr="00AD1869">
              <w:rPr>
                <w:color w:val="000000" w:themeColor="text1"/>
              </w:rPr>
              <w:t>remove existing conduit and run electric and ICT infrastructure above ceiling gr</w:t>
            </w:r>
            <w:r w:rsidR="00C92D28">
              <w:rPr>
                <w:color w:val="000000" w:themeColor="text1"/>
              </w:rPr>
              <w:t xml:space="preserve">id to drop down </w:t>
            </w:r>
            <w:r w:rsidR="00E25F21">
              <w:rPr>
                <w:color w:val="000000" w:themeColor="text1"/>
              </w:rPr>
              <w:t xml:space="preserve">to service the ‘two’ areas by dado trunking. Allow for 10m of trunking and 6 DSSO’s and 6 data </w:t>
            </w:r>
          </w:p>
        </w:tc>
        <w:tc>
          <w:tcPr>
            <w:tcW w:w="3081" w:type="dxa"/>
          </w:tcPr>
          <w:p w:rsidR="00EC7B03" w:rsidRDefault="00EC7B03" w:rsidP="00E25F21">
            <w:pPr>
              <w:pStyle w:val="ListParagraph"/>
            </w:pPr>
          </w:p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22359B" w:rsidRDefault="00EC7B03" w:rsidP="000629A6">
            <w:pPr>
              <w:rPr>
                <w:b/>
                <w:u w:val="single"/>
              </w:rPr>
            </w:pPr>
            <w:r w:rsidRPr="0022359B">
              <w:rPr>
                <w:b/>
                <w:u w:val="single"/>
              </w:rPr>
              <w:t xml:space="preserve">Furniture </w:t>
            </w:r>
          </w:p>
        </w:tc>
        <w:tc>
          <w:tcPr>
            <w:tcW w:w="3081" w:type="dxa"/>
            <w:shd w:val="pct25" w:color="auto" w:fill="auto"/>
          </w:tcPr>
          <w:p w:rsidR="00EC7B03" w:rsidRDefault="00EC7B03" w:rsidP="000629A6"/>
        </w:tc>
        <w:tc>
          <w:tcPr>
            <w:tcW w:w="3081" w:type="dxa"/>
            <w:shd w:val="pct25" w:color="auto" w:fill="auto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Fixed Furniture</w:t>
            </w:r>
          </w:p>
        </w:tc>
        <w:tc>
          <w:tcPr>
            <w:tcW w:w="3081" w:type="dxa"/>
          </w:tcPr>
          <w:p w:rsidR="00EC7B03" w:rsidRDefault="00EC7B03" w:rsidP="00150266">
            <w:pPr>
              <w:pStyle w:val="ListParagraph"/>
              <w:ind w:left="0"/>
              <w:rPr>
                <w:color w:val="FF0000"/>
              </w:rPr>
            </w:pPr>
          </w:p>
          <w:p w:rsidR="00EC7B03" w:rsidRPr="00BD722E" w:rsidRDefault="00EC7B03" w:rsidP="00150266">
            <w:pPr>
              <w:pStyle w:val="ListParagraph"/>
              <w:ind w:left="0"/>
              <w:rPr>
                <w:color w:val="000000" w:themeColor="text1"/>
              </w:rPr>
            </w:pPr>
            <w:r w:rsidRPr="00BD722E">
              <w:rPr>
                <w:color w:val="000000" w:themeColor="text1"/>
              </w:rPr>
              <w:t>Replace existing vertical blind on external window.</w:t>
            </w:r>
          </w:p>
          <w:p w:rsidR="00EC7B03" w:rsidRPr="00BD722E" w:rsidRDefault="00EC7B03" w:rsidP="000629A6">
            <w:pPr>
              <w:pStyle w:val="ListParagraph"/>
              <w:rPr>
                <w:color w:val="000000" w:themeColor="text1"/>
              </w:rPr>
            </w:pPr>
          </w:p>
          <w:p w:rsidR="00EC7B03" w:rsidRPr="004655E4" w:rsidRDefault="00EC7B03" w:rsidP="000629A6">
            <w:pPr>
              <w:pStyle w:val="ListParagraph"/>
              <w:rPr>
                <w:color w:val="FF0000"/>
              </w:rPr>
            </w:pPr>
          </w:p>
        </w:tc>
        <w:tc>
          <w:tcPr>
            <w:tcW w:w="3081" w:type="dxa"/>
          </w:tcPr>
          <w:p w:rsidR="00EC7B03" w:rsidRPr="006B34D5" w:rsidRDefault="00EC7B03" w:rsidP="004015E7">
            <w:pPr>
              <w:pStyle w:val="ListParagraph"/>
              <w:ind w:left="0"/>
            </w:pPr>
          </w:p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lastRenderedPageBreak/>
              <w:t xml:space="preserve">Loose Furniture 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Pr="004015E7" w:rsidRDefault="00EC7B03" w:rsidP="000629A6">
            <w:r w:rsidRPr="004015E7">
              <w:t xml:space="preserve">Client Supply 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Pr="004015E7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B46480" w:rsidRDefault="00EC7B03" w:rsidP="000629A6">
            <w:pPr>
              <w:rPr>
                <w:b/>
                <w:u w:val="single"/>
              </w:rPr>
            </w:pPr>
            <w:r w:rsidRPr="00B46480">
              <w:rPr>
                <w:b/>
                <w:u w:val="single"/>
              </w:rPr>
              <w:t xml:space="preserve">Miscellaneous </w:t>
            </w:r>
          </w:p>
        </w:tc>
        <w:tc>
          <w:tcPr>
            <w:tcW w:w="3081" w:type="dxa"/>
            <w:shd w:val="pct25" w:color="auto" w:fill="auto"/>
          </w:tcPr>
          <w:p w:rsidR="00EC7B03" w:rsidRPr="004015E7" w:rsidRDefault="00EC7B03" w:rsidP="000629A6"/>
        </w:tc>
        <w:tc>
          <w:tcPr>
            <w:tcW w:w="3081" w:type="dxa"/>
            <w:shd w:val="pct25" w:color="auto" w:fill="auto"/>
          </w:tcPr>
          <w:p w:rsidR="00EC7B03" w:rsidRPr="004015E7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/>
        </w:tc>
        <w:tc>
          <w:tcPr>
            <w:tcW w:w="3081" w:type="dxa"/>
          </w:tcPr>
          <w:p w:rsidR="00EC7B03" w:rsidRPr="00244D5B" w:rsidRDefault="00EC7B03" w:rsidP="000629A6">
            <w:pPr>
              <w:rPr>
                <w:color w:val="FFC000"/>
              </w:rPr>
            </w:pPr>
          </w:p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/>
        </w:tc>
        <w:tc>
          <w:tcPr>
            <w:tcW w:w="3081" w:type="dxa"/>
          </w:tcPr>
          <w:p w:rsidR="00EC7B03" w:rsidRPr="00244D5B" w:rsidRDefault="00EC7B03" w:rsidP="000629A6">
            <w:pPr>
              <w:rPr>
                <w:color w:val="FFC000"/>
              </w:rPr>
            </w:pPr>
          </w:p>
        </w:tc>
        <w:tc>
          <w:tcPr>
            <w:tcW w:w="3081" w:type="dxa"/>
          </w:tcPr>
          <w:p w:rsidR="00EC7B03" w:rsidRDefault="00EC7B03" w:rsidP="000629A6"/>
        </w:tc>
      </w:tr>
    </w:tbl>
    <w:p w:rsidR="00EC7B03" w:rsidRDefault="00EC7B03" w:rsidP="00EC7B03"/>
    <w:p w:rsidR="00F9700E" w:rsidRDefault="00F9700E" w:rsidP="00EC7B03"/>
    <w:p w:rsidR="00F9700E" w:rsidRDefault="00F9700E" w:rsidP="00EC7B03"/>
    <w:p w:rsidR="00F9700E" w:rsidRDefault="00F9700E" w:rsidP="00EC7B03"/>
    <w:p w:rsidR="00F9700E" w:rsidRPr="00F9700E" w:rsidRDefault="00F9700E" w:rsidP="00EC7B03"/>
    <w:p w:rsidR="00EC7B03" w:rsidRDefault="00EC7B03" w:rsidP="00EC7B03"/>
    <w:tbl>
      <w:tblPr>
        <w:tblStyle w:val="TableGrid"/>
        <w:tblW w:w="12323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  <w:gridCol w:w="3081"/>
      </w:tblGrid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B46480" w:rsidRDefault="00EC7B03" w:rsidP="000629A6">
            <w:pPr>
              <w:rPr>
                <w:b/>
                <w:u w:val="single"/>
              </w:rPr>
            </w:pPr>
            <w:r w:rsidRPr="00B46480">
              <w:rPr>
                <w:b/>
                <w:u w:val="single"/>
              </w:rPr>
              <w:t xml:space="preserve">General </w:t>
            </w:r>
          </w:p>
        </w:tc>
        <w:tc>
          <w:tcPr>
            <w:tcW w:w="3081" w:type="dxa"/>
            <w:shd w:val="pct25" w:color="auto" w:fill="DDD9C3" w:themeFill="background2" w:themeFillShade="E6"/>
          </w:tcPr>
          <w:p w:rsidR="00EC7B03" w:rsidRDefault="00EC7B03" w:rsidP="000629A6"/>
        </w:tc>
        <w:tc>
          <w:tcPr>
            <w:tcW w:w="3081" w:type="dxa"/>
            <w:shd w:val="pct25" w:color="auto" w:fill="DDD9C3" w:themeFill="background2" w:themeFillShade="E6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Room Number</w:t>
            </w:r>
          </w:p>
        </w:tc>
        <w:tc>
          <w:tcPr>
            <w:tcW w:w="3081" w:type="dxa"/>
          </w:tcPr>
          <w:p w:rsidR="00EC7B03" w:rsidRPr="00EC7B03" w:rsidRDefault="00EC7B03" w:rsidP="000629A6">
            <w:pPr>
              <w:rPr>
                <w:b/>
                <w:color w:val="FF0000"/>
              </w:rPr>
            </w:pPr>
            <w:r w:rsidRPr="009016F9">
              <w:rPr>
                <w:b/>
                <w:color w:val="000000" w:themeColor="text1"/>
              </w:rPr>
              <w:t>PO.31</w:t>
            </w:r>
          </w:p>
        </w:tc>
        <w:tc>
          <w:tcPr>
            <w:tcW w:w="3081" w:type="dxa"/>
          </w:tcPr>
          <w:p w:rsidR="00EC7B03" w:rsidRPr="004655E4" w:rsidRDefault="00EC7B03" w:rsidP="000629A6">
            <w:pPr>
              <w:rPr>
                <w:b/>
              </w:rPr>
            </w:pPr>
          </w:p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Room Description/Purpose</w:t>
            </w:r>
          </w:p>
        </w:tc>
        <w:tc>
          <w:tcPr>
            <w:tcW w:w="3081" w:type="dxa"/>
          </w:tcPr>
          <w:p w:rsidR="00EC7B03" w:rsidRPr="00EC7B03" w:rsidRDefault="00EC7B03" w:rsidP="000629A6">
            <w:pPr>
              <w:rPr>
                <w:color w:val="FF0000"/>
              </w:rPr>
            </w:pPr>
          </w:p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Any Required Adjacencies</w:t>
            </w:r>
          </w:p>
          <w:p w:rsidR="00EC7B03" w:rsidRDefault="00546F74" w:rsidP="000629A6">
            <w:r>
              <w:t>i.e.</w:t>
            </w:r>
            <w:r w:rsidR="00EC7B03">
              <w:t xml:space="preserve"> connecting door/hatch/open plan/ </w:t>
            </w:r>
            <w:r>
              <w:t>etc.</w:t>
            </w:r>
          </w:p>
        </w:tc>
        <w:tc>
          <w:tcPr>
            <w:tcW w:w="3081" w:type="dxa"/>
          </w:tcPr>
          <w:p w:rsidR="00EC7B03" w:rsidRPr="004D6C30" w:rsidRDefault="004D6C30" w:rsidP="004D6C30">
            <w:pPr>
              <w:rPr>
                <w:color w:val="000000" w:themeColor="text1"/>
              </w:rPr>
            </w:pPr>
            <w:r w:rsidRPr="004D6C30">
              <w:rPr>
                <w:color w:val="000000" w:themeColor="text1"/>
              </w:rPr>
              <w:t>The existing space remains virtually as is with the exception of building a cellular office in similar style to the existing thr</w:t>
            </w:r>
            <w:r w:rsidR="00BD722E">
              <w:rPr>
                <w:color w:val="000000" w:themeColor="text1"/>
              </w:rPr>
              <w:t>ee cellular offices; and the re</w:t>
            </w:r>
            <w:r w:rsidRPr="004D6C30">
              <w:rPr>
                <w:color w:val="000000" w:themeColor="text1"/>
              </w:rPr>
              <w:t xml:space="preserve">configuring of the main counter – reduce in size and move. </w:t>
            </w:r>
          </w:p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 xml:space="preserve">Occupancy -Number of Personnel 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Pr="004D6C30" w:rsidRDefault="004D6C30" w:rsidP="000629A6">
            <w:pPr>
              <w:rPr>
                <w:color w:val="000000" w:themeColor="text1"/>
              </w:rPr>
            </w:pPr>
            <w:r w:rsidRPr="004D6C30">
              <w:rPr>
                <w:color w:val="000000" w:themeColor="text1"/>
              </w:rPr>
              <w:t>To accommodate maximum three persons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Default="00EC7B03" w:rsidP="000629A6"/>
        </w:tc>
      </w:tr>
      <w:tr w:rsidR="00EC7B03" w:rsidTr="000629A6">
        <w:tc>
          <w:tcPr>
            <w:tcW w:w="3080" w:type="dxa"/>
          </w:tcPr>
          <w:p w:rsidR="00EC7B03" w:rsidRPr="00DC487B" w:rsidRDefault="00EC7B03" w:rsidP="000629A6">
            <w:pPr>
              <w:rPr>
                <w:b/>
                <w:u w:val="single"/>
              </w:rPr>
            </w:pPr>
            <w:r w:rsidRPr="00DC487B">
              <w:rPr>
                <w:b/>
                <w:u w:val="single"/>
              </w:rPr>
              <w:t>Construction</w:t>
            </w:r>
          </w:p>
        </w:tc>
        <w:tc>
          <w:tcPr>
            <w:tcW w:w="3081" w:type="dxa"/>
            <w:shd w:val="pct25" w:color="auto" w:fill="7F7F7F" w:themeFill="text1" w:themeFillTint="80"/>
          </w:tcPr>
          <w:p w:rsidR="00EC7B03" w:rsidRPr="00EC7B03" w:rsidRDefault="00EC7B03" w:rsidP="000629A6">
            <w:pPr>
              <w:rPr>
                <w:color w:val="FF0000"/>
              </w:rPr>
            </w:pPr>
          </w:p>
        </w:tc>
        <w:tc>
          <w:tcPr>
            <w:tcW w:w="3081" w:type="dxa"/>
            <w:shd w:val="pct25" w:color="auto" w:fill="7F7F7F" w:themeFill="text1" w:themeFillTint="80"/>
          </w:tcPr>
          <w:p w:rsidR="00EC7B03" w:rsidRDefault="00EC7B03" w:rsidP="000629A6"/>
        </w:tc>
        <w:tc>
          <w:tcPr>
            <w:tcW w:w="3081" w:type="dxa"/>
          </w:tcPr>
          <w:p w:rsidR="00EC7B03" w:rsidRDefault="00EC7B03" w:rsidP="000629A6"/>
        </w:tc>
      </w:tr>
      <w:tr w:rsidR="00EC7B03" w:rsidTr="000629A6">
        <w:trPr>
          <w:gridAfter w:val="1"/>
          <w:wAfter w:w="3081" w:type="dxa"/>
        </w:trPr>
        <w:tc>
          <w:tcPr>
            <w:tcW w:w="3080" w:type="dxa"/>
          </w:tcPr>
          <w:p w:rsidR="00EC7B03" w:rsidRDefault="00EC7B03" w:rsidP="000629A6">
            <w:r>
              <w:t>General</w:t>
            </w:r>
          </w:p>
        </w:tc>
        <w:tc>
          <w:tcPr>
            <w:tcW w:w="3081" w:type="dxa"/>
          </w:tcPr>
          <w:p w:rsidR="00EC7B03" w:rsidRPr="00EC7B03" w:rsidRDefault="00EC7B03" w:rsidP="000629A6">
            <w:pPr>
              <w:rPr>
                <w:color w:val="FF0000"/>
              </w:rPr>
            </w:pPr>
            <w:r w:rsidRPr="004D6C30">
              <w:rPr>
                <w:color w:val="000000" w:themeColor="text1"/>
              </w:rPr>
              <w:t>It is proposed that apart from the alterations to separate the area there would be minimal internal constructional alterations.</w:t>
            </w:r>
          </w:p>
        </w:tc>
        <w:tc>
          <w:tcPr>
            <w:tcW w:w="3081" w:type="dxa"/>
          </w:tcPr>
          <w:p w:rsidR="00EC7B03" w:rsidRDefault="00EC7B03" w:rsidP="000629A6"/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 xml:space="preserve">Walls </w:t>
            </w:r>
          </w:p>
        </w:tc>
        <w:tc>
          <w:tcPr>
            <w:tcW w:w="3081" w:type="dxa"/>
          </w:tcPr>
          <w:p w:rsidR="00EC7B03" w:rsidRPr="009016F9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Make good any existing surface defects (‘p</w:t>
            </w:r>
            <w:r w:rsidR="004D6C30" w:rsidRPr="009016F9">
              <w:rPr>
                <w:color w:val="000000" w:themeColor="text1"/>
              </w:rPr>
              <w:t xml:space="preserve">atch and mend’), on </w:t>
            </w:r>
            <w:r w:rsidR="009016F9" w:rsidRPr="009016F9">
              <w:rPr>
                <w:color w:val="000000" w:themeColor="text1"/>
              </w:rPr>
              <w:t>the walls</w:t>
            </w:r>
            <w:r w:rsidRPr="009016F9">
              <w:rPr>
                <w:color w:val="000000" w:themeColor="text1"/>
              </w:rPr>
              <w:t xml:space="preserve"> in the partitioned off area.</w:t>
            </w:r>
          </w:p>
          <w:p w:rsidR="00EC7B03" w:rsidRPr="009016F9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</w:p>
          <w:p w:rsidR="00EC7B03" w:rsidRPr="009016F9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All plaster walls to have external corner protection.</w:t>
            </w:r>
          </w:p>
          <w:p w:rsidR="00EC7B03" w:rsidRPr="009016F9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</w:p>
          <w:p w:rsidR="00EC7B03" w:rsidRPr="009016F9" w:rsidRDefault="004D6C30" w:rsidP="000629A6">
            <w:pPr>
              <w:pStyle w:val="ListParagraph"/>
              <w:ind w:left="0"/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Reconfigure the  existing  counter and make good</w:t>
            </w:r>
          </w:p>
          <w:p w:rsidR="00EC7B03" w:rsidRPr="009016F9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</w:p>
          <w:p w:rsidR="00EC7B03" w:rsidRPr="009016F9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All surfaces – prepare, prime and paint</w:t>
            </w:r>
          </w:p>
          <w:p w:rsidR="00EC7B03" w:rsidRPr="009016F9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Windows</w:t>
            </w:r>
          </w:p>
        </w:tc>
        <w:tc>
          <w:tcPr>
            <w:tcW w:w="3081" w:type="dxa"/>
          </w:tcPr>
          <w:p w:rsidR="00EC7B03" w:rsidRPr="009016F9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It is proposed tha</w:t>
            </w:r>
            <w:r w:rsidR="004D6C30" w:rsidRPr="009016F9">
              <w:rPr>
                <w:color w:val="000000" w:themeColor="text1"/>
              </w:rPr>
              <w:t>t existing windows will remain.</w:t>
            </w:r>
          </w:p>
          <w:p w:rsidR="00EC7B03" w:rsidRPr="009016F9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lastRenderedPageBreak/>
              <w:t xml:space="preserve">Flooring </w:t>
            </w:r>
          </w:p>
        </w:tc>
        <w:tc>
          <w:tcPr>
            <w:tcW w:w="3081" w:type="dxa"/>
          </w:tcPr>
          <w:p w:rsidR="004D6C30" w:rsidRPr="009016F9" w:rsidRDefault="004D6C30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Existing flooring to be retained.</w:t>
            </w:r>
          </w:p>
          <w:p w:rsidR="00EC7B03" w:rsidRPr="009016F9" w:rsidRDefault="004D6C30" w:rsidP="004D6C30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Patch and mend to incorporate the structural changes. T</w:t>
            </w:r>
            <w:r w:rsidR="00EC7B03" w:rsidRPr="009016F9">
              <w:rPr>
                <w:color w:val="000000" w:themeColor="text1"/>
              </w:rPr>
              <w:t>hreshold strips to be laid at doorways</w:t>
            </w: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 xml:space="preserve">Ceilings </w:t>
            </w:r>
          </w:p>
        </w:tc>
        <w:tc>
          <w:tcPr>
            <w:tcW w:w="3081" w:type="dxa"/>
          </w:tcPr>
          <w:p w:rsidR="00EC7B03" w:rsidRPr="009016F9" w:rsidRDefault="004D6C30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 xml:space="preserve">The ceiling </w:t>
            </w:r>
            <w:r w:rsidR="009016F9" w:rsidRPr="009016F9">
              <w:rPr>
                <w:color w:val="000000" w:themeColor="text1"/>
              </w:rPr>
              <w:t>grid is</w:t>
            </w:r>
            <w:r w:rsidRPr="009016F9">
              <w:rPr>
                <w:color w:val="000000" w:themeColor="text1"/>
              </w:rPr>
              <w:t xml:space="preserve"> to retained – alter and adjust.</w:t>
            </w:r>
          </w:p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Doors</w:t>
            </w:r>
          </w:p>
        </w:tc>
        <w:tc>
          <w:tcPr>
            <w:tcW w:w="3081" w:type="dxa"/>
          </w:tcPr>
          <w:p w:rsidR="00EC7B03" w:rsidRPr="009016F9" w:rsidRDefault="004D6C30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Install similar door as other three cellular offices.</w:t>
            </w:r>
          </w:p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Door Furniture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The door furniture to be of</w:t>
            </w:r>
            <w:r w:rsidR="004D6C30" w:rsidRPr="009016F9">
              <w:rPr>
                <w:color w:val="000000" w:themeColor="text1"/>
              </w:rPr>
              <w:t xml:space="preserve"> similar style to other three cellular offices.</w:t>
            </w:r>
          </w:p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 xml:space="preserve">Lock and lock </w:t>
            </w:r>
            <w:proofErr w:type="spellStart"/>
            <w:r w:rsidRPr="009016F9">
              <w:rPr>
                <w:color w:val="000000" w:themeColor="text1"/>
              </w:rPr>
              <w:t>suiteing</w:t>
            </w:r>
            <w:proofErr w:type="spellEnd"/>
            <w:r w:rsidRPr="009016F9">
              <w:rPr>
                <w:color w:val="000000" w:themeColor="text1"/>
              </w:rPr>
              <w:t xml:space="preserve"> to be as </w:t>
            </w:r>
            <w:proofErr w:type="spellStart"/>
            <w:r w:rsidRPr="009016F9">
              <w:rPr>
                <w:color w:val="000000" w:themeColor="text1"/>
              </w:rPr>
              <w:t>UoB</w:t>
            </w:r>
            <w:proofErr w:type="spellEnd"/>
            <w:r w:rsidRPr="009016F9">
              <w:rPr>
                <w:color w:val="000000" w:themeColor="text1"/>
              </w:rPr>
              <w:t xml:space="preserve">  existing system</w:t>
            </w:r>
          </w:p>
          <w:p w:rsidR="00EC7B03" w:rsidRPr="009016F9" w:rsidRDefault="00EC7B03" w:rsidP="000629A6">
            <w:pPr>
              <w:rPr>
                <w:color w:val="000000" w:themeColor="text1"/>
              </w:rPr>
            </w:pPr>
          </w:p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Signage – install door signage  in similar style to adjacent areas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b/>
                <w:color w:val="000000" w:themeColor="text1"/>
                <w:u w:val="single"/>
              </w:rPr>
            </w:pPr>
            <w:r w:rsidRPr="009016F9">
              <w:rPr>
                <w:b/>
                <w:color w:val="000000" w:themeColor="text1"/>
                <w:u w:val="single"/>
              </w:rPr>
              <w:t>Mechanical &amp; Electrical</w:t>
            </w:r>
          </w:p>
        </w:tc>
        <w:tc>
          <w:tcPr>
            <w:tcW w:w="3081" w:type="dxa"/>
            <w:shd w:val="pct25" w:color="auto" w:fill="auto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  <w:shd w:val="pct25" w:color="auto" w:fill="auto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 xml:space="preserve">Lighting levels required </w:t>
            </w:r>
          </w:p>
        </w:tc>
        <w:tc>
          <w:tcPr>
            <w:tcW w:w="3081" w:type="dxa"/>
          </w:tcPr>
          <w:p w:rsidR="00EC7B03" w:rsidRPr="009016F9" w:rsidRDefault="00EC7B03" w:rsidP="000629A6">
            <w:pPr>
              <w:pStyle w:val="ListParagraph"/>
              <w:ind w:left="0"/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 xml:space="preserve">General - 400lux switched and dimmable and in accordance with </w:t>
            </w:r>
            <w:proofErr w:type="spellStart"/>
            <w:r w:rsidRPr="009016F9">
              <w:rPr>
                <w:color w:val="000000" w:themeColor="text1"/>
              </w:rPr>
              <w:t>UoB</w:t>
            </w:r>
            <w:proofErr w:type="spellEnd"/>
            <w:r w:rsidRPr="009016F9">
              <w:rPr>
                <w:color w:val="000000" w:themeColor="text1"/>
              </w:rPr>
              <w:t xml:space="preserve"> lighting policy.</w:t>
            </w: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Heating &amp; Ventilation required</w:t>
            </w:r>
          </w:p>
        </w:tc>
        <w:tc>
          <w:tcPr>
            <w:tcW w:w="3081" w:type="dxa"/>
          </w:tcPr>
          <w:p w:rsidR="00EC7B03" w:rsidRPr="009016F9" w:rsidRDefault="00EC7B03" w:rsidP="004D6C30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 xml:space="preserve">Existing heating infrastructure to </w:t>
            </w:r>
            <w:r w:rsidR="009016F9" w:rsidRPr="009016F9">
              <w:rPr>
                <w:color w:val="000000" w:themeColor="text1"/>
              </w:rPr>
              <w:t xml:space="preserve">remain. </w:t>
            </w:r>
            <w:r w:rsidRPr="009016F9">
              <w:rPr>
                <w:color w:val="000000" w:themeColor="text1"/>
              </w:rPr>
              <w:t>Ventilation to be by opening windows</w:t>
            </w: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Hot &amp; Cold Water Supplies.</w:t>
            </w: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None required.</w:t>
            </w:r>
          </w:p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Potable Water required</w:t>
            </w: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None required</w:t>
            </w: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Drainage required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None Required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b/>
                <w:color w:val="000000" w:themeColor="text1"/>
                <w:u w:val="single"/>
              </w:rPr>
            </w:pPr>
            <w:r w:rsidRPr="009016F9">
              <w:rPr>
                <w:b/>
                <w:color w:val="000000" w:themeColor="text1"/>
                <w:u w:val="single"/>
              </w:rPr>
              <w:t>Electrical Requirements</w:t>
            </w:r>
          </w:p>
        </w:tc>
        <w:tc>
          <w:tcPr>
            <w:tcW w:w="3081" w:type="dxa"/>
            <w:shd w:val="pct25" w:color="auto" w:fill="auto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  <w:shd w:val="pct25" w:color="auto" w:fill="auto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Fire safety</w:t>
            </w: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 xml:space="preserve">Fire </w:t>
            </w:r>
            <w:r w:rsidR="00B3749D" w:rsidRPr="009016F9">
              <w:rPr>
                <w:color w:val="000000" w:themeColor="text1"/>
              </w:rPr>
              <w:t>alarm, detectors, calls</w:t>
            </w:r>
            <w:r w:rsidRPr="009016F9">
              <w:rPr>
                <w:color w:val="000000" w:themeColor="text1"/>
              </w:rPr>
              <w:t xml:space="preserve"> points to be updated to required standards.</w:t>
            </w:r>
          </w:p>
          <w:p w:rsidR="00EC7B03" w:rsidRPr="009016F9" w:rsidRDefault="00EC7B03" w:rsidP="000629A6">
            <w:pPr>
              <w:rPr>
                <w:color w:val="000000" w:themeColor="text1"/>
              </w:rPr>
            </w:pPr>
          </w:p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 xml:space="preserve">Electrical circuitry </w:t>
            </w:r>
          </w:p>
        </w:tc>
        <w:tc>
          <w:tcPr>
            <w:tcW w:w="3081" w:type="dxa"/>
          </w:tcPr>
          <w:p w:rsidR="00EC7B03" w:rsidRPr="009016F9" w:rsidRDefault="009016F9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TBA</w:t>
            </w: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b/>
                <w:color w:val="000000" w:themeColor="text1"/>
                <w:u w:val="single"/>
              </w:rPr>
            </w:pPr>
            <w:r w:rsidRPr="009016F9">
              <w:rPr>
                <w:b/>
                <w:color w:val="000000" w:themeColor="text1"/>
                <w:u w:val="single"/>
              </w:rPr>
              <w:t xml:space="preserve">Furniture </w:t>
            </w:r>
          </w:p>
        </w:tc>
        <w:tc>
          <w:tcPr>
            <w:tcW w:w="3081" w:type="dxa"/>
            <w:shd w:val="pct25" w:color="auto" w:fill="auto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  <w:shd w:val="pct25" w:color="auto" w:fill="auto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Fixed Furniture</w:t>
            </w:r>
          </w:p>
        </w:tc>
        <w:tc>
          <w:tcPr>
            <w:tcW w:w="3081" w:type="dxa"/>
          </w:tcPr>
          <w:p w:rsidR="00EC7B03" w:rsidRPr="009016F9" w:rsidRDefault="009016F9" w:rsidP="000629A6">
            <w:pPr>
              <w:pStyle w:val="ListParagraph"/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>None</w:t>
            </w:r>
          </w:p>
          <w:p w:rsidR="00EC7B03" w:rsidRPr="009016F9" w:rsidRDefault="00EC7B03" w:rsidP="000629A6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EC7B03" w:rsidRPr="009016F9" w:rsidRDefault="00EC7B03" w:rsidP="00BD722E">
            <w:pPr>
              <w:pStyle w:val="ListParagraph"/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 xml:space="preserve">Loose Furniture 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  <w:r w:rsidRPr="009016F9">
              <w:rPr>
                <w:color w:val="000000" w:themeColor="text1"/>
              </w:rPr>
              <w:t xml:space="preserve">Client Supply 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b/>
                <w:color w:val="000000" w:themeColor="text1"/>
                <w:u w:val="single"/>
              </w:rPr>
            </w:pPr>
            <w:r w:rsidRPr="009016F9">
              <w:rPr>
                <w:b/>
                <w:color w:val="000000" w:themeColor="text1"/>
                <w:u w:val="single"/>
              </w:rPr>
              <w:t xml:space="preserve">Miscellaneous </w:t>
            </w:r>
          </w:p>
        </w:tc>
        <w:tc>
          <w:tcPr>
            <w:tcW w:w="3081" w:type="dxa"/>
            <w:shd w:val="pct25" w:color="auto" w:fill="auto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  <w:shd w:val="pct25" w:color="auto" w:fill="auto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9016F9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  <w:tr w:rsidR="00EC7B03" w:rsidRPr="009016F9" w:rsidTr="000629A6">
        <w:trPr>
          <w:gridAfter w:val="1"/>
          <w:wAfter w:w="3081" w:type="dxa"/>
        </w:trPr>
        <w:tc>
          <w:tcPr>
            <w:tcW w:w="3080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EC7B03" w:rsidRPr="009016F9" w:rsidRDefault="00EC7B03" w:rsidP="000629A6">
            <w:pPr>
              <w:rPr>
                <w:color w:val="000000" w:themeColor="text1"/>
              </w:rPr>
            </w:pPr>
          </w:p>
        </w:tc>
      </w:tr>
    </w:tbl>
    <w:p w:rsidR="00EC7B03" w:rsidRPr="009016F9" w:rsidRDefault="00EC7B03" w:rsidP="00EC7B03">
      <w:pPr>
        <w:rPr>
          <w:color w:val="000000" w:themeColor="text1"/>
        </w:rPr>
      </w:pPr>
    </w:p>
    <w:p w:rsidR="000D72E5" w:rsidRDefault="00A2399B">
      <w:r>
        <w:lastRenderedPageBreak/>
        <w:br w:type="page"/>
      </w:r>
    </w:p>
    <w:tbl>
      <w:tblPr>
        <w:tblStyle w:val="TableGrid"/>
        <w:tblW w:w="12323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  <w:gridCol w:w="3081"/>
      </w:tblGrid>
      <w:tr w:rsidR="000D72E5" w:rsidRPr="00F9700E" w:rsidTr="002011F1">
        <w:trPr>
          <w:gridAfter w:val="1"/>
          <w:wAfter w:w="3081" w:type="dxa"/>
        </w:trPr>
        <w:tc>
          <w:tcPr>
            <w:tcW w:w="3080" w:type="dxa"/>
          </w:tcPr>
          <w:p w:rsidR="000D72E5" w:rsidRPr="00F9700E" w:rsidRDefault="000D72E5" w:rsidP="002011F1">
            <w:pPr>
              <w:rPr>
                <w:b/>
                <w:i/>
                <w:u w:val="single"/>
              </w:rPr>
            </w:pPr>
            <w:r w:rsidRPr="00F9700E">
              <w:rPr>
                <w:b/>
                <w:i/>
                <w:u w:val="single"/>
              </w:rPr>
              <w:lastRenderedPageBreak/>
              <w:t xml:space="preserve">General </w:t>
            </w:r>
          </w:p>
        </w:tc>
        <w:tc>
          <w:tcPr>
            <w:tcW w:w="3081" w:type="dxa"/>
            <w:shd w:val="pct25" w:color="auto" w:fill="DDD9C3" w:themeFill="background2" w:themeFillShade="E6"/>
          </w:tcPr>
          <w:p w:rsidR="000D72E5" w:rsidRPr="00F9700E" w:rsidRDefault="000D72E5" w:rsidP="002011F1">
            <w:pPr>
              <w:rPr>
                <w:i/>
              </w:rPr>
            </w:pPr>
          </w:p>
        </w:tc>
        <w:tc>
          <w:tcPr>
            <w:tcW w:w="3081" w:type="dxa"/>
            <w:shd w:val="pct25" w:color="auto" w:fill="DDD9C3" w:themeFill="background2" w:themeFillShade="E6"/>
          </w:tcPr>
          <w:p w:rsidR="000D72E5" w:rsidRPr="00F9700E" w:rsidRDefault="000D72E5" w:rsidP="002011F1">
            <w:pPr>
              <w:rPr>
                <w:i/>
              </w:rPr>
            </w:pPr>
          </w:p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>Room Number</w:t>
            </w:r>
          </w:p>
        </w:tc>
        <w:tc>
          <w:tcPr>
            <w:tcW w:w="3081" w:type="dxa"/>
          </w:tcPr>
          <w:p w:rsidR="000D72E5" w:rsidRPr="004655E4" w:rsidRDefault="00A2399B" w:rsidP="002011F1">
            <w:pPr>
              <w:rPr>
                <w:b/>
              </w:rPr>
            </w:pPr>
            <w:r>
              <w:rPr>
                <w:b/>
              </w:rPr>
              <w:t>P1.40</w:t>
            </w:r>
          </w:p>
        </w:tc>
        <w:tc>
          <w:tcPr>
            <w:tcW w:w="3081" w:type="dxa"/>
          </w:tcPr>
          <w:p w:rsidR="000D72E5" w:rsidRPr="004655E4" w:rsidRDefault="00EC7B03" w:rsidP="002011F1">
            <w:pPr>
              <w:rPr>
                <w:b/>
              </w:rPr>
            </w:pPr>
            <w:r>
              <w:rPr>
                <w:b/>
              </w:rPr>
              <w:t>P0.80b</w:t>
            </w:r>
          </w:p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>Room Description/Purpose</w:t>
            </w:r>
          </w:p>
        </w:tc>
        <w:tc>
          <w:tcPr>
            <w:tcW w:w="3081" w:type="dxa"/>
          </w:tcPr>
          <w:p w:rsidR="000D72E5" w:rsidRDefault="00877F8D" w:rsidP="00877F8D">
            <w:r>
              <w:t>The existing space is to remain the same shape and form</w:t>
            </w:r>
          </w:p>
        </w:tc>
        <w:tc>
          <w:tcPr>
            <w:tcW w:w="3081" w:type="dxa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>Any Required Adjacencies</w:t>
            </w:r>
          </w:p>
          <w:p w:rsidR="000D72E5" w:rsidRDefault="00546F74" w:rsidP="002011F1">
            <w:r>
              <w:t>i.e.</w:t>
            </w:r>
            <w:r w:rsidR="000D72E5">
              <w:t xml:space="preserve"> connecting door/hatch/open plan/ </w:t>
            </w:r>
            <w:r>
              <w:t>etc.</w:t>
            </w:r>
          </w:p>
        </w:tc>
        <w:tc>
          <w:tcPr>
            <w:tcW w:w="3081" w:type="dxa"/>
          </w:tcPr>
          <w:p w:rsidR="000D72E5" w:rsidRDefault="00877F8D" w:rsidP="002011F1">
            <w:r>
              <w:t>‘Connectivity’ via the stairs (P0.80b) to the main S U facility on the Ground Floor.</w:t>
            </w:r>
          </w:p>
          <w:p w:rsidR="000D72E5" w:rsidRDefault="000D72E5" w:rsidP="002011F1"/>
        </w:tc>
        <w:tc>
          <w:tcPr>
            <w:tcW w:w="3081" w:type="dxa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 xml:space="preserve">Occupancy -Number of Personnel 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0D72E5" w:rsidRDefault="00877F8D" w:rsidP="002011F1">
            <w:r>
              <w:t xml:space="preserve">To </w:t>
            </w:r>
            <w:r w:rsidR="00D165FE">
              <w:t xml:space="preserve">accommodate </w:t>
            </w:r>
            <w:r w:rsidR="00BD722E" w:rsidRPr="00BD722E">
              <w:rPr>
                <w:color w:val="000000" w:themeColor="text1"/>
              </w:rPr>
              <w:t>20</w:t>
            </w:r>
            <w:r w:rsidR="00AD1869" w:rsidRPr="00BD722E">
              <w:rPr>
                <w:color w:val="000000" w:themeColor="text1"/>
              </w:rPr>
              <w:t xml:space="preserve"> </w:t>
            </w:r>
            <w:r w:rsidR="000D72E5">
              <w:t>persons.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0D72E5" w:rsidRDefault="000D72E5" w:rsidP="002011F1"/>
        </w:tc>
      </w:tr>
      <w:tr w:rsidR="000D72E5" w:rsidTr="002011F1">
        <w:tc>
          <w:tcPr>
            <w:tcW w:w="3080" w:type="dxa"/>
          </w:tcPr>
          <w:p w:rsidR="000D72E5" w:rsidRPr="00DC487B" w:rsidRDefault="000D72E5" w:rsidP="002011F1">
            <w:pPr>
              <w:rPr>
                <w:b/>
                <w:u w:val="single"/>
              </w:rPr>
            </w:pPr>
            <w:r w:rsidRPr="00DC487B">
              <w:rPr>
                <w:b/>
                <w:u w:val="single"/>
              </w:rPr>
              <w:t>Construction</w:t>
            </w:r>
          </w:p>
        </w:tc>
        <w:tc>
          <w:tcPr>
            <w:tcW w:w="3081" w:type="dxa"/>
            <w:shd w:val="pct25" w:color="auto" w:fill="7F7F7F" w:themeFill="text1" w:themeFillTint="80"/>
          </w:tcPr>
          <w:p w:rsidR="000D72E5" w:rsidRDefault="000D72E5" w:rsidP="002011F1"/>
        </w:tc>
        <w:tc>
          <w:tcPr>
            <w:tcW w:w="3081" w:type="dxa"/>
            <w:shd w:val="pct25" w:color="auto" w:fill="7F7F7F" w:themeFill="text1" w:themeFillTint="80"/>
          </w:tcPr>
          <w:p w:rsidR="000D72E5" w:rsidRDefault="000D72E5" w:rsidP="002011F1"/>
        </w:tc>
        <w:tc>
          <w:tcPr>
            <w:tcW w:w="3081" w:type="dxa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>General</w:t>
            </w:r>
          </w:p>
        </w:tc>
        <w:tc>
          <w:tcPr>
            <w:tcW w:w="3081" w:type="dxa"/>
          </w:tcPr>
          <w:p w:rsidR="000D72E5" w:rsidRDefault="000D72E5" w:rsidP="002011F1">
            <w:r>
              <w:t>It is proposed th</w:t>
            </w:r>
            <w:r w:rsidR="00877F8D">
              <w:t>at there will be minimal internal alterations</w:t>
            </w:r>
          </w:p>
        </w:tc>
        <w:tc>
          <w:tcPr>
            <w:tcW w:w="3081" w:type="dxa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 xml:space="preserve">Walls </w:t>
            </w:r>
          </w:p>
        </w:tc>
        <w:tc>
          <w:tcPr>
            <w:tcW w:w="3081" w:type="dxa"/>
          </w:tcPr>
          <w:p w:rsidR="000D72E5" w:rsidRDefault="000D72E5" w:rsidP="002011F1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 good any existing surface defects (‘patch and mend’), on the internal wal</w:t>
            </w:r>
            <w:r w:rsidR="00EC7B03">
              <w:rPr>
                <w:color w:val="000000" w:themeColor="text1"/>
              </w:rPr>
              <w:t>ls.</w:t>
            </w:r>
          </w:p>
          <w:p w:rsidR="00877F8D" w:rsidRDefault="00877F8D" w:rsidP="002011F1">
            <w:pPr>
              <w:pStyle w:val="ListParagraph"/>
              <w:ind w:left="0"/>
              <w:rPr>
                <w:color w:val="000000" w:themeColor="text1"/>
              </w:rPr>
            </w:pPr>
          </w:p>
          <w:p w:rsidR="00877F8D" w:rsidRDefault="000D72E5" w:rsidP="00877F8D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plaster walls to have external corner protection.</w:t>
            </w:r>
          </w:p>
          <w:p w:rsidR="00877F8D" w:rsidRDefault="00877F8D" w:rsidP="00877F8D">
            <w:pPr>
              <w:pStyle w:val="ListParagraph"/>
              <w:ind w:left="0"/>
              <w:rPr>
                <w:color w:val="000000" w:themeColor="text1"/>
              </w:rPr>
            </w:pPr>
          </w:p>
          <w:p w:rsidR="00877F8D" w:rsidRDefault="00877F8D" w:rsidP="00877F8D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Box in all remaining and new horizontal heating pipes </w:t>
            </w:r>
          </w:p>
          <w:p w:rsidR="00877F8D" w:rsidRDefault="00877F8D" w:rsidP="00877F8D">
            <w:pPr>
              <w:pStyle w:val="ListParagraph"/>
              <w:ind w:left="0"/>
              <w:rPr>
                <w:color w:val="000000" w:themeColor="text1"/>
              </w:rPr>
            </w:pPr>
          </w:p>
          <w:p w:rsidR="00877F8D" w:rsidRDefault="00877F8D" w:rsidP="00877F8D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Fit all new skirting boards and architrave – style similar to existing.  Prime and paint</w:t>
            </w:r>
          </w:p>
          <w:p w:rsidR="00877F8D" w:rsidRDefault="00877F8D" w:rsidP="00877F8D">
            <w:pPr>
              <w:pStyle w:val="ListParagraph"/>
              <w:ind w:left="0"/>
              <w:rPr>
                <w:color w:val="000000" w:themeColor="text1"/>
              </w:rPr>
            </w:pPr>
          </w:p>
          <w:p w:rsidR="00877F8D" w:rsidRDefault="00877F8D" w:rsidP="00877F8D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Remove redundant switches, sockets, boxes, conduit, </w:t>
            </w:r>
            <w:proofErr w:type="spellStart"/>
            <w:r>
              <w:rPr>
                <w:color w:val="000000" w:themeColor="text1"/>
              </w:rPr>
              <w:t>etc</w:t>
            </w:r>
            <w:proofErr w:type="spellEnd"/>
            <w:r>
              <w:rPr>
                <w:color w:val="000000" w:themeColor="text1"/>
              </w:rPr>
              <w:t xml:space="preserve"> – make safe and make surfaces good.</w:t>
            </w:r>
          </w:p>
          <w:p w:rsidR="00877F8D" w:rsidRDefault="00877F8D" w:rsidP="00877F8D">
            <w:pPr>
              <w:pStyle w:val="ListParagraph"/>
              <w:ind w:left="0"/>
              <w:rPr>
                <w:color w:val="000000" w:themeColor="text1"/>
              </w:rPr>
            </w:pPr>
          </w:p>
          <w:p w:rsidR="00877F8D" w:rsidRDefault="00877F8D" w:rsidP="002011F1">
            <w:pPr>
              <w:pStyle w:val="ListParagraph"/>
              <w:ind w:left="0"/>
              <w:rPr>
                <w:color w:val="000000" w:themeColor="text1"/>
              </w:rPr>
            </w:pPr>
          </w:p>
          <w:p w:rsidR="000D72E5" w:rsidRDefault="000D72E5" w:rsidP="002011F1">
            <w:pPr>
              <w:pStyle w:val="ListParagraph"/>
              <w:ind w:left="0"/>
              <w:rPr>
                <w:color w:val="000000" w:themeColor="text1"/>
              </w:rPr>
            </w:pPr>
          </w:p>
          <w:p w:rsidR="000D72E5" w:rsidRPr="00AD1869" w:rsidRDefault="000D72E5" w:rsidP="002011F1">
            <w:pPr>
              <w:pStyle w:val="ListParagraph"/>
              <w:ind w:left="0"/>
              <w:rPr>
                <w:color w:val="000000" w:themeColor="text1"/>
              </w:rPr>
            </w:pPr>
            <w:r w:rsidRPr="00AD1869">
              <w:rPr>
                <w:color w:val="000000" w:themeColor="text1"/>
              </w:rPr>
              <w:t xml:space="preserve">Prepare surface, </w:t>
            </w:r>
            <w:r w:rsidR="00B3749D" w:rsidRPr="00AD1869">
              <w:rPr>
                <w:color w:val="000000" w:themeColor="text1"/>
              </w:rPr>
              <w:t>prime, two</w:t>
            </w:r>
            <w:r w:rsidRPr="00AD1869">
              <w:rPr>
                <w:color w:val="000000" w:themeColor="text1"/>
              </w:rPr>
              <w:t xml:space="preserve"> coats </w:t>
            </w:r>
            <w:r w:rsidR="00AD1869" w:rsidRPr="00AD1869">
              <w:rPr>
                <w:color w:val="000000" w:themeColor="text1"/>
              </w:rPr>
              <w:t>of gloss</w:t>
            </w:r>
          </w:p>
          <w:p w:rsidR="000D72E5" w:rsidRDefault="000D72E5" w:rsidP="002011F1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0D72E5" w:rsidRPr="00872AF0" w:rsidRDefault="000D72E5" w:rsidP="002011F1">
            <w:pPr>
              <w:rPr>
                <w:color w:val="000000" w:themeColor="text1"/>
              </w:rPr>
            </w:pPr>
          </w:p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>Windows</w:t>
            </w:r>
          </w:p>
        </w:tc>
        <w:tc>
          <w:tcPr>
            <w:tcW w:w="3081" w:type="dxa"/>
          </w:tcPr>
          <w:p w:rsidR="000D72E5" w:rsidRDefault="000D72E5" w:rsidP="002011F1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It is proposed that existing windows will remain; any defective seals be replaced, broken, inoperable door furniture and defective opening lights be repaired or replaced. </w:t>
            </w:r>
          </w:p>
          <w:p w:rsidR="000D72E5" w:rsidRPr="00872AF0" w:rsidRDefault="000D72E5" w:rsidP="002011F1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Window  boards to be  made good</w:t>
            </w:r>
          </w:p>
        </w:tc>
        <w:tc>
          <w:tcPr>
            <w:tcW w:w="3081" w:type="dxa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 xml:space="preserve">Flooring </w:t>
            </w:r>
          </w:p>
        </w:tc>
        <w:tc>
          <w:tcPr>
            <w:tcW w:w="3081" w:type="dxa"/>
          </w:tcPr>
          <w:p w:rsidR="000D72E5" w:rsidRPr="00872AF0" w:rsidRDefault="000D72E5" w:rsidP="002011F1">
            <w:r>
              <w:t>Existing flooring to be removed, the surface to be prepare</w:t>
            </w:r>
            <w:r w:rsidR="00BD722E">
              <w:t>d to receive new carpet tiles.</w:t>
            </w:r>
          </w:p>
        </w:tc>
        <w:tc>
          <w:tcPr>
            <w:tcW w:w="3081" w:type="dxa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 xml:space="preserve">Ceilings </w:t>
            </w:r>
          </w:p>
        </w:tc>
        <w:tc>
          <w:tcPr>
            <w:tcW w:w="3081" w:type="dxa"/>
          </w:tcPr>
          <w:p w:rsidR="000D72E5" w:rsidRPr="00AD1869" w:rsidRDefault="000D72E5" w:rsidP="002011F1">
            <w:pPr>
              <w:rPr>
                <w:color w:val="000000" w:themeColor="text1"/>
              </w:rPr>
            </w:pPr>
            <w:r w:rsidRPr="00AD1869">
              <w:rPr>
                <w:color w:val="000000" w:themeColor="text1"/>
              </w:rPr>
              <w:t>The c</w:t>
            </w:r>
            <w:r w:rsidR="00877F8D" w:rsidRPr="00AD1869">
              <w:rPr>
                <w:color w:val="000000" w:themeColor="text1"/>
              </w:rPr>
              <w:t>eiling is to be replaced</w:t>
            </w:r>
            <w:r w:rsidR="00AD1869" w:rsidRPr="00AD1869">
              <w:rPr>
                <w:color w:val="000000" w:themeColor="text1"/>
              </w:rPr>
              <w:t xml:space="preserve"> with new Grid Ceiling</w:t>
            </w:r>
          </w:p>
          <w:p w:rsidR="000D72E5" w:rsidRPr="00AD1869" w:rsidRDefault="000D72E5" w:rsidP="002011F1">
            <w:pPr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lastRenderedPageBreak/>
              <w:t>Doors</w:t>
            </w:r>
          </w:p>
        </w:tc>
        <w:tc>
          <w:tcPr>
            <w:tcW w:w="3081" w:type="dxa"/>
          </w:tcPr>
          <w:p w:rsidR="000D72E5" w:rsidRPr="00AD1869" w:rsidRDefault="00877F8D" w:rsidP="002011F1">
            <w:pPr>
              <w:rPr>
                <w:color w:val="000000" w:themeColor="text1"/>
              </w:rPr>
            </w:pPr>
            <w:r w:rsidRPr="00AD1869">
              <w:rPr>
                <w:color w:val="000000" w:themeColor="text1"/>
              </w:rPr>
              <w:t>Door to remain</w:t>
            </w:r>
          </w:p>
          <w:p w:rsidR="000D72E5" w:rsidRPr="00AD1869" w:rsidRDefault="000D72E5" w:rsidP="002011F1">
            <w:pPr>
              <w:rPr>
                <w:color w:val="000000" w:themeColor="text1"/>
              </w:rPr>
            </w:pPr>
          </w:p>
        </w:tc>
        <w:tc>
          <w:tcPr>
            <w:tcW w:w="3081" w:type="dxa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>Door Furniture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0D72E5" w:rsidRDefault="00AD1869" w:rsidP="002011F1">
            <w:r>
              <w:t>The door furniture to remain</w:t>
            </w:r>
          </w:p>
          <w:p w:rsidR="00877F8D" w:rsidRDefault="00877F8D" w:rsidP="002011F1"/>
          <w:p w:rsidR="000D72E5" w:rsidRPr="00C45932" w:rsidRDefault="000D72E5" w:rsidP="002011F1">
            <w:r>
              <w:t>Signage – install door signage  in similar style to adjacent areas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Pr="00456C0B" w:rsidRDefault="000D72E5" w:rsidP="002011F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Mech</w:t>
            </w:r>
            <w:r w:rsidRPr="00456C0B">
              <w:rPr>
                <w:b/>
                <w:u w:val="single"/>
              </w:rPr>
              <w:t>anical &amp; Electrical</w:t>
            </w:r>
          </w:p>
        </w:tc>
        <w:tc>
          <w:tcPr>
            <w:tcW w:w="3081" w:type="dxa"/>
            <w:shd w:val="pct25" w:color="auto" w:fill="auto"/>
          </w:tcPr>
          <w:p w:rsidR="000D72E5" w:rsidRDefault="000D72E5" w:rsidP="002011F1"/>
        </w:tc>
        <w:tc>
          <w:tcPr>
            <w:tcW w:w="3081" w:type="dxa"/>
            <w:shd w:val="pct25" w:color="auto" w:fill="auto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 xml:space="preserve">Lighting levels required </w:t>
            </w:r>
          </w:p>
        </w:tc>
        <w:tc>
          <w:tcPr>
            <w:tcW w:w="3081" w:type="dxa"/>
          </w:tcPr>
          <w:p w:rsidR="000D72E5" w:rsidRPr="00231260" w:rsidRDefault="000D72E5" w:rsidP="002011F1">
            <w:pPr>
              <w:pStyle w:val="ListParagraph"/>
              <w:ind w:left="0"/>
            </w:pPr>
            <w:r>
              <w:t xml:space="preserve">General - 400lux switched and dimmable and in accordance with </w:t>
            </w:r>
            <w:proofErr w:type="spellStart"/>
            <w:r>
              <w:t>UoB</w:t>
            </w:r>
            <w:proofErr w:type="spellEnd"/>
            <w:r>
              <w:t xml:space="preserve"> lighting policy.</w:t>
            </w:r>
            <w:r w:rsidR="00AD1869">
              <w:t xml:space="preserve"> Integrated with new ceiling. Switching to be split into two for each half of the room.</w:t>
            </w:r>
          </w:p>
        </w:tc>
        <w:tc>
          <w:tcPr>
            <w:tcW w:w="3081" w:type="dxa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>Heating &amp; Ventilation required</w:t>
            </w:r>
          </w:p>
        </w:tc>
        <w:tc>
          <w:tcPr>
            <w:tcW w:w="3081" w:type="dxa"/>
          </w:tcPr>
          <w:p w:rsidR="000D72E5" w:rsidRDefault="00EC7B03" w:rsidP="002011F1">
            <w:r>
              <w:t xml:space="preserve">Existing heat </w:t>
            </w:r>
            <w:r w:rsidR="00B3749D">
              <w:t>emitters to</w:t>
            </w:r>
            <w:r w:rsidR="00877F8D">
              <w:t xml:space="preserve"> be drained </w:t>
            </w:r>
            <w:r w:rsidR="00B3749D">
              <w:t>down</w:t>
            </w:r>
            <w:r w:rsidR="00877F8D">
              <w:t xml:space="preserve"> removed and disposed of. All redundant pipework to be capped and removed</w:t>
            </w:r>
            <w:r>
              <w:t>. New radiators with</w:t>
            </w:r>
            <w:r w:rsidR="00877F8D">
              <w:t xml:space="preserve"> controls (TRV’s) to be installed to existing infrastructure. </w:t>
            </w:r>
          </w:p>
          <w:p w:rsidR="000D72E5" w:rsidRDefault="000D72E5" w:rsidP="002011F1">
            <w:r>
              <w:t>Ventilation to be by opening windows</w:t>
            </w:r>
          </w:p>
        </w:tc>
        <w:tc>
          <w:tcPr>
            <w:tcW w:w="3081" w:type="dxa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>Hot &amp; Cold Water Supplies.</w:t>
            </w:r>
          </w:p>
        </w:tc>
        <w:tc>
          <w:tcPr>
            <w:tcW w:w="3081" w:type="dxa"/>
          </w:tcPr>
          <w:p w:rsidR="000D72E5" w:rsidRDefault="000D72E5" w:rsidP="002011F1">
            <w:r>
              <w:t>None required.</w:t>
            </w:r>
          </w:p>
          <w:p w:rsidR="000D72E5" w:rsidRDefault="000D72E5" w:rsidP="002011F1"/>
        </w:tc>
        <w:tc>
          <w:tcPr>
            <w:tcW w:w="3081" w:type="dxa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>Potable Water required</w:t>
            </w:r>
          </w:p>
        </w:tc>
        <w:tc>
          <w:tcPr>
            <w:tcW w:w="3081" w:type="dxa"/>
          </w:tcPr>
          <w:p w:rsidR="000D72E5" w:rsidRDefault="000D72E5" w:rsidP="002011F1">
            <w:r>
              <w:t>None required</w:t>
            </w:r>
          </w:p>
        </w:tc>
        <w:tc>
          <w:tcPr>
            <w:tcW w:w="3081" w:type="dxa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>Drainage required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0D72E5" w:rsidRDefault="000D72E5" w:rsidP="002011F1">
            <w:r>
              <w:t>None Required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/>
        </w:tc>
        <w:tc>
          <w:tcPr>
            <w:tcW w:w="3081" w:type="dxa"/>
            <w:tcBorders>
              <w:bottom w:val="single" w:sz="4" w:space="0" w:color="auto"/>
            </w:tcBorders>
          </w:tcPr>
          <w:p w:rsidR="000D72E5" w:rsidRDefault="000D72E5" w:rsidP="002011F1"/>
        </w:tc>
        <w:tc>
          <w:tcPr>
            <w:tcW w:w="3081" w:type="dxa"/>
            <w:tcBorders>
              <w:bottom w:val="single" w:sz="4" w:space="0" w:color="auto"/>
            </w:tcBorders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/>
        </w:tc>
        <w:tc>
          <w:tcPr>
            <w:tcW w:w="3081" w:type="dxa"/>
            <w:tcBorders>
              <w:bottom w:val="single" w:sz="4" w:space="0" w:color="auto"/>
            </w:tcBorders>
          </w:tcPr>
          <w:p w:rsidR="000D72E5" w:rsidRDefault="000D72E5" w:rsidP="002011F1"/>
        </w:tc>
        <w:tc>
          <w:tcPr>
            <w:tcW w:w="3081" w:type="dxa"/>
            <w:tcBorders>
              <w:bottom w:val="single" w:sz="4" w:space="0" w:color="auto"/>
            </w:tcBorders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/>
        </w:tc>
        <w:tc>
          <w:tcPr>
            <w:tcW w:w="3081" w:type="dxa"/>
            <w:tcBorders>
              <w:bottom w:val="single" w:sz="4" w:space="0" w:color="auto"/>
            </w:tcBorders>
          </w:tcPr>
          <w:p w:rsidR="000D72E5" w:rsidRDefault="000D72E5" w:rsidP="002011F1"/>
        </w:tc>
        <w:tc>
          <w:tcPr>
            <w:tcW w:w="3081" w:type="dxa"/>
            <w:tcBorders>
              <w:bottom w:val="single" w:sz="4" w:space="0" w:color="auto"/>
            </w:tcBorders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Pr="00C979BD" w:rsidRDefault="000D72E5" w:rsidP="002011F1">
            <w:pPr>
              <w:rPr>
                <w:b/>
                <w:u w:val="single"/>
              </w:rPr>
            </w:pPr>
            <w:r w:rsidRPr="00C979BD">
              <w:rPr>
                <w:b/>
                <w:u w:val="single"/>
              </w:rPr>
              <w:t>Electrical Requirements</w:t>
            </w:r>
          </w:p>
        </w:tc>
        <w:tc>
          <w:tcPr>
            <w:tcW w:w="3081" w:type="dxa"/>
            <w:shd w:val="pct25" w:color="auto" w:fill="auto"/>
          </w:tcPr>
          <w:p w:rsidR="000D72E5" w:rsidRDefault="000D72E5" w:rsidP="002011F1"/>
        </w:tc>
        <w:tc>
          <w:tcPr>
            <w:tcW w:w="3081" w:type="dxa"/>
            <w:shd w:val="pct25" w:color="auto" w:fill="auto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>Fire safety</w:t>
            </w:r>
          </w:p>
        </w:tc>
        <w:tc>
          <w:tcPr>
            <w:tcW w:w="3081" w:type="dxa"/>
          </w:tcPr>
          <w:p w:rsidR="000D72E5" w:rsidRDefault="000D72E5" w:rsidP="002011F1">
            <w:r>
              <w:t>Fire alarm, detectors, call points to be updated to required standards</w:t>
            </w:r>
          </w:p>
        </w:tc>
        <w:tc>
          <w:tcPr>
            <w:tcW w:w="3081" w:type="dxa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 xml:space="preserve">Electrical circuitry </w:t>
            </w:r>
          </w:p>
        </w:tc>
        <w:tc>
          <w:tcPr>
            <w:tcW w:w="3081" w:type="dxa"/>
          </w:tcPr>
          <w:p w:rsidR="000D72E5" w:rsidRPr="006B34D5" w:rsidRDefault="00EC7B03" w:rsidP="002011F1">
            <w:r w:rsidRPr="00E3463A">
              <w:rPr>
                <w:color w:val="000000" w:themeColor="text1"/>
              </w:rPr>
              <w:t xml:space="preserve">Electrical circuitry to be safely isolated and reconfigured as follows </w:t>
            </w:r>
            <w:r w:rsidR="00AD1869" w:rsidRPr="00E3463A">
              <w:rPr>
                <w:color w:val="000000" w:themeColor="text1"/>
              </w:rPr>
              <w:t>– Along wall with windows install dado conduit incorporating 4 x DSSO and 3 x Double Data</w:t>
            </w:r>
            <w:r w:rsidR="00AD1869">
              <w:rPr>
                <w:color w:val="FF0000"/>
              </w:rPr>
              <w:t xml:space="preserve">. </w:t>
            </w:r>
            <w:r w:rsidR="00AD1869" w:rsidRPr="00E3463A">
              <w:rPr>
                <w:color w:val="000000" w:themeColor="text1"/>
              </w:rPr>
              <w:t>Install power and data for interactive whiteboard – positioning TBA</w:t>
            </w:r>
          </w:p>
        </w:tc>
        <w:tc>
          <w:tcPr>
            <w:tcW w:w="3081" w:type="dxa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Pr="0022359B" w:rsidRDefault="000D72E5" w:rsidP="002011F1">
            <w:pPr>
              <w:rPr>
                <w:b/>
                <w:u w:val="single"/>
              </w:rPr>
            </w:pPr>
            <w:r w:rsidRPr="0022359B">
              <w:rPr>
                <w:b/>
                <w:u w:val="single"/>
              </w:rPr>
              <w:t xml:space="preserve">Furniture </w:t>
            </w:r>
          </w:p>
        </w:tc>
        <w:tc>
          <w:tcPr>
            <w:tcW w:w="3081" w:type="dxa"/>
            <w:shd w:val="pct25" w:color="auto" w:fill="auto"/>
          </w:tcPr>
          <w:p w:rsidR="000D72E5" w:rsidRDefault="000D72E5" w:rsidP="002011F1"/>
        </w:tc>
        <w:tc>
          <w:tcPr>
            <w:tcW w:w="3081" w:type="dxa"/>
            <w:shd w:val="pct25" w:color="auto" w:fill="auto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>Fixed</w:t>
            </w:r>
          </w:p>
        </w:tc>
        <w:tc>
          <w:tcPr>
            <w:tcW w:w="3081" w:type="dxa"/>
          </w:tcPr>
          <w:p w:rsidR="000D72E5" w:rsidRPr="004655E4" w:rsidRDefault="000D72E5" w:rsidP="002011F1">
            <w:pPr>
              <w:pStyle w:val="ListParagraph"/>
              <w:rPr>
                <w:color w:val="FF0000"/>
              </w:rPr>
            </w:pPr>
          </w:p>
        </w:tc>
        <w:tc>
          <w:tcPr>
            <w:tcW w:w="3081" w:type="dxa"/>
          </w:tcPr>
          <w:p w:rsidR="000D72E5" w:rsidRPr="006B34D5" w:rsidRDefault="000D72E5" w:rsidP="00B3749D">
            <w:pPr>
              <w:pStyle w:val="ListParagraph"/>
            </w:pPr>
          </w:p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>
            <w:r>
              <w:t>Loose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0D72E5" w:rsidRPr="004655E4" w:rsidRDefault="000D72E5" w:rsidP="002011F1">
            <w:pPr>
              <w:rPr>
                <w:color w:val="FF0000"/>
              </w:rPr>
            </w:pPr>
            <w:r w:rsidRPr="00BD722E">
              <w:rPr>
                <w:color w:val="000000" w:themeColor="text1"/>
              </w:rPr>
              <w:t xml:space="preserve">Client Supply 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0D72E5" w:rsidRPr="00B1656A" w:rsidRDefault="000D72E5" w:rsidP="002011F1">
            <w:pPr>
              <w:rPr>
                <w:color w:val="FFC000"/>
              </w:rPr>
            </w:pPr>
          </w:p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Pr="00B46480" w:rsidRDefault="000D72E5" w:rsidP="002011F1">
            <w:pPr>
              <w:rPr>
                <w:b/>
                <w:u w:val="single"/>
              </w:rPr>
            </w:pPr>
            <w:r w:rsidRPr="00B46480">
              <w:rPr>
                <w:b/>
                <w:u w:val="single"/>
              </w:rPr>
              <w:t xml:space="preserve">Miscellaneous </w:t>
            </w:r>
          </w:p>
        </w:tc>
        <w:tc>
          <w:tcPr>
            <w:tcW w:w="3081" w:type="dxa"/>
            <w:shd w:val="pct25" w:color="auto" w:fill="auto"/>
          </w:tcPr>
          <w:p w:rsidR="000D72E5" w:rsidRPr="00244D5B" w:rsidRDefault="000D72E5" w:rsidP="002011F1">
            <w:pPr>
              <w:rPr>
                <w:color w:val="FFC000"/>
              </w:rPr>
            </w:pPr>
          </w:p>
        </w:tc>
        <w:tc>
          <w:tcPr>
            <w:tcW w:w="3081" w:type="dxa"/>
            <w:shd w:val="pct25" w:color="auto" w:fill="auto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/>
        </w:tc>
        <w:tc>
          <w:tcPr>
            <w:tcW w:w="3081" w:type="dxa"/>
          </w:tcPr>
          <w:p w:rsidR="000D72E5" w:rsidRPr="00244D5B" w:rsidRDefault="000D72E5" w:rsidP="002011F1">
            <w:pPr>
              <w:rPr>
                <w:color w:val="FFC000"/>
              </w:rPr>
            </w:pPr>
          </w:p>
        </w:tc>
        <w:tc>
          <w:tcPr>
            <w:tcW w:w="3081" w:type="dxa"/>
          </w:tcPr>
          <w:p w:rsidR="000D72E5" w:rsidRDefault="000D72E5" w:rsidP="002011F1"/>
        </w:tc>
      </w:tr>
      <w:tr w:rsidR="000D72E5" w:rsidTr="002011F1">
        <w:trPr>
          <w:gridAfter w:val="1"/>
          <w:wAfter w:w="3081" w:type="dxa"/>
        </w:trPr>
        <w:tc>
          <w:tcPr>
            <w:tcW w:w="3080" w:type="dxa"/>
          </w:tcPr>
          <w:p w:rsidR="000D72E5" w:rsidRDefault="000D72E5" w:rsidP="002011F1"/>
        </w:tc>
        <w:tc>
          <w:tcPr>
            <w:tcW w:w="3081" w:type="dxa"/>
          </w:tcPr>
          <w:p w:rsidR="000D72E5" w:rsidRPr="00244D5B" w:rsidRDefault="000D72E5" w:rsidP="002011F1">
            <w:pPr>
              <w:rPr>
                <w:color w:val="FFC000"/>
              </w:rPr>
            </w:pPr>
          </w:p>
        </w:tc>
        <w:tc>
          <w:tcPr>
            <w:tcW w:w="3081" w:type="dxa"/>
          </w:tcPr>
          <w:p w:rsidR="000D72E5" w:rsidRDefault="000D72E5" w:rsidP="002011F1"/>
        </w:tc>
      </w:tr>
    </w:tbl>
    <w:p w:rsidR="000D72E5" w:rsidRDefault="000D72E5" w:rsidP="000D72E5"/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2976"/>
      </w:tblGrid>
      <w:tr w:rsidR="005453E0" w:rsidRPr="00F9700E" w:rsidTr="005453E0">
        <w:tc>
          <w:tcPr>
            <w:tcW w:w="3085" w:type="dxa"/>
          </w:tcPr>
          <w:p w:rsidR="005453E0" w:rsidRPr="00F9700E" w:rsidRDefault="005453E0" w:rsidP="00B03EA3">
            <w:pPr>
              <w:rPr>
                <w:b/>
                <w:i/>
                <w:u w:val="single"/>
              </w:rPr>
            </w:pPr>
            <w:r w:rsidRPr="00F9700E">
              <w:rPr>
                <w:b/>
                <w:i/>
                <w:u w:val="single"/>
              </w:rPr>
              <w:t xml:space="preserve">General </w:t>
            </w:r>
          </w:p>
        </w:tc>
        <w:tc>
          <w:tcPr>
            <w:tcW w:w="3119" w:type="dxa"/>
            <w:shd w:val="pct25" w:color="auto" w:fill="DDD9C3" w:themeFill="background2" w:themeFillShade="E6"/>
          </w:tcPr>
          <w:p w:rsidR="005453E0" w:rsidRPr="00F9700E" w:rsidRDefault="005453E0" w:rsidP="00B03EA3">
            <w:pPr>
              <w:rPr>
                <w:i/>
              </w:rPr>
            </w:pPr>
          </w:p>
        </w:tc>
        <w:tc>
          <w:tcPr>
            <w:tcW w:w="2976" w:type="dxa"/>
            <w:shd w:val="pct25" w:color="auto" w:fill="DDD9C3" w:themeFill="background2" w:themeFillShade="E6"/>
          </w:tcPr>
          <w:p w:rsidR="005453E0" w:rsidRPr="00F9700E" w:rsidRDefault="005453E0" w:rsidP="00B03EA3">
            <w:pPr>
              <w:rPr>
                <w:i/>
              </w:rPr>
            </w:pPr>
          </w:p>
        </w:tc>
      </w:tr>
      <w:tr w:rsidR="005453E0" w:rsidRPr="004655E4" w:rsidTr="005453E0">
        <w:tc>
          <w:tcPr>
            <w:tcW w:w="3085" w:type="dxa"/>
          </w:tcPr>
          <w:p w:rsidR="005453E0" w:rsidRDefault="005453E0" w:rsidP="00B03EA3">
            <w:r>
              <w:lastRenderedPageBreak/>
              <w:t>Room Number</w:t>
            </w:r>
          </w:p>
        </w:tc>
        <w:tc>
          <w:tcPr>
            <w:tcW w:w="3119" w:type="dxa"/>
          </w:tcPr>
          <w:p w:rsidR="005453E0" w:rsidRPr="004655E4" w:rsidRDefault="005453E0" w:rsidP="00B03EA3">
            <w:pPr>
              <w:rPr>
                <w:b/>
              </w:rPr>
            </w:pPr>
            <w:r>
              <w:rPr>
                <w:b/>
              </w:rPr>
              <w:t>Q0.10</w:t>
            </w:r>
          </w:p>
        </w:tc>
        <w:tc>
          <w:tcPr>
            <w:tcW w:w="2976" w:type="dxa"/>
          </w:tcPr>
          <w:p w:rsidR="005453E0" w:rsidRPr="004655E4" w:rsidRDefault="005453E0" w:rsidP="00B03EA3">
            <w:pPr>
              <w:rPr>
                <w:b/>
              </w:rPr>
            </w:pPr>
          </w:p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t>Room Description/Purpose</w:t>
            </w:r>
          </w:p>
        </w:tc>
        <w:tc>
          <w:tcPr>
            <w:tcW w:w="3119" w:type="dxa"/>
          </w:tcPr>
          <w:p w:rsidR="005453E0" w:rsidRDefault="005453E0" w:rsidP="00B03EA3">
            <w:r>
              <w:t>Archive</w:t>
            </w:r>
          </w:p>
        </w:tc>
        <w:tc>
          <w:tcPr>
            <w:tcW w:w="2976" w:type="dxa"/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t>Any Required Adjacencies</w:t>
            </w:r>
          </w:p>
          <w:p w:rsidR="005453E0" w:rsidRDefault="005453E0" w:rsidP="00B03EA3">
            <w:r>
              <w:t>i.e. connecting door/hatch/open plan/ etc.</w:t>
            </w:r>
          </w:p>
        </w:tc>
        <w:tc>
          <w:tcPr>
            <w:tcW w:w="3119" w:type="dxa"/>
          </w:tcPr>
          <w:p w:rsidR="005453E0" w:rsidRDefault="005453E0" w:rsidP="005453E0"/>
        </w:tc>
        <w:tc>
          <w:tcPr>
            <w:tcW w:w="2976" w:type="dxa"/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t xml:space="preserve">Occupancy -Number of Personnel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453E0" w:rsidRDefault="005453E0" w:rsidP="00B03EA3">
            <w:r>
              <w:t>Transient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Pr="00DC487B" w:rsidRDefault="005453E0" w:rsidP="00B03EA3">
            <w:pPr>
              <w:rPr>
                <w:b/>
                <w:u w:val="single"/>
              </w:rPr>
            </w:pPr>
            <w:r w:rsidRPr="00DC487B">
              <w:rPr>
                <w:b/>
                <w:u w:val="single"/>
              </w:rPr>
              <w:t>Construction</w:t>
            </w:r>
          </w:p>
        </w:tc>
        <w:tc>
          <w:tcPr>
            <w:tcW w:w="3119" w:type="dxa"/>
            <w:shd w:val="pct25" w:color="auto" w:fill="7F7F7F" w:themeFill="text1" w:themeFillTint="80"/>
          </w:tcPr>
          <w:p w:rsidR="005453E0" w:rsidRDefault="005453E0" w:rsidP="00B03EA3"/>
        </w:tc>
        <w:tc>
          <w:tcPr>
            <w:tcW w:w="2976" w:type="dxa"/>
            <w:shd w:val="pct25" w:color="auto" w:fill="7F7F7F" w:themeFill="text1" w:themeFillTint="80"/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t>General</w:t>
            </w:r>
          </w:p>
        </w:tc>
        <w:tc>
          <w:tcPr>
            <w:tcW w:w="3119" w:type="dxa"/>
          </w:tcPr>
          <w:p w:rsidR="005453E0" w:rsidRDefault="005453E0" w:rsidP="00B03EA3">
            <w:r>
              <w:t>It is proposed that there will be minimal internal alterations</w:t>
            </w:r>
          </w:p>
        </w:tc>
        <w:tc>
          <w:tcPr>
            <w:tcW w:w="2976" w:type="dxa"/>
          </w:tcPr>
          <w:p w:rsidR="005453E0" w:rsidRDefault="005453E0" w:rsidP="00B03EA3"/>
        </w:tc>
      </w:tr>
      <w:tr w:rsidR="005453E0" w:rsidRPr="00872AF0" w:rsidTr="005453E0">
        <w:tc>
          <w:tcPr>
            <w:tcW w:w="3085" w:type="dxa"/>
          </w:tcPr>
          <w:p w:rsidR="005453E0" w:rsidRDefault="005453E0" w:rsidP="00B03EA3">
            <w:r>
              <w:t xml:space="preserve">Walls </w:t>
            </w:r>
          </w:p>
        </w:tc>
        <w:tc>
          <w:tcPr>
            <w:tcW w:w="3119" w:type="dxa"/>
          </w:tcPr>
          <w:p w:rsidR="005453E0" w:rsidRDefault="005453E0" w:rsidP="00B03EA3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 good any existing surface defects (‘patch and mend’), on the internal walls.</w:t>
            </w:r>
          </w:p>
          <w:p w:rsidR="005453E0" w:rsidRDefault="005453E0" w:rsidP="00B03EA3">
            <w:pPr>
              <w:pStyle w:val="ListParagraph"/>
              <w:ind w:left="0"/>
              <w:rPr>
                <w:color w:val="000000" w:themeColor="text1"/>
              </w:rPr>
            </w:pPr>
          </w:p>
          <w:p w:rsidR="005453E0" w:rsidRDefault="005453E0" w:rsidP="00B03EA3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plaster walls to have external corner protection.</w:t>
            </w:r>
          </w:p>
          <w:p w:rsidR="005453E0" w:rsidRDefault="005453E0" w:rsidP="00B03EA3">
            <w:pPr>
              <w:pStyle w:val="ListParagraph"/>
              <w:ind w:left="0"/>
              <w:rPr>
                <w:color w:val="000000" w:themeColor="text1"/>
              </w:rPr>
            </w:pPr>
          </w:p>
          <w:p w:rsidR="005453E0" w:rsidRDefault="005453E0" w:rsidP="00B03EA3">
            <w:pPr>
              <w:pStyle w:val="ListParagraph"/>
              <w:ind w:left="0"/>
              <w:rPr>
                <w:color w:val="000000" w:themeColor="text1"/>
              </w:rPr>
            </w:pPr>
          </w:p>
          <w:p w:rsidR="005453E0" w:rsidRDefault="005453E0" w:rsidP="00B03EA3">
            <w:pPr>
              <w:pStyle w:val="ListParagraph"/>
              <w:ind w:left="0"/>
              <w:rPr>
                <w:color w:val="000000" w:themeColor="text1"/>
              </w:rPr>
            </w:pPr>
          </w:p>
          <w:p w:rsidR="005453E0" w:rsidRDefault="005453E0" w:rsidP="00B03EA3">
            <w:pPr>
              <w:pStyle w:val="ListParagraph"/>
              <w:ind w:left="0"/>
              <w:rPr>
                <w:color w:val="000000" w:themeColor="text1"/>
              </w:rPr>
            </w:pPr>
          </w:p>
          <w:p w:rsidR="005453E0" w:rsidRDefault="005453E0" w:rsidP="005453E0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76" w:type="dxa"/>
          </w:tcPr>
          <w:p w:rsidR="005453E0" w:rsidRPr="00872AF0" w:rsidRDefault="005453E0" w:rsidP="00B03EA3">
            <w:pPr>
              <w:rPr>
                <w:color w:val="000000" w:themeColor="text1"/>
              </w:rPr>
            </w:pPr>
          </w:p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t>Windows</w:t>
            </w:r>
          </w:p>
        </w:tc>
        <w:tc>
          <w:tcPr>
            <w:tcW w:w="3119" w:type="dxa"/>
          </w:tcPr>
          <w:p w:rsidR="005453E0" w:rsidRPr="00872AF0" w:rsidRDefault="005453E0" w:rsidP="00B03EA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76" w:type="dxa"/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t xml:space="preserve">Flooring </w:t>
            </w:r>
          </w:p>
        </w:tc>
        <w:tc>
          <w:tcPr>
            <w:tcW w:w="3119" w:type="dxa"/>
          </w:tcPr>
          <w:p w:rsidR="005453E0" w:rsidRPr="00872AF0" w:rsidRDefault="005453E0" w:rsidP="00B03EA3"/>
        </w:tc>
        <w:tc>
          <w:tcPr>
            <w:tcW w:w="2976" w:type="dxa"/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t xml:space="preserve">Ceilings </w:t>
            </w:r>
          </w:p>
        </w:tc>
        <w:tc>
          <w:tcPr>
            <w:tcW w:w="3119" w:type="dxa"/>
          </w:tcPr>
          <w:p w:rsidR="005453E0" w:rsidRPr="00AD1869" w:rsidRDefault="005453E0" w:rsidP="005453E0">
            <w:pPr>
              <w:rPr>
                <w:color w:val="000000" w:themeColor="text1"/>
              </w:rPr>
            </w:pPr>
          </w:p>
        </w:tc>
        <w:tc>
          <w:tcPr>
            <w:tcW w:w="2976" w:type="dxa"/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t>Doors</w:t>
            </w:r>
          </w:p>
        </w:tc>
        <w:tc>
          <w:tcPr>
            <w:tcW w:w="3119" w:type="dxa"/>
          </w:tcPr>
          <w:p w:rsidR="005453E0" w:rsidRPr="00AD1869" w:rsidRDefault="005453E0" w:rsidP="00B03EA3">
            <w:pPr>
              <w:rPr>
                <w:color w:val="000000" w:themeColor="text1"/>
              </w:rPr>
            </w:pPr>
          </w:p>
        </w:tc>
        <w:tc>
          <w:tcPr>
            <w:tcW w:w="2976" w:type="dxa"/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t>Door Furniture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453E0" w:rsidRDefault="005453E0" w:rsidP="00B03EA3">
            <w:r>
              <w:t>The door furniture to remain</w:t>
            </w:r>
          </w:p>
          <w:p w:rsidR="005453E0" w:rsidRDefault="005453E0" w:rsidP="00B03EA3"/>
          <w:p w:rsidR="005453E0" w:rsidRPr="00C45932" w:rsidRDefault="005453E0" w:rsidP="00B03EA3">
            <w:r>
              <w:t>Signage – install door signage  in similar style to adjacent areas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Pr="00456C0B" w:rsidRDefault="005453E0" w:rsidP="00B03E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Mech</w:t>
            </w:r>
            <w:r w:rsidRPr="00456C0B">
              <w:rPr>
                <w:b/>
                <w:u w:val="single"/>
              </w:rPr>
              <w:t>anical &amp; Electrical</w:t>
            </w:r>
          </w:p>
        </w:tc>
        <w:tc>
          <w:tcPr>
            <w:tcW w:w="3119" w:type="dxa"/>
            <w:shd w:val="pct25" w:color="auto" w:fill="auto"/>
          </w:tcPr>
          <w:p w:rsidR="005453E0" w:rsidRDefault="005453E0" w:rsidP="00B03EA3"/>
        </w:tc>
        <w:tc>
          <w:tcPr>
            <w:tcW w:w="2976" w:type="dxa"/>
            <w:shd w:val="pct25" w:color="auto" w:fill="auto"/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t xml:space="preserve">Lighting levels required </w:t>
            </w:r>
          </w:p>
        </w:tc>
        <w:tc>
          <w:tcPr>
            <w:tcW w:w="3119" w:type="dxa"/>
          </w:tcPr>
          <w:p w:rsidR="005453E0" w:rsidRPr="00231260" w:rsidRDefault="005453E0" w:rsidP="005453E0">
            <w:pPr>
              <w:pStyle w:val="ListParagraph"/>
              <w:ind w:left="0"/>
            </w:pPr>
            <w:r>
              <w:t xml:space="preserve">General - 200lux switched </w:t>
            </w:r>
          </w:p>
        </w:tc>
        <w:tc>
          <w:tcPr>
            <w:tcW w:w="2976" w:type="dxa"/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t>Heating &amp; Ventilation required</w:t>
            </w:r>
          </w:p>
        </w:tc>
        <w:tc>
          <w:tcPr>
            <w:tcW w:w="3119" w:type="dxa"/>
          </w:tcPr>
          <w:p w:rsidR="005453E0" w:rsidRDefault="005453E0" w:rsidP="005453E0">
            <w:r>
              <w:t xml:space="preserve">Existing heat emitters to be drained down removed and disposed of. All redundant pipework to be capped and removed. </w:t>
            </w:r>
          </w:p>
          <w:p w:rsidR="0051516C" w:rsidRDefault="0051516C" w:rsidP="005453E0"/>
          <w:p w:rsidR="0051516C" w:rsidRPr="0051516C" w:rsidRDefault="0051516C" w:rsidP="0051516C">
            <w:r w:rsidRPr="0051516C">
              <w:t xml:space="preserve">Archive storeroom: </w:t>
            </w:r>
            <w:proofErr w:type="spellStart"/>
            <w:r w:rsidRPr="0051516C">
              <w:t>BSi</w:t>
            </w:r>
            <w:proofErr w:type="spellEnd"/>
            <w:r w:rsidRPr="0051516C">
              <w:t xml:space="preserve"> PD 5454:2012 recommends the following ranges of relative humidity and temperature as </w:t>
            </w:r>
          </w:p>
          <w:p w:rsidR="0051516C" w:rsidRPr="0051516C" w:rsidRDefault="0051516C" w:rsidP="0051516C">
            <w:r w:rsidRPr="0051516C">
              <w:t xml:space="preserve">a means of preventing even sensitive archival materials, e.g. photographs, from being compromised when being </w:t>
            </w:r>
          </w:p>
          <w:p w:rsidR="0051516C" w:rsidRPr="0051516C" w:rsidRDefault="0051516C" w:rsidP="0051516C">
            <w:proofErr w:type="gramStart"/>
            <w:r w:rsidRPr="0051516C">
              <w:t>stored</w:t>
            </w:r>
            <w:proofErr w:type="gramEnd"/>
            <w:r w:rsidRPr="0051516C">
              <w:t xml:space="preserve"> alongside less critically sensitive archival material, e.g. paper: 13°C to 20°C 35%RH to 60%RH. It is the fluctuations </w:t>
            </w:r>
          </w:p>
          <w:p w:rsidR="0051516C" w:rsidRPr="0051516C" w:rsidRDefault="0051516C" w:rsidP="0051516C">
            <w:r w:rsidRPr="0051516C">
              <w:t xml:space="preserve">within these ranges which causes damage rather than the </w:t>
            </w:r>
            <w:r w:rsidRPr="0051516C">
              <w:lastRenderedPageBreak/>
              <w:t xml:space="preserve">absolute level of RH or temperature, i.e. the aim is to minimise </w:t>
            </w:r>
            <w:r>
              <w:t xml:space="preserve"> </w:t>
            </w:r>
            <w:r w:rsidRPr="0051516C">
              <w:t xml:space="preserve">fluctuations.  To this end the storeroom should have no natural light (windows to be blocked out) &amp; all heating sources to </w:t>
            </w:r>
          </w:p>
          <w:p w:rsidR="0051516C" w:rsidRPr="0051516C" w:rsidRDefault="0051516C" w:rsidP="0051516C">
            <w:proofErr w:type="gramStart"/>
            <w:r w:rsidRPr="0051516C">
              <w:t>be</w:t>
            </w:r>
            <w:proofErr w:type="gramEnd"/>
            <w:r w:rsidRPr="0051516C">
              <w:t xml:space="preserve"> removed or permanently switched off.</w:t>
            </w:r>
          </w:p>
          <w:p w:rsidR="0051516C" w:rsidRDefault="0051516C" w:rsidP="005453E0"/>
          <w:p w:rsidR="005453E0" w:rsidRDefault="005453E0" w:rsidP="00B03EA3"/>
        </w:tc>
        <w:tc>
          <w:tcPr>
            <w:tcW w:w="2976" w:type="dxa"/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lastRenderedPageBreak/>
              <w:t>Hot &amp; Cold Water Supplies.</w:t>
            </w:r>
          </w:p>
        </w:tc>
        <w:tc>
          <w:tcPr>
            <w:tcW w:w="3119" w:type="dxa"/>
          </w:tcPr>
          <w:p w:rsidR="005453E0" w:rsidRDefault="005453E0" w:rsidP="005453E0">
            <w:pPr>
              <w:jc w:val="center"/>
            </w:pPr>
            <w:r>
              <w:t>None required.</w:t>
            </w:r>
          </w:p>
          <w:p w:rsidR="005453E0" w:rsidRDefault="005453E0" w:rsidP="005453E0">
            <w:pPr>
              <w:jc w:val="center"/>
            </w:pPr>
          </w:p>
        </w:tc>
        <w:tc>
          <w:tcPr>
            <w:tcW w:w="2976" w:type="dxa"/>
          </w:tcPr>
          <w:p w:rsidR="005453E0" w:rsidRDefault="005453E0" w:rsidP="005453E0">
            <w:pPr>
              <w:jc w:val="center"/>
            </w:pPr>
          </w:p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t>Potable Water required</w:t>
            </w:r>
          </w:p>
        </w:tc>
        <w:tc>
          <w:tcPr>
            <w:tcW w:w="3119" w:type="dxa"/>
          </w:tcPr>
          <w:p w:rsidR="005453E0" w:rsidRDefault="005453E0" w:rsidP="005453E0">
            <w:pPr>
              <w:jc w:val="center"/>
            </w:pPr>
            <w:r>
              <w:t>None required</w:t>
            </w:r>
          </w:p>
        </w:tc>
        <w:tc>
          <w:tcPr>
            <w:tcW w:w="2976" w:type="dxa"/>
          </w:tcPr>
          <w:p w:rsidR="005453E0" w:rsidRDefault="005453E0" w:rsidP="005453E0">
            <w:pPr>
              <w:jc w:val="center"/>
            </w:pPr>
          </w:p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t>Drainage required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453E0" w:rsidRDefault="005453E0" w:rsidP="005453E0">
            <w:pPr>
              <w:jc w:val="center"/>
            </w:pPr>
            <w:r>
              <w:t>None Required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453E0" w:rsidRDefault="005453E0" w:rsidP="005453E0">
            <w:pPr>
              <w:jc w:val="center"/>
            </w:pPr>
          </w:p>
        </w:tc>
      </w:tr>
      <w:tr w:rsidR="005453E0" w:rsidTr="005453E0">
        <w:tc>
          <w:tcPr>
            <w:tcW w:w="3085" w:type="dxa"/>
          </w:tcPr>
          <w:p w:rsidR="005453E0" w:rsidRDefault="005453E0" w:rsidP="00B03EA3"/>
        </w:tc>
        <w:tc>
          <w:tcPr>
            <w:tcW w:w="3119" w:type="dxa"/>
            <w:tcBorders>
              <w:bottom w:val="single" w:sz="4" w:space="0" w:color="auto"/>
            </w:tcBorders>
          </w:tcPr>
          <w:p w:rsidR="005453E0" w:rsidRDefault="005453E0" w:rsidP="00B03EA3"/>
        </w:tc>
        <w:tc>
          <w:tcPr>
            <w:tcW w:w="2976" w:type="dxa"/>
            <w:tcBorders>
              <w:bottom w:val="single" w:sz="4" w:space="0" w:color="auto"/>
            </w:tcBorders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/>
        </w:tc>
        <w:tc>
          <w:tcPr>
            <w:tcW w:w="3119" w:type="dxa"/>
            <w:tcBorders>
              <w:bottom w:val="single" w:sz="4" w:space="0" w:color="auto"/>
            </w:tcBorders>
          </w:tcPr>
          <w:p w:rsidR="005453E0" w:rsidRDefault="005453E0" w:rsidP="00B03EA3"/>
        </w:tc>
        <w:tc>
          <w:tcPr>
            <w:tcW w:w="2976" w:type="dxa"/>
            <w:tcBorders>
              <w:bottom w:val="single" w:sz="4" w:space="0" w:color="auto"/>
            </w:tcBorders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/>
        </w:tc>
        <w:tc>
          <w:tcPr>
            <w:tcW w:w="3119" w:type="dxa"/>
            <w:tcBorders>
              <w:bottom w:val="single" w:sz="4" w:space="0" w:color="auto"/>
            </w:tcBorders>
          </w:tcPr>
          <w:p w:rsidR="005453E0" w:rsidRDefault="005453E0" w:rsidP="00B03EA3"/>
        </w:tc>
        <w:tc>
          <w:tcPr>
            <w:tcW w:w="2976" w:type="dxa"/>
            <w:tcBorders>
              <w:bottom w:val="single" w:sz="4" w:space="0" w:color="auto"/>
            </w:tcBorders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Pr="00C979BD" w:rsidRDefault="005453E0" w:rsidP="00B03EA3">
            <w:pPr>
              <w:rPr>
                <w:b/>
                <w:u w:val="single"/>
              </w:rPr>
            </w:pPr>
            <w:r w:rsidRPr="00C979BD">
              <w:rPr>
                <w:b/>
                <w:u w:val="single"/>
              </w:rPr>
              <w:t>Electrical Requirements</w:t>
            </w:r>
          </w:p>
        </w:tc>
        <w:tc>
          <w:tcPr>
            <w:tcW w:w="3119" w:type="dxa"/>
            <w:shd w:val="pct25" w:color="auto" w:fill="auto"/>
          </w:tcPr>
          <w:p w:rsidR="005453E0" w:rsidRDefault="005453E0" w:rsidP="00B03EA3"/>
        </w:tc>
        <w:tc>
          <w:tcPr>
            <w:tcW w:w="2976" w:type="dxa"/>
            <w:shd w:val="pct25" w:color="auto" w:fill="auto"/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t>Fire safety</w:t>
            </w:r>
          </w:p>
        </w:tc>
        <w:tc>
          <w:tcPr>
            <w:tcW w:w="3119" w:type="dxa"/>
          </w:tcPr>
          <w:p w:rsidR="005453E0" w:rsidRDefault="005453E0" w:rsidP="00B03EA3">
            <w:r>
              <w:t>Fire alarm, detectors, call points to be updated to required standards</w:t>
            </w:r>
          </w:p>
        </w:tc>
        <w:tc>
          <w:tcPr>
            <w:tcW w:w="2976" w:type="dxa"/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>
            <w:r>
              <w:t xml:space="preserve">Electrical circuitry </w:t>
            </w:r>
          </w:p>
        </w:tc>
        <w:tc>
          <w:tcPr>
            <w:tcW w:w="3119" w:type="dxa"/>
          </w:tcPr>
          <w:p w:rsidR="005453E0" w:rsidRPr="006B34D5" w:rsidRDefault="005453E0" w:rsidP="00B03EA3"/>
        </w:tc>
        <w:tc>
          <w:tcPr>
            <w:tcW w:w="2976" w:type="dxa"/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Pr="0022359B" w:rsidRDefault="005453E0" w:rsidP="00B03EA3">
            <w:pPr>
              <w:rPr>
                <w:b/>
                <w:u w:val="single"/>
              </w:rPr>
            </w:pPr>
            <w:r w:rsidRPr="0022359B">
              <w:rPr>
                <w:b/>
                <w:u w:val="single"/>
              </w:rPr>
              <w:t xml:space="preserve">Furniture </w:t>
            </w:r>
          </w:p>
        </w:tc>
        <w:tc>
          <w:tcPr>
            <w:tcW w:w="3119" w:type="dxa"/>
            <w:shd w:val="pct25" w:color="auto" w:fill="auto"/>
          </w:tcPr>
          <w:p w:rsidR="005453E0" w:rsidRDefault="005453E0" w:rsidP="00B03EA3"/>
        </w:tc>
        <w:tc>
          <w:tcPr>
            <w:tcW w:w="2976" w:type="dxa"/>
            <w:shd w:val="pct25" w:color="auto" w:fill="auto"/>
          </w:tcPr>
          <w:p w:rsidR="005453E0" w:rsidRDefault="005453E0" w:rsidP="00B03EA3"/>
        </w:tc>
      </w:tr>
      <w:tr w:rsidR="005453E0" w:rsidRPr="006B34D5" w:rsidTr="005453E0">
        <w:tc>
          <w:tcPr>
            <w:tcW w:w="3085" w:type="dxa"/>
          </w:tcPr>
          <w:p w:rsidR="005453E0" w:rsidRDefault="005453E0" w:rsidP="00B03EA3">
            <w:r>
              <w:t>Fixed</w:t>
            </w:r>
          </w:p>
        </w:tc>
        <w:tc>
          <w:tcPr>
            <w:tcW w:w="3119" w:type="dxa"/>
          </w:tcPr>
          <w:p w:rsidR="005453E0" w:rsidRPr="004655E4" w:rsidRDefault="005453E0" w:rsidP="00B03EA3">
            <w:pPr>
              <w:pStyle w:val="ListParagraph"/>
              <w:rPr>
                <w:color w:val="FF0000"/>
              </w:rPr>
            </w:pPr>
          </w:p>
        </w:tc>
        <w:tc>
          <w:tcPr>
            <w:tcW w:w="2976" w:type="dxa"/>
          </w:tcPr>
          <w:p w:rsidR="005453E0" w:rsidRPr="006B34D5" w:rsidRDefault="005453E0" w:rsidP="00B03EA3">
            <w:pPr>
              <w:pStyle w:val="ListParagraph"/>
            </w:pPr>
          </w:p>
        </w:tc>
      </w:tr>
      <w:tr w:rsidR="005453E0" w:rsidRPr="00B1656A" w:rsidTr="005453E0">
        <w:tc>
          <w:tcPr>
            <w:tcW w:w="3085" w:type="dxa"/>
          </w:tcPr>
          <w:p w:rsidR="005453E0" w:rsidRDefault="005453E0" w:rsidP="00B03EA3">
            <w:r>
              <w:t>Loose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453E0" w:rsidRPr="004655E4" w:rsidRDefault="005453E0" w:rsidP="00B03EA3">
            <w:pPr>
              <w:rPr>
                <w:color w:val="FF0000"/>
              </w:rPr>
            </w:pPr>
            <w:r w:rsidRPr="00BD722E">
              <w:rPr>
                <w:color w:val="000000" w:themeColor="text1"/>
              </w:rPr>
              <w:t xml:space="preserve">Client Supply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453E0" w:rsidRPr="00B1656A" w:rsidRDefault="005453E0" w:rsidP="00B03EA3">
            <w:pPr>
              <w:rPr>
                <w:color w:val="FFC000"/>
              </w:rPr>
            </w:pPr>
          </w:p>
        </w:tc>
      </w:tr>
      <w:tr w:rsidR="005453E0" w:rsidTr="005453E0">
        <w:tc>
          <w:tcPr>
            <w:tcW w:w="3085" w:type="dxa"/>
          </w:tcPr>
          <w:p w:rsidR="005453E0" w:rsidRPr="00B46480" w:rsidRDefault="005453E0" w:rsidP="00B03EA3">
            <w:pPr>
              <w:rPr>
                <w:b/>
                <w:u w:val="single"/>
              </w:rPr>
            </w:pPr>
            <w:r w:rsidRPr="00B46480">
              <w:rPr>
                <w:b/>
                <w:u w:val="single"/>
              </w:rPr>
              <w:t xml:space="preserve">Miscellaneous </w:t>
            </w:r>
          </w:p>
        </w:tc>
        <w:tc>
          <w:tcPr>
            <w:tcW w:w="3119" w:type="dxa"/>
            <w:shd w:val="pct25" w:color="auto" w:fill="auto"/>
          </w:tcPr>
          <w:p w:rsidR="005453E0" w:rsidRPr="00244D5B" w:rsidRDefault="005453E0" w:rsidP="00B03EA3">
            <w:pPr>
              <w:rPr>
                <w:color w:val="FFC000"/>
              </w:rPr>
            </w:pPr>
          </w:p>
        </w:tc>
        <w:tc>
          <w:tcPr>
            <w:tcW w:w="2976" w:type="dxa"/>
            <w:shd w:val="pct25" w:color="auto" w:fill="auto"/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/>
        </w:tc>
        <w:tc>
          <w:tcPr>
            <w:tcW w:w="3119" w:type="dxa"/>
          </w:tcPr>
          <w:p w:rsidR="005453E0" w:rsidRPr="00244D5B" w:rsidRDefault="005453E0" w:rsidP="00B03EA3">
            <w:pPr>
              <w:rPr>
                <w:color w:val="FFC000"/>
              </w:rPr>
            </w:pPr>
          </w:p>
        </w:tc>
        <w:tc>
          <w:tcPr>
            <w:tcW w:w="2976" w:type="dxa"/>
          </w:tcPr>
          <w:p w:rsidR="005453E0" w:rsidRDefault="005453E0" w:rsidP="00B03EA3"/>
        </w:tc>
      </w:tr>
      <w:tr w:rsidR="005453E0" w:rsidTr="005453E0">
        <w:tc>
          <w:tcPr>
            <w:tcW w:w="3085" w:type="dxa"/>
          </w:tcPr>
          <w:p w:rsidR="005453E0" w:rsidRDefault="005453E0" w:rsidP="00B03EA3"/>
        </w:tc>
        <w:tc>
          <w:tcPr>
            <w:tcW w:w="3119" w:type="dxa"/>
          </w:tcPr>
          <w:p w:rsidR="005453E0" w:rsidRPr="00244D5B" w:rsidRDefault="005453E0" w:rsidP="00B03EA3">
            <w:pPr>
              <w:rPr>
                <w:color w:val="FFC000"/>
              </w:rPr>
            </w:pPr>
          </w:p>
        </w:tc>
        <w:tc>
          <w:tcPr>
            <w:tcW w:w="2976" w:type="dxa"/>
          </w:tcPr>
          <w:p w:rsidR="005453E0" w:rsidRDefault="005453E0" w:rsidP="00B03EA3"/>
        </w:tc>
      </w:tr>
    </w:tbl>
    <w:p w:rsidR="005453E0" w:rsidRDefault="005453E0" w:rsidP="000D72E5"/>
    <w:p w:rsidR="005453E0" w:rsidRDefault="005453E0" w:rsidP="005453E0">
      <w:pPr>
        <w:rPr>
          <w:color w:val="FF0000"/>
        </w:rPr>
      </w:pPr>
    </w:p>
    <w:p w:rsidR="005453E0" w:rsidRDefault="005453E0" w:rsidP="005453E0">
      <w:pPr>
        <w:rPr>
          <w:color w:val="FF0000"/>
        </w:rPr>
      </w:pPr>
      <w:bookmarkStart w:id="0" w:name="_GoBack"/>
      <w:bookmarkEnd w:id="0"/>
    </w:p>
    <w:p w:rsidR="005453E0" w:rsidRDefault="005453E0" w:rsidP="005453E0">
      <w:pPr>
        <w:rPr>
          <w:color w:val="FF0000"/>
        </w:rPr>
      </w:pPr>
    </w:p>
    <w:p w:rsidR="005453E0" w:rsidRDefault="005453E0" w:rsidP="005453E0">
      <w:pPr>
        <w:rPr>
          <w:color w:val="FF0000"/>
        </w:rPr>
      </w:pPr>
    </w:p>
    <w:p w:rsidR="005453E0" w:rsidRDefault="005453E0" w:rsidP="005453E0">
      <w:pPr>
        <w:rPr>
          <w:color w:val="FF0000"/>
        </w:rPr>
      </w:pPr>
    </w:p>
    <w:p w:rsidR="005453E0" w:rsidRDefault="005453E0" w:rsidP="005453E0">
      <w:pPr>
        <w:rPr>
          <w:color w:val="FF0000"/>
        </w:rPr>
      </w:pPr>
    </w:p>
    <w:p w:rsidR="00A2399B" w:rsidRDefault="00A2399B" w:rsidP="000D72E5"/>
    <w:p w:rsidR="00A2399B" w:rsidRDefault="00A2399B"/>
    <w:sectPr w:rsidR="00A2399B" w:rsidSect="00A72CB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1F1" w:rsidRDefault="002011F1" w:rsidP="00C05C2B">
      <w:pPr>
        <w:spacing w:after="0" w:line="240" w:lineRule="auto"/>
      </w:pPr>
      <w:r>
        <w:separator/>
      </w:r>
    </w:p>
  </w:endnote>
  <w:endnote w:type="continuationSeparator" w:id="0">
    <w:p w:rsidR="002011F1" w:rsidRDefault="002011F1" w:rsidP="00C0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1F1" w:rsidRDefault="002011F1" w:rsidP="00C05C2B">
      <w:pPr>
        <w:spacing w:after="0" w:line="240" w:lineRule="auto"/>
      </w:pPr>
      <w:r>
        <w:separator/>
      </w:r>
    </w:p>
  </w:footnote>
  <w:footnote w:type="continuationSeparator" w:id="0">
    <w:p w:rsidR="002011F1" w:rsidRDefault="002011F1" w:rsidP="00C0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1F1" w:rsidRDefault="002011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1797"/>
    <w:multiLevelType w:val="hybridMultilevel"/>
    <w:tmpl w:val="EDF6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8396C"/>
    <w:multiLevelType w:val="hybridMultilevel"/>
    <w:tmpl w:val="29DC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E6792"/>
    <w:multiLevelType w:val="hybridMultilevel"/>
    <w:tmpl w:val="297E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4541D"/>
    <w:multiLevelType w:val="hybridMultilevel"/>
    <w:tmpl w:val="28C6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B5CF0"/>
    <w:multiLevelType w:val="hybridMultilevel"/>
    <w:tmpl w:val="5C94E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55A3E"/>
    <w:multiLevelType w:val="hybridMultilevel"/>
    <w:tmpl w:val="A50EA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1380A"/>
    <w:multiLevelType w:val="hybridMultilevel"/>
    <w:tmpl w:val="2AF44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5290E"/>
    <w:multiLevelType w:val="hybridMultilevel"/>
    <w:tmpl w:val="8B28F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E07B8"/>
    <w:multiLevelType w:val="hybridMultilevel"/>
    <w:tmpl w:val="A45AC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C6047"/>
    <w:multiLevelType w:val="hybridMultilevel"/>
    <w:tmpl w:val="BABC5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7B"/>
    <w:rsid w:val="000D72E5"/>
    <w:rsid w:val="00150266"/>
    <w:rsid w:val="00151B01"/>
    <w:rsid w:val="001972D9"/>
    <w:rsid w:val="001F4DDF"/>
    <w:rsid w:val="002011F1"/>
    <w:rsid w:val="0022359B"/>
    <w:rsid w:val="00231260"/>
    <w:rsid w:val="00244D5B"/>
    <w:rsid w:val="002D1804"/>
    <w:rsid w:val="002F430E"/>
    <w:rsid w:val="002F59A7"/>
    <w:rsid w:val="0032707B"/>
    <w:rsid w:val="003449E8"/>
    <w:rsid w:val="00361DAB"/>
    <w:rsid w:val="004015E7"/>
    <w:rsid w:val="00422E48"/>
    <w:rsid w:val="00456C0B"/>
    <w:rsid w:val="004655E4"/>
    <w:rsid w:val="00472A98"/>
    <w:rsid w:val="00496571"/>
    <w:rsid w:val="004B7AB7"/>
    <w:rsid w:val="004C71D2"/>
    <w:rsid w:val="004D5DD3"/>
    <w:rsid w:val="004D6C30"/>
    <w:rsid w:val="0051516C"/>
    <w:rsid w:val="00524F71"/>
    <w:rsid w:val="005453E0"/>
    <w:rsid w:val="00546F74"/>
    <w:rsid w:val="00582154"/>
    <w:rsid w:val="005F357E"/>
    <w:rsid w:val="006A459D"/>
    <w:rsid w:val="006B34D5"/>
    <w:rsid w:val="00763264"/>
    <w:rsid w:val="0083264A"/>
    <w:rsid w:val="008527A9"/>
    <w:rsid w:val="00872AF0"/>
    <w:rsid w:val="00877F8D"/>
    <w:rsid w:val="008E7607"/>
    <w:rsid w:val="008F1703"/>
    <w:rsid w:val="009016F9"/>
    <w:rsid w:val="00931AF2"/>
    <w:rsid w:val="009343E5"/>
    <w:rsid w:val="009C4D1B"/>
    <w:rsid w:val="00A02454"/>
    <w:rsid w:val="00A2399B"/>
    <w:rsid w:val="00A45481"/>
    <w:rsid w:val="00A52C9B"/>
    <w:rsid w:val="00A72CBF"/>
    <w:rsid w:val="00A964F9"/>
    <w:rsid w:val="00AD1869"/>
    <w:rsid w:val="00AF11D3"/>
    <w:rsid w:val="00B1656A"/>
    <w:rsid w:val="00B3749D"/>
    <w:rsid w:val="00B46480"/>
    <w:rsid w:val="00B86B9B"/>
    <w:rsid w:val="00B96A45"/>
    <w:rsid w:val="00BB1B12"/>
    <w:rsid w:val="00BD722E"/>
    <w:rsid w:val="00C05C2B"/>
    <w:rsid w:val="00C45932"/>
    <w:rsid w:val="00C92D28"/>
    <w:rsid w:val="00C92D6D"/>
    <w:rsid w:val="00C979BD"/>
    <w:rsid w:val="00CB7592"/>
    <w:rsid w:val="00D165FE"/>
    <w:rsid w:val="00D251FD"/>
    <w:rsid w:val="00D51074"/>
    <w:rsid w:val="00DA194C"/>
    <w:rsid w:val="00DC487B"/>
    <w:rsid w:val="00DE748A"/>
    <w:rsid w:val="00E25248"/>
    <w:rsid w:val="00E25F21"/>
    <w:rsid w:val="00E3463A"/>
    <w:rsid w:val="00EC7B03"/>
    <w:rsid w:val="00EF5757"/>
    <w:rsid w:val="00F9700E"/>
    <w:rsid w:val="00FA37ED"/>
    <w:rsid w:val="00FA53DE"/>
    <w:rsid w:val="00FA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4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5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C2B"/>
  </w:style>
  <w:style w:type="paragraph" w:styleId="Footer">
    <w:name w:val="footer"/>
    <w:basedOn w:val="Normal"/>
    <w:link w:val="FooterChar"/>
    <w:uiPriority w:val="99"/>
    <w:semiHidden/>
    <w:unhideWhenUsed/>
    <w:rsid w:val="00C05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5C2B"/>
  </w:style>
  <w:style w:type="paragraph" w:styleId="BalloonText">
    <w:name w:val="Balloon Text"/>
    <w:basedOn w:val="Normal"/>
    <w:link w:val="BalloonTextChar"/>
    <w:uiPriority w:val="99"/>
    <w:semiHidden/>
    <w:unhideWhenUsed/>
    <w:rsid w:val="00FA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4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5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C2B"/>
  </w:style>
  <w:style w:type="paragraph" w:styleId="Footer">
    <w:name w:val="footer"/>
    <w:basedOn w:val="Normal"/>
    <w:link w:val="FooterChar"/>
    <w:uiPriority w:val="99"/>
    <w:semiHidden/>
    <w:unhideWhenUsed/>
    <w:rsid w:val="00C05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5C2B"/>
  </w:style>
  <w:style w:type="paragraph" w:styleId="BalloonText">
    <w:name w:val="Balloon Text"/>
    <w:basedOn w:val="Normal"/>
    <w:link w:val="BalloonTextChar"/>
    <w:uiPriority w:val="99"/>
    <w:semiHidden/>
    <w:unhideWhenUsed/>
    <w:rsid w:val="00FA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4D50C-5977-4C7C-AC60-8BF59796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Bedfordshire</Company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Garwood</cp:lastModifiedBy>
  <cp:revision>3</cp:revision>
  <cp:lastPrinted>2015-02-09T14:11:00Z</cp:lastPrinted>
  <dcterms:created xsi:type="dcterms:W3CDTF">2015-03-17T09:51:00Z</dcterms:created>
  <dcterms:modified xsi:type="dcterms:W3CDTF">2015-03-17T09:54:00Z</dcterms:modified>
</cp:coreProperties>
</file>