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4BBC" w14:textId="51B2E7A2" w:rsidR="0035547C" w:rsidRPr="0035547C" w:rsidRDefault="0035547C" w:rsidP="0035547C">
      <w:pPr>
        <w:pStyle w:val="yiv6305337924ydp994dce37yiv1770794017msolistparagraph"/>
        <w:shd w:val="clear" w:color="auto" w:fill="FFFFFF"/>
        <w:jc w:val="center"/>
        <w:rPr>
          <w:rFonts w:ascii="Arial" w:hAnsi="Arial" w:cs="Arial"/>
          <w:b/>
          <w:bCs/>
          <w:color w:val="26282A"/>
          <w:sz w:val="22"/>
          <w:szCs w:val="22"/>
        </w:rPr>
      </w:pPr>
      <w:r w:rsidRPr="0035547C">
        <w:rPr>
          <w:rFonts w:ascii="Arial" w:hAnsi="Arial" w:cs="Arial"/>
          <w:b/>
          <w:bCs/>
          <w:color w:val="26282A"/>
          <w:sz w:val="22"/>
          <w:szCs w:val="22"/>
        </w:rPr>
        <w:t>Our Hall, Our Future (St Newlyn East) : Tender questions raised with proposed responses.</w:t>
      </w:r>
    </w:p>
    <w:p w14:paraId="5DF01CD5" w14:textId="77777777" w:rsidR="00896393" w:rsidRDefault="0035547C" w:rsidP="0035547C">
      <w:pPr>
        <w:pStyle w:val="yiv6305337924ydp994dce37yiv1770794017msolistparagraph"/>
        <w:shd w:val="clear" w:color="auto" w:fill="FFFFFF"/>
        <w:rPr>
          <w:rFonts w:ascii="Arial" w:hAnsi="Arial" w:cs="Arial"/>
          <w:color w:val="26282A"/>
          <w:sz w:val="22"/>
          <w:szCs w:val="22"/>
        </w:rPr>
      </w:pPr>
      <w:r>
        <w:rPr>
          <w:rFonts w:ascii="Arial" w:hAnsi="Arial" w:cs="Arial"/>
          <w:color w:val="26282A"/>
          <w:sz w:val="22"/>
          <w:szCs w:val="22"/>
        </w:rPr>
        <w:t>Is there a budget for the installation of solar panels and batteries separate to ASHP</w:t>
      </w:r>
      <w:r w:rsidRPr="0035547C">
        <w:rPr>
          <w:rFonts w:ascii="Arial" w:hAnsi="Arial" w:cs="Arial"/>
          <w:color w:val="26282A"/>
          <w:sz w:val="22"/>
          <w:szCs w:val="22"/>
        </w:rPr>
        <w:t>? </w:t>
      </w:r>
    </w:p>
    <w:p w14:paraId="493B340B" w14:textId="790F6059" w:rsidR="0035547C" w:rsidRDefault="0035547C" w:rsidP="0035547C">
      <w:pPr>
        <w:pStyle w:val="yiv6305337924ydp994dce37yiv1770794017msolistparagraph"/>
        <w:shd w:val="clear" w:color="auto" w:fill="FFFFFF"/>
        <w:rPr>
          <w:rFonts w:ascii="Arial" w:hAnsi="Arial" w:cs="Arial"/>
          <w:color w:val="26282A"/>
          <w:sz w:val="22"/>
          <w:szCs w:val="22"/>
        </w:rPr>
      </w:pPr>
      <w:r>
        <w:rPr>
          <w:rFonts w:ascii="Arial" w:hAnsi="Arial" w:cs="Arial"/>
          <w:color w:val="0070C0"/>
          <w:sz w:val="22"/>
          <w:szCs w:val="22"/>
        </w:rPr>
        <w:t>We have not broken down the budget in the way you have requested as the tender requires bids for the entire works and not the individual parts.</w:t>
      </w:r>
    </w:p>
    <w:p w14:paraId="0C91A2F2" w14:textId="77777777" w:rsidR="00896393"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26282A"/>
          <w:sz w:val="22"/>
          <w:szCs w:val="22"/>
        </w:rPr>
        <w:t>How much energy does the hall use annually and at what unit rate?</w:t>
      </w:r>
    </w:p>
    <w:p w14:paraId="040E73BA" w14:textId="5F8F03CC" w:rsidR="0035547C" w:rsidRPr="0035547C"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26282A"/>
          <w:sz w:val="22"/>
          <w:szCs w:val="22"/>
        </w:rPr>
        <w:t> </w:t>
      </w:r>
      <w:r w:rsidR="00A22297" w:rsidRPr="0035547C">
        <w:rPr>
          <w:rFonts w:ascii="Arial" w:hAnsi="Arial" w:cs="Arial"/>
          <w:color w:val="0070C0"/>
          <w:sz w:val="22"/>
          <w:szCs w:val="22"/>
        </w:rPr>
        <w:t xml:space="preserve">Please make your own assumptions re the hall’s typical annual energy usage based on a calculation of the hall being available 7 days per week at 9am-8pm x 5 days per </w:t>
      </w:r>
      <w:proofErr w:type="gramStart"/>
      <w:r w:rsidR="00A22297" w:rsidRPr="0035547C">
        <w:rPr>
          <w:rFonts w:ascii="Arial" w:hAnsi="Arial" w:cs="Arial"/>
          <w:color w:val="0070C0"/>
          <w:sz w:val="22"/>
          <w:szCs w:val="22"/>
        </w:rPr>
        <w:t>week;</w:t>
      </w:r>
      <w:proofErr w:type="gramEnd"/>
      <w:r w:rsidR="00A22297" w:rsidRPr="0035547C">
        <w:rPr>
          <w:rFonts w:ascii="Arial" w:hAnsi="Arial" w:cs="Arial"/>
          <w:color w:val="0070C0"/>
          <w:sz w:val="22"/>
          <w:szCs w:val="22"/>
        </w:rPr>
        <w:t xml:space="preserve"> 9am-midnight x1 day per week and 9am-10pm x 1 day per week (365 days per year including bank holidays).</w:t>
      </w:r>
      <w:r w:rsidR="0035547C">
        <w:rPr>
          <w:rFonts w:ascii="Arial" w:hAnsi="Arial" w:cs="Arial"/>
          <w:color w:val="0070C0"/>
          <w:sz w:val="22"/>
          <w:szCs w:val="22"/>
        </w:rPr>
        <w:t xml:space="preserve"> </w:t>
      </w:r>
      <w:r w:rsidR="00A22297" w:rsidRPr="0035547C">
        <w:rPr>
          <w:rFonts w:ascii="Arial" w:hAnsi="Arial" w:cs="Arial"/>
          <w:color w:val="0070C0"/>
          <w:sz w:val="22"/>
          <w:szCs w:val="22"/>
        </w:rPr>
        <w:t>Day rate is currently 24.5p per unit &amp; Night rate is 19.2p per unit.</w:t>
      </w:r>
    </w:p>
    <w:p w14:paraId="038163FC" w14:textId="77777777" w:rsidR="00896393"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26282A"/>
          <w:sz w:val="22"/>
          <w:szCs w:val="22"/>
        </w:rPr>
        <w:t>What will the operational hours of the hall be throughout the year?</w:t>
      </w:r>
      <w:r w:rsidR="0035547C">
        <w:rPr>
          <w:rFonts w:ascii="Arial" w:hAnsi="Arial" w:cs="Arial"/>
          <w:color w:val="26282A"/>
          <w:sz w:val="22"/>
          <w:szCs w:val="22"/>
        </w:rPr>
        <w:t xml:space="preserve"> </w:t>
      </w:r>
    </w:p>
    <w:p w14:paraId="2653C712" w14:textId="4A24DEBA" w:rsidR="0035547C" w:rsidRPr="0035547C" w:rsidRDefault="00A22297"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0070C0"/>
          <w:sz w:val="22"/>
          <w:szCs w:val="22"/>
        </w:rPr>
        <w:t xml:space="preserve">We anticipate hall opening hours will remain the same with increased usage – particularly dual usage of both rooms being rented out at the same times.: </w:t>
      </w:r>
      <w:r w:rsidRPr="0035547C">
        <w:rPr>
          <w:rFonts w:ascii="Arial" w:hAnsi="Arial" w:cs="Arial"/>
          <w:i/>
          <w:iCs/>
          <w:color w:val="0070C0"/>
          <w:sz w:val="22"/>
          <w:szCs w:val="22"/>
        </w:rPr>
        <w:t>7 days per week at 9am-8pm x 5 days per week; 9am-midnight x1 day per week and 9am-10pm x 1 day per week (365 days per year including bank holidays).</w:t>
      </w:r>
    </w:p>
    <w:p w14:paraId="1CF736A6" w14:textId="77777777" w:rsidR="00896393" w:rsidRDefault="0035547C" w:rsidP="0035547C">
      <w:pPr>
        <w:pStyle w:val="yiv6305337924ydp994dce37yiv1770794017msolistparagraph"/>
        <w:shd w:val="clear" w:color="auto" w:fill="FFFFFF"/>
        <w:rPr>
          <w:rFonts w:ascii="Arial" w:hAnsi="Arial" w:cs="Arial"/>
          <w:sz w:val="22"/>
          <w:szCs w:val="22"/>
        </w:rPr>
      </w:pPr>
      <w:r>
        <w:rPr>
          <w:rFonts w:ascii="Arial" w:hAnsi="Arial" w:cs="Arial"/>
          <w:color w:val="26282A"/>
          <w:sz w:val="22"/>
          <w:szCs w:val="22"/>
        </w:rPr>
        <w:t>H</w:t>
      </w:r>
      <w:r w:rsidR="00EE594F" w:rsidRPr="0035547C">
        <w:rPr>
          <w:rFonts w:ascii="Arial" w:hAnsi="Arial" w:cs="Arial"/>
          <w:color w:val="26282A"/>
          <w:sz w:val="22"/>
          <w:szCs w:val="22"/>
        </w:rPr>
        <w:t xml:space="preserve">ow much energy has the heat pump installer said that the ASHP will use annually?  They should have produced a heat loss calculation to say how much energy it will </w:t>
      </w:r>
      <w:proofErr w:type="gramStart"/>
      <w:r w:rsidR="00EE594F" w:rsidRPr="0035547C">
        <w:rPr>
          <w:rFonts w:ascii="Arial" w:hAnsi="Arial" w:cs="Arial"/>
          <w:color w:val="26282A"/>
          <w:sz w:val="22"/>
          <w:szCs w:val="22"/>
        </w:rPr>
        <w:t>use,</w:t>
      </w:r>
      <w:proofErr w:type="gramEnd"/>
      <w:r w:rsidR="00EE594F" w:rsidRPr="0035547C">
        <w:rPr>
          <w:rFonts w:ascii="Arial" w:hAnsi="Arial" w:cs="Arial"/>
          <w:color w:val="26282A"/>
          <w:sz w:val="22"/>
          <w:szCs w:val="22"/>
        </w:rPr>
        <w:t xml:space="preserve"> this can be added onto the existing figures to get the expected annual usage.</w:t>
      </w:r>
      <w:r w:rsidR="00EE594F" w:rsidRPr="0035547C">
        <w:rPr>
          <w:rFonts w:ascii="Arial" w:hAnsi="Arial" w:cs="Arial"/>
          <w:sz w:val="22"/>
          <w:szCs w:val="22"/>
        </w:rPr>
        <w:t>  </w:t>
      </w:r>
    </w:p>
    <w:p w14:paraId="14F61CF9" w14:textId="15E568EE" w:rsidR="00EE594F" w:rsidRPr="0035547C" w:rsidRDefault="00A22297"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0070C0"/>
          <w:sz w:val="22"/>
          <w:szCs w:val="22"/>
        </w:rPr>
        <w:t xml:space="preserve">I am sorry but we are unable to comment on other </w:t>
      </w:r>
      <w:proofErr w:type="spellStart"/>
      <w:proofErr w:type="gramStart"/>
      <w:r w:rsidRPr="0035547C">
        <w:rPr>
          <w:rFonts w:ascii="Arial" w:hAnsi="Arial" w:cs="Arial"/>
          <w:color w:val="0070C0"/>
          <w:sz w:val="22"/>
          <w:szCs w:val="22"/>
        </w:rPr>
        <w:t>peoples</w:t>
      </w:r>
      <w:proofErr w:type="spellEnd"/>
      <w:proofErr w:type="gramEnd"/>
      <w:r w:rsidRPr="0035547C">
        <w:rPr>
          <w:rFonts w:ascii="Arial" w:hAnsi="Arial" w:cs="Arial"/>
          <w:color w:val="0070C0"/>
          <w:sz w:val="22"/>
          <w:szCs w:val="22"/>
        </w:rPr>
        <w:t xml:space="preserve"> system design.  It will be up to individual applicants to design your own</w:t>
      </w:r>
      <w:r w:rsidR="00EE594F" w:rsidRPr="0035547C">
        <w:rPr>
          <w:rFonts w:ascii="Arial" w:hAnsi="Arial" w:cs="Arial"/>
          <w:color w:val="0070C0"/>
          <w:sz w:val="22"/>
          <w:szCs w:val="22"/>
        </w:rPr>
        <w:t xml:space="preserve"> heat loss calculation for </w:t>
      </w:r>
      <w:r w:rsidRPr="0035547C">
        <w:rPr>
          <w:rFonts w:ascii="Arial" w:hAnsi="Arial" w:cs="Arial"/>
          <w:color w:val="0070C0"/>
          <w:sz w:val="22"/>
          <w:szCs w:val="22"/>
        </w:rPr>
        <w:t xml:space="preserve">your </w:t>
      </w:r>
      <w:r w:rsidR="00EE594F" w:rsidRPr="0035547C">
        <w:rPr>
          <w:rFonts w:ascii="Arial" w:hAnsi="Arial" w:cs="Arial"/>
          <w:color w:val="0070C0"/>
          <w:sz w:val="22"/>
          <w:szCs w:val="22"/>
        </w:rPr>
        <w:t>proposed installation</w:t>
      </w:r>
      <w:r w:rsidRPr="0035547C">
        <w:rPr>
          <w:rFonts w:ascii="Arial" w:hAnsi="Arial" w:cs="Arial"/>
          <w:color w:val="0070C0"/>
          <w:sz w:val="22"/>
          <w:szCs w:val="22"/>
        </w:rPr>
        <w:t>.</w:t>
      </w:r>
    </w:p>
    <w:p w14:paraId="1849C3EF" w14:textId="77777777" w:rsidR="00896393" w:rsidRDefault="00EE594F" w:rsidP="0035547C">
      <w:pPr>
        <w:pStyle w:val="yiv6305337924ydp994dce37yiv1770794017msolistparagraph"/>
        <w:shd w:val="clear" w:color="auto" w:fill="FFFFFF"/>
        <w:rPr>
          <w:rFonts w:ascii="Arial" w:hAnsi="Arial" w:cs="Arial"/>
          <w:sz w:val="22"/>
          <w:szCs w:val="22"/>
        </w:rPr>
      </w:pPr>
      <w:r w:rsidRPr="0035547C">
        <w:rPr>
          <w:rFonts w:ascii="Arial" w:hAnsi="Arial" w:cs="Arial"/>
          <w:color w:val="26282A"/>
          <w:sz w:val="22"/>
          <w:szCs w:val="22"/>
        </w:rPr>
        <w:t>What are the dates for the proposed works?</w:t>
      </w:r>
      <w:r w:rsidRPr="0035547C">
        <w:rPr>
          <w:rFonts w:ascii="Arial" w:hAnsi="Arial" w:cs="Arial"/>
          <w:sz w:val="22"/>
          <w:szCs w:val="22"/>
        </w:rPr>
        <w:t>  </w:t>
      </w:r>
    </w:p>
    <w:p w14:paraId="78648B13" w14:textId="52F83D05" w:rsidR="00EE594F" w:rsidRPr="0035547C"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0070C0"/>
          <w:sz w:val="22"/>
          <w:szCs w:val="22"/>
        </w:rPr>
        <w:t>This is stated in the contract information on Contracts Finder.</w:t>
      </w:r>
    </w:p>
    <w:p w14:paraId="327972EC" w14:textId="77777777" w:rsidR="00896393"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26282A"/>
          <w:sz w:val="22"/>
          <w:szCs w:val="22"/>
        </w:rPr>
        <w:t>Will the solar panel installation follow straight on from the roof being replaced?  If so, can we use the same scaffold as the roofers have used or do we have to supply our own scaffold?</w:t>
      </w:r>
      <w:r w:rsidR="0035547C">
        <w:rPr>
          <w:rFonts w:ascii="Arial" w:hAnsi="Arial" w:cs="Arial"/>
          <w:color w:val="26282A"/>
          <w:sz w:val="22"/>
          <w:szCs w:val="22"/>
        </w:rPr>
        <w:t xml:space="preserve"> </w:t>
      </w:r>
    </w:p>
    <w:p w14:paraId="3F2EA5DA" w14:textId="60EE5681" w:rsidR="00EE594F" w:rsidRPr="0035547C"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0070C0"/>
          <w:sz w:val="22"/>
          <w:szCs w:val="22"/>
        </w:rPr>
        <w:t>The intention is to have the panels installed as soon as possible after the roof is finished.  However, you cannot rely on the scaffolding remaining in place as the provision of the scaffolding is required for the current build tender and will be the responsibility of the winning bidder of that contract.  However, we would expect the winning bidder of this contract to liaise with the other contractor on this matter.  </w:t>
      </w:r>
    </w:p>
    <w:p w14:paraId="7B8C1F20" w14:textId="77777777" w:rsidR="00896393" w:rsidRDefault="00EE594F" w:rsidP="0035547C">
      <w:pPr>
        <w:pStyle w:val="yiv6305337924ydp994dce37yiv1770794017msolistparagraph"/>
        <w:shd w:val="clear" w:color="auto" w:fill="FFFFFF"/>
        <w:rPr>
          <w:rFonts w:ascii="Arial" w:hAnsi="Arial" w:cs="Arial"/>
          <w:sz w:val="22"/>
          <w:szCs w:val="22"/>
        </w:rPr>
      </w:pPr>
      <w:r w:rsidRPr="0035547C">
        <w:rPr>
          <w:rFonts w:ascii="Arial" w:hAnsi="Arial" w:cs="Arial"/>
          <w:color w:val="26282A"/>
          <w:sz w:val="22"/>
          <w:szCs w:val="22"/>
        </w:rPr>
        <w:t>Do you want batteries that supply power in the event of a power cut?</w:t>
      </w:r>
      <w:r w:rsidRPr="0035547C">
        <w:rPr>
          <w:rFonts w:ascii="Arial" w:hAnsi="Arial" w:cs="Arial"/>
          <w:sz w:val="22"/>
          <w:szCs w:val="22"/>
        </w:rPr>
        <w:t>  </w:t>
      </w:r>
    </w:p>
    <w:p w14:paraId="6113FC78" w14:textId="783A9C53" w:rsidR="00EE594F" w:rsidRPr="0035547C"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0070C0"/>
          <w:sz w:val="22"/>
          <w:szCs w:val="22"/>
        </w:rPr>
        <w:t>Provision of battery storage is clearly stated in the tender documentation.</w:t>
      </w:r>
    </w:p>
    <w:p w14:paraId="26D84D5B" w14:textId="77777777" w:rsidR="00896393" w:rsidRDefault="00EE594F" w:rsidP="0035547C">
      <w:pPr>
        <w:pStyle w:val="yiv6305337924ydp994dce37yiv1770794017msolistparagraph"/>
        <w:shd w:val="clear" w:color="auto" w:fill="FFFFFF"/>
        <w:rPr>
          <w:rFonts w:ascii="Arial" w:hAnsi="Arial" w:cs="Arial"/>
          <w:sz w:val="22"/>
          <w:szCs w:val="22"/>
        </w:rPr>
      </w:pPr>
      <w:r w:rsidRPr="0035547C">
        <w:rPr>
          <w:rFonts w:ascii="Arial" w:hAnsi="Arial" w:cs="Arial"/>
          <w:color w:val="26282A"/>
          <w:sz w:val="22"/>
          <w:szCs w:val="22"/>
        </w:rPr>
        <w:t>Has National Grid been approached to ascertain what sized PV and battery installation they will permit to be installed onto their network?  If so what size generation and how much export have they approved?</w:t>
      </w:r>
      <w:r w:rsidRPr="0035547C">
        <w:rPr>
          <w:rFonts w:ascii="Arial" w:hAnsi="Arial" w:cs="Arial"/>
          <w:sz w:val="22"/>
          <w:szCs w:val="22"/>
        </w:rPr>
        <w:t>  </w:t>
      </w:r>
    </w:p>
    <w:p w14:paraId="07E22308" w14:textId="4992FBF2" w:rsidR="00EE594F" w:rsidRPr="0035547C"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0070C0"/>
          <w:sz w:val="22"/>
          <w:szCs w:val="22"/>
        </w:rPr>
        <w:t>National Grid have not been contacted that we are aware of.</w:t>
      </w:r>
    </w:p>
    <w:p w14:paraId="01859C8A" w14:textId="77777777" w:rsidR="00896393" w:rsidRDefault="00EE594F" w:rsidP="0035547C">
      <w:pPr>
        <w:pStyle w:val="yiv6305337924ydp994dce37yiv1770794017msolistparagraph"/>
        <w:shd w:val="clear" w:color="auto" w:fill="FFFFFF"/>
        <w:rPr>
          <w:rFonts w:ascii="Arial" w:hAnsi="Arial" w:cs="Arial"/>
          <w:sz w:val="22"/>
          <w:szCs w:val="22"/>
        </w:rPr>
      </w:pPr>
      <w:r w:rsidRPr="0035547C">
        <w:rPr>
          <w:rFonts w:ascii="Arial" w:hAnsi="Arial" w:cs="Arial"/>
          <w:color w:val="26282A"/>
          <w:sz w:val="22"/>
          <w:szCs w:val="22"/>
        </w:rPr>
        <w:t>Will export limitation need to be installed?</w:t>
      </w:r>
      <w:r w:rsidRPr="0035547C">
        <w:rPr>
          <w:rFonts w:ascii="Arial" w:hAnsi="Arial" w:cs="Arial"/>
          <w:sz w:val="22"/>
          <w:szCs w:val="22"/>
        </w:rPr>
        <w:t>  </w:t>
      </w:r>
    </w:p>
    <w:p w14:paraId="42E9B0AB" w14:textId="531C58C0" w:rsidR="00EE594F" w:rsidRPr="0035547C" w:rsidRDefault="00EE594F"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0070C0"/>
          <w:sz w:val="22"/>
          <w:szCs w:val="22"/>
        </w:rPr>
        <w:t>Unknown</w:t>
      </w:r>
    </w:p>
    <w:p w14:paraId="23735A38" w14:textId="77777777" w:rsidR="00896393" w:rsidRDefault="00EE594F" w:rsidP="0035547C">
      <w:pPr>
        <w:pStyle w:val="yiv6305337924ydp994dce37yiv1770794017msolistparagraph"/>
        <w:shd w:val="clear" w:color="auto" w:fill="FFFFFF"/>
        <w:rPr>
          <w:rFonts w:ascii="Arial" w:hAnsi="Arial" w:cs="Arial"/>
          <w:sz w:val="22"/>
          <w:szCs w:val="22"/>
        </w:rPr>
      </w:pPr>
      <w:r w:rsidRPr="0035547C">
        <w:rPr>
          <w:rFonts w:ascii="Arial" w:hAnsi="Arial" w:cs="Arial"/>
          <w:color w:val="26282A"/>
          <w:sz w:val="22"/>
          <w:szCs w:val="22"/>
        </w:rPr>
        <w:t>Will National Grid allow two EV chargers to be installed?</w:t>
      </w:r>
      <w:r w:rsidRPr="0035547C">
        <w:rPr>
          <w:rFonts w:ascii="Arial" w:hAnsi="Arial" w:cs="Arial"/>
          <w:sz w:val="22"/>
          <w:szCs w:val="22"/>
        </w:rPr>
        <w:t>  </w:t>
      </w:r>
    </w:p>
    <w:p w14:paraId="3BF7E449" w14:textId="77777777" w:rsidR="00896393" w:rsidRDefault="00EE594F" w:rsidP="0035547C">
      <w:pPr>
        <w:pStyle w:val="yiv6305337924ydp994dce37yiv1770794017msolistparagraph"/>
        <w:shd w:val="clear" w:color="auto" w:fill="FFFFFF"/>
        <w:rPr>
          <w:rFonts w:ascii="Arial" w:hAnsi="Arial" w:cs="Arial"/>
          <w:color w:val="0070C0"/>
          <w:sz w:val="22"/>
          <w:szCs w:val="22"/>
        </w:rPr>
      </w:pPr>
      <w:r w:rsidRPr="0035547C">
        <w:rPr>
          <w:rFonts w:ascii="Arial" w:hAnsi="Arial" w:cs="Arial"/>
          <w:color w:val="0070C0"/>
          <w:sz w:val="22"/>
          <w:szCs w:val="22"/>
        </w:rPr>
        <w:t>Unknown</w:t>
      </w:r>
      <w:r w:rsidR="00896393">
        <w:rPr>
          <w:rFonts w:ascii="Arial" w:hAnsi="Arial" w:cs="Arial"/>
          <w:color w:val="0070C0"/>
          <w:sz w:val="22"/>
          <w:szCs w:val="22"/>
        </w:rPr>
        <w:t xml:space="preserve"> </w:t>
      </w:r>
    </w:p>
    <w:p w14:paraId="2D0A9F9E" w14:textId="77777777" w:rsidR="00896393" w:rsidRDefault="00EE594F" w:rsidP="0035547C">
      <w:pPr>
        <w:pStyle w:val="yiv6305337924ydp994dce37yiv1770794017msolistparagraph"/>
        <w:shd w:val="clear" w:color="auto" w:fill="FFFFFF"/>
        <w:rPr>
          <w:rFonts w:ascii="Arial" w:hAnsi="Arial" w:cs="Arial"/>
          <w:sz w:val="22"/>
          <w:szCs w:val="22"/>
        </w:rPr>
      </w:pPr>
      <w:r w:rsidRPr="0035547C">
        <w:rPr>
          <w:rFonts w:ascii="Arial" w:hAnsi="Arial" w:cs="Arial"/>
          <w:color w:val="26282A"/>
          <w:sz w:val="22"/>
          <w:szCs w:val="22"/>
        </w:rPr>
        <w:t>What incoming supply does the hall have?  Single, split or three phase power?</w:t>
      </w:r>
      <w:r w:rsidRPr="0035547C">
        <w:rPr>
          <w:rFonts w:ascii="Arial" w:hAnsi="Arial" w:cs="Arial"/>
          <w:sz w:val="22"/>
          <w:szCs w:val="22"/>
        </w:rPr>
        <w:t>  </w:t>
      </w:r>
    </w:p>
    <w:p w14:paraId="4413CCC4" w14:textId="2FFD8CAD" w:rsidR="00EE594F" w:rsidRPr="0035547C" w:rsidRDefault="0035547C" w:rsidP="0035547C">
      <w:pPr>
        <w:pStyle w:val="yiv6305337924ydp994dce37yiv1770794017msolistparagraph"/>
        <w:shd w:val="clear" w:color="auto" w:fill="FFFFFF"/>
        <w:rPr>
          <w:rFonts w:ascii="Arial" w:hAnsi="Arial" w:cs="Arial"/>
          <w:color w:val="26282A"/>
          <w:sz w:val="22"/>
          <w:szCs w:val="22"/>
        </w:rPr>
      </w:pPr>
      <w:r w:rsidRPr="0035547C">
        <w:rPr>
          <w:rFonts w:ascii="Arial" w:hAnsi="Arial" w:cs="Arial"/>
          <w:color w:val="0070C0"/>
          <w:sz w:val="22"/>
          <w:szCs w:val="22"/>
        </w:rPr>
        <w:lastRenderedPageBreak/>
        <w:t>We anticipate it to be single phase – please confirm on your site visit.</w:t>
      </w:r>
    </w:p>
    <w:p w14:paraId="3553438C" w14:textId="77777777" w:rsidR="00896393" w:rsidRDefault="00EE594F" w:rsidP="00A22297">
      <w:pPr>
        <w:pStyle w:val="yiv6305337924ydp994dce37yiv1770794017msolistparagraph"/>
        <w:shd w:val="clear" w:color="auto" w:fill="FFFFFF"/>
        <w:rPr>
          <w:rFonts w:ascii="Arial" w:hAnsi="Arial" w:cs="Arial"/>
          <w:sz w:val="22"/>
          <w:szCs w:val="22"/>
        </w:rPr>
      </w:pPr>
      <w:r w:rsidRPr="0084633D">
        <w:rPr>
          <w:rFonts w:ascii="Arial" w:hAnsi="Arial" w:cs="Arial"/>
          <w:sz w:val="22"/>
          <w:szCs w:val="22"/>
        </w:rPr>
        <w:t> Are you looking for individual voltage optimisers to be installed onto the back of the solar panels so they can shut the PV system down in the event of a fire?  </w:t>
      </w:r>
    </w:p>
    <w:p w14:paraId="04AEA567" w14:textId="0B9A30EA" w:rsidR="00EE594F" w:rsidRPr="0035547C" w:rsidRDefault="0084633D" w:rsidP="00A22297">
      <w:pPr>
        <w:pStyle w:val="yiv6305337924ydp994dce37yiv1770794017msolistparagraph"/>
        <w:shd w:val="clear" w:color="auto" w:fill="FFFFFF"/>
        <w:rPr>
          <w:rFonts w:ascii="Arial" w:hAnsi="Arial" w:cs="Arial"/>
          <w:color w:val="1D2228"/>
          <w:sz w:val="22"/>
          <w:szCs w:val="22"/>
        </w:rPr>
      </w:pPr>
      <w:r w:rsidRPr="00896393">
        <w:rPr>
          <w:rFonts w:ascii="Arial" w:hAnsi="Arial" w:cs="Arial"/>
          <w:color w:val="0070C0"/>
          <w:sz w:val="22"/>
          <w:szCs w:val="22"/>
        </w:rPr>
        <w:t>This has not been specified specifically but it is up to the individual bidder to include this in the design/method statement to be supplied as Section 6 of the ITT</w:t>
      </w:r>
      <w:r w:rsidRPr="0084633D">
        <w:rPr>
          <w:rFonts w:ascii="Arial" w:hAnsi="Arial" w:cs="Arial"/>
          <w:color w:val="FF0000"/>
          <w:sz w:val="22"/>
          <w:szCs w:val="22"/>
        </w:rPr>
        <w:t>.</w:t>
      </w:r>
    </w:p>
    <w:p w14:paraId="4BB57242" w14:textId="77777777" w:rsidR="00896393" w:rsidRDefault="00EE594F" w:rsidP="00A22297">
      <w:pPr>
        <w:pStyle w:val="yiv6305337924ydp994dce37yiv1770794017msolistparagraph"/>
        <w:shd w:val="clear" w:color="auto" w:fill="FFFFFF"/>
        <w:rPr>
          <w:rFonts w:ascii="Arial" w:hAnsi="Arial" w:cs="Arial"/>
          <w:color w:val="0070C0"/>
          <w:sz w:val="22"/>
          <w:szCs w:val="22"/>
        </w:rPr>
      </w:pPr>
      <w:r w:rsidRPr="0084633D">
        <w:rPr>
          <w:rFonts w:ascii="Arial" w:hAnsi="Arial" w:cs="Arial"/>
          <w:color w:val="FF0000"/>
          <w:sz w:val="22"/>
          <w:szCs w:val="22"/>
        </w:rPr>
        <w:t> </w:t>
      </w:r>
      <w:r w:rsidRPr="0084633D">
        <w:rPr>
          <w:rFonts w:ascii="Arial" w:hAnsi="Arial" w:cs="Arial"/>
          <w:sz w:val="22"/>
          <w:szCs w:val="22"/>
        </w:rPr>
        <w:t xml:space="preserve">Are you looking for the PV inverter to be linked into the fire alarm panels to provide automatic shut down if the fire alarm </w:t>
      </w:r>
      <w:r w:rsidRPr="00896393">
        <w:rPr>
          <w:rFonts w:ascii="Arial" w:hAnsi="Arial" w:cs="Arial"/>
          <w:sz w:val="22"/>
          <w:szCs w:val="22"/>
        </w:rPr>
        <w:t>is triggered?  </w:t>
      </w:r>
    </w:p>
    <w:p w14:paraId="3BEF2248" w14:textId="565310B9" w:rsidR="0084633D" w:rsidRDefault="0084633D" w:rsidP="00A22297">
      <w:pPr>
        <w:pStyle w:val="yiv6305337924ydp994dce37yiv1770794017msolistparagraph"/>
        <w:shd w:val="clear" w:color="auto" w:fill="FFFFFF"/>
        <w:rPr>
          <w:rFonts w:ascii="Arial" w:hAnsi="Arial" w:cs="Arial"/>
          <w:color w:val="0070C0"/>
          <w:sz w:val="22"/>
          <w:szCs w:val="22"/>
        </w:rPr>
      </w:pPr>
      <w:r w:rsidRPr="00896393">
        <w:rPr>
          <w:rFonts w:ascii="Arial" w:hAnsi="Arial" w:cs="Arial"/>
          <w:color w:val="0070C0"/>
          <w:sz w:val="22"/>
          <w:szCs w:val="22"/>
        </w:rPr>
        <w:t>This has not been specified specifically but it is up to the individual bidder to include this in the design/method statement to be supplied as Section 6 of the ITT.</w:t>
      </w:r>
    </w:p>
    <w:p w14:paraId="00232376" w14:textId="77777777" w:rsidR="00896393" w:rsidRDefault="00EE594F" w:rsidP="00A22297">
      <w:pPr>
        <w:pStyle w:val="yiv6305337924ydp994dce37yiv1770794017msolistparagraph"/>
        <w:shd w:val="clear" w:color="auto" w:fill="FFFFFF"/>
        <w:rPr>
          <w:rFonts w:ascii="Arial" w:hAnsi="Arial" w:cs="Arial"/>
          <w:color w:val="1D2228"/>
          <w:sz w:val="22"/>
          <w:szCs w:val="22"/>
        </w:rPr>
      </w:pPr>
      <w:r w:rsidRPr="0035547C">
        <w:rPr>
          <w:rFonts w:ascii="Arial" w:hAnsi="Arial" w:cs="Arial"/>
          <w:color w:val="26282A"/>
          <w:sz w:val="22"/>
          <w:szCs w:val="22"/>
        </w:rPr>
        <w:t>I would also like to find out if you have approached any PV installers or consultants to come up with a spec for the PV array as they would have been though the above questions and should have all of the answers.</w:t>
      </w:r>
      <w:r w:rsidRPr="0035547C">
        <w:rPr>
          <w:rFonts w:ascii="Arial" w:hAnsi="Arial" w:cs="Arial"/>
          <w:color w:val="1D2228"/>
          <w:sz w:val="22"/>
          <w:szCs w:val="22"/>
        </w:rPr>
        <w:t> </w:t>
      </w:r>
    </w:p>
    <w:p w14:paraId="5CAA1D55" w14:textId="5F141DFD" w:rsidR="00EE594F" w:rsidRPr="0035547C" w:rsidRDefault="00EE594F" w:rsidP="00A22297">
      <w:pPr>
        <w:pStyle w:val="yiv6305337924ydp994dce37yiv1770794017msolistparagraph"/>
        <w:shd w:val="clear" w:color="auto" w:fill="FFFFFF"/>
        <w:rPr>
          <w:rFonts w:ascii="Arial" w:hAnsi="Arial" w:cs="Arial"/>
          <w:color w:val="1D2228"/>
          <w:sz w:val="22"/>
          <w:szCs w:val="22"/>
        </w:rPr>
      </w:pPr>
      <w:r w:rsidRPr="0035547C">
        <w:rPr>
          <w:rFonts w:ascii="Arial" w:hAnsi="Arial" w:cs="Arial"/>
          <w:color w:val="0070C0"/>
          <w:sz w:val="22"/>
          <w:szCs w:val="22"/>
        </w:rPr>
        <w:t>I</w:t>
      </w:r>
      <w:r w:rsidR="00A22297" w:rsidRPr="0035547C">
        <w:rPr>
          <w:rFonts w:ascii="Arial" w:hAnsi="Arial" w:cs="Arial"/>
          <w:color w:val="0070C0"/>
          <w:sz w:val="22"/>
          <w:szCs w:val="22"/>
        </w:rPr>
        <w:t xml:space="preserve"> am sorry but we are unable to comment on other </w:t>
      </w:r>
      <w:r w:rsidR="0084633D">
        <w:rPr>
          <w:rFonts w:ascii="Arial" w:hAnsi="Arial" w:cs="Arial"/>
          <w:color w:val="0070C0"/>
          <w:sz w:val="22"/>
          <w:szCs w:val="22"/>
        </w:rPr>
        <w:t>potential bidders</w:t>
      </w:r>
      <w:r w:rsidR="00A22297" w:rsidRPr="0035547C">
        <w:rPr>
          <w:rFonts w:ascii="Arial" w:hAnsi="Arial" w:cs="Arial"/>
          <w:color w:val="0070C0"/>
          <w:sz w:val="22"/>
          <w:szCs w:val="22"/>
        </w:rPr>
        <w:t xml:space="preserve"> system design. </w:t>
      </w:r>
      <w:r w:rsidRPr="0035547C">
        <w:rPr>
          <w:rFonts w:ascii="Arial" w:hAnsi="Arial" w:cs="Arial"/>
          <w:color w:val="0070C0"/>
          <w:sz w:val="22"/>
          <w:szCs w:val="22"/>
        </w:rPr>
        <w:t xml:space="preserve"> </w:t>
      </w:r>
      <w:r w:rsidR="00A22297" w:rsidRPr="0035547C">
        <w:rPr>
          <w:rFonts w:ascii="Arial" w:hAnsi="Arial" w:cs="Arial"/>
          <w:color w:val="0070C0"/>
          <w:sz w:val="22"/>
          <w:szCs w:val="22"/>
        </w:rPr>
        <w:t xml:space="preserve">It will </w:t>
      </w:r>
      <w:r w:rsidRPr="0035547C">
        <w:rPr>
          <w:rFonts w:ascii="Arial" w:hAnsi="Arial" w:cs="Arial"/>
          <w:color w:val="0070C0"/>
          <w:sz w:val="22"/>
          <w:szCs w:val="22"/>
        </w:rPr>
        <w:t xml:space="preserve">be up to </w:t>
      </w:r>
      <w:r w:rsidR="00A22297" w:rsidRPr="0035547C">
        <w:rPr>
          <w:rFonts w:ascii="Arial" w:hAnsi="Arial" w:cs="Arial"/>
          <w:color w:val="0070C0"/>
          <w:sz w:val="22"/>
          <w:szCs w:val="22"/>
        </w:rPr>
        <w:t xml:space="preserve">individual applicants </w:t>
      </w:r>
      <w:r w:rsidRPr="0035547C">
        <w:rPr>
          <w:rFonts w:ascii="Arial" w:hAnsi="Arial" w:cs="Arial"/>
          <w:color w:val="0070C0"/>
          <w:sz w:val="22"/>
          <w:szCs w:val="22"/>
        </w:rPr>
        <w:t>to design their own installation.</w:t>
      </w:r>
      <w:r w:rsidR="0035547C" w:rsidRPr="0035547C">
        <w:rPr>
          <w:rFonts w:ascii="Arial" w:hAnsi="Arial" w:cs="Arial"/>
          <w:color w:val="0070C0"/>
          <w:sz w:val="22"/>
          <w:szCs w:val="22"/>
        </w:rPr>
        <w:t xml:space="preserve"> </w:t>
      </w:r>
    </w:p>
    <w:p w14:paraId="3401A149" w14:textId="4A0C3353" w:rsidR="00EE594F" w:rsidRPr="00EE594F" w:rsidRDefault="00EE594F" w:rsidP="00A22297">
      <w:pPr>
        <w:pStyle w:val="yiv6305337924ydp994dce37yiv1770794017msonormal"/>
        <w:shd w:val="clear" w:color="auto" w:fill="FFFFFF"/>
        <w:rPr>
          <w:rFonts w:ascii="Arial" w:hAnsi="Arial" w:cs="Arial"/>
          <w:color w:val="1D2228"/>
          <w:sz w:val="22"/>
          <w:szCs w:val="22"/>
        </w:rPr>
      </w:pPr>
      <w:r w:rsidRPr="0035547C">
        <w:rPr>
          <w:rFonts w:ascii="Arial" w:hAnsi="Arial" w:cs="Arial"/>
          <w:color w:val="26282A"/>
          <w:sz w:val="22"/>
          <w:szCs w:val="22"/>
        </w:rPr>
        <w:t xml:space="preserve">I would also like to book a survey to look at the site and potentially to meet the builders, can you advise when this would be able to take </w:t>
      </w:r>
      <w:proofErr w:type="gramStart"/>
      <w:r w:rsidRPr="0035547C">
        <w:rPr>
          <w:rFonts w:ascii="Arial" w:hAnsi="Arial" w:cs="Arial"/>
          <w:color w:val="26282A"/>
          <w:sz w:val="22"/>
          <w:szCs w:val="22"/>
        </w:rPr>
        <w:t>place</w:t>
      </w:r>
      <w:proofErr w:type="gramEnd"/>
      <w:r w:rsidRPr="0035547C">
        <w:rPr>
          <w:rFonts w:ascii="Arial" w:hAnsi="Arial" w:cs="Arial"/>
          <w:color w:val="26282A"/>
          <w:sz w:val="22"/>
          <w:szCs w:val="22"/>
        </w:rPr>
        <w:t xml:space="preserve"> please.</w:t>
      </w:r>
    </w:p>
    <w:p w14:paraId="67AB5659" w14:textId="12624DAA" w:rsidR="00A22297" w:rsidRPr="0035547C" w:rsidRDefault="00EE594F" w:rsidP="00A22297">
      <w:pPr>
        <w:pStyle w:val="yiv0381363511msonormal"/>
        <w:shd w:val="clear" w:color="auto" w:fill="FFFFFF"/>
        <w:spacing w:before="0" w:beforeAutospacing="0" w:after="0" w:afterAutospacing="0"/>
        <w:rPr>
          <w:rFonts w:ascii="Arial" w:hAnsi="Arial" w:cs="Arial"/>
          <w:color w:val="0070C0"/>
          <w:sz w:val="22"/>
          <w:szCs w:val="22"/>
        </w:rPr>
      </w:pPr>
      <w:r w:rsidRPr="0035547C">
        <w:rPr>
          <w:rFonts w:ascii="Arial" w:hAnsi="Arial" w:cs="Arial"/>
          <w:color w:val="0070C0"/>
          <w:sz w:val="22"/>
          <w:szCs w:val="22"/>
        </w:rPr>
        <w:t>I understand that you have made arrangements with Rosalyn Symonds for your own site visit to determine the building size, and its construction, to enable you to calculate and design the system required to satisfactorily meet its use demands.  Note insulation works also being carried out as part of the refurbishment works will be to insulate the building to current Building Regulations standards of roof 0.16W/m²K U-value and walls 0.18 W/m²K U-value. </w:t>
      </w:r>
    </w:p>
    <w:p w14:paraId="5DCD6DD4" w14:textId="77777777" w:rsidR="00EE594F" w:rsidRPr="0035547C" w:rsidRDefault="00EE594F" w:rsidP="00EE594F">
      <w:pPr>
        <w:pStyle w:val="yiv0381363511msonormal"/>
        <w:shd w:val="clear" w:color="auto" w:fill="FFFFFF"/>
        <w:spacing w:before="0" w:beforeAutospacing="0" w:after="0" w:afterAutospacing="0"/>
        <w:rPr>
          <w:rFonts w:ascii="Calibri" w:hAnsi="Calibri" w:cs="Calibri"/>
          <w:color w:val="FF0000"/>
          <w:sz w:val="22"/>
          <w:szCs w:val="22"/>
        </w:rPr>
      </w:pPr>
      <w:r w:rsidRPr="0035547C">
        <w:rPr>
          <w:rFonts w:ascii="Arial" w:hAnsi="Arial" w:cs="Arial"/>
          <w:color w:val="FF0000"/>
          <w:sz w:val="20"/>
          <w:szCs w:val="20"/>
        </w:rPr>
        <w:t> </w:t>
      </w:r>
    </w:p>
    <w:p w14:paraId="7294C279" w14:textId="77777777" w:rsidR="007606AA" w:rsidRDefault="007606AA"/>
    <w:sectPr w:rsidR="007606AA" w:rsidSect="00EE594F">
      <w:headerReference w:type="even" r:id="rId7"/>
      <w:headerReference w:type="default" r:id="rId8"/>
      <w:headerReference w:type="firs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7C2F" w14:textId="77777777" w:rsidR="0084633D" w:rsidRDefault="0084633D" w:rsidP="0084633D">
      <w:pPr>
        <w:spacing w:after="0" w:line="240" w:lineRule="auto"/>
      </w:pPr>
      <w:r>
        <w:separator/>
      </w:r>
    </w:p>
  </w:endnote>
  <w:endnote w:type="continuationSeparator" w:id="0">
    <w:p w14:paraId="68A47736" w14:textId="77777777" w:rsidR="0084633D" w:rsidRDefault="0084633D" w:rsidP="0084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AABE" w14:textId="77777777" w:rsidR="0084633D" w:rsidRDefault="0084633D" w:rsidP="0084633D">
      <w:pPr>
        <w:spacing w:after="0" w:line="240" w:lineRule="auto"/>
      </w:pPr>
      <w:r>
        <w:separator/>
      </w:r>
    </w:p>
  </w:footnote>
  <w:footnote w:type="continuationSeparator" w:id="0">
    <w:p w14:paraId="38AA399D" w14:textId="77777777" w:rsidR="0084633D" w:rsidRDefault="0084633D" w:rsidP="00846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B435" w14:textId="7C5947A5" w:rsidR="0084633D" w:rsidRDefault="0084633D">
    <w:pPr>
      <w:pStyle w:val="Header"/>
    </w:pPr>
    <w:r>
      <w:rPr>
        <w:noProof/>
      </w:rPr>
      <mc:AlternateContent>
        <mc:Choice Requires="wps">
          <w:drawing>
            <wp:anchor distT="0" distB="0" distL="0" distR="0" simplePos="0" relativeHeight="251659264" behindDoc="0" locked="0" layoutInCell="1" allowOverlap="1" wp14:anchorId="081E714B" wp14:editId="5E127C69">
              <wp:simplePos x="635" y="635"/>
              <wp:positionH relativeFrom="page">
                <wp:align>right</wp:align>
              </wp:positionH>
              <wp:positionV relativeFrom="page">
                <wp:align>top</wp:align>
              </wp:positionV>
              <wp:extent cx="443865" cy="443865"/>
              <wp:effectExtent l="0" t="0" r="0" b="4445"/>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78B5F" w14:textId="620A9486" w:rsidR="0084633D" w:rsidRPr="0084633D" w:rsidRDefault="0084633D" w:rsidP="0084633D">
                          <w:pPr>
                            <w:spacing w:after="0"/>
                            <w:rPr>
                              <w:rFonts w:ascii="Calibri" w:eastAsia="Calibri" w:hAnsi="Calibri" w:cs="Calibri"/>
                              <w:noProof/>
                              <w:color w:val="317100"/>
                              <w:sz w:val="20"/>
                              <w:szCs w:val="20"/>
                            </w:rPr>
                          </w:pPr>
                          <w:r w:rsidRPr="0084633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1E714B"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42D78B5F" w14:textId="620A9486" w:rsidR="0084633D" w:rsidRPr="0084633D" w:rsidRDefault="0084633D" w:rsidP="0084633D">
                    <w:pPr>
                      <w:spacing w:after="0"/>
                      <w:rPr>
                        <w:rFonts w:ascii="Calibri" w:eastAsia="Calibri" w:hAnsi="Calibri" w:cs="Calibri"/>
                        <w:noProof/>
                        <w:color w:val="317100"/>
                        <w:sz w:val="20"/>
                        <w:szCs w:val="20"/>
                      </w:rPr>
                    </w:pPr>
                    <w:r w:rsidRPr="0084633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F8CB" w14:textId="39492C24" w:rsidR="0084633D" w:rsidRDefault="0084633D">
    <w:pPr>
      <w:pStyle w:val="Header"/>
    </w:pPr>
    <w:r>
      <w:rPr>
        <w:noProof/>
      </w:rPr>
      <mc:AlternateContent>
        <mc:Choice Requires="wps">
          <w:drawing>
            <wp:anchor distT="0" distB="0" distL="0" distR="0" simplePos="0" relativeHeight="251660288" behindDoc="0" locked="0" layoutInCell="1" allowOverlap="1" wp14:anchorId="472F3898" wp14:editId="21A582C6">
              <wp:simplePos x="457200" y="447675"/>
              <wp:positionH relativeFrom="page">
                <wp:align>right</wp:align>
              </wp:positionH>
              <wp:positionV relativeFrom="page">
                <wp:align>top</wp:align>
              </wp:positionV>
              <wp:extent cx="443865" cy="443865"/>
              <wp:effectExtent l="0" t="0" r="0" b="4445"/>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4440E" w14:textId="20C9FD19" w:rsidR="0084633D" w:rsidRPr="0084633D" w:rsidRDefault="0084633D" w:rsidP="0084633D">
                          <w:pPr>
                            <w:spacing w:after="0"/>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2F3898"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D94440E" w14:textId="20C9FD19" w:rsidR="0084633D" w:rsidRPr="0084633D" w:rsidRDefault="0084633D" w:rsidP="0084633D">
                    <w:pPr>
                      <w:spacing w:after="0"/>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0A89" w14:textId="33A37EB8" w:rsidR="0084633D" w:rsidRDefault="0084633D">
    <w:pPr>
      <w:pStyle w:val="Header"/>
    </w:pPr>
    <w:r>
      <w:rPr>
        <w:noProof/>
      </w:rPr>
      <mc:AlternateContent>
        <mc:Choice Requires="wps">
          <w:drawing>
            <wp:anchor distT="0" distB="0" distL="0" distR="0" simplePos="0" relativeHeight="251658240" behindDoc="0" locked="0" layoutInCell="1" allowOverlap="1" wp14:anchorId="224124C0" wp14:editId="784006C7">
              <wp:simplePos x="635" y="635"/>
              <wp:positionH relativeFrom="page">
                <wp:align>right</wp:align>
              </wp:positionH>
              <wp:positionV relativeFrom="page">
                <wp:align>top</wp:align>
              </wp:positionV>
              <wp:extent cx="443865" cy="443865"/>
              <wp:effectExtent l="0" t="0" r="0" b="4445"/>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6AB4F" w14:textId="17769E17" w:rsidR="0084633D" w:rsidRPr="0084633D" w:rsidRDefault="0084633D" w:rsidP="0084633D">
                          <w:pPr>
                            <w:spacing w:after="0"/>
                            <w:rPr>
                              <w:rFonts w:ascii="Calibri" w:eastAsia="Calibri" w:hAnsi="Calibri" w:cs="Calibri"/>
                              <w:noProof/>
                              <w:color w:val="317100"/>
                              <w:sz w:val="20"/>
                              <w:szCs w:val="20"/>
                            </w:rPr>
                          </w:pPr>
                          <w:r w:rsidRPr="0084633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4124C0"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05D6AB4F" w14:textId="17769E17" w:rsidR="0084633D" w:rsidRPr="0084633D" w:rsidRDefault="0084633D" w:rsidP="0084633D">
                    <w:pPr>
                      <w:spacing w:after="0"/>
                      <w:rPr>
                        <w:rFonts w:ascii="Calibri" w:eastAsia="Calibri" w:hAnsi="Calibri" w:cs="Calibri"/>
                        <w:noProof/>
                        <w:color w:val="317100"/>
                        <w:sz w:val="20"/>
                        <w:szCs w:val="20"/>
                      </w:rPr>
                    </w:pPr>
                    <w:r w:rsidRPr="0084633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E3F"/>
    <w:multiLevelType w:val="multilevel"/>
    <w:tmpl w:val="BA70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034FD"/>
    <w:multiLevelType w:val="multilevel"/>
    <w:tmpl w:val="1314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728D5"/>
    <w:multiLevelType w:val="multilevel"/>
    <w:tmpl w:val="62E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95750"/>
    <w:multiLevelType w:val="multilevel"/>
    <w:tmpl w:val="B350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12ED7"/>
    <w:multiLevelType w:val="multilevel"/>
    <w:tmpl w:val="389A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27F99"/>
    <w:multiLevelType w:val="multilevel"/>
    <w:tmpl w:val="E51C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73260"/>
    <w:multiLevelType w:val="multilevel"/>
    <w:tmpl w:val="AC72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FC0F9B"/>
    <w:multiLevelType w:val="multilevel"/>
    <w:tmpl w:val="9AEE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23759"/>
    <w:multiLevelType w:val="multilevel"/>
    <w:tmpl w:val="276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5E5FFB"/>
    <w:multiLevelType w:val="multilevel"/>
    <w:tmpl w:val="EEDC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000AF"/>
    <w:multiLevelType w:val="multilevel"/>
    <w:tmpl w:val="AB9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4B703C"/>
    <w:multiLevelType w:val="multilevel"/>
    <w:tmpl w:val="10C6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812F80"/>
    <w:multiLevelType w:val="multilevel"/>
    <w:tmpl w:val="06D6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BD7A18"/>
    <w:multiLevelType w:val="multilevel"/>
    <w:tmpl w:val="6132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600933"/>
    <w:multiLevelType w:val="multilevel"/>
    <w:tmpl w:val="4E5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E530C0"/>
    <w:multiLevelType w:val="hybridMultilevel"/>
    <w:tmpl w:val="F0745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7949BC"/>
    <w:multiLevelType w:val="multilevel"/>
    <w:tmpl w:val="0B84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EA06D7"/>
    <w:multiLevelType w:val="multilevel"/>
    <w:tmpl w:val="4752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66436E"/>
    <w:multiLevelType w:val="multilevel"/>
    <w:tmpl w:val="11D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DA7839"/>
    <w:multiLevelType w:val="multilevel"/>
    <w:tmpl w:val="F9C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3673D5"/>
    <w:multiLevelType w:val="multilevel"/>
    <w:tmpl w:val="E756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3312655">
    <w:abstractNumId w:val="14"/>
  </w:num>
  <w:num w:numId="2" w16cid:durableId="1834880587">
    <w:abstractNumId w:val="7"/>
  </w:num>
  <w:num w:numId="3" w16cid:durableId="147291447">
    <w:abstractNumId w:val="4"/>
  </w:num>
  <w:num w:numId="4" w16cid:durableId="1589537628">
    <w:abstractNumId w:val="20"/>
  </w:num>
  <w:num w:numId="5" w16cid:durableId="1784613429">
    <w:abstractNumId w:val="2"/>
  </w:num>
  <w:num w:numId="6" w16cid:durableId="2047563999">
    <w:abstractNumId w:val="9"/>
  </w:num>
  <w:num w:numId="7" w16cid:durableId="1731224639">
    <w:abstractNumId w:val="8"/>
  </w:num>
  <w:num w:numId="8" w16cid:durableId="407924601">
    <w:abstractNumId w:val="0"/>
  </w:num>
  <w:num w:numId="9" w16cid:durableId="2037195754">
    <w:abstractNumId w:val="10"/>
  </w:num>
  <w:num w:numId="10" w16cid:durableId="878011294">
    <w:abstractNumId w:val="19"/>
  </w:num>
  <w:num w:numId="11" w16cid:durableId="1548222986">
    <w:abstractNumId w:val="1"/>
  </w:num>
  <w:num w:numId="12" w16cid:durableId="1885946100">
    <w:abstractNumId w:val="18"/>
  </w:num>
  <w:num w:numId="13" w16cid:durableId="1089498144">
    <w:abstractNumId w:val="5"/>
  </w:num>
  <w:num w:numId="14" w16cid:durableId="1561089972">
    <w:abstractNumId w:val="12"/>
  </w:num>
  <w:num w:numId="15" w16cid:durableId="514271667">
    <w:abstractNumId w:val="13"/>
  </w:num>
  <w:num w:numId="16" w16cid:durableId="1203441557">
    <w:abstractNumId w:val="17"/>
  </w:num>
  <w:num w:numId="17" w16cid:durableId="695734919">
    <w:abstractNumId w:val="16"/>
  </w:num>
  <w:num w:numId="18" w16cid:durableId="1391608907">
    <w:abstractNumId w:val="3"/>
  </w:num>
  <w:num w:numId="19" w16cid:durableId="153420297">
    <w:abstractNumId w:val="6"/>
  </w:num>
  <w:num w:numId="20" w16cid:durableId="1938059122">
    <w:abstractNumId w:val="11"/>
  </w:num>
  <w:num w:numId="21" w16cid:durableId="1694576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4F"/>
    <w:rsid w:val="002241A1"/>
    <w:rsid w:val="0035547C"/>
    <w:rsid w:val="006D441C"/>
    <w:rsid w:val="007606AA"/>
    <w:rsid w:val="007809FC"/>
    <w:rsid w:val="0084633D"/>
    <w:rsid w:val="00896393"/>
    <w:rsid w:val="00A22297"/>
    <w:rsid w:val="00BC4C3F"/>
    <w:rsid w:val="00EE5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428AF"/>
  <w15:chartTrackingRefBased/>
  <w15:docId w15:val="{CE43E3A0-E6EC-4820-8146-08550026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94F"/>
    <w:rPr>
      <w:rFonts w:eastAsiaTheme="majorEastAsia" w:cstheme="majorBidi"/>
      <w:color w:val="272727" w:themeColor="text1" w:themeTint="D8"/>
    </w:rPr>
  </w:style>
  <w:style w:type="paragraph" w:styleId="Title">
    <w:name w:val="Title"/>
    <w:basedOn w:val="Normal"/>
    <w:next w:val="Normal"/>
    <w:link w:val="TitleChar"/>
    <w:uiPriority w:val="10"/>
    <w:qFormat/>
    <w:rsid w:val="00EE5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94F"/>
    <w:pPr>
      <w:spacing w:before="160"/>
      <w:jc w:val="center"/>
    </w:pPr>
    <w:rPr>
      <w:i/>
      <w:iCs/>
      <w:color w:val="404040" w:themeColor="text1" w:themeTint="BF"/>
    </w:rPr>
  </w:style>
  <w:style w:type="character" w:customStyle="1" w:styleId="QuoteChar">
    <w:name w:val="Quote Char"/>
    <w:basedOn w:val="DefaultParagraphFont"/>
    <w:link w:val="Quote"/>
    <w:uiPriority w:val="29"/>
    <w:rsid w:val="00EE594F"/>
    <w:rPr>
      <w:i/>
      <w:iCs/>
      <w:color w:val="404040" w:themeColor="text1" w:themeTint="BF"/>
    </w:rPr>
  </w:style>
  <w:style w:type="paragraph" w:styleId="ListParagraph">
    <w:name w:val="List Paragraph"/>
    <w:basedOn w:val="Normal"/>
    <w:uiPriority w:val="34"/>
    <w:qFormat/>
    <w:rsid w:val="00EE594F"/>
    <w:pPr>
      <w:ind w:left="720"/>
      <w:contextualSpacing/>
    </w:pPr>
  </w:style>
  <w:style w:type="character" w:styleId="IntenseEmphasis">
    <w:name w:val="Intense Emphasis"/>
    <w:basedOn w:val="DefaultParagraphFont"/>
    <w:uiPriority w:val="21"/>
    <w:qFormat/>
    <w:rsid w:val="00EE594F"/>
    <w:rPr>
      <w:i/>
      <w:iCs/>
      <w:color w:val="0F4761" w:themeColor="accent1" w:themeShade="BF"/>
    </w:rPr>
  </w:style>
  <w:style w:type="paragraph" w:styleId="IntenseQuote">
    <w:name w:val="Intense Quote"/>
    <w:basedOn w:val="Normal"/>
    <w:next w:val="Normal"/>
    <w:link w:val="IntenseQuoteChar"/>
    <w:uiPriority w:val="30"/>
    <w:qFormat/>
    <w:rsid w:val="00EE5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94F"/>
    <w:rPr>
      <w:i/>
      <w:iCs/>
      <w:color w:val="0F4761" w:themeColor="accent1" w:themeShade="BF"/>
    </w:rPr>
  </w:style>
  <w:style w:type="character" w:styleId="IntenseReference">
    <w:name w:val="Intense Reference"/>
    <w:basedOn w:val="DefaultParagraphFont"/>
    <w:uiPriority w:val="32"/>
    <w:qFormat/>
    <w:rsid w:val="00EE594F"/>
    <w:rPr>
      <w:b/>
      <w:bCs/>
      <w:smallCaps/>
      <w:color w:val="0F4761" w:themeColor="accent1" w:themeShade="BF"/>
      <w:spacing w:val="5"/>
    </w:rPr>
  </w:style>
  <w:style w:type="paragraph" w:customStyle="1" w:styleId="yiv0381363511msonormal">
    <w:name w:val="yiv0381363511msonormal"/>
    <w:basedOn w:val="Normal"/>
    <w:rsid w:val="00EE59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yiv6305337924ydp994dce37yiv1770794017msolistparagraph">
    <w:name w:val="yiv6305337924ydp994dce37yiv1770794017msolistparagraph"/>
    <w:basedOn w:val="Normal"/>
    <w:rsid w:val="00EE59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yiv6305337924ydp994dce37yiv1770794017msonormal">
    <w:name w:val="yiv6305337924ydp994dce37yiv1770794017msonormal"/>
    <w:basedOn w:val="Normal"/>
    <w:rsid w:val="00EE59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35547C"/>
    <w:pPr>
      <w:spacing w:after="0" w:line="240" w:lineRule="auto"/>
    </w:pPr>
  </w:style>
  <w:style w:type="paragraph" w:styleId="Header">
    <w:name w:val="header"/>
    <w:basedOn w:val="Normal"/>
    <w:link w:val="HeaderChar"/>
    <w:uiPriority w:val="99"/>
    <w:unhideWhenUsed/>
    <w:rsid w:val="00846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33D"/>
  </w:style>
  <w:style w:type="paragraph" w:styleId="Footer">
    <w:name w:val="footer"/>
    <w:basedOn w:val="Normal"/>
    <w:link w:val="FooterChar"/>
    <w:uiPriority w:val="99"/>
    <w:unhideWhenUsed/>
    <w:rsid w:val="00846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5547">
      <w:bodyDiv w:val="1"/>
      <w:marLeft w:val="0"/>
      <w:marRight w:val="0"/>
      <w:marTop w:val="0"/>
      <w:marBottom w:val="0"/>
      <w:divBdr>
        <w:top w:val="none" w:sz="0" w:space="0" w:color="auto"/>
        <w:left w:val="none" w:sz="0" w:space="0" w:color="auto"/>
        <w:bottom w:val="none" w:sz="0" w:space="0" w:color="auto"/>
        <w:right w:val="none" w:sz="0" w:space="0" w:color="auto"/>
      </w:divBdr>
    </w:div>
    <w:div w:id="1114177951">
      <w:bodyDiv w:val="1"/>
      <w:marLeft w:val="0"/>
      <w:marRight w:val="0"/>
      <w:marTop w:val="0"/>
      <w:marBottom w:val="0"/>
      <w:divBdr>
        <w:top w:val="none" w:sz="0" w:space="0" w:color="auto"/>
        <w:left w:val="none" w:sz="0" w:space="0" w:color="auto"/>
        <w:bottom w:val="none" w:sz="0" w:space="0" w:color="auto"/>
        <w:right w:val="none" w:sz="0" w:space="0" w:color="auto"/>
      </w:divBdr>
    </w:div>
    <w:div w:id="2143114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069">
          <w:marLeft w:val="0"/>
          <w:marRight w:val="0"/>
          <w:marTop w:val="0"/>
          <w:marBottom w:val="0"/>
          <w:divBdr>
            <w:top w:val="none" w:sz="0" w:space="0" w:color="auto"/>
            <w:left w:val="none" w:sz="0" w:space="0" w:color="auto"/>
            <w:bottom w:val="none" w:sz="0" w:space="0" w:color="auto"/>
            <w:right w:val="none" w:sz="0" w:space="0" w:color="auto"/>
          </w:divBdr>
        </w:div>
        <w:div w:id="566575783">
          <w:marLeft w:val="0"/>
          <w:marRight w:val="0"/>
          <w:marTop w:val="0"/>
          <w:marBottom w:val="0"/>
          <w:divBdr>
            <w:top w:val="single" w:sz="8" w:space="3" w:color="E1E1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3888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Yeomans</dc:creator>
  <cp:keywords/>
  <dc:description/>
  <cp:lastModifiedBy>Graham Woodworth</cp:lastModifiedBy>
  <cp:revision>2</cp:revision>
  <dcterms:created xsi:type="dcterms:W3CDTF">2024-04-17T09:48:00Z</dcterms:created>
  <dcterms:modified xsi:type="dcterms:W3CDTF">2024-04-17T09:48:00Z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2024-04-16T20:51:52Z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234fc09d-8d1f-4af8-8ad7-a33e7a7e8b23</vt:lpwstr>
  </property>
  <property fmtid="{D5CDD505-2E9C-101B-9397-08002B2CF9AE}" pid="11" name="MSIP_Label_bee4c20f-5817-432f-84ac-80a373257ed1_ContentBits">
    <vt:lpwstr>1</vt:lpwstr>
  </property>
</Properties>
</file>