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A0BB0" w14:textId="77777777" w:rsidR="005C3508" w:rsidRPr="00E84483" w:rsidRDefault="005C3508" w:rsidP="005C3508">
      <w:pPr>
        <w:jc w:val="center"/>
        <w:rPr>
          <w:rFonts w:ascii="Calibri" w:hAnsi="Calibri" w:cs="Calibri"/>
          <w:sz w:val="40"/>
          <w:szCs w:val="40"/>
        </w:rPr>
      </w:pPr>
    </w:p>
    <w:p w14:paraId="504F18DB" w14:textId="18A1517F" w:rsidR="003D7FB0" w:rsidRPr="00E84483" w:rsidRDefault="003D7FB0" w:rsidP="005C3508">
      <w:pPr>
        <w:jc w:val="center"/>
        <w:rPr>
          <w:rFonts w:ascii="Calibri" w:hAnsi="Calibri" w:cs="Calibri"/>
          <w:sz w:val="40"/>
          <w:szCs w:val="40"/>
        </w:rPr>
      </w:pPr>
    </w:p>
    <w:p w14:paraId="05797310" w14:textId="68959F82" w:rsidR="003D7FB0" w:rsidRPr="00E84483" w:rsidRDefault="0093089F" w:rsidP="005C3508">
      <w:pPr>
        <w:jc w:val="center"/>
        <w:rPr>
          <w:rFonts w:ascii="Calibri" w:hAnsi="Calibri" w:cs="Calibri"/>
          <w:sz w:val="40"/>
          <w:szCs w:val="40"/>
        </w:rPr>
      </w:pPr>
      <w:r w:rsidRPr="00841B82">
        <w:rPr>
          <w:rFonts w:asciiTheme="minorHAnsi" w:hAnsiTheme="minorHAnsi" w:cstheme="minorHAnsi"/>
          <w:noProof/>
          <w:sz w:val="20"/>
          <w:szCs w:val="20"/>
          <w:lang w:eastAsia="en-GB"/>
        </w:rPr>
        <w:drawing>
          <wp:inline distT="0" distB="0" distL="0" distR="0" wp14:anchorId="4F151B83" wp14:editId="77CD4FE5">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p>
    <w:p w14:paraId="2BA5E761" w14:textId="77777777" w:rsidR="00DF02C2" w:rsidRPr="009E219C" w:rsidRDefault="00DF02C2" w:rsidP="00AF6E2D">
      <w:pPr>
        <w:rPr>
          <w:rFonts w:ascii="Arial" w:hAnsi="Arial" w:cs="Arial"/>
          <w:sz w:val="40"/>
          <w:szCs w:val="40"/>
        </w:rPr>
      </w:pPr>
    </w:p>
    <w:p w14:paraId="1E1E809C" w14:textId="7E27BA6B" w:rsidR="009E219C" w:rsidRPr="00D76B90" w:rsidRDefault="4F00B0E3" w:rsidP="009E219C">
      <w:pPr>
        <w:jc w:val="center"/>
        <w:rPr>
          <w:rFonts w:asciiTheme="minorHAnsi" w:eastAsia="Arial" w:hAnsiTheme="minorHAnsi" w:cstheme="minorHAnsi"/>
          <w:b/>
          <w:bCs/>
          <w:color w:val="000000" w:themeColor="text1"/>
          <w:sz w:val="40"/>
          <w:szCs w:val="40"/>
        </w:rPr>
      </w:pPr>
      <w:r w:rsidRPr="00D76B90">
        <w:rPr>
          <w:rFonts w:asciiTheme="minorHAnsi" w:eastAsia="Arial" w:hAnsiTheme="minorHAnsi" w:cstheme="minorHAnsi"/>
          <w:b/>
          <w:bCs/>
          <w:color w:val="000000" w:themeColor="text1"/>
          <w:sz w:val="40"/>
          <w:szCs w:val="40"/>
        </w:rPr>
        <w:t xml:space="preserve">Tender document for the </w:t>
      </w:r>
    </w:p>
    <w:p w14:paraId="55278472" w14:textId="14F139E3" w:rsidR="00772D7B" w:rsidRPr="00D76B90" w:rsidRDefault="00772D7B" w:rsidP="009E219C">
      <w:pPr>
        <w:jc w:val="center"/>
        <w:rPr>
          <w:rFonts w:asciiTheme="minorHAnsi" w:hAnsiTheme="minorHAnsi" w:cstheme="minorHAnsi"/>
          <w:color w:val="000000" w:themeColor="text1"/>
          <w:sz w:val="22"/>
          <w:szCs w:val="22"/>
        </w:rPr>
      </w:pPr>
    </w:p>
    <w:p w14:paraId="46B39EB9" w14:textId="7E8577DE" w:rsidR="00436A67" w:rsidRPr="00D76B90" w:rsidRDefault="00DB5924" w:rsidP="00436A67">
      <w:pPr>
        <w:jc w:val="center"/>
        <w:rPr>
          <w:rFonts w:asciiTheme="minorHAnsi" w:hAnsiTheme="minorHAnsi" w:cstheme="minorHAnsi"/>
          <w:b/>
          <w:color w:val="000000" w:themeColor="text1"/>
          <w:sz w:val="40"/>
          <w:szCs w:val="40"/>
          <w:u w:val="single"/>
        </w:rPr>
      </w:pPr>
      <w:bookmarkStart w:id="0" w:name="_Hlk30969671"/>
      <w:r>
        <w:rPr>
          <w:rFonts w:asciiTheme="minorHAnsi" w:hAnsiTheme="minorHAnsi" w:cstheme="minorHAnsi"/>
          <w:b/>
          <w:color w:val="000000" w:themeColor="text1"/>
          <w:sz w:val="40"/>
          <w:szCs w:val="40"/>
          <w:u w:val="single"/>
        </w:rPr>
        <w:t>389 Green Energy Centre - Development</w:t>
      </w:r>
    </w:p>
    <w:bookmarkEnd w:id="0"/>
    <w:p w14:paraId="05468871" w14:textId="77777777" w:rsidR="00436A67" w:rsidRPr="0056314E" w:rsidRDefault="00436A67" w:rsidP="009E219C">
      <w:pPr>
        <w:jc w:val="center"/>
        <w:rPr>
          <w:rFonts w:ascii="Arial" w:hAnsi="Arial" w:cs="Arial"/>
          <w:sz w:val="22"/>
          <w:szCs w:val="22"/>
        </w:rPr>
      </w:pPr>
    </w:p>
    <w:p w14:paraId="16AA4BE8" w14:textId="1338AF6D" w:rsidR="00F77466" w:rsidRPr="00E71F9B" w:rsidRDefault="00F77466" w:rsidP="4F00B0E3">
      <w:pPr>
        <w:jc w:val="center"/>
        <w:rPr>
          <w:rFonts w:ascii="Arial (W1),Arial" w:eastAsia="Arial (W1),Arial" w:hAnsi="Arial (W1),Arial" w:cs="Arial (W1),Arial"/>
          <w:b/>
          <w:bCs/>
          <w:sz w:val="40"/>
          <w:szCs w:val="40"/>
        </w:rPr>
      </w:pPr>
    </w:p>
    <w:p w14:paraId="1E2ECAB1" w14:textId="77777777" w:rsidR="007F3227" w:rsidRPr="00E71F9B" w:rsidRDefault="007F3227" w:rsidP="00D7373D">
      <w:pPr>
        <w:jc w:val="center"/>
        <w:rPr>
          <w:rFonts w:ascii="Arial (W1)" w:hAnsi="Arial (W1)" w:cs="Arial"/>
          <w:b/>
          <w:sz w:val="40"/>
          <w:szCs w:val="40"/>
        </w:rPr>
      </w:pPr>
    </w:p>
    <w:p w14:paraId="04229FC0" w14:textId="77777777" w:rsidR="00DF02C2" w:rsidRPr="00E84483" w:rsidRDefault="00DF02C2" w:rsidP="00DF02C2">
      <w:pPr>
        <w:jc w:val="center"/>
        <w:rPr>
          <w:rFonts w:ascii="Calibri" w:hAnsi="Calibri" w:cs="Calibri"/>
          <w:sz w:val="40"/>
          <w:szCs w:val="40"/>
        </w:rPr>
      </w:pPr>
    </w:p>
    <w:p w14:paraId="3F574C1C" w14:textId="77777777" w:rsidR="00F8074B" w:rsidRPr="00E84483" w:rsidRDefault="00F8074B" w:rsidP="00AF6E2D">
      <w:pPr>
        <w:rPr>
          <w:rFonts w:ascii="Calibri" w:hAnsi="Calibri" w:cs="Calibri"/>
          <w:sz w:val="40"/>
          <w:szCs w:val="40"/>
        </w:rPr>
      </w:pPr>
    </w:p>
    <w:p w14:paraId="130FB354" w14:textId="7EC5E0BA" w:rsidR="005C3508" w:rsidRPr="00E84483" w:rsidRDefault="005C3508" w:rsidP="005C3508">
      <w:pPr>
        <w:jc w:val="center"/>
        <w:rPr>
          <w:rFonts w:ascii="Calibri" w:hAnsi="Calibri" w:cs="Calibri"/>
          <w:sz w:val="40"/>
          <w:szCs w:val="40"/>
        </w:rPr>
      </w:pPr>
    </w:p>
    <w:p w14:paraId="5C5F593B" w14:textId="12614A63" w:rsidR="005C3508" w:rsidRPr="00E84483" w:rsidRDefault="4F00B0E3" w:rsidP="4F00B0E3">
      <w:pPr>
        <w:jc w:val="center"/>
        <w:rPr>
          <w:rFonts w:ascii="Calibri" w:eastAsia="Calibri" w:hAnsi="Calibri" w:cs="Calibri"/>
          <w:sz w:val="40"/>
          <w:szCs w:val="40"/>
        </w:rPr>
      </w:pPr>
      <w:r w:rsidRPr="4F00B0E3">
        <w:rPr>
          <w:rFonts w:ascii="Calibri" w:eastAsia="Calibri" w:hAnsi="Calibri" w:cs="Calibri"/>
          <w:sz w:val="40"/>
          <w:szCs w:val="40"/>
        </w:rPr>
        <w:t xml:space="preserve">Invitation to Tender </w:t>
      </w:r>
    </w:p>
    <w:p w14:paraId="50EF23B8" w14:textId="122F51CE" w:rsidR="005C3508" w:rsidRDefault="005C3508" w:rsidP="005C3508">
      <w:pPr>
        <w:jc w:val="center"/>
        <w:rPr>
          <w:rFonts w:ascii="Calibri" w:hAnsi="Calibri" w:cs="Calibri"/>
          <w:sz w:val="40"/>
          <w:szCs w:val="40"/>
        </w:rPr>
      </w:pPr>
    </w:p>
    <w:p w14:paraId="3C6211BF" w14:textId="4A9DE3C8" w:rsidR="0056314E" w:rsidRDefault="0056314E" w:rsidP="005C3508">
      <w:pPr>
        <w:jc w:val="center"/>
        <w:rPr>
          <w:rFonts w:ascii="Calibri" w:hAnsi="Calibri" w:cs="Calibri"/>
          <w:sz w:val="40"/>
          <w:szCs w:val="40"/>
        </w:rPr>
      </w:pPr>
    </w:p>
    <w:p w14:paraId="131A63F2" w14:textId="7678F834" w:rsidR="0056314E" w:rsidRDefault="0056314E" w:rsidP="00436A67">
      <w:pPr>
        <w:rPr>
          <w:rFonts w:ascii="Calibri" w:hAnsi="Calibri" w:cs="Calibri"/>
          <w:sz w:val="40"/>
          <w:szCs w:val="40"/>
        </w:rPr>
      </w:pPr>
    </w:p>
    <w:p w14:paraId="19D6D310" w14:textId="77777777" w:rsidR="0056314E" w:rsidRPr="00E84483" w:rsidRDefault="0056314E" w:rsidP="005C3508">
      <w:pPr>
        <w:jc w:val="cente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1DD68FDF" w:rsidR="00DB5924" w:rsidRDefault="00DB5924">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939E80" id="_x0000_t202" coordsize="21600,21600" o:spt="202" path="m,l,21600r21600,l21600,xe">
                <v:stroke joinstyle="miter"/>
                <v:path gradientshapeok="t" o:connecttype="rect"/>
              </v:shapetype>
              <v:shape id="Text Box 2" o:spid="_x0000_s1026"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" stroked="f">
                <v:textbox>
                  <w:txbxContent>
                    <w:p w14:paraId="15C35C85" w14:textId="1DD68FDF" w:rsidR="00DB5924" w:rsidRDefault="00DB5924">
                      <w:r w:rsidRPr="003B25D4">
                        <w:rPr>
                          <w:rFonts w:ascii="Calibri" w:hAnsi="Calibri" w:cs="Calibri"/>
                          <w:b/>
                          <w:noProof/>
                          <w:sz w:val="40"/>
                          <w:szCs w:val="40"/>
                          <w:lang w:eastAsia="en-GB"/>
                        </w:rPr>
                        <w:drawing>
                          <wp:inline distT="0" distB="0" distL="0" distR="0" wp14:anchorId="4B5A141C" wp14:editId="0A79AE41">
                            <wp:extent cx="1038225" cy="990600"/>
                            <wp:effectExtent l="0" t="0" r="9525" b="0"/>
                            <wp:docPr id="47" name="Picture 47" descr="C:\Users\vinesm\AppData\Local\Microsoft\Windows\Temporary Internet Files\Content.Outlook\M0XTCESF\New LogoERD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nesm\AppData\Local\Microsoft\Windows\Temporary Internet Files\Content.Outlook\M0XTCESF\New LogoERDF_Col_Portra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8746" cy="991097"/>
                                    </a:xfrm>
                                    <a:prstGeom prst="rect">
                                      <a:avLst/>
                                    </a:prstGeom>
                                    <a:noFill/>
                                    <a:ln>
                                      <a:noFill/>
                                    </a:ln>
                                  </pic:spPr>
                                </pic:pic>
                              </a:graphicData>
                            </a:graphic>
                          </wp:inline>
                        </w:drawing>
                      </w:r>
                    </w:p>
                  </w:txbxContent>
                </v:textbox>
                <w10:wrap type="square"/>
              </v:shape>
            </w:pict>
          </mc:Fallback>
        </mc:AlternateContent>
      </w:r>
    </w:p>
    <w:p w14:paraId="2F74B6DE" w14:textId="2294614B" w:rsidR="00DF02C2" w:rsidRPr="00E84483" w:rsidRDefault="00352FEE" w:rsidP="00800C04">
      <w:pPr>
        <w:rPr>
          <w:rFonts w:ascii="Calibri" w:hAnsi="Calibri" w:cs="Calibri"/>
          <w:b/>
          <w:sz w:val="40"/>
          <w:szCs w:val="40"/>
        </w:rPr>
      </w:pPr>
      <w:r w:rsidRPr="003B25D4">
        <w:rPr>
          <w:rFonts w:ascii="Calibri" w:hAnsi="Calibri" w:cs="Calibri"/>
          <w:b/>
          <w:noProof/>
          <w:sz w:val="40"/>
          <w:szCs w:val="40"/>
          <w:lang w:eastAsia="en-GB"/>
        </w:rPr>
        <w:drawing>
          <wp:inline distT="0" distB="0" distL="0" distR="0" wp14:anchorId="0765A8F7" wp14:editId="620FBC48">
            <wp:extent cx="1086485" cy="1080816"/>
            <wp:effectExtent l="0" t="0" r="0" b="5080"/>
            <wp:docPr id="44" name="Picture 44" descr="C:\Users\vinesm\AppData\Local\Microsoft\Windows\Temporary Internet Files\Content.Outlook\M0XTCESF\New 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esm\AppData\Local\Microsoft\Windows\Temporary Internet Files\Content.Outlook\M0XTCESF\New LogoESF_Col_Portrai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6485" cy="1080816"/>
                    </a:xfrm>
                    <a:prstGeom prst="rect">
                      <a:avLst/>
                    </a:prstGeom>
                    <a:noFill/>
                    <a:ln>
                      <a:noFill/>
                    </a:ln>
                  </pic:spPr>
                </pic:pic>
              </a:graphicData>
            </a:graphic>
          </wp:inline>
        </w:drawing>
      </w: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4"/>
          <w:footerReference w:type="default" r:id="rId15"/>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bookmarkStart w:id="1" w:name="_Hlk71115034"/>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p w14:paraId="0A0CB02D" w14:textId="77777777" w:rsidR="00C123D4" w:rsidRPr="00E84483" w:rsidRDefault="003D0C7F" w:rsidP="4F00B0E3">
      <w:pPr>
        <w:rPr>
          <w:rFonts w:ascii="Calibri" w:eastAsia="Calibri" w:hAnsi="Calibri" w:cs="Calibri"/>
          <w:b/>
          <w:bCs/>
          <w:sz w:val="22"/>
          <w:szCs w:val="22"/>
        </w:rPr>
      </w:pPr>
      <w:r w:rsidRPr="4F00B0E3">
        <w:rPr>
          <w:rFonts w:ascii="Calibri" w:eastAsia="Calibri" w:hAnsi="Calibri" w:cs="Calibri"/>
          <w:b/>
          <w:bCs/>
          <w:sz w:val="22"/>
          <w:szCs w:val="22"/>
        </w:rPr>
        <w:t>Part A</w:t>
      </w:r>
      <w:r>
        <w:rPr>
          <w:rFonts w:ascii="Calibri" w:hAnsi="Calibri" w:cs="Calibri"/>
          <w:b/>
          <w:sz w:val="22"/>
          <w:szCs w:val="22"/>
        </w:rPr>
        <w:tab/>
      </w:r>
      <w:r>
        <w:rPr>
          <w:rFonts w:ascii="Calibri" w:hAnsi="Calibri" w:cs="Calibri"/>
          <w:b/>
          <w:sz w:val="22"/>
          <w:szCs w:val="22"/>
        </w:rPr>
        <w:tab/>
      </w:r>
      <w:r w:rsidR="00C123D4" w:rsidRPr="4F00B0E3">
        <w:rPr>
          <w:rFonts w:ascii="Calibri" w:eastAsia="Calibri" w:hAnsi="Calibri" w:cs="Calibri"/>
          <w:b/>
          <w:bCs/>
          <w:sz w:val="22"/>
          <w:szCs w:val="22"/>
        </w:rPr>
        <w:t>Instructions to Tenderers</w:t>
      </w:r>
    </w:p>
    <w:p w14:paraId="23CF69C5" w14:textId="77777777" w:rsidR="00C123D4" w:rsidRPr="00E84483" w:rsidRDefault="00C123D4" w:rsidP="00A901A6">
      <w:pPr>
        <w:rPr>
          <w:rFonts w:ascii="Calibri" w:hAnsi="Calibri" w:cs="Calibri"/>
          <w:b/>
          <w:sz w:val="22"/>
          <w:szCs w:val="22"/>
        </w:rPr>
      </w:pPr>
    </w:p>
    <w:p w14:paraId="67195F9D" w14:textId="77777777" w:rsidR="00C123D4" w:rsidRPr="00E84483" w:rsidRDefault="00C123D4" w:rsidP="00A901A6">
      <w:pPr>
        <w:rPr>
          <w:rFonts w:ascii="Calibri" w:hAnsi="Calibri" w:cs="Calibri"/>
          <w:b/>
          <w:sz w:val="22"/>
          <w:szCs w:val="22"/>
          <w:u w:val="single"/>
        </w:rPr>
      </w:pPr>
    </w:p>
    <w:p w14:paraId="5375FAF4" w14:textId="77777777" w:rsidR="004D5FDB" w:rsidRPr="00E84483" w:rsidRDefault="00C123D4" w:rsidP="4F00B0E3">
      <w:pPr>
        <w:rPr>
          <w:rFonts w:ascii="Calibri" w:eastAsia="Calibri" w:hAnsi="Calibri" w:cs="Calibri"/>
          <w:b/>
          <w:bCs/>
          <w:sz w:val="22"/>
          <w:szCs w:val="22"/>
        </w:rPr>
      </w:pPr>
      <w:r w:rsidRPr="4F00B0E3">
        <w:rPr>
          <w:rFonts w:ascii="Calibri" w:eastAsia="Calibri" w:hAnsi="Calibri" w:cs="Calibri"/>
          <w:b/>
          <w:bCs/>
          <w:sz w:val="22"/>
          <w:szCs w:val="22"/>
        </w:rPr>
        <w:t>Part B</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The Process and Timetable</w:t>
      </w:r>
    </w:p>
    <w:p w14:paraId="70293236" w14:textId="77777777" w:rsidR="004D5FDB" w:rsidRPr="00E84483" w:rsidRDefault="004D5FDB" w:rsidP="004D5FDB">
      <w:pPr>
        <w:rPr>
          <w:rFonts w:ascii="Calibri" w:hAnsi="Calibri" w:cs="Calibri"/>
          <w:b/>
          <w:sz w:val="22"/>
          <w:szCs w:val="22"/>
        </w:rPr>
      </w:pPr>
    </w:p>
    <w:p w14:paraId="77783E12" w14:textId="77777777" w:rsidR="004D5FDB" w:rsidRPr="00E84483" w:rsidRDefault="004D5FDB" w:rsidP="004D5FDB">
      <w:pPr>
        <w:rPr>
          <w:rFonts w:ascii="Calibri" w:hAnsi="Calibri" w:cs="Calibri"/>
          <w:b/>
          <w:sz w:val="22"/>
          <w:szCs w:val="22"/>
        </w:rPr>
      </w:pPr>
    </w:p>
    <w:p w14:paraId="5AF22D80" w14:textId="77777777" w:rsidR="004D5FDB" w:rsidRPr="00E84483" w:rsidRDefault="00C123D4" w:rsidP="4F00B0E3">
      <w:pPr>
        <w:rPr>
          <w:rFonts w:ascii="Calibri" w:eastAsia="Calibri" w:hAnsi="Calibri" w:cs="Calibri"/>
          <w:b/>
          <w:bCs/>
          <w:sz w:val="22"/>
          <w:szCs w:val="22"/>
        </w:rPr>
      </w:pPr>
      <w:r w:rsidRPr="4F00B0E3">
        <w:rPr>
          <w:rFonts w:ascii="Calibri" w:eastAsia="Calibri" w:hAnsi="Calibri" w:cs="Calibri"/>
          <w:b/>
          <w:bCs/>
          <w:sz w:val="22"/>
          <w:szCs w:val="22"/>
        </w:rPr>
        <w:t>Part C</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Selection Procedure</w:t>
      </w:r>
    </w:p>
    <w:p w14:paraId="17C8762C" w14:textId="77777777" w:rsidR="00ED02F9" w:rsidRPr="00E84483" w:rsidRDefault="003D0C7F" w:rsidP="4F00B0E3">
      <w:pPr>
        <w:rPr>
          <w:rFonts w:ascii="Calibri" w:eastAsia="Calibri" w:hAnsi="Calibri" w:cs="Calibri"/>
          <w:b/>
          <w:bCs/>
          <w:sz w:val="22"/>
          <w:szCs w:val="22"/>
        </w:rPr>
      </w:pPr>
      <w:r>
        <w:rPr>
          <w:rFonts w:ascii="Calibri" w:hAnsi="Calibri" w:cs="Calibri"/>
          <w:b/>
          <w:sz w:val="22"/>
          <w:szCs w:val="22"/>
        </w:rPr>
        <w:tab/>
      </w:r>
      <w:r>
        <w:rPr>
          <w:rFonts w:ascii="Calibri" w:hAnsi="Calibri" w:cs="Calibri"/>
          <w:b/>
          <w:sz w:val="22"/>
          <w:szCs w:val="22"/>
        </w:rPr>
        <w:tab/>
      </w:r>
      <w:r w:rsidR="00ED02F9" w:rsidRPr="4F00B0E3">
        <w:rPr>
          <w:rFonts w:ascii="Calibri" w:eastAsia="Calibri" w:hAnsi="Calibri" w:cs="Calibri"/>
          <w:b/>
          <w:bCs/>
          <w:sz w:val="22"/>
          <w:szCs w:val="22"/>
        </w:rPr>
        <w:t>Duration</w:t>
      </w:r>
    </w:p>
    <w:p w14:paraId="006A3454" w14:textId="77777777" w:rsidR="004D5FDB" w:rsidRPr="00E84483" w:rsidRDefault="004D5FDB" w:rsidP="004D5FDB">
      <w:pPr>
        <w:rPr>
          <w:rFonts w:ascii="Calibri" w:hAnsi="Calibri" w:cs="Calibri"/>
          <w:b/>
          <w:sz w:val="22"/>
          <w:szCs w:val="22"/>
        </w:rPr>
      </w:pPr>
    </w:p>
    <w:p w14:paraId="056632CA" w14:textId="77777777" w:rsidR="004D5FDB" w:rsidRPr="00E84483" w:rsidRDefault="004D5FDB" w:rsidP="004D5FDB">
      <w:pPr>
        <w:rPr>
          <w:rFonts w:ascii="Calibri" w:hAnsi="Calibri" w:cs="Calibri"/>
          <w:b/>
          <w:sz w:val="22"/>
          <w:szCs w:val="22"/>
        </w:rPr>
      </w:pPr>
    </w:p>
    <w:p w14:paraId="3CB732AC" w14:textId="77777777" w:rsidR="00077A04" w:rsidRPr="00E84483" w:rsidRDefault="00B57AEB" w:rsidP="4F00B0E3">
      <w:pPr>
        <w:rPr>
          <w:rFonts w:ascii="Calibri" w:eastAsia="Calibri" w:hAnsi="Calibri" w:cs="Calibri"/>
          <w:b/>
          <w:bCs/>
          <w:sz w:val="22"/>
          <w:szCs w:val="22"/>
        </w:rPr>
      </w:pPr>
      <w:r w:rsidRPr="4F00B0E3">
        <w:rPr>
          <w:rFonts w:ascii="Calibri" w:eastAsia="Calibri" w:hAnsi="Calibri" w:cs="Calibri"/>
          <w:b/>
          <w:bCs/>
          <w:sz w:val="22"/>
          <w:szCs w:val="22"/>
        </w:rPr>
        <w:t>Part D</w:t>
      </w:r>
      <w:r w:rsidR="00FE7D57"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4D5FDB" w:rsidRPr="4F00B0E3">
        <w:rPr>
          <w:rFonts w:ascii="Calibri" w:eastAsia="Calibri" w:hAnsi="Calibri" w:cs="Calibri"/>
          <w:b/>
          <w:bCs/>
          <w:sz w:val="22"/>
          <w:szCs w:val="22"/>
        </w:rPr>
        <w:t>Documents to be made available on Appointment</w:t>
      </w:r>
    </w:p>
    <w:p w14:paraId="5B1FB3CD" w14:textId="77777777" w:rsidR="004D5FDB" w:rsidRPr="00E84483" w:rsidRDefault="004D5FDB" w:rsidP="004D5FDB">
      <w:pPr>
        <w:rPr>
          <w:rFonts w:ascii="Calibri" w:hAnsi="Calibri" w:cs="Calibri"/>
          <w:b/>
          <w:sz w:val="22"/>
          <w:szCs w:val="22"/>
          <w:u w:val="single"/>
        </w:rPr>
      </w:pPr>
    </w:p>
    <w:p w14:paraId="6A41ACB7" w14:textId="77777777" w:rsidR="004D5FDB" w:rsidRPr="00E84483" w:rsidRDefault="004D5FDB" w:rsidP="004D5FDB">
      <w:pPr>
        <w:rPr>
          <w:rFonts w:ascii="Calibri" w:hAnsi="Calibri" w:cs="Calibri"/>
          <w:b/>
          <w:sz w:val="22"/>
          <w:szCs w:val="22"/>
          <w:u w:val="single"/>
        </w:rPr>
      </w:pPr>
    </w:p>
    <w:p w14:paraId="748BE23C" w14:textId="77777777" w:rsidR="004139DC" w:rsidRDefault="00D4065F" w:rsidP="4F00B0E3">
      <w:pPr>
        <w:rPr>
          <w:rFonts w:ascii="Calibri" w:eastAsia="Calibri" w:hAnsi="Calibri" w:cs="Calibri"/>
          <w:b/>
          <w:bCs/>
          <w:sz w:val="22"/>
          <w:szCs w:val="22"/>
        </w:rPr>
      </w:pPr>
      <w:r w:rsidRPr="4F00B0E3">
        <w:rPr>
          <w:rFonts w:ascii="Calibri" w:eastAsia="Calibri" w:hAnsi="Calibri" w:cs="Calibri"/>
          <w:b/>
          <w:bCs/>
          <w:sz w:val="22"/>
          <w:szCs w:val="22"/>
        </w:rPr>
        <w:t>Part</w:t>
      </w:r>
      <w:r w:rsidR="002A2089" w:rsidRPr="4F00B0E3">
        <w:rPr>
          <w:rFonts w:ascii="Calibri" w:eastAsia="Calibri" w:hAnsi="Calibri" w:cs="Calibri"/>
          <w:b/>
          <w:bCs/>
          <w:sz w:val="22"/>
          <w:szCs w:val="22"/>
        </w:rPr>
        <w:t xml:space="preserve"> E</w:t>
      </w:r>
      <w:r w:rsidR="003D0C7F" w:rsidRPr="4F00B0E3">
        <w:rPr>
          <w:rFonts w:ascii="Calibri" w:eastAsia="Calibri" w:hAnsi="Calibri" w:cs="Calibri"/>
          <w:b/>
          <w:bCs/>
          <w:sz w:val="22"/>
          <w:szCs w:val="22"/>
        </w:rPr>
        <w:t xml:space="preserve"> </w:t>
      </w:r>
      <w:r w:rsidR="003D0C7F">
        <w:rPr>
          <w:rFonts w:ascii="Calibri" w:hAnsi="Calibri" w:cs="Calibri"/>
          <w:b/>
          <w:sz w:val="22"/>
          <w:szCs w:val="22"/>
        </w:rPr>
        <w:tab/>
      </w:r>
      <w:r w:rsidR="003D0C7F">
        <w:rPr>
          <w:rFonts w:ascii="Calibri" w:hAnsi="Calibri" w:cs="Calibri"/>
          <w:b/>
          <w:sz w:val="22"/>
          <w:szCs w:val="22"/>
        </w:rPr>
        <w:tab/>
      </w:r>
      <w:r w:rsidR="002A2089" w:rsidRPr="4F00B0E3">
        <w:rPr>
          <w:rFonts w:ascii="Calibri" w:eastAsia="Calibri" w:hAnsi="Calibri" w:cs="Calibri"/>
          <w:b/>
          <w:bCs/>
          <w:sz w:val="22"/>
          <w:szCs w:val="22"/>
        </w:rPr>
        <w:t xml:space="preserve">Standards </w:t>
      </w:r>
      <w:r w:rsidR="00077A04" w:rsidRPr="4F00B0E3">
        <w:rPr>
          <w:rFonts w:ascii="Calibri" w:eastAsia="Calibri" w:hAnsi="Calibri" w:cs="Calibri"/>
          <w:b/>
          <w:bCs/>
          <w:sz w:val="22"/>
          <w:szCs w:val="22"/>
        </w:rPr>
        <w:t>Required</w:t>
      </w:r>
      <w:r w:rsidR="004139DC" w:rsidRPr="4F00B0E3">
        <w:rPr>
          <w:rFonts w:ascii="Calibri" w:eastAsia="Calibri" w:hAnsi="Calibri" w:cs="Calibri"/>
          <w:b/>
          <w:bCs/>
          <w:sz w:val="22"/>
          <w:szCs w:val="22"/>
        </w:rPr>
        <w:t xml:space="preserve"> </w:t>
      </w:r>
    </w:p>
    <w:p w14:paraId="35731E5E" w14:textId="77777777" w:rsidR="00077A04" w:rsidRDefault="4F00B0E3" w:rsidP="4F00B0E3">
      <w:pPr>
        <w:ind w:left="720" w:firstLine="720"/>
        <w:rPr>
          <w:rFonts w:ascii="Calibri" w:eastAsia="Calibri" w:hAnsi="Calibri" w:cs="Calibri"/>
          <w:b/>
          <w:bCs/>
          <w:sz w:val="22"/>
          <w:szCs w:val="22"/>
        </w:rPr>
      </w:pPr>
      <w:r w:rsidRPr="4F00B0E3">
        <w:rPr>
          <w:rFonts w:ascii="Calibri" w:eastAsia="Calibri" w:hAnsi="Calibri" w:cs="Calibri"/>
          <w:b/>
          <w:bCs/>
          <w:sz w:val="22"/>
          <w:szCs w:val="22"/>
        </w:rPr>
        <w:t>Scope of Services</w:t>
      </w:r>
    </w:p>
    <w:p w14:paraId="1C60DEAE" w14:textId="77777777" w:rsidR="00342160" w:rsidRPr="00E84483" w:rsidRDefault="4F00B0E3" w:rsidP="4F00B0E3">
      <w:pPr>
        <w:ind w:left="720" w:firstLine="720"/>
        <w:rPr>
          <w:rFonts w:ascii="Calibri" w:eastAsia="Calibri" w:hAnsi="Calibri" w:cs="Calibri"/>
          <w:b/>
          <w:bCs/>
          <w:sz w:val="22"/>
          <w:szCs w:val="22"/>
        </w:rPr>
      </w:pPr>
      <w:r w:rsidRPr="4F00B0E3">
        <w:rPr>
          <w:rFonts w:ascii="Calibri" w:eastAsia="Calibri" w:hAnsi="Calibri" w:cs="Calibri"/>
          <w:b/>
          <w:bCs/>
          <w:sz w:val="22"/>
          <w:szCs w:val="22"/>
        </w:rPr>
        <w:t>Payment terms – prompt payment</w:t>
      </w:r>
    </w:p>
    <w:p w14:paraId="4B4B8D94" w14:textId="77777777" w:rsidR="00593033" w:rsidRPr="00E84483" w:rsidRDefault="00593033" w:rsidP="00A901A6">
      <w:pPr>
        <w:rPr>
          <w:rFonts w:ascii="Calibri" w:hAnsi="Calibri" w:cs="Calibri"/>
          <w:b/>
          <w:sz w:val="22"/>
          <w:szCs w:val="22"/>
        </w:rPr>
      </w:pPr>
    </w:p>
    <w:p w14:paraId="2C8354D6" w14:textId="77777777" w:rsidR="00077A04" w:rsidRPr="00E84483" w:rsidRDefault="00077A04" w:rsidP="00A901A6">
      <w:pPr>
        <w:rPr>
          <w:rFonts w:ascii="Calibri" w:hAnsi="Calibri" w:cs="Calibri"/>
          <w:b/>
          <w:sz w:val="22"/>
          <w:szCs w:val="22"/>
        </w:rPr>
      </w:pPr>
    </w:p>
    <w:p w14:paraId="455A6910" w14:textId="77777777" w:rsidR="00500230" w:rsidRPr="00E84483" w:rsidRDefault="00500230" w:rsidP="00A901A6">
      <w:pPr>
        <w:rPr>
          <w:rFonts w:ascii="Calibri" w:hAnsi="Calibri" w:cs="Calibri"/>
          <w:b/>
          <w:sz w:val="22"/>
          <w:szCs w:val="22"/>
        </w:rPr>
      </w:pPr>
    </w:p>
    <w:p w14:paraId="387D640E" w14:textId="77777777" w:rsidR="00500230" w:rsidRPr="00E84483" w:rsidRDefault="00500230" w:rsidP="00A901A6">
      <w:pPr>
        <w:rPr>
          <w:rFonts w:ascii="Calibri" w:hAnsi="Calibri" w:cs="Calibri"/>
          <w:b/>
          <w:sz w:val="22"/>
          <w:szCs w:val="22"/>
        </w:rPr>
      </w:pPr>
    </w:p>
    <w:p w14:paraId="3D742D60" w14:textId="77777777" w:rsidR="00077A04" w:rsidRPr="00E84483" w:rsidRDefault="00077A04" w:rsidP="00A901A6">
      <w:pPr>
        <w:rPr>
          <w:rFonts w:ascii="Calibri" w:hAnsi="Calibri" w:cs="Calibri"/>
          <w:b/>
          <w:sz w:val="22"/>
          <w:szCs w:val="22"/>
        </w:rPr>
      </w:pPr>
    </w:p>
    <w:p w14:paraId="2CFD8FDF" w14:textId="77777777" w:rsidR="00077A04" w:rsidRPr="00E84483" w:rsidRDefault="00D4065F" w:rsidP="4F00B0E3">
      <w:pPr>
        <w:rPr>
          <w:rFonts w:ascii="Calibri" w:eastAsia="Calibri" w:hAnsi="Calibri" w:cs="Calibri"/>
          <w:b/>
          <w:bCs/>
          <w:sz w:val="22"/>
          <w:szCs w:val="22"/>
          <w:u w:val="single"/>
        </w:rPr>
      </w:pPr>
      <w:r w:rsidRPr="4F00B0E3">
        <w:rPr>
          <w:rFonts w:ascii="Calibri" w:eastAsia="Calibri" w:hAnsi="Calibri" w:cs="Calibri"/>
          <w:b/>
          <w:bCs/>
          <w:sz w:val="22"/>
          <w:szCs w:val="22"/>
        </w:rPr>
        <w:t>Appendix 1</w:t>
      </w:r>
      <w:r w:rsidR="004139DC" w:rsidRPr="4F00B0E3">
        <w:rPr>
          <w:rFonts w:ascii="Calibri" w:eastAsia="Calibri" w:hAnsi="Calibri" w:cs="Calibri"/>
          <w:b/>
          <w:bCs/>
          <w:sz w:val="22"/>
          <w:szCs w:val="22"/>
        </w:rPr>
        <w:t xml:space="preserve"> </w:t>
      </w:r>
      <w:r w:rsidR="004139DC">
        <w:rPr>
          <w:rFonts w:ascii="Calibri" w:hAnsi="Calibri" w:cs="Calibri"/>
          <w:b/>
          <w:sz w:val="22"/>
          <w:szCs w:val="22"/>
        </w:rPr>
        <w:tab/>
      </w:r>
      <w:r w:rsidR="00077A04" w:rsidRPr="4F00B0E3">
        <w:rPr>
          <w:rFonts w:ascii="Calibri" w:eastAsia="Calibri" w:hAnsi="Calibri" w:cs="Calibri"/>
          <w:b/>
          <w:bCs/>
          <w:sz w:val="22"/>
          <w:szCs w:val="22"/>
        </w:rPr>
        <w:t>Pricing Summary and Bona fide tender declaration</w:t>
      </w:r>
      <w:r w:rsidR="00077A04" w:rsidRPr="4F00B0E3" w:rsidDel="00BB229C">
        <w:rPr>
          <w:rFonts w:ascii="Calibri" w:eastAsia="Calibri" w:hAnsi="Calibri" w:cs="Calibri"/>
          <w:b/>
          <w:bCs/>
          <w:sz w:val="22"/>
          <w:szCs w:val="22"/>
          <w:u w:val="single"/>
        </w:rPr>
        <w:t xml:space="preserve"> </w:t>
      </w:r>
      <w:r w:rsidR="00077A04" w:rsidRPr="4F00B0E3">
        <w:rPr>
          <w:rFonts w:ascii="Calibri" w:eastAsia="Calibri" w:hAnsi="Calibri" w:cs="Calibri"/>
          <w:b/>
          <w:bCs/>
          <w:sz w:val="22"/>
          <w:szCs w:val="22"/>
          <w:u w:val="single"/>
        </w:rPr>
        <w:t xml:space="preserve">  </w:t>
      </w:r>
    </w:p>
    <w:p w14:paraId="1685293E" w14:textId="77777777" w:rsidR="006A1118" w:rsidRPr="00E84483" w:rsidRDefault="006A1118" w:rsidP="00077A04">
      <w:pPr>
        <w:rPr>
          <w:rFonts w:ascii="Calibri" w:hAnsi="Calibri" w:cs="Calibri"/>
          <w:b/>
          <w:sz w:val="22"/>
          <w:szCs w:val="22"/>
        </w:rPr>
      </w:pPr>
    </w:p>
    <w:p w14:paraId="0D8BF117" w14:textId="77777777" w:rsidR="006A1118" w:rsidRPr="00E84483" w:rsidRDefault="006A1118" w:rsidP="00077A04">
      <w:pPr>
        <w:rPr>
          <w:rFonts w:ascii="Calibri" w:hAnsi="Calibri" w:cs="Calibri"/>
          <w:b/>
          <w:sz w:val="22"/>
          <w:szCs w:val="22"/>
        </w:rPr>
      </w:pPr>
    </w:p>
    <w:p w14:paraId="4CACB05C" w14:textId="77777777" w:rsidR="002A2089" w:rsidRPr="00E84483" w:rsidRDefault="002A2089" w:rsidP="4F00B0E3">
      <w:pPr>
        <w:rPr>
          <w:rFonts w:ascii="Calibri" w:eastAsia="Calibri" w:hAnsi="Calibri" w:cs="Calibri"/>
          <w:b/>
          <w:bCs/>
          <w:sz w:val="22"/>
          <w:szCs w:val="22"/>
        </w:rPr>
      </w:pPr>
      <w:r w:rsidRPr="4F00B0E3">
        <w:rPr>
          <w:rFonts w:ascii="Calibri" w:eastAsia="Calibri" w:hAnsi="Calibri" w:cs="Calibri"/>
          <w:b/>
          <w:bCs/>
          <w:sz w:val="22"/>
          <w:szCs w:val="22"/>
        </w:rPr>
        <w:t>Appendix 2</w:t>
      </w:r>
      <w:r w:rsidR="000D47C5" w:rsidRPr="4F00B0E3">
        <w:rPr>
          <w:rFonts w:ascii="Calibri" w:eastAsia="Calibri" w:hAnsi="Calibri" w:cs="Calibri"/>
          <w:b/>
          <w:bCs/>
          <w:sz w:val="22"/>
          <w:szCs w:val="22"/>
        </w:rPr>
        <w:t xml:space="preserve"> </w:t>
      </w:r>
      <w:r w:rsidR="004139DC">
        <w:rPr>
          <w:rFonts w:ascii="Calibri" w:hAnsi="Calibri" w:cs="Calibri"/>
          <w:b/>
          <w:sz w:val="22"/>
          <w:szCs w:val="22"/>
        </w:rPr>
        <w:tab/>
      </w:r>
      <w:r w:rsidR="004139DC" w:rsidRPr="4F00B0E3">
        <w:rPr>
          <w:rFonts w:ascii="Calibri" w:eastAsia="Calibri" w:hAnsi="Calibri" w:cs="Calibri"/>
          <w:b/>
          <w:bCs/>
          <w:sz w:val="22"/>
          <w:szCs w:val="22"/>
        </w:rPr>
        <w:t>Conflict</w:t>
      </w:r>
      <w:r w:rsidRPr="4F00B0E3">
        <w:rPr>
          <w:rFonts w:ascii="Calibri" w:eastAsia="Calibri" w:hAnsi="Calibri" w:cs="Calibri"/>
          <w:b/>
          <w:bCs/>
          <w:sz w:val="22"/>
          <w:szCs w:val="22"/>
        </w:rPr>
        <w:t xml:space="preserve"> of Interest</w:t>
      </w:r>
    </w:p>
    <w:p w14:paraId="17F68B52" w14:textId="77777777" w:rsidR="002A2089" w:rsidRPr="00E84483" w:rsidRDefault="002A2089" w:rsidP="00077A04">
      <w:pPr>
        <w:rPr>
          <w:rFonts w:ascii="Calibri" w:hAnsi="Calibri" w:cs="Calibri"/>
          <w:b/>
          <w:sz w:val="22"/>
          <w:szCs w:val="22"/>
        </w:rPr>
      </w:pPr>
    </w:p>
    <w:p w14:paraId="684B90B8" w14:textId="77777777" w:rsidR="00487A3E" w:rsidRPr="00E84483" w:rsidRDefault="00487A3E" w:rsidP="00077A04">
      <w:pPr>
        <w:rPr>
          <w:rFonts w:ascii="Calibri" w:hAnsi="Calibri" w:cs="Calibri"/>
          <w:b/>
          <w:sz w:val="22"/>
          <w:szCs w:val="22"/>
        </w:rPr>
      </w:pPr>
    </w:p>
    <w:p w14:paraId="35FBCB12" w14:textId="77777777" w:rsidR="006A1118" w:rsidRPr="00E1378B" w:rsidRDefault="00A94DC9" w:rsidP="4F00B0E3">
      <w:pPr>
        <w:rPr>
          <w:rFonts w:ascii="Calibri" w:eastAsia="Calibri" w:hAnsi="Calibri" w:cs="Calibri"/>
          <w:b/>
          <w:bCs/>
          <w:sz w:val="22"/>
          <w:szCs w:val="22"/>
        </w:rPr>
      </w:pPr>
      <w:r w:rsidRPr="4F00B0E3">
        <w:rPr>
          <w:rFonts w:ascii="Calibri" w:eastAsia="Calibri" w:hAnsi="Calibri" w:cs="Calibri"/>
          <w:b/>
          <w:bCs/>
          <w:sz w:val="22"/>
          <w:szCs w:val="22"/>
        </w:rPr>
        <w:t>Appendix 3</w:t>
      </w:r>
      <w:r w:rsidR="004139DC" w:rsidRPr="4F00B0E3">
        <w:rPr>
          <w:rFonts w:ascii="Calibri" w:eastAsia="Calibri" w:hAnsi="Calibri" w:cs="Calibri"/>
          <w:b/>
          <w:bCs/>
          <w:sz w:val="22"/>
          <w:szCs w:val="22"/>
        </w:rPr>
        <w:t xml:space="preserve"> </w:t>
      </w:r>
      <w:r w:rsidR="004139DC">
        <w:rPr>
          <w:rFonts w:ascii="Calibri" w:hAnsi="Calibri" w:cs="Calibri"/>
          <w:b/>
          <w:sz w:val="22"/>
          <w:szCs w:val="22"/>
        </w:rPr>
        <w:tab/>
      </w:r>
      <w:r w:rsidR="004139DC" w:rsidRPr="4F00B0E3">
        <w:rPr>
          <w:rFonts w:ascii="Calibri" w:eastAsia="Calibri" w:hAnsi="Calibri" w:cs="Calibri"/>
          <w:b/>
          <w:bCs/>
          <w:sz w:val="22"/>
          <w:szCs w:val="22"/>
        </w:rPr>
        <w:t>Supplier details</w:t>
      </w:r>
    </w:p>
    <w:p w14:paraId="17AA3E6B"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Bidding model</w:t>
      </w:r>
    </w:p>
    <w:p w14:paraId="79295048"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Financial information</w:t>
      </w:r>
    </w:p>
    <w:p w14:paraId="40F9C9F3" w14:textId="0FE97604" w:rsidR="004139DC"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Relevant experience &amp; contract examples</w:t>
      </w:r>
    </w:p>
    <w:p w14:paraId="0A613DAA" w14:textId="7E6D49BC" w:rsidR="00777D45" w:rsidRPr="00777D45" w:rsidRDefault="00777D45" w:rsidP="4F00B0E3">
      <w:pPr>
        <w:rPr>
          <w:rFonts w:asciiTheme="minorHAnsi" w:hAnsiTheme="minorHAnsi" w:cstheme="minorHAnsi"/>
          <w:b/>
          <w:sz w:val="22"/>
          <w:szCs w:val="22"/>
        </w:rPr>
      </w:pPr>
      <w:r>
        <w:rPr>
          <w:rFonts w:ascii="Calibri" w:eastAsia="Calibri" w:hAnsi="Calibri" w:cs="Calibri"/>
          <w:b/>
          <w:bCs/>
          <w:sz w:val="22"/>
          <w:szCs w:val="22"/>
        </w:rPr>
        <w:tab/>
      </w:r>
      <w:r>
        <w:rPr>
          <w:rFonts w:ascii="Calibri" w:eastAsia="Calibri" w:hAnsi="Calibri" w:cs="Calibri"/>
          <w:b/>
          <w:bCs/>
          <w:sz w:val="22"/>
          <w:szCs w:val="22"/>
        </w:rPr>
        <w:tab/>
      </w:r>
      <w:r w:rsidRPr="00401780">
        <w:rPr>
          <w:rFonts w:asciiTheme="minorHAnsi" w:eastAsiaTheme="minorEastAsia" w:hAnsiTheme="minorHAnsi" w:cstheme="minorBidi"/>
          <w:b/>
          <w:bCs/>
          <w:sz w:val="22"/>
          <w:szCs w:val="22"/>
        </w:rPr>
        <w:t xml:space="preserve">Minimum </w:t>
      </w:r>
      <w:r>
        <w:rPr>
          <w:rFonts w:asciiTheme="minorHAnsi" w:eastAsiaTheme="minorEastAsia" w:hAnsiTheme="minorHAnsi" w:cstheme="minorBidi"/>
          <w:b/>
          <w:bCs/>
          <w:sz w:val="22"/>
          <w:szCs w:val="22"/>
        </w:rPr>
        <w:t>o</w:t>
      </w:r>
      <w:r w:rsidRPr="00401780">
        <w:rPr>
          <w:rFonts w:asciiTheme="minorHAnsi" w:eastAsiaTheme="minorEastAsia" w:hAnsiTheme="minorHAnsi" w:cstheme="minorBidi"/>
          <w:b/>
          <w:bCs/>
          <w:sz w:val="22"/>
          <w:szCs w:val="22"/>
        </w:rPr>
        <w:t xml:space="preserve">rganisational </w:t>
      </w:r>
      <w:r>
        <w:rPr>
          <w:rFonts w:asciiTheme="minorHAnsi" w:eastAsiaTheme="minorEastAsia" w:hAnsiTheme="minorHAnsi" w:cstheme="minorBidi"/>
          <w:b/>
          <w:bCs/>
          <w:sz w:val="22"/>
          <w:szCs w:val="22"/>
        </w:rPr>
        <w:t>s</w:t>
      </w:r>
      <w:r w:rsidRPr="00401780">
        <w:rPr>
          <w:rFonts w:asciiTheme="minorHAnsi" w:eastAsiaTheme="minorEastAsia" w:hAnsiTheme="minorHAnsi" w:cstheme="minorBidi"/>
          <w:b/>
          <w:bCs/>
          <w:sz w:val="22"/>
          <w:szCs w:val="22"/>
        </w:rPr>
        <w:t xml:space="preserve">tandards and </w:t>
      </w:r>
      <w:r>
        <w:rPr>
          <w:rFonts w:asciiTheme="minorHAnsi" w:eastAsiaTheme="minorEastAsia" w:hAnsiTheme="minorHAnsi" w:cstheme="minorBidi"/>
          <w:b/>
          <w:bCs/>
          <w:sz w:val="22"/>
          <w:szCs w:val="22"/>
        </w:rPr>
        <w:t>q</w:t>
      </w:r>
      <w:r w:rsidRPr="00401780">
        <w:rPr>
          <w:rFonts w:asciiTheme="minorHAnsi" w:eastAsiaTheme="minorEastAsia" w:hAnsiTheme="minorHAnsi" w:cstheme="minorBidi"/>
          <w:b/>
          <w:bCs/>
          <w:sz w:val="22"/>
          <w:szCs w:val="22"/>
        </w:rPr>
        <w:t>ualification</w:t>
      </w:r>
    </w:p>
    <w:p w14:paraId="49C5496A" w14:textId="77777777"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Insurance</w:t>
      </w:r>
    </w:p>
    <w:p w14:paraId="309E550E" w14:textId="65396031" w:rsidR="004139DC" w:rsidRPr="00E1378B"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Compliance with equality legislation</w:t>
      </w:r>
    </w:p>
    <w:p w14:paraId="652C14A3" w14:textId="3BFFB23E" w:rsidR="00352FEE" w:rsidRPr="00777D45" w:rsidRDefault="00352FEE"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00777D45">
        <w:rPr>
          <w:rFonts w:asciiTheme="minorHAnsi" w:eastAsiaTheme="minorEastAsia" w:hAnsiTheme="minorHAnsi" w:cstheme="minorBidi"/>
          <w:b/>
          <w:bCs/>
          <w:sz w:val="22"/>
          <w:szCs w:val="22"/>
        </w:rPr>
        <w:t>Environmental Management</w:t>
      </w:r>
    </w:p>
    <w:p w14:paraId="4531C2FE" w14:textId="77777777" w:rsidR="004139DC" w:rsidRPr="00E84483" w:rsidRDefault="004139DC" w:rsidP="4F00B0E3">
      <w:pPr>
        <w:rPr>
          <w:rFonts w:ascii="Calibri" w:eastAsia="Calibri" w:hAnsi="Calibri" w:cs="Calibri"/>
          <w:b/>
          <w:bCs/>
          <w:sz w:val="22"/>
          <w:szCs w:val="22"/>
        </w:rPr>
      </w:pPr>
      <w:r w:rsidRPr="00E1378B">
        <w:rPr>
          <w:rFonts w:ascii="Calibri" w:hAnsi="Calibri" w:cs="Calibri"/>
          <w:b/>
          <w:sz w:val="22"/>
        </w:rPr>
        <w:tab/>
      </w:r>
      <w:r w:rsidRPr="00E1378B">
        <w:rPr>
          <w:rFonts w:ascii="Calibri" w:hAnsi="Calibri" w:cs="Calibri"/>
          <w:b/>
          <w:sz w:val="22"/>
        </w:rPr>
        <w:tab/>
      </w:r>
      <w:r w:rsidRPr="4F00B0E3">
        <w:rPr>
          <w:rFonts w:ascii="Calibri" w:eastAsia="Calibri" w:hAnsi="Calibri" w:cs="Calibri"/>
          <w:b/>
          <w:bCs/>
          <w:sz w:val="22"/>
          <w:szCs w:val="22"/>
        </w:rPr>
        <w:t>Health &amp; Safety</w:t>
      </w:r>
    </w:p>
    <w:p w14:paraId="21125A00" w14:textId="77777777" w:rsidR="00B57AEB" w:rsidRPr="00E84483" w:rsidRDefault="00B57AEB" w:rsidP="00487A3E">
      <w:pPr>
        <w:rPr>
          <w:rFonts w:ascii="Calibri" w:hAnsi="Calibri" w:cs="Calibri"/>
          <w:b/>
          <w:sz w:val="22"/>
        </w:rPr>
      </w:pPr>
    </w:p>
    <w:p w14:paraId="58136FAA" w14:textId="77777777" w:rsidR="00B57AEB" w:rsidRPr="00E84483" w:rsidRDefault="00B57AEB" w:rsidP="00487A3E">
      <w:pPr>
        <w:rPr>
          <w:rFonts w:ascii="Calibri" w:hAnsi="Calibri" w:cs="Calibri"/>
          <w:b/>
          <w:sz w:val="22"/>
        </w:rPr>
      </w:pPr>
    </w:p>
    <w:p w14:paraId="7CAFB967" w14:textId="77777777" w:rsidR="00B57AEB"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Appendix 4 – Scoring Criteria table</w:t>
      </w:r>
    </w:p>
    <w:bookmarkEnd w:id="1"/>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D799D8A" w14:textId="77777777" w:rsidR="0093089F" w:rsidRPr="00421862" w:rsidRDefault="0093089F" w:rsidP="0093089F">
      <w:pPr>
        <w:rPr>
          <w:rFonts w:asciiTheme="minorHAnsi" w:hAnsiTheme="minorHAnsi" w:cstheme="minorHAnsi"/>
          <w:b/>
          <w:sz w:val="22"/>
          <w:szCs w:val="22"/>
        </w:rPr>
      </w:pPr>
      <w:r w:rsidRPr="00421862">
        <w:rPr>
          <w:rFonts w:asciiTheme="minorHAnsi" w:hAnsiTheme="minorHAnsi" w:cstheme="minorHAnsi"/>
          <w:b/>
          <w:sz w:val="22"/>
          <w:szCs w:val="22"/>
        </w:rPr>
        <w:lastRenderedPageBreak/>
        <w:t>Introduction</w:t>
      </w:r>
    </w:p>
    <w:p w14:paraId="2D9D9039" w14:textId="77777777" w:rsidR="0093089F" w:rsidRPr="00FF4F5B" w:rsidRDefault="0093089F" w:rsidP="0093089F">
      <w:pPr>
        <w:shd w:val="clear" w:color="auto" w:fill="FFFFFF"/>
        <w:textAlignment w:val="baseline"/>
        <w:rPr>
          <w:rFonts w:ascii="Segoe UI" w:hAnsi="Segoe UI" w:cs="Segoe UI"/>
          <w:color w:val="201F1E"/>
          <w:sz w:val="22"/>
          <w:szCs w:val="22"/>
          <w:lang w:eastAsia="en-GB"/>
        </w:rPr>
      </w:pPr>
      <w:bookmarkStart w:id="2" w:name="_Hlk54349207"/>
      <w:r w:rsidRPr="00421862">
        <w:rPr>
          <w:rFonts w:ascii="Calibri" w:hAnsi="Calibri" w:cs="Calibri"/>
          <w:color w:val="000000"/>
          <w:sz w:val="22"/>
          <w:szCs w:val="22"/>
          <w:bdr w:val="none" w:sz="0" w:space="0" w:color="auto" w:frame="1"/>
        </w:rPr>
        <w:t xml:space="preserve">The TEC Partnership, formerly the Grimsby Institute Group, is one of England’s largest providers of further and higher education. With a rich history of developing innovative training and education solutions for the community, the Partnership comprises the Grimsby Institute, University Centre Grimsby, East Riding College, Scarborough TEC (formerly Yorkshire Coast College), Skegness TEC (formerly Lincolnshire Regional College), The Academy Grimsby and Career 6. More recently, it has expanded to offer exceptional training provision through National Employer Training and Modal Training. An Ofsted Outstanding provider, it has been awarded numerous accolades including TEF Silver, EdTech Demonstrator and Microsoft Showcase status, a 2019 Learning Technologies Award and two 2020 </w:t>
      </w:r>
      <w:proofErr w:type="spellStart"/>
      <w:r w:rsidRPr="00421862">
        <w:rPr>
          <w:rFonts w:ascii="Calibri" w:hAnsi="Calibri" w:cs="Calibri"/>
          <w:color w:val="000000"/>
          <w:sz w:val="22"/>
          <w:szCs w:val="22"/>
          <w:bdr w:val="none" w:sz="0" w:space="0" w:color="auto" w:frame="1"/>
        </w:rPr>
        <w:t>AoC</w:t>
      </w:r>
      <w:proofErr w:type="spellEnd"/>
      <w:r w:rsidRPr="00421862">
        <w:rPr>
          <w:rFonts w:ascii="Calibri" w:hAnsi="Calibri" w:cs="Calibri"/>
          <w:color w:val="000000"/>
          <w:sz w:val="22"/>
          <w:szCs w:val="22"/>
          <w:bdr w:val="none" w:sz="0" w:space="0" w:color="auto" w:frame="1"/>
        </w:rPr>
        <w:t xml:space="preserve"> Beacon Awards.</w:t>
      </w:r>
      <w:r w:rsidRPr="00FF4F5B">
        <w:rPr>
          <w:rFonts w:ascii="Calibri" w:hAnsi="Calibri" w:cs="Calibri"/>
          <w:color w:val="000000"/>
          <w:sz w:val="22"/>
          <w:szCs w:val="22"/>
          <w:bdr w:val="none" w:sz="0" w:space="0" w:color="auto" w:frame="1"/>
        </w:rPr>
        <w:t> </w:t>
      </w:r>
    </w:p>
    <w:bookmarkEnd w:id="2"/>
    <w:p w14:paraId="2993FDBA" w14:textId="77777777" w:rsidR="0093089F" w:rsidRDefault="0093089F" w:rsidP="4F00B0E3">
      <w:pPr>
        <w:rPr>
          <w:rFonts w:ascii="Calibri" w:eastAsia="Calibri" w:hAnsi="Calibri" w:cs="Calibri"/>
          <w:b/>
          <w:bCs/>
          <w:sz w:val="22"/>
          <w:szCs w:val="22"/>
          <w:u w:val="single"/>
        </w:rPr>
      </w:pPr>
    </w:p>
    <w:p w14:paraId="37B3876E" w14:textId="4008B852"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01FEF982" w14:textId="6B880412" w:rsidR="0093089F"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 xml:space="preserve">Further to your Interest, the </w:t>
      </w:r>
      <w:r w:rsidRPr="00DE60E0">
        <w:rPr>
          <w:rFonts w:asciiTheme="minorHAnsi" w:eastAsia="Calibri" w:hAnsiTheme="minorHAnsi" w:cstheme="minorHAnsi"/>
          <w:bCs/>
          <w:sz w:val="22"/>
          <w:szCs w:val="22"/>
        </w:rPr>
        <w:t xml:space="preserve">TEC Partnership </w:t>
      </w:r>
      <w:r w:rsidRPr="00DE60E0">
        <w:rPr>
          <w:rFonts w:asciiTheme="minorHAnsi" w:eastAsia="Calibri" w:hAnsiTheme="minorHAnsi" w:cstheme="minorHAnsi"/>
          <w:sz w:val="22"/>
          <w:szCs w:val="22"/>
        </w:rPr>
        <w:t xml:space="preserve">invite you to tender for the works described within this invitation to tender.  The tender shall conform to the requirements set out in these documents and shall be </w:t>
      </w:r>
      <w:r w:rsidRPr="00DE60E0">
        <w:rPr>
          <w:rFonts w:asciiTheme="minorHAnsi" w:eastAsia="Calibri" w:hAnsiTheme="minorHAnsi" w:cstheme="minorHAnsi"/>
          <w:bCs/>
          <w:sz w:val="22"/>
          <w:szCs w:val="22"/>
        </w:rPr>
        <w:t>exclusive</w:t>
      </w:r>
      <w:r w:rsidRPr="00DE60E0">
        <w:rPr>
          <w:rFonts w:asciiTheme="minorHAnsi" w:eastAsia="Calibri" w:hAnsiTheme="minorHAnsi" w:cstheme="minorHAnsi"/>
          <w:sz w:val="22"/>
          <w:szCs w:val="22"/>
        </w:rPr>
        <w:t xml:space="preserve"> of Value Added Tax (VAT).</w:t>
      </w:r>
    </w:p>
    <w:p w14:paraId="5C111F52" w14:textId="17EB8580" w:rsidR="0093089F" w:rsidRDefault="0093089F" w:rsidP="0093089F">
      <w:pPr>
        <w:jc w:val="both"/>
        <w:rPr>
          <w:rFonts w:asciiTheme="minorHAnsi" w:eastAsia="Calibri" w:hAnsiTheme="minorHAnsi" w:cstheme="minorHAnsi"/>
          <w:sz w:val="22"/>
          <w:szCs w:val="22"/>
        </w:rPr>
      </w:pPr>
    </w:p>
    <w:p w14:paraId="18DE693D" w14:textId="72003C70" w:rsidR="0093089F" w:rsidRPr="008D5CDE" w:rsidRDefault="0093089F" w:rsidP="0093089F">
      <w:pPr>
        <w:jc w:val="both"/>
        <w:rPr>
          <w:rFonts w:asciiTheme="minorHAnsi" w:eastAsia="Calibri" w:hAnsiTheme="minorHAnsi" w:cstheme="minorHAnsi"/>
          <w:sz w:val="22"/>
          <w:szCs w:val="22"/>
        </w:rPr>
      </w:pPr>
      <w:bookmarkStart w:id="3" w:name="_Hlk54349279"/>
      <w:r w:rsidRPr="003D2739">
        <w:rPr>
          <w:rFonts w:asciiTheme="minorHAnsi" w:eastAsia="Calibri" w:hAnsiTheme="minorHAnsi" w:cstheme="minorHAnsi"/>
          <w:sz w:val="22"/>
          <w:szCs w:val="22"/>
        </w:rPr>
        <w:t>The whole tender must be received no later than</w:t>
      </w:r>
      <w:r>
        <w:rPr>
          <w:rFonts w:asciiTheme="minorHAnsi" w:eastAsia="Calibri" w:hAnsiTheme="minorHAnsi" w:cstheme="minorHAnsi"/>
          <w:sz w:val="22"/>
          <w:szCs w:val="22"/>
        </w:rPr>
        <w:t xml:space="preserve"> </w:t>
      </w:r>
      <w:r w:rsidR="00DB5924">
        <w:rPr>
          <w:rFonts w:asciiTheme="minorHAnsi" w:eastAsia="Calibri" w:hAnsiTheme="minorHAnsi" w:cstheme="minorHAnsi"/>
          <w:b/>
          <w:sz w:val="22"/>
          <w:szCs w:val="22"/>
          <w:u w:val="single"/>
        </w:rPr>
        <w:t>Fri</w:t>
      </w:r>
      <w:r>
        <w:rPr>
          <w:rFonts w:asciiTheme="minorHAnsi" w:eastAsia="Calibri" w:hAnsiTheme="minorHAnsi" w:cstheme="minorHAnsi"/>
          <w:b/>
          <w:sz w:val="22"/>
          <w:szCs w:val="22"/>
          <w:u w:val="single"/>
        </w:rPr>
        <w:t xml:space="preserve">day, </w:t>
      </w:r>
      <w:r w:rsidR="00DB5924">
        <w:rPr>
          <w:rFonts w:asciiTheme="minorHAnsi" w:eastAsia="Calibri" w:hAnsiTheme="minorHAnsi" w:cstheme="minorHAnsi"/>
          <w:b/>
          <w:sz w:val="22"/>
          <w:szCs w:val="22"/>
          <w:u w:val="single"/>
        </w:rPr>
        <w:t>26</w:t>
      </w:r>
      <w:r w:rsidR="00DB5924" w:rsidRPr="00DB5924">
        <w:rPr>
          <w:rFonts w:asciiTheme="minorHAnsi" w:eastAsia="Calibri" w:hAnsiTheme="minorHAnsi" w:cstheme="minorHAnsi"/>
          <w:b/>
          <w:sz w:val="22"/>
          <w:szCs w:val="22"/>
          <w:u w:val="single"/>
          <w:vertAlign w:val="superscript"/>
        </w:rPr>
        <w:t>th</w:t>
      </w:r>
      <w:r w:rsidR="00DB5924">
        <w:rPr>
          <w:rFonts w:asciiTheme="minorHAnsi" w:eastAsia="Calibri" w:hAnsiTheme="minorHAnsi" w:cstheme="minorHAnsi"/>
          <w:b/>
          <w:sz w:val="22"/>
          <w:szCs w:val="22"/>
          <w:u w:val="single"/>
        </w:rPr>
        <w:t xml:space="preserve"> November</w:t>
      </w:r>
      <w:r w:rsidRPr="00421862">
        <w:rPr>
          <w:rFonts w:asciiTheme="minorHAnsi" w:eastAsia="Calibri" w:hAnsiTheme="minorHAnsi" w:cstheme="minorHAnsi"/>
          <w:b/>
          <w:sz w:val="22"/>
          <w:szCs w:val="22"/>
          <w:u w:val="single"/>
        </w:rPr>
        <w:t xml:space="preserve"> 2021</w:t>
      </w:r>
      <w:r w:rsidR="005F5D8E">
        <w:rPr>
          <w:rFonts w:asciiTheme="minorHAnsi" w:eastAsia="Calibri" w:hAnsiTheme="minorHAnsi" w:cstheme="minorHAnsi"/>
          <w:b/>
          <w:sz w:val="22"/>
          <w:szCs w:val="22"/>
          <w:u w:val="single"/>
        </w:rPr>
        <w:t>, 12 noon</w:t>
      </w:r>
      <w:r w:rsidRPr="00421862">
        <w:rPr>
          <w:rFonts w:asciiTheme="minorHAnsi" w:eastAsia="Calibri" w:hAnsiTheme="minorHAnsi" w:cstheme="minorHAnsi"/>
          <w:b/>
          <w:sz w:val="22"/>
          <w:szCs w:val="22"/>
          <w:u w:val="single"/>
        </w:rPr>
        <w:t xml:space="preserve">. </w:t>
      </w:r>
    </w:p>
    <w:p w14:paraId="27781849" w14:textId="77777777" w:rsidR="0093089F" w:rsidRPr="003D2739" w:rsidRDefault="0093089F" w:rsidP="0093089F">
      <w:pPr>
        <w:jc w:val="both"/>
        <w:rPr>
          <w:rFonts w:asciiTheme="minorHAnsi" w:eastAsia="Calibri" w:hAnsiTheme="minorHAnsi" w:cstheme="minorHAnsi"/>
          <w:sz w:val="22"/>
          <w:szCs w:val="22"/>
        </w:rPr>
      </w:pPr>
    </w:p>
    <w:p w14:paraId="45487B2A" w14:textId="63A74D05" w:rsidR="0093089F" w:rsidRDefault="0093089F" w:rsidP="0093089F">
      <w:pPr>
        <w:contextualSpacing/>
        <w:jc w:val="both"/>
        <w:rPr>
          <w:rFonts w:asciiTheme="minorHAnsi" w:hAnsiTheme="minorHAnsi" w:cstheme="minorHAnsi"/>
          <w:sz w:val="22"/>
          <w:szCs w:val="22"/>
        </w:rPr>
      </w:pPr>
      <w:r w:rsidRPr="003D2739">
        <w:rPr>
          <w:rFonts w:asciiTheme="minorHAnsi" w:hAnsiTheme="minorHAnsi" w:cstheme="minorHAnsi"/>
          <w:sz w:val="22"/>
          <w:szCs w:val="22"/>
        </w:rPr>
        <w:t xml:space="preserve">The College shall not be under any obligation to accept any tender. </w:t>
      </w:r>
    </w:p>
    <w:p w14:paraId="08A9E183" w14:textId="77777777" w:rsidR="0093089F" w:rsidRPr="003D2739" w:rsidRDefault="0093089F" w:rsidP="0093089F">
      <w:pPr>
        <w:contextualSpacing/>
        <w:jc w:val="both"/>
        <w:rPr>
          <w:rFonts w:asciiTheme="minorHAnsi" w:hAnsiTheme="minorHAnsi" w:cstheme="minorHAnsi"/>
          <w:sz w:val="22"/>
          <w:szCs w:val="22"/>
        </w:rPr>
      </w:pPr>
    </w:p>
    <w:p w14:paraId="783D1D9A" w14:textId="77777777" w:rsidR="0093089F" w:rsidRPr="003D2739" w:rsidRDefault="0093089F" w:rsidP="0093089F">
      <w:pPr>
        <w:rPr>
          <w:rFonts w:asciiTheme="minorHAnsi" w:eastAsia="Calibri" w:hAnsiTheme="minorHAnsi" w:cstheme="minorHAnsi"/>
          <w:bCs/>
          <w:sz w:val="22"/>
          <w:szCs w:val="22"/>
        </w:rPr>
      </w:pPr>
      <w:r w:rsidRPr="003D2739">
        <w:rPr>
          <w:rFonts w:asciiTheme="minorHAnsi" w:eastAsia="Calibri" w:hAnsiTheme="minorHAnsi" w:cstheme="minorHAnsi"/>
          <w:bCs/>
          <w:sz w:val="22"/>
          <w:szCs w:val="22"/>
        </w:rPr>
        <w:t>It is anticipated that the tenderer will apply for the lot in its entirety.  Tenderers offering to undertake only part of the contract will be rejected.</w:t>
      </w:r>
    </w:p>
    <w:p w14:paraId="5BA593EE" w14:textId="77777777" w:rsidR="0093089F" w:rsidRPr="003D2739" w:rsidRDefault="0093089F" w:rsidP="0093089F">
      <w:pPr>
        <w:jc w:val="both"/>
        <w:rPr>
          <w:rFonts w:asciiTheme="minorHAnsi" w:eastAsia="Calibri" w:hAnsiTheme="minorHAnsi" w:cstheme="minorHAnsi"/>
          <w:bCs/>
          <w:sz w:val="22"/>
          <w:szCs w:val="22"/>
        </w:rPr>
      </w:pPr>
    </w:p>
    <w:p w14:paraId="7A28FC61"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does not accept any liability for any expenses incurred by any supplier in the preparation of tenders, portfolios or attendance at any meetings or presentations.</w:t>
      </w:r>
    </w:p>
    <w:p w14:paraId="11671D29" w14:textId="77777777" w:rsidR="0093089F" w:rsidRPr="003D2739" w:rsidRDefault="0093089F" w:rsidP="0093089F">
      <w:pPr>
        <w:jc w:val="both"/>
        <w:rPr>
          <w:rFonts w:asciiTheme="minorHAnsi" w:eastAsia="Calibri" w:hAnsiTheme="minorHAnsi" w:cstheme="minorHAnsi"/>
          <w:sz w:val="22"/>
          <w:szCs w:val="22"/>
        </w:rPr>
      </w:pPr>
    </w:p>
    <w:p w14:paraId="3BD6748D"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TEC Partnership reserves the right to cancel the entire or parts of the tender, without such an action conferring any right to compensation on the Tenderers.</w:t>
      </w:r>
    </w:p>
    <w:p w14:paraId="2D422A14" w14:textId="77777777" w:rsidR="0093089F" w:rsidRPr="003D2739" w:rsidRDefault="0093089F" w:rsidP="0093089F">
      <w:pPr>
        <w:jc w:val="both"/>
        <w:rPr>
          <w:rFonts w:asciiTheme="minorHAnsi" w:eastAsia="Calibri" w:hAnsiTheme="minorHAnsi" w:cstheme="minorHAnsi"/>
          <w:sz w:val="22"/>
          <w:szCs w:val="22"/>
        </w:rPr>
      </w:pPr>
    </w:p>
    <w:p w14:paraId="5E550779"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The tender proposal must be based upon the specification set out in the tender documentation.</w:t>
      </w:r>
    </w:p>
    <w:p w14:paraId="7F0C8E5C" w14:textId="77777777" w:rsidR="0093089F" w:rsidRPr="003D2739" w:rsidRDefault="0093089F" w:rsidP="0093089F">
      <w:pPr>
        <w:jc w:val="both"/>
        <w:rPr>
          <w:rFonts w:asciiTheme="minorHAnsi" w:eastAsia="Calibri" w:hAnsiTheme="minorHAnsi" w:cstheme="minorHAnsi"/>
          <w:sz w:val="22"/>
          <w:szCs w:val="22"/>
        </w:rPr>
      </w:pPr>
    </w:p>
    <w:p w14:paraId="1FBE64B9"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bCs/>
          <w:sz w:val="22"/>
          <w:szCs w:val="22"/>
        </w:rPr>
        <w:t xml:space="preserve">The TEC Partnership </w:t>
      </w:r>
      <w:r w:rsidRPr="003D2739">
        <w:rPr>
          <w:rFonts w:asciiTheme="minorHAnsi" w:eastAsia="Calibri" w:hAnsiTheme="minorHAnsi" w:cstheme="minorHAnsi"/>
          <w:sz w:val="22"/>
          <w:szCs w:val="22"/>
        </w:rPr>
        <w:t xml:space="preserve">shall </w:t>
      </w:r>
      <w:r w:rsidRPr="003D2739">
        <w:rPr>
          <w:rFonts w:asciiTheme="minorHAnsi" w:eastAsia="Calibri" w:hAnsiTheme="minorHAnsi" w:cstheme="minorHAnsi"/>
          <w:bCs/>
          <w:sz w:val="22"/>
          <w:szCs w:val="22"/>
        </w:rPr>
        <w:t xml:space="preserve">not </w:t>
      </w:r>
      <w:r w:rsidRPr="003D2739">
        <w:rPr>
          <w:rFonts w:asciiTheme="minorHAnsi" w:eastAsia="Calibri" w:hAnsiTheme="minorHAnsi" w:cstheme="minorHAnsi"/>
          <w:sz w:val="22"/>
          <w:szCs w:val="22"/>
        </w:rPr>
        <w:t>be bound to accept the lowest or any tender proposal.</w:t>
      </w:r>
    </w:p>
    <w:p w14:paraId="662AC613" w14:textId="77777777" w:rsidR="0093089F" w:rsidRPr="003D2739" w:rsidRDefault="0093089F" w:rsidP="0093089F">
      <w:pPr>
        <w:jc w:val="both"/>
        <w:rPr>
          <w:rFonts w:asciiTheme="minorHAnsi" w:eastAsia="Calibri" w:hAnsiTheme="minorHAnsi" w:cstheme="minorHAnsi"/>
          <w:sz w:val="22"/>
          <w:szCs w:val="22"/>
        </w:rPr>
      </w:pPr>
    </w:p>
    <w:p w14:paraId="11FDC1F0" w14:textId="77777777" w:rsidR="0093089F" w:rsidRPr="003D2739" w:rsidRDefault="0093089F" w:rsidP="0093089F">
      <w:pPr>
        <w:jc w:val="both"/>
        <w:rPr>
          <w:rFonts w:asciiTheme="minorHAnsi" w:eastAsia="Calibri" w:hAnsiTheme="minorHAnsi" w:cstheme="minorHAnsi"/>
          <w:sz w:val="22"/>
          <w:szCs w:val="22"/>
        </w:rPr>
      </w:pPr>
      <w:r w:rsidRPr="003D2739">
        <w:rPr>
          <w:rFonts w:asciiTheme="minorHAnsi" w:eastAsia="Calibri" w:hAnsiTheme="minorHAnsi" w:cstheme="minorHAnsi"/>
          <w:sz w:val="22"/>
          <w:szCs w:val="22"/>
        </w:rPr>
        <w:t>In case a tender appears to be abnormally low in relation to the services to be provided, the TEC Partnership will request a clarification in writing and/or explanation concerning its elements.  The TEC Partnership reserves the right to exclude a tender, if after a verification process based on the explanations and evidence received it comes to the conclusion that the tender is abnormally low.</w:t>
      </w:r>
    </w:p>
    <w:bookmarkEnd w:id="3"/>
    <w:p w14:paraId="4F05D167" w14:textId="77777777" w:rsidR="0093089F" w:rsidRPr="003D2739" w:rsidRDefault="0093089F" w:rsidP="0093089F">
      <w:pPr>
        <w:jc w:val="both"/>
        <w:rPr>
          <w:rFonts w:asciiTheme="minorHAnsi" w:eastAsia="Calibri" w:hAnsiTheme="minorHAnsi" w:cstheme="minorHAnsi"/>
          <w:sz w:val="22"/>
          <w:szCs w:val="22"/>
        </w:rPr>
      </w:pPr>
    </w:p>
    <w:p w14:paraId="67631FA2" w14:textId="77777777" w:rsidR="0093089F" w:rsidRDefault="0093089F" w:rsidP="0093089F">
      <w:pPr>
        <w:tabs>
          <w:tab w:val="left" w:pos="0"/>
        </w:tabs>
        <w:contextualSpacing/>
        <w:rPr>
          <w:rFonts w:asciiTheme="minorHAnsi" w:hAnsiTheme="minorHAnsi" w:cstheme="minorHAnsi"/>
          <w:sz w:val="22"/>
          <w:szCs w:val="22"/>
        </w:rPr>
      </w:pPr>
      <w:r w:rsidRPr="003D2739">
        <w:rPr>
          <w:rFonts w:asciiTheme="minorHAnsi" w:eastAsia="Calibri" w:hAnsiTheme="minorHAnsi" w:cstheme="minorHAnsi"/>
          <w:b/>
          <w:sz w:val="22"/>
          <w:szCs w:val="22"/>
          <w:lang w:eastAsia="en-GB"/>
        </w:rPr>
        <w:t>Queries:</w:t>
      </w:r>
      <w:r w:rsidRPr="003D2739">
        <w:rPr>
          <w:rFonts w:asciiTheme="minorHAnsi" w:eastAsia="Calibri" w:hAnsiTheme="minorHAnsi" w:cstheme="minorHAnsi"/>
          <w:sz w:val="22"/>
          <w:szCs w:val="22"/>
          <w:lang w:eastAsia="en-GB"/>
        </w:rPr>
        <w:t xml:space="preserve"> </w:t>
      </w:r>
      <w:bookmarkStart w:id="4" w:name="_Hlk54349319"/>
      <w:r w:rsidRPr="003D2739">
        <w:rPr>
          <w:rFonts w:asciiTheme="minorHAnsi" w:hAnsiTheme="minorHAnsi" w:cstheme="minorHAnsi"/>
          <w:sz w:val="22"/>
          <w:szCs w:val="22"/>
        </w:rPr>
        <w:t>Where tenderers have any queries about the tender documentation which may have a bearing on the offer to be made, these should be raised as soon as possible</w:t>
      </w:r>
      <w:r>
        <w:rPr>
          <w:rFonts w:asciiTheme="minorHAnsi" w:hAnsiTheme="minorHAnsi" w:cstheme="minorHAnsi"/>
          <w:sz w:val="22"/>
          <w:szCs w:val="22"/>
        </w:rPr>
        <w:t xml:space="preserve"> to </w:t>
      </w:r>
      <w:hyperlink r:id="rId16" w:history="1">
        <w:r w:rsidRPr="00697FA9">
          <w:rPr>
            <w:rStyle w:val="Hyperlink"/>
            <w:rFonts w:asciiTheme="minorHAnsi" w:hAnsiTheme="minorHAnsi" w:cstheme="minorHAnsi"/>
            <w:sz w:val="22"/>
            <w:szCs w:val="22"/>
          </w:rPr>
          <w:t>purchasing@tecpartnership.ac.uk</w:t>
        </w:r>
      </w:hyperlink>
      <w:r>
        <w:rPr>
          <w:rFonts w:asciiTheme="minorHAnsi" w:hAnsiTheme="minorHAnsi" w:cstheme="minorHAnsi"/>
          <w:sz w:val="22"/>
          <w:szCs w:val="22"/>
        </w:rPr>
        <w:t xml:space="preserve"> </w:t>
      </w:r>
    </w:p>
    <w:p w14:paraId="1113B29F" w14:textId="77777777" w:rsidR="0093089F" w:rsidRDefault="0093089F" w:rsidP="0093089F">
      <w:pPr>
        <w:tabs>
          <w:tab w:val="left" w:pos="0"/>
        </w:tabs>
        <w:contextualSpacing/>
        <w:rPr>
          <w:rFonts w:asciiTheme="minorHAnsi" w:hAnsiTheme="minorHAnsi" w:cstheme="minorHAnsi"/>
          <w:sz w:val="22"/>
          <w:szCs w:val="22"/>
        </w:rPr>
      </w:pPr>
    </w:p>
    <w:p w14:paraId="2D3F459E" w14:textId="1D6399E5" w:rsidR="0093089F" w:rsidRPr="003D2739" w:rsidRDefault="0093089F" w:rsidP="0093089F">
      <w:pPr>
        <w:tabs>
          <w:tab w:val="left" w:pos="0"/>
        </w:tabs>
        <w:contextualSpacing/>
        <w:rPr>
          <w:rFonts w:asciiTheme="minorHAnsi" w:hAnsiTheme="minorHAnsi" w:cstheme="minorHAnsi"/>
          <w:sz w:val="22"/>
          <w:szCs w:val="22"/>
        </w:rPr>
      </w:pPr>
      <w:r w:rsidRPr="003D2739">
        <w:rPr>
          <w:rFonts w:asciiTheme="minorHAnsi" w:hAnsiTheme="minorHAnsi" w:cstheme="minorHAnsi"/>
          <w:sz w:val="22"/>
          <w:szCs w:val="22"/>
        </w:rPr>
        <w:t xml:space="preserve">Where any such enquiry has been made, the TEC Partnership may circulate to all tenderers a copy of the enquiry and the written reply, although anonymity will be preserved. </w:t>
      </w:r>
      <w:bookmarkEnd w:id="4"/>
    </w:p>
    <w:p w14:paraId="6F5E9922" w14:textId="77777777" w:rsidR="0093089F" w:rsidRPr="003D2739" w:rsidRDefault="0093089F" w:rsidP="0093089F">
      <w:pPr>
        <w:jc w:val="both"/>
        <w:rPr>
          <w:rFonts w:asciiTheme="minorHAnsi" w:hAnsiTheme="minorHAnsi" w:cstheme="minorHAnsi"/>
          <w:sz w:val="22"/>
          <w:szCs w:val="22"/>
        </w:rPr>
      </w:pPr>
    </w:p>
    <w:p w14:paraId="1B25AC48" w14:textId="7E61A91E" w:rsidR="0093089F" w:rsidRPr="003D2739" w:rsidRDefault="0093089F" w:rsidP="0093089F">
      <w:pPr>
        <w:rPr>
          <w:rFonts w:asciiTheme="minorHAnsi" w:eastAsia="Calibri" w:hAnsiTheme="minorHAnsi" w:cstheme="minorHAnsi"/>
          <w:b/>
          <w:sz w:val="22"/>
          <w:szCs w:val="22"/>
        </w:rPr>
      </w:pPr>
      <w:r w:rsidRPr="003D2739">
        <w:rPr>
          <w:rFonts w:asciiTheme="minorHAnsi" w:eastAsia="Calibri" w:hAnsiTheme="minorHAnsi" w:cstheme="minorHAnsi"/>
          <w:b/>
          <w:sz w:val="22"/>
          <w:szCs w:val="22"/>
        </w:rPr>
        <w:t xml:space="preserve">Viewings:  </w:t>
      </w:r>
      <w:r w:rsidRPr="003D2739">
        <w:rPr>
          <w:rFonts w:asciiTheme="minorHAnsi" w:hAnsiTheme="minorHAnsi" w:cstheme="minorHAnsi"/>
          <w:sz w:val="22"/>
          <w:szCs w:val="22"/>
        </w:rPr>
        <w:t xml:space="preserve">Site visits can take place strictly by appointment only.   The </w:t>
      </w:r>
      <w:r>
        <w:rPr>
          <w:rFonts w:asciiTheme="minorHAnsi" w:hAnsiTheme="minorHAnsi" w:cstheme="minorHAnsi"/>
          <w:sz w:val="22"/>
          <w:szCs w:val="22"/>
        </w:rPr>
        <w:t xml:space="preserve">most recent </w:t>
      </w:r>
      <w:r w:rsidRPr="003D2739">
        <w:rPr>
          <w:rFonts w:asciiTheme="minorHAnsi" w:hAnsiTheme="minorHAnsi" w:cstheme="minorHAnsi"/>
          <w:sz w:val="22"/>
          <w:szCs w:val="22"/>
        </w:rPr>
        <w:t>Government’s guidelines on social distancing rules will apply to the site visit.</w:t>
      </w:r>
    </w:p>
    <w:p w14:paraId="0F4F149C" w14:textId="77777777" w:rsidR="0093089F" w:rsidRPr="003D2739" w:rsidRDefault="0093089F" w:rsidP="0093089F">
      <w:pPr>
        <w:jc w:val="both"/>
        <w:rPr>
          <w:rFonts w:asciiTheme="minorHAnsi" w:eastAsia="Calibri" w:hAnsiTheme="minorHAnsi" w:cstheme="minorHAnsi"/>
          <w:b/>
          <w:sz w:val="22"/>
          <w:szCs w:val="22"/>
        </w:rPr>
      </w:pPr>
    </w:p>
    <w:p w14:paraId="67D65EF7" w14:textId="77777777" w:rsidR="0093089F" w:rsidRPr="003D2739" w:rsidRDefault="0093089F" w:rsidP="0093089F">
      <w:pPr>
        <w:jc w:val="both"/>
        <w:rPr>
          <w:rFonts w:asciiTheme="minorHAnsi" w:eastAsia="Calibri" w:hAnsiTheme="minorHAnsi" w:cstheme="minorHAnsi"/>
          <w:b/>
          <w:sz w:val="22"/>
          <w:szCs w:val="22"/>
        </w:rPr>
      </w:pPr>
      <w:r w:rsidRPr="003D2739">
        <w:rPr>
          <w:rFonts w:asciiTheme="minorHAnsi" w:eastAsia="Calibri" w:hAnsiTheme="minorHAnsi" w:cstheme="minorHAnsi"/>
          <w:b/>
          <w:sz w:val="22"/>
          <w:szCs w:val="22"/>
        </w:rPr>
        <w:t>To make arrangements to view and inspect the premises please contact:</w:t>
      </w:r>
    </w:p>
    <w:p w14:paraId="2DA103C0" w14:textId="77777777" w:rsidR="0093089F" w:rsidRPr="006010A5" w:rsidRDefault="0093089F" w:rsidP="0093089F">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Simon Dixon</w:t>
      </w:r>
      <w:r>
        <w:rPr>
          <w:rFonts w:ascii="Calibri" w:eastAsia="Calibri" w:hAnsi="Calibri" w:cs="Calibri"/>
          <w:sz w:val="22"/>
          <w:szCs w:val="22"/>
          <w:lang w:eastAsia="en-GB"/>
        </w:rPr>
        <w:t xml:space="preserve"> – Project Support Officer </w:t>
      </w:r>
    </w:p>
    <w:p w14:paraId="1519A6A2" w14:textId="77777777" w:rsidR="0093089F" w:rsidRPr="006010A5" w:rsidRDefault="0093089F" w:rsidP="0093089F">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Estates Department</w:t>
      </w:r>
      <w:r>
        <w:rPr>
          <w:rFonts w:ascii="Calibri" w:eastAsia="Calibri" w:hAnsi="Calibri" w:cs="Calibri"/>
          <w:sz w:val="22"/>
          <w:szCs w:val="22"/>
          <w:lang w:eastAsia="en-GB"/>
        </w:rPr>
        <w:t xml:space="preserve">, TEC Partnership </w:t>
      </w:r>
    </w:p>
    <w:p w14:paraId="141A4C14" w14:textId="7CCD37B9" w:rsidR="0093089F" w:rsidRPr="00E84483" w:rsidRDefault="0093089F" w:rsidP="0093089F">
      <w:pPr>
        <w:autoSpaceDE w:val="0"/>
        <w:autoSpaceDN w:val="0"/>
        <w:adjustRightInd w:val="0"/>
        <w:rPr>
          <w:rFonts w:ascii="Calibri" w:eastAsia="Calibri" w:hAnsi="Calibri" w:cs="Calibri"/>
          <w:sz w:val="22"/>
          <w:szCs w:val="22"/>
          <w:lang w:eastAsia="en-GB"/>
        </w:rPr>
      </w:pPr>
      <w:r w:rsidRPr="4F00B0E3">
        <w:rPr>
          <w:rFonts w:ascii="Calibri" w:eastAsia="Calibri" w:hAnsi="Calibri" w:cs="Calibri"/>
          <w:sz w:val="22"/>
          <w:szCs w:val="22"/>
          <w:lang w:eastAsia="en-GB"/>
        </w:rPr>
        <w:t>Tel: 01472 311222 – Ext 1290</w:t>
      </w:r>
      <w:r>
        <w:rPr>
          <w:rFonts w:ascii="Calibri" w:eastAsia="Calibri" w:hAnsi="Calibri" w:cs="Calibri"/>
          <w:sz w:val="22"/>
          <w:szCs w:val="22"/>
          <w:lang w:eastAsia="en-GB"/>
        </w:rPr>
        <w:t xml:space="preserve"> /  </w:t>
      </w:r>
      <w:hyperlink r:id="rId17" w:history="1">
        <w:r w:rsidRPr="00697FA9">
          <w:rPr>
            <w:rStyle w:val="Hyperlink"/>
            <w:rFonts w:ascii="Calibri" w:eastAsia="Calibri" w:hAnsi="Calibri" w:cs="Calibri"/>
            <w:sz w:val="22"/>
            <w:szCs w:val="22"/>
            <w:lang w:eastAsia="en-GB"/>
          </w:rPr>
          <w:t>dixonsi@grimsby.ac.uk</w:t>
        </w:r>
      </w:hyperlink>
      <w:r>
        <w:rPr>
          <w:rFonts w:ascii="Calibri" w:eastAsia="Calibri" w:hAnsi="Calibri" w:cs="Calibri"/>
          <w:sz w:val="22"/>
          <w:szCs w:val="22"/>
          <w:lang w:eastAsia="en-GB"/>
        </w:rPr>
        <w:t xml:space="preserve"> </w:t>
      </w:r>
    </w:p>
    <w:p w14:paraId="416D4AE1" w14:textId="77777777" w:rsidR="0093089F" w:rsidRPr="00DE60E0" w:rsidRDefault="0093089F" w:rsidP="0093089F">
      <w:pPr>
        <w:jc w:val="both"/>
        <w:rPr>
          <w:rFonts w:asciiTheme="minorHAnsi" w:eastAsia="Calibri" w:hAnsiTheme="minorHAnsi" w:cstheme="minorHAnsi"/>
          <w:sz w:val="22"/>
          <w:szCs w:val="22"/>
        </w:rPr>
      </w:pPr>
    </w:p>
    <w:p w14:paraId="07509BB9" w14:textId="5F435635" w:rsidR="0093089F" w:rsidRDefault="0093089F" w:rsidP="0093089F">
      <w:pPr>
        <w:rPr>
          <w:rFonts w:ascii="Calibri" w:eastAsia="Calibri" w:hAnsi="Calibri" w:cs="Calibri"/>
          <w:b/>
          <w:sz w:val="22"/>
          <w:szCs w:val="22"/>
        </w:rPr>
      </w:pPr>
      <w:r w:rsidRPr="003D2739">
        <w:rPr>
          <w:rFonts w:ascii="Calibri" w:eastAsia="Calibri" w:hAnsi="Calibri" w:cs="Calibri"/>
          <w:b/>
          <w:sz w:val="22"/>
          <w:szCs w:val="22"/>
        </w:rPr>
        <w:t>Tender Return and Validity</w:t>
      </w:r>
    </w:p>
    <w:p w14:paraId="01E9BD40" w14:textId="77777777" w:rsidR="005F5D8E" w:rsidRDefault="005F5D8E" w:rsidP="005F5D8E">
      <w:pPr>
        <w:rPr>
          <w:rFonts w:ascii="Calibri" w:eastAsia="Calibri" w:hAnsi="Calibri" w:cs="Calibri"/>
          <w:b/>
          <w:sz w:val="22"/>
          <w:szCs w:val="22"/>
        </w:rPr>
      </w:pPr>
    </w:p>
    <w:p w14:paraId="658EB398" w14:textId="4CBC830F" w:rsidR="005F5D8E" w:rsidRPr="005F5D8E" w:rsidRDefault="005F5D8E" w:rsidP="005F5D8E">
      <w:pPr>
        <w:rPr>
          <w:rFonts w:asciiTheme="minorHAnsi" w:eastAsia="Calibri" w:hAnsiTheme="minorHAnsi" w:cstheme="minorHAnsi"/>
          <w:b/>
          <w:sz w:val="22"/>
          <w:szCs w:val="22"/>
        </w:rPr>
      </w:pPr>
      <w:r>
        <w:rPr>
          <w:rFonts w:ascii="Calibri" w:eastAsia="Calibri" w:hAnsi="Calibri" w:cs="Calibri"/>
          <w:b/>
          <w:sz w:val="22"/>
          <w:szCs w:val="22"/>
        </w:rPr>
        <w:t xml:space="preserve">Tenders must be returned by </w:t>
      </w:r>
      <w:r w:rsidR="00DB5924">
        <w:rPr>
          <w:rFonts w:ascii="Calibri" w:eastAsia="Calibri" w:hAnsi="Calibri" w:cs="Calibri"/>
          <w:b/>
          <w:color w:val="FF0000"/>
          <w:sz w:val="22"/>
          <w:szCs w:val="22"/>
          <w:highlight w:val="yellow"/>
        </w:rPr>
        <w:t>Friday 26</w:t>
      </w:r>
      <w:r w:rsidR="00DB5924" w:rsidRPr="00DB5924">
        <w:rPr>
          <w:rFonts w:ascii="Calibri" w:eastAsia="Calibri" w:hAnsi="Calibri" w:cs="Calibri"/>
          <w:b/>
          <w:color w:val="FF0000"/>
          <w:sz w:val="22"/>
          <w:szCs w:val="22"/>
          <w:highlight w:val="yellow"/>
          <w:vertAlign w:val="superscript"/>
        </w:rPr>
        <w:t>th</w:t>
      </w:r>
      <w:r w:rsidR="00DB5924">
        <w:rPr>
          <w:rFonts w:ascii="Calibri" w:eastAsia="Calibri" w:hAnsi="Calibri" w:cs="Calibri"/>
          <w:b/>
          <w:color w:val="FF0000"/>
          <w:sz w:val="22"/>
          <w:szCs w:val="22"/>
          <w:highlight w:val="yellow"/>
        </w:rPr>
        <w:t xml:space="preserve"> November </w:t>
      </w:r>
      <w:r w:rsidRPr="005F5D8E">
        <w:rPr>
          <w:rFonts w:asciiTheme="minorHAnsi" w:eastAsia="Calibri" w:hAnsiTheme="minorHAnsi" w:cstheme="minorHAnsi"/>
          <w:b/>
          <w:bCs/>
          <w:color w:val="FF0000"/>
          <w:sz w:val="22"/>
          <w:szCs w:val="22"/>
          <w:highlight w:val="yellow"/>
        </w:rPr>
        <w:t>2021</w:t>
      </w:r>
      <w:r>
        <w:rPr>
          <w:rFonts w:asciiTheme="minorHAnsi" w:eastAsia="Calibri" w:hAnsiTheme="minorHAnsi" w:cstheme="minorHAnsi"/>
          <w:b/>
          <w:bCs/>
          <w:color w:val="FF0000"/>
          <w:sz w:val="22"/>
          <w:szCs w:val="22"/>
          <w:highlight w:val="yellow"/>
        </w:rPr>
        <w:t>, 12 noon</w:t>
      </w:r>
      <w:r w:rsidRPr="005F5D8E">
        <w:rPr>
          <w:rFonts w:asciiTheme="minorHAnsi" w:eastAsia="Calibri" w:hAnsiTheme="minorHAnsi" w:cstheme="minorHAnsi"/>
          <w:b/>
          <w:color w:val="FF0000"/>
          <w:sz w:val="22"/>
          <w:szCs w:val="22"/>
        </w:rPr>
        <w:t xml:space="preserve"> </w:t>
      </w:r>
      <w:r>
        <w:rPr>
          <w:rFonts w:ascii="Calibri" w:eastAsia="Calibri" w:hAnsi="Calibri" w:cs="Calibri"/>
          <w:b/>
          <w:sz w:val="22"/>
          <w:szCs w:val="22"/>
        </w:rPr>
        <w:t>which shall be the date fixed for submission of tenders.</w:t>
      </w:r>
    </w:p>
    <w:p w14:paraId="2E8CAC54" w14:textId="77777777" w:rsidR="005F5D8E" w:rsidRDefault="005F5D8E" w:rsidP="005F5D8E">
      <w:pPr>
        <w:rPr>
          <w:rFonts w:ascii="Calibri" w:eastAsia="Calibri" w:hAnsi="Calibri" w:cs="Calibri"/>
          <w:b/>
          <w:sz w:val="22"/>
          <w:szCs w:val="22"/>
        </w:rPr>
      </w:pPr>
    </w:p>
    <w:p w14:paraId="65BBF1BF" w14:textId="4FA1B993" w:rsidR="005F5D8E" w:rsidRPr="006C114B" w:rsidRDefault="005F5D8E" w:rsidP="005F5D8E">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18" w:history="1">
        <w:r w:rsidRPr="00697FA9">
          <w:rPr>
            <w:rStyle w:val="Hyperlink"/>
            <w:rFonts w:ascii="Calibri" w:eastAsia="Calibri" w:hAnsi="Calibri" w:cs="Calibri"/>
            <w:b/>
            <w:sz w:val="22"/>
            <w:szCs w:val="22"/>
          </w:rPr>
          <w:t>purchasing@tecpartnership.ac.uk</w:t>
        </w:r>
      </w:hyperlink>
      <w:r w:rsidRPr="006C114B">
        <w:rPr>
          <w:rFonts w:ascii="Calibri" w:eastAsia="Calibri" w:hAnsi="Calibri" w:cs="Calibri"/>
          <w:b/>
          <w:sz w:val="22"/>
          <w:szCs w:val="22"/>
          <w:u w:val="single"/>
        </w:rPr>
        <w:t xml:space="preserve"> </w:t>
      </w:r>
    </w:p>
    <w:p w14:paraId="2A143DAC" w14:textId="40363416" w:rsidR="005F5D8E" w:rsidRDefault="005F5D8E" w:rsidP="0093089F">
      <w:pPr>
        <w:rPr>
          <w:rFonts w:ascii="Calibri" w:eastAsia="Calibri" w:hAnsi="Calibri" w:cs="Calibri"/>
          <w:b/>
          <w:sz w:val="22"/>
          <w:szCs w:val="22"/>
        </w:rPr>
      </w:pPr>
    </w:p>
    <w:p w14:paraId="0E3EFBCA" w14:textId="77777777" w:rsidR="0008331A" w:rsidRPr="00E84483" w:rsidRDefault="0008331A" w:rsidP="0008331A">
      <w:pPr>
        <w:rPr>
          <w:rFonts w:ascii="Calibri" w:eastAsia="Calibri" w:hAnsi="Calibri" w:cs="Calibri"/>
          <w:sz w:val="22"/>
          <w:szCs w:val="22"/>
        </w:rPr>
      </w:pPr>
      <w:r>
        <w:rPr>
          <w:rFonts w:ascii="Calibri" w:eastAsia="Calibri" w:hAnsi="Calibri" w:cs="Calibri"/>
          <w:sz w:val="22"/>
          <w:szCs w:val="22"/>
          <w:highlight w:val="yellow"/>
        </w:rPr>
        <w:t>Complete and include one copy of:</w:t>
      </w:r>
    </w:p>
    <w:p w14:paraId="214E35F3" w14:textId="77777777" w:rsidR="0008331A" w:rsidRPr="00E84483" w:rsidRDefault="0008331A" w:rsidP="0008331A">
      <w:pPr>
        <w:rPr>
          <w:rFonts w:ascii="Calibri" w:hAnsi="Calibri" w:cs="Calibri"/>
          <w:sz w:val="22"/>
          <w:szCs w:val="22"/>
        </w:rPr>
      </w:pPr>
    </w:p>
    <w:p w14:paraId="50785C48" w14:textId="717E1C93" w:rsidR="0008331A" w:rsidRDefault="0008331A" w:rsidP="0008331A">
      <w:pPr>
        <w:numPr>
          <w:ilvl w:val="0"/>
          <w:numId w:val="1"/>
        </w:numPr>
        <w:rPr>
          <w:rFonts w:ascii="Calibri" w:hAnsi="Calibri" w:cs="Calibri"/>
          <w:sz w:val="22"/>
          <w:szCs w:val="22"/>
        </w:rPr>
      </w:pPr>
      <w:r>
        <w:rPr>
          <w:rFonts w:ascii="Calibri" w:hAnsi="Calibri" w:cs="Calibri"/>
          <w:sz w:val="22"/>
          <w:szCs w:val="22"/>
        </w:rPr>
        <w:t xml:space="preserve">Your proposal (Part E Services and Standards) including </w:t>
      </w:r>
      <w:r w:rsidR="00F570DE">
        <w:rPr>
          <w:rFonts w:ascii="Calibri" w:hAnsi="Calibri" w:cs="Calibri"/>
          <w:sz w:val="22"/>
          <w:szCs w:val="22"/>
        </w:rPr>
        <w:t>your service offer- project plan and example/ method statement</w:t>
      </w:r>
    </w:p>
    <w:p w14:paraId="3479080E" w14:textId="77777777" w:rsidR="0008331A" w:rsidRDefault="0008331A" w:rsidP="0008331A">
      <w:pPr>
        <w:ind w:left="720"/>
        <w:rPr>
          <w:rFonts w:ascii="Calibri" w:hAnsi="Calibri" w:cs="Calibri"/>
          <w:sz w:val="22"/>
          <w:szCs w:val="22"/>
        </w:rPr>
      </w:pPr>
    </w:p>
    <w:p w14:paraId="2236C905" w14:textId="51222041" w:rsidR="0008331A" w:rsidRPr="00E84483" w:rsidRDefault="0008331A" w:rsidP="0008331A">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r w:rsidR="00F570DE">
        <w:rPr>
          <w:rFonts w:ascii="Calibri" w:hAnsi="Calibri" w:cs="Calibri"/>
          <w:sz w:val="22"/>
        </w:rPr>
        <w:t xml:space="preserve"> in the specification document.</w:t>
      </w:r>
    </w:p>
    <w:p w14:paraId="2ACA86AE" w14:textId="77777777" w:rsidR="0008331A" w:rsidRPr="00E84483" w:rsidRDefault="0008331A" w:rsidP="0008331A">
      <w:pPr>
        <w:rPr>
          <w:rFonts w:ascii="Calibri" w:hAnsi="Calibri" w:cs="Calibri"/>
          <w:sz w:val="22"/>
          <w:szCs w:val="22"/>
        </w:rPr>
      </w:pPr>
    </w:p>
    <w:p w14:paraId="369D8E17" w14:textId="77777777" w:rsidR="0008331A" w:rsidRDefault="0008331A" w:rsidP="0008331A">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5560C9C4" w14:textId="77777777" w:rsidR="0008331A" w:rsidRDefault="0008331A" w:rsidP="0008331A">
      <w:pPr>
        <w:pStyle w:val="ListParagraph"/>
        <w:rPr>
          <w:rFonts w:ascii="Calibri" w:hAnsi="Calibri" w:cs="Calibri"/>
          <w:sz w:val="22"/>
          <w:szCs w:val="22"/>
        </w:rPr>
      </w:pPr>
    </w:p>
    <w:p w14:paraId="7D2953FE" w14:textId="77777777" w:rsidR="0008331A" w:rsidRPr="0062099C" w:rsidRDefault="0008331A" w:rsidP="0008331A">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 xml:space="preserve">due diligence and </w:t>
      </w:r>
      <w:proofErr w:type="spellStart"/>
      <w:r>
        <w:rPr>
          <w:rFonts w:ascii="Calibri" w:hAnsi="Calibri" w:cs="Calibri"/>
          <w:sz w:val="22"/>
          <w:szCs w:val="22"/>
        </w:rPr>
        <w:t>self certification</w:t>
      </w:r>
      <w:proofErr w:type="spellEnd"/>
      <w:r>
        <w:rPr>
          <w:rFonts w:ascii="Calibri" w:hAnsi="Calibri" w:cs="Calibri"/>
          <w:sz w:val="22"/>
          <w:szCs w:val="22"/>
        </w:rPr>
        <w:t xml:space="preserve">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7A78FAEB" w14:textId="77777777" w:rsidR="0008331A" w:rsidRPr="003D2739" w:rsidRDefault="0008331A" w:rsidP="0093089F">
      <w:pPr>
        <w:rPr>
          <w:rFonts w:ascii="Calibri" w:eastAsia="Calibri" w:hAnsi="Calibri" w:cs="Calibri"/>
          <w:b/>
          <w:sz w:val="22"/>
          <w:szCs w:val="22"/>
        </w:rPr>
      </w:pPr>
    </w:p>
    <w:p w14:paraId="6893F880" w14:textId="77777777" w:rsidR="00C123D4" w:rsidRPr="00E84483" w:rsidRDefault="00C123D4" w:rsidP="00C123D4">
      <w:pPr>
        <w:rPr>
          <w:rFonts w:ascii="Calibri" w:hAnsi="Calibri" w:cs="Calibri"/>
          <w:sz w:val="22"/>
          <w:szCs w:val="22"/>
        </w:rPr>
      </w:pPr>
    </w:p>
    <w:p w14:paraId="377887F6" w14:textId="77777777" w:rsidR="005F5D8E" w:rsidRPr="00E84483" w:rsidRDefault="005F5D8E" w:rsidP="005F5D8E">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2604C521" w14:textId="77777777" w:rsidR="005F5D8E" w:rsidRPr="00E84483" w:rsidRDefault="005F5D8E" w:rsidP="005F5D8E">
      <w:pPr>
        <w:rPr>
          <w:rFonts w:ascii="Calibri" w:hAnsi="Calibri" w:cs="Calibri"/>
          <w:sz w:val="22"/>
          <w:szCs w:val="22"/>
        </w:rPr>
      </w:pPr>
    </w:p>
    <w:p w14:paraId="200B57E2" w14:textId="77777777" w:rsidR="005F5D8E" w:rsidRPr="0092467F" w:rsidRDefault="005F5D8E" w:rsidP="005F5D8E">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6E374B38" w14:textId="77777777" w:rsidR="005F5D8E" w:rsidRDefault="005F5D8E" w:rsidP="005F5D8E">
      <w:pPr>
        <w:jc w:val="both"/>
        <w:rPr>
          <w:rFonts w:ascii="Calibri" w:eastAsia="Calibri" w:hAnsi="Calibri" w:cs="Calibri"/>
          <w:bCs/>
          <w:sz w:val="22"/>
          <w:szCs w:val="22"/>
        </w:rPr>
      </w:pPr>
    </w:p>
    <w:p w14:paraId="5A4DA68B" w14:textId="77777777" w:rsidR="005F5D8E" w:rsidRDefault="005F5D8E" w:rsidP="005F5D8E">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The 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B24C3C">
        <w:rPr>
          <w:rFonts w:ascii="Calibri" w:eastAsia="Calibri" w:hAnsi="Calibri" w:cs="Calibri"/>
          <w:bCs/>
          <w:sz w:val="22"/>
          <w:szCs w:val="22"/>
        </w:rPr>
        <w:t>The</w:t>
      </w:r>
      <w:r w:rsidRPr="008A138C">
        <w:rPr>
          <w:rFonts w:ascii="Calibri" w:eastAsia="Calibri" w:hAnsi="Calibri" w:cs="Calibri"/>
          <w:b/>
          <w:bCs/>
          <w:sz w:val="22"/>
          <w:szCs w:val="22"/>
        </w:rPr>
        <w:t xml:space="preserve"> TEC Partnership </w:t>
      </w:r>
      <w:r w:rsidRPr="008A138C">
        <w:rPr>
          <w:rFonts w:ascii="Calibri" w:eastAsia="Calibri" w:hAnsi="Calibri" w:cs="Calibri"/>
          <w:sz w:val="22"/>
          <w:szCs w:val="22"/>
        </w:rPr>
        <w:t xml:space="preserve">will consult with you about this sensitive information before making a decision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6FFAFE6E" w14:textId="77777777" w:rsidR="005F5D8E" w:rsidRDefault="005F5D8E" w:rsidP="005F5D8E">
      <w:pPr>
        <w:jc w:val="both"/>
        <w:rPr>
          <w:rFonts w:ascii="Calibri" w:eastAsia="Calibri" w:hAnsi="Calibri" w:cs="Calibri"/>
          <w:sz w:val="22"/>
          <w:szCs w:val="22"/>
        </w:rPr>
      </w:pPr>
    </w:p>
    <w:p w14:paraId="0AFFBD4C" w14:textId="77777777" w:rsidR="005F5D8E" w:rsidRDefault="005F5D8E" w:rsidP="005F5D8E">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1E4F1549" w14:textId="77777777" w:rsidR="00C123D4" w:rsidRPr="00E84483" w:rsidRDefault="00C123D4" w:rsidP="00C123D4">
      <w:pPr>
        <w:rPr>
          <w:rFonts w:ascii="Calibri" w:hAnsi="Calibri" w:cs="Calibri"/>
          <w:sz w:val="22"/>
          <w:szCs w:val="22"/>
        </w:rPr>
      </w:pPr>
    </w:p>
    <w:p w14:paraId="514C7B89" w14:textId="524347F7" w:rsidR="00234E5C" w:rsidRPr="00E84483" w:rsidRDefault="00234E5C" w:rsidP="005F5D8E">
      <w:pPr>
        <w:rPr>
          <w:rFonts w:ascii="Calibri" w:eastAsia="Calibri" w:hAnsi="Calibri" w:cs="Calibri"/>
          <w:sz w:val="22"/>
          <w:szCs w:val="22"/>
        </w:rPr>
      </w:pPr>
    </w:p>
    <w:p w14:paraId="7E2C04EB" w14:textId="77777777" w:rsidR="00234E5C" w:rsidRPr="00E84483" w:rsidRDefault="00234E5C" w:rsidP="00234E5C">
      <w:pPr>
        <w:rPr>
          <w:rFonts w:ascii="Calibri" w:hAnsi="Calibri" w:cs="Calibri"/>
          <w:sz w:val="22"/>
          <w:szCs w:val="22"/>
        </w:rPr>
      </w:pPr>
    </w:p>
    <w:p w14:paraId="79C59684" w14:textId="44F296C8"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Part B - The Process and Timetable</w:t>
      </w:r>
    </w:p>
    <w:p w14:paraId="298F493B" w14:textId="77777777" w:rsidR="005F5D8E" w:rsidRPr="00E84483" w:rsidRDefault="005F5D8E" w:rsidP="4F00B0E3">
      <w:pPr>
        <w:rPr>
          <w:rFonts w:ascii="Calibri" w:eastAsia="Calibri" w:hAnsi="Calibri" w:cs="Calibri"/>
          <w:b/>
          <w:bCs/>
          <w:sz w:val="22"/>
          <w:szCs w:val="22"/>
          <w:u w:val="single"/>
        </w:rPr>
      </w:pPr>
    </w:p>
    <w:p w14:paraId="2C2C3C91" w14:textId="77777777"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381C4ED5" w14:textId="77777777" w:rsidR="005907EF" w:rsidRPr="00E84483" w:rsidRDefault="005907EF" w:rsidP="005907EF">
      <w:pPr>
        <w:rPr>
          <w:rFonts w:ascii="Calibri" w:hAnsi="Calibri" w:cs="Calibri"/>
          <w:b/>
          <w:sz w:val="22"/>
          <w:szCs w:val="22"/>
          <w:highlight w:val="yellow"/>
        </w:rPr>
      </w:pPr>
    </w:p>
    <w:p w14:paraId="31091826" w14:textId="66FF0B96" w:rsidR="005907EF" w:rsidRPr="009E219C" w:rsidRDefault="005907EF" w:rsidP="4F00B0E3">
      <w:pPr>
        <w:numPr>
          <w:ilvl w:val="0"/>
          <w:numId w:val="2"/>
        </w:numPr>
        <w:rPr>
          <w:rFonts w:asciiTheme="minorHAnsi" w:eastAsia="Calibri" w:hAnsiTheme="minorHAnsi" w:cstheme="minorHAnsi"/>
          <w:b/>
          <w:bCs/>
          <w:sz w:val="22"/>
          <w:szCs w:val="22"/>
        </w:rPr>
      </w:pPr>
      <w:r w:rsidRPr="009E219C">
        <w:rPr>
          <w:rFonts w:asciiTheme="minorHAnsi" w:eastAsia="Calibri" w:hAnsiTheme="minorHAnsi" w:cstheme="minorHAnsi"/>
          <w:sz w:val="22"/>
          <w:szCs w:val="22"/>
        </w:rPr>
        <w:t xml:space="preserve">Tender issued </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DB5924">
        <w:rPr>
          <w:rFonts w:asciiTheme="minorHAnsi" w:eastAsia="Calibri" w:hAnsiTheme="minorHAnsi" w:cstheme="minorHAnsi"/>
          <w:b/>
          <w:bCs/>
          <w:sz w:val="22"/>
          <w:szCs w:val="22"/>
        </w:rPr>
        <w:t>29</w:t>
      </w:r>
      <w:r w:rsidR="00DB5924" w:rsidRPr="00DB5924">
        <w:rPr>
          <w:rFonts w:asciiTheme="minorHAnsi" w:eastAsia="Calibri" w:hAnsiTheme="minorHAnsi" w:cstheme="minorHAnsi"/>
          <w:b/>
          <w:bCs/>
          <w:sz w:val="22"/>
          <w:szCs w:val="22"/>
          <w:vertAlign w:val="superscript"/>
        </w:rPr>
        <w:t>th</w:t>
      </w:r>
      <w:r w:rsidR="00DB5924">
        <w:rPr>
          <w:rFonts w:asciiTheme="minorHAnsi" w:eastAsia="Calibri" w:hAnsiTheme="minorHAnsi" w:cstheme="minorHAnsi"/>
          <w:b/>
          <w:bCs/>
          <w:sz w:val="22"/>
          <w:szCs w:val="22"/>
        </w:rPr>
        <w:t xml:space="preserve"> October </w:t>
      </w:r>
      <w:r w:rsidR="008B471A" w:rsidRPr="009E219C">
        <w:rPr>
          <w:rFonts w:asciiTheme="minorHAnsi" w:eastAsia="Calibri" w:hAnsiTheme="minorHAnsi" w:cstheme="minorHAnsi"/>
          <w:b/>
          <w:bCs/>
          <w:sz w:val="22"/>
          <w:szCs w:val="22"/>
        </w:rPr>
        <w:t>20</w:t>
      </w:r>
      <w:r w:rsidR="009E219C" w:rsidRPr="009E219C">
        <w:rPr>
          <w:rFonts w:asciiTheme="minorHAnsi" w:eastAsia="Calibri" w:hAnsiTheme="minorHAnsi" w:cstheme="minorHAnsi"/>
          <w:b/>
          <w:bCs/>
          <w:sz w:val="22"/>
          <w:szCs w:val="22"/>
        </w:rPr>
        <w:t>2</w:t>
      </w:r>
      <w:r w:rsidR="00772D7B">
        <w:rPr>
          <w:rFonts w:asciiTheme="minorHAnsi" w:eastAsia="Calibri" w:hAnsiTheme="minorHAnsi" w:cstheme="minorHAnsi"/>
          <w:b/>
          <w:bCs/>
          <w:sz w:val="22"/>
          <w:szCs w:val="22"/>
        </w:rPr>
        <w:t>1</w:t>
      </w:r>
    </w:p>
    <w:p w14:paraId="7BDCC9D4" w14:textId="1816F767" w:rsidR="009114C3" w:rsidRPr="009E219C" w:rsidRDefault="002F7669"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Site visits</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8D47E0" w:rsidRPr="009E219C">
        <w:rPr>
          <w:rFonts w:asciiTheme="minorHAnsi" w:eastAsia="Calibri" w:hAnsiTheme="minorHAnsi" w:cstheme="minorHAnsi"/>
          <w:b/>
          <w:bCs/>
          <w:sz w:val="22"/>
          <w:szCs w:val="22"/>
        </w:rPr>
        <w:t>Upon appointment</w:t>
      </w:r>
      <w:r w:rsidR="009114C3" w:rsidRPr="009E219C">
        <w:rPr>
          <w:rFonts w:asciiTheme="minorHAnsi" w:eastAsia="Calibri" w:hAnsiTheme="minorHAnsi" w:cstheme="minorHAnsi"/>
          <w:b/>
          <w:bCs/>
          <w:sz w:val="22"/>
          <w:szCs w:val="22"/>
        </w:rPr>
        <w:t xml:space="preserve"> </w:t>
      </w:r>
    </w:p>
    <w:p w14:paraId="05F4914B" w14:textId="0C7B0F6E" w:rsidR="008D47E0" w:rsidRPr="005F5D8E" w:rsidRDefault="005907EF" w:rsidP="4F00B0E3">
      <w:pPr>
        <w:numPr>
          <w:ilvl w:val="0"/>
          <w:numId w:val="2"/>
        </w:numPr>
        <w:rPr>
          <w:rFonts w:asciiTheme="minorHAnsi" w:eastAsia="Calibri" w:hAnsiTheme="minorHAnsi" w:cstheme="minorHAnsi"/>
          <w:b/>
          <w:sz w:val="22"/>
          <w:szCs w:val="22"/>
        </w:rPr>
      </w:pPr>
      <w:r w:rsidRPr="009E219C">
        <w:rPr>
          <w:rFonts w:asciiTheme="minorHAnsi" w:eastAsia="Calibri" w:hAnsiTheme="minorHAnsi" w:cstheme="minorHAnsi"/>
          <w:sz w:val="22"/>
          <w:szCs w:val="22"/>
        </w:rPr>
        <w:t xml:space="preserve">Tenders to be returned </w:t>
      </w:r>
      <w:r w:rsidR="00575468" w:rsidRPr="009E219C">
        <w:rPr>
          <w:rFonts w:asciiTheme="minorHAnsi" w:eastAsia="Calibri" w:hAnsiTheme="minorHAnsi" w:cstheme="minorHAnsi"/>
          <w:sz w:val="22"/>
          <w:szCs w:val="22"/>
        </w:rPr>
        <w:tab/>
      </w:r>
      <w:r w:rsidR="00575468" w:rsidRPr="009E219C">
        <w:rPr>
          <w:rFonts w:asciiTheme="minorHAnsi" w:eastAsia="Calibri" w:hAnsiTheme="minorHAnsi" w:cstheme="minorHAnsi"/>
          <w:sz w:val="22"/>
          <w:szCs w:val="22"/>
        </w:rPr>
        <w:tab/>
      </w:r>
      <w:r w:rsidR="00DB5924">
        <w:rPr>
          <w:rFonts w:asciiTheme="minorHAnsi" w:eastAsia="Calibri" w:hAnsiTheme="minorHAnsi" w:cstheme="minorHAnsi"/>
          <w:b/>
          <w:bCs/>
          <w:sz w:val="22"/>
          <w:szCs w:val="22"/>
        </w:rPr>
        <w:t>26</w:t>
      </w:r>
      <w:r w:rsidR="00DB5924" w:rsidRPr="00DB5924">
        <w:rPr>
          <w:rFonts w:asciiTheme="minorHAnsi" w:eastAsia="Calibri" w:hAnsiTheme="minorHAnsi" w:cstheme="minorHAnsi"/>
          <w:b/>
          <w:bCs/>
          <w:sz w:val="22"/>
          <w:szCs w:val="22"/>
          <w:vertAlign w:val="superscript"/>
        </w:rPr>
        <w:t>th</w:t>
      </w:r>
      <w:r w:rsidR="00DB5924">
        <w:rPr>
          <w:rFonts w:asciiTheme="minorHAnsi" w:eastAsia="Calibri" w:hAnsiTheme="minorHAnsi" w:cstheme="minorHAnsi"/>
          <w:b/>
          <w:bCs/>
          <w:sz w:val="22"/>
          <w:szCs w:val="22"/>
        </w:rPr>
        <w:t xml:space="preserve"> November 2021</w:t>
      </w:r>
      <w:r w:rsidR="005F5D8E">
        <w:rPr>
          <w:rFonts w:asciiTheme="minorHAnsi" w:eastAsia="Calibri" w:hAnsiTheme="minorHAnsi" w:cstheme="minorHAnsi"/>
          <w:b/>
          <w:bCs/>
          <w:sz w:val="22"/>
          <w:szCs w:val="22"/>
        </w:rPr>
        <w:t>, 12 noon</w:t>
      </w:r>
    </w:p>
    <w:p w14:paraId="127690D6" w14:textId="616C580D" w:rsidR="007F0FFD" w:rsidRPr="009E219C" w:rsidRDefault="007F0FFD"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 xml:space="preserve">Selection of Contractor </w:t>
      </w:r>
      <w:r w:rsidRPr="009E219C">
        <w:rPr>
          <w:rFonts w:asciiTheme="minorHAnsi" w:hAnsiTheme="minorHAnsi" w:cstheme="minorHAnsi"/>
          <w:sz w:val="22"/>
          <w:szCs w:val="22"/>
        </w:rPr>
        <w:tab/>
      </w:r>
      <w:r w:rsidRPr="009E219C">
        <w:rPr>
          <w:rFonts w:asciiTheme="minorHAnsi" w:hAnsiTheme="minorHAnsi" w:cstheme="minorHAnsi"/>
          <w:sz w:val="22"/>
          <w:szCs w:val="22"/>
        </w:rPr>
        <w:tab/>
      </w:r>
      <w:r w:rsidR="006010A5" w:rsidRPr="009E219C">
        <w:rPr>
          <w:rFonts w:asciiTheme="minorHAnsi" w:eastAsia="Calibri" w:hAnsiTheme="minorHAnsi" w:cstheme="minorHAnsi"/>
          <w:b/>
          <w:bCs/>
          <w:sz w:val="22"/>
          <w:szCs w:val="22"/>
        </w:rPr>
        <w:t xml:space="preserve">From </w:t>
      </w:r>
      <w:r w:rsidR="00DB5924">
        <w:rPr>
          <w:rFonts w:asciiTheme="minorHAnsi" w:eastAsia="Calibri" w:hAnsiTheme="minorHAnsi" w:cstheme="minorHAnsi"/>
          <w:b/>
          <w:bCs/>
          <w:sz w:val="22"/>
          <w:szCs w:val="22"/>
        </w:rPr>
        <w:t>29</w:t>
      </w:r>
      <w:r w:rsidR="00DB5924" w:rsidRPr="00DB5924">
        <w:rPr>
          <w:rFonts w:asciiTheme="minorHAnsi" w:eastAsia="Calibri" w:hAnsiTheme="minorHAnsi" w:cstheme="minorHAnsi"/>
          <w:b/>
          <w:bCs/>
          <w:sz w:val="22"/>
          <w:szCs w:val="22"/>
          <w:vertAlign w:val="superscript"/>
        </w:rPr>
        <w:t>th</w:t>
      </w:r>
      <w:r w:rsidR="00DB5924">
        <w:rPr>
          <w:rFonts w:asciiTheme="minorHAnsi" w:eastAsia="Calibri" w:hAnsiTheme="minorHAnsi" w:cstheme="minorHAnsi"/>
          <w:b/>
          <w:bCs/>
          <w:sz w:val="22"/>
          <w:szCs w:val="22"/>
        </w:rPr>
        <w:t xml:space="preserve"> November – 2</w:t>
      </w:r>
      <w:r w:rsidR="00DB5924" w:rsidRPr="00DB5924">
        <w:rPr>
          <w:rFonts w:asciiTheme="minorHAnsi" w:eastAsia="Calibri" w:hAnsiTheme="minorHAnsi" w:cstheme="minorHAnsi"/>
          <w:b/>
          <w:bCs/>
          <w:sz w:val="22"/>
          <w:szCs w:val="22"/>
          <w:vertAlign w:val="superscript"/>
        </w:rPr>
        <w:t>nd</w:t>
      </w:r>
      <w:r w:rsidR="00DB5924">
        <w:rPr>
          <w:rFonts w:asciiTheme="minorHAnsi" w:eastAsia="Calibri" w:hAnsiTheme="minorHAnsi" w:cstheme="minorHAnsi"/>
          <w:b/>
          <w:bCs/>
          <w:sz w:val="22"/>
          <w:szCs w:val="22"/>
        </w:rPr>
        <w:t xml:space="preserve"> December </w:t>
      </w:r>
      <w:r w:rsidR="00436A67">
        <w:rPr>
          <w:rFonts w:asciiTheme="minorHAnsi" w:eastAsia="Calibri" w:hAnsiTheme="minorHAnsi" w:cstheme="minorHAnsi"/>
          <w:b/>
          <w:bCs/>
          <w:sz w:val="22"/>
          <w:szCs w:val="22"/>
        </w:rPr>
        <w:t>2021</w:t>
      </w:r>
    </w:p>
    <w:p w14:paraId="699F2A1F" w14:textId="3479A24C" w:rsidR="005907EF" w:rsidRPr="009E219C" w:rsidRDefault="005907EF" w:rsidP="4F00B0E3">
      <w:pPr>
        <w:numPr>
          <w:ilvl w:val="0"/>
          <w:numId w:val="2"/>
        </w:numPr>
        <w:rPr>
          <w:rFonts w:asciiTheme="minorHAnsi" w:eastAsia="Calibri" w:hAnsiTheme="minorHAnsi" w:cstheme="minorHAnsi"/>
          <w:sz w:val="22"/>
          <w:szCs w:val="22"/>
        </w:rPr>
      </w:pPr>
      <w:r w:rsidRPr="009E219C">
        <w:rPr>
          <w:rFonts w:asciiTheme="minorHAnsi" w:eastAsia="Calibri" w:hAnsiTheme="minorHAnsi" w:cstheme="minorHAnsi"/>
          <w:sz w:val="22"/>
          <w:szCs w:val="22"/>
        </w:rPr>
        <w:t xml:space="preserve">Appointment of </w:t>
      </w:r>
      <w:r w:rsidR="002F7669" w:rsidRPr="009E219C">
        <w:rPr>
          <w:rFonts w:asciiTheme="minorHAnsi" w:eastAsia="Calibri" w:hAnsiTheme="minorHAnsi" w:cstheme="minorHAnsi"/>
          <w:sz w:val="22"/>
          <w:szCs w:val="22"/>
        </w:rPr>
        <w:t xml:space="preserve">Contractor </w:t>
      </w:r>
      <w:r w:rsidRPr="009E219C">
        <w:rPr>
          <w:rFonts w:asciiTheme="minorHAnsi" w:hAnsiTheme="minorHAnsi" w:cstheme="minorHAnsi"/>
          <w:sz w:val="22"/>
          <w:szCs w:val="22"/>
        </w:rPr>
        <w:tab/>
      </w:r>
      <w:r w:rsidR="00DB5924">
        <w:rPr>
          <w:rFonts w:asciiTheme="minorHAnsi" w:hAnsiTheme="minorHAnsi" w:cstheme="minorHAnsi"/>
          <w:b/>
          <w:bCs/>
          <w:sz w:val="22"/>
          <w:szCs w:val="22"/>
        </w:rPr>
        <w:t>6</w:t>
      </w:r>
      <w:r w:rsidR="00DB5924" w:rsidRPr="00DB5924">
        <w:rPr>
          <w:rFonts w:asciiTheme="minorHAnsi" w:hAnsiTheme="minorHAnsi" w:cstheme="minorHAnsi"/>
          <w:b/>
          <w:bCs/>
          <w:sz w:val="22"/>
          <w:szCs w:val="22"/>
          <w:vertAlign w:val="superscript"/>
        </w:rPr>
        <w:t>th</w:t>
      </w:r>
      <w:r w:rsidR="00DB5924">
        <w:rPr>
          <w:rFonts w:asciiTheme="minorHAnsi" w:hAnsiTheme="minorHAnsi" w:cstheme="minorHAnsi"/>
          <w:b/>
          <w:bCs/>
          <w:sz w:val="22"/>
          <w:szCs w:val="22"/>
        </w:rPr>
        <w:t xml:space="preserve"> December 2021</w:t>
      </w:r>
    </w:p>
    <w:p w14:paraId="1A1FD2F0" w14:textId="09C85F5C" w:rsidR="002F7669" w:rsidRPr="009E219C" w:rsidRDefault="002F7669" w:rsidP="4F00B0E3">
      <w:pPr>
        <w:numPr>
          <w:ilvl w:val="0"/>
          <w:numId w:val="2"/>
        </w:numPr>
        <w:rPr>
          <w:rFonts w:asciiTheme="minorHAnsi" w:eastAsia="Calibri" w:hAnsiTheme="minorHAnsi" w:cstheme="minorHAnsi"/>
          <w:b/>
          <w:bCs/>
          <w:sz w:val="22"/>
          <w:szCs w:val="22"/>
        </w:rPr>
      </w:pPr>
      <w:r w:rsidRPr="009E219C">
        <w:rPr>
          <w:rFonts w:asciiTheme="minorHAnsi" w:eastAsia="Calibri" w:hAnsiTheme="minorHAnsi" w:cstheme="minorHAnsi"/>
          <w:sz w:val="22"/>
          <w:szCs w:val="22"/>
        </w:rPr>
        <w:t xml:space="preserve">Commencement </w:t>
      </w:r>
      <w:r w:rsidR="00364BC8" w:rsidRPr="009E219C">
        <w:rPr>
          <w:rFonts w:asciiTheme="minorHAnsi" w:eastAsia="Calibri" w:hAnsiTheme="minorHAnsi" w:cstheme="minorHAnsi"/>
          <w:sz w:val="22"/>
          <w:szCs w:val="22"/>
        </w:rPr>
        <w:t xml:space="preserve">of contract </w:t>
      </w:r>
      <w:r w:rsidR="008D47E0" w:rsidRPr="009E219C">
        <w:rPr>
          <w:rFonts w:asciiTheme="minorHAnsi" w:hAnsiTheme="minorHAnsi" w:cstheme="minorHAnsi"/>
          <w:b/>
          <w:sz w:val="22"/>
          <w:szCs w:val="22"/>
        </w:rPr>
        <w:tab/>
      </w:r>
      <w:r w:rsidR="00DB5924">
        <w:rPr>
          <w:rFonts w:asciiTheme="minorHAnsi" w:hAnsiTheme="minorHAnsi" w:cstheme="minorHAnsi"/>
          <w:b/>
          <w:bCs/>
          <w:sz w:val="22"/>
          <w:szCs w:val="22"/>
        </w:rPr>
        <w:t>10</w:t>
      </w:r>
      <w:r w:rsidR="00DB5924" w:rsidRPr="00DB5924">
        <w:rPr>
          <w:rFonts w:asciiTheme="minorHAnsi" w:hAnsiTheme="minorHAnsi" w:cstheme="minorHAnsi"/>
          <w:b/>
          <w:bCs/>
          <w:sz w:val="22"/>
          <w:szCs w:val="22"/>
          <w:vertAlign w:val="superscript"/>
        </w:rPr>
        <w:t>th</w:t>
      </w:r>
      <w:r w:rsidR="00DB5924">
        <w:rPr>
          <w:rFonts w:asciiTheme="minorHAnsi" w:hAnsiTheme="minorHAnsi" w:cstheme="minorHAnsi"/>
          <w:b/>
          <w:bCs/>
          <w:sz w:val="22"/>
          <w:szCs w:val="22"/>
        </w:rPr>
        <w:t xml:space="preserve"> January 2022</w:t>
      </w:r>
    </w:p>
    <w:p w14:paraId="51EBF556" w14:textId="77777777" w:rsidR="005907EF" w:rsidRPr="00E84483" w:rsidRDefault="005907EF" w:rsidP="005907EF">
      <w:pPr>
        <w:rPr>
          <w:rFonts w:ascii="Calibri" w:hAnsi="Calibri" w:cs="Calibri"/>
          <w:b/>
          <w:sz w:val="22"/>
          <w:szCs w:val="22"/>
        </w:rPr>
      </w:pPr>
    </w:p>
    <w:p w14:paraId="642FCE44" w14:textId="77777777" w:rsidR="005907EF" w:rsidRPr="00E84483" w:rsidRDefault="4F00B0E3" w:rsidP="005F5D8E">
      <w:pPr>
        <w:jc w:val="center"/>
        <w:rPr>
          <w:rFonts w:ascii="Calibri" w:eastAsia="Calibri" w:hAnsi="Calibri" w:cs="Calibri"/>
          <w:sz w:val="22"/>
          <w:szCs w:val="22"/>
        </w:rPr>
      </w:pPr>
      <w:r w:rsidRPr="4F00B0E3">
        <w:rPr>
          <w:rFonts w:ascii="Calibri" w:eastAsia="Calibri" w:hAnsi="Calibri" w:cs="Calibri"/>
          <w:sz w:val="22"/>
          <w:szCs w:val="22"/>
        </w:rPr>
        <w:t>Please note that all the dates referred to above are currently anticipated and may be subject to change.</w:t>
      </w:r>
    </w:p>
    <w:p w14:paraId="1908E15E" w14:textId="77777777" w:rsidR="005907EF" w:rsidRPr="00E84483" w:rsidRDefault="005907EF" w:rsidP="005907EF">
      <w:pPr>
        <w:rPr>
          <w:rFonts w:ascii="Calibri" w:hAnsi="Calibri" w:cs="Calibri"/>
          <w:sz w:val="22"/>
          <w:szCs w:val="22"/>
        </w:rPr>
      </w:pPr>
    </w:p>
    <w:p w14:paraId="04BAA4C0" w14:textId="19D68F0C"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573A7C46" w14:textId="77777777" w:rsidR="005F5D8E" w:rsidRDefault="005F5D8E" w:rsidP="4F00B0E3">
      <w:pPr>
        <w:rPr>
          <w:rFonts w:ascii="Calibri" w:eastAsia="Calibri" w:hAnsi="Calibri" w:cs="Calibri"/>
          <w:b/>
          <w:bCs/>
          <w:sz w:val="22"/>
          <w:szCs w:val="22"/>
          <w:u w:val="single"/>
        </w:rPr>
      </w:pPr>
    </w:p>
    <w:p w14:paraId="0860F663" w14:textId="77777777" w:rsidR="005F5D8E" w:rsidRDefault="005F5D8E" w:rsidP="005F5D8E">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award criteria and evaluation methodology </w:t>
      </w:r>
      <w:r w:rsidRPr="008D5CDE">
        <w:rPr>
          <w:rFonts w:ascii="Calibri" w:eastAsia="Calibri" w:hAnsi="Calibri" w:cs="Calibri"/>
          <w:bCs/>
          <w:sz w:val="22"/>
          <w:szCs w:val="22"/>
        </w:rPr>
        <w:t>provided in Section 4.</w:t>
      </w:r>
    </w:p>
    <w:p w14:paraId="0AD8EFD6" w14:textId="77777777" w:rsidR="005F5D8E" w:rsidRDefault="005F5D8E" w:rsidP="005F5D8E">
      <w:pPr>
        <w:rPr>
          <w:rFonts w:ascii="Calibri" w:eastAsia="Calibri" w:hAnsi="Calibri" w:cs="Calibri"/>
          <w:bCs/>
          <w:sz w:val="22"/>
          <w:szCs w:val="22"/>
        </w:rPr>
      </w:pPr>
    </w:p>
    <w:p w14:paraId="3F759D3D" w14:textId="77777777" w:rsidR="005F5D8E" w:rsidRPr="004A6413" w:rsidRDefault="005F5D8E" w:rsidP="005F5D8E">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E1E055A" w14:textId="77777777" w:rsidR="005F5D8E" w:rsidRPr="004A6413" w:rsidRDefault="005F5D8E" w:rsidP="005F5D8E">
      <w:pPr>
        <w:rPr>
          <w:rFonts w:ascii="Calibri" w:hAnsi="Calibri" w:cs="Calibri"/>
          <w:sz w:val="22"/>
          <w:szCs w:val="22"/>
        </w:rPr>
      </w:pPr>
    </w:p>
    <w:p w14:paraId="00C01F85" w14:textId="77777777" w:rsidR="005F5D8E" w:rsidRPr="004A6413" w:rsidRDefault="005F5D8E" w:rsidP="005F5D8E">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6585F247" w14:textId="77777777" w:rsidR="005F5D8E" w:rsidRPr="001C7C27" w:rsidRDefault="005F5D8E" w:rsidP="005F5D8E">
      <w:pPr>
        <w:rPr>
          <w:rFonts w:ascii="Calibri" w:hAnsi="Calibri" w:cs="Calibri"/>
        </w:rPr>
      </w:pPr>
    </w:p>
    <w:p w14:paraId="5EAC7A24" w14:textId="01FA2368" w:rsidR="005F5D8E" w:rsidRDefault="005F5D8E" w:rsidP="005F5D8E">
      <w:pPr>
        <w:rPr>
          <w:rFonts w:ascii="Calibri" w:eastAsia="Calibri" w:hAnsi="Calibri" w:cs="Calibri"/>
          <w:sz w:val="22"/>
          <w:szCs w:val="22"/>
        </w:rPr>
      </w:pP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4AB4CE3D" w14:textId="77777777" w:rsidR="00EE2FD1" w:rsidRPr="00E84483" w:rsidRDefault="00EE2FD1" w:rsidP="00F43EFB">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4807"/>
        <w:gridCol w:w="2020"/>
      </w:tblGrid>
      <w:tr w:rsidR="003B4F92" w:rsidRPr="00E84483" w14:paraId="1FBDC6BD" w14:textId="77777777" w:rsidTr="003B4F92">
        <w:trPr>
          <w:trHeight w:val="333"/>
        </w:trPr>
        <w:tc>
          <w:tcPr>
            <w:tcW w:w="1469" w:type="dxa"/>
            <w:shd w:val="clear" w:color="auto" w:fill="D9D9D9" w:themeFill="background1" w:themeFillShade="D9"/>
            <w:vAlign w:val="center"/>
          </w:tcPr>
          <w:p w14:paraId="6A2C8CD4" w14:textId="77777777" w:rsidR="003B4F92" w:rsidRPr="4F00B0E3" w:rsidRDefault="003B4F92" w:rsidP="4F00B0E3">
            <w:pPr>
              <w:rPr>
                <w:rFonts w:ascii="Calibri" w:eastAsia="Calibri" w:hAnsi="Calibri" w:cs="Calibri"/>
                <w:b/>
                <w:bCs/>
                <w:sz w:val="22"/>
                <w:szCs w:val="22"/>
              </w:rPr>
            </w:pPr>
          </w:p>
        </w:tc>
        <w:tc>
          <w:tcPr>
            <w:tcW w:w="4807" w:type="dxa"/>
            <w:shd w:val="clear" w:color="auto" w:fill="D9D9D9" w:themeFill="background1" w:themeFillShade="D9"/>
            <w:vAlign w:val="center"/>
          </w:tcPr>
          <w:p w14:paraId="4A238532" w14:textId="1B8474E9" w:rsidR="003B4F92" w:rsidRPr="4F00B0E3" w:rsidRDefault="003B4F92" w:rsidP="4F00B0E3">
            <w:pPr>
              <w:rPr>
                <w:rFonts w:ascii="Calibri" w:eastAsia="Calibri" w:hAnsi="Calibri" w:cs="Calibri"/>
                <w:sz w:val="22"/>
                <w:szCs w:val="22"/>
              </w:rPr>
            </w:pPr>
            <w:r>
              <w:rPr>
                <w:rFonts w:ascii="Calibri" w:eastAsia="Calibri" w:hAnsi="Calibri" w:cs="Calibri"/>
                <w:sz w:val="22"/>
                <w:szCs w:val="22"/>
              </w:rPr>
              <w:t>Requirement</w:t>
            </w:r>
          </w:p>
        </w:tc>
        <w:tc>
          <w:tcPr>
            <w:tcW w:w="2020" w:type="dxa"/>
            <w:shd w:val="clear" w:color="auto" w:fill="D9D9D9" w:themeFill="background1" w:themeFillShade="D9"/>
            <w:vAlign w:val="center"/>
          </w:tcPr>
          <w:p w14:paraId="4FB9A362" w14:textId="718BBDFD" w:rsidR="003B4F92" w:rsidRPr="4F00B0E3" w:rsidRDefault="003B4F92" w:rsidP="4F00B0E3">
            <w:pPr>
              <w:jc w:val="center"/>
              <w:rPr>
                <w:rFonts w:ascii="Calibri" w:eastAsia="Calibri" w:hAnsi="Calibri" w:cs="Calibri"/>
                <w:sz w:val="22"/>
                <w:szCs w:val="22"/>
              </w:rPr>
            </w:pPr>
            <w:r>
              <w:rPr>
                <w:rFonts w:ascii="Calibri" w:eastAsia="Calibri" w:hAnsi="Calibri" w:cs="Calibri"/>
                <w:sz w:val="22"/>
                <w:szCs w:val="22"/>
              </w:rPr>
              <w:t>Score</w:t>
            </w:r>
          </w:p>
        </w:tc>
      </w:tr>
      <w:tr w:rsidR="00EE2FD1" w:rsidRPr="00E84483" w14:paraId="21FEC407" w14:textId="77777777" w:rsidTr="4F00B0E3">
        <w:trPr>
          <w:trHeight w:val="333"/>
        </w:trPr>
        <w:tc>
          <w:tcPr>
            <w:tcW w:w="1469" w:type="dxa"/>
            <w:vAlign w:val="center"/>
          </w:tcPr>
          <w:p w14:paraId="1558C9D0" w14:textId="77777777" w:rsidR="00EE2FD1"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Commercial</w:t>
            </w:r>
          </w:p>
        </w:tc>
        <w:tc>
          <w:tcPr>
            <w:tcW w:w="4807" w:type="dxa"/>
            <w:vAlign w:val="center"/>
          </w:tcPr>
          <w:p w14:paraId="0A42E744" w14:textId="13A429CF"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Fee proposal</w:t>
            </w:r>
          </w:p>
        </w:tc>
        <w:tc>
          <w:tcPr>
            <w:tcW w:w="2020" w:type="dxa"/>
            <w:vAlign w:val="center"/>
          </w:tcPr>
          <w:p w14:paraId="43AEBFBE"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50 %</w:t>
            </w:r>
          </w:p>
        </w:tc>
      </w:tr>
      <w:tr w:rsidR="00EE2FD1" w:rsidRPr="00E84483" w14:paraId="2351B3F1" w14:textId="77777777" w:rsidTr="4F00B0E3">
        <w:trPr>
          <w:trHeight w:val="382"/>
        </w:trPr>
        <w:tc>
          <w:tcPr>
            <w:tcW w:w="1469" w:type="dxa"/>
            <w:vMerge w:val="restart"/>
            <w:vAlign w:val="center"/>
          </w:tcPr>
          <w:p w14:paraId="45B2F884" w14:textId="77777777" w:rsidR="00EE2FD1" w:rsidRPr="00E84483" w:rsidRDefault="00EE2FD1" w:rsidP="008D47E0">
            <w:pPr>
              <w:rPr>
                <w:rFonts w:ascii="Calibri" w:hAnsi="Calibri" w:cs="Calibri"/>
                <w:b/>
                <w:sz w:val="22"/>
                <w:szCs w:val="22"/>
              </w:rPr>
            </w:pPr>
          </w:p>
        </w:tc>
        <w:tc>
          <w:tcPr>
            <w:tcW w:w="4807" w:type="dxa"/>
            <w:vAlign w:val="center"/>
          </w:tcPr>
          <w:p w14:paraId="7DF4ADBA" w14:textId="77777777" w:rsidR="00EE2FD1" w:rsidRPr="00BF26F6" w:rsidRDefault="4F00B0E3" w:rsidP="4F00B0E3">
            <w:pPr>
              <w:rPr>
                <w:rFonts w:ascii="Arial" w:eastAsia="Arial" w:hAnsi="Arial" w:cs="Arial"/>
                <w:color w:val="000000" w:themeColor="text1"/>
                <w:sz w:val="20"/>
                <w:szCs w:val="20"/>
                <w:lang w:eastAsia="en-GB"/>
              </w:rPr>
            </w:pPr>
            <w:r w:rsidRPr="4F00B0E3">
              <w:rPr>
                <w:rFonts w:ascii="Arial" w:eastAsia="Arial" w:hAnsi="Arial" w:cs="Arial"/>
                <w:color w:val="000000" w:themeColor="text1"/>
                <w:sz w:val="20"/>
                <w:szCs w:val="20"/>
              </w:rPr>
              <w:t>Successful Project Delivery - Method Statement</w:t>
            </w:r>
          </w:p>
        </w:tc>
        <w:tc>
          <w:tcPr>
            <w:tcW w:w="2020" w:type="dxa"/>
            <w:shd w:val="clear" w:color="auto" w:fill="auto"/>
            <w:vAlign w:val="center"/>
          </w:tcPr>
          <w:p w14:paraId="2EB9A73E"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20 %</w:t>
            </w:r>
          </w:p>
        </w:tc>
      </w:tr>
      <w:tr w:rsidR="00EE2FD1" w:rsidRPr="00E84483" w14:paraId="38B91B92" w14:textId="77777777" w:rsidTr="4F00B0E3">
        <w:trPr>
          <w:trHeight w:val="339"/>
        </w:trPr>
        <w:tc>
          <w:tcPr>
            <w:tcW w:w="1469" w:type="dxa"/>
            <w:vMerge/>
          </w:tcPr>
          <w:p w14:paraId="1070E3CB" w14:textId="77777777" w:rsidR="00EE2FD1" w:rsidRPr="00E84483" w:rsidRDefault="00EE2FD1" w:rsidP="008D47E0">
            <w:pPr>
              <w:rPr>
                <w:rFonts w:ascii="Calibri" w:hAnsi="Calibri" w:cs="Calibri"/>
                <w:sz w:val="22"/>
                <w:szCs w:val="22"/>
              </w:rPr>
            </w:pPr>
          </w:p>
        </w:tc>
        <w:tc>
          <w:tcPr>
            <w:tcW w:w="4807" w:type="dxa"/>
            <w:vAlign w:val="center"/>
          </w:tcPr>
          <w:p w14:paraId="55DFA1E9"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1.3 Finance check (Appendix 4)</w:t>
            </w:r>
          </w:p>
        </w:tc>
        <w:tc>
          <w:tcPr>
            <w:tcW w:w="2020" w:type="dxa"/>
            <w:vAlign w:val="center"/>
          </w:tcPr>
          <w:p w14:paraId="7F534633"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5 %</w:t>
            </w:r>
          </w:p>
        </w:tc>
      </w:tr>
      <w:tr w:rsidR="00EE2FD1" w:rsidRPr="00E84483" w14:paraId="34456C30" w14:textId="77777777" w:rsidTr="4F00B0E3">
        <w:trPr>
          <w:trHeight w:val="339"/>
        </w:trPr>
        <w:tc>
          <w:tcPr>
            <w:tcW w:w="1469" w:type="dxa"/>
            <w:vMerge/>
          </w:tcPr>
          <w:p w14:paraId="3063926C" w14:textId="77777777" w:rsidR="00EE2FD1" w:rsidRPr="00E84483" w:rsidRDefault="00EE2FD1" w:rsidP="008D47E0">
            <w:pPr>
              <w:rPr>
                <w:rFonts w:ascii="Calibri" w:hAnsi="Calibri" w:cs="Calibri"/>
                <w:sz w:val="22"/>
                <w:szCs w:val="22"/>
              </w:rPr>
            </w:pPr>
          </w:p>
        </w:tc>
        <w:tc>
          <w:tcPr>
            <w:tcW w:w="4807" w:type="dxa"/>
            <w:vAlign w:val="center"/>
          </w:tcPr>
          <w:p w14:paraId="76F4FFAA"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1.4 Relevant Experience &amp; examples (Appendix 4)</w:t>
            </w:r>
          </w:p>
        </w:tc>
        <w:tc>
          <w:tcPr>
            <w:tcW w:w="2020" w:type="dxa"/>
            <w:vAlign w:val="center"/>
          </w:tcPr>
          <w:p w14:paraId="30011312"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25 %</w:t>
            </w:r>
          </w:p>
        </w:tc>
      </w:tr>
      <w:tr w:rsidR="00EE2FD1" w:rsidRPr="00E84483" w14:paraId="76C2C476" w14:textId="77777777" w:rsidTr="4F00B0E3">
        <w:trPr>
          <w:trHeight w:val="362"/>
        </w:trPr>
        <w:tc>
          <w:tcPr>
            <w:tcW w:w="1469" w:type="dxa"/>
            <w:vMerge/>
          </w:tcPr>
          <w:p w14:paraId="66542E53" w14:textId="77777777" w:rsidR="00EE2FD1" w:rsidRPr="00E84483" w:rsidRDefault="00EE2FD1" w:rsidP="008D47E0">
            <w:pPr>
              <w:rPr>
                <w:rFonts w:ascii="Calibri" w:hAnsi="Calibri" w:cs="Calibri"/>
                <w:sz w:val="22"/>
                <w:szCs w:val="22"/>
              </w:rPr>
            </w:pPr>
          </w:p>
        </w:tc>
        <w:tc>
          <w:tcPr>
            <w:tcW w:w="4807" w:type="dxa"/>
            <w:vAlign w:val="center"/>
          </w:tcPr>
          <w:p w14:paraId="46820B88"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1.1 Supplier details</w:t>
            </w:r>
          </w:p>
        </w:tc>
        <w:tc>
          <w:tcPr>
            <w:tcW w:w="2020" w:type="dxa"/>
            <w:vAlign w:val="center"/>
          </w:tcPr>
          <w:p w14:paraId="06013108"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7C81D39D" w14:textId="77777777" w:rsidTr="4F00B0E3">
        <w:trPr>
          <w:trHeight w:val="362"/>
        </w:trPr>
        <w:tc>
          <w:tcPr>
            <w:tcW w:w="1469" w:type="dxa"/>
            <w:vMerge/>
          </w:tcPr>
          <w:p w14:paraId="28F7EACA" w14:textId="77777777" w:rsidR="00EE2FD1" w:rsidRPr="00E84483" w:rsidRDefault="00EE2FD1" w:rsidP="008D47E0">
            <w:pPr>
              <w:rPr>
                <w:rFonts w:ascii="Calibri" w:hAnsi="Calibri" w:cs="Calibri"/>
                <w:sz w:val="22"/>
                <w:szCs w:val="22"/>
              </w:rPr>
            </w:pPr>
          </w:p>
        </w:tc>
        <w:tc>
          <w:tcPr>
            <w:tcW w:w="4807" w:type="dxa"/>
            <w:vAlign w:val="center"/>
          </w:tcPr>
          <w:p w14:paraId="49F70E0A"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1.2 Bidding model</w:t>
            </w:r>
          </w:p>
        </w:tc>
        <w:tc>
          <w:tcPr>
            <w:tcW w:w="2020" w:type="dxa"/>
            <w:vAlign w:val="center"/>
          </w:tcPr>
          <w:p w14:paraId="25E27A7D"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49D06F6C" w14:textId="77777777" w:rsidTr="4F00B0E3">
        <w:trPr>
          <w:trHeight w:val="362"/>
        </w:trPr>
        <w:tc>
          <w:tcPr>
            <w:tcW w:w="1469" w:type="dxa"/>
            <w:vMerge/>
          </w:tcPr>
          <w:p w14:paraId="1BA035CF" w14:textId="77777777" w:rsidR="00EE2FD1" w:rsidRPr="00E84483" w:rsidRDefault="00EE2FD1" w:rsidP="008D47E0">
            <w:pPr>
              <w:rPr>
                <w:rFonts w:ascii="Calibri" w:hAnsi="Calibri" w:cs="Calibri"/>
                <w:sz w:val="22"/>
                <w:szCs w:val="22"/>
              </w:rPr>
            </w:pPr>
          </w:p>
        </w:tc>
        <w:tc>
          <w:tcPr>
            <w:tcW w:w="4807" w:type="dxa"/>
            <w:vAlign w:val="center"/>
          </w:tcPr>
          <w:p w14:paraId="6C3CFEC5"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Insurance cover (Appendix 4)</w:t>
            </w:r>
          </w:p>
        </w:tc>
        <w:tc>
          <w:tcPr>
            <w:tcW w:w="2020" w:type="dxa"/>
            <w:vAlign w:val="center"/>
          </w:tcPr>
          <w:p w14:paraId="7B06AAB9"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1D960396" w14:textId="77777777" w:rsidTr="4F00B0E3">
        <w:trPr>
          <w:trHeight w:val="362"/>
        </w:trPr>
        <w:tc>
          <w:tcPr>
            <w:tcW w:w="1469" w:type="dxa"/>
            <w:vMerge/>
          </w:tcPr>
          <w:p w14:paraId="5C4F5195" w14:textId="77777777" w:rsidR="00EE2FD1" w:rsidRPr="00E84483" w:rsidRDefault="00EE2FD1" w:rsidP="008D47E0">
            <w:pPr>
              <w:rPr>
                <w:rFonts w:ascii="Calibri" w:hAnsi="Calibri" w:cs="Calibri"/>
                <w:sz w:val="22"/>
                <w:szCs w:val="22"/>
              </w:rPr>
            </w:pPr>
          </w:p>
        </w:tc>
        <w:tc>
          <w:tcPr>
            <w:tcW w:w="4807" w:type="dxa"/>
            <w:vAlign w:val="center"/>
          </w:tcPr>
          <w:p w14:paraId="69F9A8AD" w14:textId="77777777" w:rsidR="00EE2FD1"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Equality &amp; Diversity (Appendix 4)</w:t>
            </w:r>
          </w:p>
        </w:tc>
        <w:tc>
          <w:tcPr>
            <w:tcW w:w="2020" w:type="dxa"/>
            <w:vAlign w:val="center"/>
          </w:tcPr>
          <w:p w14:paraId="29C8F61A" w14:textId="77777777" w:rsidR="00EE2FD1" w:rsidRPr="00E84483"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71CA06BA" w14:textId="77777777" w:rsidTr="4F00B0E3">
        <w:trPr>
          <w:trHeight w:val="363"/>
        </w:trPr>
        <w:tc>
          <w:tcPr>
            <w:tcW w:w="1469" w:type="dxa"/>
            <w:vMerge/>
          </w:tcPr>
          <w:p w14:paraId="1F14578D" w14:textId="77777777" w:rsidR="00EE2FD1" w:rsidRPr="00E84483" w:rsidRDefault="00EE2FD1" w:rsidP="008D47E0">
            <w:pPr>
              <w:rPr>
                <w:rFonts w:ascii="Calibri" w:hAnsi="Calibri" w:cs="Calibri"/>
                <w:sz w:val="22"/>
                <w:szCs w:val="22"/>
              </w:rPr>
            </w:pPr>
          </w:p>
        </w:tc>
        <w:tc>
          <w:tcPr>
            <w:tcW w:w="4807" w:type="dxa"/>
            <w:vAlign w:val="center"/>
          </w:tcPr>
          <w:p w14:paraId="6A6F8FB1"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Health &amp; Safety (Appendix 4)</w:t>
            </w:r>
          </w:p>
        </w:tc>
        <w:tc>
          <w:tcPr>
            <w:tcW w:w="2020" w:type="dxa"/>
            <w:vAlign w:val="center"/>
          </w:tcPr>
          <w:p w14:paraId="54E8607A"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015B2C72" w14:textId="77777777" w:rsidTr="4F00B0E3">
        <w:trPr>
          <w:trHeight w:val="363"/>
        </w:trPr>
        <w:tc>
          <w:tcPr>
            <w:tcW w:w="1469" w:type="dxa"/>
            <w:vMerge/>
          </w:tcPr>
          <w:p w14:paraId="6E7108AD" w14:textId="77777777" w:rsidR="00EE2FD1" w:rsidRPr="00E84483" w:rsidRDefault="00EE2FD1" w:rsidP="008D47E0">
            <w:pPr>
              <w:rPr>
                <w:rFonts w:ascii="Calibri" w:hAnsi="Calibri" w:cs="Calibri"/>
                <w:sz w:val="22"/>
                <w:szCs w:val="22"/>
              </w:rPr>
            </w:pPr>
          </w:p>
        </w:tc>
        <w:tc>
          <w:tcPr>
            <w:tcW w:w="4807" w:type="dxa"/>
            <w:vAlign w:val="center"/>
          </w:tcPr>
          <w:p w14:paraId="0166BF7A"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Environmental (Appendix 4)</w:t>
            </w:r>
          </w:p>
        </w:tc>
        <w:tc>
          <w:tcPr>
            <w:tcW w:w="2020" w:type="dxa"/>
            <w:vAlign w:val="center"/>
          </w:tcPr>
          <w:p w14:paraId="5DCC4AB7"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EE2FD1" w:rsidRPr="00E84483" w14:paraId="331CA81C" w14:textId="77777777" w:rsidTr="4F00B0E3">
        <w:trPr>
          <w:trHeight w:val="363"/>
        </w:trPr>
        <w:tc>
          <w:tcPr>
            <w:tcW w:w="1469" w:type="dxa"/>
            <w:vMerge/>
          </w:tcPr>
          <w:p w14:paraId="21C4C7D0" w14:textId="77777777" w:rsidR="00EE2FD1" w:rsidRPr="00E84483" w:rsidRDefault="00EE2FD1" w:rsidP="008D47E0">
            <w:pPr>
              <w:rPr>
                <w:rFonts w:ascii="Calibri" w:hAnsi="Calibri" w:cs="Calibri"/>
                <w:sz w:val="22"/>
                <w:szCs w:val="22"/>
              </w:rPr>
            </w:pPr>
          </w:p>
        </w:tc>
        <w:tc>
          <w:tcPr>
            <w:tcW w:w="4807" w:type="dxa"/>
            <w:vAlign w:val="center"/>
          </w:tcPr>
          <w:p w14:paraId="15324B76" w14:textId="77777777" w:rsidR="00EE2FD1" w:rsidRDefault="4F00B0E3" w:rsidP="4F00B0E3">
            <w:pPr>
              <w:rPr>
                <w:rFonts w:ascii="Calibri" w:eastAsia="Calibri" w:hAnsi="Calibri" w:cs="Calibri"/>
                <w:sz w:val="22"/>
                <w:szCs w:val="22"/>
              </w:rPr>
            </w:pPr>
            <w:r w:rsidRPr="4F00B0E3">
              <w:rPr>
                <w:rFonts w:ascii="Calibri" w:eastAsia="Calibri" w:hAnsi="Calibri" w:cs="Calibri"/>
                <w:sz w:val="22"/>
                <w:szCs w:val="22"/>
              </w:rPr>
              <w:t>Signed declaration</w:t>
            </w:r>
          </w:p>
        </w:tc>
        <w:tc>
          <w:tcPr>
            <w:tcW w:w="2020" w:type="dxa"/>
            <w:vAlign w:val="center"/>
          </w:tcPr>
          <w:p w14:paraId="4585A520" w14:textId="77777777" w:rsidR="00EE2FD1"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r w:rsidR="005D4ABF" w:rsidRPr="00E84483" w14:paraId="0F8ACC12" w14:textId="77777777" w:rsidTr="4F00B0E3">
        <w:trPr>
          <w:trHeight w:val="363"/>
        </w:trPr>
        <w:tc>
          <w:tcPr>
            <w:tcW w:w="1469" w:type="dxa"/>
          </w:tcPr>
          <w:p w14:paraId="29AC7235" w14:textId="77777777" w:rsidR="005D4ABF" w:rsidRPr="00E84483" w:rsidRDefault="005D4ABF" w:rsidP="005D4ABF">
            <w:pPr>
              <w:rPr>
                <w:rFonts w:ascii="Calibri" w:hAnsi="Calibri" w:cs="Calibri"/>
                <w:sz w:val="22"/>
                <w:szCs w:val="22"/>
              </w:rPr>
            </w:pPr>
          </w:p>
        </w:tc>
        <w:tc>
          <w:tcPr>
            <w:tcW w:w="4807" w:type="dxa"/>
            <w:vAlign w:val="center"/>
          </w:tcPr>
          <w:p w14:paraId="57A61E3D" w14:textId="0EEB3D43" w:rsidR="005D4ABF" w:rsidRDefault="4F00B0E3" w:rsidP="4F00B0E3">
            <w:pPr>
              <w:rPr>
                <w:rFonts w:ascii="Calibri" w:eastAsia="Calibri" w:hAnsi="Calibri" w:cs="Calibri"/>
                <w:sz w:val="22"/>
                <w:szCs w:val="22"/>
              </w:rPr>
            </w:pPr>
            <w:r w:rsidRPr="4F00B0E3">
              <w:rPr>
                <w:rFonts w:ascii="Calibri" w:eastAsia="Calibri" w:hAnsi="Calibri" w:cs="Calibri"/>
                <w:sz w:val="22"/>
                <w:szCs w:val="22"/>
              </w:rPr>
              <w:t>Modern Slavery Act declaration</w:t>
            </w:r>
          </w:p>
        </w:tc>
        <w:tc>
          <w:tcPr>
            <w:tcW w:w="2020" w:type="dxa"/>
            <w:vAlign w:val="center"/>
          </w:tcPr>
          <w:p w14:paraId="1AE2F2D6" w14:textId="7199DBCC" w:rsidR="005D4ABF" w:rsidRDefault="4F00B0E3" w:rsidP="4F00B0E3">
            <w:pPr>
              <w:jc w:val="center"/>
              <w:rPr>
                <w:rFonts w:ascii="Calibri" w:eastAsia="Calibri" w:hAnsi="Calibri" w:cs="Calibri"/>
                <w:sz w:val="22"/>
                <w:szCs w:val="22"/>
              </w:rPr>
            </w:pPr>
            <w:r w:rsidRPr="4F00B0E3">
              <w:rPr>
                <w:rFonts w:ascii="Calibri" w:eastAsia="Calibri" w:hAnsi="Calibri" w:cs="Calibri"/>
                <w:sz w:val="22"/>
                <w:szCs w:val="22"/>
              </w:rPr>
              <w:t>P/F</w:t>
            </w:r>
          </w:p>
        </w:tc>
      </w:tr>
    </w:tbl>
    <w:p w14:paraId="433520B2" w14:textId="77777777" w:rsidR="00ED02F9" w:rsidRPr="00E84483" w:rsidRDefault="00ED02F9"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3B986AA5"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DB5924">
        <w:rPr>
          <w:rFonts w:ascii="Calibri" w:eastAsia="Calibri" w:hAnsi="Calibri" w:cs="Calibri"/>
          <w:b/>
          <w:bCs/>
          <w:sz w:val="22"/>
          <w:szCs w:val="22"/>
        </w:rPr>
        <w:t>10</w:t>
      </w:r>
      <w:r w:rsidR="00DB5924" w:rsidRPr="00DB5924">
        <w:rPr>
          <w:rFonts w:ascii="Calibri" w:eastAsia="Calibri" w:hAnsi="Calibri" w:cs="Calibri"/>
          <w:b/>
          <w:bCs/>
          <w:sz w:val="22"/>
          <w:szCs w:val="22"/>
          <w:vertAlign w:val="superscript"/>
        </w:rPr>
        <w:t>th</w:t>
      </w:r>
      <w:r w:rsidR="00DB5924">
        <w:rPr>
          <w:rFonts w:ascii="Calibri" w:eastAsia="Calibri" w:hAnsi="Calibri" w:cs="Calibri"/>
          <w:b/>
          <w:bCs/>
          <w:sz w:val="22"/>
          <w:szCs w:val="22"/>
        </w:rPr>
        <w:t xml:space="preserve"> January 2022</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conditions of the contract documentation.</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000386EB" w:rsidR="00A6264D" w:rsidRDefault="4F00B0E3" w:rsidP="4F00B0E3">
      <w:pPr>
        <w:widowControl w:val="0"/>
        <w:tabs>
          <w:tab w:val="left" w:pos="0"/>
        </w:tabs>
        <w:jc w:val="both"/>
        <w:rPr>
          <w:rFonts w:ascii="Calibri" w:eastAsia="Calibri" w:hAnsi="Calibri" w:cs="Calibri"/>
          <w:b/>
          <w:bCs/>
          <w:sz w:val="22"/>
          <w:szCs w:val="22"/>
          <w:u w:val="single"/>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DB5924">
        <w:rPr>
          <w:rFonts w:ascii="Calibri" w:eastAsia="Calibri" w:hAnsi="Calibri" w:cs="Calibri"/>
          <w:sz w:val="22"/>
          <w:szCs w:val="22"/>
        </w:rPr>
        <w:t>20</w:t>
      </w:r>
      <w:r w:rsidRPr="4F00B0E3">
        <w:rPr>
          <w:rFonts w:ascii="Calibri" w:eastAsia="Calibri" w:hAnsi="Calibri" w:cs="Calibri"/>
          <w:sz w:val="22"/>
          <w:szCs w:val="22"/>
        </w:rPr>
        <w:t xml:space="preserve"> weeks.  Site works to be completed by </w:t>
      </w:r>
      <w:r w:rsidRPr="00A74482">
        <w:rPr>
          <w:rFonts w:asciiTheme="minorHAnsi" w:eastAsia="Calibri" w:hAnsiTheme="minorHAnsi" w:cstheme="minorHAnsi"/>
          <w:sz w:val="22"/>
          <w:szCs w:val="22"/>
        </w:rPr>
        <w:t>Friday</w:t>
      </w:r>
      <w:r w:rsidR="00575468" w:rsidRPr="00A74482">
        <w:rPr>
          <w:rFonts w:asciiTheme="minorHAnsi" w:eastAsia="Calibri" w:hAnsiTheme="minorHAnsi" w:cstheme="minorHAnsi"/>
          <w:b/>
          <w:bCs/>
          <w:sz w:val="22"/>
          <w:szCs w:val="22"/>
        </w:rPr>
        <w:t xml:space="preserve"> </w:t>
      </w:r>
      <w:r w:rsidR="00772D7B">
        <w:rPr>
          <w:rFonts w:asciiTheme="minorHAnsi" w:eastAsia="Calibri" w:hAnsiTheme="minorHAnsi" w:cstheme="minorHAnsi"/>
          <w:b/>
          <w:bCs/>
          <w:sz w:val="22"/>
          <w:szCs w:val="22"/>
        </w:rPr>
        <w:t>2</w:t>
      </w:r>
      <w:r w:rsidR="00DB5924">
        <w:rPr>
          <w:rFonts w:asciiTheme="minorHAnsi" w:eastAsia="Calibri" w:hAnsiTheme="minorHAnsi" w:cstheme="minorHAnsi"/>
          <w:b/>
          <w:bCs/>
          <w:sz w:val="22"/>
          <w:szCs w:val="22"/>
        </w:rPr>
        <w:t>7</w:t>
      </w:r>
      <w:r w:rsidR="00772D7B" w:rsidRPr="00772D7B">
        <w:rPr>
          <w:rFonts w:asciiTheme="minorHAnsi" w:eastAsia="Calibri" w:hAnsiTheme="minorHAnsi" w:cstheme="minorHAnsi"/>
          <w:b/>
          <w:bCs/>
          <w:sz w:val="22"/>
          <w:szCs w:val="22"/>
          <w:vertAlign w:val="superscript"/>
        </w:rPr>
        <w:t>th</w:t>
      </w:r>
      <w:r w:rsidR="00772D7B">
        <w:rPr>
          <w:rFonts w:asciiTheme="minorHAnsi" w:eastAsia="Calibri" w:hAnsiTheme="minorHAnsi" w:cstheme="minorHAnsi"/>
          <w:b/>
          <w:bCs/>
          <w:sz w:val="22"/>
          <w:szCs w:val="22"/>
        </w:rPr>
        <w:t xml:space="preserve"> </w:t>
      </w:r>
      <w:r w:rsidR="00DB5924">
        <w:rPr>
          <w:rFonts w:asciiTheme="minorHAnsi" w:eastAsia="Calibri" w:hAnsiTheme="minorHAnsi" w:cstheme="minorHAnsi"/>
          <w:b/>
          <w:bCs/>
          <w:sz w:val="22"/>
          <w:szCs w:val="22"/>
        </w:rPr>
        <w:t>May</w:t>
      </w:r>
      <w:r w:rsidR="009E219C" w:rsidRPr="00A74482">
        <w:rPr>
          <w:rFonts w:asciiTheme="minorHAnsi" w:hAnsiTheme="minorHAnsi" w:cstheme="minorHAnsi"/>
          <w:b/>
          <w:sz w:val="22"/>
          <w:szCs w:val="22"/>
        </w:rPr>
        <w:t xml:space="preserve"> 202</w:t>
      </w:r>
      <w:r w:rsidR="00DB5924">
        <w:rPr>
          <w:rFonts w:asciiTheme="minorHAnsi" w:hAnsiTheme="minorHAnsi" w:cstheme="minorHAnsi"/>
          <w:b/>
          <w:sz w:val="22"/>
          <w:szCs w:val="22"/>
        </w:rPr>
        <w:t>2</w:t>
      </w:r>
      <w:r w:rsidRPr="4F00B0E3">
        <w:rPr>
          <w:rFonts w:ascii="Calibri" w:eastAsia="Calibri" w:hAnsi="Calibri" w:cs="Calibri"/>
          <w:b/>
          <w:bCs/>
          <w:sz w:val="22"/>
          <w:szCs w:val="22"/>
        </w:rPr>
        <w:t>.</w:t>
      </w:r>
      <w:r w:rsidRPr="4F00B0E3">
        <w:rPr>
          <w:rFonts w:ascii="Calibri" w:eastAsia="Calibri" w:hAnsi="Calibri" w:cs="Calibri"/>
          <w:sz w:val="22"/>
          <w:szCs w:val="22"/>
        </w:rPr>
        <w:t xml:space="preserve">  </w:t>
      </w:r>
    </w:p>
    <w:p w14:paraId="2FBD41CC" w14:textId="77777777" w:rsidR="00A6264D" w:rsidRDefault="00A6264D"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1AE7CF13" w14:textId="77777777" w:rsidR="00DE60B7" w:rsidRPr="00E84483" w:rsidRDefault="00DE60B7" w:rsidP="00115DC0">
      <w:pPr>
        <w:rPr>
          <w:rFonts w:ascii="Calibri" w:hAnsi="Calibri" w:cs="Calibri"/>
          <w:sz w:val="22"/>
          <w:szCs w:val="22"/>
        </w:rPr>
      </w:pPr>
    </w:p>
    <w:p w14:paraId="095B4736" w14:textId="77777777" w:rsidR="003B4F92" w:rsidRPr="00BA3575" w:rsidRDefault="003B4F92" w:rsidP="003B4F92">
      <w:pPr>
        <w:rPr>
          <w:rFonts w:asciiTheme="minorHAnsi" w:eastAsia="Calibri" w:hAnsiTheme="minorHAnsi" w:cstheme="minorHAnsi"/>
          <w:b/>
          <w:bCs/>
          <w:sz w:val="22"/>
          <w:szCs w:val="22"/>
        </w:rPr>
      </w:pPr>
      <w:r w:rsidRPr="00BA3575">
        <w:rPr>
          <w:rFonts w:asciiTheme="minorHAnsi" w:eastAsia="Calibri" w:hAnsiTheme="minorHAnsi" w:cstheme="minorHAnsi"/>
          <w:b/>
          <w:bCs/>
          <w:sz w:val="22"/>
          <w:szCs w:val="22"/>
        </w:rPr>
        <w:t>TEC Partnership Documentation</w:t>
      </w:r>
    </w:p>
    <w:p w14:paraId="0DC79340" w14:textId="77777777" w:rsidR="003B4F92" w:rsidRPr="00BA3575" w:rsidRDefault="003B4F92" w:rsidP="003B4F92">
      <w:pPr>
        <w:rPr>
          <w:rFonts w:asciiTheme="minorHAnsi" w:hAnsiTheme="minorHAnsi" w:cstheme="minorHAnsi"/>
          <w:b/>
          <w:sz w:val="22"/>
          <w:szCs w:val="22"/>
          <w:u w:val="single"/>
        </w:rPr>
      </w:pPr>
    </w:p>
    <w:p w14:paraId="3C68AD4E" w14:textId="77777777" w:rsidR="003B4F92" w:rsidRPr="00BA3575" w:rsidRDefault="003B4F92" w:rsidP="003B4F92">
      <w:pPr>
        <w:numPr>
          <w:ilvl w:val="0"/>
          <w:numId w:val="3"/>
        </w:numPr>
        <w:rPr>
          <w:rFonts w:asciiTheme="minorHAnsi" w:eastAsia="Calibri" w:hAnsiTheme="minorHAnsi" w:cstheme="minorHAnsi"/>
          <w:sz w:val="22"/>
          <w:szCs w:val="22"/>
        </w:rPr>
      </w:pPr>
      <w:r w:rsidRPr="00BA3575">
        <w:rPr>
          <w:rFonts w:asciiTheme="minorHAnsi" w:eastAsia="Calibri" w:hAnsiTheme="minorHAnsi" w:cstheme="minorHAnsi"/>
          <w:bCs/>
          <w:sz w:val="22"/>
          <w:szCs w:val="22"/>
        </w:rPr>
        <w:t xml:space="preserve">TEC Partnership </w:t>
      </w:r>
      <w:r w:rsidRPr="00BA3575">
        <w:rPr>
          <w:rFonts w:asciiTheme="minorHAnsi" w:eastAsia="Calibri" w:hAnsiTheme="minorHAnsi" w:cstheme="minorHAnsi"/>
          <w:sz w:val="22"/>
          <w:szCs w:val="22"/>
        </w:rPr>
        <w:t>strategies or reports as may be appropriate</w:t>
      </w:r>
    </w:p>
    <w:p w14:paraId="16CD65E0" w14:textId="77777777" w:rsidR="003B4F92" w:rsidRPr="00BA3575" w:rsidRDefault="003B4F92" w:rsidP="003B4F92">
      <w:pPr>
        <w:numPr>
          <w:ilvl w:val="0"/>
          <w:numId w:val="3"/>
        </w:numPr>
        <w:rPr>
          <w:rFonts w:asciiTheme="minorHAnsi" w:hAnsiTheme="minorHAnsi" w:cstheme="minorHAnsi"/>
          <w:sz w:val="22"/>
          <w:szCs w:val="22"/>
        </w:rPr>
      </w:pPr>
      <w:r w:rsidRPr="00BA3575">
        <w:rPr>
          <w:rFonts w:asciiTheme="minorHAnsi" w:eastAsia="Calibri" w:hAnsiTheme="minorHAnsi" w:cstheme="minorHAnsi"/>
          <w:bCs/>
          <w:sz w:val="22"/>
          <w:szCs w:val="22"/>
        </w:rPr>
        <w:t>TEC Partnership</w:t>
      </w:r>
      <w:r w:rsidRPr="00BA3575">
        <w:rPr>
          <w:rFonts w:asciiTheme="minorHAnsi" w:eastAsia="Calibri" w:hAnsiTheme="minorHAnsi" w:cstheme="minorHAnsi"/>
          <w:sz w:val="22"/>
          <w:szCs w:val="22"/>
        </w:rPr>
        <w:t xml:space="preserve"> Prospectus</w:t>
      </w:r>
    </w:p>
    <w:p w14:paraId="60CA025D" w14:textId="5A90A7F3" w:rsidR="003B4F92" w:rsidRPr="00D76B90" w:rsidRDefault="003B4F92" w:rsidP="003B4F92">
      <w:pPr>
        <w:pStyle w:val="ListParagraph"/>
        <w:numPr>
          <w:ilvl w:val="0"/>
          <w:numId w:val="3"/>
        </w:numPr>
        <w:rPr>
          <w:rFonts w:asciiTheme="minorHAnsi" w:hAnsiTheme="minorHAnsi" w:cstheme="minorHAnsi"/>
          <w:b/>
          <w:sz w:val="22"/>
          <w:szCs w:val="22"/>
          <w:u w:val="single"/>
        </w:rPr>
      </w:pPr>
      <w:r w:rsidRPr="00BA3575">
        <w:rPr>
          <w:rFonts w:asciiTheme="minorHAnsi" w:hAnsiTheme="minorHAnsi" w:cstheme="minorHAnsi"/>
          <w:sz w:val="22"/>
          <w:szCs w:val="22"/>
        </w:rPr>
        <w:t>Contractor Handbook – Acceptance of these requirement will be required upon appointment</w:t>
      </w:r>
    </w:p>
    <w:p w14:paraId="7A880631" w14:textId="38A57055" w:rsidR="00D76B90" w:rsidRDefault="00D76B90" w:rsidP="00D76B90">
      <w:pPr>
        <w:ind w:left="360"/>
        <w:rPr>
          <w:rFonts w:asciiTheme="minorHAnsi" w:hAnsiTheme="minorHAnsi" w:cstheme="minorHAnsi"/>
          <w:b/>
          <w:sz w:val="22"/>
          <w:szCs w:val="22"/>
          <w:u w:val="single"/>
        </w:rPr>
      </w:pPr>
    </w:p>
    <w:p w14:paraId="3DD34299" w14:textId="77777777" w:rsidR="00D76B90" w:rsidRPr="00D76B90" w:rsidRDefault="00D76B90" w:rsidP="00D76B90">
      <w:pPr>
        <w:ind w:left="360"/>
        <w:rPr>
          <w:rFonts w:asciiTheme="minorHAnsi" w:hAnsiTheme="minorHAnsi" w:cstheme="minorHAnsi"/>
          <w:b/>
          <w:sz w:val="22"/>
          <w:szCs w:val="22"/>
          <w:u w:val="single"/>
        </w:rPr>
      </w:pPr>
    </w:p>
    <w:p w14:paraId="0B73830B" w14:textId="77777777"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4308D594" w14:textId="77E23AD6" w:rsidR="007F087C" w:rsidRDefault="4F00B0E3" w:rsidP="4F00B0E3">
      <w:pPr>
        <w:jc w:val="both"/>
        <w:rPr>
          <w:rFonts w:asciiTheme="minorHAnsi" w:eastAsiaTheme="minorEastAsia" w:hAnsiTheme="minorHAnsi" w:cstheme="minorBidi"/>
          <w:sz w:val="22"/>
          <w:szCs w:val="22"/>
        </w:rPr>
      </w:pPr>
      <w:r w:rsidRPr="4F00B0E3">
        <w:rPr>
          <w:rFonts w:asciiTheme="minorHAnsi" w:eastAsiaTheme="minorEastAsia" w:hAnsiTheme="minorHAnsi" w:cstheme="minorBidi"/>
          <w:sz w:val="22"/>
          <w:szCs w:val="22"/>
        </w:rPr>
        <w:t>The project comprises of</w:t>
      </w:r>
      <w:r w:rsidR="003B4F92">
        <w:rPr>
          <w:rFonts w:asciiTheme="minorHAnsi" w:eastAsiaTheme="minorEastAsia" w:hAnsiTheme="minorHAnsi" w:cstheme="minorBidi"/>
          <w:sz w:val="22"/>
          <w:szCs w:val="22"/>
        </w:rPr>
        <w:t>:</w:t>
      </w:r>
    </w:p>
    <w:p w14:paraId="3E4B3AA2" w14:textId="77777777" w:rsidR="007F087C" w:rsidRDefault="007F087C" w:rsidP="007F087C">
      <w:pPr>
        <w:jc w:val="both"/>
        <w:rPr>
          <w:rFonts w:asciiTheme="minorHAnsi" w:hAnsiTheme="minorHAnsi"/>
          <w:sz w:val="22"/>
          <w:szCs w:val="22"/>
        </w:rPr>
      </w:pPr>
    </w:p>
    <w:p w14:paraId="3AAC51BD" w14:textId="024E7D68" w:rsidR="00494FB7" w:rsidRDefault="00DB5924" w:rsidP="006C6CE2">
      <w:pPr>
        <w:jc w:val="both"/>
        <w:rPr>
          <w:rFonts w:asciiTheme="minorHAnsi" w:hAnsiTheme="minorHAnsi" w:cstheme="minorHAnsi"/>
        </w:rPr>
      </w:pPr>
      <w:r w:rsidRPr="00DB5924">
        <w:rPr>
          <w:rFonts w:asciiTheme="minorHAnsi" w:hAnsiTheme="minorHAnsi" w:cstheme="minorHAnsi"/>
        </w:rPr>
        <w:t>The initiative, funded by a LEP Grant, encompasses the development of a Green Energy Centre that infills between our Engineering and W Block with a showcase space for new and emerging technologies with a high visual impact that will act as a catalyst for the wider aspiration of the bid</w:t>
      </w:r>
      <w:r>
        <w:rPr>
          <w:rFonts w:asciiTheme="minorHAnsi" w:hAnsiTheme="minorHAnsi" w:cstheme="minorHAnsi"/>
        </w:rPr>
        <w:t>.</w:t>
      </w:r>
    </w:p>
    <w:p w14:paraId="182DAD3D" w14:textId="77777777" w:rsidR="00DB5924" w:rsidRPr="00DB5924" w:rsidRDefault="00DB5924" w:rsidP="006C6CE2">
      <w:pPr>
        <w:jc w:val="both"/>
        <w:rPr>
          <w:rFonts w:asciiTheme="minorHAnsi" w:hAnsiTheme="minorHAnsi" w:cstheme="minorHAnsi"/>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051A781F" w:rsidR="00BE61E4" w:rsidRDefault="00D96348" w:rsidP="4F00B0E3">
      <w:pPr>
        <w:jc w:val="both"/>
        <w:rPr>
          <w:rFonts w:ascii="Calibri" w:eastAsia="Calibri" w:hAnsi="Calibri" w:cs="Calibri"/>
          <w:sz w:val="22"/>
          <w:szCs w:val="22"/>
        </w:rPr>
      </w:pPr>
      <w:r>
        <w:rPr>
          <w:rFonts w:ascii="Calibri" w:eastAsia="Calibri" w:hAnsi="Calibri" w:cs="Calibri"/>
          <w:sz w:val="22"/>
          <w:szCs w:val="22"/>
        </w:rPr>
        <w:t>TEC</w:t>
      </w:r>
      <w:r w:rsidR="4F00B0E3" w:rsidRPr="4F00B0E3">
        <w:rPr>
          <w:rFonts w:ascii="Calibri" w:eastAsia="Calibri" w:hAnsi="Calibri" w:cs="Calibri"/>
          <w:sz w:val="22"/>
          <w:szCs w:val="22"/>
        </w:rPr>
        <w:t xml:space="preserve"> </w:t>
      </w:r>
      <w:r w:rsidR="00436A67">
        <w:rPr>
          <w:rFonts w:ascii="Calibri" w:eastAsia="Calibri" w:hAnsi="Calibri" w:cs="Calibri"/>
          <w:sz w:val="22"/>
          <w:szCs w:val="22"/>
        </w:rPr>
        <w:t>Partnership</w:t>
      </w:r>
      <w:r w:rsidR="4F00B0E3"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Group Director of Estates.</w:t>
      </w:r>
    </w:p>
    <w:p w14:paraId="637EF395" w14:textId="18538F6C" w:rsidR="00D96348" w:rsidRDefault="00D96348" w:rsidP="4F00B0E3">
      <w:pPr>
        <w:jc w:val="both"/>
        <w:rPr>
          <w:rFonts w:ascii="Calibri,Arial" w:eastAsia="Calibri,Arial" w:hAnsi="Calibri,Arial" w:cs="Calibri,Arial"/>
          <w:sz w:val="22"/>
          <w:szCs w:val="22"/>
        </w:rPr>
      </w:pPr>
    </w:p>
    <w:p w14:paraId="58B1D21D" w14:textId="2CA29A06" w:rsidR="00D96348" w:rsidRPr="001C547E" w:rsidRDefault="00D96348" w:rsidP="001C547E">
      <w:pPr>
        <w:jc w:val="center"/>
        <w:rPr>
          <w:rFonts w:asciiTheme="minorHAnsi" w:eastAsia="Calibri,Arial" w:hAnsiTheme="minorHAnsi" w:cstheme="minorHAnsi"/>
          <w:b/>
          <w:sz w:val="22"/>
          <w:szCs w:val="22"/>
        </w:rPr>
      </w:pPr>
      <w:r w:rsidRPr="00D76B90">
        <w:rPr>
          <w:rFonts w:asciiTheme="minorHAnsi" w:eastAsia="Calibri,Arial" w:hAnsiTheme="minorHAnsi" w:cstheme="minorHAnsi"/>
          <w:b/>
          <w:sz w:val="22"/>
          <w:szCs w:val="22"/>
          <w:highlight w:val="yellow"/>
        </w:rPr>
        <w:t>Full standards and services can be found in the specification document included in the tender pack.</w:t>
      </w:r>
    </w:p>
    <w:p w14:paraId="44E3559B" w14:textId="77777777" w:rsidR="004D1810" w:rsidRDefault="004D1810" w:rsidP="005B625D">
      <w:pPr>
        <w:jc w:val="both"/>
        <w:rPr>
          <w:rFonts w:ascii="Calibri" w:hAnsi="Calibri" w:cs="Calibri"/>
          <w:sz w:val="22"/>
          <w:szCs w:val="22"/>
        </w:rPr>
      </w:pPr>
    </w:p>
    <w:p w14:paraId="6E26C40E" w14:textId="77777777" w:rsidR="007C5529" w:rsidRDefault="007C5529" w:rsidP="005B625D">
      <w:pPr>
        <w:jc w:val="both"/>
        <w:rPr>
          <w:rFonts w:ascii="Calibri" w:hAnsi="Calibri" w:cs="Calibri"/>
          <w:sz w:val="22"/>
          <w:szCs w:val="22"/>
        </w:rPr>
      </w:pPr>
    </w:p>
    <w:p w14:paraId="275F7686" w14:textId="77777777" w:rsidR="001C547E" w:rsidRPr="00CA4CF8" w:rsidRDefault="001C547E" w:rsidP="001C547E">
      <w:pPr>
        <w:rPr>
          <w:rFonts w:asciiTheme="minorHAnsi" w:hAnsiTheme="minorHAnsi" w:cstheme="minorHAnsi"/>
          <w:sz w:val="22"/>
          <w:szCs w:val="22"/>
          <w:u w:val="single"/>
        </w:rPr>
      </w:pPr>
      <w:r w:rsidRPr="00CA4CF8">
        <w:rPr>
          <w:rFonts w:asciiTheme="minorHAnsi" w:hAnsiTheme="minorHAnsi" w:cstheme="minorHAnsi"/>
          <w:sz w:val="22"/>
          <w:szCs w:val="22"/>
          <w:u w:val="single"/>
        </w:rPr>
        <w:t>Payment Terms – Prompt Payment</w:t>
      </w:r>
    </w:p>
    <w:p w14:paraId="1452C22E" w14:textId="77777777" w:rsidR="001C547E" w:rsidRPr="00CA4CF8" w:rsidRDefault="001C547E" w:rsidP="001C547E">
      <w:pPr>
        <w:rPr>
          <w:rFonts w:asciiTheme="minorHAnsi" w:hAnsiTheme="minorHAnsi" w:cstheme="minorHAnsi"/>
          <w:sz w:val="22"/>
          <w:szCs w:val="22"/>
          <w:u w:val="single"/>
        </w:rPr>
      </w:pPr>
    </w:p>
    <w:p w14:paraId="45F02DD6" w14:textId="744D26DF" w:rsidR="001C547E" w:rsidRPr="00CA4CF8" w:rsidRDefault="001C547E" w:rsidP="001C547E">
      <w:pPr>
        <w:pStyle w:val="NoSpacing"/>
        <w:jc w:val="both"/>
        <w:rPr>
          <w:rFonts w:cstheme="minorHAnsi"/>
        </w:rPr>
      </w:pPr>
      <w:r w:rsidRPr="00CA4CF8">
        <w:rPr>
          <w:rFonts w:cstheme="minorHAnsi"/>
        </w:rPr>
        <w:t>Upon appointment an authorised P</w:t>
      </w:r>
      <w:r>
        <w:rPr>
          <w:rFonts w:cstheme="minorHAnsi"/>
        </w:rPr>
        <w:t xml:space="preserve">urchase Order (PO) </w:t>
      </w:r>
      <w:r w:rsidRPr="00CA4CF8">
        <w:rPr>
          <w:rFonts w:cstheme="minorHAnsi"/>
        </w:rPr>
        <w:t xml:space="preserve">will be issued to confirm the order. All invoices and any future correspondence relating to this contract must reference the PO number. </w:t>
      </w:r>
      <w:r>
        <w:rPr>
          <w:rFonts w:cstheme="minorHAnsi"/>
        </w:rPr>
        <w:t>I</w:t>
      </w:r>
      <w:r w:rsidRPr="00CA4CF8">
        <w:rPr>
          <w:rFonts w:cstheme="minorHAnsi"/>
        </w:rPr>
        <w:t xml:space="preserve">nvoices should be emailed </w:t>
      </w:r>
      <w:r>
        <w:rPr>
          <w:rFonts w:cstheme="minorHAnsi"/>
        </w:rPr>
        <w:t xml:space="preserve">to </w:t>
      </w:r>
      <w:hyperlink r:id="rId19" w:history="1">
        <w:r w:rsidRPr="00697FA9">
          <w:rPr>
            <w:rStyle w:val="Hyperlink"/>
            <w:rFonts w:cstheme="minorHAnsi"/>
          </w:rPr>
          <w:t>finance@tecpartnership.ac.uk</w:t>
        </w:r>
      </w:hyperlink>
      <w:r>
        <w:rPr>
          <w:rFonts w:cstheme="minorHAnsi"/>
        </w:rPr>
        <w:t xml:space="preserve"> </w:t>
      </w:r>
    </w:p>
    <w:p w14:paraId="2A1B3D64" w14:textId="77777777" w:rsidR="001C547E" w:rsidRPr="00CA4CF8" w:rsidRDefault="001C547E" w:rsidP="001C547E">
      <w:pPr>
        <w:rPr>
          <w:rFonts w:asciiTheme="minorHAnsi" w:hAnsiTheme="minorHAnsi" w:cstheme="minorHAnsi"/>
          <w:sz w:val="22"/>
          <w:szCs w:val="22"/>
          <w:u w:val="single"/>
        </w:rPr>
      </w:pPr>
    </w:p>
    <w:p w14:paraId="720EE637"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 xml:space="preserve">Where the Contractor submits an invoice to the </w:t>
      </w:r>
      <w:r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will consider and verify that invoice in a timely fashion.</w:t>
      </w:r>
    </w:p>
    <w:p w14:paraId="40A2B15C"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The TEC Partnership shall pay the Contractor any sums due under such an invoice no later than a period of 30 days from the date on which the TEC Partnership has determined that the invoice is valid and undisputed.</w:t>
      </w:r>
    </w:p>
    <w:p w14:paraId="3C7AE71F"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lastRenderedPageBreak/>
        <w:t xml:space="preserve">Where the </w:t>
      </w:r>
      <w:r w:rsidRPr="00CA4CF8">
        <w:rPr>
          <w:rFonts w:asciiTheme="minorHAnsi" w:eastAsia="Calibri" w:hAnsiTheme="minorHAnsi" w:cstheme="minorHAnsi"/>
          <w:bCs/>
          <w:sz w:val="22"/>
          <w:szCs w:val="22"/>
        </w:rPr>
        <w:t xml:space="preserve">TEC Partnership </w:t>
      </w:r>
      <w:r w:rsidRPr="00CA4CF8">
        <w:rPr>
          <w:rFonts w:asciiTheme="minorHAnsi" w:hAnsiTheme="minorHAnsi" w:cstheme="minorHAnsi"/>
          <w:sz w:val="22"/>
          <w:szCs w:val="22"/>
        </w:rPr>
        <w:t>fails to comply with paragraph 1 and there is an undue delay in considering and verifying the invoice, the invoice shall be regarded as valid and undisputed for the purposes of paragraph 2 after a reasonable time has passed.</w:t>
      </w:r>
    </w:p>
    <w:p w14:paraId="52015BCA" w14:textId="77777777" w:rsidR="001C547E" w:rsidRPr="00CA4CF8" w:rsidRDefault="001C547E" w:rsidP="001C547E">
      <w:pPr>
        <w:pStyle w:val="ListParagraph"/>
        <w:numPr>
          <w:ilvl w:val="0"/>
          <w:numId w:val="12"/>
        </w:numPr>
        <w:ind w:left="360"/>
        <w:jc w:val="both"/>
        <w:rPr>
          <w:rFonts w:asciiTheme="minorHAnsi" w:hAnsiTheme="minorHAnsi" w:cstheme="minorHAnsi"/>
          <w:sz w:val="22"/>
          <w:szCs w:val="22"/>
        </w:rPr>
      </w:pPr>
      <w:r w:rsidRPr="00CA4CF8">
        <w:rPr>
          <w:rFonts w:asciiTheme="minorHAnsi" w:hAnsiTheme="minorHAnsi" w:cstheme="minorHAnsi"/>
          <w:sz w:val="22"/>
          <w:szCs w:val="22"/>
        </w:rPr>
        <w:t>Where the Contractor enters into a Sub-Contract, the Contractor shall include in that Sub-Contract:</w:t>
      </w:r>
    </w:p>
    <w:p w14:paraId="192B31D2"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Provisions having the same effect as clauses 1-3 of this Agreement; and</w:t>
      </w:r>
    </w:p>
    <w:p w14:paraId="29230C2C"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 xml:space="preserve">A provision requiring the counterparty to that Sub-Contract to include in any Sub-Contract which </w:t>
      </w:r>
      <w:proofErr w:type="gramStart"/>
      <w:r w:rsidRPr="00CA4CF8">
        <w:rPr>
          <w:rFonts w:asciiTheme="minorHAnsi" w:hAnsiTheme="minorHAnsi" w:cstheme="minorHAnsi"/>
          <w:sz w:val="22"/>
          <w:szCs w:val="22"/>
        </w:rPr>
        <w:t>it</w:t>
      </w:r>
      <w:proofErr w:type="gramEnd"/>
      <w:r w:rsidRPr="00CA4CF8">
        <w:rPr>
          <w:rFonts w:asciiTheme="minorHAnsi" w:hAnsiTheme="minorHAnsi" w:cstheme="minorHAnsi"/>
          <w:sz w:val="22"/>
          <w:szCs w:val="22"/>
        </w:rPr>
        <w:t xml:space="preserve"> awards provisions having the same effect as clauses 1-3 of this Agreement.</w:t>
      </w:r>
    </w:p>
    <w:p w14:paraId="4096C761" w14:textId="77777777" w:rsidR="001C547E" w:rsidRPr="00CA4CF8" w:rsidRDefault="001C547E" w:rsidP="001C547E">
      <w:pPr>
        <w:pStyle w:val="ListParagraph"/>
        <w:numPr>
          <w:ilvl w:val="0"/>
          <w:numId w:val="14"/>
        </w:numPr>
        <w:ind w:left="720"/>
        <w:jc w:val="both"/>
        <w:rPr>
          <w:rFonts w:asciiTheme="minorHAnsi" w:hAnsiTheme="minorHAnsi" w:cstheme="minorHAnsi"/>
          <w:sz w:val="22"/>
          <w:szCs w:val="22"/>
        </w:rPr>
      </w:pPr>
      <w:r w:rsidRPr="00CA4CF8">
        <w:rPr>
          <w:rFonts w:asciiTheme="minorHAnsi" w:hAnsiTheme="minorHAnsi" w:cstheme="minorHAnsi"/>
          <w:sz w:val="22"/>
          <w:szCs w:val="22"/>
        </w:rPr>
        <w:t>In 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736BB472" w14:textId="77777777" w:rsidR="001C547E" w:rsidRPr="00CA4CF8" w:rsidRDefault="001C547E" w:rsidP="001C547E">
      <w:pPr>
        <w:ind w:left="720"/>
        <w:jc w:val="both"/>
        <w:rPr>
          <w:rFonts w:asciiTheme="minorHAnsi" w:eastAsia="Calibri,Arial" w:hAnsiTheme="minorHAnsi" w:cstheme="minorHAnsi"/>
          <w:sz w:val="22"/>
          <w:szCs w:val="22"/>
        </w:rPr>
      </w:pPr>
    </w:p>
    <w:p w14:paraId="05F65BF3" w14:textId="77777777" w:rsidR="001C547E" w:rsidRPr="004C7177" w:rsidRDefault="001C547E" w:rsidP="001C547E">
      <w:pPr>
        <w:jc w:val="both"/>
        <w:rPr>
          <w:rFonts w:asciiTheme="minorHAnsi" w:eastAsia="Calibri" w:hAnsiTheme="minorHAnsi" w:cstheme="minorHAnsi"/>
          <w:sz w:val="22"/>
          <w:szCs w:val="22"/>
        </w:rPr>
      </w:pPr>
      <w:r w:rsidRPr="004C7177">
        <w:rPr>
          <w:rFonts w:asciiTheme="minorHAnsi" w:eastAsia="Calibri" w:hAnsiTheme="minorHAnsi" w:cstheme="minorHAnsi"/>
          <w:sz w:val="22"/>
          <w:szCs w:val="22"/>
        </w:rPr>
        <w:t>Further details can be found in our standard Terms &amp; Conditions.</w:t>
      </w:r>
    </w:p>
    <w:p w14:paraId="5732275B" w14:textId="77777777" w:rsidR="001C547E" w:rsidRDefault="001C547E" w:rsidP="001C547E">
      <w:pPr>
        <w:rPr>
          <w:rFonts w:asciiTheme="minorHAnsi" w:eastAsia="Calibri" w:hAnsiTheme="minorHAnsi" w:cstheme="minorHAnsi"/>
          <w:b/>
          <w:bCs/>
          <w:sz w:val="22"/>
          <w:szCs w:val="22"/>
          <w:highlight w:val="green"/>
          <w:u w:val="single"/>
        </w:rPr>
      </w:pPr>
      <w:r>
        <w:rPr>
          <w:rFonts w:asciiTheme="minorHAnsi" w:eastAsia="Calibri" w:hAnsiTheme="minorHAnsi" w:cstheme="minorHAnsi"/>
          <w:b/>
          <w:bCs/>
          <w:sz w:val="22"/>
          <w:szCs w:val="22"/>
          <w:highlight w:val="green"/>
          <w:u w:val="single"/>
        </w:rPr>
        <w:br w:type="page"/>
      </w:r>
    </w:p>
    <w:p w14:paraId="7066F612" w14:textId="77777777" w:rsidR="00164AB6" w:rsidRPr="00E84483" w:rsidRDefault="00164AB6" w:rsidP="00180AD3">
      <w:pPr>
        <w:jc w:val="both"/>
        <w:rPr>
          <w:rFonts w:ascii="Calibri" w:hAnsi="Calibri" w:cs="Calibri"/>
          <w:sz w:val="22"/>
          <w:szCs w:val="22"/>
        </w:rPr>
      </w:pPr>
    </w:p>
    <w:p w14:paraId="38FAF2FF" w14:textId="040663BC"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 xml:space="preserve">Minimum Organisational/operational standards required by </w:t>
      </w:r>
      <w:r w:rsidR="00541D6C">
        <w:rPr>
          <w:rFonts w:ascii="Calibri" w:eastAsia="Calibri" w:hAnsi="Calibri" w:cs="Calibri"/>
          <w:b/>
          <w:bCs/>
          <w:sz w:val="22"/>
          <w:szCs w:val="22"/>
        </w:rPr>
        <w:t xml:space="preserve">TEC Partnership </w:t>
      </w:r>
      <w:r w:rsidRPr="4F00B0E3">
        <w:rPr>
          <w:rFonts w:ascii="Calibri" w:eastAsia="Calibri" w:hAnsi="Calibri" w:cs="Calibri"/>
          <w:b/>
          <w:bCs/>
          <w:sz w:val="22"/>
          <w:szCs w:val="22"/>
        </w:rPr>
        <w:t xml:space="preserve">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2EF40EBB" w14:textId="77777777" w:rsidR="000C33AE" w:rsidRPr="00E84483" w:rsidRDefault="000C33AE" w:rsidP="00FB6432">
      <w:pPr>
        <w:rPr>
          <w:rFonts w:ascii="Calibri" w:hAnsi="Calibri" w:cs="Calibri"/>
          <w:sz w:val="22"/>
          <w:szCs w:val="22"/>
        </w:rPr>
      </w:pPr>
    </w:p>
    <w:p w14:paraId="63E5E9C8" w14:textId="77777777" w:rsidR="00577772"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Site Address</w:t>
      </w:r>
    </w:p>
    <w:p w14:paraId="0646934C" w14:textId="77777777" w:rsidR="000E6AC5" w:rsidRPr="00E84483" w:rsidRDefault="000E6AC5" w:rsidP="00577772">
      <w:pPr>
        <w:rPr>
          <w:rFonts w:ascii="Calibri" w:hAnsi="Calibri" w:cs="Calibri"/>
          <w:b/>
          <w:bCs/>
          <w:sz w:val="22"/>
          <w:szCs w:val="22"/>
        </w:rPr>
      </w:pPr>
    </w:p>
    <w:p w14:paraId="76D7F3CD" w14:textId="14BAF8A9" w:rsidR="009E219C" w:rsidRDefault="00345BF3" w:rsidP="4F00B0E3">
      <w:pPr>
        <w:rPr>
          <w:rFonts w:ascii="Calibri" w:eastAsia="Calibri" w:hAnsi="Calibri" w:cs="Calibri"/>
          <w:i/>
          <w:iCs/>
          <w:sz w:val="22"/>
          <w:szCs w:val="22"/>
          <w:lang w:eastAsia="en-GB"/>
        </w:rPr>
      </w:pPr>
      <w:r>
        <w:rPr>
          <w:rFonts w:ascii="Calibri" w:eastAsia="Calibri" w:hAnsi="Calibri" w:cs="Calibri"/>
          <w:i/>
          <w:iCs/>
          <w:sz w:val="22"/>
          <w:szCs w:val="22"/>
          <w:lang w:eastAsia="en-GB"/>
        </w:rPr>
        <w:t>Engineering Block</w:t>
      </w:r>
      <w:bookmarkStart w:id="5" w:name="_GoBack"/>
      <w:bookmarkEnd w:id="5"/>
    </w:p>
    <w:p w14:paraId="173848E0" w14:textId="739A292C"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Grimsby Institute</w:t>
      </w:r>
    </w:p>
    <w:p w14:paraId="5C6396B9" w14:textId="3E41DB37"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Nuns Corner</w:t>
      </w:r>
    </w:p>
    <w:p w14:paraId="16E64A59" w14:textId="77777777" w:rsidR="003807D6"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 xml:space="preserve">Grimsby </w:t>
      </w:r>
    </w:p>
    <w:p w14:paraId="7C2A6163" w14:textId="1BBEF3AE" w:rsidR="003807D6" w:rsidRPr="00E84483" w:rsidRDefault="4F00B0E3" w:rsidP="4F00B0E3">
      <w:pPr>
        <w:rPr>
          <w:rFonts w:ascii="Calibri" w:eastAsia="Calibri" w:hAnsi="Calibri" w:cs="Calibri"/>
          <w:i/>
          <w:iCs/>
          <w:sz w:val="22"/>
          <w:szCs w:val="22"/>
          <w:lang w:eastAsia="en-GB"/>
        </w:rPr>
      </w:pPr>
      <w:r w:rsidRPr="4F00B0E3">
        <w:rPr>
          <w:rFonts w:ascii="Calibri" w:eastAsia="Calibri" w:hAnsi="Calibri" w:cs="Calibri"/>
          <w:i/>
          <w:iCs/>
          <w:sz w:val="22"/>
          <w:szCs w:val="22"/>
          <w:lang w:eastAsia="en-GB"/>
        </w:rPr>
        <w:t>DN34 5BQ</w:t>
      </w:r>
    </w:p>
    <w:p w14:paraId="31D95CF4" w14:textId="4ED931F2" w:rsidR="00582E4D" w:rsidRDefault="00582E4D" w:rsidP="00577772">
      <w:pPr>
        <w:rPr>
          <w:rFonts w:ascii="Calibri" w:hAnsi="Calibri" w:cs="Calibri"/>
          <w:sz w:val="22"/>
          <w:szCs w:val="22"/>
        </w:rPr>
      </w:pPr>
    </w:p>
    <w:p w14:paraId="33F15535" w14:textId="77777777" w:rsidR="001C547E" w:rsidRPr="00425C4B" w:rsidRDefault="001C547E" w:rsidP="001C547E">
      <w:pPr>
        <w:rPr>
          <w:rFonts w:ascii="Calibri" w:hAnsi="Calibri" w:cs="Calibri"/>
          <w:b/>
          <w:sz w:val="22"/>
          <w:szCs w:val="22"/>
        </w:rPr>
      </w:pPr>
      <w:r w:rsidRPr="00425C4B">
        <w:rPr>
          <w:rFonts w:ascii="Calibri" w:hAnsi="Calibri" w:cs="Calibri"/>
          <w:b/>
          <w:sz w:val="22"/>
          <w:szCs w:val="22"/>
        </w:rPr>
        <w:t>The Current Users</w:t>
      </w:r>
    </w:p>
    <w:p w14:paraId="4C5E95B0" w14:textId="77777777" w:rsidR="001C547E" w:rsidRPr="00425C4B" w:rsidRDefault="001C547E" w:rsidP="001C547E">
      <w:pPr>
        <w:rPr>
          <w:rFonts w:ascii="Calibri" w:hAnsi="Calibri" w:cs="Calibri"/>
          <w:bCs/>
          <w:sz w:val="22"/>
          <w:szCs w:val="22"/>
        </w:rPr>
      </w:pPr>
      <w:r w:rsidRPr="00425C4B">
        <w:rPr>
          <w:rFonts w:ascii="Calibri" w:hAnsi="Calibri" w:cs="Calibri"/>
          <w:bCs/>
          <w:sz w:val="22"/>
          <w:szCs w:val="22"/>
        </w:rPr>
        <w:t>TEC Partnership</w:t>
      </w:r>
    </w:p>
    <w:p w14:paraId="63A16D0F" w14:textId="77777777" w:rsidR="001C547E" w:rsidRPr="00425C4B" w:rsidRDefault="001C547E" w:rsidP="001C547E">
      <w:pPr>
        <w:rPr>
          <w:rFonts w:ascii="Calibri" w:hAnsi="Calibri" w:cs="Calibri"/>
          <w:b/>
          <w:sz w:val="22"/>
          <w:szCs w:val="22"/>
        </w:rPr>
      </w:pPr>
    </w:p>
    <w:p w14:paraId="42E1B669" w14:textId="77777777" w:rsidR="001C547E" w:rsidRPr="00425C4B" w:rsidRDefault="001C547E" w:rsidP="001C547E">
      <w:pPr>
        <w:rPr>
          <w:rFonts w:ascii="Calibri" w:hAnsi="Calibri" w:cs="Calibri"/>
          <w:b/>
          <w:sz w:val="22"/>
          <w:szCs w:val="22"/>
        </w:rPr>
      </w:pPr>
      <w:r w:rsidRPr="00425C4B">
        <w:rPr>
          <w:rFonts w:ascii="Calibri" w:hAnsi="Calibri" w:cs="Calibri"/>
          <w:b/>
          <w:sz w:val="22"/>
          <w:szCs w:val="22"/>
        </w:rPr>
        <w:t>Site Features</w:t>
      </w:r>
    </w:p>
    <w:p w14:paraId="681FAB71" w14:textId="0867D0B2" w:rsidR="001C547E" w:rsidRDefault="001C547E" w:rsidP="001C547E">
      <w:pPr>
        <w:pStyle w:val="paragraph"/>
        <w:spacing w:before="0" w:beforeAutospacing="0" w:after="0" w:afterAutospacing="0"/>
        <w:textAlignment w:val="baseline"/>
        <w:rPr>
          <w:rStyle w:val="eop"/>
          <w:rFonts w:asciiTheme="minorHAnsi" w:hAnsiTheme="minorHAnsi" w:cstheme="minorHAnsi"/>
          <w:sz w:val="22"/>
          <w:szCs w:val="22"/>
        </w:rPr>
      </w:pPr>
      <w:r w:rsidRPr="00425C4B">
        <w:rPr>
          <w:rStyle w:val="normaltextrun"/>
          <w:rFonts w:asciiTheme="minorHAnsi" w:hAnsiTheme="minorHAnsi" w:cstheme="minorHAnsi"/>
          <w:sz w:val="22"/>
          <w:szCs w:val="22"/>
        </w:rPr>
        <w:t>Live teaching and learning environments</w:t>
      </w:r>
      <w:r w:rsidR="004400A3">
        <w:rPr>
          <w:rStyle w:val="normaltextrun"/>
          <w:rFonts w:asciiTheme="minorHAnsi" w:hAnsiTheme="minorHAnsi" w:cstheme="minorHAnsi"/>
          <w:sz w:val="22"/>
          <w:szCs w:val="22"/>
        </w:rPr>
        <w:t xml:space="preserve"> and </w:t>
      </w:r>
      <w:r w:rsidRPr="00425C4B">
        <w:rPr>
          <w:rStyle w:val="normaltextrun"/>
          <w:rFonts w:asciiTheme="minorHAnsi" w:hAnsiTheme="minorHAnsi" w:cstheme="minorHAnsi"/>
          <w:sz w:val="22"/>
          <w:szCs w:val="22"/>
        </w:rPr>
        <w:t>offices</w:t>
      </w:r>
      <w:r w:rsidR="004400A3">
        <w:rPr>
          <w:rStyle w:val="normaltextrun"/>
          <w:rFonts w:asciiTheme="minorHAnsi" w:hAnsiTheme="minorHAnsi" w:cstheme="minorHAnsi"/>
          <w:sz w:val="22"/>
          <w:szCs w:val="22"/>
        </w:rPr>
        <w:t>.</w:t>
      </w:r>
    </w:p>
    <w:p w14:paraId="7D5DF158" w14:textId="77777777" w:rsidR="001C547E" w:rsidRPr="00E84483" w:rsidRDefault="001C547E" w:rsidP="00577772">
      <w:pPr>
        <w:rPr>
          <w:rFonts w:ascii="Calibri" w:hAnsi="Calibri" w:cs="Calibri"/>
          <w:sz w:val="22"/>
          <w:szCs w:val="22"/>
        </w:rPr>
      </w:pPr>
    </w:p>
    <w:p w14:paraId="7ACFC64B" w14:textId="77777777" w:rsidR="00582E4D" w:rsidRPr="00E84483" w:rsidRDefault="00582E4D" w:rsidP="00577772">
      <w:pPr>
        <w:rPr>
          <w:rFonts w:ascii="Calibri" w:hAnsi="Calibri" w:cs="Calibri"/>
          <w:sz w:val="22"/>
          <w:szCs w:val="22"/>
        </w:rPr>
      </w:pPr>
    </w:p>
    <w:p w14:paraId="0FF71A4B" w14:textId="77777777" w:rsidR="00241344" w:rsidRPr="00E84483" w:rsidRDefault="00241344" w:rsidP="00A901A6">
      <w:pPr>
        <w:rPr>
          <w:rFonts w:ascii="Calibri" w:hAnsi="Calibri" w:cs="Calibri"/>
          <w:sz w:val="22"/>
          <w:szCs w:val="22"/>
          <w:u w:val="single"/>
        </w:rPr>
      </w:pPr>
    </w:p>
    <w:p w14:paraId="15B86A38" w14:textId="77777777" w:rsidR="00241344" w:rsidRPr="00E84483" w:rsidRDefault="00241344" w:rsidP="00A901A6">
      <w:pPr>
        <w:rPr>
          <w:rFonts w:ascii="Calibri" w:hAnsi="Calibri" w:cs="Calibri"/>
          <w:sz w:val="22"/>
          <w:szCs w:val="22"/>
          <w:u w:val="single"/>
        </w:rPr>
      </w:pPr>
    </w:p>
    <w:p w14:paraId="5ECF97F2" w14:textId="77777777" w:rsidR="00E5572A" w:rsidRPr="00E84483" w:rsidRDefault="00E5572A" w:rsidP="00B32A09">
      <w:pPr>
        <w:rPr>
          <w:rFonts w:ascii="Calibri" w:hAnsi="Calibri" w:cs="Calibri"/>
          <w:b/>
          <w:sz w:val="22"/>
          <w:szCs w:val="22"/>
          <w:u w:val="single"/>
        </w:rPr>
        <w:sectPr w:rsidR="00E5572A" w:rsidRPr="00E84483" w:rsidSect="009E219C">
          <w:pgSz w:w="11906" w:h="16838"/>
          <w:pgMar w:top="1440" w:right="1797" w:bottom="1440" w:left="1797" w:header="709" w:footer="709" w:gutter="0"/>
          <w:cols w:space="708"/>
          <w:docGrid w:linePitch="360"/>
        </w:sectPr>
      </w:pPr>
    </w:p>
    <w:p w14:paraId="5D050231"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13227B2B"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4400A3">
        <w:rPr>
          <w:rFonts w:asciiTheme="minorHAnsi" w:hAnsiTheme="minorHAnsi" w:cstheme="minorHAnsi"/>
          <w:bCs/>
          <w:sz w:val="22"/>
          <w:szCs w:val="22"/>
        </w:rPr>
        <w:t>partial redevelopment on 2D.</w:t>
      </w:r>
    </w:p>
    <w:p w14:paraId="3C3F58EB" w14:textId="77777777" w:rsidR="00BF26F6" w:rsidRDefault="00BF26F6" w:rsidP="00496E72">
      <w:pPr>
        <w:jc w:val="both"/>
        <w:rPr>
          <w:rFonts w:ascii="Calibri" w:hAnsi="Calibri" w:cs="Calibri"/>
          <w:sz w:val="22"/>
          <w:szCs w:val="22"/>
        </w:rPr>
      </w:pPr>
    </w:p>
    <w:p w14:paraId="673E2BA6" w14:textId="77777777" w:rsidR="004400A3" w:rsidRPr="00E84483" w:rsidRDefault="004400A3" w:rsidP="004400A3">
      <w:pPr>
        <w:jc w:val="both"/>
        <w:rPr>
          <w:rFonts w:ascii="Calibri" w:eastAsia="Calibri" w:hAnsi="Calibri" w:cs="Calibri"/>
          <w:sz w:val="22"/>
          <w:szCs w:val="22"/>
        </w:rPr>
      </w:pPr>
      <w:r w:rsidRPr="4F00B0E3">
        <w:rPr>
          <w:rFonts w:ascii="Calibri" w:eastAsia="Calibri" w:hAnsi="Calibri" w:cs="Calibri"/>
          <w:sz w:val="22"/>
          <w:szCs w:val="22"/>
        </w:rPr>
        <w:t>I/We understand that</w:t>
      </w:r>
      <w:r>
        <w:rPr>
          <w:rFonts w:ascii="Calibri" w:eastAsia="Calibri" w:hAnsi="Calibri" w:cs="Calibri"/>
          <w:sz w:val="22"/>
          <w:szCs w:val="22"/>
        </w:rPr>
        <w:t xml:space="preserve"> the</w:t>
      </w:r>
      <w:r w:rsidRPr="4F00B0E3">
        <w:rPr>
          <w:rFonts w:ascii="Calibri" w:eastAsia="Calibri" w:hAnsi="Calibri" w:cs="Calibri"/>
          <w:sz w:val="22"/>
          <w:szCs w:val="22"/>
        </w:rPr>
        <w:t xml:space="preserve"> </w:t>
      </w:r>
      <w:r>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71D7025" w14:textId="77777777" w:rsidR="004400A3" w:rsidRPr="00E84483" w:rsidRDefault="004400A3" w:rsidP="004400A3">
      <w:pPr>
        <w:jc w:val="both"/>
        <w:rPr>
          <w:rFonts w:ascii="Calibri" w:hAnsi="Calibri" w:cs="Calibri"/>
          <w:bCs/>
          <w:sz w:val="22"/>
          <w:szCs w:val="22"/>
        </w:rPr>
      </w:pPr>
    </w:p>
    <w:p w14:paraId="1F642A6A" w14:textId="77777777" w:rsidR="004400A3" w:rsidRDefault="004400A3" w:rsidP="004400A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60BBD85B" w14:textId="77777777" w:rsidR="004400A3" w:rsidRDefault="004400A3" w:rsidP="004400A3">
      <w:pPr>
        <w:jc w:val="both"/>
        <w:rPr>
          <w:rFonts w:ascii="Calibri" w:eastAsia="Calibri" w:hAnsi="Calibri" w:cs="Calibri"/>
          <w:sz w:val="22"/>
          <w:szCs w:val="22"/>
        </w:rPr>
      </w:pPr>
    </w:p>
    <w:p w14:paraId="21680F93" w14:textId="77777777" w:rsidR="004400A3" w:rsidRPr="00525374" w:rsidRDefault="004400A3" w:rsidP="004400A3">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4400A3">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1675DC" w14:textId="77777777" w:rsidR="00FA54DD" w:rsidRPr="00E84483" w:rsidRDefault="00FA54DD" w:rsidP="002F614D">
      <w:pPr>
        <w:pStyle w:val="BodyTextIndent2"/>
        <w:spacing w:line="240" w:lineRule="auto"/>
        <w:ind w:left="0"/>
        <w:rPr>
          <w:rFonts w:ascii="Calibri" w:hAnsi="Calibri" w:cs="Calibri"/>
          <w:sz w:val="22"/>
          <w:szCs w:val="22"/>
        </w:rPr>
      </w:pPr>
    </w:p>
    <w:p w14:paraId="4CB46904" w14:textId="77777777" w:rsidR="00364BC8" w:rsidRPr="00E84483" w:rsidRDefault="00364BC8" w:rsidP="002F614D">
      <w:pPr>
        <w:pStyle w:val="BodyTextIndent2"/>
        <w:spacing w:line="240" w:lineRule="auto"/>
        <w:ind w:left="0"/>
        <w:rPr>
          <w:rFonts w:ascii="Calibri" w:hAnsi="Calibri" w:cs="Calibri"/>
          <w:sz w:val="22"/>
          <w:szCs w:val="22"/>
        </w:rPr>
      </w:pPr>
    </w:p>
    <w:p w14:paraId="402D8E1A" w14:textId="77777777" w:rsidR="00364BC8" w:rsidRPr="00E84483" w:rsidRDefault="00364BC8" w:rsidP="002F614D">
      <w:pPr>
        <w:pStyle w:val="BodyTextIndent2"/>
        <w:spacing w:line="240" w:lineRule="auto"/>
        <w:ind w:left="0"/>
        <w:rPr>
          <w:rFonts w:ascii="Calibri" w:hAnsi="Calibri" w:cs="Calibri"/>
          <w:sz w:val="22"/>
          <w:szCs w:val="22"/>
        </w:rPr>
      </w:pPr>
    </w:p>
    <w:p w14:paraId="2EB15882"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77777777"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6C3A3C46"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w:t>
            </w:r>
            <w:r w:rsidR="004400A3">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167EBFB3"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4400A3">
              <w:rPr>
                <w:rFonts w:asciiTheme="minorHAnsi" w:eastAsiaTheme="minorEastAsia" w:hAnsiTheme="minorHAnsi" w:cstheme="minorBidi"/>
                <w:sz w:val="20"/>
                <w:szCs w:val="20"/>
              </w:rPr>
              <w:t xml:space="preserve">TEC Partnership’s </w:t>
            </w:r>
            <w:r w:rsidRPr="4F00B0E3">
              <w:rPr>
                <w:rFonts w:asciiTheme="minorHAnsi" w:eastAsiaTheme="minorEastAsia" w:hAnsiTheme="minorHAnsi" w:cstheme="minorBidi"/>
                <w:sz w:val="20"/>
                <w:szCs w:val="20"/>
              </w:rPr>
              <w:t>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r w:rsidR="004400A3" w:rsidRPr="00602B90" w14:paraId="0DE0353F" w14:textId="77777777" w:rsidTr="4F00B0E3">
              <w:tc>
                <w:tcPr>
                  <w:tcW w:w="4169" w:type="dxa"/>
                </w:tcPr>
                <w:p w14:paraId="2DE0B89C" w14:textId="77777777" w:rsidR="004400A3" w:rsidRPr="00602B90" w:rsidRDefault="004400A3" w:rsidP="001B4CD2">
                  <w:pPr>
                    <w:rPr>
                      <w:rFonts w:asciiTheme="minorHAnsi" w:hAnsiTheme="minorHAnsi"/>
                      <w:sz w:val="20"/>
                    </w:rPr>
                  </w:pPr>
                </w:p>
              </w:tc>
              <w:tc>
                <w:tcPr>
                  <w:tcW w:w="4170" w:type="dxa"/>
                </w:tcPr>
                <w:p w14:paraId="21171729" w14:textId="77777777" w:rsidR="004400A3" w:rsidRPr="00602B90" w:rsidRDefault="004400A3" w:rsidP="001B4CD2">
                  <w:pPr>
                    <w:rPr>
                      <w:rFonts w:asciiTheme="minorHAnsi" w:hAnsiTheme="minorHAnsi"/>
                      <w:sz w:val="20"/>
                    </w:rPr>
                  </w:pPr>
                </w:p>
              </w:tc>
            </w:tr>
            <w:tr w:rsidR="004400A3" w:rsidRPr="00602B90" w14:paraId="53C0A465" w14:textId="77777777" w:rsidTr="4F00B0E3">
              <w:tc>
                <w:tcPr>
                  <w:tcW w:w="4169" w:type="dxa"/>
                </w:tcPr>
                <w:p w14:paraId="617149AC" w14:textId="77777777" w:rsidR="004400A3" w:rsidRPr="00602B90" w:rsidRDefault="004400A3" w:rsidP="001B4CD2">
                  <w:pPr>
                    <w:rPr>
                      <w:rFonts w:asciiTheme="minorHAnsi" w:hAnsiTheme="minorHAnsi"/>
                      <w:sz w:val="20"/>
                    </w:rPr>
                  </w:pPr>
                </w:p>
              </w:tc>
              <w:tc>
                <w:tcPr>
                  <w:tcW w:w="4170" w:type="dxa"/>
                </w:tcPr>
                <w:p w14:paraId="52244039" w14:textId="77777777" w:rsidR="004400A3" w:rsidRPr="00602B90" w:rsidRDefault="004400A3" w:rsidP="001B4CD2">
                  <w:pPr>
                    <w:rPr>
                      <w:rFonts w:asciiTheme="minorHAnsi" w:hAnsiTheme="minorHAnsi"/>
                      <w:sz w:val="20"/>
                    </w:rPr>
                  </w:pPr>
                </w:p>
              </w:tc>
            </w:tr>
          </w:tbl>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91097A3" w14:textId="06C91766"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In submitting a tender, including the Pricing Schedules, for these works </w:t>
      </w:r>
      <w:r w:rsidR="004400A3">
        <w:rPr>
          <w:rFonts w:ascii="Calibri" w:eastAsia="Calibri" w:hAnsi="Calibri" w:cs="Calibri"/>
          <w:b/>
          <w:bCs/>
          <w:sz w:val="22"/>
          <w:szCs w:val="22"/>
        </w:rPr>
        <w:t xml:space="preserve">TEC </w:t>
      </w:r>
      <w:r w:rsidR="004400A3" w:rsidRPr="70E59362">
        <w:rPr>
          <w:rFonts w:ascii="Calibri" w:eastAsia="Calibri" w:hAnsi="Calibri" w:cs="Calibri"/>
          <w:b/>
          <w:bCs/>
          <w:sz w:val="22"/>
          <w:szCs w:val="22"/>
        </w:rPr>
        <w:t>Partnership</w:t>
      </w:r>
      <w:r w:rsidR="004400A3" w:rsidRPr="00E84483">
        <w:rPr>
          <w:rFonts w:ascii="Calibri" w:hAnsi="Calibri" w:cs="Calibri"/>
          <w:bCs/>
          <w:sz w:val="22"/>
          <w:szCs w:val="22"/>
        </w:rPr>
        <w:t xml:space="preserve"> </w:t>
      </w:r>
      <w:r w:rsidRPr="4F00B0E3">
        <w:rPr>
          <w:rFonts w:ascii="Calibri" w:eastAsia="Calibri" w:hAnsi="Calibri" w:cs="Calibri"/>
          <w:sz w:val="22"/>
          <w:szCs w:val="22"/>
        </w:rPr>
        <w:t>deems the tenderer to have agreed to be legally bound by the following declaration:</w:t>
      </w:r>
    </w:p>
    <w:p w14:paraId="3C962EF1" w14:textId="77777777" w:rsidR="00B32A09" w:rsidRPr="00E84483" w:rsidRDefault="00B32A09" w:rsidP="00496E72">
      <w:pPr>
        <w:jc w:val="both"/>
        <w:rPr>
          <w:rFonts w:ascii="Calibri" w:hAnsi="Calibri" w:cs="Calibri"/>
          <w:b/>
          <w:sz w:val="22"/>
          <w:szCs w:val="22"/>
        </w:rPr>
      </w:pPr>
    </w:p>
    <w:p w14:paraId="6893AE83" w14:textId="77777777"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049AC510" w14:textId="77777777" w:rsidR="00B32A09" w:rsidRPr="00E84483" w:rsidRDefault="00B32A09" w:rsidP="00496E72">
      <w:pPr>
        <w:jc w:val="both"/>
        <w:rPr>
          <w:rFonts w:ascii="Calibri" w:hAnsi="Calibri" w:cs="Calibri"/>
          <w:bCs/>
          <w:sz w:val="22"/>
          <w:szCs w:val="22"/>
        </w:rPr>
      </w:pPr>
    </w:p>
    <w:p w14:paraId="4086B8C0"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1.</w:t>
      </w:r>
      <w:r w:rsidRPr="00E84483">
        <w:rPr>
          <w:rFonts w:ascii="Calibri" w:hAnsi="Calibri" w:cs="Calibri"/>
          <w:bCs/>
          <w:sz w:val="22"/>
          <w:szCs w:val="22"/>
        </w:rPr>
        <w:tab/>
      </w:r>
      <w:r w:rsidRPr="4F00B0E3">
        <w:rPr>
          <w:rFonts w:ascii="Calibri" w:eastAsia="Calibri" w:hAnsi="Calibri" w:cs="Calibri"/>
          <w:sz w:val="22"/>
          <w:szCs w:val="22"/>
        </w:rPr>
        <w:t>Communicate to any person other than the person calling for our tender the amount or approximate amount of the proposed tender.</w:t>
      </w:r>
    </w:p>
    <w:p w14:paraId="0B6A7199"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2.</w:t>
      </w:r>
      <w:r w:rsidRPr="00E84483">
        <w:rPr>
          <w:rFonts w:ascii="Calibri" w:hAnsi="Calibri" w:cs="Calibri"/>
          <w:bCs/>
          <w:sz w:val="22"/>
          <w:szCs w:val="22"/>
        </w:rPr>
        <w:tab/>
      </w:r>
      <w:r w:rsidRPr="4F00B0E3">
        <w:rPr>
          <w:rFonts w:ascii="Calibri" w:eastAsia="Calibri" w:hAnsi="Calibri" w:cs="Calibri"/>
          <w:sz w:val="22"/>
          <w:szCs w:val="22"/>
        </w:rPr>
        <w:t>Enter into any agreement with or arrange for any other person to refrain from tendering, or indicate the amount of any tender to be submitted.</w:t>
      </w:r>
    </w:p>
    <w:p w14:paraId="0D94B7E0" w14:textId="77777777" w:rsidR="00B32A09" w:rsidRPr="00E84483" w:rsidRDefault="00B32A09" w:rsidP="4F00B0E3">
      <w:pPr>
        <w:ind w:left="720" w:hanging="720"/>
        <w:jc w:val="both"/>
        <w:rPr>
          <w:rFonts w:ascii="Calibri" w:eastAsia="Calibri" w:hAnsi="Calibri" w:cs="Calibri"/>
          <w:sz w:val="22"/>
          <w:szCs w:val="22"/>
        </w:rPr>
      </w:pPr>
      <w:r w:rsidRPr="4F00B0E3">
        <w:rPr>
          <w:rFonts w:ascii="Calibri" w:eastAsia="Calibri" w:hAnsi="Calibri" w:cs="Calibri"/>
          <w:sz w:val="22"/>
          <w:szCs w:val="22"/>
        </w:rPr>
        <w:t>3.</w:t>
      </w:r>
      <w:r w:rsidRPr="00E84483">
        <w:rPr>
          <w:rFonts w:ascii="Calibri" w:hAnsi="Calibri" w:cs="Calibri"/>
          <w:bCs/>
          <w:sz w:val="22"/>
          <w:szCs w:val="22"/>
        </w:rPr>
        <w:tab/>
      </w:r>
      <w:r w:rsidRPr="4F00B0E3">
        <w:rPr>
          <w:rFonts w:ascii="Calibri" w:eastAsia="Calibri" w:hAnsi="Calibri" w:cs="Calibri"/>
          <w:sz w:val="22"/>
          <w:szCs w:val="22"/>
        </w:rPr>
        <w:t>Reward, or promise to reward, any person for performing or causing any of the actions or effects described in 1 or 2 above.</w:t>
      </w:r>
    </w:p>
    <w:p w14:paraId="1D5ED62F" w14:textId="77777777" w:rsidR="00115DC0" w:rsidRPr="00E84483" w:rsidRDefault="00115DC0" w:rsidP="00496E72">
      <w:pPr>
        <w:jc w:val="both"/>
        <w:rPr>
          <w:rFonts w:ascii="Calibri" w:hAnsi="Calibri" w:cs="Calibri"/>
          <w:bCs/>
          <w:sz w:val="22"/>
          <w:szCs w:val="22"/>
        </w:rPr>
      </w:pPr>
    </w:p>
    <w:p w14:paraId="5A4B7954" w14:textId="77777777" w:rsidR="00B77595" w:rsidRPr="00E84483" w:rsidRDefault="4F00B0E3" w:rsidP="4F00B0E3">
      <w:pPr>
        <w:jc w:val="both"/>
        <w:rPr>
          <w:rFonts w:ascii="Calibri" w:eastAsia="Calibri" w:hAnsi="Calibri" w:cs="Calibri"/>
          <w:b/>
          <w:bCs/>
          <w:sz w:val="22"/>
          <w:szCs w:val="22"/>
          <w:u w:val="single"/>
        </w:rPr>
      </w:pPr>
      <w:r w:rsidRPr="4F00B0E3">
        <w:rPr>
          <w:rFonts w:ascii="Calibri" w:eastAsia="Calibri" w:hAnsi="Calibri" w:cs="Calibri"/>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77777777" w:rsidR="00111EE4" w:rsidRPr="00A94DC9" w:rsidRDefault="00B77595" w:rsidP="4F00B0E3">
      <w:pPr>
        <w:rPr>
          <w:rFonts w:ascii="Calibri" w:eastAsia="Calibri" w:hAnsi="Calibri" w:cs="Calibri"/>
          <w:sz w:val="22"/>
          <w:szCs w:val="22"/>
        </w:rPr>
      </w:pPr>
      <w:r w:rsidRPr="4F00B0E3">
        <w:rPr>
          <w:rFonts w:ascii="Calibri" w:eastAsia="Calibri" w:hAnsi="Calibri" w:cs="Calibri"/>
          <w:b/>
          <w:bCs/>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w:t>
      </w:r>
      <w:proofErr w:type="gramStart"/>
      <w:r w:rsidRPr="4F00B0E3">
        <w:rPr>
          <w:rFonts w:ascii="Calibri" w:eastAsia="Calibri" w:hAnsi="Calibri" w:cs="Calibri"/>
          <w:sz w:val="20"/>
          <w:szCs w:val="20"/>
        </w:rPr>
        <w:t>…..</w:t>
      </w:r>
      <w:proofErr w:type="gramEnd"/>
      <w:r w:rsidRPr="4F00B0E3">
        <w:rPr>
          <w:rFonts w:ascii="Calibri" w:eastAsia="Calibri" w:hAnsi="Calibri" w:cs="Calibri"/>
          <w:sz w:val="20"/>
          <w:szCs w:val="20"/>
        </w:rPr>
        <w:t xml:space="preserve"> declare below my/our interests in respect of the tender submitted.</w:t>
      </w:r>
    </w:p>
    <w:p w14:paraId="71CB0110" w14:textId="77777777" w:rsidR="004400A3" w:rsidRPr="00602B90" w:rsidRDefault="004400A3" w:rsidP="004400A3">
      <w:pPr>
        <w:pStyle w:val="MRNoHead1"/>
        <w:numPr>
          <w:ilvl w:val="0"/>
          <w:numId w:val="0"/>
        </w:numPr>
        <w:spacing w:line="240" w:lineRule="auto"/>
        <w:rPr>
          <w:rFonts w:asciiTheme="minorHAnsi" w:hAnsiTheme="minorHAnsi"/>
          <w:bCs/>
          <w:sz w:val="20"/>
        </w:rPr>
      </w:pP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13F4B2D5" w14:textId="77777777" w:rsidR="004400A3" w:rsidRPr="00602B90" w:rsidRDefault="004400A3" w:rsidP="004400A3">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2789E3D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Have you or any member of your staff working on this project had any previous employment (staff or contractor) with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DBDA46C"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Do you have a financial interest in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5E3BD902"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Are you a member of any professional bodies, special interest groups or mutual support organisations that are linked to </w:t>
            </w:r>
            <w:r w:rsidR="004400A3">
              <w:rPr>
                <w:rFonts w:ascii="Calibri" w:eastAsia="Calibri" w:hAnsi="Calibri" w:cs="Calibri"/>
                <w:sz w:val="20"/>
                <w:szCs w:val="20"/>
              </w:rPr>
              <w:t>TEC Partnership</w:t>
            </w:r>
            <w:r w:rsidRPr="4F00B0E3">
              <w:rPr>
                <w:rFonts w:ascii="Calibri" w:eastAsia="Calibri" w:hAnsi="Calibri" w:cs="Calibri"/>
                <w:sz w:val="20"/>
                <w:szCs w:val="20"/>
              </w:rPr>
              <w:t>?</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51903851"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w:t>
            </w:r>
            <w:r w:rsidR="004400A3">
              <w:rPr>
                <w:rFonts w:ascii="Calibri" w:eastAsia="Calibri" w:hAnsi="Calibri" w:cs="Calibri"/>
                <w:sz w:val="20"/>
                <w:szCs w:val="20"/>
              </w:rPr>
              <w:t xml:space="preserve"> TEC Partnership</w:t>
            </w:r>
            <w:r w:rsidRPr="4F00B0E3">
              <w:rPr>
                <w:rFonts w:ascii="Calibri" w:eastAsia="Calibri" w:hAnsi="Calibri" w:cs="Calibri"/>
                <w:sz w:val="20"/>
                <w:szCs w:val="20"/>
              </w:rPr>
              <w:t>?</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50A18013"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 xml:space="preserve">Have you/your Company offered any gifts or hospitality to any staff members of the </w:t>
            </w:r>
            <w:r w:rsidR="004400A3">
              <w:rPr>
                <w:rFonts w:ascii="Calibri" w:eastAsia="Calibri" w:hAnsi="Calibri" w:cs="Calibri"/>
                <w:sz w:val="20"/>
                <w:szCs w:val="20"/>
              </w:rPr>
              <w:t>TEC Partnership</w:t>
            </w:r>
            <w:r w:rsidR="004400A3" w:rsidRPr="4F00B0E3">
              <w:rPr>
                <w:rFonts w:ascii="Calibri" w:eastAsia="Calibri" w:hAnsi="Calibri" w:cs="Calibri"/>
                <w:sz w:val="20"/>
                <w:szCs w:val="20"/>
              </w:rPr>
              <w:t xml:space="preserve"> </w:t>
            </w:r>
            <w:r w:rsidRPr="4F00B0E3">
              <w:rPr>
                <w:rFonts w:ascii="Calibri" w:eastAsia="Calibri" w:hAnsi="Calibri" w:cs="Calibri"/>
                <w:sz w:val="20"/>
                <w:szCs w:val="20"/>
              </w:rPr>
              <w:t>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Signed:…</w:t>
      </w:r>
      <w:proofErr w:type="gramEnd"/>
      <w:r w:rsidRPr="4F00B0E3">
        <w:rPr>
          <w:rFonts w:ascii="Calibri" w:eastAsia="Calibri" w:hAnsi="Calibri" w:cs="Calibri"/>
          <w:sz w:val="20"/>
          <w:szCs w:val="20"/>
        </w:rPr>
        <w:t>………………………………………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Position:…</w:t>
      </w:r>
      <w:proofErr w:type="gramEnd"/>
      <w:r w:rsidRPr="4F00B0E3">
        <w:rPr>
          <w:rFonts w:ascii="Calibri" w:eastAsia="Calibri" w:hAnsi="Calibri" w:cs="Calibri"/>
          <w:sz w:val="20"/>
          <w:szCs w:val="20"/>
        </w:rPr>
        <w:t>……………………………………</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proofErr w:type="gramStart"/>
      <w:r w:rsidRPr="4F00B0E3">
        <w:rPr>
          <w:rFonts w:ascii="Calibri" w:eastAsia="Calibri" w:hAnsi="Calibri" w:cs="Calibri"/>
          <w:sz w:val="20"/>
          <w:szCs w:val="20"/>
        </w:rPr>
        <w:t>Date:…</w:t>
      </w:r>
      <w:proofErr w:type="gramEnd"/>
      <w:r w:rsidRPr="4F00B0E3">
        <w:rPr>
          <w:rFonts w:ascii="Calibri" w:eastAsia="Calibri" w:hAnsi="Calibri" w:cs="Calibri"/>
          <w:sz w:val="20"/>
          <w:szCs w:val="20"/>
        </w:rPr>
        <w:t>…………………………………………</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4400A3">
        <w:tc>
          <w:tcPr>
            <w:tcW w:w="8995" w:type="dxa"/>
            <w:gridSpan w:val="3"/>
            <w:shd w:val="clear" w:color="auto" w:fill="D9D9D9" w:themeFill="background1" w:themeFillShade="D9"/>
          </w:tcPr>
          <w:p w14:paraId="38435E65" w14:textId="77777777" w:rsidR="00962EA1"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1.1 Supplier Details</w:t>
            </w: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E3705"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4E3CF"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F333"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06F3E"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556A8"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DC25B"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proofErr w:type="spellStart"/>
            <w:r w:rsidRPr="4F00B0E3">
              <w:rPr>
                <w:rFonts w:asciiTheme="minorHAnsi" w:eastAsiaTheme="minorEastAsia" w:hAnsiTheme="minorHAnsi" w:cstheme="minorBidi"/>
                <w:sz w:val="20"/>
                <w:szCs w:val="20"/>
              </w:rPr>
              <w:t>i</w:t>
            </w:r>
            <w:proofErr w:type="spellEnd"/>
            <w:r w:rsidRPr="4F00B0E3">
              <w:rPr>
                <w:rFonts w:asciiTheme="minorHAnsi" w:eastAsiaTheme="minorEastAsia" w:hAnsiTheme="minorHAnsi" w:cstheme="minorBidi"/>
                <w:sz w:val="20"/>
                <w:szCs w:val="20"/>
              </w:rPr>
              <w:t>)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33ECC"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713E2"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E87C1"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DA4E9"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4400A3">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2921"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28B8D"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E290C1"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note that the Group 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66E10"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BF40E"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777D45" w:rsidRPr="00777D45" w14:paraId="052007AA" w14:textId="77777777" w:rsidTr="004400A3">
        <w:trPr>
          <w:trHeight w:val="435"/>
        </w:trPr>
        <w:tc>
          <w:tcPr>
            <w:tcW w:w="8931" w:type="dxa"/>
            <w:gridSpan w:val="3"/>
            <w:shd w:val="clear" w:color="auto" w:fill="D9D9D9" w:themeFill="background1" w:themeFillShade="D9"/>
          </w:tcPr>
          <w:p w14:paraId="60610595" w14:textId="1C463AAE" w:rsidR="00E119E8" w:rsidRPr="00777D45" w:rsidRDefault="004400A3" w:rsidP="4F00B0E3">
            <w:pPr>
              <w:pStyle w:val="MRNoHead2"/>
              <w:numPr>
                <w:ilvl w:val="1"/>
                <w:numId w:val="0"/>
              </w:numPr>
              <w:rPr>
                <w:rFonts w:asciiTheme="minorHAnsi" w:eastAsiaTheme="minorEastAsia" w:hAnsiTheme="minorHAnsi" w:cstheme="minorBidi"/>
                <w:b/>
                <w:color w:val="000000" w:themeColor="text1"/>
                <w:sz w:val="20"/>
                <w:szCs w:val="20"/>
              </w:rPr>
            </w:pPr>
            <w:r w:rsidRPr="00777D45">
              <w:rPr>
                <w:rFonts w:asciiTheme="minorHAnsi" w:eastAsiaTheme="minorEastAsia" w:hAnsiTheme="minorHAnsi" w:cstheme="minorBidi"/>
                <w:b/>
                <w:color w:val="000000" w:themeColor="text1"/>
                <w:sz w:val="20"/>
                <w:szCs w:val="20"/>
              </w:rPr>
              <w:lastRenderedPageBreak/>
              <w:t xml:space="preserve">1.3 </w:t>
            </w:r>
            <w:r w:rsidR="4F00B0E3" w:rsidRPr="00777D45">
              <w:rPr>
                <w:rFonts w:asciiTheme="minorHAnsi" w:eastAsiaTheme="minorEastAsia" w:hAnsiTheme="minorHAnsi" w:cstheme="minorBidi"/>
                <w:b/>
                <w:color w:val="000000" w:themeColor="text1"/>
                <w:sz w:val="20"/>
                <w:szCs w:val="20"/>
              </w:rPr>
              <w:t xml:space="preserve">Financial Information </w:t>
            </w:r>
          </w:p>
        </w:tc>
      </w:tr>
      <w:tr w:rsidR="00E119E8" w:rsidRPr="00777D45" w14:paraId="33FB4DF7" w14:textId="77777777" w:rsidTr="4F00B0E3">
        <w:tblPrEx>
          <w:shd w:val="clear" w:color="auto" w:fill="auto"/>
        </w:tblPrEx>
        <w:tc>
          <w:tcPr>
            <w:tcW w:w="1349" w:type="dxa"/>
            <w:vMerge w:val="restart"/>
            <w:shd w:val="clear" w:color="auto" w:fill="auto"/>
            <w:vAlign w:val="center"/>
          </w:tcPr>
          <w:p w14:paraId="38D2B2C4" w14:textId="77777777" w:rsidR="00E119E8" w:rsidRPr="00777D45" w:rsidRDefault="00E119E8" w:rsidP="00BD05E7">
            <w:pPr>
              <w:pStyle w:val="MRNoHead2"/>
              <w:numPr>
                <w:ilvl w:val="0"/>
                <w:numId w:val="0"/>
              </w:numPr>
              <w:jc w:val="left"/>
              <w:rPr>
                <w:rFonts w:asciiTheme="minorHAnsi" w:hAnsiTheme="minorHAnsi"/>
                <w:color w:val="000000" w:themeColor="text1"/>
                <w:sz w:val="20"/>
              </w:rPr>
            </w:pPr>
          </w:p>
        </w:tc>
        <w:tc>
          <w:tcPr>
            <w:tcW w:w="7582" w:type="dxa"/>
            <w:gridSpan w:val="2"/>
          </w:tcPr>
          <w:p w14:paraId="0620D0EA"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Please provide one of the following to demonstrate your economic/financial standing;</w:t>
            </w:r>
          </w:p>
        </w:tc>
      </w:tr>
      <w:tr w:rsidR="00E119E8" w:rsidRPr="00777D45" w14:paraId="5C58FAD4" w14:textId="77777777" w:rsidTr="4F00B0E3">
        <w:tblPrEx>
          <w:shd w:val="clear" w:color="auto" w:fill="auto"/>
        </w:tblPrEx>
        <w:tc>
          <w:tcPr>
            <w:tcW w:w="1349" w:type="dxa"/>
            <w:vMerge/>
            <w:shd w:val="pct10" w:color="auto" w:fill="auto"/>
          </w:tcPr>
          <w:p w14:paraId="4AEAD5F8"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2E1F71BF"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copy of the audited accounts for the most recent two years</w:t>
            </w:r>
          </w:p>
        </w:tc>
        <w:tc>
          <w:tcPr>
            <w:tcW w:w="1381" w:type="dxa"/>
          </w:tcPr>
          <w:p w14:paraId="075B8063"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49ED6DFF" w14:textId="77777777" w:rsidTr="4F00B0E3">
        <w:tblPrEx>
          <w:shd w:val="clear" w:color="auto" w:fill="auto"/>
        </w:tblPrEx>
        <w:tc>
          <w:tcPr>
            <w:tcW w:w="1349" w:type="dxa"/>
            <w:vMerge/>
            <w:shd w:val="pct10" w:color="auto" w:fill="auto"/>
          </w:tcPr>
          <w:p w14:paraId="5C9B7EF1"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5461BAEB"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0A8701EB" w14:textId="77777777" w:rsidTr="4F00B0E3">
        <w:tblPrEx>
          <w:shd w:val="clear" w:color="auto" w:fill="auto"/>
        </w:tblPrEx>
        <w:tc>
          <w:tcPr>
            <w:tcW w:w="1349" w:type="dxa"/>
            <w:vMerge/>
            <w:shd w:val="pct10" w:color="auto" w:fill="auto"/>
          </w:tcPr>
          <w:p w14:paraId="34A1B7DD"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3B17662A"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 statement of the cash flow forecast for the current year and a bank letter outlining the current cash and credit position.</w:t>
            </w:r>
          </w:p>
        </w:tc>
        <w:tc>
          <w:tcPr>
            <w:tcW w:w="1381" w:type="dxa"/>
          </w:tcPr>
          <w:p w14:paraId="0BB71AAC"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21472B65" w14:textId="77777777" w:rsidTr="4F00B0E3">
        <w:tblPrEx>
          <w:shd w:val="clear" w:color="auto" w:fill="auto"/>
        </w:tblPrEx>
        <w:tc>
          <w:tcPr>
            <w:tcW w:w="1349" w:type="dxa"/>
            <w:vMerge/>
            <w:shd w:val="pct10" w:color="auto" w:fill="auto"/>
          </w:tcPr>
          <w:p w14:paraId="78614825"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4719A0FD" w14:textId="77777777" w:rsidR="00E119E8" w:rsidRPr="00777D45" w:rsidRDefault="4F00B0E3" w:rsidP="4F00B0E3">
            <w:pPr>
              <w:pStyle w:val="MRNoHead2"/>
              <w:numPr>
                <w:ilvl w:val="0"/>
                <w:numId w:val="16"/>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777D45" w:rsidRDefault="00E119E8" w:rsidP="00BD05E7">
            <w:pPr>
              <w:pStyle w:val="MRNoHead2"/>
              <w:numPr>
                <w:ilvl w:val="0"/>
                <w:numId w:val="0"/>
              </w:numPr>
              <w:rPr>
                <w:rFonts w:asciiTheme="minorHAnsi" w:hAnsiTheme="minorHAnsi"/>
                <w:color w:val="000000" w:themeColor="text1"/>
                <w:sz w:val="20"/>
              </w:rPr>
            </w:pPr>
          </w:p>
        </w:tc>
      </w:tr>
      <w:tr w:rsidR="00E119E8" w:rsidRPr="00777D45" w14:paraId="0E4786C9" w14:textId="77777777" w:rsidTr="4F00B0E3">
        <w:tblPrEx>
          <w:shd w:val="clear" w:color="auto" w:fill="auto"/>
        </w:tblPrEx>
        <w:tc>
          <w:tcPr>
            <w:tcW w:w="1349" w:type="dxa"/>
            <w:shd w:val="clear" w:color="auto" w:fill="auto"/>
          </w:tcPr>
          <w:p w14:paraId="27E8CD62" w14:textId="77777777" w:rsidR="00E119E8" w:rsidRPr="00777D45" w:rsidRDefault="00E119E8" w:rsidP="00BD05E7">
            <w:pPr>
              <w:pStyle w:val="MRNoHead2"/>
              <w:numPr>
                <w:ilvl w:val="0"/>
                <w:numId w:val="0"/>
              </w:numPr>
              <w:rPr>
                <w:rFonts w:asciiTheme="minorHAnsi" w:hAnsiTheme="minorHAnsi"/>
                <w:color w:val="000000" w:themeColor="text1"/>
                <w:sz w:val="20"/>
              </w:rPr>
            </w:pPr>
          </w:p>
        </w:tc>
        <w:tc>
          <w:tcPr>
            <w:tcW w:w="6201" w:type="dxa"/>
          </w:tcPr>
          <w:p w14:paraId="291BED76" w14:textId="77777777" w:rsidR="00E119E8" w:rsidRPr="00777D45" w:rsidRDefault="4F00B0E3" w:rsidP="4F00B0E3">
            <w:pPr>
              <w:pStyle w:val="MRNoHead2"/>
              <w:numPr>
                <w:ilvl w:val="1"/>
                <w:numId w:val="0"/>
              </w:numPr>
              <w:rPr>
                <w:rFonts w:asciiTheme="minorHAnsi" w:eastAsiaTheme="minorEastAsia" w:hAnsiTheme="minorHAnsi" w:cstheme="minorBidi"/>
                <w:b/>
                <w:bCs/>
                <w:color w:val="000000" w:themeColor="text1"/>
                <w:sz w:val="20"/>
                <w:szCs w:val="20"/>
              </w:rPr>
            </w:pPr>
            <w:r w:rsidRPr="00777D45">
              <w:rPr>
                <w:rFonts w:asciiTheme="minorHAnsi" w:eastAsiaTheme="minorEastAsia" w:hAnsiTheme="minorHAnsi" w:cstheme="minorBidi"/>
                <w:b/>
                <w:bCs/>
                <w:color w:val="000000" w:themeColor="text1"/>
                <w:sz w:val="20"/>
                <w:szCs w:val="20"/>
              </w:rPr>
              <w:t>(a) Are you part of a wider group (e.g. a subsidiary of a holding/parent company)?</w:t>
            </w:r>
          </w:p>
          <w:p w14:paraId="2F719EEF"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If yes, please provide the name below:</w:t>
            </w:r>
          </w:p>
          <w:p w14:paraId="34EB1336"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Name of the organisation:_____________________________________</w:t>
            </w:r>
          </w:p>
          <w:p w14:paraId="394CD709"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Relationship to the Supplier completing the ITT__________________</w:t>
            </w:r>
          </w:p>
          <w:p w14:paraId="53E234A2" w14:textId="77777777" w:rsidR="00E119E8" w:rsidRPr="00777D45" w:rsidRDefault="4F00B0E3" w:rsidP="4F00B0E3">
            <w:pPr>
              <w:pStyle w:val="MRNoHead2"/>
              <w:numPr>
                <w:ilvl w:val="1"/>
                <w:numId w:val="0"/>
              </w:numPr>
              <w:rPr>
                <w:rFonts w:asciiTheme="minorHAnsi" w:eastAsiaTheme="minorEastAsia" w:hAnsiTheme="minorHAnsi" w:cstheme="minorBidi"/>
                <w:color w:val="000000" w:themeColor="text1"/>
                <w:sz w:val="20"/>
                <w:szCs w:val="20"/>
              </w:rPr>
            </w:pPr>
            <w:r w:rsidRPr="00777D45">
              <w:rPr>
                <w:rFonts w:asciiTheme="minorHAnsi" w:eastAsiaTheme="minorEastAsia" w:hAnsiTheme="minorHAnsi" w:cstheme="minorBidi"/>
                <w:color w:val="000000" w:themeColor="text1"/>
                <w:sz w:val="20"/>
                <w:szCs w:val="20"/>
              </w:rPr>
              <w:t>If yes, please provide Ultimate / parent company accounts if available</w:t>
            </w:r>
          </w:p>
          <w:p w14:paraId="280A05D1" w14:textId="77777777" w:rsidR="00E119E8" w:rsidRPr="00777D45" w:rsidRDefault="00E119E8" w:rsidP="00BD05E7">
            <w:pPr>
              <w:pStyle w:val="MRNoHead2"/>
              <w:numPr>
                <w:ilvl w:val="0"/>
                <w:numId w:val="0"/>
              </w:numPr>
              <w:rPr>
                <w:rFonts w:asciiTheme="minorHAnsi" w:hAnsiTheme="minorHAnsi"/>
                <w:color w:val="000000" w:themeColor="text1"/>
                <w:sz w:val="20"/>
              </w:rPr>
            </w:pPr>
          </w:p>
          <w:p w14:paraId="238DEA09" w14:textId="77777777" w:rsidR="006010A5" w:rsidRPr="00777D45" w:rsidRDefault="006010A5" w:rsidP="00BD05E7">
            <w:pPr>
              <w:pStyle w:val="MRNoHead2"/>
              <w:numPr>
                <w:ilvl w:val="0"/>
                <w:numId w:val="0"/>
              </w:numPr>
              <w:rPr>
                <w:rFonts w:asciiTheme="minorHAnsi" w:hAnsiTheme="minorHAnsi"/>
                <w:color w:val="000000" w:themeColor="text1"/>
                <w:sz w:val="20"/>
              </w:rPr>
            </w:pPr>
          </w:p>
        </w:tc>
        <w:tc>
          <w:tcPr>
            <w:tcW w:w="1381" w:type="dxa"/>
          </w:tcPr>
          <w:p w14:paraId="16581D36"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1711"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4D654E19"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945F1"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p w14:paraId="4271F8BD"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42069"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29603477"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D53E0"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p w14:paraId="6AC98FD8"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8227"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00777D45">
              <w:rPr>
                <w:rFonts w:asciiTheme="minorHAnsi" w:eastAsiaTheme="minorEastAsia" w:hAnsiTheme="minorHAnsi" w:cstheme="minorBidi"/>
                <w:color w:val="000000" w:themeColor="text1"/>
                <w:sz w:val="20"/>
                <w:szCs w:val="20"/>
              </w:rPr>
              <w:t>Yes</w:t>
            </w:r>
          </w:p>
          <w:p w14:paraId="51A050C5" w14:textId="77777777" w:rsidR="00E119E8" w:rsidRPr="00777D45" w:rsidRDefault="00292D20" w:rsidP="4F00B0E3">
            <w:pPr>
              <w:pStyle w:val="MRNoHead1"/>
              <w:numPr>
                <w:ilvl w:val="0"/>
                <w:numId w:val="0"/>
              </w:numPr>
              <w:rPr>
                <w:rFonts w:asciiTheme="minorHAnsi" w:eastAsiaTheme="minorEastAsia" w:hAnsiTheme="minorHAnsi" w:cstheme="minorBidi"/>
                <w:color w:val="000000" w:themeColor="text1"/>
                <w:sz w:val="20"/>
                <w:szCs w:val="20"/>
              </w:rPr>
            </w:pPr>
            <w:r w:rsidRPr="00777D45">
              <w:rPr>
                <w:rFonts w:asciiTheme="minorHAnsi" w:hAnsiTheme="minorHAnsi"/>
                <w:noProof/>
                <w:color w:val="000000" w:themeColor="text1"/>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5959DD"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00777D45">
              <w:rPr>
                <w:rFonts w:asciiTheme="minorHAnsi" w:eastAsiaTheme="minorEastAsia" w:hAnsiTheme="minorHAnsi" w:cstheme="minorBidi"/>
                <w:color w:val="000000" w:themeColor="text1"/>
                <w:sz w:val="20"/>
                <w:szCs w:val="20"/>
              </w:rPr>
              <w:t xml:space="preserve">No </w:t>
            </w:r>
          </w:p>
        </w:tc>
      </w:tr>
    </w:tbl>
    <w:p w14:paraId="690A921A" w14:textId="5EBB3D14" w:rsidR="00E119E8" w:rsidRDefault="00E119E8" w:rsidP="00A901A6">
      <w:pPr>
        <w:rPr>
          <w:rFonts w:ascii="Calibri" w:hAnsi="Calibri" w:cs="Calibri"/>
          <w:b/>
          <w:sz w:val="22"/>
        </w:rPr>
      </w:pPr>
    </w:p>
    <w:p w14:paraId="502322D9" w14:textId="5FFF1A04" w:rsidR="004400A3" w:rsidRDefault="004400A3" w:rsidP="00A901A6">
      <w:pPr>
        <w:rPr>
          <w:rFonts w:ascii="Calibri" w:hAnsi="Calibri" w:cs="Calibri"/>
          <w:b/>
          <w:sz w:val="22"/>
        </w:rPr>
      </w:pPr>
    </w:p>
    <w:p w14:paraId="5895F4CD" w14:textId="0BDD4527" w:rsidR="00777D45" w:rsidRDefault="00777D45" w:rsidP="00A901A6">
      <w:pPr>
        <w:rPr>
          <w:rFonts w:ascii="Calibri" w:hAnsi="Calibri" w:cs="Calibri"/>
          <w:b/>
          <w:sz w:val="22"/>
        </w:rPr>
      </w:pPr>
    </w:p>
    <w:p w14:paraId="42B29321" w14:textId="57C32809" w:rsidR="00777D45" w:rsidRDefault="00777D45" w:rsidP="00A901A6">
      <w:pPr>
        <w:rPr>
          <w:rFonts w:ascii="Calibri" w:hAnsi="Calibri" w:cs="Calibri"/>
          <w:b/>
          <w:sz w:val="22"/>
        </w:rPr>
      </w:pPr>
    </w:p>
    <w:p w14:paraId="74E3D34F" w14:textId="632E6912" w:rsidR="00777D45" w:rsidRDefault="00777D45" w:rsidP="00A901A6">
      <w:pPr>
        <w:rPr>
          <w:rFonts w:ascii="Calibri" w:hAnsi="Calibri" w:cs="Calibri"/>
          <w:b/>
          <w:sz w:val="22"/>
        </w:rPr>
      </w:pPr>
    </w:p>
    <w:p w14:paraId="0681BC9F" w14:textId="3A2DD483" w:rsidR="00777D45" w:rsidRDefault="00777D45" w:rsidP="00A901A6">
      <w:pPr>
        <w:rPr>
          <w:rFonts w:ascii="Calibri" w:hAnsi="Calibri" w:cs="Calibri"/>
          <w:b/>
          <w:sz w:val="22"/>
        </w:rPr>
      </w:pPr>
    </w:p>
    <w:p w14:paraId="0B3E7AA3" w14:textId="76F378E8" w:rsidR="00777D45" w:rsidRDefault="00777D45" w:rsidP="00A901A6">
      <w:pPr>
        <w:rPr>
          <w:rFonts w:ascii="Calibri" w:hAnsi="Calibri" w:cs="Calibri"/>
          <w:b/>
          <w:sz w:val="22"/>
        </w:rPr>
      </w:pPr>
    </w:p>
    <w:p w14:paraId="7572573C" w14:textId="77777777" w:rsidR="00777D45" w:rsidRDefault="00777D45" w:rsidP="00A901A6">
      <w:pPr>
        <w:rPr>
          <w:rFonts w:ascii="Calibri" w:hAnsi="Calibri" w:cs="Calibri"/>
          <w:b/>
          <w:sz w:val="22"/>
        </w:rPr>
      </w:pPr>
    </w:p>
    <w:p w14:paraId="7136E54A" w14:textId="77777777" w:rsidR="004400A3" w:rsidRDefault="004400A3" w:rsidP="00A901A6">
      <w:pPr>
        <w:rPr>
          <w:rFonts w:ascii="Calibri" w:hAnsi="Calibri" w:cs="Calibri"/>
          <w:b/>
          <w:sz w:val="22"/>
        </w:rPr>
      </w:pPr>
    </w:p>
    <w:tbl>
      <w:tblPr>
        <w:tblStyle w:val="TableGrid"/>
        <w:tblW w:w="9101" w:type="dxa"/>
        <w:tblInd w:w="-34" w:type="dxa"/>
        <w:shd w:val="pct10" w:color="auto" w:fill="auto"/>
        <w:tblLook w:val="04A0" w:firstRow="1" w:lastRow="0" w:firstColumn="1" w:lastColumn="0" w:noHBand="0" w:noVBand="1"/>
      </w:tblPr>
      <w:tblGrid>
        <w:gridCol w:w="1472"/>
        <w:gridCol w:w="7629"/>
      </w:tblGrid>
      <w:tr w:rsidR="00BD05E7" w:rsidRPr="00602B90" w14:paraId="245567E6" w14:textId="77777777" w:rsidTr="00777D45">
        <w:tc>
          <w:tcPr>
            <w:tcW w:w="9101" w:type="dxa"/>
            <w:gridSpan w:val="2"/>
            <w:shd w:val="clear" w:color="auto" w:fill="D9D9D9" w:themeFill="background1" w:themeFillShade="D9"/>
          </w:tcPr>
          <w:p w14:paraId="5593DB6A" w14:textId="2823498B" w:rsidR="00BD05E7" w:rsidRPr="00602B90" w:rsidRDefault="00777D45"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777D45">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629" w:type="dxa"/>
          </w:tcPr>
          <w:p w14:paraId="72D964D8"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8FEABC8"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The name</w:t>
            </w:r>
            <w:r>
              <w:rPr>
                <w:rFonts w:asciiTheme="minorHAnsi" w:hAnsiTheme="minorHAnsi"/>
                <w:sz w:val="20"/>
              </w:rPr>
              <w:t>d</w:t>
            </w:r>
            <w:r w:rsidRPr="00602B90">
              <w:rPr>
                <w:rFonts w:asciiTheme="minorHAnsi" w:hAnsiTheme="minorHAnsi"/>
                <w:sz w:val="20"/>
              </w:rPr>
              <w:t xml:space="preserv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7D10CE20" w14:textId="77777777" w:rsidR="004400A3" w:rsidRPr="00602B90" w:rsidRDefault="004400A3" w:rsidP="004400A3">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08C0A3DB" w:rsidR="00BD05E7" w:rsidRPr="00602B90" w:rsidRDefault="004400A3" w:rsidP="004400A3">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2E5FCDE0" w14:textId="77777777" w:rsidR="006010A5" w:rsidRDefault="006010A5" w:rsidP="00BD05E7">
      <w:pPr>
        <w:rPr>
          <w:rFonts w:asciiTheme="minorHAnsi" w:hAnsiTheme="minorHAnsi"/>
          <w:sz w:val="20"/>
        </w:rPr>
      </w:pPr>
    </w:p>
    <w:tbl>
      <w:tblPr>
        <w:tblStyle w:val="TableGrid"/>
        <w:tblW w:w="8926" w:type="dxa"/>
        <w:tblLook w:val="04A0" w:firstRow="1" w:lastRow="0" w:firstColumn="1" w:lastColumn="0" w:noHBand="0" w:noVBand="1"/>
      </w:tblPr>
      <w:tblGrid>
        <w:gridCol w:w="2444"/>
        <w:gridCol w:w="1604"/>
        <w:gridCol w:w="2702"/>
        <w:gridCol w:w="2265"/>
      </w:tblGrid>
      <w:tr w:rsidR="004400A3" w:rsidRPr="006677C8" w14:paraId="1F71818E" w14:textId="77777777" w:rsidTr="003253B3">
        <w:tc>
          <w:tcPr>
            <w:tcW w:w="8926" w:type="dxa"/>
            <w:gridSpan w:val="4"/>
            <w:shd w:val="clear" w:color="auto" w:fill="D9D9D9" w:themeFill="background1" w:themeFillShade="D9"/>
          </w:tcPr>
          <w:p w14:paraId="7C1A7E70" w14:textId="77777777" w:rsidR="004400A3" w:rsidRPr="006677C8" w:rsidRDefault="004400A3" w:rsidP="00DB5924">
            <w:pPr>
              <w:rPr>
                <w:rFonts w:asciiTheme="minorHAnsi" w:hAnsiTheme="minorHAnsi" w:cstheme="minorHAnsi"/>
                <w:b/>
              </w:rPr>
            </w:pPr>
            <w:r w:rsidRPr="006677C8">
              <w:rPr>
                <w:rFonts w:asciiTheme="minorHAnsi" w:hAnsiTheme="minorHAnsi" w:cstheme="minorHAnsi"/>
                <w:b/>
              </w:rPr>
              <w:t>Contract 1</w:t>
            </w:r>
          </w:p>
        </w:tc>
      </w:tr>
      <w:tr w:rsidR="004400A3" w:rsidRPr="006677C8" w14:paraId="3987C5F4" w14:textId="77777777" w:rsidTr="003253B3">
        <w:tc>
          <w:tcPr>
            <w:tcW w:w="1923" w:type="dxa"/>
          </w:tcPr>
          <w:p w14:paraId="6083E998"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FA55139" w14:textId="77777777" w:rsidR="004400A3" w:rsidRPr="006677C8" w:rsidRDefault="004400A3" w:rsidP="00DB5924">
            <w:pPr>
              <w:rPr>
                <w:rFonts w:asciiTheme="minorHAnsi" w:hAnsiTheme="minorHAnsi" w:cstheme="minorHAnsi"/>
              </w:rPr>
            </w:pPr>
          </w:p>
        </w:tc>
        <w:tc>
          <w:tcPr>
            <w:tcW w:w="2455" w:type="dxa"/>
          </w:tcPr>
          <w:p w14:paraId="4429CBDA"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127E435D"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10EB001C"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226FE3ED" w14:textId="77777777" w:rsidR="004400A3" w:rsidRPr="006677C8" w:rsidRDefault="004400A3" w:rsidP="00DB5924">
            <w:pPr>
              <w:rPr>
                <w:rFonts w:asciiTheme="minorHAnsi" w:hAnsiTheme="minorHAnsi" w:cstheme="minorHAnsi"/>
              </w:rPr>
            </w:pPr>
          </w:p>
        </w:tc>
      </w:tr>
      <w:tr w:rsidR="004400A3" w:rsidRPr="006677C8" w14:paraId="7BB811E7" w14:textId="77777777" w:rsidTr="003253B3">
        <w:tc>
          <w:tcPr>
            <w:tcW w:w="1923" w:type="dxa"/>
          </w:tcPr>
          <w:p w14:paraId="28C1E6BA"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1BD332E" w14:textId="77777777" w:rsidR="004400A3" w:rsidRPr="006677C8" w:rsidRDefault="004400A3" w:rsidP="00DB5924">
            <w:pPr>
              <w:rPr>
                <w:rFonts w:asciiTheme="minorHAnsi" w:hAnsiTheme="minorHAnsi" w:cstheme="minorHAnsi"/>
              </w:rPr>
            </w:pPr>
          </w:p>
        </w:tc>
        <w:tc>
          <w:tcPr>
            <w:tcW w:w="2455" w:type="dxa"/>
          </w:tcPr>
          <w:p w14:paraId="42613BBC"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273D74D7" w14:textId="77777777" w:rsidR="004400A3" w:rsidRPr="006677C8" w:rsidRDefault="004400A3" w:rsidP="00DB5924">
            <w:pPr>
              <w:rPr>
                <w:rFonts w:asciiTheme="minorHAnsi" w:hAnsiTheme="minorHAnsi" w:cstheme="minorHAnsi"/>
              </w:rPr>
            </w:pPr>
          </w:p>
        </w:tc>
      </w:tr>
      <w:tr w:rsidR="004400A3" w:rsidRPr="006677C8" w14:paraId="470187AB" w14:textId="77777777" w:rsidTr="003253B3">
        <w:tc>
          <w:tcPr>
            <w:tcW w:w="1923" w:type="dxa"/>
          </w:tcPr>
          <w:p w14:paraId="5F93B4CA" w14:textId="77777777" w:rsidR="004400A3" w:rsidRPr="006677C8" w:rsidRDefault="004400A3" w:rsidP="00DB5924">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408B9C8C" w14:textId="77777777" w:rsidR="004400A3" w:rsidRPr="006677C8" w:rsidRDefault="004400A3" w:rsidP="00DB5924">
            <w:pPr>
              <w:rPr>
                <w:rFonts w:asciiTheme="minorHAnsi" w:hAnsiTheme="minorHAnsi" w:cstheme="minorHAnsi"/>
              </w:rPr>
            </w:pPr>
          </w:p>
        </w:tc>
      </w:tr>
      <w:tr w:rsidR="004400A3" w:rsidRPr="006677C8" w14:paraId="46283840" w14:textId="77777777" w:rsidTr="003253B3">
        <w:tc>
          <w:tcPr>
            <w:tcW w:w="8926" w:type="dxa"/>
            <w:gridSpan w:val="4"/>
            <w:shd w:val="clear" w:color="auto" w:fill="D9D9D9" w:themeFill="background1" w:themeFillShade="D9"/>
          </w:tcPr>
          <w:p w14:paraId="20BE78AD" w14:textId="77777777" w:rsidR="004400A3" w:rsidRPr="006677C8" w:rsidRDefault="004400A3" w:rsidP="00DB5924">
            <w:pPr>
              <w:rPr>
                <w:rFonts w:asciiTheme="minorHAnsi" w:hAnsiTheme="minorHAnsi" w:cstheme="minorHAnsi"/>
                <w:b/>
              </w:rPr>
            </w:pPr>
            <w:r w:rsidRPr="006677C8">
              <w:rPr>
                <w:rFonts w:asciiTheme="minorHAnsi" w:hAnsiTheme="minorHAnsi" w:cstheme="minorHAnsi"/>
                <w:b/>
              </w:rPr>
              <w:t>Contract 2</w:t>
            </w:r>
          </w:p>
        </w:tc>
      </w:tr>
      <w:tr w:rsidR="004400A3" w:rsidRPr="006677C8" w14:paraId="0A9B903A" w14:textId="77777777" w:rsidTr="003253B3">
        <w:tc>
          <w:tcPr>
            <w:tcW w:w="1923" w:type="dxa"/>
          </w:tcPr>
          <w:p w14:paraId="1002B9F5"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53A4A326" w14:textId="77777777" w:rsidR="004400A3" w:rsidRPr="006677C8" w:rsidRDefault="004400A3" w:rsidP="00DB5924">
            <w:pPr>
              <w:rPr>
                <w:rFonts w:asciiTheme="minorHAnsi" w:hAnsiTheme="minorHAnsi" w:cstheme="minorHAnsi"/>
              </w:rPr>
            </w:pPr>
          </w:p>
        </w:tc>
        <w:tc>
          <w:tcPr>
            <w:tcW w:w="2455" w:type="dxa"/>
          </w:tcPr>
          <w:p w14:paraId="6E13DD04"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0B12D818"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CF8CB16"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1F93F7F1" w14:textId="77777777" w:rsidR="004400A3" w:rsidRPr="006677C8" w:rsidRDefault="004400A3" w:rsidP="00DB5924">
            <w:pPr>
              <w:rPr>
                <w:rFonts w:asciiTheme="minorHAnsi" w:hAnsiTheme="minorHAnsi" w:cstheme="minorHAnsi"/>
              </w:rPr>
            </w:pPr>
          </w:p>
        </w:tc>
      </w:tr>
      <w:tr w:rsidR="004400A3" w:rsidRPr="006677C8" w14:paraId="34525E3F" w14:textId="77777777" w:rsidTr="003253B3">
        <w:tc>
          <w:tcPr>
            <w:tcW w:w="1923" w:type="dxa"/>
          </w:tcPr>
          <w:p w14:paraId="0CF8B2FA"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3BF6D33F" w14:textId="77777777" w:rsidR="004400A3" w:rsidRPr="006677C8" w:rsidRDefault="004400A3" w:rsidP="00DB5924">
            <w:pPr>
              <w:rPr>
                <w:rFonts w:asciiTheme="minorHAnsi" w:hAnsiTheme="minorHAnsi" w:cstheme="minorHAnsi"/>
              </w:rPr>
            </w:pPr>
          </w:p>
        </w:tc>
        <w:tc>
          <w:tcPr>
            <w:tcW w:w="2455" w:type="dxa"/>
          </w:tcPr>
          <w:p w14:paraId="0712FB18"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7E378E13" w14:textId="77777777" w:rsidR="004400A3" w:rsidRPr="006677C8" w:rsidRDefault="004400A3" w:rsidP="00DB5924">
            <w:pPr>
              <w:rPr>
                <w:rFonts w:asciiTheme="minorHAnsi" w:hAnsiTheme="minorHAnsi" w:cstheme="minorHAnsi"/>
              </w:rPr>
            </w:pPr>
          </w:p>
        </w:tc>
      </w:tr>
      <w:tr w:rsidR="004400A3" w:rsidRPr="006677C8" w14:paraId="1051D54A" w14:textId="77777777" w:rsidTr="003253B3">
        <w:tc>
          <w:tcPr>
            <w:tcW w:w="1923" w:type="dxa"/>
          </w:tcPr>
          <w:p w14:paraId="56F66DBA" w14:textId="77777777" w:rsidR="004400A3" w:rsidRPr="006677C8" w:rsidRDefault="004400A3" w:rsidP="00DB5924">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46DC666A" w14:textId="77777777" w:rsidR="004400A3" w:rsidRPr="006677C8" w:rsidRDefault="004400A3" w:rsidP="00DB5924">
            <w:pPr>
              <w:rPr>
                <w:rFonts w:asciiTheme="minorHAnsi" w:hAnsiTheme="minorHAnsi" w:cstheme="minorHAnsi"/>
              </w:rPr>
            </w:pPr>
          </w:p>
        </w:tc>
      </w:tr>
      <w:tr w:rsidR="004400A3" w:rsidRPr="006677C8" w14:paraId="21FF85CB" w14:textId="77777777" w:rsidTr="003253B3">
        <w:tc>
          <w:tcPr>
            <w:tcW w:w="8926" w:type="dxa"/>
            <w:gridSpan w:val="4"/>
            <w:shd w:val="clear" w:color="auto" w:fill="D9D9D9" w:themeFill="background1" w:themeFillShade="D9"/>
          </w:tcPr>
          <w:p w14:paraId="2E703720" w14:textId="77777777" w:rsidR="004400A3" w:rsidRPr="006677C8" w:rsidRDefault="004400A3" w:rsidP="00DB5924">
            <w:pPr>
              <w:rPr>
                <w:rFonts w:asciiTheme="minorHAnsi" w:hAnsiTheme="minorHAnsi" w:cstheme="minorHAnsi"/>
                <w:b/>
              </w:rPr>
            </w:pPr>
            <w:r w:rsidRPr="006677C8">
              <w:rPr>
                <w:rFonts w:asciiTheme="minorHAnsi" w:hAnsiTheme="minorHAnsi" w:cstheme="minorHAnsi"/>
                <w:b/>
              </w:rPr>
              <w:t>Contract 3</w:t>
            </w:r>
          </w:p>
        </w:tc>
      </w:tr>
      <w:tr w:rsidR="004400A3" w:rsidRPr="006677C8" w14:paraId="5D69E14D" w14:textId="77777777" w:rsidTr="003253B3">
        <w:tc>
          <w:tcPr>
            <w:tcW w:w="1923" w:type="dxa"/>
          </w:tcPr>
          <w:p w14:paraId="62BC74F1"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lastRenderedPageBreak/>
              <w:t>Name of customer organisation</w:t>
            </w:r>
          </w:p>
        </w:tc>
        <w:tc>
          <w:tcPr>
            <w:tcW w:w="1847" w:type="dxa"/>
          </w:tcPr>
          <w:p w14:paraId="72DF243B" w14:textId="77777777" w:rsidR="004400A3" w:rsidRPr="006677C8" w:rsidRDefault="004400A3" w:rsidP="00DB5924">
            <w:pPr>
              <w:rPr>
                <w:rFonts w:asciiTheme="minorHAnsi" w:hAnsiTheme="minorHAnsi" w:cstheme="minorHAnsi"/>
              </w:rPr>
            </w:pPr>
          </w:p>
        </w:tc>
        <w:tc>
          <w:tcPr>
            <w:tcW w:w="2455" w:type="dxa"/>
          </w:tcPr>
          <w:p w14:paraId="757DCDBD"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764AB17C" w14:textId="77777777" w:rsidR="004400A3" w:rsidRPr="006677C8" w:rsidRDefault="004400A3" w:rsidP="00DB5924">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2A87DC8E"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Email address</w:t>
            </w:r>
          </w:p>
        </w:tc>
        <w:tc>
          <w:tcPr>
            <w:tcW w:w="2701" w:type="dxa"/>
          </w:tcPr>
          <w:p w14:paraId="39250CD4" w14:textId="77777777" w:rsidR="004400A3" w:rsidRPr="006677C8" w:rsidRDefault="004400A3" w:rsidP="00DB5924">
            <w:pPr>
              <w:rPr>
                <w:rFonts w:asciiTheme="minorHAnsi" w:hAnsiTheme="minorHAnsi" w:cstheme="minorHAnsi"/>
              </w:rPr>
            </w:pPr>
          </w:p>
        </w:tc>
      </w:tr>
      <w:tr w:rsidR="004400A3" w:rsidRPr="006677C8" w14:paraId="5857C686" w14:textId="77777777" w:rsidTr="003253B3">
        <w:tc>
          <w:tcPr>
            <w:tcW w:w="1923" w:type="dxa"/>
          </w:tcPr>
          <w:p w14:paraId="41F54155" w14:textId="77777777" w:rsidR="004400A3" w:rsidRPr="006677C8" w:rsidRDefault="004400A3" w:rsidP="00DB5924">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78D8251B" w14:textId="77777777" w:rsidR="004400A3" w:rsidRPr="006677C8" w:rsidRDefault="004400A3" w:rsidP="00DB5924">
            <w:pPr>
              <w:rPr>
                <w:rFonts w:asciiTheme="minorHAnsi" w:hAnsiTheme="minorHAnsi" w:cstheme="minorHAnsi"/>
              </w:rPr>
            </w:pPr>
          </w:p>
        </w:tc>
        <w:tc>
          <w:tcPr>
            <w:tcW w:w="2455" w:type="dxa"/>
          </w:tcPr>
          <w:p w14:paraId="171464BD" w14:textId="77777777" w:rsidR="004400A3" w:rsidRPr="006677C8" w:rsidRDefault="004400A3" w:rsidP="00DB5924">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701" w:type="dxa"/>
          </w:tcPr>
          <w:p w14:paraId="046957BE" w14:textId="77777777" w:rsidR="004400A3" w:rsidRPr="006677C8" w:rsidRDefault="004400A3" w:rsidP="00DB5924">
            <w:pPr>
              <w:rPr>
                <w:rFonts w:asciiTheme="minorHAnsi" w:hAnsiTheme="minorHAnsi" w:cstheme="minorHAnsi"/>
              </w:rPr>
            </w:pPr>
          </w:p>
        </w:tc>
      </w:tr>
      <w:tr w:rsidR="004400A3" w:rsidRPr="006677C8" w14:paraId="67600E76" w14:textId="77777777" w:rsidTr="003253B3">
        <w:tc>
          <w:tcPr>
            <w:tcW w:w="1923" w:type="dxa"/>
          </w:tcPr>
          <w:p w14:paraId="3A67ECDB" w14:textId="77777777" w:rsidR="004400A3" w:rsidRPr="006677C8" w:rsidRDefault="004400A3" w:rsidP="00DB5924">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7003" w:type="dxa"/>
            <w:gridSpan w:val="3"/>
          </w:tcPr>
          <w:p w14:paraId="3FF64FCC" w14:textId="77777777" w:rsidR="004400A3" w:rsidRPr="006677C8" w:rsidRDefault="004400A3" w:rsidP="00DB5924">
            <w:pPr>
              <w:rPr>
                <w:rFonts w:asciiTheme="minorHAnsi" w:hAnsiTheme="minorHAnsi" w:cstheme="minorHAnsi"/>
              </w:rPr>
            </w:pPr>
          </w:p>
        </w:tc>
      </w:tr>
      <w:tr w:rsidR="004400A3" w:rsidRPr="006677C8" w14:paraId="08F040B9" w14:textId="77777777" w:rsidTr="003253B3">
        <w:tc>
          <w:tcPr>
            <w:tcW w:w="8926" w:type="dxa"/>
            <w:gridSpan w:val="4"/>
            <w:tcBorders>
              <w:bottom w:val="single" w:sz="4" w:space="0" w:color="auto"/>
            </w:tcBorders>
            <w:shd w:val="clear" w:color="auto" w:fill="D9D9D9" w:themeFill="background1" w:themeFillShade="D9"/>
          </w:tcPr>
          <w:p w14:paraId="6B17BE66" w14:textId="77777777" w:rsidR="004400A3" w:rsidRPr="00DC18B4" w:rsidRDefault="004400A3" w:rsidP="00DB5924">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4400A3" w:rsidRPr="006677C8" w14:paraId="13A70AA3" w14:textId="77777777" w:rsidTr="003253B3">
        <w:tc>
          <w:tcPr>
            <w:tcW w:w="8926" w:type="dxa"/>
            <w:gridSpan w:val="4"/>
            <w:tcBorders>
              <w:bottom w:val="single" w:sz="4" w:space="0" w:color="auto"/>
            </w:tcBorders>
          </w:tcPr>
          <w:p w14:paraId="03EFC1D1" w14:textId="77777777" w:rsidR="004400A3" w:rsidRDefault="004400A3" w:rsidP="00DB5924">
            <w:pPr>
              <w:rPr>
                <w:rFonts w:asciiTheme="minorHAnsi" w:hAnsiTheme="minorHAnsi" w:cstheme="minorHAnsi"/>
              </w:rPr>
            </w:pPr>
          </w:p>
          <w:p w14:paraId="1FEB22C7" w14:textId="77777777" w:rsidR="004400A3" w:rsidRDefault="004400A3" w:rsidP="00DB5924">
            <w:pPr>
              <w:rPr>
                <w:rFonts w:asciiTheme="minorHAnsi" w:hAnsiTheme="minorHAnsi" w:cstheme="minorHAnsi"/>
              </w:rPr>
            </w:pPr>
          </w:p>
          <w:p w14:paraId="1AA1FA72" w14:textId="77777777" w:rsidR="004400A3" w:rsidRDefault="004400A3" w:rsidP="00DB5924">
            <w:pPr>
              <w:rPr>
                <w:rFonts w:asciiTheme="minorHAnsi" w:hAnsiTheme="minorHAnsi" w:cstheme="minorHAnsi"/>
              </w:rPr>
            </w:pPr>
          </w:p>
          <w:p w14:paraId="5311AC33" w14:textId="77777777" w:rsidR="004400A3" w:rsidRDefault="004400A3" w:rsidP="00DB5924">
            <w:pPr>
              <w:rPr>
                <w:rFonts w:asciiTheme="minorHAnsi" w:hAnsiTheme="minorHAnsi" w:cstheme="minorHAnsi"/>
              </w:rPr>
            </w:pPr>
          </w:p>
          <w:p w14:paraId="6807F0A0" w14:textId="77777777" w:rsidR="004400A3" w:rsidRPr="006677C8" w:rsidRDefault="004400A3" w:rsidP="00DB5924">
            <w:pPr>
              <w:rPr>
                <w:rFonts w:asciiTheme="minorHAnsi" w:hAnsiTheme="minorHAnsi" w:cstheme="minorHAnsi"/>
              </w:rPr>
            </w:pPr>
          </w:p>
        </w:tc>
      </w:tr>
      <w:tr w:rsidR="003253B3" w:rsidRPr="006677C8" w14:paraId="3864DEB9" w14:textId="77777777" w:rsidTr="003253B3">
        <w:tc>
          <w:tcPr>
            <w:tcW w:w="8926" w:type="dxa"/>
            <w:gridSpan w:val="4"/>
            <w:tcBorders>
              <w:top w:val="single" w:sz="4" w:space="0" w:color="auto"/>
              <w:left w:val="nil"/>
              <w:bottom w:val="single" w:sz="4" w:space="0" w:color="auto"/>
              <w:right w:val="nil"/>
            </w:tcBorders>
          </w:tcPr>
          <w:p w14:paraId="7D621FA4" w14:textId="77777777" w:rsidR="003253B3" w:rsidRDefault="003253B3" w:rsidP="00DB5924">
            <w:pPr>
              <w:rPr>
                <w:rFonts w:asciiTheme="minorHAnsi" w:hAnsiTheme="minorHAnsi" w:cstheme="minorHAnsi"/>
              </w:rPr>
            </w:pPr>
          </w:p>
        </w:tc>
      </w:tr>
      <w:tr w:rsidR="003253B3" w:rsidRPr="006677C8" w14:paraId="328B6E52" w14:textId="77777777" w:rsidTr="003253B3">
        <w:tc>
          <w:tcPr>
            <w:tcW w:w="8926" w:type="dxa"/>
            <w:gridSpan w:val="4"/>
            <w:tcBorders>
              <w:top w:val="single" w:sz="4" w:space="0" w:color="auto"/>
            </w:tcBorders>
          </w:tcPr>
          <w:tbl>
            <w:tblPr>
              <w:tblStyle w:val="TableGrid"/>
              <w:tblW w:w="8789" w:type="dxa"/>
              <w:tblLook w:val="04A0" w:firstRow="1" w:lastRow="0" w:firstColumn="1" w:lastColumn="0" w:noHBand="0" w:noVBand="1"/>
            </w:tblPr>
            <w:tblGrid>
              <w:gridCol w:w="509"/>
              <w:gridCol w:w="6633"/>
              <w:gridCol w:w="1647"/>
            </w:tblGrid>
            <w:tr w:rsidR="003253B3" w:rsidRPr="00F125ED" w14:paraId="5E8FD986" w14:textId="77777777" w:rsidTr="00DB5924">
              <w:tc>
                <w:tcPr>
                  <w:tcW w:w="8789" w:type="dxa"/>
                  <w:gridSpan w:val="3"/>
                  <w:tcBorders>
                    <w:top w:val="nil"/>
                  </w:tcBorders>
                  <w:shd w:val="clear" w:color="auto" w:fill="D9D9D9" w:themeFill="background1" w:themeFillShade="D9"/>
                </w:tcPr>
                <w:p w14:paraId="2A140EFD" w14:textId="7842BB48" w:rsidR="003253B3" w:rsidRPr="00F125ED" w:rsidRDefault="003253B3" w:rsidP="003253B3">
                  <w:pPr>
                    <w:pStyle w:val="MRNoHead2"/>
                    <w:numPr>
                      <w:ilvl w:val="1"/>
                      <w:numId w:val="0"/>
                    </w:numPr>
                    <w:rPr>
                      <w:rFonts w:asciiTheme="minorHAnsi" w:eastAsiaTheme="minorEastAsia" w:hAnsiTheme="minorHAnsi" w:cstheme="minorBidi"/>
                      <w:sz w:val="20"/>
                      <w:szCs w:val="20"/>
                    </w:rPr>
                  </w:pPr>
                  <w:r>
                    <w:rPr>
                      <w:rFonts w:asciiTheme="minorHAnsi" w:eastAsiaTheme="minorEastAsia" w:hAnsiTheme="minorHAnsi" w:cstheme="minorBidi"/>
                      <w:b/>
                      <w:bCs/>
                      <w:sz w:val="20"/>
                      <w:szCs w:val="20"/>
                    </w:rPr>
                    <w:t>1.</w:t>
                  </w:r>
                  <w:r w:rsidR="00777D45">
                    <w:rPr>
                      <w:rFonts w:asciiTheme="minorHAnsi" w:eastAsiaTheme="minorEastAsia" w:hAnsiTheme="minorHAnsi" w:cstheme="minorBidi"/>
                      <w:b/>
                      <w:bCs/>
                      <w:sz w:val="20"/>
                      <w:szCs w:val="20"/>
                    </w:rPr>
                    <w:t>5</w:t>
                  </w:r>
                  <w:r w:rsidRPr="00F125ED">
                    <w:rPr>
                      <w:rFonts w:asciiTheme="minorHAnsi" w:eastAsiaTheme="minorEastAsia" w:hAnsiTheme="minorHAnsi" w:cstheme="minorBidi"/>
                      <w:b/>
                      <w:bCs/>
                      <w:sz w:val="20"/>
                      <w:szCs w:val="20"/>
                    </w:rPr>
                    <w:t xml:space="preserve"> Minimum Organisational Standards and Qualification</w:t>
                  </w:r>
                </w:p>
              </w:tc>
            </w:tr>
            <w:tr w:rsidR="003253B3" w:rsidRPr="00F125ED" w14:paraId="387ECE57" w14:textId="77777777" w:rsidTr="00DB5924">
              <w:trPr>
                <w:trHeight w:val="2751"/>
              </w:trPr>
              <w:tc>
                <w:tcPr>
                  <w:tcW w:w="509" w:type="dxa"/>
                  <w:shd w:val="clear" w:color="auto" w:fill="D9D9D9" w:themeFill="background1" w:themeFillShade="D9"/>
                </w:tcPr>
                <w:p w14:paraId="4F98CCCF"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p>
              </w:tc>
              <w:tc>
                <w:tcPr>
                  <w:tcW w:w="8280" w:type="dxa"/>
                  <w:gridSpan w:val="2"/>
                </w:tcPr>
                <w:p w14:paraId="33F606F4"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bCs/>
                      <w:sz w:val="20"/>
                      <w:szCs w:val="20"/>
                    </w:rPr>
                    <w:t>To ensure you meet the minimal organisational standards and qualificati</w:t>
                  </w:r>
                  <w:r>
                    <w:rPr>
                      <w:rFonts w:asciiTheme="minorHAnsi" w:eastAsiaTheme="minorEastAsia" w:hAnsiTheme="minorHAnsi" w:cstheme="minorBidi"/>
                      <w:bCs/>
                      <w:sz w:val="20"/>
                      <w:szCs w:val="20"/>
                    </w:rPr>
                    <w:t>on</w:t>
                  </w:r>
                  <w:r w:rsidRPr="00F125ED">
                    <w:rPr>
                      <w:rFonts w:asciiTheme="minorHAnsi" w:eastAsiaTheme="minorEastAsia" w:hAnsiTheme="minorHAnsi" w:cstheme="minorBidi"/>
                      <w:bCs/>
                      <w:sz w:val="20"/>
                      <w:szCs w:val="20"/>
                    </w:rPr>
                    <w:t xml:space="preserve"> the TEC Partnership require the following questions to be answered (</w:t>
                  </w:r>
                  <w:proofErr w:type="spellStart"/>
                  <w:r w:rsidRPr="00F125ED">
                    <w:rPr>
                      <w:rFonts w:asciiTheme="minorHAnsi" w:eastAsiaTheme="minorEastAsia" w:hAnsiTheme="minorHAnsi" w:cstheme="minorBidi"/>
                      <w:bCs/>
                      <w:sz w:val="20"/>
                      <w:szCs w:val="20"/>
                    </w:rPr>
                    <w:t>self certify</w:t>
                  </w:r>
                  <w:proofErr w:type="spellEnd"/>
                  <w:r w:rsidRPr="00F125ED">
                    <w:rPr>
                      <w:rFonts w:asciiTheme="minorHAnsi" w:eastAsiaTheme="minorEastAsia" w:hAnsiTheme="minorHAnsi" w:cstheme="minorBidi"/>
                      <w:bCs/>
                      <w:sz w:val="20"/>
                      <w:szCs w:val="20"/>
                    </w:rPr>
                    <w:t xml:space="preserve">).  You do not need to provide </w:t>
                  </w:r>
                  <w:r>
                    <w:rPr>
                      <w:rFonts w:asciiTheme="minorHAnsi" w:eastAsiaTheme="minorEastAsia" w:hAnsiTheme="minorHAnsi" w:cstheme="minorBidi"/>
                      <w:bCs/>
                      <w:sz w:val="20"/>
                      <w:szCs w:val="20"/>
                    </w:rPr>
                    <w:t xml:space="preserve">evidence at this stage.  Checks </w:t>
                  </w:r>
                  <w:r w:rsidRPr="00F125ED">
                    <w:rPr>
                      <w:rFonts w:asciiTheme="minorHAnsi" w:eastAsiaTheme="minorEastAsia" w:hAnsiTheme="minorHAnsi" w:cstheme="minorBidi"/>
                      <w:bCs/>
                      <w:sz w:val="20"/>
                      <w:szCs w:val="20"/>
                    </w:rPr>
                    <w:t>will only be carried out on the winning supplier/contractor at award stage.  Responses will be evaluat</w:t>
                  </w:r>
                  <w:r>
                    <w:rPr>
                      <w:rFonts w:asciiTheme="minorHAnsi" w:eastAsiaTheme="minorEastAsia" w:hAnsiTheme="minorHAnsi" w:cstheme="minorBidi"/>
                      <w:bCs/>
                      <w:sz w:val="20"/>
                      <w:szCs w:val="20"/>
                    </w:rPr>
                    <w:t>ed</w:t>
                  </w:r>
                  <w:r w:rsidRPr="00F125ED">
                    <w:rPr>
                      <w:rFonts w:asciiTheme="minorHAnsi" w:eastAsiaTheme="minorEastAsia" w:hAnsiTheme="minorHAnsi" w:cstheme="minorBidi"/>
                      <w:bCs/>
                      <w:sz w:val="20"/>
                      <w:szCs w:val="20"/>
                    </w:rPr>
                    <w:t xml:space="preserve"> on a pass/fail basis instead of being scored/weighted.</w:t>
                  </w:r>
                </w:p>
                <w:p w14:paraId="00758BBF"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r w:rsidRPr="00F125ED">
                    <w:rPr>
                      <w:rFonts w:asciiTheme="minorHAnsi" w:eastAsiaTheme="minorEastAsia" w:hAnsiTheme="minorHAnsi" w:cstheme="minorBidi"/>
                      <w:sz w:val="20"/>
                      <w:szCs w:val="20"/>
                    </w:rPr>
                    <w:t>Please self – certify whether you already have, or can commit to obtain, prior to the commencement of the contract, the requirements indicated below</w:t>
                  </w:r>
                </w:p>
              </w:tc>
            </w:tr>
            <w:tr w:rsidR="003253B3" w:rsidRPr="00F125ED" w14:paraId="79C4FC67" w14:textId="77777777" w:rsidTr="00DB5924">
              <w:tc>
                <w:tcPr>
                  <w:tcW w:w="509" w:type="dxa"/>
                </w:tcPr>
                <w:p w14:paraId="73BEC309"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1.</w:t>
                  </w:r>
                </w:p>
              </w:tc>
              <w:tc>
                <w:tcPr>
                  <w:tcW w:w="6633" w:type="dxa"/>
                </w:tcPr>
                <w:p w14:paraId="784D16FE" w14:textId="77777777" w:rsidR="003253B3" w:rsidRDefault="003253B3" w:rsidP="003253B3">
                  <w:pPr>
                    <w:rPr>
                      <w:rFonts w:ascii="Calibri" w:hAnsi="Calibri" w:cs="Calibri"/>
                      <w:sz w:val="20"/>
                      <w:szCs w:val="20"/>
                    </w:rPr>
                  </w:pPr>
                </w:p>
                <w:p w14:paraId="40780FAD" w14:textId="77777777" w:rsidR="003253B3" w:rsidRPr="00660A2E" w:rsidRDefault="003253B3" w:rsidP="003253B3">
                  <w:pPr>
                    <w:rPr>
                      <w:rFonts w:ascii="Calibri" w:hAnsi="Calibri" w:cs="Calibri"/>
                      <w:sz w:val="20"/>
                      <w:szCs w:val="20"/>
                    </w:rPr>
                  </w:pPr>
                  <w:r w:rsidRPr="00660A2E">
                    <w:rPr>
                      <w:rFonts w:ascii="Calibri" w:hAnsi="Calibri" w:cs="Calibri"/>
                      <w:sz w:val="20"/>
                      <w:szCs w:val="20"/>
                    </w:rPr>
                    <w:t>CHAS</w:t>
                  </w:r>
                </w:p>
                <w:p w14:paraId="58FE2DFF" w14:textId="77777777" w:rsidR="003253B3" w:rsidRPr="00F125ED" w:rsidRDefault="003253B3" w:rsidP="003253B3">
                  <w:pPr>
                    <w:pStyle w:val="MRNoHead2"/>
                    <w:numPr>
                      <w:ilvl w:val="1"/>
                      <w:numId w:val="0"/>
                    </w:numPr>
                    <w:rPr>
                      <w:rFonts w:asciiTheme="minorHAnsi" w:eastAsiaTheme="minorEastAsia" w:hAnsiTheme="minorHAnsi" w:cstheme="minorBidi"/>
                      <w:sz w:val="20"/>
                      <w:szCs w:val="20"/>
                    </w:rPr>
                  </w:pPr>
                </w:p>
              </w:tc>
              <w:tc>
                <w:tcPr>
                  <w:tcW w:w="1647" w:type="dxa"/>
                </w:tcPr>
                <w:p w14:paraId="2A377AC9"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5584" behindDoc="0" locked="0" layoutInCell="1" allowOverlap="1" wp14:anchorId="7CC9A516" wp14:editId="5ECF4044">
                            <wp:simplePos x="0" y="0"/>
                            <wp:positionH relativeFrom="column">
                              <wp:posOffset>421005</wp:posOffset>
                            </wp:positionH>
                            <wp:positionV relativeFrom="paragraph">
                              <wp:posOffset>176530</wp:posOffset>
                            </wp:positionV>
                            <wp:extent cx="184150" cy="120015"/>
                            <wp:effectExtent l="9525" t="12700" r="6350" b="1016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9B53E" id="Rectangle 25" o:spid="_x0000_s1026" style="position:absolute;margin-left:33.15pt;margin-top:13.9pt;width:14.5pt;height:9.4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"/>
                        </w:pict>
                      </mc:Fallback>
                    </mc:AlternateContent>
                  </w:r>
                  <w:r w:rsidRPr="00F125ED">
                    <w:rPr>
                      <w:rFonts w:asciiTheme="minorHAnsi" w:eastAsiaTheme="minorEastAsia" w:hAnsiTheme="minorHAnsi" w:cstheme="minorBidi"/>
                      <w:sz w:val="20"/>
                      <w:szCs w:val="20"/>
                    </w:rPr>
                    <w:t>Yes</w:t>
                  </w:r>
                </w:p>
                <w:p w14:paraId="2D6E411F"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6608" behindDoc="0" locked="0" layoutInCell="1" allowOverlap="1" wp14:anchorId="4FE16A9C" wp14:editId="15C3D0D2">
                            <wp:simplePos x="0" y="0"/>
                            <wp:positionH relativeFrom="column">
                              <wp:posOffset>421005</wp:posOffset>
                            </wp:positionH>
                            <wp:positionV relativeFrom="paragraph">
                              <wp:posOffset>161925</wp:posOffset>
                            </wp:positionV>
                            <wp:extent cx="184150" cy="120015"/>
                            <wp:effectExtent l="9525" t="11430" r="6350" b="11430"/>
                            <wp:wrapNone/>
                            <wp:docPr id="4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0C9C0" id="Rectangle 26" o:spid="_x0000_s1026" style="position:absolute;margin-left:33.15pt;margin-top:12.75pt;width:14.5pt;height:9.4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A6rZHCJQIAAEcEAAAOAAAAAAAAAAAAAAAAAC4CAABkcnMvZTJvRG9jLnht&#10;bFBLAQItABQABgAIAAAAIQBGwPZ32wAAAAcBAAAPAAAAAAAAAAAAAAAAAH8EAABkcnMvZG93bnJl&#10;di54bWxQSwUGAAAAAAQABADzAAAAhwUAAAAA&#10;"/>
                        </w:pict>
                      </mc:Fallback>
                    </mc:AlternateContent>
                  </w:r>
                  <w:r w:rsidRPr="00F125ED">
                    <w:rPr>
                      <w:rFonts w:asciiTheme="minorHAnsi" w:eastAsiaTheme="minorEastAsia" w:hAnsiTheme="minorHAnsi" w:cstheme="minorBidi"/>
                      <w:sz w:val="20"/>
                      <w:szCs w:val="20"/>
                    </w:rPr>
                    <w:t xml:space="preserve">No </w:t>
                  </w:r>
                </w:p>
              </w:tc>
            </w:tr>
            <w:tr w:rsidR="003253B3" w:rsidRPr="00F125ED" w14:paraId="23470A0D" w14:textId="77777777" w:rsidTr="00DB5924">
              <w:tc>
                <w:tcPr>
                  <w:tcW w:w="509" w:type="dxa"/>
                </w:tcPr>
                <w:p w14:paraId="1513F9D3" w14:textId="77777777" w:rsidR="003253B3" w:rsidRPr="00F125ED" w:rsidRDefault="003253B3" w:rsidP="003253B3">
                  <w:pPr>
                    <w:pStyle w:val="MRNoHead2"/>
                    <w:numPr>
                      <w:ilvl w:val="1"/>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2.</w:t>
                  </w:r>
                </w:p>
              </w:tc>
              <w:tc>
                <w:tcPr>
                  <w:tcW w:w="6633" w:type="dxa"/>
                </w:tcPr>
                <w:p w14:paraId="3A63D79D" w14:textId="77777777" w:rsidR="003253B3" w:rsidRPr="00F125ED" w:rsidRDefault="003253B3" w:rsidP="003253B3">
                  <w:pPr>
                    <w:rPr>
                      <w:rFonts w:ascii="Calibri" w:hAnsi="Calibri" w:cs="Calibri"/>
                      <w:sz w:val="20"/>
                      <w:szCs w:val="20"/>
                    </w:rPr>
                  </w:pPr>
                </w:p>
                <w:p w14:paraId="23537236" w14:textId="77777777" w:rsidR="003253B3" w:rsidRPr="00FA0C2E" w:rsidRDefault="003253B3" w:rsidP="003253B3">
                  <w:pPr>
                    <w:rPr>
                      <w:rFonts w:ascii="Calibri" w:eastAsia="Calibri" w:hAnsi="Calibri" w:cs="Calibri"/>
                      <w:sz w:val="22"/>
                      <w:szCs w:val="22"/>
                    </w:rPr>
                  </w:pPr>
                  <w:r w:rsidRPr="4F00B0E3">
                    <w:rPr>
                      <w:rFonts w:ascii="Calibri" w:eastAsia="Calibri" w:hAnsi="Calibri" w:cs="Calibri"/>
                      <w:sz w:val="22"/>
                      <w:szCs w:val="22"/>
                    </w:rPr>
                    <w:t>Constructionline</w:t>
                  </w:r>
                </w:p>
                <w:p w14:paraId="535142BB" w14:textId="77777777" w:rsidR="003253B3" w:rsidRPr="00F125ED" w:rsidRDefault="003253B3" w:rsidP="003253B3">
                  <w:pPr>
                    <w:rPr>
                      <w:rFonts w:ascii="Calibri" w:hAnsi="Calibri" w:cs="Calibri"/>
                      <w:sz w:val="20"/>
                      <w:szCs w:val="20"/>
                    </w:rPr>
                  </w:pPr>
                </w:p>
              </w:tc>
              <w:tc>
                <w:tcPr>
                  <w:tcW w:w="1647" w:type="dxa"/>
                </w:tcPr>
                <w:p w14:paraId="6F79D3DA"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7632" behindDoc="0" locked="0" layoutInCell="1" allowOverlap="1" wp14:anchorId="142EBC38" wp14:editId="5FF75F19">
                            <wp:simplePos x="0" y="0"/>
                            <wp:positionH relativeFrom="column">
                              <wp:posOffset>421005</wp:posOffset>
                            </wp:positionH>
                            <wp:positionV relativeFrom="paragraph">
                              <wp:posOffset>176530</wp:posOffset>
                            </wp:positionV>
                            <wp:extent cx="184150" cy="120015"/>
                            <wp:effectExtent l="9525" t="12700" r="6350" b="10160"/>
                            <wp:wrapNone/>
                            <wp:docPr id="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4CF76" id="Rectangle 25" o:spid="_x0000_s1026" style="position:absolute;margin-left:33.15pt;margin-top:13.9pt;width:14.5pt;height:9.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tvyfkjAgAARwQAAA4AAAAAAAAAAAAAAAAALgIAAGRycy9lMm9Eb2MueG1s&#10;UEsBAi0AFAAGAAgAAAAhAGd6v2LcAAAABwEAAA8AAAAAAAAAAAAAAAAAfQQAAGRycy9kb3ducmV2&#10;LnhtbFBLBQYAAAAABAAEAPMAAACGBQAAAAA=&#10;"/>
                        </w:pict>
                      </mc:Fallback>
                    </mc:AlternateContent>
                  </w:r>
                  <w:r w:rsidRPr="00F125ED">
                    <w:rPr>
                      <w:rFonts w:asciiTheme="minorHAnsi" w:eastAsiaTheme="minorEastAsia" w:hAnsiTheme="minorHAnsi" w:cstheme="minorBidi"/>
                      <w:sz w:val="20"/>
                      <w:szCs w:val="20"/>
                    </w:rPr>
                    <w:t>Yes</w:t>
                  </w:r>
                </w:p>
                <w:p w14:paraId="2FC13CD2"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8656" behindDoc="0" locked="0" layoutInCell="1" allowOverlap="1" wp14:anchorId="3008291C" wp14:editId="441DE7A5">
                            <wp:simplePos x="0" y="0"/>
                            <wp:positionH relativeFrom="column">
                              <wp:posOffset>421005</wp:posOffset>
                            </wp:positionH>
                            <wp:positionV relativeFrom="paragraph">
                              <wp:posOffset>161925</wp:posOffset>
                            </wp:positionV>
                            <wp:extent cx="184150" cy="120015"/>
                            <wp:effectExtent l="9525" t="11430" r="6350" b="11430"/>
                            <wp:wrapNone/>
                            <wp:docPr id="5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A3C89" id="Rectangle 26" o:spid="_x0000_s1026" style="position:absolute;margin-left:33.15pt;margin-top:12.75pt;width:14.5pt;height:9.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B0QB6Y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 xml:space="preserve">No </w:t>
                  </w:r>
                </w:p>
              </w:tc>
            </w:tr>
            <w:tr w:rsidR="003253B3" w:rsidRPr="00F125ED" w14:paraId="02F7F048" w14:textId="77777777" w:rsidTr="00DB5924">
              <w:tc>
                <w:tcPr>
                  <w:tcW w:w="509" w:type="dxa"/>
                </w:tcPr>
                <w:p w14:paraId="77594C51" w14:textId="77777777" w:rsidR="003253B3" w:rsidRPr="00F125ED" w:rsidRDefault="003253B3" w:rsidP="003253B3">
                  <w:pPr>
                    <w:pStyle w:val="MRNoHead2"/>
                    <w:numPr>
                      <w:ilvl w:val="0"/>
                      <w:numId w:val="0"/>
                    </w:numPr>
                    <w:rPr>
                      <w:rFonts w:asciiTheme="minorHAnsi" w:eastAsiaTheme="minorEastAsia" w:hAnsiTheme="minorHAnsi" w:cstheme="minorBidi"/>
                      <w:b/>
                      <w:bCs/>
                      <w:sz w:val="20"/>
                      <w:szCs w:val="20"/>
                    </w:rPr>
                  </w:pPr>
                  <w:r w:rsidRPr="00F125ED">
                    <w:rPr>
                      <w:rFonts w:asciiTheme="minorHAnsi" w:eastAsiaTheme="minorEastAsia" w:hAnsiTheme="minorHAnsi" w:cstheme="minorBidi"/>
                      <w:b/>
                      <w:bCs/>
                      <w:sz w:val="20"/>
                      <w:szCs w:val="20"/>
                    </w:rPr>
                    <w:t>6.</w:t>
                  </w:r>
                </w:p>
              </w:tc>
              <w:tc>
                <w:tcPr>
                  <w:tcW w:w="6633" w:type="dxa"/>
                </w:tcPr>
                <w:p w14:paraId="37D1B716" w14:textId="77777777" w:rsidR="003253B3" w:rsidRPr="00F125ED" w:rsidRDefault="003253B3" w:rsidP="003253B3">
                  <w:pPr>
                    <w:rPr>
                      <w:rFonts w:ascii="Calibri" w:hAnsi="Calibri" w:cs="Calibri"/>
                      <w:sz w:val="20"/>
                      <w:szCs w:val="20"/>
                    </w:rPr>
                  </w:pPr>
                </w:p>
                <w:p w14:paraId="0369A3FB" w14:textId="77777777" w:rsidR="003253B3" w:rsidRPr="00F125ED" w:rsidRDefault="003253B3" w:rsidP="003253B3">
                  <w:pPr>
                    <w:rPr>
                      <w:rFonts w:ascii="Calibri" w:hAnsi="Calibri" w:cs="Calibri"/>
                      <w:sz w:val="20"/>
                      <w:szCs w:val="20"/>
                    </w:rPr>
                  </w:pPr>
                  <w:r w:rsidRPr="00F125ED">
                    <w:rPr>
                      <w:rFonts w:ascii="Calibri" w:hAnsi="Calibri" w:cs="Calibri"/>
                      <w:sz w:val="20"/>
                      <w:szCs w:val="20"/>
                    </w:rPr>
                    <w:t>Enhanced DBS</w:t>
                  </w:r>
                </w:p>
              </w:tc>
              <w:tc>
                <w:tcPr>
                  <w:tcW w:w="1647" w:type="dxa"/>
                </w:tcPr>
                <w:p w14:paraId="06C4979F" w14:textId="77777777" w:rsidR="003253B3" w:rsidRPr="00F125ED" w:rsidRDefault="003253B3" w:rsidP="003253B3">
                  <w:pPr>
                    <w:pStyle w:val="MRNoHead1"/>
                    <w:numPr>
                      <w:ilvl w:val="0"/>
                      <w:numId w:val="0"/>
                    </w:numPr>
                    <w:rPr>
                      <w:rFonts w:asciiTheme="minorHAnsi" w:eastAsiaTheme="minorEastAsia" w:hAnsiTheme="minorHAnsi" w:cstheme="minorBidi"/>
                      <w:sz w:val="20"/>
                      <w:szCs w:val="20"/>
                    </w:rPr>
                  </w:pPr>
                  <w:r w:rsidRPr="00F125ED">
                    <w:rPr>
                      <w:rFonts w:asciiTheme="minorHAnsi" w:hAnsiTheme="minorHAnsi"/>
                      <w:noProof/>
                      <w:sz w:val="20"/>
                      <w:szCs w:val="20"/>
                      <w:lang w:eastAsia="en-GB"/>
                    </w:rPr>
                    <mc:AlternateContent>
                      <mc:Choice Requires="wps">
                        <w:drawing>
                          <wp:anchor distT="0" distB="0" distL="114300" distR="114300" simplePos="0" relativeHeight="251719680" behindDoc="0" locked="0" layoutInCell="1" allowOverlap="1" wp14:anchorId="4A4C81ED" wp14:editId="74214AE5">
                            <wp:simplePos x="0" y="0"/>
                            <wp:positionH relativeFrom="column">
                              <wp:posOffset>421005</wp:posOffset>
                            </wp:positionH>
                            <wp:positionV relativeFrom="paragraph">
                              <wp:posOffset>176530</wp:posOffset>
                            </wp:positionV>
                            <wp:extent cx="184150" cy="120015"/>
                            <wp:effectExtent l="9525" t="12700" r="6350" b="1016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36737" id="Rectangle 51" o:spid="_x0000_s1026" style="position:absolute;margin-left:33.15pt;margin-top:13.9pt;width:14.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j4JAIAAEcEAAAOAAAAZHJzL2Uyb0RvYy54bWysU8GO0zAQvSPxD5bvNE3VQD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faAj4JAIAAEcEAAAOAAAAAAAAAAAAAAAAAC4CAABkcnMvZTJvRG9jLnht&#10;bFBLAQItABQABgAIAAAAIQBner9i3AAAAAcBAAAPAAAAAAAAAAAAAAAAAH4EAABkcnMvZG93bnJl&#10;di54bWxQSwUGAAAAAAQABADzAAAAhwUAAAAA&#10;"/>
                        </w:pict>
                      </mc:Fallback>
                    </mc:AlternateContent>
                  </w:r>
                  <w:r w:rsidRPr="00F125ED">
                    <w:rPr>
                      <w:rFonts w:asciiTheme="minorHAnsi" w:eastAsiaTheme="minorEastAsia" w:hAnsiTheme="minorHAnsi" w:cstheme="minorBidi"/>
                      <w:sz w:val="20"/>
                      <w:szCs w:val="20"/>
                    </w:rPr>
                    <w:t>Yes</w:t>
                  </w:r>
                </w:p>
                <w:p w14:paraId="3EF97485" w14:textId="77777777" w:rsidR="003253B3" w:rsidRPr="00F125ED" w:rsidRDefault="003253B3" w:rsidP="003253B3">
                  <w:pPr>
                    <w:pStyle w:val="MRNoHead1"/>
                    <w:numPr>
                      <w:ilvl w:val="0"/>
                      <w:numId w:val="0"/>
                    </w:numPr>
                    <w:rPr>
                      <w:rFonts w:asciiTheme="minorHAnsi" w:hAnsiTheme="minorHAnsi"/>
                      <w:noProof/>
                      <w:sz w:val="20"/>
                      <w:szCs w:val="20"/>
                      <w:lang w:eastAsia="en-GB"/>
                    </w:rPr>
                  </w:pPr>
                  <w:r w:rsidRPr="00F125ED">
                    <w:rPr>
                      <w:rFonts w:asciiTheme="minorHAnsi" w:hAnsiTheme="minorHAnsi"/>
                      <w:noProof/>
                      <w:sz w:val="20"/>
                      <w:szCs w:val="20"/>
                      <w:lang w:eastAsia="en-GB"/>
                    </w:rPr>
                    <mc:AlternateContent>
                      <mc:Choice Requires="wps">
                        <w:drawing>
                          <wp:anchor distT="0" distB="0" distL="114300" distR="114300" simplePos="0" relativeHeight="251720704" behindDoc="0" locked="0" layoutInCell="1" allowOverlap="1" wp14:anchorId="3C431F50" wp14:editId="76151E18">
                            <wp:simplePos x="0" y="0"/>
                            <wp:positionH relativeFrom="column">
                              <wp:posOffset>421005</wp:posOffset>
                            </wp:positionH>
                            <wp:positionV relativeFrom="paragraph">
                              <wp:posOffset>161925</wp:posOffset>
                            </wp:positionV>
                            <wp:extent cx="184150" cy="120015"/>
                            <wp:effectExtent l="9525" t="11430" r="6350" b="1143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3032C" id="Rectangle 52" o:spid="_x0000_s1026" style="position:absolute;margin-left:33.15pt;margin-top:12.75pt;width:14.5pt;height:9.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DJAIAAEc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6qUMMkAgAARwQAAA4AAAAAAAAAAAAAAAAALgIAAGRycy9lMm9Eb2MueG1s&#10;UEsBAi0AFAAGAAgAAAAhAEbA9nfbAAAABwEAAA8AAAAAAAAAAAAAAAAAfgQAAGRycy9kb3ducmV2&#10;LnhtbFBLBQYAAAAABAAEAPMAAACGBQAAAAA=&#10;"/>
                        </w:pict>
                      </mc:Fallback>
                    </mc:AlternateContent>
                  </w:r>
                  <w:r w:rsidRPr="00F125ED">
                    <w:rPr>
                      <w:rFonts w:asciiTheme="minorHAnsi" w:eastAsiaTheme="minorEastAsia" w:hAnsiTheme="minorHAnsi" w:cstheme="minorBidi"/>
                      <w:sz w:val="20"/>
                      <w:szCs w:val="20"/>
                    </w:rPr>
                    <w:t>No</w:t>
                  </w:r>
                </w:p>
              </w:tc>
            </w:tr>
          </w:tbl>
          <w:p w14:paraId="77DB48F9" w14:textId="77777777" w:rsidR="003253B3" w:rsidRDefault="003253B3" w:rsidP="00DB5924">
            <w:pPr>
              <w:rPr>
                <w:rFonts w:asciiTheme="minorHAnsi" w:hAnsiTheme="minorHAnsi" w:cstheme="minorHAnsi"/>
              </w:rPr>
            </w:pPr>
          </w:p>
        </w:tc>
      </w:tr>
    </w:tbl>
    <w:p w14:paraId="0B41C630" w14:textId="0C18CC3C" w:rsidR="004400A3" w:rsidRDefault="004400A3" w:rsidP="00BD05E7">
      <w:pPr>
        <w:rPr>
          <w:rFonts w:asciiTheme="minorHAnsi" w:hAnsiTheme="minorHAnsi"/>
          <w:sz w:val="20"/>
        </w:rPr>
        <w:sectPr w:rsidR="004400A3" w:rsidSect="00EF3E84">
          <w:pgSz w:w="11906" w:h="16838"/>
          <w:pgMar w:top="1440" w:right="1800" w:bottom="1440" w:left="1800" w:header="708" w:footer="708" w:gutter="0"/>
          <w:cols w:space="708"/>
          <w:docGrid w:linePitch="360"/>
        </w:sectPr>
      </w:pPr>
    </w:p>
    <w:p w14:paraId="0EE562C7" w14:textId="5C8595B9" w:rsidR="003253B3" w:rsidRDefault="003253B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To comply with the Public Contract Regulations 2015 the Group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110B228B"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05552"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31D8"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ECD88"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ABF08"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You may be excluded if you are unable to demonstrate to the Group’s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BBA7D"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F7674"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7E77"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F5C26"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Group will not select bidder(s) that have been prosecuted or served notice under environmental legislation in the last three years, unless the Group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0D51D4BD">
                      <wp:simplePos x="0" y="0"/>
                      <wp:positionH relativeFrom="column">
                        <wp:posOffset>316230</wp:posOffset>
                      </wp:positionH>
                      <wp:positionV relativeFrom="paragraph">
                        <wp:posOffset>195580</wp:posOffset>
                      </wp:positionV>
                      <wp:extent cx="184150" cy="120015"/>
                      <wp:effectExtent l="0" t="0" r="25400" b="1333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D1522" id="Rectangle 33" o:spid="_x0000_s1026" style="position:absolute;margin-left:24.9pt;margin-top:15.4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FDA49C0">
                      <wp:simplePos x="0" y="0"/>
                      <wp:positionH relativeFrom="column">
                        <wp:posOffset>325755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DD38B" id="Rectangle 34" o:spid="_x0000_s1026" style="position:absolute;margin-left:25.6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F04C0"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A7F1"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01C4B249" w14:textId="77777777" w:rsidR="00D879B8" w:rsidRDefault="00D879B8">
      <w:pPr>
        <w:rPr>
          <w:rFonts w:asciiTheme="minorHAnsi" w:hAnsiTheme="minorHAnsi"/>
          <w:bCs/>
          <w:sz w:val="20"/>
        </w:rPr>
      </w:pPr>
      <w:r>
        <w:rPr>
          <w:rFonts w:asciiTheme="minorHAnsi" w:hAnsiTheme="minorHAnsi"/>
          <w:bCs/>
          <w:sz w:val="20"/>
        </w:rPr>
        <w:br w:type="page"/>
      </w:r>
    </w:p>
    <w:p w14:paraId="71F83D5C" w14:textId="77777777" w:rsidR="00DF14C1" w:rsidRPr="00602B90" w:rsidRDefault="00DF14C1" w:rsidP="00DF14C1">
      <w:pPr>
        <w:pStyle w:val="MRNoHead1"/>
        <w:numPr>
          <w:ilvl w:val="0"/>
          <w:numId w:val="0"/>
        </w:numPr>
        <w:spacing w:line="240" w:lineRule="auto"/>
        <w:rPr>
          <w:rFonts w:asciiTheme="minorHAnsi" w:hAnsiTheme="minorHAnsi"/>
          <w:bCs/>
          <w:sz w:val="20"/>
        </w:rPr>
      </w:pP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921AD"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CAE3"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Group will exclude bidder(s) that have been in receipt of enforcement/remedial action orders unless the bidder(s) can demonstrate to the Group’s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1BF10"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257D2"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41C4"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47E43"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2829554D" w14:textId="77777777" w:rsidR="00643E5E" w:rsidRDefault="00643E5E">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60C5"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2CA6D"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1A88443" w14:textId="3333CEAB" w:rsidR="00D76B90" w:rsidRDefault="00D76B90">
      <w:pPr>
        <w:rPr>
          <w:rFonts w:ascii="Calibri" w:hAnsi="Calibri" w:cs="Calibri"/>
          <w:b/>
          <w:sz w:val="22"/>
        </w:rPr>
      </w:pPr>
    </w:p>
    <w:p w14:paraId="658C3A74" w14:textId="7DA13C66" w:rsidR="00E41C2B" w:rsidRDefault="00D76B90" w:rsidP="00D76B90">
      <w:pPr>
        <w:tabs>
          <w:tab w:val="left" w:pos="3360"/>
        </w:tabs>
        <w:rPr>
          <w:rFonts w:ascii="Calibri" w:hAnsi="Calibri" w:cs="Calibri"/>
          <w:sz w:val="22"/>
        </w:rPr>
      </w:pPr>
      <w:r>
        <w:rPr>
          <w:rFonts w:ascii="Calibri" w:hAnsi="Calibri" w:cs="Calibri"/>
          <w:sz w:val="22"/>
        </w:rPr>
        <w:tab/>
      </w:r>
    </w:p>
    <w:p w14:paraId="2D971136" w14:textId="177C1DB6" w:rsidR="00D76B90" w:rsidRDefault="00D76B90" w:rsidP="00D76B90">
      <w:pPr>
        <w:tabs>
          <w:tab w:val="left" w:pos="3360"/>
        </w:tabs>
        <w:rPr>
          <w:rFonts w:ascii="Calibri" w:hAnsi="Calibri" w:cs="Calibri"/>
          <w:sz w:val="22"/>
        </w:rPr>
      </w:pPr>
    </w:p>
    <w:p w14:paraId="0F8C8179" w14:textId="1C4FB4D5" w:rsidR="00D76B90" w:rsidRDefault="00D76B90" w:rsidP="00D76B90">
      <w:pPr>
        <w:tabs>
          <w:tab w:val="left" w:pos="3360"/>
        </w:tabs>
        <w:rPr>
          <w:rFonts w:ascii="Calibri" w:hAnsi="Calibri" w:cs="Calibri"/>
          <w:sz w:val="22"/>
        </w:rPr>
      </w:pPr>
    </w:p>
    <w:p w14:paraId="38D919DC" w14:textId="7BC1D586" w:rsidR="00D76B90" w:rsidRDefault="00D76B90" w:rsidP="00D76B90">
      <w:pPr>
        <w:tabs>
          <w:tab w:val="left" w:pos="3360"/>
        </w:tabs>
        <w:rPr>
          <w:rFonts w:ascii="Calibri" w:hAnsi="Calibri" w:cs="Calibri"/>
          <w:sz w:val="22"/>
        </w:rPr>
      </w:pPr>
    </w:p>
    <w:p w14:paraId="56297641" w14:textId="0FAA9021" w:rsidR="00D76B90" w:rsidRDefault="00D76B90" w:rsidP="00D76B90">
      <w:pPr>
        <w:tabs>
          <w:tab w:val="left" w:pos="3360"/>
        </w:tabs>
        <w:rPr>
          <w:rFonts w:ascii="Calibri" w:hAnsi="Calibri" w:cs="Calibri"/>
          <w:sz w:val="22"/>
        </w:rPr>
      </w:pPr>
    </w:p>
    <w:p w14:paraId="1D6806C6" w14:textId="3AD8AA07" w:rsidR="00D76B90" w:rsidRDefault="00D76B90" w:rsidP="00D76B90">
      <w:pPr>
        <w:tabs>
          <w:tab w:val="left" w:pos="3360"/>
        </w:tabs>
        <w:rPr>
          <w:rFonts w:ascii="Calibri" w:hAnsi="Calibri" w:cs="Calibri"/>
          <w:sz w:val="22"/>
        </w:rPr>
      </w:pPr>
    </w:p>
    <w:p w14:paraId="24FFAF0D" w14:textId="7FEB5DC3" w:rsidR="00D76B90" w:rsidRDefault="00D76B90" w:rsidP="00D76B90">
      <w:pPr>
        <w:tabs>
          <w:tab w:val="left" w:pos="3360"/>
        </w:tabs>
        <w:rPr>
          <w:rFonts w:ascii="Calibri" w:hAnsi="Calibri" w:cs="Calibri"/>
          <w:sz w:val="22"/>
        </w:rPr>
      </w:pPr>
    </w:p>
    <w:p w14:paraId="5383A35A" w14:textId="77777777" w:rsidR="00D76B90" w:rsidRDefault="00D76B90" w:rsidP="00D76B90">
      <w:pPr>
        <w:tabs>
          <w:tab w:val="left" w:pos="3360"/>
        </w:tabs>
        <w:rPr>
          <w:rFonts w:ascii="Calibri" w:hAnsi="Calibri" w:cs="Calibri"/>
          <w:sz w:val="22"/>
        </w:rPr>
        <w:sectPr w:rsidR="00D76B90" w:rsidSect="00EF3E84">
          <w:pgSz w:w="11906" w:h="16838"/>
          <w:pgMar w:top="1440" w:right="1800" w:bottom="1440" w:left="1800" w:header="708" w:footer="708" w:gutter="0"/>
          <w:cols w:space="708"/>
          <w:docGrid w:linePitch="360"/>
        </w:sectPr>
      </w:pPr>
    </w:p>
    <w:p w14:paraId="5CDF1233" w14:textId="77777777" w:rsidR="00D76B90" w:rsidRPr="00295CE9" w:rsidRDefault="00D76B90" w:rsidP="00D76B90">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74CA279C" w14:textId="77777777" w:rsidR="00D76B90" w:rsidRPr="00295CE9" w:rsidRDefault="00D76B90" w:rsidP="00D76B90">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D76B90" w:rsidRPr="00295CE9" w14:paraId="41485633" w14:textId="77777777" w:rsidTr="00DB5924">
        <w:tc>
          <w:tcPr>
            <w:tcW w:w="2402" w:type="dxa"/>
            <w:shd w:val="clear" w:color="auto" w:fill="D9D9D9" w:themeFill="background1" w:themeFillShade="D9"/>
          </w:tcPr>
          <w:p w14:paraId="0A5E79E5" w14:textId="77777777" w:rsidR="00D76B90" w:rsidRPr="00295CE9" w:rsidRDefault="00D76B90" w:rsidP="00DB5924">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65770128" w14:textId="77777777" w:rsidR="00D76B90" w:rsidRPr="00295CE9" w:rsidRDefault="00D76B90" w:rsidP="00DB5924">
            <w:pPr>
              <w:rPr>
                <w:rFonts w:ascii="Calibri" w:hAnsi="Calibri" w:cs="Arial"/>
                <w:b/>
                <w:bCs/>
                <w:sz w:val="20"/>
                <w:szCs w:val="20"/>
              </w:rPr>
            </w:pPr>
            <w:r w:rsidRPr="00295CE9">
              <w:rPr>
                <w:rFonts w:ascii="Calibri" w:hAnsi="Calibri" w:cs="Arial"/>
                <w:b/>
                <w:bCs/>
                <w:sz w:val="20"/>
                <w:szCs w:val="20"/>
              </w:rPr>
              <w:t>4</w:t>
            </w:r>
          </w:p>
          <w:p w14:paraId="217459DD"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07A83035" w14:textId="77777777" w:rsidR="00D76B90" w:rsidRPr="00295CE9" w:rsidRDefault="00D76B90" w:rsidP="00DB5924">
            <w:pPr>
              <w:rPr>
                <w:rFonts w:ascii="Calibri" w:hAnsi="Calibri" w:cs="Arial"/>
                <w:b/>
                <w:bCs/>
                <w:sz w:val="20"/>
                <w:szCs w:val="20"/>
              </w:rPr>
            </w:pPr>
            <w:r w:rsidRPr="00295CE9">
              <w:rPr>
                <w:rFonts w:ascii="Calibri" w:hAnsi="Calibri" w:cs="Arial"/>
                <w:b/>
                <w:bCs/>
                <w:sz w:val="20"/>
                <w:szCs w:val="20"/>
              </w:rPr>
              <w:t>3</w:t>
            </w:r>
          </w:p>
          <w:p w14:paraId="5A4E0837" w14:textId="77777777" w:rsidR="00D76B90" w:rsidRPr="00295CE9" w:rsidRDefault="00D76B90" w:rsidP="00DB5924">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7E9E1133" w14:textId="77777777" w:rsidR="00D76B90" w:rsidRPr="00295CE9" w:rsidRDefault="00D76B90" w:rsidP="00DB5924">
            <w:pPr>
              <w:rPr>
                <w:rFonts w:ascii="Calibri" w:hAnsi="Calibri" w:cs="Arial"/>
                <w:b/>
                <w:bCs/>
                <w:sz w:val="20"/>
                <w:szCs w:val="20"/>
              </w:rPr>
            </w:pPr>
            <w:r w:rsidRPr="00295CE9">
              <w:rPr>
                <w:rFonts w:ascii="Calibri" w:hAnsi="Calibri" w:cs="Arial"/>
                <w:b/>
                <w:bCs/>
                <w:sz w:val="20"/>
                <w:szCs w:val="20"/>
              </w:rPr>
              <w:t>2</w:t>
            </w:r>
          </w:p>
          <w:p w14:paraId="1106CEF6" w14:textId="77777777" w:rsidR="00D76B90" w:rsidRPr="00295CE9" w:rsidRDefault="00D76B90" w:rsidP="00DB5924">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4D3E698A" w14:textId="77777777" w:rsidR="00D76B90" w:rsidRPr="00295CE9" w:rsidRDefault="00D76B90" w:rsidP="00DB5924">
            <w:pPr>
              <w:rPr>
                <w:rFonts w:ascii="Calibri" w:hAnsi="Calibri" w:cs="Arial"/>
                <w:b/>
                <w:bCs/>
                <w:sz w:val="20"/>
                <w:szCs w:val="20"/>
              </w:rPr>
            </w:pPr>
            <w:r w:rsidRPr="00295CE9">
              <w:rPr>
                <w:rFonts w:ascii="Calibri" w:hAnsi="Calibri" w:cs="Arial"/>
                <w:b/>
                <w:bCs/>
                <w:sz w:val="20"/>
                <w:szCs w:val="20"/>
              </w:rPr>
              <w:t>1</w:t>
            </w:r>
          </w:p>
          <w:p w14:paraId="6E63B97B" w14:textId="77777777" w:rsidR="00D76B90" w:rsidRPr="00295CE9" w:rsidRDefault="00D76B90" w:rsidP="00DB5924">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02CFA889" w14:textId="77777777" w:rsidR="00D76B90" w:rsidRPr="00295CE9" w:rsidRDefault="00D76B90" w:rsidP="00DB5924">
            <w:pPr>
              <w:rPr>
                <w:rFonts w:ascii="Calibri" w:hAnsi="Calibri" w:cs="Calibri"/>
                <w:b/>
                <w:sz w:val="20"/>
                <w:szCs w:val="20"/>
              </w:rPr>
            </w:pPr>
            <w:r w:rsidRPr="00295CE9">
              <w:rPr>
                <w:rFonts w:ascii="Calibri" w:hAnsi="Calibri" w:cs="Calibri"/>
                <w:b/>
                <w:sz w:val="20"/>
                <w:szCs w:val="20"/>
              </w:rPr>
              <w:t>0</w:t>
            </w:r>
          </w:p>
          <w:p w14:paraId="73814531" w14:textId="77777777" w:rsidR="00D76B90" w:rsidRPr="00295CE9" w:rsidRDefault="00D76B90" w:rsidP="00DB5924">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D76B90" w:rsidRPr="00295CE9" w14:paraId="3360BD5D" w14:textId="77777777" w:rsidTr="00DB5924">
        <w:tc>
          <w:tcPr>
            <w:tcW w:w="2402" w:type="dxa"/>
          </w:tcPr>
          <w:p w14:paraId="0F1FB494"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Fee proposal</w:t>
            </w:r>
          </w:p>
        </w:tc>
        <w:tc>
          <w:tcPr>
            <w:tcW w:w="2310" w:type="dxa"/>
          </w:tcPr>
          <w:p w14:paraId="4E5F4145"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3757D40D"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3F6EC459"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176F6B11"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286B31C3" w14:textId="77777777" w:rsidR="00D76B90" w:rsidRPr="00295CE9" w:rsidRDefault="00D76B90" w:rsidP="00DB5924">
            <w:pPr>
              <w:rPr>
                <w:rFonts w:ascii="Calibri" w:hAnsi="Calibri" w:cs="Calibri"/>
                <w:b/>
                <w:sz w:val="20"/>
                <w:szCs w:val="20"/>
              </w:rPr>
            </w:pPr>
            <w:r w:rsidRPr="00295CE9">
              <w:rPr>
                <w:rFonts w:ascii="Calibri" w:hAnsi="Calibri"/>
                <w:sz w:val="20"/>
                <w:szCs w:val="20"/>
              </w:rPr>
              <w:t>Response is missing</w:t>
            </w:r>
          </w:p>
        </w:tc>
      </w:tr>
      <w:tr w:rsidR="00D76B90" w:rsidRPr="00295CE9" w14:paraId="3EF90AE6" w14:textId="77777777" w:rsidTr="00DB5924">
        <w:tc>
          <w:tcPr>
            <w:tcW w:w="2402" w:type="dxa"/>
          </w:tcPr>
          <w:p w14:paraId="214D631E" w14:textId="77777777" w:rsidR="00D76B90" w:rsidRPr="00295CE9" w:rsidRDefault="00D76B90" w:rsidP="00DB5924">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0E03092" w14:textId="77777777" w:rsidR="00D76B90" w:rsidRPr="00295CE9" w:rsidRDefault="00D76B90" w:rsidP="00DB5924">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23B40D22"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D689EC1" w14:textId="77777777" w:rsidR="00D76B90" w:rsidRPr="00295CE9" w:rsidRDefault="00D76B90" w:rsidP="00DB5924">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419F1DF1"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104C7980"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60DDD9E5"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39FD2173" w14:textId="77777777" w:rsidR="00D76B90" w:rsidRPr="00295CE9" w:rsidRDefault="00D76B90" w:rsidP="00DB5924">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D76B90" w:rsidRPr="00295CE9" w14:paraId="0EBEDA6E" w14:textId="77777777" w:rsidTr="00DB5924">
        <w:tc>
          <w:tcPr>
            <w:tcW w:w="2402" w:type="dxa"/>
          </w:tcPr>
          <w:p w14:paraId="7323F663"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Finance check</w:t>
            </w:r>
          </w:p>
        </w:tc>
        <w:tc>
          <w:tcPr>
            <w:tcW w:w="2310" w:type="dxa"/>
          </w:tcPr>
          <w:p w14:paraId="45B03631" w14:textId="77777777" w:rsidR="00D76B90" w:rsidRPr="00295CE9" w:rsidRDefault="00D76B90" w:rsidP="00DB5924">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141BC3F4" w14:textId="77777777" w:rsidR="00D76B90" w:rsidRPr="00295CE9" w:rsidRDefault="00D76B90" w:rsidP="00DB5924">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08392C6E" w14:textId="77777777" w:rsidR="00D76B90" w:rsidRPr="00295CE9" w:rsidRDefault="00D76B90" w:rsidP="00DB5924">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146A21B3" w14:textId="77777777" w:rsidR="00D76B90" w:rsidRPr="00295CE9" w:rsidRDefault="00D76B90" w:rsidP="00DB5924">
            <w:pPr>
              <w:rPr>
                <w:rFonts w:ascii="Calibri" w:hAnsi="Calibri" w:cs="Calibri"/>
                <w:b/>
                <w:sz w:val="20"/>
                <w:szCs w:val="20"/>
              </w:rPr>
            </w:pPr>
          </w:p>
        </w:tc>
        <w:tc>
          <w:tcPr>
            <w:tcW w:w="2310" w:type="dxa"/>
          </w:tcPr>
          <w:p w14:paraId="469B8A2C" w14:textId="77777777" w:rsidR="00D76B90" w:rsidRPr="00295CE9" w:rsidRDefault="00D76B90" w:rsidP="00DB5924">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58109206" w14:textId="77777777" w:rsidR="00D76B90" w:rsidRPr="00295CE9" w:rsidRDefault="00D76B90" w:rsidP="00DB5924">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D76B90" w:rsidRPr="00295CE9" w14:paraId="7923892D" w14:textId="77777777" w:rsidTr="00DB5924">
        <w:tc>
          <w:tcPr>
            <w:tcW w:w="2402" w:type="dxa"/>
          </w:tcPr>
          <w:p w14:paraId="4ACE772A" w14:textId="77777777" w:rsidR="00D76B90" w:rsidRPr="00295CE9" w:rsidRDefault="00D76B90" w:rsidP="00DB5924">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6DBE71DA"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E22B21B"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54177DAA"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lastRenderedPageBreak/>
              <w:t xml:space="preserve">Worked on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243CC404" w14:textId="77777777" w:rsidR="00D76B90" w:rsidRPr="00295CE9" w:rsidRDefault="00D76B90" w:rsidP="00DB5924">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A389E73" w14:textId="77777777" w:rsidR="00D76B90" w:rsidRPr="00295CE9" w:rsidRDefault="00D76B90" w:rsidP="00DB5924">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0378EC18" w14:textId="48572DC4" w:rsidR="00D76B90" w:rsidRPr="00D76B90" w:rsidRDefault="00D76B90" w:rsidP="00D76B90">
      <w:pPr>
        <w:tabs>
          <w:tab w:val="left" w:pos="3360"/>
        </w:tabs>
        <w:rPr>
          <w:rFonts w:ascii="Calibri" w:hAnsi="Calibri" w:cs="Calibri"/>
          <w:sz w:val="22"/>
        </w:rPr>
      </w:pPr>
    </w:p>
    <w:sectPr w:rsidR="00D76B90" w:rsidRPr="00D76B90" w:rsidSect="00D76B90">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5C9A7" w14:textId="77777777" w:rsidR="00DB5924" w:rsidRDefault="00DB5924">
      <w:r>
        <w:separator/>
      </w:r>
    </w:p>
  </w:endnote>
  <w:endnote w:type="continuationSeparator" w:id="0">
    <w:p w14:paraId="013F0AF3" w14:textId="77777777" w:rsidR="00DB5924" w:rsidRDefault="00DB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DC29C" w14:textId="4562CF24" w:rsidR="00DB5924" w:rsidRPr="000B658B" w:rsidRDefault="00DB5924"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5</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Pr>
        <w:rStyle w:val="PageNumber"/>
        <w:rFonts w:ascii="Arial" w:eastAsia="Arial" w:hAnsi="Arial" w:cs="Arial"/>
        <w:noProof/>
        <w:sz w:val="20"/>
        <w:szCs w:val="20"/>
      </w:rPr>
      <w:t>21</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FD05" w14:textId="77777777" w:rsidR="00DB5924" w:rsidRDefault="00DB5924">
      <w:r>
        <w:separator/>
      </w:r>
    </w:p>
  </w:footnote>
  <w:footnote w:type="continuationSeparator" w:id="0">
    <w:p w14:paraId="48C18C9E" w14:textId="77777777" w:rsidR="00DB5924" w:rsidRDefault="00DB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24149" w14:textId="46FFA139" w:rsidR="00DB5924" w:rsidRPr="00436A67" w:rsidRDefault="00DB5924" w:rsidP="009E219C">
    <w:pPr>
      <w:pStyle w:val="Header"/>
      <w:tabs>
        <w:tab w:val="clear" w:pos="4153"/>
        <w:tab w:val="clear" w:pos="8306"/>
        <w:tab w:val="left" w:pos="4140"/>
      </w:tabs>
      <w:rPr>
        <w:rFonts w:ascii="Arial" w:hAnsi="Arial"/>
        <w:b/>
      </w:rPr>
    </w:pPr>
  </w:p>
  <w:p w14:paraId="65AD8F0D" w14:textId="5127CA37" w:rsidR="00DB5924" w:rsidRPr="0093089F" w:rsidRDefault="00DB5924" w:rsidP="0093089F">
    <w:pPr>
      <w:rPr>
        <w:rFonts w:ascii="Calibri" w:hAnsi="Calibri" w:cs="Calibri"/>
        <w:color w:val="002060"/>
      </w:rPr>
    </w:pPr>
    <w:r>
      <w:rPr>
        <w:rFonts w:ascii="Calibri" w:hAnsi="Calibri" w:cs="Calibri"/>
        <w:color w:val="002060"/>
      </w:rPr>
      <w:t xml:space="preserve">389 Green Energy Centre - Development </w:t>
    </w:r>
  </w:p>
  <w:p w14:paraId="0BFF9571" w14:textId="4FA3D9C9" w:rsidR="00DB5924" w:rsidRPr="008A4A1D" w:rsidRDefault="00DB5924"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EF0659"/>
    <w:multiLevelType w:val="hybridMultilevel"/>
    <w:tmpl w:val="01D815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22"/>
  </w:num>
  <w:num w:numId="4">
    <w:abstractNumId w:val="8"/>
  </w:num>
  <w:num w:numId="5">
    <w:abstractNumId w:val="20"/>
  </w:num>
  <w:num w:numId="6">
    <w:abstractNumId w:val="6"/>
  </w:num>
  <w:num w:numId="7">
    <w:abstractNumId w:val="2"/>
  </w:num>
  <w:num w:numId="8">
    <w:abstractNumId w:val="19"/>
  </w:num>
  <w:num w:numId="9">
    <w:abstractNumId w:val="24"/>
  </w:num>
  <w:num w:numId="10">
    <w:abstractNumId w:val="23"/>
  </w:num>
  <w:num w:numId="11">
    <w:abstractNumId w:val="5"/>
  </w:num>
  <w:num w:numId="12">
    <w:abstractNumId w:val="15"/>
  </w:num>
  <w:num w:numId="13">
    <w:abstractNumId w:val="21"/>
  </w:num>
  <w:num w:numId="14">
    <w:abstractNumId w:val="12"/>
  </w:num>
  <w:num w:numId="15">
    <w:abstractNumId w:val="18"/>
  </w:num>
  <w:num w:numId="16">
    <w:abstractNumId w:val="1"/>
  </w:num>
  <w:num w:numId="17">
    <w:abstractNumId w:val="13"/>
  </w:num>
  <w:num w:numId="18">
    <w:abstractNumId w:val="0"/>
  </w:num>
  <w:num w:numId="19">
    <w:abstractNumId w:val="14"/>
  </w:num>
  <w:num w:numId="20">
    <w:abstractNumId w:val="3"/>
  </w:num>
  <w:num w:numId="21">
    <w:abstractNumId w:val="7"/>
  </w:num>
  <w:num w:numId="22">
    <w:abstractNumId w:val="11"/>
  </w:num>
  <w:num w:numId="23">
    <w:abstractNumId w:val="10"/>
  </w:num>
  <w:num w:numId="24">
    <w:abstractNumId w:val="9"/>
  </w:num>
  <w:num w:numId="25">
    <w:abstractNumId w:val="4"/>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08"/>
    <w:rsid w:val="000006D5"/>
    <w:rsid w:val="00013448"/>
    <w:rsid w:val="00023C48"/>
    <w:rsid w:val="0003123D"/>
    <w:rsid w:val="00040F65"/>
    <w:rsid w:val="000501B0"/>
    <w:rsid w:val="00052031"/>
    <w:rsid w:val="00055BA5"/>
    <w:rsid w:val="000561FB"/>
    <w:rsid w:val="00056D26"/>
    <w:rsid w:val="0006219C"/>
    <w:rsid w:val="0007604A"/>
    <w:rsid w:val="00077A04"/>
    <w:rsid w:val="00077D1A"/>
    <w:rsid w:val="0008033C"/>
    <w:rsid w:val="0008331A"/>
    <w:rsid w:val="000922CF"/>
    <w:rsid w:val="000B050B"/>
    <w:rsid w:val="000B2E61"/>
    <w:rsid w:val="000B658B"/>
    <w:rsid w:val="000C1625"/>
    <w:rsid w:val="000C33AE"/>
    <w:rsid w:val="000D47C5"/>
    <w:rsid w:val="000D6C6C"/>
    <w:rsid w:val="000E0EE3"/>
    <w:rsid w:val="000E1D87"/>
    <w:rsid w:val="000E6AC5"/>
    <w:rsid w:val="00101B8C"/>
    <w:rsid w:val="00111EE4"/>
    <w:rsid w:val="001123C9"/>
    <w:rsid w:val="00115DC0"/>
    <w:rsid w:val="00131194"/>
    <w:rsid w:val="00132D5A"/>
    <w:rsid w:val="00133F1F"/>
    <w:rsid w:val="00136E10"/>
    <w:rsid w:val="00142658"/>
    <w:rsid w:val="00144501"/>
    <w:rsid w:val="001563BE"/>
    <w:rsid w:val="00164645"/>
    <w:rsid w:val="00164AB6"/>
    <w:rsid w:val="00176782"/>
    <w:rsid w:val="00180AD3"/>
    <w:rsid w:val="00193278"/>
    <w:rsid w:val="0019336A"/>
    <w:rsid w:val="001A0E1B"/>
    <w:rsid w:val="001A504F"/>
    <w:rsid w:val="001B23DB"/>
    <w:rsid w:val="001B4CD2"/>
    <w:rsid w:val="001C059A"/>
    <w:rsid w:val="001C547E"/>
    <w:rsid w:val="001D3BE2"/>
    <w:rsid w:val="001E4074"/>
    <w:rsid w:val="001F41C3"/>
    <w:rsid w:val="00200133"/>
    <w:rsid w:val="00203EEB"/>
    <w:rsid w:val="00206963"/>
    <w:rsid w:val="00214001"/>
    <w:rsid w:val="00215DD4"/>
    <w:rsid w:val="0022496D"/>
    <w:rsid w:val="00227B94"/>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14F11"/>
    <w:rsid w:val="0031564C"/>
    <w:rsid w:val="00317F8A"/>
    <w:rsid w:val="0032036A"/>
    <w:rsid w:val="00323968"/>
    <w:rsid w:val="003253B3"/>
    <w:rsid w:val="003275EC"/>
    <w:rsid w:val="0033405F"/>
    <w:rsid w:val="00340175"/>
    <w:rsid w:val="00342160"/>
    <w:rsid w:val="00345BF3"/>
    <w:rsid w:val="00352FEE"/>
    <w:rsid w:val="00356B67"/>
    <w:rsid w:val="00364BC8"/>
    <w:rsid w:val="003720D8"/>
    <w:rsid w:val="00375040"/>
    <w:rsid w:val="003807D6"/>
    <w:rsid w:val="00380EEA"/>
    <w:rsid w:val="0038491E"/>
    <w:rsid w:val="00392E9C"/>
    <w:rsid w:val="00394965"/>
    <w:rsid w:val="003A29D2"/>
    <w:rsid w:val="003A60BF"/>
    <w:rsid w:val="003B2E7D"/>
    <w:rsid w:val="003B4F92"/>
    <w:rsid w:val="003B50F9"/>
    <w:rsid w:val="003C141A"/>
    <w:rsid w:val="003C5FA3"/>
    <w:rsid w:val="003D0C7F"/>
    <w:rsid w:val="003D6777"/>
    <w:rsid w:val="003D7FB0"/>
    <w:rsid w:val="003E6AFF"/>
    <w:rsid w:val="003F256F"/>
    <w:rsid w:val="00402111"/>
    <w:rsid w:val="00403040"/>
    <w:rsid w:val="00404F45"/>
    <w:rsid w:val="004139DC"/>
    <w:rsid w:val="004155C4"/>
    <w:rsid w:val="0041618D"/>
    <w:rsid w:val="00423614"/>
    <w:rsid w:val="00423BD2"/>
    <w:rsid w:val="004343F2"/>
    <w:rsid w:val="00436540"/>
    <w:rsid w:val="00436A67"/>
    <w:rsid w:val="004400A3"/>
    <w:rsid w:val="0045024F"/>
    <w:rsid w:val="004544D7"/>
    <w:rsid w:val="004563D0"/>
    <w:rsid w:val="00456671"/>
    <w:rsid w:val="004575CC"/>
    <w:rsid w:val="004723E1"/>
    <w:rsid w:val="00487A3E"/>
    <w:rsid w:val="00491F4A"/>
    <w:rsid w:val="00494FB7"/>
    <w:rsid w:val="004951AC"/>
    <w:rsid w:val="00495B72"/>
    <w:rsid w:val="00496B98"/>
    <w:rsid w:val="00496E72"/>
    <w:rsid w:val="004B4515"/>
    <w:rsid w:val="004D1810"/>
    <w:rsid w:val="004D5FDB"/>
    <w:rsid w:val="004D60E3"/>
    <w:rsid w:val="004E56F4"/>
    <w:rsid w:val="00500230"/>
    <w:rsid w:val="00510F30"/>
    <w:rsid w:val="00515A2E"/>
    <w:rsid w:val="00515FF2"/>
    <w:rsid w:val="00536D7C"/>
    <w:rsid w:val="00541D6C"/>
    <w:rsid w:val="0056154D"/>
    <w:rsid w:val="0056314E"/>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348A"/>
    <w:rsid w:val="005D4ABF"/>
    <w:rsid w:val="005D5F76"/>
    <w:rsid w:val="005F5D8E"/>
    <w:rsid w:val="00600115"/>
    <w:rsid w:val="006010A5"/>
    <w:rsid w:val="006034B3"/>
    <w:rsid w:val="00610184"/>
    <w:rsid w:val="00620029"/>
    <w:rsid w:val="00622A2B"/>
    <w:rsid w:val="00632735"/>
    <w:rsid w:val="00643E5E"/>
    <w:rsid w:val="00644588"/>
    <w:rsid w:val="006459C9"/>
    <w:rsid w:val="00646B49"/>
    <w:rsid w:val="00646F76"/>
    <w:rsid w:val="006819D9"/>
    <w:rsid w:val="00686962"/>
    <w:rsid w:val="00687606"/>
    <w:rsid w:val="00696B17"/>
    <w:rsid w:val="00696C7C"/>
    <w:rsid w:val="006A0820"/>
    <w:rsid w:val="006A1118"/>
    <w:rsid w:val="006A3044"/>
    <w:rsid w:val="006A3E88"/>
    <w:rsid w:val="006B0D65"/>
    <w:rsid w:val="006B1DAA"/>
    <w:rsid w:val="006C3577"/>
    <w:rsid w:val="006C68E2"/>
    <w:rsid w:val="006C6CE2"/>
    <w:rsid w:val="006D0021"/>
    <w:rsid w:val="006D4D1B"/>
    <w:rsid w:val="006D76DF"/>
    <w:rsid w:val="006E0641"/>
    <w:rsid w:val="006E4309"/>
    <w:rsid w:val="006E68E8"/>
    <w:rsid w:val="006F102D"/>
    <w:rsid w:val="006F35B4"/>
    <w:rsid w:val="007052AF"/>
    <w:rsid w:val="00714A7D"/>
    <w:rsid w:val="007225AD"/>
    <w:rsid w:val="0073528E"/>
    <w:rsid w:val="007362B9"/>
    <w:rsid w:val="00753529"/>
    <w:rsid w:val="007542EE"/>
    <w:rsid w:val="007609E5"/>
    <w:rsid w:val="00772D7B"/>
    <w:rsid w:val="007768D3"/>
    <w:rsid w:val="00777D45"/>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114C3"/>
    <w:rsid w:val="00911B35"/>
    <w:rsid w:val="0091630F"/>
    <w:rsid w:val="0092001F"/>
    <w:rsid w:val="0092407A"/>
    <w:rsid w:val="00925F1F"/>
    <w:rsid w:val="00927289"/>
    <w:rsid w:val="0093089F"/>
    <w:rsid w:val="00940AC7"/>
    <w:rsid w:val="009420CB"/>
    <w:rsid w:val="00945A8D"/>
    <w:rsid w:val="0095481E"/>
    <w:rsid w:val="0095637E"/>
    <w:rsid w:val="00960D78"/>
    <w:rsid w:val="00962EA1"/>
    <w:rsid w:val="00963455"/>
    <w:rsid w:val="00970D51"/>
    <w:rsid w:val="00974B92"/>
    <w:rsid w:val="00977ECA"/>
    <w:rsid w:val="00996C62"/>
    <w:rsid w:val="00997DCF"/>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818B2"/>
    <w:rsid w:val="00A840D3"/>
    <w:rsid w:val="00A850EF"/>
    <w:rsid w:val="00A901A6"/>
    <w:rsid w:val="00A90E59"/>
    <w:rsid w:val="00A94DC9"/>
    <w:rsid w:val="00AA0B02"/>
    <w:rsid w:val="00AA10D6"/>
    <w:rsid w:val="00AA140E"/>
    <w:rsid w:val="00AA5613"/>
    <w:rsid w:val="00AA79F6"/>
    <w:rsid w:val="00AB5C33"/>
    <w:rsid w:val="00AB7631"/>
    <w:rsid w:val="00AC2234"/>
    <w:rsid w:val="00AC2697"/>
    <w:rsid w:val="00AE29CA"/>
    <w:rsid w:val="00AE2D8F"/>
    <w:rsid w:val="00AF09F3"/>
    <w:rsid w:val="00AF4CAA"/>
    <w:rsid w:val="00AF6E2D"/>
    <w:rsid w:val="00B12D93"/>
    <w:rsid w:val="00B152F2"/>
    <w:rsid w:val="00B15A09"/>
    <w:rsid w:val="00B20CFB"/>
    <w:rsid w:val="00B237A2"/>
    <w:rsid w:val="00B32A09"/>
    <w:rsid w:val="00B40141"/>
    <w:rsid w:val="00B57AEB"/>
    <w:rsid w:val="00B65E09"/>
    <w:rsid w:val="00B6618A"/>
    <w:rsid w:val="00B77595"/>
    <w:rsid w:val="00B82F0C"/>
    <w:rsid w:val="00B91F03"/>
    <w:rsid w:val="00B94923"/>
    <w:rsid w:val="00BB3AAC"/>
    <w:rsid w:val="00BC0612"/>
    <w:rsid w:val="00BC2A70"/>
    <w:rsid w:val="00BD05E7"/>
    <w:rsid w:val="00BD1C57"/>
    <w:rsid w:val="00BD29B1"/>
    <w:rsid w:val="00BE50B7"/>
    <w:rsid w:val="00BE61E4"/>
    <w:rsid w:val="00BF24E5"/>
    <w:rsid w:val="00BF25CB"/>
    <w:rsid w:val="00BF26F6"/>
    <w:rsid w:val="00BF43F1"/>
    <w:rsid w:val="00C123D4"/>
    <w:rsid w:val="00C162AC"/>
    <w:rsid w:val="00C23BCF"/>
    <w:rsid w:val="00C246B6"/>
    <w:rsid w:val="00C31399"/>
    <w:rsid w:val="00C43191"/>
    <w:rsid w:val="00C528EB"/>
    <w:rsid w:val="00C619CE"/>
    <w:rsid w:val="00C678AD"/>
    <w:rsid w:val="00C72D35"/>
    <w:rsid w:val="00C8733D"/>
    <w:rsid w:val="00CB0B8A"/>
    <w:rsid w:val="00CC123E"/>
    <w:rsid w:val="00CC152C"/>
    <w:rsid w:val="00CC2806"/>
    <w:rsid w:val="00CE4B67"/>
    <w:rsid w:val="00CF774A"/>
    <w:rsid w:val="00D0554B"/>
    <w:rsid w:val="00D13985"/>
    <w:rsid w:val="00D2605B"/>
    <w:rsid w:val="00D34B14"/>
    <w:rsid w:val="00D4065F"/>
    <w:rsid w:val="00D433FD"/>
    <w:rsid w:val="00D45000"/>
    <w:rsid w:val="00D46FBE"/>
    <w:rsid w:val="00D7373D"/>
    <w:rsid w:val="00D76B90"/>
    <w:rsid w:val="00D77A95"/>
    <w:rsid w:val="00D82833"/>
    <w:rsid w:val="00D879B8"/>
    <w:rsid w:val="00D945B9"/>
    <w:rsid w:val="00D96348"/>
    <w:rsid w:val="00DA5A57"/>
    <w:rsid w:val="00DA5DDE"/>
    <w:rsid w:val="00DA6CBB"/>
    <w:rsid w:val="00DB0EC7"/>
    <w:rsid w:val="00DB46B8"/>
    <w:rsid w:val="00DB5924"/>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35C26"/>
    <w:rsid w:val="00E37B2E"/>
    <w:rsid w:val="00E37BAB"/>
    <w:rsid w:val="00E41C2B"/>
    <w:rsid w:val="00E4302A"/>
    <w:rsid w:val="00E46A17"/>
    <w:rsid w:val="00E511BF"/>
    <w:rsid w:val="00E53161"/>
    <w:rsid w:val="00E5324B"/>
    <w:rsid w:val="00E5470C"/>
    <w:rsid w:val="00E5572A"/>
    <w:rsid w:val="00E62581"/>
    <w:rsid w:val="00E718BD"/>
    <w:rsid w:val="00E72D53"/>
    <w:rsid w:val="00E735B4"/>
    <w:rsid w:val="00E75611"/>
    <w:rsid w:val="00E77493"/>
    <w:rsid w:val="00E82676"/>
    <w:rsid w:val="00E84483"/>
    <w:rsid w:val="00E9258C"/>
    <w:rsid w:val="00EA0F78"/>
    <w:rsid w:val="00EA292C"/>
    <w:rsid w:val="00EB6409"/>
    <w:rsid w:val="00EB7223"/>
    <w:rsid w:val="00EC2C1F"/>
    <w:rsid w:val="00EC7294"/>
    <w:rsid w:val="00ED02F9"/>
    <w:rsid w:val="00ED0D63"/>
    <w:rsid w:val="00EE2FD1"/>
    <w:rsid w:val="00EE3065"/>
    <w:rsid w:val="00EE5F80"/>
    <w:rsid w:val="00EF1512"/>
    <w:rsid w:val="00EF3E84"/>
    <w:rsid w:val="00EF4433"/>
    <w:rsid w:val="00F01B13"/>
    <w:rsid w:val="00F10D36"/>
    <w:rsid w:val="00F31B9F"/>
    <w:rsid w:val="00F35479"/>
    <w:rsid w:val="00F3685F"/>
    <w:rsid w:val="00F404BD"/>
    <w:rsid w:val="00F40A96"/>
    <w:rsid w:val="00F43EFB"/>
    <w:rsid w:val="00F4766C"/>
    <w:rsid w:val="00F479C6"/>
    <w:rsid w:val="00F47E56"/>
    <w:rsid w:val="00F570DE"/>
    <w:rsid w:val="00F70F5F"/>
    <w:rsid w:val="00F726DD"/>
    <w:rsid w:val="00F77466"/>
    <w:rsid w:val="00F8074B"/>
    <w:rsid w:val="00F82C78"/>
    <w:rsid w:val="00F843DF"/>
    <w:rsid w:val="00F859DE"/>
    <w:rsid w:val="00F86F57"/>
    <w:rsid w:val="00F936B3"/>
    <w:rsid w:val="00FA0C2E"/>
    <w:rsid w:val="00FA1C89"/>
    <w:rsid w:val="00FA54DD"/>
    <w:rsid w:val="00FB224C"/>
    <w:rsid w:val="00FB4225"/>
    <w:rsid w:val="00FB6432"/>
    <w:rsid w:val="00FC0270"/>
    <w:rsid w:val="00FC4F70"/>
    <w:rsid w:val="00FC556C"/>
    <w:rsid w:val="00FD04AB"/>
    <w:rsid w:val="00FD71B5"/>
    <w:rsid w:val="00FE01FE"/>
    <w:rsid w:val="00FE7D57"/>
    <w:rsid w:val="00FF302E"/>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uiPriority w:val="59"/>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93089F"/>
    <w:rPr>
      <w:color w:val="0000FF" w:themeColor="hyperlink"/>
      <w:u w:val="single"/>
    </w:rPr>
  </w:style>
  <w:style w:type="character" w:styleId="UnresolvedMention">
    <w:name w:val="Unresolved Mention"/>
    <w:basedOn w:val="DefaultParagraphFont"/>
    <w:uiPriority w:val="99"/>
    <w:semiHidden/>
    <w:unhideWhenUsed/>
    <w:rsid w:val="0093089F"/>
    <w:rPr>
      <w:color w:val="605E5C"/>
      <w:shd w:val="clear" w:color="auto" w:fill="E1DFDD"/>
    </w:rPr>
  </w:style>
  <w:style w:type="character" w:customStyle="1" w:styleId="ListParagraphChar">
    <w:name w:val="List Paragraph Char"/>
    <w:aliases w:val="TFE List Char"/>
    <w:basedOn w:val="DefaultParagraphFont"/>
    <w:link w:val="ListParagraph"/>
    <w:uiPriority w:val="34"/>
    <w:locked/>
    <w:rsid w:val="003B4F92"/>
    <w:rPr>
      <w:sz w:val="24"/>
      <w:szCs w:val="24"/>
      <w:lang w:eastAsia="en-US"/>
    </w:rPr>
  </w:style>
  <w:style w:type="paragraph" w:styleId="NoSpacing">
    <w:name w:val="No Spacing"/>
    <w:uiPriority w:val="1"/>
    <w:qFormat/>
    <w:rsid w:val="001C547E"/>
    <w:rPr>
      <w:rFonts w:asciiTheme="minorHAnsi" w:eastAsiaTheme="minorHAnsi" w:hAnsiTheme="minorHAnsi" w:cstheme="minorBidi"/>
      <w:sz w:val="22"/>
      <w:szCs w:val="22"/>
      <w:lang w:eastAsia="en-US"/>
    </w:rPr>
  </w:style>
  <w:style w:type="paragraph" w:customStyle="1" w:styleId="paragraph">
    <w:name w:val="paragraph"/>
    <w:basedOn w:val="Normal"/>
    <w:rsid w:val="001C547E"/>
    <w:pPr>
      <w:spacing w:before="100" w:beforeAutospacing="1" w:after="100" w:afterAutospacing="1"/>
    </w:pPr>
    <w:rPr>
      <w:lang w:eastAsia="en-GB"/>
    </w:rPr>
  </w:style>
  <w:style w:type="character" w:customStyle="1" w:styleId="normaltextrun">
    <w:name w:val="normaltextrun"/>
    <w:basedOn w:val="DefaultParagraphFont"/>
    <w:rsid w:val="001C547E"/>
  </w:style>
  <w:style w:type="character" w:customStyle="1" w:styleId="eop">
    <w:name w:val="eop"/>
    <w:basedOn w:val="DefaultParagraphFont"/>
    <w:rsid w:val="001C5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urchasing@tecpartnership.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ixonsi@grimsby.ac.uk" TargetMode="External"/><Relationship Id="rId2" Type="http://schemas.openxmlformats.org/officeDocument/2006/relationships/customXml" Target="../customXml/item2.xml"/><Relationship Id="rId16" Type="http://schemas.openxmlformats.org/officeDocument/2006/relationships/hyperlink" Target="mailto:purchasing@tecpartnership.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inance@tecpartnership.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df5654d-d0df-4448-90fd-b8df2b747a0d">
      <UserInfo>
        <DisplayName>Simon Dixon</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44860E17908488B7E2EF9CCD0F618" ma:contentTypeVersion="13" ma:contentTypeDescription="Create a new document." ma:contentTypeScope="" ma:versionID="87b9fc4a4d2d9f992c0b5aef27fa6d43">
  <xsd:schema xmlns:xsd="http://www.w3.org/2001/XMLSchema" xmlns:xs="http://www.w3.org/2001/XMLSchema" xmlns:p="http://schemas.microsoft.com/office/2006/metadata/properties" xmlns:ns2="1f501e78-3080-47f5-b2d5-5e60160edbf8" xmlns:ns3="2df5654d-d0df-4448-90fd-b8df2b747a0d" targetNamespace="http://schemas.microsoft.com/office/2006/metadata/properties" ma:root="true" ma:fieldsID="fe4abf7391e3940908f1709f42171f62" ns2:_="" ns3:_="">
    <xsd:import namespace="1f501e78-3080-47f5-b2d5-5e60160edbf8"/>
    <xsd:import namespace="2df5654d-d0df-4448-90fd-b8df2b747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01e78-3080-47f5-b2d5-5e60160ed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f5654d-d0df-4448-90fd-b8df2b747a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2.xml><?xml version="1.0" encoding="utf-8"?>
<ds:datastoreItem xmlns:ds="http://schemas.openxmlformats.org/officeDocument/2006/customXml" ds:itemID="{81967F55-C345-4637-9936-914D1A73BC7A}">
  <ds:schemaRefs>
    <ds:schemaRef ds:uri="http://schemas.microsoft.com/office/2006/metadata/properties"/>
    <ds:schemaRef ds:uri="http://schemas.microsoft.com/office/infopath/2007/PartnerControls"/>
    <ds:schemaRef ds:uri="http://schemas.microsoft.com/office/2006/documentManagement/types"/>
    <ds:schemaRef ds:uri="2df5654d-d0df-4448-90fd-b8df2b747a0d"/>
    <ds:schemaRef ds:uri="http://purl.org/dc/dcmitype/"/>
    <ds:schemaRef ds:uri="http://purl.org/dc/elements/1.1/"/>
    <ds:schemaRef ds:uri="http://schemas.openxmlformats.org/package/2006/metadata/core-properties"/>
    <ds:schemaRef ds:uri="1f501e78-3080-47f5-b2d5-5e60160edbf8"/>
    <ds:schemaRef ds:uri="http://www.w3.org/XML/1998/namespace"/>
    <ds:schemaRef ds:uri="http://purl.org/dc/terms/"/>
  </ds:schemaRefs>
</ds:datastoreItem>
</file>

<file path=customXml/itemProps3.xml><?xml version="1.0" encoding="utf-8"?>
<ds:datastoreItem xmlns:ds="http://schemas.openxmlformats.org/officeDocument/2006/customXml" ds:itemID="{44C17E3F-5B3D-40D6-A81C-1A7EBCFF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01e78-3080-47f5-b2d5-5e60160edbf8"/>
    <ds:schemaRef ds:uri="2df5654d-d0df-4448-90fd-b8df2b747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7739C-13D0-4D97-9E59-8E594F2BE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4795</Words>
  <Characters>26564</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David Thomson (Estates Dir.)</cp:lastModifiedBy>
  <cp:revision>2</cp:revision>
  <cp:lastPrinted>2015-04-22T08:05:00Z</cp:lastPrinted>
  <dcterms:created xsi:type="dcterms:W3CDTF">2021-10-18T15:04:00Z</dcterms:created>
  <dcterms:modified xsi:type="dcterms:W3CDTF">2021-10-18T15:04:00Z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0x010100AE144860E17908488B7E2EF9CCD0F618</vt:lpwstr>
  </property>
</Properties>
</file>