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40" w:type="dxa"/>
        <w:tblLook w:val="04A0" w:firstRow="1" w:lastRow="0" w:firstColumn="1" w:lastColumn="0" w:noHBand="0" w:noVBand="1"/>
      </w:tblPr>
      <w:tblGrid>
        <w:gridCol w:w="7058"/>
        <w:gridCol w:w="5882"/>
      </w:tblGrid>
      <w:tr w:rsidR="001A7A19" w:rsidRPr="001A7A19" w14:paraId="096CB991" w14:textId="77777777" w:rsidTr="001A7A19">
        <w:trPr>
          <w:trHeight w:val="310"/>
        </w:trPr>
        <w:tc>
          <w:tcPr>
            <w:tcW w:w="7058" w:type="dxa"/>
            <w:tcBorders>
              <w:top w:val="single" w:sz="8" w:space="0" w:color="auto"/>
              <w:left w:val="single" w:sz="8" w:space="0" w:color="auto"/>
              <w:bottom w:val="single" w:sz="4" w:space="0" w:color="auto"/>
              <w:right w:val="single" w:sz="8" w:space="0" w:color="auto"/>
            </w:tcBorders>
            <w:shd w:val="clear" w:color="auto" w:fill="A5C9EB" w:themeFill="text2" w:themeFillTint="40"/>
            <w:vAlign w:val="center"/>
          </w:tcPr>
          <w:p w14:paraId="249BC40A" w14:textId="6C7C8747" w:rsidR="001A7A19" w:rsidRPr="001A7A19" w:rsidRDefault="001A7A19" w:rsidP="000442AB">
            <w:pPr>
              <w:spacing w:after="0" w:line="240" w:lineRule="auto"/>
              <w:jc w:val="center"/>
              <w:rPr>
                <w:rFonts w:asciiTheme="minorBidi" w:eastAsia="Times New Roman" w:hAnsiTheme="minorBidi"/>
                <w:b/>
                <w:bCs/>
                <w:lang w:val="en-GB" w:eastAsia="en-GB"/>
              </w:rPr>
            </w:pPr>
            <w:r w:rsidRPr="001A7A19">
              <w:rPr>
                <w:rFonts w:asciiTheme="minorBidi" w:eastAsia="Times New Roman" w:hAnsiTheme="minorBidi"/>
                <w:b/>
                <w:bCs/>
                <w:lang w:val="en-GB" w:eastAsia="en-GB"/>
              </w:rPr>
              <w:t>PIN QUESTION</w:t>
            </w:r>
          </w:p>
        </w:tc>
        <w:tc>
          <w:tcPr>
            <w:tcW w:w="5882" w:type="dxa"/>
            <w:tcBorders>
              <w:top w:val="single" w:sz="8" w:space="0" w:color="auto"/>
              <w:left w:val="single" w:sz="8" w:space="0" w:color="auto"/>
              <w:bottom w:val="single" w:sz="4" w:space="0" w:color="auto"/>
              <w:right w:val="single" w:sz="8" w:space="0" w:color="auto"/>
            </w:tcBorders>
            <w:shd w:val="clear" w:color="auto" w:fill="A5C9EB" w:themeFill="text2" w:themeFillTint="40"/>
          </w:tcPr>
          <w:p w14:paraId="06BC85FC" w14:textId="0443A73F" w:rsidR="001A7A19" w:rsidRPr="001A7A19" w:rsidRDefault="001A7A19" w:rsidP="000442AB">
            <w:pPr>
              <w:spacing w:after="0" w:line="240" w:lineRule="auto"/>
              <w:jc w:val="center"/>
              <w:rPr>
                <w:rFonts w:asciiTheme="minorBidi" w:eastAsia="Times New Roman" w:hAnsiTheme="minorBidi"/>
                <w:b/>
                <w:bCs/>
                <w:lang w:val="en-GB" w:eastAsia="en-GB"/>
              </w:rPr>
            </w:pPr>
            <w:r w:rsidRPr="001A7A19">
              <w:rPr>
                <w:rFonts w:asciiTheme="minorBidi" w:eastAsia="Times New Roman" w:hAnsiTheme="minorBidi"/>
                <w:b/>
                <w:bCs/>
                <w:lang w:val="en-GB" w:eastAsia="en-GB"/>
              </w:rPr>
              <w:t>RESPONSE</w:t>
            </w:r>
          </w:p>
        </w:tc>
      </w:tr>
      <w:tr w:rsidR="001A7A19" w:rsidRPr="001A7A19" w14:paraId="0B13A938" w14:textId="66536B53" w:rsidTr="00E72E4D">
        <w:trPr>
          <w:trHeight w:val="310"/>
        </w:trPr>
        <w:tc>
          <w:tcPr>
            <w:tcW w:w="12940" w:type="dxa"/>
            <w:gridSpan w:val="2"/>
            <w:tcBorders>
              <w:top w:val="single" w:sz="8" w:space="0" w:color="auto"/>
              <w:left w:val="single" w:sz="8" w:space="0" w:color="auto"/>
              <w:bottom w:val="single" w:sz="4" w:space="0" w:color="auto"/>
              <w:right w:val="single" w:sz="8" w:space="0" w:color="auto"/>
            </w:tcBorders>
            <w:shd w:val="clear" w:color="000000" w:fill="DDEBF7"/>
            <w:vAlign w:val="center"/>
            <w:hideMark/>
          </w:tcPr>
          <w:p w14:paraId="29493BA6" w14:textId="0311774A" w:rsidR="001A7A19" w:rsidRPr="001A7A19" w:rsidRDefault="001A7A19" w:rsidP="000442AB">
            <w:pPr>
              <w:spacing w:after="0" w:line="240" w:lineRule="auto"/>
              <w:jc w:val="center"/>
              <w:rPr>
                <w:rFonts w:asciiTheme="minorBidi" w:eastAsia="Times New Roman" w:hAnsiTheme="minorBidi"/>
                <w:b/>
                <w:bCs/>
                <w:lang w:val="en-GB" w:eastAsia="en-GB"/>
              </w:rPr>
            </w:pPr>
            <w:r w:rsidRPr="000442AB">
              <w:rPr>
                <w:rFonts w:asciiTheme="minorBidi" w:eastAsia="Times New Roman" w:hAnsiTheme="minorBidi"/>
                <w:b/>
                <w:bCs/>
                <w:lang w:val="en-GB" w:eastAsia="en-GB"/>
              </w:rPr>
              <w:t>Supplier Overview</w:t>
            </w:r>
          </w:p>
        </w:tc>
      </w:tr>
      <w:tr w:rsidR="000442AB" w:rsidRPr="001A7A19" w14:paraId="61A51F3F" w14:textId="33357B33"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C4F84C5"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What is your Organisation's name?</w:t>
            </w:r>
          </w:p>
        </w:tc>
        <w:tc>
          <w:tcPr>
            <w:tcW w:w="5882" w:type="dxa"/>
            <w:tcBorders>
              <w:top w:val="nil"/>
              <w:left w:val="single" w:sz="8" w:space="0" w:color="auto"/>
              <w:bottom w:val="single" w:sz="4" w:space="0" w:color="auto"/>
              <w:right w:val="single" w:sz="8" w:space="0" w:color="auto"/>
            </w:tcBorders>
          </w:tcPr>
          <w:p w14:paraId="25C432B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74962066" w14:textId="0D17CCD6"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6AC8C7C"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What is your email address?</w:t>
            </w:r>
          </w:p>
        </w:tc>
        <w:tc>
          <w:tcPr>
            <w:tcW w:w="5882" w:type="dxa"/>
            <w:tcBorders>
              <w:top w:val="nil"/>
              <w:left w:val="single" w:sz="8" w:space="0" w:color="auto"/>
              <w:bottom w:val="single" w:sz="4" w:space="0" w:color="auto"/>
              <w:right w:val="single" w:sz="8" w:space="0" w:color="auto"/>
            </w:tcBorders>
          </w:tcPr>
          <w:p w14:paraId="6519E5A3"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6587682C" w14:textId="0B60DDA9"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3E65E177"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Are you happy to be contacted for 121 meetings?</w:t>
            </w:r>
          </w:p>
        </w:tc>
        <w:tc>
          <w:tcPr>
            <w:tcW w:w="5882" w:type="dxa"/>
            <w:tcBorders>
              <w:top w:val="nil"/>
              <w:left w:val="single" w:sz="8" w:space="0" w:color="auto"/>
              <w:bottom w:val="single" w:sz="4" w:space="0" w:color="auto"/>
              <w:right w:val="single" w:sz="8" w:space="0" w:color="auto"/>
            </w:tcBorders>
          </w:tcPr>
          <w:p w14:paraId="1E245831"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D122EB2" w14:textId="022CC977"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6B446F0" w14:textId="616BE51A"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Is your Organisation a Small or Medium Enterprise (SME)?</w:t>
            </w:r>
          </w:p>
        </w:tc>
        <w:tc>
          <w:tcPr>
            <w:tcW w:w="5882" w:type="dxa"/>
            <w:tcBorders>
              <w:top w:val="nil"/>
              <w:left w:val="single" w:sz="8" w:space="0" w:color="auto"/>
              <w:bottom w:val="single" w:sz="4" w:space="0" w:color="auto"/>
              <w:right w:val="single" w:sz="8" w:space="0" w:color="auto"/>
            </w:tcBorders>
          </w:tcPr>
          <w:p w14:paraId="0B399EB8"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62F30834" w14:textId="3D4EA273"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D961D68"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Would you be able to provide a demonstration of your Tool?</w:t>
            </w:r>
          </w:p>
        </w:tc>
        <w:tc>
          <w:tcPr>
            <w:tcW w:w="5882" w:type="dxa"/>
            <w:tcBorders>
              <w:top w:val="nil"/>
              <w:left w:val="single" w:sz="8" w:space="0" w:color="auto"/>
              <w:bottom w:val="single" w:sz="4" w:space="0" w:color="auto"/>
              <w:right w:val="single" w:sz="8" w:space="0" w:color="auto"/>
            </w:tcBorders>
          </w:tcPr>
          <w:p w14:paraId="0CBAE67B" w14:textId="77777777" w:rsidR="000442AB" w:rsidRPr="001A7A19" w:rsidRDefault="000442AB" w:rsidP="000442AB">
            <w:pPr>
              <w:spacing w:after="0" w:line="240" w:lineRule="auto"/>
              <w:rPr>
                <w:rFonts w:asciiTheme="minorBidi" w:eastAsia="Times New Roman" w:hAnsiTheme="minorBidi"/>
                <w:lang w:val="en-GB" w:eastAsia="en-GB"/>
              </w:rPr>
            </w:pPr>
          </w:p>
        </w:tc>
      </w:tr>
      <w:tr w:rsidR="001A7A19" w:rsidRPr="001A7A19" w14:paraId="1AFE2DF9" w14:textId="75E32105" w:rsidTr="00DE1C90">
        <w:trPr>
          <w:trHeight w:val="310"/>
        </w:trPr>
        <w:tc>
          <w:tcPr>
            <w:tcW w:w="12940" w:type="dxa"/>
            <w:gridSpan w:val="2"/>
            <w:tcBorders>
              <w:top w:val="nil"/>
              <w:left w:val="single" w:sz="8" w:space="0" w:color="auto"/>
              <w:bottom w:val="single" w:sz="4" w:space="0" w:color="auto"/>
              <w:right w:val="single" w:sz="8" w:space="0" w:color="auto"/>
            </w:tcBorders>
            <w:shd w:val="clear" w:color="000000" w:fill="DDEBF7"/>
            <w:vAlign w:val="center"/>
            <w:hideMark/>
          </w:tcPr>
          <w:p w14:paraId="2576BD8C" w14:textId="68A9DCE2" w:rsidR="001A7A19" w:rsidRPr="001A7A19" w:rsidRDefault="001A7A19" w:rsidP="000442AB">
            <w:pPr>
              <w:spacing w:after="0" w:line="240" w:lineRule="auto"/>
              <w:jc w:val="center"/>
              <w:rPr>
                <w:rFonts w:asciiTheme="minorBidi" w:eastAsia="Times New Roman" w:hAnsiTheme="minorBidi"/>
                <w:b/>
                <w:bCs/>
                <w:lang w:val="en-GB" w:eastAsia="en-GB"/>
              </w:rPr>
            </w:pPr>
            <w:r w:rsidRPr="000442AB">
              <w:rPr>
                <w:rFonts w:asciiTheme="minorBidi" w:eastAsia="Times New Roman" w:hAnsiTheme="minorBidi"/>
                <w:b/>
                <w:bCs/>
                <w:lang w:val="en-GB" w:eastAsia="en-GB"/>
              </w:rPr>
              <w:t>Tool Status/Requirements</w:t>
            </w:r>
          </w:p>
        </w:tc>
      </w:tr>
      <w:tr w:rsidR="000442AB" w:rsidRPr="001A7A19" w14:paraId="58C83E42" w14:textId="4FECD9E6"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243678E2"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Is your screening tool fully developed, in development or will require development (not including digitalisation)?</w:t>
            </w:r>
          </w:p>
        </w:tc>
        <w:tc>
          <w:tcPr>
            <w:tcW w:w="5882" w:type="dxa"/>
            <w:tcBorders>
              <w:top w:val="nil"/>
              <w:left w:val="single" w:sz="8" w:space="0" w:color="auto"/>
              <w:bottom w:val="single" w:sz="4" w:space="0" w:color="auto"/>
              <w:right w:val="single" w:sz="8" w:space="0" w:color="auto"/>
            </w:tcBorders>
          </w:tcPr>
          <w:p w14:paraId="4C7026C5"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F059FE7" w14:textId="64197496"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50940BF"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Is your Tool a digital product?</w:t>
            </w:r>
          </w:p>
        </w:tc>
        <w:tc>
          <w:tcPr>
            <w:tcW w:w="5882" w:type="dxa"/>
            <w:tcBorders>
              <w:top w:val="nil"/>
              <w:left w:val="single" w:sz="8" w:space="0" w:color="auto"/>
              <w:bottom w:val="single" w:sz="4" w:space="0" w:color="auto"/>
              <w:right w:val="single" w:sz="8" w:space="0" w:color="auto"/>
            </w:tcBorders>
          </w:tcPr>
          <w:p w14:paraId="3F9A7F13"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2660FE5F" w14:textId="15172F83"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35D42375"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If applicable, are you able to digitise your Tool, or would you require help to do so?</w:t>
            </w:r>
          </w:p>
        </w:tc>
        <w:tc>
          <w:tcPr>
            <w:tcW w:w="5882" w:type="dxa"/>
            <w:tcBorders>
              <w:top w:val="nil"/>
              <w:left w:val="single" w:sz="8" w:space="0" w:color="auto"/>
              <w:bottom w:val="single" w:sz="4" w:space="0" w:color="auto"/>
              <w:right w:val="single" w:sz="8" w:space="0" w:color="auto"/>
            </w:tcBorders>
          </w:tcPr>
          <w:p w14:paraId="3586764E"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356A8254" w14:textId="67C11275"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720B4532"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Would you be willing to develop the tool to meet our requirements (detailed in the attached Specification)?</w:t>
            </w:r>
          </w:p>
        </w:tc>
        <w:tc>
          <w:tcPr>
            <w:tcW w:w="5882" w:type="dxa"/>
            <w:tcBorders>
              <w:top w:val="nil"/>
              <w:left w:val="single" w:sz="8" w:space="0" w:color="auto"/>
              <w:bottom w:val="single" w:sz="4" w:space="0" w:color="auto"/>
              <w:right w:val="single" w:sz="8" w:space="0" w:color="auto"/>
            </w:tcBorders>
          </w:tcPr>
          <w:p w14:paraId="74EE0AB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BA06A93" w14:textId="23BD5B63"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216B166"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Is there anything in the specification shared that would prevent you from bidding?</w:t>
            </w:r>
          </w:p>
        </w:tc>
        <w:tc>
          <w:tcPr>
            <w:tcW w:w="5882" w:type="dxa"/>
            <w:tcBorders>
              <w:top w:val="nil"/>
              <w:left w:val="single" w:sz="8" w:space="0" w:color="auto"/>
              <w:bottom w:val="single" w:sz="4" w:space="0" w:color="auto"/>
              <w:right w:val="single" w:sz="8" w:space="0" w:color="auto"/>
            </w:tcBorders>
          </w:tcPr>
          <w:p w14:paraId="3267ACBF"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08BC1A71" w14:textId="303764C2"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64255F0B"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Is your Tool currently able to produce outputs and recommendations outlined in the specification? If not, please detail which areas of the specification you are not able to meet?</w:t>
            </w:r>
          </w:p>
        </w:tc>
        <w:tc>
          <w:tcPr>
            <w:tcW w:w="5882" w:type="dxa"/>
            <w:tcBorders>
              <w:top w:val="nil"/>
              <w:left w:val="single" w:sz="8" w:space="0" w:color="auto"/>
              <w:bottom w:val="single" w:sz="4" w:space="0" w:color="auto"/>
              <w:right w:val="single" w:sz="8" w:space="0" w:color="auto"/>
            </w:tcBorders>
          </w:tcPr>
          <w:p w14:paraId="582136F3" w14:textId="77777777" w:rsidR="000442AB" w:rsidRPr="001A7A19" w:rsidRDefault="000442AB" w:rsidP="000442AB">
            <w:pPr>
              <w:spacing w:after="0" w:line="240" w:lineRule="auto"/>
              <w:rPr>
                <w:rFonts w:asciiTheme="minorBidi" w:eastAsia="Times New Roman" w:hAnsiTheme="minorBidi"/>
                <w:lang w:val="en-GB" w:eastAsia="en-GB"/>
              </w:rPr>
            </w:pPr>
          </w:p>
        </w:tc>
      </w:tr>
      <w:tr w:rsidR="001A7A19" w:rsidRPr="001A7A19" w14:paraId="7BD91074" w14:textId="3B929BD6" w:rsidTr="00C62448">
        <w:trPr>
          <w:trHeight w:val="310"/>
        </w:trPr>
        <w:tc>
          <w:tcPr>
            <w:tcW w:w="12940" w:type="dxa"/>
            <w:gridSpan w:val="2"/>
            <w:tcBorders>
              <w:top w:val="nil"/>
              <w:left w:val="single" w:sz="8" w:space="0" w:color="auto"/>
              <w:bottom w:val="single" w:sz="4" w:space="0" w:color="auto"/>
              <w:right w:val="single" w:sz="8" w:space="0" w:color="auto"/>
            </w:tcBorders>
            <w:shd w:val="clear" w:color="000000" w:fill="DDEBF7"/>
            <w:vAlign w:val="center"/>
            <w:hideMark/>
          </w:tcPr>
          <w:p w14:paraId="02713EB5" w14:textId="781A73E8" w:rsidR="001A7A19" w:rsidRPr="001A7A19" w:rsidRDefault="001A7A19" w:rsidP="000442AB">
            <w:pPr>
              <w:spacing w:after="0" w:line="240" w:lineRule="auto"/>
              <w:jc w:val="center"/>
              <w:rPr>
                <w:rFonts w:asciiTheme="minorBidi" w:eastAsia="Times New Roman" w:hAnsiTheme="minorBidi"/>
                <w:b/>
                <w:bCs/>
                <w:lang w:val="en-GB" w:eastAsia="en-GB"/>
              </w:rPr>
            </w:pPr>
            <w:r w:rsidRPr="000442AB">
              <w:rPr>
                <w:rFonts w:asciiTheme="minorBidi" w:eastAsia="Times New Roman" w:hAnsiTheme="minorBidi"/>
                <w:b/>
                <w:bCs/>
                <w:lang w:val="en-GB" w:eastAsia="en-GB"/>
              </w:rPr>
              <w:t>Costs</w:t>
            </w:r>
          </w:p>
        </w:tc>
      </w:tr>
      <w:tr w:rsidR="000442AB" w:rsidRPr="001A7A19" w14:paraId="649FBAB7" w14:textId="525C1AAA"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15929A7"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If your Tool is not digital, please provide a cost estimate for digitising your Tool.</w:t>
            </w:r>
          </w:p>
        </w:tc>
        <w:tc>
          <w:tcPr>
            <w:tcW w:w="5882" w:type="dxa"/>
            <w:tcBorders>
              <w:top w:val="nil"/>
              <w:left w:val="single" w:sz="8" w:space="0" w:color="auto"/>
              <w:bottom w:val="single" w:sz="4" w:space="0" w:color="auto"/>
              <w:right w:val="single" w:sz="8" w:space="0" w:color="auto"/>
            </w:tcBorders>
          </w:tcPr>
          <w:p w14:paraId="3277D2EF"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2A7A09B1" w14:textId="390E63AE"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ECAF085" w14:textId="5F21A6A4"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 xml:space="preserve">How much would you anticipate it costing to develop your Tool if not currently </w:t>
            </w:r>
            <w:r w:rsidR="004340C4" w:rsidRPr="000442AB">
              <w:rPr>
                <w:rFonts w:asciiTheme="minorBidi" w:eastAsia="Times New Roman" w:hAnsiTheme="minorBidi"/>
                <w:lang w:val="en-GB" w:eastAsia="en-GB"/>
              </w:rPr>
              <w:t>available</w:t>
            </w:r>
            <w:r w:rsidRPr="000442AB">
              <w:rPr>
                <w:rFonts w:asciiTheme="minorBidi" w:eastAsia="Times New Roman" w:hAnsiTheme="minorBidi"/>
                <w:lang w:val="en-GB" w:eastAsia="en-GB"/>
              </w:rPr>
              <w:t>? (ex</w:t>
            </w:r>
            <w:r w:rsidR="004340C4">
              <w:rPr>
                <w:rFonts w:asciiTheme="minorBidi" w:eastAsia="Times New Roman" w:hAnsiTheme="minorBidi"/>
                <w:lang w:val="en-GB" w:eastAsia="en-GB"/>
              </w:rPr>
              <w:t>.</w:t>
            </w:r>
            <w:r w:rsidRPr="000442AB">
              <w:rPr>
                <w:rFonts w:asciiTheme="minorBidi" w:eastAsia="Times New Roman" w:hAnsiTheme="minorBidi"/>
                <w:lang w:val="en-GB" w:eastAsia="en-GB"/>
              </w:rPr>
              <w:t xml:space="preserve"> VAT and inc</w:t>
            </w:r>
            <w:r w:rsidR="004340C4">
              <w:rPr>
                <w:rFonts w:asciiTheme="minorBidi" w:eastAsia="Times New Roman" w:hAnsiTheme="minorBidi"/>
                <w:lang w:val="en-GB" w:eastAsia="en-GB"/>
              </w:rPr>
              <w:t>.</w:t>
            </w:r>
            <w:r w:rsidRPr="000442AB">
              <w:rPr>
                <w:rFonts w:asciiTheme="minorBidi" w:eastAsia="Times New Roman" w:hAnsiTheme="minorBidi"/>
                <w:lang w:val="en-GB" w:eastAsia="en-GB"/>
              </w:rPr>
              <w:t xml:space="preserve"> VAT) </w:t>
            </w:r>
          </w:p>
        </w:tc>
        <w:tc>
          <w:tcPr>
            <w:tcW w:w="5882" w:type="dxa"/>
            <w:tcBorders>
              <w:top w:val="nil"/>
              <w:left w:val="single" w:sz="8" w:space="0" w:color="auto"/>
              <w:bottom w:val="single" w:sz="4" w:space="0" w:color="auto"/>
              <w:right w:val="single" w:sz="8" w:space="0" w:color="auto"/>
            </w:tcBorders>
          </w:tcPr>
          <w:p w14:paraId="7812EF7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7602B6B1" w14:textId="78C2366A"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26D289F1" w14:textId="3F23F49C"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How much would you anticipate it costing to mobilise your Tool (ex</w:t>
            </w:r>
            <w:r w:rsidR="004340C4">
              <w:rPr>
                <w:rFonts w:asciiTheme="minorBidi" w:eastAsia="Times New Roman" w:hAnsiTheme="minorBidi"/>
                <w:lang w:val="en-GB" w:eastAsia="en-GB"/>
              </w:rPr>
              <w:t>.</w:t>
            </w:r>
            <w:r w:rsidRPr="000442AB">
              <w:rPr>
                <w:rFonts w:asciiTheme="minorBidi" w:eastAsia="Times New Roman" w:hAnsiTheme="minorBidi"/>
                <w:lang w:val="en-GB" w:eastAsia="en-GB"/>
              </w:rPr>
              <w:t xml:space="preserve"> VAT and inc</w:t>
            </w:r>
            <w:r w:rsidR="004340C4">
              <w:rPr>
                <w:rFonts w:asciiTheme="minorBidi" w:eastAsia="Times New Roman" w:hAnsiTheme="minorBidi"/>
                <w:lang w:val="en-GB" w:eastAsia="en-GB"/>
              </w:rPr>
              <w:t>.</w:t>
            </w:r>
            <w:r w:rsidRPr="000442AB">
              <w:rPr>
                <w:rFonts w:asciiTheme="minorBidi" w:eastAsia="Times New Roman" w:hAnsiTheme="minorBidi"/>
                <w:lang w:val="en-GB" w:eastAsia="en-GB"/>
              </w:rPr>
              <w:t xml:space="preserve"> Vat)?</w:t>
            </w:r>
          </w:p>
        </w:tc>
        <w:tc>
          <w:tcPr>
            <w:tcW w:w="5882" w:type="dxa"/>
            <w:tcBorders>
              <w:top w:val="nil"/>
              <w:left w:val="single" w:sz="8" w:space="0" w:color="auto"/>
              <w:bottom w:val="single" w:sz="4" w:space="0" w:color="auto"/>
              <w:right w:val="single" w:sz="8" w:space="0" w:color="auto"/>
            </w:tcBorders>
          </w:tcPr>
          <w:p w14:paraId="4DAE6C54"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8C4DBD9" w14:textId="3A5721E5"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6127A3D4" w14:textId="71A4176F"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How much would you anticipate it costing to run your Tool per year (ex</w:t>
            </w:r>
            <w:r w:rsidR="004340C4">
              <w:rPr>
                <w:rFonts w:asciiTheme="minorBidi" w:eastAsia="Times New Roman" w:hAnsiTheme="minorBidi"/>
                <w:lang w:val="en-GB" w:eastAsia="en-GB"/>
              </w:rPr>
              <w:t>.</w:t>
            </w:r>
            <w:r w:rsidRPr="000442AB">
              <w:rPr>
                <w:rFonts w:asciiTheme="minorBidi" w:eastAsia="Times New Roman" w:hAnsiTheme="minorBidi"/>
                <w:lang w:val="en-GB" w:eastAsia="en-GB"/>
              </w:rPr>
              <w:t xml:space="preserve"> Vat and inc. VAT)?</w:t>
            </w:r>
          </w:p>
        </w:tc>
        <w:tc>
          <w:tcPr>
            <w:tcW w:w="5882" w:type="dxa"/>
            <w:tcBorders>
              <w:top w:val="nil"/>
              <w:left w:val="single" w:sz="8" w:space="0" w:color="auto"/>
              <w:bottom w:val="single" w:sz="4" w:space="0" w:color="auto"/>
              <w:right w:val="single" w:sz="8" w:space="0" w:color="auto"/>
            </w:tcBorders>
          </w:tcPr>
          <w:p w14:paraId="3BBC191F" w14:textId="77777777" w:rsidR="000442AB" w:rsidRPr="001A7A19" w:rsidRDefault="000442AB" w:rsidP="000442AB">
            <w:pPr>
              <w:spacing w:after="0" w:line="240" w:lineRule="auto"/>
              <w:rPr>
                <w:rFonts w:asciiTheme="minorBidi" w:eastAsia="Times New Roman" w:hAnsiTheme="minorBidi"/>
                <w:lang w:val="en-GB" w:eastAsia="en-GB"/>
              </w:rPr>
            </w:pPr>
          </w:p>
        </w:tc>
      </w:tr>
      <w:tr w:rsidR="001A7A19" w:rsidRPr="001A7A19" w14:paraId="15A93C14" w14:textId="4E65EB68" w:rsidTr="00EA3102">
        <w:trPr>
          <w:trHeight w:val="310"/>
        </w:trPr>
        <w:tc>
          <w:tcPr>
            <w:tcW w:w="12940" w:type="dxa"/>
            <w:gridSpan w:val="2"/>
            <w:tcBorders>
              <w:top w:val="nil"/>
              <w:left w:val="single" w:sz="8" w:space="0" w:color="auto"/>
              <w:bottom w:val="single" w:sz="4" w:space="0" w:color="auto"/>
              <w:right w:val="single" w:sz="8" w:space="0" w:color="auto"/>
            </w:tcBorders>
            <w:shd w:val="clear" w:color="000000" w:fill="DDEBF7"/>
            <w:vAlign w:val="center"/>
            <w:hideMark/>
          </w:tcPr>
          <w:p w14:paraId="3704CAE0" w14:textId="7E72795E" w:rsidR="001A7A19" w:rsidRPr="001A7A19" w:rsidRDefault="001A7A19" w:rsidP="000442AB">
            <w:pPr>
              <w:spacing w:after="0" w:line="240" w:lineRule="auto"/>
              <w:jc w:val="center"/>
              <w:rPr>
                <w:rFonts w:asciiTheme="minorBidi" w:eastAsia="Times New Roman" w:hAnsiTheme="minorBidi"/>
                <w:b/>
                <w:bCs/>
                <w:lang w:val="en-GB" w:eastAsia="en-GB"/>
              </w:rPr>
            </w:pPr>
            <w:r w:rsidRPr="000442AB">
              <w:rPr>
                <w:rFonts w:asciiTheme="minorBidi" w:eastAsia="Times New Roman" w:hAnsiTheme="minorBidi"/>
                <w:b/>
                <w:bCs/>
                <w:lang w:val="en-GB" w:eastAsia="en-GB"/>
              </w:rPr>
              <w:t>Digital Capabilities</w:t>
            </w:r>
          </w:p>
        </w:tc>
      </w:tr>
      <w:tr w:rsidR="000442AB" w:rsidRPr="001A7A19" w14:paraId="7E355102" w14:textId="46D6D291"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872911A"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lastRenderedPageBreak/>
              <w:t>Is your digital offering currently a traditional software licensing product or is it a cloud hosted arrangement (or will it be in the future)?</w:t>
            </w:r>
          </w:p>
        </w:tc>
        <w:tc>
          <w:tcPr>
            <w:tcW w:w="5882" w:type="dxa"/>
            <w:tcBorders>
              <w:top w:val="nil"/>
              <w:left w:val="single" w:sz="8" w:space="0" w:color="auto"/>
              <w:bottom w:val="single" w:sz="4" w:space="0" w:color="auto"/>
              <w:right w:val="single" w:sz="8" w:space="0" w:color="auto"/>
            </w:tcBorders>
          </w:tcPr>
          <w:p w14:paraId="3A58E70F"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A10E723" w14:textId="76886B5E"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E71AD44"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Does your solution “store” screening and assessment results including data that could identify an individual? Where is your data held?</w:t>
            </w:r>
          </w:p>
        </w:tc>
        <w:tc>
          <w:tcPr>
            <w:tcW w:w="5882" w:type="dxa"/>
            <w:tcBorders>
              <w:top w:val="nil"/>
              <w:left w:val="single" w:sz="8" w:space="0" w:color="auto"/>
              <w:bottom w:val="single" w:sz="4" w:space="0" w:color="auto"/>
              <w:right w:val="single" w:sz="8" w:space="0" w:color="auto"/>
            </w:tcBorders>
          </w:tcPr>
          <w:p w14:paraId="6A8BDC79"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DFDAEC4" w14:textId="5B13BCEE"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58016F7"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or are you working towards Cyber Essentials?</w:t>
            </w:r>
          </w:p>
        </w:tc>
        <w:tc>
          <w:tcPr>
            <w:tcW w:w="5882" w:type="dxa"/>
            <w:tcBorders>
              <w:top w:val="nil"/>
              <w:left w:val="single" w:sz="8" w:space="0" w:color="auto"/>
              <w:bottom w:val="single" w:sz="4" w:space="0" w:color="auto"/>
              <w:right w:val="single" w:sz="8" w:space="0" w:color="auto"/>
            </w:tcBorders>
          </w:tcPr>
          <w:p w14:paraId="1F43D4DF"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60B361E3" w14:textId="01E2917A"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28264F0D"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or are you working towards Cyber Essentials Plus?</w:t>
            </w:r>
          </w:p>
        </w:tc>
        <w:tc>
          <w:tcPr>
            <w:tcW w:w="5882" w:type="dxa"/>
            <w:tcBorders>
              <w:top w:val="nil"/>
              <w:left w:val="single" w:sz="8" w:space="0" w:color="auto"/>
              <w:bottom w:val="single" w:sz="4" w:space="0" w:color="auto"/>
              <w:right w:val="single" w:sz="8" w:space="0" w:color="auto"/>
            </w:tcBorders>
          </w:tcPr>
          <w:p w14:paraId="6BF3AA11"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2F75383C" w14:textId="3976B367"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CBF3C32"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or are you working towards ISO27000?</w:t>
            </w:r>
          </w:p>
        </w:tc>
        <w:tc>
          <w:tcPr>
            <w:tcW w:w="5882" w:type="dxa"/>
            <w:tcBorders>
              <w:top w:val="nil"/>
              <w:left w:val="single" w:sz="8" w:space="0" w:color="auto"/>
              <w:bottom w:val="single" w:sz="4" w:space="0" w:color="auto"/>
              <w:right w:val="single" w:sz="8" w:space="0" w:color="auto"/>
            </w:tcBorders>
          </w:tcPr>
          <w:p w14:paraId="19CD5AD3"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4653D23" w14:textId="4D5189A1"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3EFB291E"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or are you working towards ISO27001 certification?</w:t>
            </w:r>
          </w:p>
        </w:tc>
        <w:tc>
          <w:tcPr>
            <w:tcW w:w="5882" w:type="dxa"/>
            <w:tcBorders>
              <w:top w:val="nil"/>
              <w:left w:val="single" w:sz="8" w:space="0" w:color="auto"/>
              <w:bottom w:val="single" w:sz="4" w:space="0" w:color="auto"/>
              <w:right w:val="single" w:sz="8" w:space="0" w:color="auto"/>
            </w:tcBorders>
          </w:tcPr>
          <w:p w14:paraId="4C19C15A"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6B64025" w14:textId="6B700DB7"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7AE74E5D"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or are you working towards IASME Cyber Assurance Level 1 and level 2</w:t>
            </w:r>
          </w:p>
        </w:tc>
        <w:tc>
          <w:tcPr>
            <w:tcW w:w="5882" w:type="dxa"/>
            <w:tcBorders>
              <w:top w:val="nil"/>
              <w:left w:val="single" w:sz="8" w:space="0" w:color="auto"/>
              <w:bottom w:val="single" w:sz="4" w:space="0" w:color="auto"/>
              <w:right w:val="single" w:sz="8" w:space="0" w:color="auto"/>
            </w:tcBorders>
          </w:tcPr>
          <w:p w14:paraId="44CB053D"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BEEE5EB" w14:textId="6F4BDC00"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68C796BE"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have experience of CHECK certified pen testing processes?</w:t>
            </w:r>
          </w:p>
        </w:tc>
        <w:tc>
          <w:tcPr>
            <w:tcW w:w="5882" w:type="dxa"/>
            <w:tcBorders>
              <w:top w:val="nil"/>
              <w:left w:val="single" w:sz="8" w:space="0" w:color="auto"/>
              <w:bottom w:val="single" w:sz="4" w:space="0" w:color="auto"/>
              <w:right w:val="single" w:sz="8" w:space="0" w:color="auto"/>
            </w:tcBorders>
          </w:tcPr>
          <w:p w14:paraId="4C43D533"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75B6EEAB" w14:textId="0E614A5F" w:rsidTr="000442AB">
        <w:trPr>
          <w:trHeight w:val="124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26F73B9E" w14:textId="116DAC1D"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 xml:space="preserve">Is your Tool compliant with the </w:t>
            </w:r>
            <w:hyperlink r:id="rId7" w:history="1">
              <w:r w:rsidRPr="000442AB">
                <w:rPr>
                  <w:rStyle w:val="Hyperlink"/>
                  <w:rFonts w:asciiTheme="minorBidi" w:eastAsia="Times New Roman" w:hAnsiTheme="minorBidi"/>
                  <w:lang w:val="en-GB" w:eastAsia="en-GB"/>
                </w:rPr>
                <w:t>Government Digital</w:t>
              </w:r>
              <w:r w:rsidR="004C4873" w:rsidRPr="004C4873">
                <w:rPr>
                  <w:rStyle w:val="Hyperlink"/>
                  <w:rFonts w:asciiTheme="minorBidi" w:eastAsia="Times New Roman" w:hAnsiTheme="minorBidi"/>
                  <w:lang w:val="en-GB" w:eastAsia="en-GB"/>
                </w:rPr>
                <w:t xml:space="preserve"> </w:t>
              </w:r>
              <w:r w:rsidRPr="000442AB">
                <w:rPr>
                  <w:rStyle w:val="Hyperlink"/>
                  <w:rFonts w:asciiTheme="minorBidi" w:eastAsia="Times New Roman" w:hAnsiTheme="minorBidi"/>
                  <w:lang w:val="en-GB" w:eastAsia="en-GB"/>
                </w:rPr>
                <w:t>Service standards</w:t>
              </w:r>
            </w:hyperlink>
            <w:r w:rsidRPr="000442AB">
              <w:rPr>
                <w:rFonts w:asciiTheme="minorBidi" w:eastAsia="Times New Roman" w:hAnsiTheme="minorBidi"/>
                <w:lang w:val="en-GB" w:eastAsia="en-GB"/>
              </w:rPr>
              <w:t>? If not do you have an appetite to work with us      towards this?</w:t>
            </w:r>
          </w:p>
        </w:tc>
        <w:tc>
          <w:tcPr>
            <w:tcW w:w="5882" w:type="dxa"/>
            <w:tcBorders>
              <w:top w:val="nil"/>
              <w:left w:val="single" w:sz="8" w:space="0" w:color="auto"/>
              <w:bottom w:val="single" w:sz="4" w:space="0" w:color="auto"/>
              <w:right w:val="single" w:sz="8" w:space="0" w:color="auto"/>
            </w:tcBorders>
          </w:tcPr>
          <w:p w14:paraId="456ECADF"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3D0224E3" w14:textId="7B9A3A47" w:rsidTr="0042693A">
        <w:trPr>
          <w:trHeight w:val="1043"/>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5EF00E6" w14:textId="600DFA98"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 xml:space="preserve">Is your Tool compliant with the </w:t>
            </w:r>
            <w:hyperlink r:id="rId8" w:history="1">
              <w:r w:rsidRPr="000442AB">
                <w:rPr>
                  <w:rStyle w:val="Hyperlink"/>
                  <w:rFonts w:asciiTheme="minorBidi" w:eastAsia="Times New Roman" w:hAnsiTheme="minorBidi"/>
                  <w:lang w:val="en-GB" w:eastAsia="en-GB"/>
                </w:rPr>
                <w:t>Technology Code</w:t>
              </w:r>
              <w:r w:rsidR="0042693A" w:rsidRPr="0042693A">
                <w:rPr>
                  <w:rStyle w:val="Hyperlink"/>
                  <w:rFonts w:asciiTheme="minorBidi" w:eastAsia="Times New Roman" w:hAnsiTheme="minorBidi"/>
                  <w:lang w:val="en-GB" w:eastAsia="en-GB"/>
                </w:rPr>
                <w:t xml:space="preserve"> </w:t>
              </w:r>
              <w:r w:rsidRPr="000442AB">
                <w:rPr>
                  <w:rStyle w:val="Hyperlink"/>
                  <w:rFonts w:asciiTheme="minorBidi" w:eastAsia="Times New Roman" w:hAnsiTheme="minorBidi"/>
                  <w:lang w:val="en-GB" w:eastAsia="en-GB"/>
                </w:rPr>
                <w:t xml:space="preserve">of </w:t>
              </w:r>
              <w:r w:rsidR="0042693A" w:rsidRPr="0042693A">
                <w:rPr>
                  <w:rStyle w:val="Hyperlink"/>
                  <w:rFonts w:asciiTheme="minorBidi" w:eastAsia="Times New Roman" w:hAnsiTheme="minorBidi"/>
                  <w:lang w:val="en-GB" w:eastAsia="en-GB"/>
                </w:rPr>
                <w:t>P</w:t>
              </w:r>
              <w:r w:rsidRPr="000442AB">
                <w:rPr>
                  <w:rStyle w:val="Hyperlink"/>
                  <w:rFonts w:asciiTheme="minorBidi" w:eastAsia="Times New Roman" w:hAnsiTheme="minorBidi"/>
                  <w:lang w:val="en-GB" w:eastAsia="en-GB"/>
                </w:rPr>
                <w:t>ractice</w:t>
              </w:r>
            </w:hyperlink>
            <w:r w:rsidRPr="000442AB">
              <w:rPr>
                <w:rFonts w:asciiTheme="minorBidi" w:eastAsia="Times New Roman" w:hAnsiTheme="minorBidi"/>
                <w:lang w:val="en-GB" w:eastAsia="en-GB"/>
              </w:rPr>
              <w:t>? If not do you have an appetite to work with us towards</w:t>
            </w:r>
            <w:r w:rsidR="0042693A">
              <w:rPr>
                <w:rFonts w:asciiTheme="minorBidi" w:eastAsia="Times New Roman" w:hAnsiTheme="minorBidi"/>
                <w:lang w:val="en-GB" w:eastAsia="en-GB"/>
              </w:rPr>
              <w:t xml:space="preserve"> </w:t>
            </w:r>
            <w:r w:rsidRPr="000442AB">
              <w:rPr>
                <w:rFonts w:asciiTheme="minorBidi" w:eastAsia="Times New Roman" w:hAnsiTheme="minorBidi"/>
                <w:lang w:val="en-GB" w:eastAsia="en-GB"/>
              </w:rPr>
              <w:t>this?</w:t>
            </w:r>
          </w:p>
        </w:tc>
        <w:tc>
          <w:tcPr>
            <w:tcW w:w="5882" w:type="dxa"/>
            <w:tcBorders>
              <w:top w:val="nil"/>
              <w:left w:val="single" w:sz="8" w:space="0" w:color="auto"/>
              <w:bottom w:val="single" w:sz="4" w:space="0" w:color="auto"/>
              <w:right w:val="single" w:sz="8" w:space="0" w:color="auto"/>
            </w:tcBorders>
          </w:tcPr>
          <w:p w14:paraId="66BA9D31"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6B7531F" w14:textId="67834E76"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64DEE30"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any other accreditations that you feel are standard in the industry/appropriate in the market – and at what level?</w:t>
            </w:r>
          </w:p>
        </w:tc>
        <w:tc>
          <w:tcPr>
            <w:tcW w:w="5882" w:type="dxa"/>
            <w:tcBorders>
              <w:top w:val="nil"/>
              <w:left w:val="single" w:sz="8" w:space="0" w:color="auto"/>
              <w:bottom w:val="single" w:sz="4" w:space="0" w:color="auto"/>
              <w:right w:val="single" w:sz="8" w:space="0" w:color="auto"/>
            </w:tcBorders>
          </w:tcPr>
          <w:p w14:paraId="336605BF" w14:textId="77777777" w:rsidR="000442AB" w:rsidRPr="001A7A19" w:rsidRDefault="000442AB" w:rsidP="000442AB">
            <w:pPr>
              <w:spacing w:after="0" w:line="240" w:lineRule="auto"/>
              <w:rPr>
                <w:rFonts w:asciiTheme="minorBidi" w:eastAsia="Times New Roman" w:hAnsiTheme="minorBidi"/>
                <w:lang w:val="en-GB" w:eastAsia="en-GB"/>
              </w:rPr>
            </w:pPr>
          </w:p>
        </w:tc>
      </w:tr>
      <w:tr w:rsidR="001A7A19" w:rsidRPr="001A7A19" w14:paraId="53E4ABF8" w14:textId="2EA636EE" w:rsidTr="006C3437">
        <w:trPr>
          <w:trHeight w:val="310"/>
        </w:trPr>
        <w:tc>
          <w:tcPr>
            <w:tcW w:w="12940" w:type="dxa"/>
            <w:gridSpan w:val="2"/>
            <w:tcBorders>
              <w:top w:val="nil"/>
              <w:left w:val="single" w:sz="8" w:space="0" w:color="auto"/>
              <w:bottom w:val="single" w:sz="4" w:space="0" w:color="auto"/>
              <w:right w:val="single" w:sz="8" w:space="0" w:color="auto"/>
            </w:tcBorders>
            <w:shd w:val="clear" w:color="000000" w:fill="DDEBF7"/>
            <w:vAlign w:val="center"/>
            <w:hideMark/>
          </w:tcPr>
          <w:p w14:paraId="39960275" w14:textId="1267F4C9" w:rsidR="001A7A19" w:rsidRPr="001A7A19" w:rsidRDefault="001A7A19" w:rsidP="000442AB">
            <w:pPr>
              <w:spacing w:after="0" w:line="240" w:lineRule="auto"/>
              <w:jc w:val="center"/>
              <w:rPr>
                <w:rFonts w:asciiTheme="minorBidi" w:eastAsia="Times New Roman" w:hAnsiTheme="minorBidi"/>
                <w:b/>
                <w:bCs/>
                <w:lang w:val="en-GB" w:eastAsia="en-GB"/>
              </w:rPr>
            </w:pPr>
            <w:r w:rsidRPr="000442AB">
              <w:rPr>
                <w:rFonts w:asciiTheme="minorBidi" w:eastAsia="Times New Roman" w:hAnsiTheme="minorBidi"/>
                <w:b/>
                <w:bCs/>
                <w:lang w:val="en-GB" w:eastAsia="en-GB"/>
              </w:rPr>
              <w:t>Commercials</w:t>
            </w:r>
          </w:p>
        </w:tc>
      </w:tr>
      <w:tr w:rsidR="000442AB" w:rsidRPr="001A7A19" w14:paraId="3282465E" w14:textId="28ADE8EE"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6A63D17"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If you were to bid for this opportunity, would you be reliant on any sub-contractors for all or part of delivery?</w:t>
            </w:r>
          </w:p>
        </w:tc>
        <w:tc>
          <w:tcPr>
            <w:tcW w:w="5882" w:type="dxa"/>
            <w:tcBorders>
              <w:top w:val="nil"/>
              <w:left w:val="single" w:sz="8" w:space="0" w:color="auto"/>
              <w:bottom w:val="single" w:sz="4" w:space="0" w:color="auto"/>
              <w:right w:val="single" w:sz="8" w:space="0" w:color="auto"/>
            </w:tcBorders>
          </w:tcPr>
          <w:p w14:paraId="32CDBEBD"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7F2DF577" w14:textId="4650AC67"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4AD241AA"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How much of the work would the sub-contractors be responsible for delivering?</w:t>
            </w:r>
          </w:p>
        </w:tc>
        <w:tc>
          <w:tcPr>
            <w:tcW w:w="5882" w:type="dxa"/>
            <w:tcBorders>
              <w:top w:val="nil"/>
              <w:left w:val="single" w:sz="8" w:space="0" w:color="auto"/>
              <w:bottom w:val="single" w:sz="4" w:space="0" w:color="auto"/>
              <w:right w:val="single" w:sz="8" w:space="0" w:color="auto"/>
            </w:tcBorders>
          </w:tcPr>
          <w:p w14:paraId="1FF2CEC6"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A8F4CF9" w14:textId="70486FA3"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212EC6DA"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How would you anticipate structuring your fees/costs?</w:t>
            </w:r>
          </w:p>
        </w:tc>
        <w:tc>
          <w:tcPr>
            <w:tcW w:w="5882" w:type="dxa"/>
            <w:tcBorders>
              <w:top w:val="nil"/>
              <w:left w:val="single" w:sz="8" w:space="0" w:color="auto"/>
              <w:bottom w:val="single" w:sz="4" w:space="0" w:color="auto"/>
              <w:right w:val="single" w:sz="8" w:space="0" w:color="auto"/>
            </w:tcBorders>
          </w:tcPr>
          <w:p w14:paraId="25EFBF72"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4560637C" w14:textId="300D56FD"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688B3A5"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lastRenderedPageBreak/>
              <w:t>What levels of both product liability and professional insurance do you consider to be standard in the industry/appropriate in the market?</w:t>
            </w:r>
          </w:p>
        </w:tc>
        <w:tc>
          <w:tcPr>
            <w:tcW w:w="5882" w:type="dxa"/>
            <w:tcBorders>
              <w:top w:val="nil"/>
              <w:left w:val="single" w:sz="8" w:space="0" w:color="auto"/>
              <w:bottom w:val="single" w:sz="4" w:space="0" w:color="auto"/>
              <w:right w:val="single" w:sz="8" w:space="0" w:color="auto"/>
            </w:tcBorders>
          </w:tcPr>
          <w:p w14:paraId="0ACEE368"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D2E7899" w14:textId="7F1B623A"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DD55BC6"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hold cover that includes data protection breaches and/or cyber liability?</w:t>
            </w:r>
          </w:p>
        </w:tc>
        <w:tc>
          <w:tcPr>
            <w:tcW w:w="5882" w:type="dxa"/>
            <w:tcBorders>
              <w:top w:val="nil"/>
              <w:left w:val="single" w:sz="8" w:space="0" w:color="auto"/>
              <w:bottom w:val="single" w:sz="4" w:space="0" w:color="auto"/>
              <w:right w:val="single" w:sz="8" w:space="0" w:color="auto"/>
            </w:tcBorders>
          </w:tcPr>
          <w:p w14:paraId="58944401"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03CC45AA" w14:textId="5B35D414"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AD54BDE" w14:textId="0D16DCF6"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 xml:space="preserve">For a contract of this value and duration, </w:t>
            </w:r>
            <w:proofErr w:type="gramStart"/>
            <w:r w:rsidRPr="000442AB">
              <w:rPr>
                <w:rFonts w:asciiTheme="minorBidi" w:eastAsia="Times New Roman" w:hAnsiTheme="minorBidi"/>
                <w:lang w:val="en-GB" w:eastAsia="en-GB"/>
              </w:rPr>
              <w:t>taking into account</w:t>
            </w:r>
            <w:proofErr w:type="gramEnd"/>
            <w:r w:rsidRPr="000442AB">
              <w:rPr>
                <w:rFonts w:asciiTheme="minorBidi" w:eastAsia="Times New Roman" w:hAnsiTheme="minorBidi"/>
                <w:lang w:val="en-GB" w:eastAsia="en-GB"/>
              </w:rPr>
              <w:t xml:space="preserve"> the types of data in questions, what would </w:t>
            </w:r>
            <w:r w:rsidR="00794D75">
              <w:rPr>
                <w:rFonts w:asciiTheme="minorBidi" w:eastAsia="Times New Roman" w:hAnsiTheme="minorBidi"/>
                <w:lang w:val="en-GB" w:eastAsia="en-GB"/>
              </w:rPr>
              <w:t xml:space="preserve">you </w:t>
            </w:r>
            <w:r w:rsidRPr="000442AB">
              <w:rPr>
                <w:rFonts w:asciiTheme="minorBidi" w:eastAsia="Times New Roman" w:hAnsiTheme="minorBidi"/>
                <w:lang w:val="en-GB" w:eastAsia="en-GB"/>
              </w:rPr>
              <w:t>believe an appropriate limit of indemnity to be</w:t>
            </w:r>
            <w:r w:rsidR="00794D75">
              <w:rPr>
                <w:rFonts w:asciiTheme="minorBidi" w:eastAsia="Times New Roman" w:hAnsiTheme="minorBidi"/>
                <w:lang w:val="en-GB" w:eastAsia="en-GB"/>
              </w:rPr>
              <w:t>?</w:t>
            </w:r>
          </w:p>
        </w:tc>
        <w:tc>
          <w:tcPr>
            <w:tcW w:w="5882" w:type="dxa"/>
            <w:tcBorders>
              <w:top w:val="nil"/>
              <w:left w:val="single" w:sz="8" w:space="0" w:color="auto"/>
              <w:bottom w:val="single" w:sz="4" w:space="0" w:color="auto"/>
              <w:right w:val="single" w:sz="8" w:space="0" w:color="auto"/>
            </w:tcBorders>
          </w:tcPr>
          <w:p w14:paraId="3B15F276"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681AB3C9" w14:textId="3F8DEEEB"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4E993F35"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have Business, Service and Corporate Recovery plans in place?</w:t>
            </w:r>
          </w:p>
        </w:tc>
        <w:tc>
          <w:tcPr>
            <w:tcW w:w="5882" w:type="dxa"/>
            <w:tcBorders>
              <w:top w:val="nil"/>
              <w:left w:val="single" w:sz="8" w:space="0" w:color="auto"/>
              <w:bottom w:val="single" w:sz="4" w:space="0" w:color="auto"/>
              <w:right w:val="single" w:sz="8" w:space="0" w:color="auto"/>
            </w:tcBorders>
          </w:tcPr>
          <w:p w14:paraId="431372E8"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5E1E6568" w14:textId="62EA28B4"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6370168F" w14:textId="24D7AA0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 xml:space="preserve">Would you expect to develop bespoke elements of your products specifically for a customer or to meet customer requirements, or would a solution be “out of the box” with limited configuration? </w:t>
            </w:r>
          </w:p>
        </w:tc>
        <w:tc>
          <w:tcPr>
            <w:tcW w:w="5882" w:type="dxa"/>
            <w:tcBorders>
              <w:top w:val="nil"/>
              <w:left w:val="single" w:sz="8" w:space="0" w:color="auto"/>
              <w:bottom w:val="single" w:sz="4" w:space="0" w:color="auto"/>
              <w:right w:val="single" w:sz="8" w:space="0" w:color="auto"/>
            </w:tcBorders>
          </w:tcPr>
          <w:p w14:paraId="4C286EC9"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60E80855" w14:textId="2CABE0AD"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4F25317B" w14:textId="6EF91A5E"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What would the position on licensing/on-going use of a product after the term of the contract</w:t>
            </w:r>
            <w:r w:rsidR="00FE075D">
              <w:rPr>
                <w:rFonts w:asciiTheme="minorBidi" w:eastAsia="Times New Roman" w:hAnsiTheme="minorBidi"/>
                <w:lang w:val="en-GB" w:eastAsia="en-GB"/>
              </w:rPr>
              <w:t xml:space="preserve"> be</w:t>
            </w:r>
            <w:r w:rsidRPr="000442AB">
              <w:rPr>
                <w:rFonts w:asciiTheme="minorBidi" w:eastAsia="Times New Roman" w:hAnsiTheme="minorBidi"/>
                <w:lang w:val="en-GB" w:eastAsia="en-GB"/>
              </w:rPr>
              <w:t xml:space="preserve">, would this be available on a </w:t>
            </w:r>
            <w:proofErr w:type="gramStart"/>
            <w:r w:rsidRPr="000442AB">
              <w:rPr>
                <w:rFonts w:asciiTheme="minorBidi" w:eastAsia="Times New Roman" w:hAnsiTheme="minorBidi"/>
                <w:lang w:val="en-GB" w:eastAsia="en-GB"/>
              </w:rPr>
              <w:t>short term</w:t>
            </w:r>
            <w:proofErr w:type="gramEnd"/>
            <w:r w:rsidRPr="000442AB">
              <w:rPr>
                <w:rFonts w:asciiTheme="minorBidi" w:eastAsia="Times New Roman" w:hAnsiTheme="minorBidi"/>
                <w:lang w:val="en-GB" w:eastAsia="en-GB"/>
              </w:rPr>
              <w:t xml:space="preserve"> arrangement to enable transition</w:t>
            </w:r>
            <w:r w:rsidR="00FE075D">
              <w:rPr>
                <w:rFonts w:asciiTheme="minorBidi" w:eastAsia="Times New Roman" w:hAnsiTheme="minorBidi"/>
                <w:lang w:val="en-GB" w:eastAsia="en-GB"/>
              </w:rPr>
              <w:t>?</w:t>
            </w:r>
          </w:p>
        </w:tc>
        <w:tc>
          <w:tcPr>
            <w:tcW w:w="5882" w:type="dxa"/>
            <w:tcBorders>
              <w:top w:val="nil"/>
              <w:left w:val="single" w:sz="8" w:space="0" w:color="auto"/>
              <w:bottom w:val="single" w:sz="4" w:space="0" w:color="auto"/>
              <w:right w:val="single" w:sz="8" w:space="0" w:color="auto"/>
            </w:tcBorders>
          </w:tcPr>
          <w:p w14:paraId="58D71A2C"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20829455" w14:textId="24E22B2D"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40949E1D"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currently have source code stored in Escrow, are you familiar with the NCC Escrow terms?</w:t>
            </w:r>
          </w:p>
        </w:tc>
        <w:tc>
          <w:tcPr>
            <w:tcW w:w="5882" w:type="dxa"/>
            <w:tcBorders>
              <w:top w:val="nil"/>
              <w:left w:val="single" w:sz="8" w:space="0" w:color="auto"/>
              <w:bottom w:val="single" w:sz="4" w:space="0" w:color="auto"/>
              <w:right w:val="single" w:sz="8" w:space="0" w:color="auto"/>
            </w:tcBorders>
          </w:tcPr>
          <w:p w14:paraId="139F35C4"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3A2BA28" w14:textId="194CDBB0"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4C813388"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What is your approximate current turnover?</w:t>
            </w:r>
          </w:p>
        </w:tc>
        <w:tc>
          <w:tcPr>
            <w:tcW w:w="5882" w:type="dxa"/>
            <w:tcBorders>
              <w:top w:val="nil"/>
              <w:left w:val="single" w:sz="8" w:space="0" w:color="auto"/>
              <w:bottom w:val="single" w:sz="4" w:space="0" w:color="auto"/>
              <w:right w:val="single" w:sz="8" w:space="0" w:color="auto"/>
            </w:tcBorders>
          </w:tcPr>
          <w:p w14:paraId="3494B0E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0C53E727" w14:textId="4DDDAECE"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64CC4A86"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What is your corporate structure – do you have a parent company or any subsidiaries?</w:t>
            </w:r>
          </w:p>
        </w:tc>
        <w:tc>
          <w:tcPr>
            <w:tcW w:w="5882" w:type="dxa"/>
            <w:tcBorders>
              <w:top w:val="nil"/>
              <w:left w:val="single" w:sz="8" w:space="0" w:color="auto"/>
              <w:bottom w:val="single" w:sz="4" w:space="0" w:color="auto"/>
              <w:right w:val="single" w:sz="8" w:space="0" w:color="auto"/>
            </w:tcBorders>
          </w:tcPr>
          <w:p w14:paraId="4C87EB74"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27E16148" w14:textId="4E119442"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9D768EF"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In delivery of your services, do you offer a dedicated contract manager?  </w:t>
            </w:r>
          </w:p>
        </w:tc>
        <w:tc>
          <w:tcPr>
            <w:tcW w:w="5882" w:type="dxa"/>
            <w:tcBorders>
              <w:top w:val="nil"/>
              <w:left w:val="single" w:sz="8" w:space="0" w:color="auto"/>
              <w:bottom w:val="single" w:sz="4" w:space="0" w:color="auto"/>
              <w:right w:val="single" w:sz="8" w:space="0" w:color="auto"/>
            </w:tcBorders>
          </w:tcPr>
          <w:p w14:paraId="13719813"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06851FB8" w14:textId="039C18E8"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0C5DD370" w14:textId="2F52D302"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How does your account governance work with your customers, do you have internal boards or representatives focused on aspects of contract management (</w:t>
            </w:r>
            <w:proofErr w:type="gramStart"/>
            <w:r w:rsidRPr="000442AB">
              <w:rPr>
                <w:rFonts w:asciiTheme="minorBidi" w:eastAsia="Times New Roman" w:hAnsiTheme="minorBidi"/>
                <w:lang w:val="en-GB" w:eastAsia="en-GB"/>
              </w:rPr>
              <w:t>e.g.</w:t>
            </w:r>
            <w:proofErr w:type="gramEnd"/>
            <w:r w:rsidRPr="000442AB">
              <w:rPr>
                <w:rFonts w:asciiTheme="minorBidi" w:eastAsia="Times New Roman" w:hAnsiTheme="minorBidi"/>
                <w:lang w:val="en-GB" w:eastAsia="en-GB"/>
              </w:rPr>
              <w:t xml:space="preserve"> operations, security)</w:t>
            </w:r>
            <w:r w:rsidR="007A79D5">
              <w:rPr>
                <w:rFonts w:asciiTheme="minorBidi" w:eastAsia="Times New Roman" w:hAnsiTheme="minorBidi"/>
                <w:lang w:val="en-GB" w:eastAsia="en-GB"/>
              </w:rPr>
              <w:t>?</w:t>
            </w:r>
          </w:p>
        </w:tc>
        <w:tc>
          <w:tcPr>
            <w:tcW w:w="5882" w:type="dxa"/>
            <w:tcBorders>
              <w:top w:val="nil"/>
              <w:left w:val="single" w:sz="8" w:space="0" w:color="auto"/>
              <w:bottom w:val="single" w:sz="4" w:space="0" w:color="auto"/>
              <w:right w:val="single" w:sz="8" w:space="0" w:color="auto"/>
            </w:tcBorders>
          </w:tcPr>
          <w:p w14:paraId="16743DEC"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7D0223E0" w14:textId="6FFEF0B6" w:rsidTr="000442AB">
        <w:trPr>
          <w:trHeight w:val="83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3C1E99E1"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How often would you expect to have progress meetings both during implementation and during operational delivery?</w:t>
            </w:r>
          </w:p>
        </w:tc>
        <w:tc>
          <w:tcPr>
            <w:tcW w:w="5882" w:type="dxa"/>
            <w:tcBorders>
              <w:top w:val="nil"/>
              <w:left w:val="single" w:sz="8" w:space="0" w:color="auto"/>
              <w:bottom w:val="single" w:sz="4" w:space="0" w:color="auto"/>
              <w:right w:val="single" w:sz="8" w:space="0" w:color="auto"/>
            </w:tcBorders>
          </w:tcPr>
          <w:p w14:paraId="22655AD3" w14:textId="77777777" w:rsidR="000442AB" w:rsidRPr="001A7A19" w:rsidRDefault="000442AB" w:rsidP="000442AB">
            <w:pPr>
              <w:spacing w:after="0" w:line="240" w:lineRule="auto"/>
              <w:rPr>
                <w:rFonts w:asciiTheme="minorBidi" w:eastAsia="Times New Roman" w:hAnsiTheme="minorBidi"/>
                <w:lang w:val="en-GB" w:eastAsia="en-GB"/>
              </w:rPr>
            </w:pPr>
          </w:p>
        </w:tc>
      </w:tr>
      <w:tr w:rsidR="001A7A19" w:rsidRPr="001A7A19" w14:paraId="7709E405" w14:textId="2B4D495B" w:rsidTr="004A6FE7">
        <w:trPr>
          <w:trHeight w:val="310"/>
        </w:trPr>
        <w:tc>
          <w:tcPr>
            <w:tcW w:w="12940" w:type="dxa"/>
            <w:gridSpan w:val="2"/>
            <w:tcBorders>
              <w:top w:val="nil"/>
              <w:left w:val="single" w:sz="8" w:space="0" w:color="auto"/>
              <w:bottom w:val="single" w:sz="4" w:space="0" w:color="auto"/>
              <w:right w:val="single" w:sz="8" w:space="0" w:color="auto"/>
            </w:tcBorders>
            <w:shd w:val="clear" w:color="000000" w:fill="DDEBF7"/>
            <w:vAlign w:val="center"/>
            <w:hideMark/>
          </w:tcPr>
          <w:p w14:paraId="4F03EE31" w14:textId="47D3E95B" w:rsidR="001A7A19" w:rsidRPr="001A7A19" w:rsidRDefault="001A7A19" w:rsidP="000442AB">
            <w:pPr>
              <w:spacing w:after="0" w:line="240" w:lineRule="auto"/>
              <w:jc w:val="center"/>
              <w:rPr>
                <w:rFonts w:asciiTheme="minorBidi" w:eastAsia="Times New Roman" w:hAnsiTheme="minorBidi"/>
                <w:b/>
                <w:bCs/>
                <w:lang w:val="en-GB" w:eastAsia="en-GB"/>
              </w:rPr>
            </w:pPr>
            <w:r w:rsidRPr="000442AB">
              <w:rPr>
                <w:rFonts w:asciiTheme="minorBidi" w:eastAsia="Times New Roman" w:hAnsiTheme="minorBidi"/>
                <w:b/>
                <w:bCs/>
                <w:lang w:val="en-GB" w:eastAsia="en-GB"/>
              </w:rPr>
              <w:t>KPIs</w:t>
            </w:r>
          </w:p>
        </w:tc>
      </w:tr>
      <w:tr w:rsidR="000442AB" w:rsidRPr="001A7A19" w14:paraId="599BB5E0" w14:textId="77E88FC3"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517D93CB" w14:textId="33C732D3"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Are you content with the proposed KPIs</w:t>
            </w:r>
            <w:r w:rsidR="007A79D5">
              <w:rPr>
                <w:rFonts w:asciiTheme="minorBidi" w:eastAsia="Times New Roman" w:hAnsiTheme="minorBidi"/>
                <w:lang w:val="en-GB" w:eastAsia="en-GB"/>
              </w:rPr>
              <w:t>?</w:t>
            </w:r>
          </w:p>
        </w:tc>
        <w:tc>
          <w:tcPr>
            <w:tcW w:w="5882" w:type="dxa"/>
            <w:tcBorders>
              <w:top w:val="nil"/>
              <w:left w:val="single" w:sz="8" w:space="0" w:color="auto"/>
              <w:bottom w:val="single" w:sz="4" w:space="0" w:color="auto"/>
              <w:right w:val="single" w:sz="8" w:space="0" w:color="auto"/>
            </w:tcBorders>
          </w:tcPr>
          <w:p w14:paraId="2FE0238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3B7F1717" w14:textId="2F526297"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459D3821"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lastRenderedPageBreak/>
              <w:t>What would you want to change about the proposed KPIs?</w:t>
            </w:r>
          </w:p>
        </w:tc>
        <w:tc>
          <w:tcPr>
            <w:tcW w:w="5882" w:type="dxa"/>
            <w:tcBorders>
              <w:top w:val="nil"/>
              <w:left w:val="single" w:sz="8" w:space="0" w:color="auto"/>
              <w:bottom w:val="single" w:sz="4" w:space="0" w:color="auto"/>
              <w:right w:val="single" w:sz="8" w:space="0" w:color="auto"/>
            </w:tcBorders>
          </w:tcPr>
          <w:p w14:paraId="069D18D2"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0E84E0EB" w14:textId="4B84EE3A"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5A5A3AD"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Are there any other KPIs you would suggest?</w:t>
            </w:r>
          </w:p>
        </w:tc>
        <w:tc>
          <w:tcPr>
            <w:tcW w:w="5882" w:type="dxa"/>
            <w:tcBorders>
              <w:top w:val="nil"/>
              <w:left w:val="single" w:sz="8" w:space="0" w:color="auto"/>
              <w:bottom w:val="single" w:sz="4" w:space="0" w:color="auto"/>
              <w:right w:val="single" w:sz="8" w:space="0" w:color="auto"/>
            </w:tcBorders>
          </w:tcPr>
          <w:p w14:paraId="45B4175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383BD60C" w14:textId="5993F4C7" w:rsidTr="000442AB">
        <w:trPr>
          <w:trHeight w:val="31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1AB54C46"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What other KPIs would you propose?</w:t>
            </w:r>
          </w:p>
        </w:tc>
        <w:tc>
          <w:tcPr>
            <w:tcW w:w="5882" w:type="dxa"/>
            <w:tcBorders>
              <w:top w:val="nil"/>
              <w:left w:val="single" w:sz="8" w:space="0" w:color="auto"/>
              <w:bottom w:val="single" w:sz="4" w:space="0" w:color="auto"/>
              <w:right w:val="single" w:sz="8" w:space="0" w:color="auto"/>
            </w:tcBorders>
          </w:tcPr>
          <w:p w14:paraId="1C225754"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9B62DB2" w14:textId="12176FCF" w:rsidTr="000442AB">
        <w:trPr>
          <w:trHeight w:val="620"/>
        </w:trPr>
        <w:tc>
          <w:tcPr>
            <w:tcW w:w="7058" w:type="dxa"/>
            <w:tcBorders>
              <w:top w:val="nil"/>
              <w:left w:val="single" w:sz="8" w:space="0" w:color="auto"/>
              <w:bottom w:val="single" w:sz="4" w:space="0" w:color="auto"/>
              <w:right w:val="single" w:sz="8" w:space="0" w:color="auto"/>
            </w:tcBorders>
            <w:shd w:val="clear" w:color="auto" w:fill="auto"/>
            <w:vAlign w:val="center"/>
            <w:hideMark/>
          </w:tcPr>
          <w:p w14:paraId="6A8F622C" w14:textId="4CDC2012"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There will be a transition period, during which time we will record data on KPIs, but there will be no financial penalties for not meeting the KPI thresholds. How long do you think this period sho</w:t>
            </w:r>
            <w:r w:rsidR="007A79D5">
              <w:rPr>
                <w:rFonts w:asciiTheme="minorBidi" w:eastAsia="Times New Roman" w:hAnsiTheme="minorBidi"/>
                <w:lang w:val="en-GB" w:eastAsia="en-GB"/>
              </w:rPr>
              <w:t>uld be?</w:t>
            </w:r>
          </w:p>
        </w:tc>
        <w:tc>
          <w:tcPr>
            <w:tcW w:w="5882" w:type="dxa"/>
            <w:tcBorders>
              <w:top w:val="nil"/>
              <w:left w:val="single" w:sz="8" w:space="0" w:color="auto"/>
              <w:bottom w:val="single" w:sz="4" w:space="0" w:color="auto"/>
              <w:right w:val="single" w:sz="8" w:space="0" w:color="auto"/>
            </w:tcBorders>
          </w:tcPr>
          <w:p w14:paraId="28290BC0" w14:textId="77777777" w:rsidR="000442AB" w:rsidRPr="001A7A19" w:rsidRDefault="000442AB" w:rsidP="000442AB">
            <w:pPr>
              <w:spacing w:after="0" w:line="240" w:lineRule="auto"/>
              <w:rPr>
                <w:rFonts w:asciiTheme="minorBidi" w:eastAsia="Times New Roman" w:hAnsiTheme="minorBidi"/>
                <w:lang w:val="en-GB" w:eastAsia="en-GB"/>
              </w:rPr>
            </w:pPr>
          </w:p>
        </w:tc>
      </w:tr>
      <w:tr w:rsidR="000442AB" w:rsidRPr="001A7A19" w14:paraId="123E9320" w14:textId="6EFCEE2E" w:rsidTr="000442AB">
        <w:trPr>
          <w:trHeight w:val="320"/>
        </w:trPr>
        <w:tc>
          <w:tcPr>
            <w:tcW w:w="7058" w:type="dxa"/>
            <w:tcBorders>
              <w:top w:val="nil"/>
              <w:left w:val="single" w:sz="8" w:space="0" w:color="auto"/>
              <w:bottom w:val="single" w:sz="8" w:space="0" w:color="auto"/>
              <w:right w:val="single" w:sz="8" w:space="0" w:color="auto"/>
            </w:tcBorders>
            <w:shd w:val="clear" w:color="auto" w:fill="auto"/>
            <w:vAlign w:val="center"/>
            <w:hideMark/>
          </w:tcPr>
          <w:p w14:paraId="7D03B4DE" w14:textId="77777777" w:rsidR="000442AB" w:rsidRPr="000442AB" w:rsidRDefault="000442AB" w:rsidP="000442AB">
            <w:pPr>
              <w:spacing w:after="0" w:line="240" w:lineRule="auto"/>
              <w:rPr>
                <w:rFonts w:asciiTheme="minorBidi" w:eastAsia="Times New Roman" w:hAnsiTheme="minorBidi"/>
                <w:lang w:val="en-GB" w:eastAsia="en-GB"/>
              </w:rPr>
            </w:pPr>
            <w:r w:rsidRPr="000442AB">
              <w:rPr>
                <w:rFonts w:asciiTheme="minorBidi" w:eastAsia="Times New Roman" w:hAnsiTheme="minorBidi"/>
                <w:lang w:val="en-GB" w:eastAsia="en-GB"/>
              </w:rPr>
              <w:t>Do you have a UK based support team and what is the process of contacting support (i.e., response time)? </w:t>
            </w:r>
          </w:p>
        </w:tc>
        <w:tc>
          <w:tcPr>
            <w:tcW w:w="5882" w:type="dxa"/>
            <w:tcBorders>
              <w:top w:val="nil"/>
              <w:left w:val="single" w:sz="8" w:space="0" w:color="auto"/>
              <w:bottom w:val="single" w:sz="8" w:space="0" w:color="auto"/>
              <w:right w:val="single" w:sz="8" w:space="0" w:color="auto"/>
            </w:tcBorders>
          </w:tcPr>
          <w:p w14:paraId="784A494D" w14:textId="77777777" w:rsidR="000442AB" w:rsidRPr="001A7A19" w:rsidRDefault="000442AB" w:rsidP="000442AB">
            <w:pPr>
              <w:spacing w:after="0" w:line="240" w:lineRule="auto"/>
              <w:rPr>
                <w:rFonts w:asciiTheme="minorBidi" w:eastAsia="Times New Roman" w:hAnsiTheme="minorBidi"/>
                <w:lang w:val="en-GB" w:eastAsia="en-GB"/>
              </w:rPr>
            </w:pPr>
          </w:p>
        </w:tc>
      </w:tr>
    </w:tbl>
    <w:p w14:paraId="2C078E63" w14:textId="77777777" w:rsidR="004F0D28" w:rsidRPr="001A7A19" w:rsidRDefault="004F0D28">
      <w:pPr>
        <w:rPr>
          <w:rFonts w:asciiTheme="minorBidi" w:hAnsiTheme="minorBidi"/>
        </w:rPr>
      </w:pPr>
    </w:p>
    <w:sectPr w:rsidR="004F0D28" w:rsidRPr="001A7A19" w:rsidSect="000442A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4712D5"/>
    <w:rsid w:val="000442AB"/>
    <w:rsid w:val="001A7A19"/>
    <w:rsid w:val="0042693A"/>
    <w:rsid w:val="004340C4"/>
    <w:rsid w:val="004C4873"/>
    <w:rsid w:val="004F0D28"/>
    <w:rsid w:val="00794D75"/>
    <w:rsid w:val="007A79D5"/>
    <w:rsid w:val="00BB6348"/>
    <w:rsid w:val="00D24151"/>
    <w:rsid w:val="00FE075D"/>
    <w:rsid w:val="0B471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12D5"/>
  <w15:chartTrackingRefBased/>
  <w15:docId w15:val="{93F3335D-04DF-4C14-AA23-CCFE462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4C4873"/>
    <w:rPr>
      <w:color w:val="467886" w:themeColor="hyperlink"/>
      <w:u w:val="single"/>
    </w:rPr>
  </w:style>
  <w:style w:type="character" w:styleId="UnresolvedMention">
    <w:name w:val="Unresolved Mention"/>
    <w:basedOn w:val="DefaultParagraphFont"/>
    <w:uiPriority w:val="99"/>
    <w:semiHidden/>
    <w:unhideWhenUsed/>
    <w:rsid w:val="004C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the-technology-code-of-practice" TargetMode="External"/><Relationship Id="rId3" Type="http://schemas.openxmlformats.org/officeDocument/2006/relationships/customXml" Target="../customXml/item3.xml"/><Relationship Id="rId7" Type="http://schemas.openxmlformats.org/officeDocument/2006/relationships/hyperlink" Target="https://www.gov.uk/service-manual/service-standa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792e9-f58d-4d01-8203-4ccaf8538dcb" xsi:nil="true"/>
    <lcf76f155ced4ddcb4097134ff3c332f xmlns="5b580ef4-6ac5-4788-bd3e-9ef9226dfb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21C5DABC701449FF953334FFD787B" ma:contentTypeVersion="16" ma:contentTypeDescription="Create a new document." ma:contentTypeScope="" ma:versionID="584f797c364a1ad758fe3d19c54a393c">
  <xsd:schema xmlns:xsd="http://www.w3.org/2001/XMLSchema" xmlns:xs="http://www.w3.org/2001/XMLSchema" xmlns:p="http://schemas.microsoft.com/office/2006/metadata/properties" xmlns:ns2="5b580ef4-6ac5-4788-bd3e-9ef9226dfb1d" xmlns:ns3="3d4792e9-f58d-4d01-8203-4ccaf8538dcb" targetNamespace="http://schemas.microsoft.com/office/2006/metadata/properties" ma:root="true" ma:fieldsID="7d5ce5861e36b463ba8bda74ed68fd47" ns2:_="" ns3:_="">
    <xsd:import namespace="5b580ef4-6ac5-4788-bd3e-9ef9226dfb1d"/>
    <xsd:import namespace="3d4792e9-f58d-4d01-8203-4ccaf8538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80ef4-6ac5-4788-bd3e-9ef9226df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4792e9-f58d-4d01-8203-4ccaf8538d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d79ebc-46c1-48b6-9c1a-2afe884cf4c2}" ma:internalName="TaxCatchAll" ma:showField="CatchAllData" ma:web="3d4792e9-f58d-4d01-8203-4ccaf8538dc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24A41-C12D-449D-8039-42958EC1E4D0}">
  <ds:schemaRefs>
    <ds:schemaRef ds:uri="http://schemas.microsoft.com/sharepoint/v3/contenttype/forms"/>
  </ds:schemaRefs>
</ds:datastoreItem>
</file>

<file path=customXml/itemProps2.xml><?xml version="1.0" encoding="utf-8"?>
<ds:datastoreItem xmlns:ds="http://schemas.openxmlformats.org/officeDocument/2006/customXml" ds:itemID="{5D5B6916-E129-40E1-ACBF-C0ACCBFCBB03}">
  <ds:schemaRefs>
    <ds:schemaRef ds:uri="http://www.w3.org/XML/1998/namespace"/>
    <ds:schemaRef ds:uri="3d4792e9-f58d-4d01-8203-4ccaf8538dcb"/>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b580ef4-6ac5-4788-bd3e-9ef9226dfb1d"/>
    <ds:schemaRef ds:uri="http://purl.org/dc/dcmitype/"/>
  </ds:schemaRefs>
</ds:datastoreItem>
</file>

<file path=customXml/itemProps3.xml><?xml version="1.0" encoding="utf-8"?>
<ds:datastoreItem xmlns:ds="http://schemas.openxmlformats.org/officeDocument/2006/customXml" ds:itemID="{D1EB4A1E-4F14-4BE6-B7FE-4B283126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80ef4-6ac5-4788-bd3e-9ef9226dfb1d"/>
    <ds:schemaRef ds:uri="3d4792e9-f58d-4d01-8203-4ccaf853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2024-09-10T11:25:00Z</dcterms:created>
  <dcterms:modified xsi:type="dcterms:W3CDTF">2024-09-10T11:25:00Z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0x010100EC521C5DABC701449FF953334FFD787B</vt:lpwstr>
  </property>
  <property fmtid="{D5CDD505-2E9C-101B-9397-08002B2CF9AE}" pid="3" name="MediaServiceImageTags">
    <vt:lpwstr/>
  </property>
</Properties>
</file>