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7DBAA7DF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</w:t>
            </w:r>
            <w:r w:rsidR="00020583">
              <w:rPr>
                <w:rStyle w:val="10POINTCORPORATE"/>
                <w:rFonts w:cs="Arial"/>
              </w:rPr>
              <w:t>/24/22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0B54DFCF" w:rsidR="00383B3D" w:rsidRPr="00700B59" w:rsidRDefault="000F4F04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00B59">
              <w:rPr>
                <w:rStyle w:val="10POINTCORPORATE"/>
                <w:rFonts w:cs="Arial"/>
                <w:color w:val="auto"/>
              </w:rPr>
              <w:t>19/07/2024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28733CBA" w14:textId="26660F3B" w:rsidR="000F4F04" w:rsidRPr="00054336" w:rsidRDefault="000F4F04" w:rsidP="000F4F04">
      <w:pPr>
        <w:spacing w:before="80" w:after="80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C</w:t>
      </w:r>
      <w:r w:rsidRPr="00054336">
        <w:rPr>
          <w:rFonts w:ascii="Arial" w:hAnsi="Arial" w:cs="Arial"/>
          <w:szCs w:val="24"/>
        </w:rPr>
        <w:t>loudThing</w:t>
      </w:r>
      <w:proofErr w:type="spellEnd"/>
      <w:r w:rsidRPr="00054336">
        <w:rPr>
          <w:rFonts w:ascii="Arial" w:hAnsi="Arial" w:cs="Arial"/>
          <w:szCs w:val="24"/>
        </w:rPr>
        <w:t xml:space="preserve"> Limited (trading as </w:t>
      </w:r>
      <w:proofErr w:type="spellStart"/>
      <w:r w:rsidRPr="00054336">
        <w:rPr>
          <w:rFonts w:ascii="Arial" w:hAnsi="Arial" w:cs="Arial"/>
          <w:szCs w:val="24"/>
        </w:rPr>
        <w:t>Kerv</w:t>
      </w:r>
      <w:proofErr w:type="spellEnd"/>
      <w:r w:rsidRPr="00054336">
        <w:rPr>
          <w:rFonts w:ascii="Arial" w:hAnsi="Arial" w:cs="Arial"/>
          <w:szCs w:val="24"/>
        </w:rPr>
        <w:t xml:space="preserve"> Digital)</w:t>
      </w:r>
    </w:p>
    <w:p w14:paraId="67ED82DC" w14:textId="77777777" w:rsidR="000F4F04" w:rsidRDefault="000F4F04" w:rsidP="000F4F04">
      <w:pPr>
        <w:pStyle w:val="ProcDocTableText"/>
        <w:rPr>
          <w:rFonts w:eastAsia="Times New Roman" w:cs="Times New Roman"/>
          <w:kern w:val="0"/>
          <w:sz w:val="24"/>
          <w:szCs w:val="24"/>
          <w:lang w:eastAsia="en-GB"/>
        </w:rPr>
      </w:pPr>
      <w:r w:rsidRPr="00E5244A">
        <w:rPr>
          <w:rFonts w:eastAsia="Times New Roman" w:cs="Times New Roman"/>
          <w:kern w:val="0"/>
          <w:sz w:val="24"/>
          <w:szCs w:val="24"/>
          <w:lang w:eastAsia="en-GB"/>
        </w:rPr>
        <w:t>1 Finsbury Avenue</w:t>
      </w:r>
    </w:p>
    <w:p w14:paraId="1DC22337" w14:textId="77777777" w:rsidR="000F4F04" w:rsidRDefault="000F4F04" w:rsidP="000F4F04">
      <w:pPr>
        <w:pStyle w:val="ProcDocTableText"/>
        <w:rPr>
          <w:rFonts w:eastAsia="Times New Roman" w:cs="Times New Roman"/>
          <w:kern w:val="0"/>
          <w:sz w:val="24"/>
          <w:szCs w:val="24"/>
          <w:lang w:eastAsia="en-GB"/>
        </w:rPr>
      </w:pPr>
      <w:r w:rsidRPr="00E5244A">
        <w:rPr>
          <w:rFonts w:eastAsia="Times New Roman" w:cs="Times New Roman"/>
          <w:kern w:val="0"/>
          <w:sz w:val="24"/>
          <w:szCs w:val="24"/>
          <w:lang w:eastAsia="en-GB"/>
        </w:rPr>
        <w:t>London</w:t>
      </w:r>
    </w:p>
    <w:p w14:paraId="3BCDC109" w14:textId="77777777" w:rsidR="000F4F04" w:rsidRDefault="000F4F04" w:rsidP="000F4F04">
      <w:pPr>
        <w:pStyle w:val="ProcDocTableText"/>
        <w:rPr>
          <w:rFonts w:eastAsia="Times New Roman" w:cs="Times New Roman"/>
          <w:kern w:val="0"/>
          <w:sz w:val="24"/>
          <w:szCs w:val="24"/>
          <w:lang w:eastAsia="en-GB"/>
        </w:rPr>
      </w:pPr>
      <w:r w:rsidRPr="00E5244A">
        <w:rPr>
          <w:rFonts w:eastAsia="Times New Roman" w:cs="Times New Roman"/>
          <w:kern w:val="0"/>
          <w:sz w:val="24"/>
          <w:szCs w:val="24"/>
          <w:lang w:eastAsia="en-GB"/>
        </w:rPr>
        <w:t>United Kingdom</w:t>
      </w:r>
    </w:p>
    <w:p w14:paraId="5F7337C1" w14:textId="77777777" w:rsidR="000F4F04" w:rsidRDefault="000F4F04" w:rsidP="000F4F04">
      <w:pPr>
        <w:pStyle w:val="ProcDocTableText"/>
        <w:rPr>
          <w:sz w:val="24"/>
        </w:rPr>
      </w:pPr>
      <w:r w:rsidRPr="00E5244A">
        <w:rPr>
          <w:rFonts w:eastAsia="Times New Roman" w:cs="Times New Roman"/>
          <w:kern w:val="0"/>
          <w:sz w:val="24"/>
          <w:szCs w:val="24"/>
          <w:lang w:eastAsia="en-GB"/>
        </w:rPr>
        <w:t xml:space="preserve">EC2M 2PF 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7FE1DE08" w14:textId="77777777" w:rsidR="00020583" w:rsidRDefault="00020583" w:rsidP="00020583">
      <w:pPr>
        <w:rPr>
          <w:rFonts w:ascii="Arial" w:hAnsi="Arial" w:cs="Arial"/>
          <w:b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7B56E4">
        <w:rPr>
          <w:rFonts w:ascii="Arial" w:hAnsi="Arial" w:cs="Arial"/>
          <w:b/>
        </w:rPr>
        <w:t>PS/24/22</w:t>
      </w:r>
    </w:p>
    <w:p w14:paraId="7C404AD3" w14:textId="77777777" w:rsidR="00700B59" w:rsidRDefault="00700B59" w:rsidP="00020583">
      <w:pPr>
        <w:rPr>
          <w:rFonts w:ascii="Arial" w:hAnsi="Arial" w:cs="Arial"/>
          <w:b/>
          <w:highlight w:val="yellow"/>
        </w:rPr>
      </w:pPr>
    </w:p>
    <w:p w14:paraId="170FCD93" w14:textId="77777777" w:rsidR="00020583" w:rsidRDefault="00020583" w:rsidP="0002058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>
        <w:rPr>
          <w:rFonts w:ascii="Arial" w:hAnsi="Arial" w:cs="Arial"/>
          <w:b/>
        </w:rPr>
        <w:t>Provision of Microsoft Dynamics 365 and Power Platform Engineering Service.</w:t>
      </w:r>
    </w:p>
    <w:p w14:paraId="139C552A" w14:textId="77777777" w:rsidR="00700B59" w:rsidRPr="00CE5799" w:rsidRDefault="00700B59" w:rsidP="00020583">
      <w:pPr>
        <w:rPr>
          <w:rFonts w:ascii="Arial" w:hAnsi="Arial" w:cs="Arial"/>
          <w:b/>
        </w:rPr>
      </w:pPr>
    </w:p>
    <w:p w14:paraId="544E2CD5" w14:textId="77777777" w:rsidR="00020583" w:rsidRPr="007B56E4" w:rsidRDefault="00020583" w:rsidP="00020583">
      <w:pPr>
        <w:rPr>
          <w:rFonts w:ascii="Arial" w:hAnsi="Arial" w:cs="Arial"/>
          <w:b/>
        </w:rPr>
      </w:pPr>
      <w:r w:rsidRPr="007B56E4">
        <w:rPr>
          <w:rFonts w:ascii="Arial" w:hAnsi="Arial" w:cs="Arial"/>
          <w:b/>
        </w:rPr>
        <w:t>FRAMEWORK REFERENCE NUMBER:  Digital Outcomes 6 (DOS 6) RM1043.8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6DAF879C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C830D7">
        <w:rPr>
          <w:rFonts w:ascii="Arial" w:hAnsi="Arial" w:cs="Arial"/>
          <w:bCs/>
          <w:szCs w:val="24"/>
        </w:rPr>
        <w:t xml:space="preserve">XXXXX </w:t>
      </w:r>
      <w:r w:rsidR="00C830D7" w:rsidRPr="008107C7">
        <w:t xml:space="preserve">“redacted under FOIA section </w:t>
      </w:r>
      <w:r w:rsidR="00C830D7" w:rsidRPr="0044562E">
        <w:t>No 40 – Personal Information</w:t>
      </w:r>
      <w:r w:rsidR="00C830D7">
        <w:t>”</w:t>
      </w:r>
      <w:r w:rsidR="000F4F04" w:rsidRPr="000F4F04">
        <w:rPr>
          <w:rFonts w:ascii="Arial" w:hAnsi="Arial" w:cs="Arial"/>
          <w:bCs/>
          <w:szCs w:val="24"/>
        </w:rPr>
        <w:t>,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68DD6CB" w14:textId="589C79C6" w:rsidR="00C76489" w:rsidDel="00EB74B3" w:rsidRDefault="00B0328D" w:rsidP="00B0328D">
      <w:pPr>
        <w:rPr>
          <w:rFonts w:ascii="Arial" w:hAnsi="Arial" w:cs="Arial"/>
        </w:rPr>
      </w:pPr>
      <w:r w:rsidDel="00EB74B3">
        <w:rPr>
          <w:rFonts w:ascii="Arial" w:hAnsi="Arial" w:cs="Arial"/>
        </w:rPr>
        <w:t xml:space="preserve">I refer to my letter dated </w:t>
      </w:r>
      <w:r w:rsidR="000F4F04">
        <w:rPr>
          <w:rFonts w:ascii="Arial" w:hAnsi="Arial" w:cs="Arial"/>
        </w:rPr>
        <w:t>08/07/2024</w:t>
      </w:r>
      <w:r w:rsidDel="00EB74B3">
        <w:rPr>
          <w:rFonts w:ascii="Arial" w:hAnsi="Arial" w:cs="Arial"/>
        </w:rPr>
        <w:t>.</w:t>
      </w:r>
      <w:r w:rsidR="0031314E">
        <w:rPr>
          <w:rFonts w:ascii="Arial" w:hAnsi="Arial" w:cs="Arial"/>
        </w:rPr>
        <w:t xml:space="preserve"> I am writing to confirm that the standstill period has now ended. </w:t>
      </w:r>
    </w:p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7CFEFAFA" w14:textId="19F18E27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>On behalf of the Secretary of State for Transport, I accept your</w:t>
      </w:r>
      <w:r w:rsidR="000F4F04">
        <w:rPr>
          <w:rFonts w:ascii="Arial" w:hAnsi="Arial" w:cs="Arial"/>
        </w:rPr>
        <w:t xml:space="preserve"> </w:t>
      </w:r>
      <w:r w:rsidR="00247E78">
        <w:rPr>
          <w:rFonts w:ascii="Arial" w:hAnsi="Arial" w:cs="Arial"/>
        </w:rPr>
        <w:t>proposal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020583">
        <w:rPr>
          <w:rFonts w:ascii="Arial" w:hAnsi="Arial" w:cs="Arial"/>
          <w:b/>
        </w:rPr>
        <w:t xml:space="preserve">4/06/2024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contract details </w:t>
      </w:r>
      <w:r w:rsidR="00FE66D9" w:rsidRPr="00F53A7C">
        <w:rPr>
          <w:rFonts w:ascii="Arial" w:eastAsia="Arial" w:hAnsi="Arial" w:cs="Arial"/>
        </w:rPr>
        <w:t>Order Form</w:t>
      </w:r>
      <w:r w:rsidR="000D1A9A" w:rsidRPr="00F53A7C">
        <w:rPr>
          <w:rFonts w:ascii="Arial" w:eastAsia="Arial" w:hAnsi="Arial" w:cs="Arial"/>
        </w:rPr>
        <w:t>,</w:t>
      </w:r>
      <w:r w:rsidR="000D1A9A" w:rsidRPr="005E4158">
        <w:rPr>
          <w:rFonts w:ascii="Arial" w:eastAsia="Arial" w:hAnsi="Arial" w:cs="Arial"/>
        </w:rPr>
        <w:t xml:space="preserve"> contract conditions and the [</w:t>
      </w:r>
      <w:r w:rsidR="000D1A9A" w:rsidRPr="00876B46">
        <w:rPr>
          <w:rFonts w:ascii="Arial" w:eastAsia="Arial" w:hAnsi="Arial" w:cs="Arial"/>
        </w:rPr>
        <w:t>Annex/Annexes</w:t>
      </w:r>
      <w:r w:rsidR="000D1A9A" w:rsidRPr="005E4158">
        <w:rPr>
          <w:rFonts w:ascii="Arial" w:eastAsia="Arial" w:hAnsi="Arial" w:cs="Arial"/>
        </w:rPr>
        <w:t xml:space="preserve">] set out the terms of the contract between </w:t>
      </w:r>
      <w:r w:rsidR="00020583">
        <w:rPr>
          <w:rFonts w:ascii="Arial" w:eastAsia="Arial" w:hAnsi="Arial" w:cs="Arial"/>
        </w:rPr>
        <w:t xml:space="preserve">DVLA </w:t>
      </w:r>
      <w:r w:rsidR="000D1A9A" w:rsidRPr="005E4158">
        <w:rPr>
          <w:rFonts w:ascii="Arial" w:eastAsia="Arial" w:hAnsi="Arial" w:cs="Arial"/>
        </w:rPr>
        <w:t xml:space="preserve">and </w:t>
      </w:r>
      <w:proofErr w:type="spellStart"/>
      <w:r w:rsidR="00F53A7C">
        <w:rPr>
          <w:rFonts w:ascii="Arial" w:eastAsia="Arial" w:hAnsi="Arial" w:cs="Arial"/>
        </w:rPr>
        <w:t>CloudThing</w:t>
      </w:r>
      <w:proofErr w:type="spellEnd"/>
      <w:r w:rsidR="00F53A7C">
        <w:rPr>
          <w:rFonts w:ascii="Arial" w:eastAsia="Arial" w:hAnsi="Arial" w:cs="Arial"/>
        </w:rPr>
        <w:t xml:space="preserve"> Limited</w:t>
      </w:r>
      <w:r w:rsidR="000D1A9A" w:rsidRPr="005E4158">
        <w:rPr>
          <w:rFonts w:ascii="Arial" w:eastAsia="Arial" w:hAnsi="Arial" w:cs="Arial"/>
        </w:rPr>
        <w:t xml:space="preserve"> for the provision of the deliverables set out in the </w:t>
      </w:r>
      <w:r w:rsidR="00FE66D9" w:rsidRPr="00F53A7C">
        <w:rPr>
          <w:rFonts w:ascii="Arial" w:eastAsia="Arial" w:hAnsi="Arial" w:cs="Arial"/>
        </w:rPr>
        <w:t>Order Form</w:t>
      </w:r>
      <w:r w:rsidR="00F53A7C">
        <w:rPr>
          <w:rFonts w:ascii="Arial" w:eastAsia="Arial" w:hAnsi="Arial" w:cs="Arial"/>
        </w:rPr>
        <w:t>.</w:t>
      </w:r>
      <w:r w:rsidR="00164043">
        <w:rPr>
          <w:rFonts w:ascii="Arial" w:eastAsia="Arial" w:hAnsi="Arial" w:cs="Arial"/>
        </w:rPr>
        <w:t xml:space="preserve"> 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7D659E79" w14:textId="77777777" w:rsidR="00F53A7C" w:rsidRDefault="00F53A7C" w:rsidP="00F53A7C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>
        <w:rPr>
          <w:rFonts w:ascii="Arial" w:hAnsi="Arial" w:cs="Arial"/>
          <w:szCs w:val="24"/>
        </w:rPr>
        <w:t xml:space="preserve">will follow shortly after SoW 1 has been agreed, </w:t>
      </w:r>
      <w:proofErr w:type="gramStart"/>
      <w:r>
        <w:rPr>
          <w:rFonts w:ascii="Arial" w:hAnsi="Arial" w:cs="Arial"/>
          <w:szCs w:val="24"/>
        </w:rPr>
        <w:t>signed</w:t>
      </w:r>
      <w:proofErr w:type="gramEnd"/>
      <w:r>
        <w:rPr>
          <w:rFonts w:ascii="Arial" w:hAnsi="Arial" w:cs="Arial"/>
          <w:szCs w:val="24"/>
        </w:rPr>
        <w:t xml:space="preserve"> and returned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127F3974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7F24E4" w:rsidRPr="007F24E4">
        <w:rPr>
          <w:rFonts w:ascii="Arial" w:hAnsi="Arial" w:cs="Arial"/>
          <w:b/>
          <w:bCs/>
          <w:szCs w:val="24"/>
        </w:rPr>
        <w:t>Unity Business Services (UBS)</w:t>
      </w:r>
      <w:r w:rsidR="007F24E4" w:rsidRPr="004C2587">
        <w:rPr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DA427DB" w14:textId="77777777" w:rsidR="00E62AEE" w:rsidRDefault="00E62AEE">
      <w:pPr>
        <w:jc w:val="left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br w:type="page"/>
      </w:r>
    </w:p>
    <w:p w14:paraId="4081B756" w14:textId="77777777" w:rsidR="00EE6CD9" w:rsidRDefault="00EE6CD9" w:rsidP="00790FD3">
      <w:pPr>
        <w:rPr>
          <w:rFonts w:ascii="Arial" w:hAnsi="Arial" w:cs="Arial"/>
          <w:b/>
        </w:rPr>
      </w:pPr>
    </w:p>
    <w:p w14:paraId="4B6337A2" w14:textId="5998A92D" w:rsidR="00CD1093" w:rsidRPr="00700B59" w:rsidRDefault="008B1F72" w:rsidP="00700B59">
      <w:pPr>
        <w:rPr>
          <w:rFonts w:ascii="Arial" w:hAnsi="Arial" w:cs="Arial"/>
          <w:spacing w:val="-3"/>
          <w:szCs w:val="24"/>
        </w:rPr>
      </w:pPr>
      <w:r w:rsidRPr="00700B59">
        <w:rPr>
          <w:rFonts w:ascii="Arial" w:hAnsi="Arial" w:cs="Arial"/>
          <w:spacing w:val="-3"/>
          <w:szCs w:val="24"/>
        </w:rPr>
        <w:t xml:space="preserve">Supplier </w:t>
      </w:r>
      <w:r w:rsidR="00CD1093" w:rsidRPr="00700B59">
        <w:rPr>
          <w:rFonts w:ascii="Arial" w:hAnsi="Arial" w:cs="Arial"/>
          <w:spacing w:val="-3"/>
          <w:szCs w:val="24"/>
        </w:rPr>
        <w:t>staff</w:t>
      </w:r>
      <w:r w:rsidRPr="00700B59">
        <w:rPr>
          <w:rFonts w:ascii="Arial" w:hAnsi="Arial" w:cs="Arial"/>
          <w:spacing w:val="-3"/>
          <w:szCs w:val="24"/>
        </w:rPr>
        <w:t>, who require access to DVLA site and/or systems</w:t>
      </w:r>
      <w:r w:rsidR="00CD1093" w:rsidRPr="00700B59">
        <w:rPr>
          <w:rFonts w:ascii="Arial" w:hAnsi="Arial" w:cs="Arial"/>
          <w:spacing w:val="-3"/>
          <w:szCs w:val="24"/>
        </w:rPr>
        <w:t xml:space="preserve"> under this contract</w:t>
      </w:r>
      <w:r w:rsidRPr="00700B59">
        <w:rPr>
          <w:rFonts w:ascii="Arial" w:hAnsi="Arial" w:cs="Arial"/>
          <w:spacing w:val="-3"/>
          <w:szCs w:val="24"/>
        </w:rPr>
        <w:t>,</w:t>
      </w:r>
      <w:r w:rsidR="00CD1093" w:rsidRPr="00700B59">
        <w:rPr>
          <w:rFonts w:ascii="Arial" w:hAnsi="Arial" w:cs="Arial"/>
          <w:spacing w:val="-3"/>
          <w:szCs w:val="24"/>
        </w:rPr>
        <w:t xml:space="preserve"> will be subject to the completion and acceptance by the Department of the evidence produced through the Baseline Personnel Security Standard (BPSS), or other higher </w:t>
      </w:r>
      <w:smartTag w:uri="urn:schemas-microsoft-com:office:smarttags" w:element="stockticker">
        <w:r w:rsidR="00CD1093" w:rsidRPr="00700B59">
          <w:rPr>
            <w:rFonts w:ascii="Arial" w:hAnsi="Arial" w:cs="Arial"/>
            <w:spacing w:val="-3"/>
            <w:szCs w:val="24"/>
          </w:rPr>
          <w:t>HMG</w:t>
        </w:r>
      </w:smartTag>
      <w:r w:rsidR="00CD1093" w:rsidRPr="00700B59">
        <w:rPr>
          <w:rFonts w:ascii="Arial" w:hAnsi="Arial" w:cs="Arial"/>
          <w:spacing w:val="-3"/>
          <w:szCs w:val="24"/>
        </w:rPr>
        <w:t xml:space="preserve"> security level check. It is consistent with </w:t>
      </w:r>
      <w:r w:rsidR="002230AD" w:rsidRPr="00700B59">
        <w:rPr>
          <w:rFonts w:ascii="Arial" w:hAnsi="Arial" w:cs="Arial"/>
          <w:spacing w:val="-3"/>
          <w:szCs w:val="24"/>
        </w:rPr>
        <w:t>data protection legislation</w:t>
      </w:r>
      <w:r w:rsidR="00CD1093" w:rsidRPr="00700B59">
        <w:rPr>
          <w:rFonts w:ascii="Arial" w:hAnsi="Arial" w:cs="Arial"/>
          <w:spacing w:val="-3"/>
          <w:szCs w:val="24"/>
        </w:rPr>
        <w:t xml:space="preserve"> that an individual’s refusal to undergo an essential check could le</w:t>
      </w:r>
      <w:r w:rsidR="00EE6CD9" w:rsidRPr="00700B59">
        <w:rPr>
          <w:rFonts w:ascii="Arial" w:hAnsi="Arial" w:cs="Arial"/>
          <w:spacing w:val="-3"/>
          <w:szCs w:val="24"/>
        </w:rPr>
        <w:t xml:space="preserve">ad to a refusal of </w:t>
      </w:r>
      <w:r w:rsidRPr="00700B59">
        <w:rPr>
          <w:rFonts w:ascii="Arial" w:hAnsi="Arial" w:cs="Arial"/>
          <w:spacing w:val="-3"/>
          <w:szCs w:val="24"/>
        </w:rPr>
        <w:t>access to site and/or systems</w:t>
      </w:r>
      <w:r w:rsidR="00EE6CD9" w:rsidRPr="00700B59">
        <w:rPr>
          <w:rFonts w:ascii="Arial" w:hAnsi="Arial" w:cs="Arial"/>
          <w:spacing w:val="-3"/>
          <w:szCs w:val="24"/>
        </w:rPr>
        <w:t xml:space="preserve">. 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464C7AD3" w14:textId="127DAF89" w:rsidR="00790FD3" w:rsidRDefault="00EC3AAC" w:rsidP="00790FD3">
      <w:pPr>
        <w:rPr>
          <w:rFonts w:ascii="Arial" w:hAnsi="Arial" w:cs="Arial"/>
          <w:color w:val="FF0000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C830D7">
        <w:rPr>
          <w:rFonts w:ascii="Arial" w:hAnsi="Arial" w:cs="Arial"/>
          <w:bCs/>
          <w:szCs w:val="24"/>
        </w:rPr>
        <w:t xml:space="preserve">XXXXX </w:t>
      </w:r>
      <w:r w:rsidR="00C830D7" w:rsidRPr="008107C7">
        <w:t xml:space="preserve">“redacted under FOIA section </w:t>
      </w:r>
      <w:r w:rsidR="00C830D7" w:rsidRPr="0044562E">
        <w:t>No 40 – Personal Information</w:t>
      </w:r>
      <w:r w:rsidR="00C830D7">
        <w:t>”</w:t>
      </w:r>
      <w:r w:rsidR="00C830D7" w:rsidRPr="00E27618">
        <w:rPr>
          <w:rFonts w:ascii="Arial" w:hAnsi="Arial" w:cs="Arial"/>
          <w:b/>
          <w:szCs w:val="24"/>
        </w:rPr>
        <w:t xml:space="preserve"> </w:t>
      </w:r>
      <w:r w:rsidR="00020583">
        <w:rPr>
          <w:rFonts w:ascii="Arial" w:hAnsi="Arial" w:cs="Arial"/>
          <w:spacing w:val="-3"/>
          <w:szCs w:val="24"/>
        </w:rPr>
        <w:t xml:space="preserve">via email </w:t>
      </w:r>
      <w:r w:rsidR="00C830D7">
        <w:rPr>
          <w:rFonts w:ascii="Arial" w:hAnsi="Arial" w:cs="Arial"/>
          <w:bCs/>
          <w:szCs w:val="24"/>
        </w:rPr>
        <w:t xml:space="preserve">XXXXX </w:t>
      </w:r>
      <w:r w:rsidR="00C830D7" w:rsidRPr="008107C7">
        <w:t xml:space="preserve">“redacted under FOIA section </w:t>
      </w:r>
      <w:r w:rsidR="00C830D7" w:rsidRPr="0044562E">
        <w:t>No 40 – Personal Information</w:t>
      </w:r>
      <w:r w:rsidR="00C830D7">
        <w:t>”</w:t>
      </w:r>
      <w:r>
        <w:rPr>
          <w:rFonts w:ascii="Arial" w:hAnsi="Arial" w:cs="Arial"/>
          <w:spacing w:val="-3"/>
          <w:szCs w:val="24"/>
        </w:rPr>
        <w:t xml:space="preserve">, to discuss arrangements for commencement of the </w:t>
      </w:r>
      <w:r w:rsidR="00405EA7">
        <w:rPr>
          <w:rFonts w:ascii="Arial" w:hAnsi="Arial" w:cs="Arial"/>
          <w:spacing w:val="-3"/>
          <w:szCs w:val="24"/>
        </w:rPr>
        <w:t>contract.</w:t>
      </w:r>
      <w:r>
        <w:rPr>
          <w:rFonts w:ascii="Arial" w:hAnsi="Arial" w:cs="Arial"/>
          <w:spacing w:val="-3"/>
          <w:szCs w:val="24"/>
        </w:rPr>
        <w:t xml:space="preserve"> </w:t>
      </w:r>
    </w:p>
    <w:p w14:paraId="501CD134" w14:textId="13FC1B54" w:rsidR="00790FD3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02F2ED3A" w14:textId="023FA653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BC469D">
        <w:rPr>
          <w:rFonts w:ascii="Arial" w:eastAsia="Arial" w:hAnsi="Arial" w:cs="Arial"/>
          <w:szCs w:val="24"/>
        </w:rPr>
        <w:t xml:space="preserve"> </w:t>
      </w:r>
      <w:r w:rsidR="00BC469D" w:rsidRPr="00405EA7">
        <w:rPr>
          <w:rFonts w:ascii="Arial" w:eastAsia="Arial" w:hAnsi="Arial" w:cs="Arial"/>
        </w:rPr>
        <w:t>Order Form</w:t>
      </w:r>
      <w:r w:rsidR="00BC469D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Cs w:val="24"/>
        </w:rPr>
        <w:t>along with any requested Schedules/Annexes,</w:t>
      </w:r>
      <w:r w:rsidRPr="005C4249">
        <w:rPr>
          <w:rFonts w:ascii="Arial" w:eastAsia="Arial" w:hAnsi="Arial" w:cs="Arial"/>
          <w:szCs w:val="24"/>
        </w:rPr>
        <w:t xml:space="preserve"> within [</w:t>
      </w:r>
      <w:r w:rsidRPr="00405EA7">
        <w:rPr>
          <w:rFonts w:ascii="Arial" w:eastAsia="Arial" w:hAnsi="Arial" w:cs="Arial"/>
          <w:szCs w:val="24"/>
        </w:rPr>
        <w:t>7</w:t>
      </w:r>
      <w:r w:rsidRPr="005C4249">
        <w:rPr>
          <w:rFonts w:ascii="Arial" w:eastAsia="Arial" w:hAnsi="Arial" w:cs="Arial"/>
          <w:szCs w:val="24"/>
        </w:rPr>
        <w:t xml:space="preserve">] days from the date of this </w:t>
      </w:r>
      <w:r>
        <w:rPr>
          <w:rFonts w:ascii="Arial" w:eastAsia="Arial" w:hAnsi="Arial" w:cs="Arial"/>
          <w:szCs w:val="24"/>
        </w:rPr>
        <w:t>Award Form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609394F5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BC469D" w:rsidRPr="00405EA7">
        <w:rPr>
          <w:rFonts w:ascii="Arial" w:eastAsia="Arial" w:hAnsi="Arial" w:cs="Arial"/>
        </w:rPr>
        <w:t>Order Form</w:t>
      </w:r>
      <w:r w:rsidR="00BC469D">
        <w:rPr>
          <w:rFonts w:ascii="Arial" w:eastAsia="Arial" w:hAnsi="Arial" w:cs="Arial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6C3882CE" w14:textId="7D3FA8C0" w:rsidR="00C04DD7" w:rsidRDefault="00C830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t xml:space="preserve">XXXXX </w:t>
      </w:r>
      <w:r w:rsidRPr="008107C7">
        <w:t xml:space="preserve">“redacted under FOIA section </w:t>
      </w:r>
      <w:r w:rsidRPr="0044562E">
        <w:t>No 40 – Personal Information</w:t>
      </w:r>
      <w:r>
        <w:t>”</w:t>
      </w:r>
      <w:r w:rsidRPr="00E27618">
        <w:rPr>
          <w:rFonts w:ascii="Arial" w:hAnsi="Arial" w:cs="Arial"/>
          <w:b/>
          <w:szCs w:val="24"/>
        </w:rPr>
        <w:t xml:space="preserve"> </w:t>
      </w:r>
      <w:r w:rsidR="000F4F04">
        <w:rPr>
          <w:rFonts w:ascii="Arial" w:hAnsi="Arial" w:cs="Arial"/>
          <w:szCs w:val="24"/>
        </w:rPr>
        <w:t>Senior Category Lead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49AAD4E3" w14:textId="37CC17A9" w:rsidR="00C04DD7" w:rsidRDefault="00C830D7" w:rsidP="00C04DD7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Cs/>
          <w:szCs w:val="24"/>
        </w:rPr>
        <w:t xml:space="preserve">XXXXX </w:t>
      </w:r>
      <w:r w:rsidRPr="008107C7">
        <w:t xml:space="preserve">“redacted under FOIA section </w:t>
      </w:r>
      <w:r w:rsidRPr="0044562E">
        <w:t xml:space="preserve">No 40 – Personal </w:t>
      </w:r>
      <w:proofErr w:type="gramStart"/>
      <w:r w:rsidRPr="0044562E">
        <w:t>Information</w:t>
      </w:r>
      <w:r>
        <w:t>”</w:t>
      </w:r>
      <w:proofErr w:type="gramEnd"/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sectPr w:rsidR="00C04DD7" w:rsidRPr="00B96E44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7393A63E" w:rsidR="00C9511F" w:rsidRDefault="00AD06A6" w:rsidP="00C9511F">
                          <w:r>
                            <w:rPr>
                              <w:rStyle w:val="MARKING2"/>
                              <w:sz w:val="20"/>
                            </w:rPr>
                            <w:t>September</w:t>
                          </w:r>
                          <w:r w:rsidR="00C9511F">
                            <w:rPr>
                              <w:rStyle w:val="MARKING2"/>
                              <w:sz w:val="20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7393A63E" w:rsidR="00C9511F" w:rsidRDefault="00AD06A6" w:rsidP="00C9511F">
                    <w:r>
                      <w:rPr>
                        <w:rStyle w:val="MARKING2"/>
                        <w:sz w:val="20"/>
                      </w:rPr>
                      <w:t>September</w:t>
                    </w:r>
                    <w:r w:rsidR="00C9511F">
                      <w:rPr>
                        <w:rStyle w:val="MARKING2"/>
                        <w:sz w:val="20"/>
                      </w:rPr>
                      <w:t xml:space="preserve">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0583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4F04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478C"/>
    <w:rsid w:val="0040515D"/>
    <w:rsid w:val="004052FE"/>
    <w:rsid w:val="00405EA7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547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0B59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24E4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5FE2"/>
    <w:rsid w:val="008470A8"/>
    <w:rsid w:val="00852464"/>
    <w:rsid w:val="00856072"/>
    <w:rsid w:val="00857CC4"/>
    <w:rsid w:val="00857E1F"/>
    <w:rsid w:val="00864AD3"/>
    <w:rsid w:val="00866357"/>
    <w:rsid w:val="008711D1"/>
    <w:rsid w:val="00876B46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830D7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53A7C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55649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20583"/>
    <w:rPr>
      <w:color w:val="605E5C"/>
      <w:shd w:val="clear" w:color="auto" w:fill="E1DFDD"/>
    </w:rPr>
  </w:style>
  <w:style w:type="paragraph" w:customStyle="1" w:styleId="ProcDocTableText">
    <w:name w:val="ProcDoc Table Text"/>
    <w:basedOn w:val="Normal"/>
    <w:link w:val="ProcDocTableTextChar"/>
    <w:qFormat/>
    <w:rsid w:val="000F4F04"/>
    <w:pPr>
      <w:spacing w:before="60" w:after="60"/>
      <w:jc w:val="left"/>
    </w:pPr>
    <w:rPr>
      <w:rFonts w:ascii="Arial" w:eastAsia="Calibri" w:hAnsi="Arial" w:cs="Arial"/>
      <w:kern w:val="20"/>
      <w:sz w:val="20"/>
      <w:lang w:eastAsia="en-US"/>
    </w:rPr>
  </w:style>
  <w:style w:type="character" w:customStyle="1" w:styleId="ProcDocTableTextChar">
    <w:name w:val="ProcDoc Table Text Char"/>
    <w:basedOn w:val="DefaultParagraphFont"/>
    <w:link w:val="ProcDocTableText"/>
    <w:rsid w:val="000F4F04"/>
    <w:rPr>
      <w:rFonts w:ascii="Arial" w:hAnsi="Arial" w:cs="Arial"/>
      <w:kern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Deborah Lewis</cp:lastModifiedBy>
  <cp:revision>2</cp:revision>
  <cp:lastPrinted>2014-08-15T15:06:00Z</cp:lastPrinted>
  <dcterms:created xsi:type="dcterms:W3CDTF">2024-07-19T09:50:00Z</dcterms:created>
  <dcterms:modified xsi:type="dcterms:W3CDTF">2024-07-19T09:50:00Z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