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4B277BE9" w14:textId="71DB41F7" w:rsidR="00F5306B" w:rsidRPr="00F5306B" w:rsidRDefault="00F5306B" w:rsidP="009B4F1B">
      <w:pPr>
        <w:ind w:left="2160" w:firstLine="720"/>
        <w:rPr>
          <w:b/>
          <w:bCs/>
          <w:sz w:val="20"/>
        </w:rPr>
      </w:pPr>
      <w:r w:rsidRPr="00F5306B">
        <w:rPr>
          <w:b/>
          <w:bCs/>
          <w:sz w:val="20"/>
        </w:rPr>
        <w:t xml:space="preserve">Invitation to tender for </w:t>
      </w:r>
      <w:r w:rsidR="009B4F1B">
        <w:rPr>
          <w:b/>
          <w:bCs/>
          <w:sz w:val="20"/>
        </w:rPr>
        <w:t>– “Distribution of climate action co-benefits”</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09144CAB" w14:textId="45736259" w:rsidR="00F5306B" w:rsidRPr="00F5306B" w:rsidRDefault="00F5306B" w:rsidP="002738C4">
      <w:pPr>
        <w:jc w:val="both"/>
        <w:rPr>
          <w:b/>
          <w:bCs/>
          <w:i/>
          <w:iCs/>
          <w:sz w:val="20"/>
        </w:rPr>
      </w:pPr>
      <w:r w:rsidRPr="00F5306B">
        <w:rPr>
          <w:b/>
          <w:bCs/>
          <w:sz w:val="20"/>
        </w:rPr>
        <w:t xml:space="preserve">The CCC project manager will be </w:t>
      </w:r>
      <w:r w:rsidR="006F052C">
        <w:rPr>
          <w:b/>
          <w:bCs/>
          <w:sz w:val="20"/>
        </w:rPr>
        <w:t xml:space="preserve">Chloe Nemo </w:t>
      </w:r>
      <w:r w:rsidRPr="00F5306B">
        <w:rPr>
          <w:b/>
          <w:bCs/>
          <w:sz w:val="20"/>
        </w:rPr>
        <w:t xml:space="preserve"> </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2C55D464" w:rsidR="00F5306B" w:rsidRPr="00F5306B" w:rsidRDefault="00F5306B" w:rsidP="002738C4">
      <w:pPr>
        <w:jc w:val="both"/>
        <w:rPr>
          <w:b/>
          <w:bCs/>
          <w:i/>
          <w:iCs/>
          <w:sz w:val="20"/>
        </w:rPr>
      </w:pPr>
      <w:r w:rsidRPr="00F5306B">
        <w:rPr>
          <w:b/>
          <w:bCs/>
          <w:sz w:val="20"/>
        </w:rPr>
        <w:t xml:space="preserve">Tel: </w:t>
      </w:r>
      <w:r w:rsidR="006F052C">
        <w:rPr>
          <w:b/>
          <w:bCs/>
          <w:sz w:val="20"/>
        </w:rPr>
        <w:t>07380484668</w:t>
      </w:r>
      <w:r w:rsidRPr="00F5306B">
        <w:rPr>
          <w:b/>
          <w:bCs/>
          <w:sz w:val="20"/>
        </w:rPr>
        <w:t xml:space="preserve"> </w:t>
      </w:r>
      <w:r w:rsidRPr="00F5306B">
        <w:rPr>
          <w:b/>
          <w:bCs/>
          <w:sz w:val="20"/>
        </w:rPr>
        <w:tab/>
        <w:t>Email:</w:t>
      </w:r>
      <w:r w:rsidR="006F052C">
        <w:rPr>
          <w:b/>
          <w:bCs/>
          <w:sz w:val="20"/>
        </w:rPr>
        <w:t xml:space="preserve"> chloe.nemo</w:t>
      </w:r>
      <w:r w:rsidRPr="00F5306B">
        <w:rPr>
          <w:b/>
          <w:bCs/>
          <w:sz w:val="20"/>
        </w:rPr>
        <w:t xml:space="preserve">@theccc.org.uk </w:t>
      </w:r>
    </w:p>
    <w:p w14:paraId="4EEF6EF9" w14:textId="77777777" w:rsidR="00F5306B" w:rsidRPr="00F5306B" w:rsidRDefault="00F5306B" w:rsidP="002738C4">
      <w:pPr>
        <w:jc w:val="both"/>
        <w:rPr>
          <w:b/>
          <w:bCs/>
          <w:sz w:val="20"/>
        </w:rPr>
      </w:pPr>
    </w:p>
    <w:p w14:paraId="528114D5" w14:textId="52D19F78" w:rsidR="00F5306B" w:rsidRPr="00F5306B" w:rsidRDefault="006F052C" w:rsidP="002738C4">
      <w:pPr>
        <w:jc w:val="both"/>
        <w:rPr>
          <w:b/>
          <w:bCs/>
          <w:sz w:val="20"/>
        </w:rPr>
      </w:pPr>
      <w:r>
        <w:rPr>
          <w:b/>
          <w:bCs/>
          <w:sz w:val="20"/>
        </w:rPr>
        <w:t>Chloe Nemo</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2738C4">
      <w:pPr>
        <w:jc w:val="both"/>
        <w:rPr>
          <w:b/>
          <w:bCs/>
          <w:sz w:val="20"/>
        </w:rPr>
      </w:pPr>
    </w:p>
    <w:p w14:paraId="491D894A" w14:textId="098A90A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The email subject should read:</w:t>
      </w:r>
    </w:p>
    <w:p w14:paraId="0D28AEAF" w14:textId="77777777" w:rsidR="00F5306B" w:rsidRPr="00F5306B" w:rsidRDefault="00F5306B" w:rsidP="002738C4">
      <w:pPr>
        <w:jc w:val="both"/>
        <w:rPr>
          <w:b/>
          <w:bCs/>
          <w:sz w:val="20"/>
        </w:rPr>
      </w:pPr>
    </w:p>
    <w:p w14:paraId="6CC21808" w14:textId="1C50D1CA" w:rsidR="00F5306B" w:rsidRPr="00F5306B" w:rsidRDefault="00F5306B" w:rsidP="002738C4">
      <w:pPr>
        <w:jc w:val="both"/>
        <w:rPr>
          <w:b/>
          <w:bCs/>
          <w:sz w:val="20"/>
        </w:rPr>
      </w:pPr>
      <w:r w:rsidRPr="00F5306B">
        <w:rPr>
          <w:b/>
          <w:bCs/>
          <w:sz w:val="20"/>
        </w:rPr>
        <w:t xml:space="preserve">“INVITATION TO TENDER </w:t>
      </w:r>
      <w:r w:rsidR="006F052C">
        <w:rPr>
          <w:b/>
          <w:bCs/>
          <w:sz w:val="20"/>
        </w:rPr>
        <w:t>FOR THE DISTRIBUTION OF CLIMATE ACTION CO-BENEFITS”</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79347724" w:rsidR="00F5306B" w:rsidRPr="00F5306B" w:rsidRDefault="00F5306B" w:rsidP="002738C4">
      <w:pPr>
        <w:jc w:val="both"/>
        <w:rPr>
          <w:b/>
          <w:bCs/>
          <w:sz w:val="20"/>
        </w:rPr>
      </w:pPr>
      <w:r w:rsidRPr="00F5306B">
        <w:rPr>
          <w:b/>
          <w:bCs/>
          <w:sz w:val="20"/>
        </w:rPr>
        <w:t xml:space="preserve">Bids should be sent in time in time for receipt by </w:t>
      </w:r>
      <w:r w:rsidR="006F052C">
        <w:rPr>
          <w:b/>
          <w:bCs/>
          <w:sz w:val="20"/>
        </w:rPr>
        <w:t xml:space="preserve">23:59 </w:t>
      </w:r>
      <w:r w:rsidRPr="00F5306B">
        <w:rPr>
          <w:b/>
          <w:bCs/>
          <w:sz w:val="20"/>
        </w:rPr>
        <w:t xml:space="preserve">pm on </w:t>
      </w:r>
      <w:r w:rsidR="00153194">
        <w:rPr>
          <w:b/>
          <w:bCs/>
          <w:sz w:val="20"/>
        </w:rPr>
        <w:t>8</w:t>
      </w:r>
      <w:r w:rsidR="006F052C" w:rsidRPr="006F052C">
        <w:rPr>
          <w:b/>
          <w:bCs/>
          <w:sz w:val="20"/>
          <w:vertAlign w:val="superscript"/>
        </w:rPr>
        <w:t>th</w:t>
      </w:r>
      <w:r w:rsidR="006F052C">
        <w:rPr>
          <w:b/>
          <w:bCs/>
          <w:sz w:val="20"/>
        </w:rPr>
        <w:t xml:space="preserve"> January 2023.</w:t>
      </w:r>
      <w:r w:rsidRPr="00F5306B">
        <w:rPr>
          <w:b/>
          <w:bCs/>
          <w:sz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4A1D6DE0" w:rsidR="00F5306B" w:rsidRPr="00F5306B" w:rsidRDefault="00F5306B" w:rsidP="002738C4">
      <w:pPr>
        <w:jc w:val="both"/>
        <w:rPr>
          <w:b/>
          <w:bCs/>
          <w:sz w:val="20"/>
        </w:rPr>
      </w:pPr>
      <w:r w:rsidRPr="00F5306B">
        <w:rPr>
          <w:b/>
          <w:bCs/>
          <w:sz w:val="20"/>
        </w:rPr>
        <w:t>If required, interviews will take place in London in the week commencing</w:t>
      </w:r>
      <w:r w:rsidR="006F052C">
        <w:rPr>
          <w:b/>
          <w:bCs/>
          <w:sz w:val="20"/>
        </w:rPr>
        <w:t xml:space="preserve"> 9</w:t>
      </w:r>
      <w:r w:rsidR="006F052C" w:rsidRPr="006F052C">
        <w:rPr>
          <w:b/>
          <w:bCs/>
          <w:sz w:val="20"/>
          <w:vertAlign w:val="superscript"/>
        </w:rPr>
        <w:t>th</w:t>
      </w:r>
      <w:r w:rsidR="006F052C">
        <w:rPr>
          <w:b/>
          <w:bCs/>
          <w:sz w:val="20"/>
        </w:rPr>
        <w:t xml:space="preserve"> January 2023</w:t>
      </w:r>
      <w:r w:rsidR="007C6C26">
        <w:rPr>
          <w:b/>
          <w:bCs/>
          <w:sz w:val="20"/>
        </w:rPr>
        <w:t>, on Thursday 12</w:t>
      </w:r>
      <w:r w:rsidR="007C6C26" w:rsidRPr="007C6C26">
        <w:rPr>
          <w:b/>
          <w:bCs/>
          <w:sz w:val="20"/>
          <w:vertAlign w:val="superscript"/>
        </w:rPr>
        <w:t>th</w:t>
      </w:r>
      <w:r w:rsidR="007C6C26">
        <w:rPr>
          <w:b/>
          <w:bCs/>
          <w:sz w:val="20"/>
        </w:rPr>
        <w:t xml:space="preserve"> and Friday 13</w:t>
      </w:r>
      <w:r w:rsidR="007C6C26" w:rsidRPr="007C6C26">
        <w:rPr>
          <w:b/>
          <w:bCs/>
          <w:sz w:val="20"/>
          <w:vertAlign w:val="superscript"/>
        </w:rPr>
        <w:t>th</w:t>
      </w:r>
      <w:r w:rsidR="007C6C26">
        <w:rPr>
          <w:b/>
          <w:bCs/>
          <w:sz w:val="20"/>
        </w:rPr>
        <w:t xml:space="preserve"> January</w:t>
      </w:r>
      <w:r w:rsidR="006F052C">
        <w:rPr>
          <w:b/>
          <w:bCs/>
          <w:sz w:val="20"/>
        </w:rPr>
        <w:t>.</w:t>
      </w:r>
      <w:r w:rsidRPr="00F5306B">
        <w:rPr>
          <w:b/>
          <w:bCs/>
          <w:sz w:val="20"/>
        </w:rPr>
        <w:t xml:space="preserve"> 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2A5DD675" w14:textId="45FC3469" w:rsidR="00F5306B" w:rsidRPr="005958E8" w:rsidRDefault="00F5306B" w:rsidP="002738C4">
      <w:pPr>
        <w:jc w:val="both"/>
        <w:rPr>
          <w:b/>
          <w:bCs/>
          <w:color w:val="FF0000"/>
          <w:sz w:val="20"/>
        </w:rPr>
      </w:pPr>
      <w:r w:rsidRPr="00F5306B">
        <w:rPr>
          <w:b/>
          <w:bCs/>
          <w:sz w:val="20"/>
        </w:rPr>
        <w:t>In practice, we welcome suggestions from consultants around what is feasible within the available timescales and budget (around £</w:t>
      </w:r>
      <w:r w:rsidR="00153194">
        <w:rPr>
          <w:b/>
          <w:bCs/>
          <w:sz w:val="20"/>
        </w:rPr>
        <w:t>4</w:t>
      </w:r>
      <w:r w:rsidR="006F052C">
        <w:rPr>
          <w:b/>
          <w:bCs/>
          <w:sz w:val="20"/>
        </w:rPr>
        <w:t>0,000</w:t>
      </w:r>
      <w:r w:rsidRPr="00F5306B">
        <w:rPr>
          <w:b/>
          <w:bCs/>
          <w:sz w:val="20"/>
        </w:rPr>
        <w:t xml:space="preserve"> to £</w:t>
      </w:r>
      <w:r w:rsidR="00153194">
        <w:rPr>
          <w:b/>
          <w:bCs/>
          <w:sz w:val="20"/>
        </w:rPr>
        <w:t>52</w:t>
      </w:r>
      <w:r w:rsidR="006F052C">
        <w:rPr>
          <w:b/>
          <w:bCs/>
          <w:sz w:val="20"/>
        </w:rPr>
        <w:t>,000</w:t>
      </w:r>
      <w:r w:rsidRPr="00F5306B">
        <w:rPr>
          <w:b/>
          <w:bCs/>
          <w:sz w:val="20"/>
        </w:rPr>
        <w:t xml:space="preserve"> excluding VAT). </w:t>
      </w:r>
    </w:p>
    <w:p w14:paraId="6CF90D29" w14:textId="77777777" w:rsidR="00F5306B" w:rsidRPr="00F5306B" w:rsidRDefault="00F5306B" w:rsidP="002738C4">
      <w:pPr>
        <w:jc w:val="both"/>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3EE8DE56" w14:textId="77777777" w:rsidR="006F052C" w:rsidRDefault="006F052C" w:rsidP="00F5306B">
      <w:pPr>
        <w:rPr>
          <w:b/>
          <w:bCs/>
          <w:sz w:val="20"/>
        </w:rPr>
      </w:pPr>
    </w:p>
    <w:p w14:paraId="37BB33BC" w14:textId="77777777" w:rsidR="006F052C" w:rsidRDefault="006F052C" w:rsidP="00F5306B">
      <w:pPr>
        <w:rPr>
          <w:b/>
          <w:bCs/>
          <w:sz w:val="20"/>
        </w:rPr>
      </w:pPr>
    </w:p>
    <w:p w14:paraId="63A4C86F" w14:textId="06A65FF0" w:rsidR="00F5306B" w:rsidRPr="00F5306B" w:rsidRDefault="00F5306B" w:rsidP="00F5306B">
      <w:pPr>
        <w:rPr>
          <w:b/>
          <w:bCs/>
          <w:sz w:val="20"/>
        </w:rPr>
      </w:pPr>
      <w:r w:rsidRPr="00F5306B">
        <w:rPr>
          <w:b/>
          <w:bCs/>
          <w:sz w:val="20"/>
        </w:rPr>
        <w:lastRenderedPageBreak/>
        <w:t>Part B - Specification (including the Preamble, Background, Requirement)</w:t>
      </w:r>
    </w:p>
    <w:p w14:paraId="43AA2B0F" w14:textId="77777777" w:rsidR="00F5306B" w:rsidRPr="00F5306B" w:rsidRDefault="00F5306B" w:rsidP="00F5306B">
      <w:pPr>
        <w:rPr>
          <w:b/>
          <w:bCs/>
          <w:sz w:val="20"/>
        </w:rPr>
      </w:pPr>
    </w:p>
    <w:p w14:paraId="7242A507" w14:textId="5479E669" w:rsidR="00F5306B" w:rsidRPr="00F5306B" w:rsidRDefault="006F052C" w:rsidP="00F5306B">
      <w:pPr>
        <w:rPr>
          <w:b/>
          <w:bCs/>
          <w:sz w:val="20"/>
        </w:rPr>
      </w:pPr>
      <w:r>
        <w:rPr>
          <w:b/>
          <w:bCs/>
          <w:sz w:val="20"/>
        </w:rPr>
        <w:t>The distribution of climate action co-benefits</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77777777" w:rsidR="002379E4" w:rsidRDefault="002379E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F5306B">
              <w:rPr>
                <w:b/>
                <w:bCs/>
                <w:sz w:val="20"/>
              </w:rPr>
              <w:t>budget</w:t>
            </w:r>
            <w:proofErr w:type="gramEnd"/>
            <w:r w:rsidRPr="00F5306B">
              <w:rPr>
                <w:b/>
                <w:bCs/>
                <w:sz w:val="20"/>
              </w:rPr>
              <w:t xml:space="preserve">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359111BE" w:rsidR="00F5306B" w:rsidRPr="00F5306B" w:rsidRDefault="00F5306B" w:rsidP="00F5306B">
            <w:pPr>
              <w:rPr>
                <w:b/>
                <w:bCs/>
                <w:sz w:val="20"/>
              </w:rPr>
            </w:pPr>
            <w:r w:rsidRPr="00F5306B">
              <w:rPr>
                <w:b/>
                <w:bCs/>
                <w:sz w:val="20"/>
              </w:rPr>
              <w:t xml:space="preserve">RELEVANT EXPERIENCE / DEMONSTRATION OF CABABILITY - </w:t>
            </w:r>
            <w:r w:rsidR="00B76958">
              <w:rPr>
                <w:b/>
                <w:bCs/>
                <w:sz w:val="20"/>
              </w:rPr>
              <w:t>15</w:t>
            </w:r>
            <w:r w:rsidRPr="00F5306B">
              <w:rPr>
                <w:b/>
                <w:bCs/>
                <w:sz w:val="20"/>
              </w:rPr>
              <w:t>%</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39C4581F" w:rsidR="00F5306B" w:rsidRPr="00F5306B" w:rsidRDefault="00F5306B" w:rsidP="00F5306B">
            <w:pPr>
              <w:rPr>
                <w:b/>
                <w:bCs/>
                <w:sz w:val="20"/>
              </w:rPr>
            </w:pPr>
            <w:r w:rsidRPr="00F5306B">
              <w:rPr>
                <w:b/>
                <w:bCs/>
                <w:sz w:val="20"/>
              </w:rPr>
              <w:t xml:space="preserve">MANAGEMENT STRUCTURE – </w:t>
            </w:r>
            <w:r w:rsidR="00B76958">
              <w:rPr>
                <w:b/>
                <w:bCs/>
                <w:sz w:val="20"/>
              </w:rPr>
              <w:t>5</w:t>
            </w:r>
            <w:r w:rsidRPr="00F5306B">
              <w:rPr>
                <w:b/>
                <w:bCs/>
                <w:sz w:val="20"/>
              </w:rPr>
              <w:t>%</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EFA0E0C" w:rsidR="00F5306B" w:rsidRPr="00F5306B" w:rsidRDefault="00F5306B" w:rsidP="00F5306B">
            <w:pPr>
              <w:rPr>
                <w:b/>
                <w:bCs/>
                <w:sz w:val="20"/>
              </w:rPr>
            </w:pPr>
            <w:r w:rsidRPr="00F5306B">
              <w:rPr>
                <w:b/>
                <w:bCs/>
                <w:sz w:val="20"/>
              </w:rPr>
              <w:t xml:space="preserve">PROJECT TEAM – SKILLS AND KNOWLEDGE – </w:t>
            </w:r>
            <w:r w:rsidR="00B76958">
              <w:rPr>
                <w:b/>
                <w:bCs/>
                <w:sz w:val="20"/>
              </w:rPr>
              <w:t>1</w:t>
            </w:r>
            <w:r w:rsidRPr="00F5306B">
              <w:rPr>
                <w:b/>
                <w:bCs/>
                <w:sz w:val="20"/>
              </w:rPr>
              <w:t>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641B9DE6" w:rsidR="00F5306B" w:rsidRPr="00F5306B" w:rsidRDefault="00F5306B" w:rsidP="00F5306B">
            <w:pPr>
              <w:rPr>
                <w:b/>
                <w:bCs/>
                <w:sz w:val="20"/>
              </w:rPr>
            </w:pPr>
            <w:r w:rsidRPr="00F5306B">
              <w:rPr>
                <w:b/>
                <w:bCs/>
                <w:sz w:val="20"/>
              </w:rPr>
              <w:t xml:space="preserve">METHOD, ABILITY AND TECHNICAL CAPACITY – </w:t>
            </w:r>
            <w:r w:rsidR="00B76958">
              <w:rPr>
                <w:b/>
                <w:bCs/>
                <w:sz w:val="20"/>
              </w:rPr>
              <w:t>3</w:t>
            </w:r>
            <w:r w:rsidRPr="00F5306B">
              <w:rPr>
                <w:b/>
                <w:bCs/>
                <w:sz w:val="20"/>
              </w:rPr>
              <w:t>0%</w:t>
            </w:r>
          </w:p>
          <w:p w14:paraId="14BAC2B3" w14:textId="77777777" w:rsidR="00F5306B" w:rsidRPr="00F5306B" w:rsidRDefault="00F5306B" w:rsidP="00F5306B">
            <w:pPr>
              <w:rPr>
                <w:b/>
                <w:bCs/>
                <w:sz w:val="20"/>
              </w:rPr>
            </w:pPr>
          </w:p>
          <w:p w14:paraId="63446149" w14:textId="77777777" w:rsidR="00B76958"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r w:rsidR="00B76958">
              <w:rPr>
                <w:b/>
                <w:bCs/>
                <w:sz w:val="20"/>
              </w:rPr>
              <w:t xml:space="preserve"> </w:t>
            </w:r>
          </w:p>
          <w:p w14:paraId="4B52092E" w14:textId="77777777" w:rsidR="00B76958" w:rsidRDefault="00B76958" w:rsidP="002379E4">
            <w:pPr>
              <w:jc w:val="both"/>
              <w:rPr>
                <w:b/>
                <w:bCs/>
                <w:sz w:val="20"/>
              </w:rPr>
            </w:pPr>
          </w:p>
          <w:p w14:paraId="5BCC193A" w14:textId="0E689B09" w:rsidR="00F5306B" w:rsidRPr="00F5306B" w:rsidRDefault="00B76958" w:rsidP="002379E4">
            <w:pPr>
              <w:jc w:val="both"/>
              <w:rPr>
                <w:b/>
                <w:bCs/>
                <w:sz w:val="20"/>
              </w:rPr>
            </w:pPr>
            <w:r>
              <w:rPr>
                <w:b/>
                <w:bCs/>
                <w:sz w:val="20"/>
              </w:rPr>
              <w:t xml:space="preserve">Both the essential and desirable elements of the project, laid out in the specification (see other attachment) will be assessed under this criterion. </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00F5306B">
        <w:rPr>
          <w:b/>
          <w:bCs/>
          <w:sz w:val="20"/>
        </w:rPr>
        <w:t>Any other costs – (please specify).</w:t>
      </w:r>
    </w:p>
    <w:p w14:paraId="76C3D094" w14:textId="77777777" w:rsidR="00F5306B" w:rsidRPr="00F5306B" w:rsidRDefault="00F5306B" w:rsidP="002738C4">
      <w:pPr>
        <w:numPr>
          <w:ilvl w:val="0"/>
          <w:numId w:val="4"/>
        </w:numPr>
        <w:jc w:val="both"/>
        <w:rPr>
          <w:b/>
          <w:bCs/>
          <w:sz w:val="20"/>
        </w:rPr>
      </w:pPr>
      <w:r w:rsidRPr="00F5306B">
        <w:rPr>
          <w:b/>
          <w:bCs/>
          <w:sz w:val="20"/>
        </w:rPr>
        <w:t>Any discounts offered.</w:t>
      </w:r>
    </w:p>
    <w:p w14:paraId="5125BECB" w14:textId="77777777" w:rsidR="00F5306B" w:rsidRPr="00F5306B" w:rsidRDefault="00F5306B" w:rsidP="002738C4">
      <w:pPr>
        <w:numPr>
          <w:ilvl w:val="0"/>
          <w:numId w:val="4"/>
        </w:numPr>
        <w:jc w:val="both"/>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6E131FA3" w14:textId="4842E905" w:rsidR="00F5306B" w:rsidRPr="00F5306B" w:rsidRDefault="00F5306B" w:rsidP="002738C4">
      <w:pPr>
        <w:jc w:val="both"/>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proofErr w:type="gramStart"/>
      <w:r w:rsidR="007C6C26">
        <w:rPr>
          <w:b/>
          <w:bCs/>
          <w:sz w:val="20"/>
        </w:rPr>
        <w:t>30</w:t>
      </w:r>
      <w:r w:rsidR="00B76958" w:rsidRPr="00B76958">
        <w:rPr>
          <w:b/>
          <w:bCs/>
          <w:sz w:val="20"/>
          <w:vertAlign w:val="superscript"/>
        </w:rPr>
        <w:t>th</w:t>
      </w:r>
      <w:proofErr w:type="gramEnd"/>
      <w:r w:rsidR="00B76958">
        <w:rPr>
          <w:b/>
          <w:bCs/>
          <w:sz w:val="20"/>
        </w:rPr>
        <w:t xml:space="preserve"> </w:t>
      </w:r>
      <w:r w:rsidR="00183A67">
        <w:rPr>
          <w:b/>
          <w:bCs/>
          <w:sz w:val="20"/>
        </w:rPr>
        <w:t>December</w:t>
      </w:r>
      <w:r w:rsidR="00B76958">
        <w:rPr>
          <w:b/>
          <w:bCs/>
          <w:sz w:val="20"/>
        </w:rPr>
        <w:t xml:space="preserve"> 2022.</w:t>
      </w:r>
      <w:r w:rsidRPr="00F5306B">
        <w:rPr>
          <w:b/>
          <w:bCs/>
          <w:sz w:val="20"/>
        </w:rPr>
        <w:t xml:space="preserve">  </w:t>
      </w:r>
    </w:p>
    <w:p w14:paraId="6EB190F2" w14:textId="77777777" w:rsidR="00F5306B" w:rsidRPr="00F5306B" w:rsidRDefault="00F5306B" w:rsidP="002738C4">
      <w:pPr>
        <w:jc w:val="both"/>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 xml:space="preserve">Contractors are asked to sign and return Declaration 3 to indicate </w:t>
      </w:r>
      <w:proofErr w:type="gramStart"/>
      <w:r w:rsidRPr="00F5306B">
        <w:rPr>
          <w:b/>
          <w:bCs/>
          <w:sz w:val="20"/>
        </w:rPr>
        <w:t>whether or not</w:t>
      </w:r>
      <w:proofErr w:type="gramEnd"/>
      <w:r w:rsidRPr="00F5306B">
        <w:rPr>
          <w:b/>
          <w:bCs/>
          <w:sz w:val="20"/>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F5306B">
        <w:rPr>
          <w:b/>
          <w:bCs/>
          <w:sz w:val="20"/>
        </w:rPr>
        <w:t>impartial</w:t>
      </w:r>
      <w:proofErr w:type="gramEnd"/>
      <w:r w:rsidRPr="00F5306B">
        <w:rPr>
          <w:b/>
          <w:bCs/>
          <w:sz w:val="20"/>
        </w:rPr>
        <w:t xml:space="preserve">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 xml:space="preserve">offer or pay or give or agree to pay or give any sum of money, </w:t>
      </w:r>
      <w:proofErr w:type="gramStart"/>
      <w:r w:rsidRPr="00F5306B">
        <w:rPr>
          <w:b/>
          <w:bCs/>
          <w:sz w:val="20"/>
        </w:rPr>
        <w:t>inducement</w:t>
      </w:r>
      <w:proofErr w:type="gramEnd"/>
      <w:r w:rsidRPr="00F5306B">
        <w:rPr>
          <w:b/>
          <w:bCs/>
          <w:sz w:val="20"/>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 xml:space="preserve">3. In this certificate, the word “person” shall include any person, </w:t>
      </w:r>
      <w:proofErr w:type="gramStart"/>
      <w:r w:rsidRPr="00F5306B">
        <w:rPr>
          <w:b/>
          <w:bCs/>
          <w:sz w:val="20"/>
        </w:rPr>
        <w:t>body</w:t>
      </w:r>
      <w:proofErr w:type="gramEnd"/>
      <w:r w:rsidRPr="00F5306B">
        <w:rPr>
          <w:b/>
          <w:bCs/>
          <w:sz w:val="20"/>
        </w:rPr>
        <w:t xml:space="preserve">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 xml:space="preserve">I have nothing to declare with respect to any current or potential interest or conflict in relation to this research (or any potential providers who may be subcontracted to deliver this work, their </w:t>
      </w:r>
      <w:proofErr w:type="gramStart"/>
      <w:r w:rsidRPr="00F5306B">
        <w:rPr>
          <w:b/>
          <w:bCs/>
          <w:sz w:val="20"/>
        </w:rPr>
        <w:t>advisers</w:t>
      </w:r>
      <w:proofErr w:type="gramEnd"/>
      <w:r w:rsidRPr="00F5306B">
        <w:rPr>
          <w:b/>
          <w:bCs/>
          <w:sz w:val="20"/>
        </w:rPr>
        <w:t xml:space="preserve">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w:t>
      </w:r>
      <w:proofErr w:type="gramStart"/>
      <w:r w:rsidRPr="00F5306B">
        <w:rPr>
          <w:b/>
          <w:bCs/>
          <w:sz w:val="20"/>
        </w:rPr>
        <w:t>methods</w:t>
      </w:r>
      <w:proofErr w:type="gramEnd"/>
      <w:r w:rsidRPr="00F5306B">
        <w:rPr>
          <w:b/>
          <w:bCs/>
          <w:sz w:val="20"/>
        </w:rPr>
        <w:t xml:space="preserve">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w:t>
      </w:r>
      <w:proofErr w:type="gramStart"/>
      <w:r w:rsidRPr="00F5306B">
        <w:rPr>
          <w:b/>
          <w:bCs/>
          <w:sz w:val="20"/>
        </w:rPr>
        <w:t>uniquely</w:t>
      </w:r>
      <w:proofErr w:type="gramEnd"/>
      <w:r w:rsidRPr="00F5306B">
        <w:rPr>
          <w:b/>
          <w:bCs/>
          <w:sz w:val="20"/>
        </w:rPr>
        <w:t xml:space="preserve">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lastRenderedPageBreak/>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53194"/>
    <w:rsid w:val="00183A67"/>
    <w:rsid w:val="002379E4"/>
    <w:rsid w:val="002738C4"/>
    <w:rsid w:val="002B0A6D"/>
    <w:rsid w:val="002F41A0"/>
    <w:rsid w:val="003138B0"/>
    <w:rsid w:val="003320ED"/>
    <w:rsid w:val="00380B23"/>
    <w:rsid w:val="003C0907"/>
    <w:rsid w:val="003C1458"/>
    <w:rsid w:val="003F38EA"/>
    <w:rsid w:val="004C7CD3"/>
    <w:rsid w:val="004D5310"/>
    <w:rsid w:val="004E6806"/>
    <w:rsid w:val="00520FAC"/>
    <w:rsid w:val="00521506"/>
    <w:rsid w:val="00546327"/>
    <w:rsid w:val="005904D3"/>
    <w:rsid w:val="005958E8"/>
    <w:rsid w:val="005C05D2"/>
    <w:rsid w:val="005C519D"/>
    <w:rsid w:val="0066345A"/>
    <w:rsid w:val="0066587F"/>
    <w:rsid w:val="006A1EA9"/>
    <w:rsid w:val="006D763E"/>
    <w:rsid w:val="006F052C"/>
    <w:rsid w:val="006F0AEC"/>
    <w:rsid w:val="006F4582"/>
    <w:rsid w:val="007A1A80"/>
    <w:rsid w:val="007C6C26"/>
    <w:rsid w:val="00823518"/>
    <w:rsid w:val="00841B40"/>
    <w:rsid w:val="00862310"/>
    <w:rsid w:val="008960A9"/>
    <w:rsid w:val="008A2514"/>
    <w:rsid w:val="008E2DEF"/>
    <w:rsid w:val="008E6D6C"/>
    <w:rsid w:val="0092432D"/>
    <w:rsid w:val="00962B00"/>
    <w:rsid w:val="00987C55"/>
    <w:rsid w:val="0099398F"/>
    <w:rsid w:val="0099611F"/>
    <w:rsid w:val="009B4F1B"/>
    <w:rsid w:val="00A27CC9"/>
    <w:rsid w:val="00A67B13"/>
    <w:rsid w:val="00A87EF6"/>
    <w:rsid w:val="00A9730B"/>
    <w:rsid w:val="00AC2B3F"/>
    <w:rsid w:val="00B76958"/>
    <w:rsid w:val="00C2086A"/>
    <w:rsid w:val="00C46482"/>
    <w:rsid w:val="00C6502B"/>
    <w:rsid w:val="00C943FE"/>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3" ma:contentTypeDescription="Create a new document." ma:contentTypeScope="" ma:versionID="e998335f9b45884dbc88346095e1eb2b">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fe164a5049ca9451b19d9f65a314be0e"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2.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3.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4.xml><?xml version="1.0" encoding="utf-8"?>
<ds:datastoreItem xmlns:ds="http://schemas.openxmlformats.org/officeDocument/2006/customXml" ds:itemID="{3820511B-A440-418F-848D-16724E2FBC45}">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sharepoint/v3"/>
    <ds:schemaRef ds:uri="3964904f-5f85-4184-bdfc-bbe062de5a69"/>
    <ds:schemaRef ds:uri="7a4ed3e5-8539-4056-add8-8824f7d44d37"/>
    <ds:schemaRef ds:uri="http://www.w3.org/XML/1998/namespace"/>
    <ds:schemaRef ds:uri="http://schemas.microsoft.com/office/2006/metadata/properties"/>
    <ds:schemaRef ds:uri="http://schemas.microsoft.com/office/infopath/2007/PartnerControls"/>
    <ds:schemaRef ds:uri="662745e8-e224-48e8-a2e3-254862b8c2f5"/>
    <ds:schemaRef ds:uri="http://purl.org/dc/elements/1.1/"/>
  </ds:schemaRefs>
</ds:datastoreItem>
</file>

<file path=customXml/itemProps5.xml><?xml version="1.0" encoding="utf-8"?>
<ds:datastoreItem xmlns:ds="http://schemas.openxmlformats.org/officeDocument/2006/customXml" ds:itemID="{C559C34A-4E28-4642-A358-3FFCCF8C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3482</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Nemo, Chloe</cp:lastModifiedBy>
  <cp:revision>3</cp:revision>
  <dcterms:created xsi:type="dcterms:W3CDTF">2022-12-02T10:40:00Z</dcterms:created>
  <dcterms:modified xsi:type="dcterms:W3CDTF">2022-12-02T16:04:00Z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