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C28AD" w:rsidP="004A32C4" w:rsidRDefault="002C28AD" w14:paraId="1191D4C4" w14:textId="6AD0615C">
      <w:pPr>
        <w:spacing w:after="0" w:line="240" w:lineRule="auto"/>
        <w:jc w:val="right"/>
        <w:rPr>
          <w:rFonts w:ascii="Arial" w:hAnsi="Arial" w:cs="Arial"/>
          <w:sz w:val="18"/>
          <w:szCs w:val="18"/>
        </w:rPr>
      </w:pPr>
    </w:p>
    <w:p w:rsidR="008330D8" w:rsidP="004A32C4" w:rsidRDefault="008330D8" w14:paraId="24C8B81E" w14:textId="77777777">
      <w:pPr>
        <w:spacing w:after="0" w:line="240" w:lineRule="auto"/>
        <w:jc w:val="right"/>
        <w:rPr>
          <w:rFonts w:ascii="Arial" w:hAnsi="Arial" w:cs="Arial"/>
          <w:sz w:val="18"/>
          <w:szCs w:val="18"/>
        </w:rPr>
      </w:pPr>
    </w:p>
    <w:p w:rsidR="008330D8" w:rsidP="004727A1" w:rsidRDefault="008330D8" w14:paraId="58FEE036" w14:textId="77777777">
      <w:pPr>
        <w:spacing w:after="0" w:line="240" w:lineRule="auto"/>
        <w:rPr>
          <w:rFonts w:ascii="Arial" w:hAnsi="Arial" w:cs="Arial"/>
          <w:sz w:val="18"/>
          <w:szCs w:val="18"/>
        </w:rPr>
      </w:pPr>
    </w:p>
    <w:p w:rsidR="008330D8" w:rsidP="004A32C4" w:rsidRDefault="008330D8" w14:paraId="38570EAD" w14:textId="77777777">
      <w:pPr>
        <w:spacing w:after="0" w:line="240" w:lineRule="auto"/>
        <w:jc w:val="right"/>
        <w:rPr>
          <w:rFonts w:ascii="Arial" w:hAnsi="Arial" w:cs="Arial"/>
          <w:sz w:val="18"/>
          <w:szCs w:val="18"/>
        </w:rPr>
      </w:pPr>
    </w:p>
    <w:p w:rsidR="008330D8" w:rsidP="004A32C4" w:rsidRDefault="008330D8" w14:paraId="2E930F20" w14:textId="77777777">
      <w:pPr>
        <w:spacing w:after="0" w:line="240" w:lineRule="auto"/>
        <w:jc w:val="right"/>
        <w:rPr>
          <w:rFonts w:ascii="Arial" w:hAnsi="Arial" w:cs="Arial"/>
          <w:sz w:val="18"/>
          <w:szCs w:val="18"/>
        </w:rPr>
      </w:pPr>
    </w:p>
    <w:p w:rsidR="008330D8" w:rsidP="004A32C4" w:rsidRDefault="008330D8" w14:paraId="6355E17D" w14:textId="77777777">
      <w:pPr>
        <w:spacing w:after="0" w:line="240" w:lineRule="auto"/>
        <w:jc w:val="right"/>
        <w:rPr>
          <w:rFonts w:ascii="Arial" w:hAnsi="Arial" w:cs="Arial"/>
          <w:sz w:val="18"/>
          <w:szCs w:val="18"/>
        </w:rPr>
      </w:pPr>
    </w:p>
    <w:p w:rsidRPr="0060240C" w:rsidR="002C0578" w:rsidP="002C28AD" w:rsidRDefault="002C28AD" w14:paraId="433B0DB3" w14:textId="77777777">
      <w:pPr>
        <w:spacing w:after="0" w:line="240" w:lineRule="auto"/>
        <w:jc w:val="center"/>
        <w:rPr>
          <w:rFonts w:ascii="Arial" w:hAnsi="Arial" w:cs="Arial"/>
        </w:rPr>
      </w:pPr>
      <w:r w:rsidRPr="0060240C">
        <w:rPr>
          <w:noProof/>
        </w:rPr>
        <w:drawing>
          <wp:inline distT="0" distB="0" distL="0" distR="0" wp14:anchorId="4E738849" wp14:editId="4140385A">
            <wp:extent cx="2381250" cy="1924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924050"/>
                    </a:xfrm>
                    <a:prstGeom prst="rect">
                      <a:avLst/>
                    </a:prstGeom>
                    <a:noFill/>
                    <a:ln>
                      <a:noFill/>
                    </a:ln>
                  </pic:spPr>
                </pic:pic>
              </a:graphicData>
            </a:graphic>
          </wp:inline>
        </w:drawing>
      </w:r>
    </w:p>
    <w:p w:rsidR="002C0578" w:rsidP="002C28AD" w:rsidRDefault="002C0578" w14:paraId="6F4F9BC0" w14:textId="77777777">
      <w:pPr>
        <w:spacing w:after="0" w:line="240" w:lineRule="auto"/>
        <w:jc w:val="center"/>
        <w:rPr>
          <w:rFonts w:ascii="Arial" w:hAnsi="Arial" w:cs="Arial"/>
          <w:sz w:val="18"/>
          <w:szCs w:val="18"/>
        </w:rPr>
      </w:pPr>
    </w:p>
    <w:p w:rsidR="002C0578" w:rsidP="002C28AD" w:rsidRDefault="002C0578" w14:paraId="7C5228F8" w14:textId="77777777">
      <w:pPr>
        <w:spacing w:after="0" w:line="240" w:lineRule="auto"/>
        <w:jc w:val="center"/>
        <w:rPr>
          <w:rFonts w:ascii="Arial" w:hAnsi="Arial" w:cs="Arial"/>
          <w:sz w:val="18"/>
          <w:szCs w:val="18"/>
        </w:rPr>
      </w:pPr>
    </w:p>
    <w:p w:rsidR="008C3186" w:rsidP="002C28AD" w:rsidRDefault="008C3186" w14:paraId="31EA8A03" w14:textId="77777777">
      <w:pPr>
        <w:spacing w:after="0" w:line="240" w:lineRule="auto"/>
        <w:jc w:val="center"/>
        <w:rPr>
          <w:rFonts w:ascii="Arial" w:hAnsi="Arial" w:cs="Arial"/>
          <w:sz w:val="18"/>
          <w:szCs w:val="18"/>
        </w:rPr>
      </w:pPr>
    </w:p>
    <w:p w:rsidRPr="00F84199" w:rsidR="0084128F" w:rsidP="002C28AD" w:rsidRDefault="0084128F" w14:paraId="6FABFFD4" w14:textId="3B549C28">
      <w:pPr>
        <w:spacing w:after="0" w:line="240" w:lineRule="auto"/>
        <w:jc w:val="center"/>
        <w:rPr>
          <w:rFonts w:ascii="Arial" w:hAnsi="Arial" w:cs="Arial"/>
          <w:b/>
          <w:bCs/>
          <w:sz w:val="48"/>
          <w:szCs w:val="48"/>
        </w:rPr>
      </w:pPr>
      <w:r w:rsidRPr="00F84199">
        <w:rPr>
          <w:rFonts w:ascii="Arial" w:hAnsi="Arial" w:cs="Arial"/>
          <w:b/>
          <w:bCs/>
          <w:sz w:val="48"/>
          <w:szCs w:val="48"/>
        </w:rPr>
        <w:t xml:space="preserve">Contract No: </w:t>
      </w:r>
      <w:r w:rsidRPr="00F84199" w:rsidR="00634C04">
        <w:rPr>
          <w:rFonts w:ascii="Arial" w:hAnsi="Arial" w:cs="Arial"/>
          <w:b/>
          <w:bCs/>
          <w:sz w:val="48"/>
          <w:szCs w:val="48"/>
        </w:rPr>
        <w:t>708920451</w:t>
      </w:r>
    </w:p>
    <w:p w:rsidRPr="00F84199" w:rsidR="006B1607" w:rsidP="002C28AD" w:rsidRDefault="0084128F" w14:paraId="19F0BD84" w14:textId="6C89C1C0">
      <w:pPr>
        <w:spacing w:after="0" w:line="240" w:lineRule="auto"/>
        <w:jc w:val="center"/>
        <w:rPr>
          <w:rFonts w:ascii="Arial" w:hAnsi="Arial" w:cs="Arial"/>
          <w:b/>
          <w:bCs/>
          <w:sz w:val="48"/>
          <w:szCs w:val="48"/>
        </w:rPr>
      </w:pPr>
      <w:r w:rsidRPr="00F84199">
        <w:rPr>
          <w:rFonts w:ascii="Arial" w:hAnsi="Arial" w:cs="Arial"/>
          <w:b/>
          <w:bCs/>
          <w:sz w:val="48"/>
          <w:szCs w:val="48"/>
        </w:rPr>
        <w:t>For:</w:t>
      </w:r>
      <w:r w:rsidRPr="00F84199" w:rsidR="008F7DCA">
        <w:rPr>
          <w:rFonts w:ascii="Arial" w:hAnsi="Arial" w:cs="Arial"/>
          <w:b/>
          <w:bCs/>
          <w:sz w:val="48"/>
          <w:szCs w:val="48"/>
        </w:rPr>
        <w:t xml:space="preserve"> </w:t>
      </w:r>
      <w:bookmarkStart w:name="_Hlk209084534" w:id="0"/>
      <w:r w:rsidRPr="00F84199" w:rsidR="008F7DCA">
        <w:rPr>
          <w:rFonts w:ascii="Arial" w:hAnsi="Arial" w:cs="Arial"/>
          <w:b/>
          <w:bCs/>
          <w:sz w:val="48"/>
          <w:szCs w:val="48"/>
        </w:rPr>
        <w:t>Provision of Aircraft Document Reader and Associated Support for A400M and C-17 </w:t>
      </w:r>
      <w:bookmarkEnd w:id="0"/>
    </w:p>
    <w:p w:rsidR="00F52BBC" w:rsidP="002C28AD" w:rsidRDefault="00F52BBC" w14:paraId="3E613F67" w14:textId="77777777">
      <w:pPr>
        <w:spacing w:after="0" w:line="240" w:lineRule="auto"/>
        <w:jc w:val="center"/>
        <w:rPr>
          <w:b/>
          <w:bCs/>
          <w:sz w:val="48"/>
          <w:szCs w:val="48"/>
        </w:rPr>
      </w:pPr>
    </w:p>
    <w:p w:rsidR="00F52BBC" w:rsidP="002C28AD" w:rsidRDefault="00F52BBC" w14:paraId="6C6744C9" w14:textId="77777777">
      <w:pPr>
        <w:spacing w:after="0" w:line="240" w:lineRule="auto"/>
        <w:jc w:val="center"/>
        <w:rPr>
          <w:b/>
          <w:bCs/>
          <w:sz w:val="48"/>
          <w:szCs w:val="48"/>
        </w:rPr>
      </w:pPr>
    </w:p>
    <w:p w:rsidR="00F52BBC" w:rsidP="002C28AD" w:rsidRDefault="00F52BBC" w14:paraId="75FB4AF4" w14:textId="77777777">
      <w:pPr>
        <w:spacing w:after="0" w:line="240" w:lineRule="auto"/>
        <w:jc w:val="center"/>
        <w:rPr>
          <w:b/>
          <w:bCs/>
          <w:sz w:val="48"/>
          <w:szCs w:val="48"/>
        </w:rPr>
      </w:pPr>
    </w:p>
    <w:p w:rsidR="00F52BBC" w:rsidP="0052244F" w:rsidRDefault="0052244F" w14:paraId="320B21D8" w14:textId="7F252B56">
      <w:pPr>
        <w:tabs>
          <w:tab w:val="left" w:pos="8040"/>
        </w:tabs>
        <w:spacing w:after="0" w:line="240" w:lineRule="auto"/>
        <w:rPr>
          <w:b/>
          <w:bCs/>
          <w:sz w:val="48"/>
          <w:szCs w:val="48"/>
        </w:rPr>
      </w:pPr>
      <w:r>
        <w:rPr>
          <w:b/>
          <w:bCs/>
          <w:sz w:val="48"/>
          <w:szCs w:val="48"/>
        </w:rPr>
        <w:tab/>
      </w:r>
    </w:p>
    <w:p w:rsidR="00F52BBC" w:rsidP="002C28AD" w:rsidRDefault="00F52BBC" w14:paraId="51BF0B92" w14:textId="77777777">
      <w:pPr>
        <w:spacing w:after="0" w:line="240" w:lineRule="auto"/>
        <w:jc w:val="center"/>
        <w:rPr>
          <w:b/>
          <w:bCs/>
          <w:sz w:val="48"/>
          <w:szCs w:val="48"/>
        </w:rPr>
      </w:pPr>
    </w:p>
    <w:p w:rsidRPr="0084128F" w:rsidR="00F52BBC" w:rsidP="00B15617" w:rsidRDefault="00F52BBC" w14:paraId="0C788A92" w14:textId="77777777">
      <w:pPr>
        <w:spacing w:after="0" w:line="240" w:lineRule="auto"/>
        <w:rPr>
          <w:rFonts w:ascii="Arial" w:hAnsi="Arial" w:cs="Arial"/>
          <w:b/>
          <w:bCs/>
          <w:sz w:val="48"/>
          <w:szCs w:val="48"/>
        </w:rPr>
      </w:pPr>
    </w:p>
    <w:tbl>
      <w:tblPr>
        <w:tblStyle w:val="TableGrid"/>
        <w:tblW w:w="0" w:type="auto"/>
        <w:tblLook w:val="04A0" w:firstRow="1" w:lastRow="0" w:firstColumn="1" w:lastColumn="0" w:noHBand="0" w:noVBand="1"/>
      </w:tblPr>
      <w:tblGrid>
        <w:gridCol w:w="4508"/>
        <w:gridCol w:w="4508"/>
      </w:tblGrid>
      <w:tr w:rsidR="006A1574" w:rsidTr="6C0A64EF" w14:paraId="7EA529D4" w14:textId="77777777">
        <w:tc>
          <w:tcPr>
            <w:tcW w:w="4508" w:type="dxa"/>
            <w:tcMar/>
          </w:tcPr>
          <w:p w:rsidRPr="00F84199" w:rsidR="00C16489" w:rsidP="00C16489" w:rsidRDefault="003A6082" w14:paraId="3CEDF1AA" w14:textId="77777777">
            <w:pPr>
              <w:spacing w:after="0" w:line="240" w:lineRule="auto"/>
              <w:rPr>
                <w:rFonts w:ascii="Arial" w:hAnsi="Arial" w:cs="Arial"/>
                <w:b/>
                <w:bCs/>
              </w:rPr>
            </w:pPr>
            <w:r w:rsidRPr="00F84199">
              <w:rPr>
                <w:rFonts w:ascii="Arial" w:hAnsi="Arial" w:cs="Arial"/>
                <w:b/>
                <w:bCs/>
              </w:rPr>
              <w:t xml:space="preserve">Between the Secretary of State for </w:t>
            </w:r>
            <w:proofErr w:type="spellStart"/>
            <w:r w:rsidRPr="00F84199">
              <w:rPr>
                <w:rFonts w:ascii="Arial" w:hAnsi="Arial" w:cs="Arial"/>
                <w:b/>
                <w:bCs/>
              </w:rPr>
              <w:t>Defence</w:t>
            </w:r>
            <w:proofErr w:type="spellEnd"/>
            <w:r w:rsidRPr="00F84199">
              <w:rPr>
                <w:rFonts w:ascii="Arial" w:hAnsi="Arial" w:cs="Arial"/>
                <w:b/>
                <w:bCs/>
              </w:rPr>
              <w:t xml:space="preserve"> of the United Kingdom of Great Britain and Northern Ireland </w:t>
            </w:r>
          </w:p>
          <w:p w:rsidRPr="00F84199" w:rsidR="00831A12" w:rsidP="00C16489" w:rsidRDefault="00831A12" w14:paraId="0B4C76B4" w14:textId="77777777">
            <w:pPr>
              <w:spacing w:after="0" w:line="240" w:lineRule="auto"/>
              <w:rPr>
                <w:rFonts w:ascii="Arial" w:hAnsi="Arial" w:cs="Arial"/>
                <w:b/>
                <w:bCs/>
              </w:rPr>
            </w:pPr>
          </w:p>
          <w:p w:rsidR="00F66733" w:rsidP="00C16489" w:rsidRDefault="003A6082" w14:paraId="403196CB" w14:textId="77777777">
            <w:pPr>
              <w:spacing w:after="0" w:line="240" w:lineRule="auto"/>
              <w:rPr>
                <w:rFonts w:ascii="Arial" w:hAnsi="Arial" w:cs="Arial"/>
                <w:b/>
                <w:bCs/>
              </w:rPr>
            </w:pPr>
            <w:r w:rsidRPr="00F84199">
              <w:rPr>
                <w:rFonts w:ascii="Arial" w:hAnsi="Arial" w:cs="Arial"/>
                <w:b/>
                <w:bCs/>
              </w:rPr>
              <w:t xml:space="preserve">Team Name and address: </w:t>
            </w:r>
          </w:p>
          <w:p w:rsidR="008C02A7" w:rsidP="00C16489" w:rsidRDefault="008C02A7" w14:paraId="69F762FB" w14:textId="5A15D932">
            <w:pPr>
              <w:spacing w:after="0" w:line="240" w:lineRule="auto"/>
              <w:rPr>
                <w:rFonts w:ascii="Arial" w:hAnsi="Arial" w:cs="Arial"/>
                <w:b/>
                <w:bCs/>
              </w:rPr>
            </w:pPr>
            <w:r>
              <w:rPr>
                <w:rFonts w:ascii="Arial" w:hAnsi="Arial" w:cs="Arial"/>
                <w:b/>
                <w:bCs/>
              </w:rPr>
              <w:t>A400m Delivery Team</w:t>
            </w:r>
            <w:r w:rsidR="00BA609E">
              <w:rPr>
                <w:rFonts w:ascii="Arial" w:hAnsi="Arial" w:cs="Arial"/>
                <w:b/>
                <w:bCs/>
              </w:rPr>
              <w:t xml:space="preserve"> (Acquisitions)</w:t>
            </w:r>
          </w:p>
          <w:p w:rsidR="00BA609E" w:rsidP="00C16489" w:rsidRDefault="00BA609E" w14:paraId="3AE8A502" w14:textId="7A36C396">
            <w:pPr>
              <w:spacing w:after="0" w:line="240" w:lineRule="auto"/>
              <w:rPr>
                <w:rFonts w:ascii="Arial" w:hAnsi="Arial" w:cs="Arial"/>
                <w:b/>
                <w:bCs/>
              </w:rPr>
            </w:pPr>
            <w:r>
              <w:rPr>
                <w:rFonts w:ascii="Arial" w:hAnsi="Arial" w:cs="Arial"/>
                <w:b/>
                <w:bCs/>
              </w:rPr>
              <w:t>MoD Abbey Wood</w:t>
            </w:r>
          </w:p>
          <w:p w:rsidR="00BA609E" w:rsidP="00C16489" w:rsidRDefault="00375BDC" w14:paraId="1B64C81B" w14:textId="00452068">
            <w:pPr>
              <w:spacing w:after="0" w:line="240" w:lineRule="auto"/>
              <w:rPr>
                <w:rFonts w:ascii="Arial" w:hAnsi="Arial" w:cs="Arial"/>
                <w:b/>
                <w:bCs/>
              </w:rPr>
            </w:pPr>
            <w:r>
              <w:rPr>
                <w:rFonts w:ascii="Arial" w:hAnsi="Arial" w:cs="Arial"/>
                <w:b/>
                <w:bCs/>
              </w:rPr>
              <w:t xml:space="preserve">NH1 Atrium #1027 </w:t>
            </w:r>
          </w:p>
          <w:p w:rsidRPr="00F84199" w:rsidR="00375BDC" w:rsidP="00C16489" w:rsidRDefault="00375BDC" w14:paraId="441C918A" w14:textId="39B8D890">
            <w:pPr>
              <w:spacing w:after="0" w:line="240" w:lineRule="auto"/>
              <w:rPr>
                <w:rFonts w:ascii="Arial" w:hAnsi="Arial" w:cs="Arial"/>
                <w:b/>
                <w:bCs/>
              </w:rPr>
            </w:pPr>
            <w:r>
              <w:rPr>
                <w:rFonts w:ascii="Arial" w:hAnsi="Arial" w:cs="Arial"/>
                <w:b/>
                <w:bCs/>
              </w:rPr>
              <w:t xml:space="preserve">Bristol, BS34 </w:t>
            </w:r>
            <w:r w:rsidR="001A7EFF">
              <w:rPr>
                <w:rFonts w:ascii="Arial" w:hAnsi="Arial" w:cs="Arial"/>
                <w:b/>
                <w:bCs/>
              </w:rPr>
              <w:t>8JH</w:t>
            </w:r>
          </w:p>
          <w:p w:rsidRPr="00F84199" w:rsidR="00F66733" w:rsidP="00C16489" w:rsidRDefault="00F66733" w14:paraId="54A62D91" w14:textId="77777777">
            <w:pPr>
              <w:spacing w:after="0" w:line="240" w:lineRule="auto"/>
              <w:rPr>
                <w:rFonts w:ascii="Arial" w:hAnsi="Arial" w:cs="Arial"/>
                <w:b/>
                <w:bCs/>
              </w:rPr>
            </w:pPr>
          </w:p>
          <w:p w:rsidR="006A1574" w:rsidP="00C16489" w:rsidRDefault="003A6082" w14:paraId="11120ABB" w14:textId="77777777">
            <w:pPr>
              <w:spacing w:after="0" w:line="240" w:lineRule="auto"/>
              <w:rPr>
                <w:rFonts w:ascii="Arial" w:hAnsi="Arial" w:cs="Arial"/>
                <w:b/>
                <w:bCs/>
              </w:rPr>
            </w:pPr>
            <w:r w:rsidRPr="00F84199">
              <w:rPr>
                <w:rFonts w:ascii="Arial" w:hAnsi="Arial" w:cs="Arial"/>
                <w:b/>
                <w:bCs/>
              </w:rPr>
              <w:t xml:space="preserve">E-mail Address: </w:t>
            </w:r>
          </w:p>
          <w:p w:rsidRPr="00D669A8" w:rsidR="002A02E1" w:rsidP="00C16489" w:rsidRDefault="00BC3FF0" w14:paraId="50E6015D" w14:textId="242DD3FA">
            <w:pPr>
              <w:spacing w:after="0" w:line="240" w:lineRule="auto"/>
              <w:rPr>
                <w:rFonts w:ascii="Arial" w:hAnsi="Arial" w:cs="Arial"/>
                <w:b/>
                <w:bCs/>
              </w:rPr>
            </w:pPr>
            <w:r w:rsidRPr="003A540F">
              <w:rPr>
                <w:rFonts w:ascii="Arial" w:hAnsi="Arial" w:cs="Arial"/>
                <w:b/>
                <w:bCs/>
                <w:color w:val="FFFFFF" w:themeColor="background1"/>
                <w:highlight w:val="black"/>
              </w:rPr>
              <w:t>[REDACTED]</w:t>
            </w:r>
          </w:p>
        </w:tc>
        <w:tc>
          <w:tcPr>
            <w:tcW w:w="4508" w:type="dxa"/>
            <w:tcMar/>
          </w:tcPr>
          <w:p w:rsidR="00831A12" w:rsidP="00831A12" w:rsidRDefault="00831A12" w14:paraId="131E6F84" w14:textId="56BA3DA4">
            <w:pPr>
              <w:spacing w:after="0" w:line="240" w:lineRule="auto"/>
              <w:rPr>
                <w:rFonts w:ascii="Arial" w:hAnsi="Arial" w:cs="Arial"/>
                <w:b/>
                <w:bCs/>
              </w:rPr>
            </w:pPr>
            <w:r w:rsidRPr="00F84199">
              <w:rPr>
                <w:rFonts w:ascii="Arial" w:hAnsi="Arial" w:cs="Arial"/>
                <w:b/>
                <w:bCs/>
              </w:rPr>
              <w:t>And</w:t>
            </w:r>
          </w:p>
          <w:p w:rsidRPr="00F84199" w:rsidR="00D669A8" w:rsidP="00831A12" w:rsidRDefault="00D669A8" w14:paraId="21AD46F5" w14:textId="77777777">
            <w:pPr>
              <w:spacing w:after="0" w:line="240" w:lineRule="auto"/>
              <w:rPr>
                <w:rFonts w:ascii="Arial" w:hAnsi="Arial" w:cs="Arial"/>
                <w:b/>
                <w:bCs/>
              </w:rPr>
            </w:pPr>
          </w:p>
          <w:p w:rsidR="00831A12" w:rsidP="00831A12" w:rsidRDefault="00831A12" w14:paraId="15DB8E6D" w14:textId="35A78497">
            <w:pPr>
              <w:spacing w:after="0" w:line="240" w:lineRule="auto"/>
              <w:rPr>
                <w:rFonts w:ascii="Arial" w:hAnsi="Arial" w:cs="Arial"/>
                <w:b/>
                <w:bCs/>
              </w:rPr>
            </w:pPr>
            <w:r w:rsidRPr="00F84199">
              <w:rPr>
                <w:rFonts w:ascii="Arial" w:hAnsi="Arial" w:cs="Arial"/>
                <w:b/>
                <w:bCs/>
              </w:rPr>
              <w:t>Contractor Name and address</w:t>
            </w:r>
            <w:r w:rsidR="00571156">
              <w:rPr>
                <w:rFonts w:ascii="Arial" w:hAnsi="Arial" w:cs="Arial"/>
                <w:b/>
                <w:bCs/>
              </w:rPr>
              <w:t>:</w:t>
            </w:r>
          </w:p>
          <w:p w:rsidR="00D669A8" w:rsidP="00831A12" w:rsidRDefault="00D669A8" w14:paraId="6BB65F44" w14:textId="7B50B87A">
            <w:pPr>
              <w:spacing w:after="0" w:line="240" w:lineRule="auto"/>
              <w:rPr>
                <w:rFonts w:ascii="Arial" w:hAnsi="Arial" w:cs="Arial"/>
                <w:b/>
                <w:bCs/>
              </w:rPr>
            </w:pPr>
            <w:proofErr w:type="spellStart"/>
            <w:r>
              <w:rPr>
                <w:rFonts w:ascii="Arial" w:hAnsi="Arial" w:cs="Arial"/>
                <w:b/>
                <w:bCs/>
              </w:rPr>
              <w:t>Vist</w:t>
            </w:r>
            <w:r w:rsidR="00450F95">
              <w:rPr>
                <w:rFonts w:ascii="Arial" w:hAnsi="Arial" w:cs="Arial"/>
                <w:b/>
                <w:bCs/>
              </w:rPr>
              <w:t>ai</w:t>
            </w:r>
            <w:r>
              <w:rPr>
                <w:rFonts w:ascii="Arial" w:hAnsi="Arial" w:cs="Arial"/>
                <w:b/>
                <w:bCs/>
              </w:rPr>
              <w:t>r</w:t>
            </w:r>
            <w:proofErr w:type="spellEnd"/>
            <w:r w:rsidR="00C46D68">
              <w:rPr>
                <w:rFonts w:ascii="Arial" w:hAnsi="Arial" w:cs="Arial"/>
                <w:b/>
                <w:bCs/>
              </w:rPr>
              <w:t xml:space="preserve"> Systems Ltd T/A Comply365</w:t>
            </w:r>
          </w:p>
          <w:p w:rsidR="00EA2D7F" w:rsidP="00831A12" w:rsidRDefault="00EA2D7F" w14:paraId="11B62135" w14:textId="55EA9F53">
            <w:pPr>
              <w:spacing w:after="0" w:line="240" w:lineRule="auto"/>
              <w:rPr>
                <w:rFonts w:ascii="Arial" w:hAnsi="Arial" w:cs="Arial"/>
                <w:b/>
                <w:bCs/>
              </w:rPr>
            </w:pPr>
            <w:r>
              <w:rPr>
                <w:rFonts w:ascii="Arial" w:hAnsi="Arial" w:cs="Arial"/>
                <w:b/>
                <w:bCs/>
              </w:rPr>
              <w:t>Broadway House</w:t>
            </w:r>
          </w:p>
          <w:p w:rsidR="00350D6B" w:rsidP="00831A12" w:rsidRDefault="00350D6B" w14:paraId="093E2EB3" w14:textId="4EA28F0C">
            <w:pPr>
              <w:spacing w:after="0" w:line="240" w:lineRule="auto"/>
              <w:rPr>
                <w:rFonts w:ascii="Arial" w:hAnsi="Arial" w:cs="Arial"/>
                <w:b/>
                <w:bCs/>
              </w:rPr>
            </w:pPr>
            <w:r>
              <w:rPr>
                <w:rFonts w:ascii="Arial" w:hAnsi="Arial" w:cs="Arial"/>
                <w:b/>
                <w:bCs/>
              </w:rPr>
              <w:t>Bristol</w:t>
            </w:r>
          </w:p>
          <w:p w:rsidRPr="00F84199" w:rsidR="00350D6B" w:rsidP="00831A12" w:rsidRDefault="00350D6B" w14:paraId="0C714006" w14:textId="63F2B4B5">
            <w:pPr>
              <w:spacing w:after="0" w:line="240" w:lineRule="auto"/>
              <w:rPr>
                <w:rFonts w:ascii="Arial" w:hAnsi="Arial" w:cs="Arial"/>
                <w:b/>
                <w:bCs/>
              </w:rPr>
            </w:pPr>
            <w:r>
              <w:rPr>
                <w:rFonts w:ascii="Arial" w:hAnsi="Arial" w:cs="Arial"/>
                <w:b/>
                <w:bCs/>
              </w:rPr>
              <w:t>BS34 8QH</w:t>
            </w:r>
          </w:p>
          <w:p w:rsidRPr="00F84199" w:rsidR="00831A12" w:rsidP="00831A12" w:rsidRDefault="00831A12" w14:paraId="0DB9CF80" w14:textId="77777777">
            <w:pPr>
              <w:spacing w:after="0" w:line="240" w:lineRule="auto"/>
              <w:rPr>
                <w:rFonts w:ascii="Arial" w:hAnsi="Arial" w:cs="Arial"/>
                <w:b/>
                <w:bCs/>
              </w:rPr>
            </w:pPr>
          </w:p>
          <w:p w:rsidR="00350D6B" w:rsidP="00831A12" w:rsidRDefault="00350D6B" w14:paraId="29A9A24A" w14:textId="77777777">
            <w:pPr>
              <w:spacing w:after="0" w:line="240" w:lineRule="auto"/>
              <w:rPr>
                <w:rFonts w:ascii="Arial" w:hAnsi="Arial" w:cs="Arial"/>
                <w:b/>
                <w:bCs/>
              </w:rPr>
            </w:pPr>
          </w:p>
          <w:p w:rsidR="00350D6B" w:rsidP="00831A12" w:rsidRDefault="00350D6B" w14:paraId="505377BE" w14:textId="77777777">
            <w:pPr>
              <w:spacing w:after="0" w:line="240" w:lineRule="auto"/>
              <w:rPr>
                <w:rFonts w:ascii="Arial" w:hAnsi="Arial" w:cs="Arial"/>
                <w:b/>
                <w:bCs/>
              </w:rPr>
            </w:pPr>
          </w:p>
          <w:p w:rsidRPr="00F84199" w:rsidR="00831A12" w:rsidP="00831A12" w:rsidRDefault="0060240C" w14:paraId="19EE8973" w14:textId="6BC3C46D">
            <w:pPr>
              <w:spacing w:after="0" w:line="240" w:lineRule="auto"/>
              <w:rPr>
                <w:rFonts w:ascii="Arial" w:hAnsi="Arial" w:cs="Arial"/>
                <w:b/>
                <w:bCs/>
              </w:rPr>
            </w:pPr>
            <w:r w:rsidRPr="6C0A64EF" w:rsidR="0060240C">
              <w:rPr>
                <w:rFonts w:ascii="Arial" w:hAnsi="Arial" w:cs="Arial"/>
                <w:b w:val="1"/>
                <w:bCs w:val="1"/>
              </w:rPr>
              <w:t>E-mail Address:</w:t>
            </w:r>
          </w:p>
          <w:p w:rsidRPr="00F84199" w:rsidR="00831A12" w:rsidP="6C0A64EF" w:rsidRDefault="00831A12" w14:paraId="22CF1D56" w14:noSpellErr="1" w14:textId="5A49A7A7">
            <w:pPr>
              <w:pStyle w:val="Normal"/>
              <w:spacing w:after="0" w:line="240" w:lineRule="auto"/>
              <w:rPr>
                <w:rFonts w:ascii="Arial" w:hAnsi="Arial" w:cs="Arial"/>
                <w:b w:val="1"/>
                <w:bCs w:val="1"/>
              </w:rPr>
            </w:pPr>
            <w:r w:rsidRPr="6C0A64EF" w:rsidR="72DCA71F">
              <w:rPr>
                <w:rFonts w:ascii="Arial" w:hAnsi="Arial" w:cs="Arial"/>
                <w:b w:val="1"/>
                <w:bCs w:val="1"/>
                <w:color w:val="FFFFFF" w:themeColor="background1" w:themeTint="FF" w:themeShade="FF"/>
                <w:highlight w:val="black"/>
              </w:rPr>
              <w:t>[REDACTED]</w:t>
            </w:r>
          </w:p>
        </w:tc>
      </w:tr>
    </w:tbl>
    <w:p w:rsidR="00A86719" w:rsidP="00DC537E" w:rsidRDefault="00A86719" w14:paraId="7A8AFD3E" w14:textId="6F5438AE">
      <w:pPr>
        <w:spacing w:after="0" w:line="240" w:lineRule="auto"/>
        <w:rPr>
          <w:rFonts w:ascii="Arial" w:hAnsi="Arial" w:cs="Arial"/>
          <w:sz w:val="18"/>
          <w:szCs w:val="18"/>
        </w:rPr>
      </w:pPr>
    </w:p>
    <w:p w:rsidR="00837703" w:rsidP="00DC537E" w:rsidRDefault="00837703" w14:paraId="75F47D9E" w14:textId="77777777">
      <w:pPr>
        <w:spacing w:after="0" w:line="240" w:lineRule="auto"/>
        <w:rPr>
          <w:rFonts w:ascii="Arial" w:hAnsi="Arial" w:cs="Arial"/>
          <w:sz w:val="18"/>
          <w:szCs w:val="18"/>
        </w:rPr>
      </w:pPr>
    </w:p>
    <w:p w:rsidR="004727A1" w:rsidP="00DC537E" w:rsidRDefault="004727A1" w14:paraId="6DC1A135" w14:textId="77777777">
      <w:pPr>
        <w:spacing w:after="0" w:line="240" w:lineRule="auto"/>
        <w:rPr>
          <w:rFonts w:ascii="Arial" w:hAnsi="Arial" w:cs="Arial"/>
          <w:sz w:val="18"/>
          <w:szCs w:val="18"/>
        </w:rPr>
      </w:pPr>
    </w:p>
    <w:sdt>
      <w:sdtPr>
        <w:id w:val="130066782"/>
        <w:docPartObj>
          <w:docPartGallery w:val="Table of Contents"/>
          <w:docPartUnique/>
        </w:docPartObj>
        <w:rPr>
          <w:rFonts w:ascii="Arial" w:hAnsi="Arial" w:eastAsia="游明朝" w:cs="Arial" w:eastAsiaTheme="minorEastAsia"/>
          <w:b w:val="1"/>
          <w:bCs w:val="1"/>
          <w:color w:val="auto"/>
          <w:sz w:val="20"/>
          <w:szCs w:val="20"/>
          <w:lang w:val="en-US"/>
        </w:rPr>
      </w:sdtPr>
      <w:sdtContent>
        <w:p w:rsidRPr="00BF1CD3" w:rsidR="00A86719" w:rsidP="00837703" w:rsidRDefault="00A86719" w14:paraId="4CF268B4" w14:textId="01CF70B4">
          <w:pPr>
            <w:pStyle w:val="TOCHeading"/>
            <w:spacing w:before="0"/>
            <w:jc w:val="center"/>
            <w:rPr>
              <w:rFonts w:ascii="Arial" w:hAnsi="Arial" w:cs="Arial"/>
              <w:b/>
              <w:color w:val="auto"/>
              <w:sz w:val="20"/>
              <w:szCs w:val="20"/>
            </w:rPr>
          </w:pPr>
          <w:r w:rsidRPr="00BF1CD3">
            <w:rPr>
              <w:rFonts w:ascii="Arial" w:hAnsi="Arial" w:cs="Arial"/>
              <w:b/>
              <w:color w:val="auto"/>
              <w:sz w:val="20"/>
              <w:szCs w:val="20"/>
            </w:rPr>
            <w:t>Table of</w:t>
          </w:r>
          <w:r w:rsidRPr="00BF1CD3" w:rsidR="00B15617">
            <w:rPr>
              <w:rFonts w:ascii="Arial" w:hAnsi="Arial" w:cs="Arial"/>
              <w:b/>
              <w:color w:val="auto"/>
              <w:sz w:val="20"/>
              <w:szCs w:val="20"/>
            </w:rPr>
            <w:t xml:space="preserve"> </w:t>
          </w:r>
          <w:r w:rsidRPr="00BF1CD3">
            <w:rPr>
              <w:rFonts w:ascii="Arial" w:hAnsi="Arial" w:cs="Arial"/>
              <w:b/>
              <w:color w:val="auto"/>
              <w:sz w:val="20"/>
              <w:szCs w:val="20"/>
            </w:rPr>
            <w:t>Contents</w:t>
          </w:r>
        </w:p>
        <w:p w:rsidRPr="00BF1CD3" w:rsidR="00BF1CD3" w:rsidP="00BF1CD3" w:rsidRDefault="00BF1CD3" w14:paraId="7B8FF0AD" w14:textId="77777777">
          <w:pPr>
            <w:rPr>
              <w:lang w:eastAsia="en-US"/>
            </w:rPr>
          </w:pPr>
        </w:p>
        <w:p w:rsidRPr="00B72253" w:rsidR="00A86719" w:rsidP="001B7DFD" w:rsidRDefault="00545A28" w14:paraId="0AA78F8B" w14:textId="4E6C0703">
          <w:pPr>
            <w:pStyle w:val="TOC1"/>
            <w:rPr>
              <w:b/>
            </w:rPr>
          </w:pPr>
          <w:r w:rsidRPr="002C4F96">
            <w:rPr>
              <w:b/>
              <w:bCs/>
            </w:rPr>
            <w:t>General</w:t>
          </w:r>
          <w:r w:rsidRPr="00B72253">
            <w:rPr>
              <w:b/>
            </w:rPr>
            <w:t xml:space="preserve"> </w:t>
          </w:r>
          <w:r w:rsidRPr="002C4F96">
            <w:rPr>
              <w:b/>
              <w:bCs/>
            </w:rPr>
            <w:t>Conditions</w:t>
          </w:r>
          <w:r w:rsidRPr="002C4F96" w:rsidR="00A86719">
            <w:rPr>
              <w:bCs/>
            </w:rPr>
            <w:ptab w:alignment="right" w:relativeTo="margin" w:leader="dot"/>
          </w:r>
          <w:r w:rsidR="004C01AE">
            <w:rPr>
              <w:bCs/>
            </w:rPr>
            <w:t>4</w:t>
          </w:r>
        </w:p>
        <w:p w:rsidRPr="00B72253" w:rsidR="00A86719" w:rsidP="0011041E" w:rsidRDefault="002C7A46" w14:paraId="593A8C47" w14:textId="73F94643">
          <w:pPr>
            <w:pStyle w:val="TOC2"/>
            <w:numPr>
              <w:ilvl w:val="0"/>
              <w:numId w:val="20"/>
            </w:numPr>
            <w:rPr>
              <w:b w:val="0"/>
            </w:rPr>
          </w:pPr>
          <w:r w:rsidRPr="00B72253">
            <w:rPr>
              <w:b w:val="0"/>
            </w:rPr>
            <w:t>General</w:t>
          </w:r>
          <w:r w:rsidRPr="00B72253" w:rsidR="002C716C">
            <w:rPr>
              <w:b w:val="0"/>
            </w:rPr>
            <w:t xml:space="preserve"> Conditions</w:t>
          </w:r>
          <w:r w:rsidRPr="00B72253" w:rsidR="00A86719">
            <w:rPr>
              <w:b w:val="0"/>
            </w:rPr>
            <w:ptab w:alignment="right" w:relativeTo="margin" w:leader="dot"/>
          </w:r>
          <w:r w:rsidR="004C01AE">
            <w:rPr>
              <w:b w:val="0"/>
            </w:rPr>
            <w:t>4</w:t>
          </w:r>
        </w:p>
        <w:p w:rsidRPr="00B72253" w:rsidR="00A86719" w:rsidP="0011041E" w:rsidRDefault="000E3448" w14:paraId="36247641" w14:textId="2CD5BB87">
          <w:pPr>
            <w:pStyle w:val="TOC2"/>
            <w:numPr>
              <w:ilvl w:val="0"/>
              <w:numId w:val="20"/>
            </w:numPr>
            <w:rPr>
              <w:b w:val="0"/>
            </w:rPr>
          </w:pPr>
          <w:r w:rsidRPr="00B72253">
            <w:rPr>
              <w:b w:val="0"/>
            </w:rPr>
            <w:t>Duration of Contrac</w:t>
          </w:r>
          <w:r w:rsidRPr="00B72253" w:rsidR="00BE0418">
            <w:rPr>
              <w:b w:val="0"/>
            </w:rPr>
            <w:t xml:space="preserve">t </w:t>
          </w:r>
          <w:r w:rsidRPr="00B72253" w:rsidR="00A86719">
            <w:rPr>
              <w:b w:val="0"/>
              <w:lang w:val="en-GB"/>
            </w:rPr>
            <w:ptab w:alignment="right" w:relativeTo="margin" w:leader="dot"/>
          </w:r>
          <w:r w:rsidR="004C01AE">
            <w:rPr>
              <w:b w:val="0"/>
              <w:lang w:val="en-GB"/>
            </w:rPr>
            <w:t>4</w:t>
          </w:r>
        </w:p>
        <w:p w:rsidRPr="00B72253" w:rsidR="00A86719" w:rsidP="0011041E" w:rsidRDefault="00BE0418" w14:paraId="2FD97C1F" w14:textId="5F6F1049">
          <w:pPr>
            <w:pStyle w:val="TOC2"/>
            <w:numPr>
              <w:ilvl w:val="0"/>
              <w:numId w:val="20"/>
            </w:numPr>
            <w:rPr>
              <w:b w:val="0"/>
            </w:rPr>
          </w:pPr>
          <w:r w:rsidRPr="00B72253">
            <w:rPr>
              <w:b w:val="0"/>
            </w:rPr>
            <w:t>Entire Agreement</w:t>
          </w:r>
          <w:r w:rsidRPr="00B72253" w:rsidR="00A86719">
            <w:rPr>
              <w:b w:val="0"/>
            </w:rPr>
            <w:ptab w:alignment="right" w:relativeTo="margin" w:leader="dot"/>
          </w:r>
          <w:r w:rsidR="004C01AE">
            <w:rPr>
              <w:b w:val="0"/>
            </w:rPr>
            <w:t>4</w:t>
          </w:r>
        </w:p>
        <w:p w:rsidRPr="00B72253" w:rsidR="00A86719" w:rsidP="0011041E" w:rsidRDefault="001E6739" w14:paraId="457B894D" w14:textId="631E68CC">
          <w:pPr>
            <w:pStyle w:val="TOC2"/>
            <w:numPr>
              <w:ilvl w:val="0"/>
              <w:numId w:val="20"/>
            </w:numPr>
            <w:rPr>
              <w:b w:val="0"/>
            </w:rPr>
          </w:pPr>
          <w:r w:rsidRPr="00B72253">
            <w:rPr>
              <w:b w:val="0"/>
            </w:rPr>
            <w:t>Governing Law</w:t>
          </w:r>
          <w:r w:rsidRPr="00B72253" w:rsidR="00A86719">
            <w:rPr>
              <w:b w:val="0"/>
            </w:rPr>
            <w:t xml:space="preserve"> </w:t>
          </w:r>
          <w:r w:rsidRPr="00B72253" w:rsidR="00A86719">
            <w:rPr>
              <w:b w:val="0"/>
            </w:rPr>
            <w:ptab w:alignment="right" w:relativeTo="margin" w:leader="dot"/>
          </w:r>
          <w:r w:rsidR="009E4DD4">
            <w:rPr>
              <w:b w:val="0"/>
            </w:rPr>
            <w:t>4</w:t>
          </w:r>
        </w:p>
        <w:p w:rsidRPr="00B72253" w:rsidR="00A86719" w:rsidP="0011041E" w:rsidRDefault="00BF768C" w14:paraId="2F4F3939" w14:textId="58A368A1">
          <w:pPr>
            <w:pStyle w:val="TOC2"/>
            <w:numPr>
              <w:ilvl w:val="0"/>
              <w:numId w:val="20"/>
            </w:numPr>
            <w:rPr>
              <w:b w:val="0"/>
            </w:rPr>
          </w:pPr>
          <w:r w:rsidRPr="00B72253">
            <w:rPr>
              <w:b w:val="0"/>
            </w:rPr>
            <w:t>P</w:t>
          </w:r>
          <w:r w:rsidRPr="00B72253" w:rsidR="00B065DA">
            <w:rPr>
              <w:b w:val="0"/>
            </w:rPr>
            <w:t>rece</w:t>
          </w:r>
          <w:r w:rsidRPr="00B72253">
            <w:rPr>
              <w:b w:val="0"/>
            </w:rPr>
            <w:t>dence</w:t>
          </w:r>
          <w:bookmarkStart w:name="_Hlk208838919" w:id="1"/>
          <w:r w:rsidRPr="00B72253" w:rsidR="00A86719">
            <w:rPr>
              <w:b w:val="0"/>
            </w:rPr>
            <w:ptab w:alignment="right" w:relativeTo="margin" w:leader="dot"/>
          </w:r>
          <w:bookmarkEnd w:id="1"/>
          <w:r w:rsidR="004C01AE">
            <w:rPr>
              <w:b w:val="0"/>
            </w:rPr>
            <w:t>5</w:t>
          </w:r>
        </w:p>
        <w:p w:rsidRPr="00B72253" w:rsidR="00BF768C" w:rsidP="0011041E" w:rsidRDefault="00BF768C" w14:paraId="56044774" w14:textId="4E3B0381">
          <w:pPr>
            <w:pStyle w:val="TOC2"/>
            <w:numPr>
              <w:ilvl w:val="0"/>
              <w:numId w:val="20"/>
            </w:numPr>
            <w:rPr>
              <w:b w:val="0"/>
            </w:rPr>
          </w:pPr>
          <w:r w:rsidRPr="00B72253">
            <w:rPr>
              <w:b w:val="0"/>
            </w:rPr>
            <w:t xml:space="preserve">Formal </w:t>
          </w:r>
          <w:r w:rsidRPr="00B72253" w:rsidR="005F2651">
            <w:rPr>
              <w:b w:val="0"/>
            </w:rPr>
            <w:t>A</w:t>
          </w:r>
          <w:r w:rsidRPr="00B72253">
            <w:rPr>
              <w:b w:val="0"/>
            </w:rPr>
            <w:t>mendments to Contract</w:t>
          </w:r>
          <w:r w:rsidRPr="00B72253" w:rsidR="005F2651">
            <w:rPr>
              <w:b w:val="0"/>
            </w:rPr>
            <w:t xml:space="preserve"> </w:t>
          </w:r>
          <w:r w:rsidRPr="00B72253" w:rsidR="005F2651">
            <w:rPr>
              <w:b w:val="0"/>
            </w:rPr>
            <w:ptab w:alignment="right" w:relativeTo="margin" w:leader="dot"/>
          </w:r>
          <w:r w:rsidR="009E4DD4">
            <w:rPr>
              <w:b w:val="0"/>
            </w:rPr>
            <w:t>5</w:t>
          </w:r>
        </w:p>
        <w:p w:rsidRPr="0011041E" w:rsidR="005846B3" w:rsidP="0011041E" w:rsidRDefault="005846B3" w14:paraId="763D836F" w14:textId="089CCC95">
          <w:pPr>
            <w:spacing w:after="0"/>
            <w:rPr>
              <w:rFonts w:ascii="Arial" w:hAnsi="Arial" w:cs="Arial"/>
              <w:bCs/>
              <w:sz w:val="20"/>
              <w:szCs w:val="20"/>
              <w:lang w:val="en-US" w:eastAsia="en-US"/>
            </w:rPr>
          </w:pPr>
          <w:r w:rsidRPr="0011041E">
            <w:rPr>
              <w:rFonts w:ascii="Arial" w:hAnsi="Arial" w:cs="Arial"/>
              <w:b/>
              <w:sz w:val="20"/>
              <w:szCs w:val="20"/>
              <w:lang w:val="en-US" w:eastAsia="en-US"/>
            </w:rPr>
            <w:t>Changes to Specification</w:t>
          </w:r>
          <w:r w:rsidRPr="0011041E">
            <w:rPr>
              <w:rFonts w:ascii="Arial" w:hAnsi="Arial" w:cs="Arial"/>
              <w:bCs/>
              <w:sz w:val="20"/>
              <w:szCs w:val="20"/>
              <w:lang w:val="en-US" w:eastAsia="en-US"/>
            </w:rPr>
            <w:t xml:space="preserve"> </w:t>
          </w:r>
          <w:r w:rsidRPr="00B72253">
            <w:rPr>
              <w:bCs/>
            </w:rPr>
            <w:ptab w:alignment="right" w:relativeTo="margin" w:leader="dot"/>
          </w:r>
          <w:r w:rsidR="009E4DD4">
            <w:rPr>
              <w:rFonts w:ascii="Arial" w:hAnsi="Arial" w:cs="Arial"/>
              <w:bCs/>
              <w:sz w:val="20"/>
              <w:szCs w:val="20"/>
            </w:rPr>
            <w:t>6</w:t>
          </w:r>
        </w:p>
        <w:p w:rsidRPr="00B72253" w:rsidR="00A86719" w:rsidP="0011041E" w:rsidRDefault="002730F8" w14:paraId="0D5308EA" w14:textId="29A2D9AF">
          <w:pPr>
            <w:pStyle w:val="TOC2"/>
            <w:numPr>
              <w:ilvl w:val="0"/>
              <w:numId w:val="20"/>
            </w:numPr>
            <w:rPr>
              <w:b w:val="0"/>
            </w:rPr>
          </w:pPr>
          <w:r w:rsidRPr="00B72253">
            <w:rPr>
              <w:b w:val="0"/>
            </w:rPr>
            <w:t>Authority Representatives</w:t>
          </w:r>
          <w:r w:rsidRPr="00B72253" w:rsidR="00A86719">
            <w:rPr>
              <w:b w:val="0"/>
            </w:rPr>
            <w:ptab w:alignment="right" w:relativeTo="margin" w:leader="dot"/>
          </w:r>
          <w:r w:rsidR="009E4DD4">
            <w:rPr>
              <w:b w:val="0"/>
            </w:rPr>
            <w:t>6</w:t>
          </w:r>
        </w:p>
        <w:p w:rsidRPr="00B72253" w:rsidR="002730F8" w:rsidP="0011041E" w:rsidRDefault="005D45E5" w14:paraId="5975710E" w14:textId="7E1FA745">
          <w:pPr>
            <w:pStyle w:val="TOC2"/>
            <w:numPr>
              <w:ilvl w:val="0"/>
              <w:numId w:val="20"/>
            </w:numPr>
            <w:rPr>
              <w:b w:val="0"/>
            </w:rPr>
          </w:pPr>
          <w:r w:rsidRPr="00B72253">
            <w:rPr>
              <w:b w:val="0"/>
            </w:rPr>
            <w:t>Severability</w:t>
          </w:r>
          <w:r w:rsidRPr="00B72253" w:rsidR="002730F8">
            <w:rPr>
              <w:b w:val="0"/>
            </w:rPr>
            <w:ptab w:alignment="right" w:relativeTo="margin" w:leader="dot"/>
          </w:r>
          <w:r w:rsidR="009E4DD4">
            <w:rPr>
              <w:b w:val="0"/>
            </w:rPr>
            <w:t>6</w:t>
          </w:r>
        </w:p>
        <w:p w:rsidRPr="00B72253" w:rsidR="005D45E5" w:rsidP="0011041E" w:rsidRDefault="002C3D83" w14:paraId="6700E0EF" w14:textId="453D1AF3">
          <w:pPr>
            <w:pStyle w:val="TOC2"/>
            <w:numPr>
              <w:ilvl w:val="0"/>
              <w:numId w:val="20"/>
            </w:numPr>
            <w:rPr>
              <w:b w:val="0"/>
            </w:rPr>
          </w:pPr>
          <w:r w:rsidRPr="00B72253">
            <w:rPr>
              <w:b w:val="0"/>
            </w:rPr>
            <w:t>Waiver</w:t>
          </w:r>
          <w:r w:rsidRPr="00B72253" w:rsidR="005D45E5">
            <w:rPr>
              <w:b w:val="0"/>
            </w:rPr>
            <w:ptab w:alignment="right" w:relativeTo="margin" w:leader="dot"/>
          </w:r>
          <w:r w:rsidR="009E4DD4">
            <w:rPr>
              <w:b w:val="0"/>
            </w:rPr>
            <w:t>6</w:t>
          </w:r>
        </w:p>
        <w:p w:rsidRPr="00B72253" w:rsidR="00F87186" w:rsidP="0011041E" w:rsidRDefault="00F87186" w14:paraId="0FADC47A" w14:textId="4CD42BD3">
          <w:pPr>
            <w:pStyle w:val="TOC2"/>
            <w:numPr>
              <w:ilvl w:val="0"/>
              <w:numId w:val="20"/>
            </w:numPr>
            <w:rPr>
              <w:b w:val="0"/>
            </w:rPr>
          </w:pPr>
          <w:r w:rsidRPr="00B72253">
            <w:rPr>
              <w:b w:val="0"/>
            </w:rPr>
            <w:t>A</w:t>
          </w:r>
          <w:r w:rsidRPr="00B72253" w:rsidR="008B3773">
            <w:rPr>
              <w:b w:val="0"/>
            </w:rPr>
            <w:t>ssig</w:t>
          </w:r>
          <w:r w:rsidRPr="00B72253" w:rsidR="004F1938">
            <w:rPr>
              <w:b w:val="0"/>
            </w:rPr>
            <w:t>nment of Contract</w:t>
          </w:r>
          <w:r w:rsidRPr="00B72253">
            <w:rPr>
              <w:b w:val="0"/>
            </w:rPr>
            <w:ptab w:alignment="right" w:relativeTo="margin" w:leader="dot"/>
          </w:r>
          <w:r w:rsidR="009E4DD4">
            <w:rPr>
              <w:b w:val="0"/>
            </w:rPr>
            <w:t>6</w:t>
          </w:r>
        </w:p>
        <w:p w:rsidRPr="00B72253" w:rsidR="001D0E7D" w:rsidP="0011041E" w:rsidRDefault="00F22333" w14:paraId="79B4D300" w14:textId="779F2226">
          <w:pPr>
            <w:pStyle w:val="TOC2"/>
            <w:numPr>
              <w:ilvl w:val="0"/>
              <w:numId w:val="20"/>
            </w:numPr>
            <w:rPr>
              <w:b w:val="0"/>
            </w:rPr>
          </w:pPr>
          <w:r w:rsidRPr="00B72253">
            <w:rPr>
              <w:b w:val="0"/>
            </w:rPr>
            <w:t>Third Party Rights</w:t>
          </w:r>
          <w:r w:rsidRPr="00B72253" w:rsidR="004F1938">
            <w:rPr>
              <w:b w:val="0"/>
            </w:rPr>
            <w:ptab w:alignment="right" w:relativeTo="margin" w:leader="dot"/>
          </w:r>
          <w:r w:rsidR="00142E62">
            <w:rPr>
              <w:b w:val="0"/>
            </w:rPr>
            <w:t>6</w:t>
          </w:r>
        </w:p>
        <w:p w:rsidRPr="00B72253" w:rsidR="001D0E7D" w:rsidP="0011041E" w:rsidRDefault="001D0E7D" w14:paraId="5F94B1A5" w14:textId="4DF164A7">
          <w:pPr>
            <w:pStyle w:val="TOC2"/>
            <w:numPr>
              <w:ilvl w:val="0"/>
              <w:numId w:val="20"/>
            </w:numPr>
            <w:rPr>
              <w:b w:val="0"/>
            </w:rPr>
          </w:pPr>
          <w:r w:rsidRPr="00B72253">
            <w:rPr>
              <w:b w:val="0"/>
            </w:rPr>
            <w:t>Transparency</w:t>
          </w:r>
          <w:r w:rsidRPr="00B72253">
            <w:rPr>
              <w:b w:val="0"/>
            </w:rPr>
            <w:ptab w:alignment="right" w:relativeTo="margin" w:leader="dot"/>
          </w:r>
          <w:r w:rsidR="00142E62">
            <w:rPr>
              <w:b w:val="0"/>
            </w:rPr>
            <w:t>6</w:t>
          </w:r>
        </w:p>
        <w:p w:rsidRPr="00B72253" w:rsidR="00BB3875" w:rsidP="0011041E" w:rsidRDefault="00BE1634" w14:paraId="10D452F7" w14:textId="43FCF626">
          <w:pPr>
            <w:pStyle w:val="TOC2"/>
            <w:numPr>
              <w:ilvl w:val="0"/>
              <w:numId w:val="20"/>
            </w:numPr>
            <w:rPr>
              <w:b w:val="0"/>
            </w:rPr>
          </w:pPr>
          <w:r w:rsidRPr="00B72253">
            <w:rPr>
              <w:b w:val="0"/>
            </w:rPr>
            <w:t>Disclosure of Information</w:t>
          </w:r>
          <w:r w:rsidRPr="00B72253" w:rsidR="00BB3875">
            <w:rPr>
              <w:b w:val="0"/>
            </w:rPr>
            <w:ptab w:alignment="right" w:relativeTo="margin" w:leader="dot"/>
          </w:r>
          <w:r w:rsidR="00F65559">
            <w:rPr>
              <w:b w:val="0"/>
            </w:rPr>
            <w:t>7</w:t>
          </w:r>
        </w:p>
        <w:p w:rsidRPr="00B72253" w:rsidR="00D50B24" w:rsidP="0011041E" w:rsidRDefault="00591476" w14:paraId="08DF2AD4" w14:textId="420168D2">
          <w:pPr>
            <w:pStyle w:val="TOC2"/>
            <w:numPr>
              <w:ilvl w:val="0"/>
              <w:numId w:val="20"/>
            </w:numPr>
            <w:rPr>
              <w:b w:val="0"/>
            </w:rPr>
          </w:pPr>
          <w:r w:rsidRPr="00B72253">
            <w:rPr>
              <w:b w:val="0"/>
            </w:rPr>
            <w:t xml:space="preserve">Publicity and </w:t>
          </w:r>
          <w:r w:rsidRPr="00B72253" w:rsidR="004C6C8E">
            <w:rPr>
              <w:b w:val="0"/>
            </w:rPr>
            <w:t>Communications with the</w:t>
          </w:r>
          <w:r w:rsidRPr="00B72253" w:rsidR="00E9788F">
            <w:rPr>
              <w:b w:val="0"/>
            </w:rPr>
            <w:t xml:space="preserve"> Media</w:t>
          </w:r>
          <w:r w:rsidRPr="00B72253" w:rsidR="00D50B24">
            <w:rPr>
              <w:b w:val="0"/>
            </w:rPr>
            <w:ptab w:alignment="right" w:relativeTo="margin" w:leader="dot"/>
          </w:r>
          <w:r w:rsidR="00F65559">
            <w:rPr>
              <w:b w:val="0"/>
            </w:rPr>
            <w:t>8</w:t>
          </w:r>
        </w:p>
        <w:p w:rsidRPr="00B72253" w:rsidR="00E9788F" w:rsidP="0011041E" w:rsidRDefault="00505DDF" w14:paraId="76F1C2F4" w14:textId="312E4E85">
          <w:pPr>
            <w:pStyle w:val="TOC2"/>
            <w:numPr>
              <w:ilvl w:val="0"/>
              <w:numId w:val="20"/>
            </w:numPr>
            <w:rPr>
              <w:b w:val="0"/>
            </w:rPr>
          </w:pPr>
          <w:r w:rsidRPr="00B72253">
            <w:rPr>
              <w:b w:val="0"/>
            </w:rPr>
            <w:t>Change of Control of the Contractor</w:t>
          </w:r>
          <w:r w:rsidRPr="00B72253" w:rsidR="00E9788F">
            <w:rPr>
              <w:b w:val="0"/>
            </w:rPr>
            <w:ptab w:alignment="right" w:relativeTo="margin" w:leader="dot"/>
          </w:r>
          <w:r w:rsidR="006A4B45">
            <w:rPr>
              <w:b w:val="0"/>
            </w:rPr>
            <w:t>8</w:t>
          </w:r>
        </w:p>
        <w:p w:rsidRPr="00B72253" w:rsidR="00505DDF" w:rsidP="0011041E" w:rsidRDefault="000426C0" w14:paraId="7E492B6E" w14:textId="18B5FA36">
          <w:pPr>
            <w:pStyle w:val="TOC2"/>
            <w:numPr>
              <w:ilvl w:val="0"/>
              <w:numId w:val="20"/>
            </w:numPr>
            <w:rPr>
              <w:b w:val="0"/>
            </w:rPr>
          </w:pPr>
          <w:r w:rsidRPr="00B72253">
            <w:rPr>
              <w:b w:val="0"/>
            </w:rPr>
            <w:t>Environmental Requirements</w:t>
          </w:r>
          <w:r w:rsidRPr="00B72253" w:rsidR="00505DDF">
            <w:rPr>
              <w:b w:val="0"/>
            </w:rPr>
            <w:ptab w:alignment="right" w:relativeTo="margin" w:leader="dot"/>
          </w:r>
          <w:r w:rsidR="006A4B45">
            <w:rPr>
              <w:b w:val="0"/>
            </w:rPr>
            <w:t>9</w:t>
          </w:r>
        </w:p>
        <w:p w:rsidRPr="00B72253" w:rsidR="006365A4" w:rsidP="0011041E" w:rsidRDefault="003C6C5E" w14:paraId="2DF4ED93" w14:textId="1F23EF5C">
          <w:pPr>
            <w:pStyle w:val="TOC2"/>
            <w:numPr>
              <w:ilvl w:val="0"/>
              <w:numId w:val="20"/>
            </w:numPr>
            <w:rPr>
              <w:b w:val="0"/>
            </w:rPr>
          </w:pPr>
          <w:r w:rsidRPr="00B72253">
            <w:rPr>
              <w:b w:val="0"/>
            </w:rPr>
            <w:t>Contractor’s Records</w:t>
          </w:r>
          <w:r w:rsidRPr="00B72253" w:rsidR="006365A4">
            <w:rPr>
              <w:b w:val="0"/>
            </w:rPr>
            <w:ptab w:alignment="right" w:relativeTo="margin" w:leader="dot"/>
          </w:r>
          <w:r w:rsidR="006A4B45">
            <w:rPr>
              <w:b w:val="0"/>
            </w:rPr>
            <w:t>9</w:t>
          </w:r>
        </w:p>
        <w:p w:rsidRPr="00B72253" w:rsidR="003C6C5E" w:rsidP="0011041E" w:rsidRDefault="00115CF6" w14:paraId="1B430DFF" w14:textId="3358A3AD">
          <w:pPr>
            <w:pStyle w:val="TOC2"/>
            <w:numPr>
              <w:ilvl w:val="0"/>
              <w:numId w:val="20"/>
            </w:numPr>
            <w:rPr>
              <w:b w:val="0"/>
            </w:rPr>
          </w:pPr>
          <w:r w:rsidRPr="00B72253">
            <w:rPr>
              <w:b w:val="0"/>
            </w:rPr>
            <w:t>Notices</w:t>
          </w:r>
          <w:r w:rsidRPr="00B72253" w:rsidR="003C6C5E">
            <w:rPr>
              <w:b w:val="0"/>
            </w:rPr>
            <w:ptab w:alignment="right" w:relativeTo="margin" w:leader="dot"/>
          </w:r>
          <w:r w:rsidR="001F058C">
            <w:rPr>
              <w:b w:val="0"/>
            </w:rPr>
            <w:t>10</w:t>
          </w:r>
        </w:p>
        <w:p w:rsidRPr="00B72253" w:rsidR="00805F09" w:rsidP="0011041E" w:rsidRDefault="001E7658" w14:paraId="71453CE6" w14:textId="5C8853B0">
          <w:pPr>
            <w:pStyle w:val="TOC2"/>
            <w:numPr>
              <w:ilvl w:val="0"/>
              <w:numId w:val="20"/>
            </w:numPr>
            <w:rPr>
              <w:b w:val="0"/>
            </w:rPr>
          </w:pPr>
          <w:r w:rsidRPr="00B72253">
            <w:rPr>
              <w:b w:val="0"/>
            </w:rPr>
            <w:t>Progress Monitoring,</w:t>
          </w:r>
          <w:r w:rsidRPr="00B72253" w:rsidR="00B35578">
            <w:rPr>
              <w:b w:val="0"/>
            </w:rPr>
            <w:t xml:space="preserve"> Meetings and Reports</w:t>
          </w:r>
          <w:r w:rsidRPr="00B72253">
            <w:rPr>
              <w:b w:val="0"/>
            </w:rPr>
            <w:t xml:space="preserve"> </w:t>
          </w:r>
          <w:r w:rsidRPr="00B72253" w:rsidR="00805F09">
            <w:rPr>
              <w:b w:val="0"/>
            </w:rPr>
            <w:ptab w:alignment="right" w:relativeTo="margin" w:leader="dot"/>
          </w:r>
          <w:r w:rsidR="001F058C">
            <w:rPr>
              <w:b w:val="0"/>
            </w:rPr>
            <w:t>10</w:t>
          </w:r>
        </w:p>
        <w:p w:rsidRPr="00B72253" w:rsidR="00B35578" w:rsidP="0011041E" w:rsidRDefault="00B35578" w14:paraId="3F0856EE" w14:textId="19CF7576">
          <w:pPr>
            <w:pStyle w:val="TOC2"/>
            <w:numPr>
              <w:ilvl w:val="0"/>
              <w:numId w:val="20"/>
            </w:numPr>
            <w:rPr>
              <w:b w:val="0"/>
            </w:rPr>
          </w:pPr>
          <w:bookmarkStart w:name="_Hlk208839752" w:id="2"/>
          <w:r w:rsidRPr="00B72253">
            <w:rPr>
              <w:b w:val="0"/>
            </w:rPr>
            <w:t>Cyber</w:t>
          </w:r>
          <w:r w:rsidRPr="00B72253">
            <w:rPr>
              <w:b w:val="0"/>
            </w:rPr>
            <w:ptab w:alignment="right" w:relativeTo="margin" w:leader="dot"/>
          </w:r>
          <w:r w:rsidR="001F058C">
            <w:rPr>
              <w:b w:val="0"/>
            </w:rPr>
            <w:t>10</w:t>
          </w:r>
        </w:p>
        <w:bookmarkEnd w:id="2"/>
        <w:p w:rsidRPr="00B72253" w:rsidR="00B35578" w:rsidP="0069666E" w:rsidRDefault="002D5BB3" w14:paraId="5A8C32FB" w14:textId="15A3C580">
          <w:pPr>
            <w:pStyle w:val="TOC2"/>
            <w:ind w:left="0"/>
            <w:rPr>
              <w:b w:val="0"/>
            </w:rPr>
          </w:pPr>
          <w:r w:rsidRPr="0069666E">
            <w:rPr>
              <w:bCs w:val="0"/>
            </w:rPr>
            <w:t>Supply of Contractor</w:t>
          </w:r>
          <w:r w:rsidRPr="00B72253">
            <w:rPr>
              <w:b w:val="0"/>
            </w:rPr>
            <w:t xml:space="preserve"> </w:t>
          </w:r>
          <w:r w:rsidRPr="0069666E">
            <w:rPr>
              <w:bCs w:val="0"/>
            </w:rPr>
            <w:t>Deliverables</w:t>
          </w:r>
          <w:r w:rsidRPr="00B72253" w:rsidR="00B35578">
            <w:rPr>
              <w:b w:val="0"/>
            </w:rPr>
            <w:ptab w:alignment="right" w:relativeTo="margin" w:leader="dot"/>
          </w:r>
          <w:r w:rsidR="001F058C">
            <w:rPr>
              <w:b w:val="0"/>
            </w:rPr>
            <w:t>10</w:t>
          </w:r>
        </w:p>
        <w:p w:rsidRPr="00B72253" w:rsidR="002D5BB3" w:rsidP="0011041E" w:rsidRDefault="003439FD" w14:paraId="4789C571" w14:textId="6AAB29A7">
          <w:pPr>
            <w:pStyle w:val="TOC2"/>
            <w:numPr>
              <w:ilvl w:val="0"/>
              <w:numId w:val="20"/>
            </w:numPr>
            <w:rPr>
              <w:b w:val="0"/>
            </w:rPr>
          </w:pPr>
          <w:r w:rsidRPr="00B72253">
            <w:rPr>
              <w:b w:val="0"/>
            </w:rPr>
            <w:t>Supply of Contractor Deliverables and Quality</w:t>
          </w:r>
          <w:r w:rsidRPr="00B72253" w:rsidR="00666895">
            <w:rPr>
              <w:b w:val="0"/>
            </w:rPr>
            <w:t xml:space="preserve"> Assurance</w:t>
          </w:r>
          <w:r w:rsidRPr="00B72253" w:rsidR="002D5BB3">
            <w:rPr>
              <w:b w:val="0"/>
            </w:rPr>
            <w:ptab w:alignment="right" w:relativeTo="margin" w:leader="dot"/>
          </w:r>
          <w:r w:rsidR="00511781">
            <w:rPr>
              <w:b w:val="0"/>
            </w:rPr>
            <w:t>10</w:t>
          </w:r>
        </w:p>
        <w:p w:rsidRPr="00B72253" w:rsidR="00666895" w:rsidP="0011041E" w:rsidRDefault="002A633D" w14:paraId="1B72B0D4" w14:textId="21A17DDF">
          <w:pPr>
            <w:pStyle w:val="TOC2"/>
            <w:numPr>
              <w:ilvl w:val="0"/>
              <w:numId w:val="20"/>
            </w:numPr>
            <w:rPr>
              <w:b w:val="0"/>
            </w:rPr>
          </w:pPr>
          <w:r w:rsidRPr="00B72253">
            <w:rPr>
              <w:b w:val="0"/>
            </w:rPr>
            <w:t>Marking of Contractor Deliverables</w:t>
          </w:r>
          <w:r w:rsidRPr="00B72253" w:rsidR="00666895">
            <w:rPr>
              <w:b w:val="0"/>
            </w:rPr>
            <w:ptab w:alignment="right" w:relativeTo="margin" w:leader="dot"/>
          </w:r>
          <w:r w:rsidR="00511781">
            <w:rPr>
              <w:b w:val="0"/>
            </w:rPr>
            <w:t>10</w:t>
          </w:r>
        </w:p>
        <w:p w:rsidRPr="00B72253" w:rsidR="002A633D" w:rsidP="0011041E" w:rsidRDefault="00EE19CF" w14:paraId="02A47DF7" w14:textId="19428363">
          <w:pPr>
            <w:pStyle w:val="TOC2"/>
            <w:numPr>
              <w:ilvl w:val="0"/>
              <w:numId w:val="20"/>
            </w:numPr>
            <w:rPr>
              <w:b w:val="0"/>
            </w:rPr>
          </w:pPr>
          <w:r w:rsidRPr="00B72253">
            <w:rPr>
              <w:b w:val="0"/>
            </w:rPr>
            <w:t>Packaging and Labelling (excluding Contractor Deliverables containing Munitions)</w:t>
          </w:r>
          <w:r w:rsidRPr="00B72253" w:rsidR="003E4A2E">
            <w:rPr>
              <w:b w:val="0"/>
            </w:rPr>
            <w:t xml:space="preserve"> </w:t>
          </w:r>
          <w:r w:rsidRPr="00B72253" w:rsidR="002A633D">
            <w:rPr>
              <w:b w:val="0"/>
            </w:rPr>
            <w:ptab w:alignment="right" w:relativeTo="margin" w:leader="dot"/>
          </w:r>
          <w:r w:rsidR="00511781">
            <w:rPr>
              <w:b w:val="0"/>
            </w:rPr>
            <w:t>11</w:t>
          </w:r>
        </w:p>
        <w:p w:rsidRPr="00B72253" w:rsidR="00270903" w:rsidP="0011041E" w:rsidRDefault="003D6FCB" w14:paraId="45599553" w14:textId="7514A8AC">
          <w:pPr>
            <w:pStyle w:val="TOC2"/>
            <w:numPr>
              <w:ilvl w:val="0"/>
              <w:numId w:val="20"/>
            </w:numPr>
            <w:rPr>
              <w:b w:val="0"/>
            </w:rPr>
          </w:pPr>
          <w:r w:rsidRPr="00B72253">
            <w:rPr>
              <w:b w:val="0"/>
            </w:rPr>
            <w:t>Plastic Packaging Tax</w:t>
          </w:r>
          <w:r w:rsidRPr="00B72253" w:rsidR="00270903">
            <w:rPr>
              <w:b w:val="0"/>
            </w:rPr>
            <w:ptab w:alignment="right" w:relativeTo="margin" w:leader="dot"/>
          </w:r>
          <w:r w:rsidR="00455390">
            <w:rPr>
              <w:b w:val="0"/>
            </w:rPr>
            <w:t>14</w:t>
          </w:r>
        </w:p>
        <w:p w:rsidRPr="00B72253" w:rsidR="00370B87" w:rsidP="0011041E" w:rsidRDefault="00F120ED" w14:paraId="0ACCDC3A" w14:textId="1F93020F">
          <w:pPr>
            <w:pStyle w:val="TOC2"/>
            <w:numPr>
              <w:ilvl w:val="0"/>
              <w:numId w:val="20"/>
            </w:numPr>
            <w:rPr>
              <w:b w:val="0"/>
            </w:rPr>
          </w:pPr>
          <w:r w:rsidRPr="00B72253">
            <w:rPr>
              <w:b w:val="0"/>
            </w:rPr>
            <w:t>Supply of Data for Hazardous Substances, Mixtures and Articles in Contractor Deliverables</w:t>
          </w:r>
          <w:r w:rsidRPr="00B72253" w:rsidR="00370B87">
            <w:rPr>
              <w:b w:val="0"/>
            </w:rPr>
            <w:ptab w:alignment="right" w:relativeTo="margin" w:leader="dot"/>
          </w:r>
          <w:r w:rsidR="00822BB6">
            <w:rPr>
              <w:b w:val="0"/>
            </w:rPr>
            <w:t>15</w:t>
          </w:r>
        </w:p>
        <w:p w:rsidRPr="00B72253" w:rsidR="004C59BE" w:rsidP="0011041E" w:rsidRDefault="0012020F" w14:paraId="3566E197" w14:textId="5699E0BF">
          <w:pPr>
            <w:pStyle w:val="TOC2"/>
            <w:numPr>
              <w:ilvl w:val="0"/>
              <w:numId w:val="20"/>
            </w:numPr>
            <w:rPr>
              <w:b w:val="0"/>
            </w:rPr>
          </w:pPr>
          <w:r w:rsidRPr="00B72253">
            <w:rPr>
              <w:b w:val="0"/>
            </w:rPr>
            <w:t>Timber and Wood-Derived Products</w:t>
          </w:r>
          <w:r w:rsidRPr="00B72253" w:rsidR="004C59BE">
            <w:rPr>
              <w:b w:val="0"/>
            </w:rPr>
            <w:ptab w:alignment="right" w:relativeTo="margin" w:leader="dot"/>
          </w:r>
          <w:r w:rsidR="00822BB6">
            <w:rPr>
              <w:b w:val="0"/>
            </w:rPr>
            <w:t>15</w:t>
          </w:r>
        </w:p>
        <w:p w:rsidRPr="00B72253" w:rsidR="0012020F" w:rsidP="0011041E" w:rsidRDefault="0012020F" w14:paraId="78A457E8" w14:textId="3FBFABE3">
          <w:pPr>
            <w:pStyle w:val="TOC2"/>
            <w:numPr>
              <w:ilvl w:val="0"/>
              <w:numId w:val="20"/>
            </w:numPr>
            <w:rPr>
              <w:b w:val="0"/>
            </w:rPr>
          </w:pPr>
          <w:r w:rsidRPr="00B72253">
            <w:rPr>
              <w:b w:val="0"/>
            </w:rPr>
            <w:t>C</w:t>
          </w:r>
          <w:r w:rsidRPr="00B72253" w:rsidR="0009275F">
            <w:rPr>
              <w:b w:val="0"/>
            </w:rPr>
            <w:t>ertificate of Conformity</w:t>
          </w:r>
          <w:r w:rsidRPr="00B72253">
            <w:rPr>
              <w:b w:val="0"/>
            </w:rPr>
            <w:ptab w:alignment="right" w:relativeTo="margin" w:leader="dot"/>
          </w:r>
          <w:r w:rsidR="00822BB6">
            <w:rPr>
              <w:b w:val="0"/>
            </w:rPr>
            <w:t>1</w:t>
          </w:r>
          <w:r w:rsidR="00161530">
            <w:rPr>
              <w:b w:val="0"/>
            </w:rPr>
            <w:t>7</w:t>
          </w:r>
        </w:p>
        <w:p w:rsidRPr="00B72253" w:rsidR="00A8458A" w:rsidP="0011041E" w:rsidRDefault="00A8458A" w14:paraId="435E541E" w14:textId="72067F4D">
          <w:pPr>
            <w:pStyle w:val="TOC2"/>
            <w:numPr>
              <w:ilvl w:val="0"/>
              <w:numId w:val="20"/>
            </w:numPr>
            <w:rPr>
              <w:b w:val="0"/>
            </w:rPr>
          </w:pPr>
          <w:r w:rsidRPr="00B72253">
            <w:rPr>
              <w:b w:val="0"/>
            </w:rPr>
            <w:t xml:space="preserve">Access to </w:t>
          </w:r>
          <w:r w:rsidRPr="00B72253" w:rsidR="0035295A">
            <w:rPr>
              <w:b w:val="0"/>
            </w:rPr>
            <w:t>Contractor’s Premises</w:t>
          </w:r>
          <w:r w:rsidRPr="00B72253">
            <w:rPr>
              <w:b w:val="0"/>
            </w:rPr>
            <w:ptab w:alignment="right" w:relativeTo="margin" w:leader="dot"/>
          </w:r>
          <w:r w:rsidR="00161530">
            <w:rPr>
              <w:b w:val="0"/>
            </w:rPr>
            <w:t>17</w:t>
          </w:r>
        </w:p>
        <w:p w:rsidRPr="00B72253" w:rsidR="008E751D" w:rsidP="0011041E" w:rsidRDefault="008E751D" w14:paraId="05AB038B" w14:textId="22EEF992">
          <w:pPr>
            <w:pStyle w:val="TOC2"/>
            <w:numPr>
              <w:ilvl w:val="0"/>
              <w:numId w:val="20"/>
            </w:numPr>
            <w:rPr>
              <w:b w:val="0"/>
            </w:rPr>
          </w:pPr>
          <w:r w:rsidRPr="00B72253">
            <w:rPr>
              <w:b w:val="0"/>
            </w:rPr>
            <w:t>Delivery / Collection</w:t>
          </w:r>
          <w:r w:rsidRPr="00B72253">
            <w:rPr>
              <w:b w:val="0"/>
            </w:rPr>
            <w:ptab w:alignment="right" w:relativeTo="margin" w:leader="dot"/>
          </w:r>
          <w:r w:rsidR="000D0354">
            <w:rPr>
              <w:b w:val="0"/>
            </w:rPr>
            <w:t>17</w:t>
          </w:r>
        </w:p>
        <w:p w:rsidRPr="00B72253" w:rsidR="008E751D" w:rsidP="0011041E" w:rsidRDefault="00A57BB3" w14:paraId="53C7CA71" w14:textId="4A69548C">
          <w:pPr>
            <w:pStyle w:val="TOC2"/>
            <w:numPr>
              <w:ilvl w:val="0"/>
              <w:numId w:val="20"/>
            </w:numPr>
            <w:rPr>
              <w:b w:val="0"/>
            </w:rPr>
          </w:pPr>
          <w:r w:rsidRPr="00B72253">
            <w:rPr>
              <w:b w:val="0"/>
            </w:rPr>
            <w:t>Acceptance</w:t>
          </w:r>
          <w:r w:rsidRPr="00B72253" w:rsidR="008E751D">
            <w:rPr>
              <w:b w:val="0"/>
            </w:rPr>
            <w:ptab w:alignment="right" w:relativeTo="margin" w:leader="dot"/>
          </w:r>
          <w:r w:rsidR="008F2D53">
            <w:rPr>
              <w:b w:val="0"/>
            </w:rPr>
            <w:t>18</w:t>
          </w:r>
        </w:p>
        <w:p w:rsidRPr="00B72253" w:rsidR="007F447C" w:rsidP="0011041E" w:rsidRDefault="009474CB" w14:paraId="311C6C46" w14:textId="47C07D9F">
          <w:pPr>
            <w:pStyle w:val="TOC2"/>
            <w:numPr>
              <w:ilvl w:val="0"/>
              <w:numId w:val="20"/>
            </w:numPr>
            <w:rPr>
              <w:b w:val="0"/>
            </w:rPr>
          </w:pPr>
          <w:r w:rsidRPr="00B72253">
            <w:rPr>
              <w:b w:val="0"/>
            </w:rPr>
            <w:t>Rejection and Counterfeit Material</w:t>
          </w:r>
          <w:r w:rsidRPr="00B72253" w:rsidR="007F447C">
            <w:rPr>
              <w:b w:val="0"/>
            </w:rPr>
            <w:ptab w:alignment="right" w:relativeTo="margin" w:leader="dot"/>
          </w:r>
          <w:r w:rsidR="00EA0438">
            <w:rPr>
              <w:b w:val="0"/>
            </w:rPr>
            <w:t>18</w:t>
          </w:r>
        </w:p>
        <w:p w:rsidRPr="00B72253" w:rsidR="009474CB" w:rsidP="0069666E" w:rsidRDefault="003A4EE8" w14:paraId="78138714" w14:textId="77ACE38E">
          <w:pPr>
            <w:pStyle w:val="TOC2"/>
            <w:ind w:left="0"/>
            <w:rPr>
              <w:b w:val="0"/>
            </w:rPr>
          </w:pPr>
          <w:r w:rsidRPr="00B72253">
            <w:rPr>
              <w:b w:val="0"/>
            </w:rPr>
            <w:t>Rejection:</w:t>
          </w:r>
          <w:r w:rsidRPr="00B72253" w:rsidR="009474CB">
            <w:rPr>
              <w:b w:val="0"/>
            </w:rPr>
            <w:ptab w:alignment="right" w:relativeTo="margin" w:leader="dot"/>
          </w:r>
          <w:r w:rsidR="00EA0438">
            <w:rPr>
              <w:b w:val="0"/>
            </w:rPr>
            <w:t>18</w:t>
          </w:r>
        </w:p>
        <w:p w:rsidRPr="00B72253" w:rsidR="000F143B" w:rsidP="0069666E" w:rsidRDefault="000F143B" w14:paraId="503DE6AD" w14:textId="2D306FFC">
          <w:pPr>
            <w:pStyle w:val="TOC2"/>
            <w:ind w:left="0"/>
            <w:rPr>
              <w:b w:val="0"/>
            </w:rPr>
          </w:pPr>
          <w:r w:rsidRPr="00B72253">
            <w:rPr>
              <w:b w:val="0"/>
            </w:rPr>
            <w:t>Counter</w:t>
          </w:r>
          <w:r w:rsidRPr="00B72253" w:rsidR="00FC462D">
            <w:rPr>
              <w:b w:val="0"/>
            </w:rPr>
            <w:t>feit Material</w:t>
          </w:r>
          <w:r w:rsidRPr="00B72253" w:rsidR="007360B8">
            <w:rPr>
              <w:b w:val="0"/>
            </w:rPr>
            <w:t>:</w:t>
          </w:r>
          <w:r w:rsidRPr="00B72253">
            <w:rPr>
              <w:b w:val="0"/>
            </w:rPr>
            <w:ptab w:alignment="right" w:relativeTo="margin" w:leader="dot"/>
          </w:r>
          <w:r w:rsidR="00EA0438">
            <w:rPr>
              <w:b w:val="0"/>
            </w:rPr>
            <w:t>18</w:t>
          </w:r>
        </w:p>
        <w:p w:rsidRPr="00B72253" w:rsidR="007360B8" w:rsidP="0011041E" w:rsidRDefault="00DA3B9E" w14:paraId="20EFA429" w14:textId="13B3E14C">
          <w:pPr>
            <w:pStyle w:val="TOC2"/>
            <w:numPr>
              <w:ilvl w:val="0"/>
              <w:numId w:val="20"/>
            </w:numPr>
            <w:rPr>
              <w:b w:val="0"/>
            </w:rPr>
          </w:pPr>
          <w:r w:rsidRPr="00B72253">
            <w:rPr>
              <w:b w:val="0"/>
            </w:rPr>
            <w:t>Diversion Orders</w:t>
          </w:r>
          <w:r w:rsidRPr="00B72253" w:rsidR="007360B8">
            <w:rPr>
              <w:b w:val="0"/>
            </w:rPr>
            <w:ptab w:alignment="right" w:relativeTo="margin" w:leader="dot"/>
          </w:r>
          <w:r w:rsidR="00EA0438">
            <w:rPr>
              <w:b w:val="0"/>
            </w:rPr>
            <w:t>19</w:t>
          </w:r>
        </w:p>
        <w:p w:rsidRPr="00B72253" w:rsidR="00DA3B9E" w:rsidP="0011041E" w:rsidRDefault="00DE0CF2" w14:paraId="7898803F" w14:textId="73F301FB">
          <w:pPr>
            <w:pStyle w:val="TOC2"/>
            <w:numPr>
              <w:ilvl w:val="0"/>
              <w:numId w:val="20"/>
            </w:numPr>
            <w:rPr>
              <w:b w:val="0"/>
            </w:rPr>
          </w:pPr>
          <w:r w:rsidRPr="00B72253">
            <w:rPr>
              <w:b w:val="0"/>
            </w:rPr>
            <w:t>Self-to-Self Delivery</w:t>
          </w:r>
          <w:r w:rsidRPr="00B72253" w:rsidR="00DA3B9E">
            <w:rPr>
              <w:b w:val="0"/>
            </w:rPr>
            <w:ptab w:alignment="right" w:relativeTo="margin" w:leader="dot"/>
          </w:r>
          <w:r w:rsidR="00EA0438">
            <w:rPr>
              <w:b w:val="0"/>
            </w:rPr>
            <w:t>19</w:t>
          </w:r>
        </w:p>
        <w:p w:rsidRPr="00B72253" w:rsidR="00DE5E92" w:rsidP="0079565B" w:rsidRDefault="00106797" w14:paraId="41A6DF79" w14:textId="2EA9FAAF">
          <w:pPr>
            <w:pStyle w:val="TOC2"/>
            <w:ind w:left="0"/>
            <w:rPr>
              <w:b w:val="0"/>
            </w:rPr>
          </w:pPr>
          <w:r w:rsidRPr="0079565B">
            <w:rPr>
              <w:bCs w:val="0"/>
            </w:rPr>
            <w:t>Licenses and Intellectual</w:t>
          </w:r>
          <w:r w:rsidRPr="00B72253">
            <w:rPr>
              <w:b w:val="0"/>
            </w:rPr>
            <w:t xml:space="preserve"> </w:t>
          </w:r>
          <w:r w:rsidRPr="0079565B">
            <w:rPr>
              <w:bCs w:val="0"/>
            </w:rPr>
            <w:t>Property</w:t>
          </w:r>
          <w:r w:rsidRPr="00B72253" w:rsidR="00DE5E92">
            <w:rPr>
              <w:b w:val="0"/>
            </w:rPr>
            <w:ptab w:alignment="right" w:relativeTo="margin" w:leader="dot"/>
          </w:r>
          <w:r w:rsidR="00E02598">
            <w:rPr>
              <w:b w:val="0"/>
            </w:rPr>
            <w:t>19</w:t>
          </w:r>
        </w:p>
        <w:p w:rsidRPr="00B72253" w:rsidR="00106797" w:rsidP="0011041E" w:rsidRDefault="00917D70" w14:paraId="1D044C2D" w14:textId="600DC429">
          <w:pPr>
            <w:pStyle w:val="TOC2"/>
            <w:numPr>
              <w:ilvl w:val="0"/>
              <w:numId w:val="20"/>
            </w:numPr>
            <w:rPr>
              <w:b w:val="0"/>
            </w:rPr>
          </w:pPr>
          <w:r w:rsidRPr="00B72253">
            <w:rPr>
              <w:b w:val="0"/>
            </w:rPr>
            <w:t>Import and Export Licen</w:t>
          </w:r>
          <w:r w:rsidRPr="00B72253" w:rsidR="00A322AB">
            <w:rPr>
              <w:b w:val="0"/>
            </w:rPr>
            <w:t>ses</w:t>
          </w:r>
          <w:r w:rsidRPr="00B72253" w:rsidR="00106797">
            <w:rPr>
              <w:b w:val="0"/>
            </w:rPr>
            <w:ptab w:alignment="right" w:relativeTo="margin" w:leader="dot"/>
          </w:r>
          <w:r w:rsidR="00E02598">
            <w:rPr>
              <w:b w:val="0"/>
            </w:rPr>
            <w:t>19</w:t>
          </w:r>
        </w:p>
        <w:p w:rsidRPr="00B72253" w:rsidR="004360DF" w:rsidP="0011041E" w:rsidRDefault="00A84F59" w14:paraId="4B2EF98E" w14:textId="53E32653">
          <w:pPr>
            <w:pStyle w:val="TOC2"/>
            <w:numPr>
              <w:ilvl w:val="0"/>
              <w:numId w:val="20"/>
            </w:numPr>
            <w:rPr>
              <w:b w:val="0"/>
            </w:rPr>
          </w:pPr>
          <w:r w:rsidRPr="00B72253">
            <w:rPr>
              <w:b w:val="0"/>
            </w:rPr>
            <w:t>Third Party Intellectual Property Rights Indemnity and Notification of Restrictions</w:t>
          </w:r>
          <w:r w:rsidRPr="00B72253" w:rsidR="004360DF">
            <w:rPr>
              <w:b w:val="0"/>
            </w:rPr>
            <w:ptab w:alignment="right" w:relativeTo="margin" w:leader="dot"/>
          </w:r>
          <w:r w:rsidR="00E02598">
            <w:rPr>
              <w:b w:val="0"/>
            </w:rPr>
            <w:t>21</w:t>
          </w:r>
        </w:p>
        <w:p w:rsidRPr="00B72253" w:rsidR="003D412D" w:rsidP="0079565B" w:rsidRDefault="003D412D" w14:paraId="0B99CED0" w14:textId="42ABAE70">
          <w:pPr>
            <w:pStyle w:val="TOC2"/>
            <w:ind w:left="0"/>
            <w:rPr>
              <w:b w:val="0"/>
            </w:rPr>
          </w:pPr>
          <w:r w:rsidRPr="0079565B">
            <w:rPr>
              <w:bCs w:val="0"/>
            </w:rPr>
            <w:t>Notification of Intellectual Property Rights</w:t>
          </w:r>
          <w:r w:rsidRPr="0079565B" w:rsidR="00BF49CE">
            <w:rPr>
              <w:bCs w:val="0"/>
            </w:rPr>
            <w:t xml:space="preserve"> (IPR)</w:t>
          </w:r>
          <w:r w:rsidRPr="00B72253" w:rsidR="00BF49CE">
            <w:rPr>
              <w:b w:val="0"/>
            </w:rPr>
            <w:t xml:space="preserve"> </w:t>
          </w:r>
          <w:r w:rsidRPr="0079565B" w:rsidR="00BF49CE">
            <w:rPr>
              <w:bCs w:val="0"/>
            </w:rPr>
            <w:t>Restrictions</w:t>
          </w:r>
          <w:r w:rsidRPr="00B72253">
            <w:rPr>
              <w:b w:val="0"/>
            </w:rPr>
            <w:ptab w:alignment="right" w:relativeTo="margin" w:leader="dot"/>
          </w:r>
          <w:r w:rsidRPr="00B72253">
            <w:rPr>
              <w:b w:val="0"/>
            </w:rPr>
            <w:t>21</w:t>
          </w:r>
        </w:p>
        <w:p w:rsidRPr="00B72253" w:rsidR="00FD50A2" w:rsidP="00985464" w:rsidRDefault="00912728" w14:paraId="316998F5" w14:textId="2C32F61D">
          <w:pPr>
            <w:pStyle w:val="TOC2"/>
            <w:ind w:left="0"/>
            <w:rPr>
              <w:b w:val="0"/>
            </w:rPr>
          </w:pPr>
          <w:r w:rsidRPr="00985464">
            <w:rPr>
              <w:bCs w:val="0"/>
            </w:rPr>
            <w:t>Pricing and</w:t>
          </w:r>
          <w:r w:rsidRPr="00B72253">
            <w:rPr>
              <w:b w:val="0"/>
            </w:rPr>
            <w:t xml:space="preserve"> </w:t>
          </w:r>
          <w:r w:rsidRPr="00985464">
            <w:rPr>
              <w:bCs w:val="0"/>
            </w:rPr>
            <w:t>Payment</w:t>
          </w:r>
          <w:r w:rsidRPr="00B72253" w:rsidR="00FD50A2">
            <w:rPr>
              <w:b w:val="0"/>
            </w:rPr>
            <w:ptab w:alignment="right" w:relativeTo="margin" w:leader="dot"/>
          </w:r>
          <w:r w:rsidRPr="00B72253" w:rsidR="00FD50A2">
            <w:rPr>
              <w:b w:val="0"/>
            </w:rPr>
            <w:t>2</w:t>
          </w:r>
          <w:r w:rsidR="004E379D">
            <w:rPr>
              <w:b w:val="0"/>
            </w:rPr>
            <w:t>3</w:t>
          </w:r>
        </w:p>
        <w:p w:rsidRPr="00B72253" w:rsidR="00147DB6" w:rsidP="0011041E" w:rsidRDefault="00147DB6" w14:paraId="48613A6F" w14:textId="5673DD94">
          <w:pPr>
            <w:pStyle w:val="TOC2"/>
            <w:numPr>
              <w:ilvl w:val="0"/>
              <w:numId w:val="20"/>
            </w:numPr>
            <w:rPr>
              <w:b w:val="0"/>
            </w:rPr>
          </w:pPr>
          <w:r w:rsidRPr="00B72253">
            <w:rPr>
              <w:b w:val="0"/>
            </w:rPr>
            <w:t>Contract Price</w:t>
          </w:r>
          <w:r w:rsidRPr="00B72253">
            <w:rPr>
              <w:b w:val="0"/>
            </w:rPr>
            <w:ptab w:alignment="right" w:relativeTo="margin" w:leader="dot"/>
          </w:r>
          <w:r w:rsidRPr="00B72253">
            <w:rPr>
              <w:b w:val="0"/>
            </w:rPr>
            <w:t>2</w:t>
          </w:r>
          <w:r w:rsidR="004E379D">
            <w:rPr>
              <w:b w:val="0"/>
            </w:rPr>
            <w:t>3</w:t>
          </w:r>
        </w:p>
        <w:p w:rsidRPr="00B72253" w:rsidR="00147DB6" w:rsidP="0011041E" w:rsidRDefault="00682764" w14:paraId="6CC2C23B" w14:textId="7A1CE40D">
          <w:pPr>
            <w:pStyle w:val="TOC2"/>
            <w:numPr>
              <w:ilvl w:val="0"/>
              <w:numId w:val="20"/>
            </w:numPr>
            <w:rPr>
              <w:b w:val="0"/>
            </w:rPr>
          </w:pPr>
          <w:r w:rsidRPr="00B72253">
            <w:rPr>
              <w:b w:val="0"/>
            </w:rPr>
            <w:t>Payment and Recovery Sums Due</w:t>
          </w:r>
          <w:r w:rsidRPr="00B72253" w:rsidR="00147DB6">
            <w:rPr>
              <w:b w:val="0"/>
            </w:rPr>
            <w:ptab w:alignment="right" w:relativeTo="margin" w:leader="dot"/>
          </w:r>
          <w:r w:rsidRPr="00B72253" w:rsidR="00147DB6">
            <w:rPr>
              <w:b w:val="0"/>
            </w:rPr>
            <w:t>2</w:t>
          </w:r>
          <w:r w:rsidR="004E379D">
            <w:rPr>
              <w:b w:val="0"/>
            </w:rPr>
            <w:t>4</w:t>
          </w:r>
        </w:p>
        <w:p w:rsidRPr="00B72253" w:rsidR="00BB2044" w:rsidP="0011041E" w:rsidRDefault="00BB2044" w14:paraId="28D0D958" w14:textId="7936DC49">
          <w:pPr>
            <w:pStyle w:val="TOC2"/>
            <w:numPr>
              <w:ilvl w:val="0"/>
              <w:numId w:val="20"/>
            </w:numPr>
            <w:rPr>
              <w:b w:val="0"/>
            </w:rPr>
          </w:pPr>
          <w:r w:rsidRPr="00B72253">
            <w:rPr>
              <w:b w:val="0"/>
            </w:rPr>
            <w:t>Value Added Tax and Other Taxes</w:t>
          </w:r>
          <w:r w:rsidRPr="00B72253">
            <w:rPr>
              <w:b w:val="0"/>
            </w:rPr>
            <w:ptab w:alignment="right" w:relativeTo="margin" w:leader="dot"/>
          </w:r>
          <w:r w:rsidRPr="00B72253">
            <w:rPr>
              <w:b w:val="0"/>
            </w:rPr>
            <w:t>2</w:t>
          </w:r>
          <w:r w:rsidR="004E379D">
            <w:rPr>
              <w:b w:val="0"/>
            </w:rPr>
            <w:t>4</w:t>
          </w:r>
        </w:p>
        <w:p w:rsidRPr="00B72253" w:rsidR="00FD1187" w:rsidP="0011041E" w:rsidRDefault="00FD1187" w14:paraId="04B3439B" w14:textId="510D961F">
          <w:pPr>
            <w:pStyle w:val="TOC2"/>
            <w:numPr>
              <w:ilvl w:val="0"/>
              <w:numId w:val="20"/>
            </w:numPr>
            <w:rPr>
              <w:b w:val="0"/>
            </w:rPr>
          </w:pPr>
          <w:r w:rsidRPr="00B72253">
            <w:rPr>
              <w:b w:val="0"/>
            </w:rPr>
            <w:t>Debt Factoring</w:t>
          </w:r>
          <w:r w:rsidRPr="00B72253">
            <w:rPr>
              <w:b w:val="0"/>
            </w:rPr>
            <w:ptab w:alignment="right" w:relativeTo="margin" w:leader="dot"/>
          </w:r>
          <w:r w:rsidRPr="00B72253">
            <w:rPr>
              <w:b w:val="0"/>
            </w:rPr>
            <w:t>2</w:t>
          </w:r>
          <w:r w:rsidR="004E379D">
            <w:rPr>
              <w:b w:val="0"/>
            </w:rPr>
            <w:t>4</w:t>
          </w:r>
        </w:p>
        <w:p w:rsidR="00272EE4" w:rsidP="00272EE4" w:rsidRDefault="001B4A57" w14:paraId="3C0E03BC" w14:textId="60195E90">
          <w:pPr>
            <w:pStyle w:val="TOC2"/>
            <w:numPr>
              <w:ilvl w:val="0"/>
              <w:numId w:val="20"/>
            </w:numPr>
            <w:rPr>
              <w:b w:val="0"/>
            </w:rPr>
          </w:pPr>
          <w:r w:rsidRPr="00B72253">
            <w:rPr>
              <w:b w:val="0"/>
            </w:rPr>
            <w:t>Subcontracting and Prompt Payment</w:t>
          </w:r>
          <w:r w:rsidRPr="00B72253">
            <w:rPr>
              <w:b w:val="0"/>
            </w:rPr>
            <w:ptab w:alignment="right" w:relativeTo="margin" w:leader="dot"/>
          </w:r>
          <w:r w:rsidRPr="00B72253">
            <w:rPr>
              <w:b w:val="0"/>
            </w:rPr>
            <w:t>2</w:t>
          </w:r>
          <w:r w:rsidR="003E3E26">
            <w:rPr>
              <w:b w:val="0"/>
            </w:rPr>
            <w:t>4</w:t>
          </w:r>
        </w:p>
        <w:p w:rsidRPr="001B7DFD" w:rsidR="00272EE4" w:rsidP="001B7DFD" w:rsidRDefault="001B7DFD" w14:paraId="0BE04BBF" w14:textId="63112FA6">
          <w:pPr>
            <w:pStyle w:val="TOC1"/>
          </w:pPr>
          <w:r w:rsidRPr="0039625F">
            <w:rPr>
              <w:b/>
              <w:bCs/>
            </w:rPr>
            <w:t>Termination</w:t>
          </w:r>
          <w:r w:rsidRPr="001B7DFD" w:rsidR="00272EE4">
            <w:ptab w:alignment="right" w:relativeTo="margin" w:leader="dot"/>
          </w:r>
          <w:r w:rsidRPr="001B7DFD" w:rsidR="00272EE4">
            <w:t>2</w:t>
          </w:r>
          <w:r w:rsidR="003E3E26">
            <w:t>5</w:t>
          </w:r>
        </w:p>
        <w:p w:rsidRPr="00B72253" w:rsidR="001B4A57" w:rsidP="0011041E" w:rsidRDefault="001B4A57" w14:paraId="68F5BB2F" w14:textId="1D683587">
          <w:pPr>
            <w:pStyle w:val="TOC2"/>
            <w:numPr>
              <w:ilvl w:val="0"/>
              <w:numId w:val="20"/>
            </w:numPr>
            <w:rPr>
              <w:b w:val="0"/>
            </w:rPr>
          </w:pPr>
          <w:r w:rsidRPr="00B72253">
            <w:rPr>
              <w:b w:val="0"/>
            </w:rPr>
            <w:t>Dispute Resolution</w:t>
          </w:r>
          <w:r w:rsidRPr="00B72253">
            <w:rPr>
              <w:b w:val="0"/>
            </w:rPr>
            <w:ptab w:alignment="right" w:relativeTo="margin" w:leader="dot"/>
          </w:r>
          <w:r w:rsidRPr="00B72253">
            <w:rPr>
              <w:b w:val="0"/>
            </w:rPr>
            <w:t>2</w:t>
          </w:r>
          <w:r w:rsidR="003E3E26">
            <w:rPr>
              <w:b w:val="0"/>
            </w:rPr>
            <w:t>5</w:t>
          </w:r>
        </w:p>
        <w:p w:rsidRPr="00B72253" w:rsidR="00CB27C0" w:rsidP="0011041E" w:rsidRDefault="00CB27C0" w14:paraId="2EA0E9C0" w14:textId="69E5186B">
          <w:pPr>
            <w:pStyle w:val="TOC2"/>
            <w:numPr>
              <w:ilvl w:val="0"/>
              <w:numId w:val="20"/>
            </w:numPr>
            <w:rPr>
              <w:b w:val="0"/>
            </w:rPr>
          </w:pPr>
          <w:r w:rsidRPr="00B72253">
            <w:rPr>
              <w:b w:val="0"/>
            </w:rPr>
            <w:t>Termination for Insolvency</w:t>
          </w:r>
          <w:r w:rsidRPr="00B72253" w:rsidR="006164AE">
            <w:rPr>
              <w:b w:val="0"/>
            </w:rPr>
            <w:t xml:space="preserve"> or Corrupt Gifts</w:t>
          </w:r>
          <w:r w:rsidRPr="00B72253">
            <w:rPr>
              <w:b w:val="0"/>
            </w:rPr>
            <w:ptab w:alignment="right" w:relativeTo="margin" w:leader="dot"/>
          </w:r>
          <w:r w:rsidRPr="00B72253">
            <w:rPr>
              <w:b w:val="0"/>
            </w:rPr>
            <w:t>2</w:t>
          </w:r>
          <w:r w:rsidR="003E3E26">
            <w:rPr>
              <w:b w:val="0"/>
            </w:rPr>
            <w:t>5</w:t>
          </w:r>
        </w:p>
        <w:p w:rsidRPr="00B72253" w:rsidR="006164AE" w:rsidP="0011041E" w:rsidRDefault="006164AE" w14:paraId="5A233A7F" w14:textId="02204FE1">
          <w:pPr>
            <w:pStyle w:val="TOC2"/>
            <w:numPr>
              <w:ilvl w:val="0"/>
              <w:numId w:val="20"/>
            </w:numPr>
            <w:rPr>
              <w:b w:val="0"/>
            </w:rPr>
          </w:pPr>
          <w:r w:rsidRPr="00B72253">
            <w:rPr>
              <w:b w:val="0"/>
            </w:rPr>
            <w:t xml:space="preserve">Termination for </w:t>
          </w:r>
          <w:r w:rsidRPr="00B72253" w:rsidR="008F6ABB">
            <w:rPr>
              <w:b w:val="0"/>
            </w:rPr>
            <w:t>Convenience</w:t>
          </w:r>
          <w:r w:rsidRPr="00B72253">
            <w:rPr>
              <w:b w:val="0"/>
            </w:rPr>
            <w:t xml:space="preserve"> </w:t>
          </w:r>
          <w:r w:rsidRPr="00B72253">
            <w:rPr>
              <w:b w:val="0"/>
            </w:rPr>
            <w:ptab w:alignment="right" w:relativeTo="margin" w:leader="dot"/>
          </w:r>
          <w:r w:rsidRPr="00B72253">
            <w:rPr>
              <w:b w:val="0"/>
            </w:rPr>
            <w:t>2</w:t>
          </w:r>
          <w:r w:rsidR="00F7462F">
            <w:rPr>
              <w:b w:val="0"/>
            </w:rPr>
            <w:t>6</w:t>
          </w:r>
        </w:p>
        <w:p w:rsidRPr="00B72253" w:rsidR="008F6ABB" w:rsidP="0011041E" w:rsidRDefault="0050075E" w14:paraId="2B09D14D" w14:textId="5390CC28">
          <w:pPr>
            <w:pStyle w:val="TOC2"/>
            <w:numPr>
              <w:ilvl w:val="0"/>
              <w:numId w:val="20"/>
            </w:numPr>
            <w:rPr>
              <w:b w:val="0"/>
            </w:rPr>
          </w:pPr>
          <w:r w:rsidRPr="00B72253">
            <w:rPr>
              <w:b w:val="0"/>
            </w:rPr>
            <w:t>Material Breach</w:t>
          </w:r>
          <w:r w:rsidRPr="00B72253" w:rsidR="008F6ABB">
            <w:rPr>
              <w:b w:val="0"/>
            </w:rPr>
            <w:ptab w:alignment="right" w:relativeTo="margin" w:leader="dot"/>
          </w:r>
          <w:r w:rsidRPr="00B72253" w:rsidR="008F6ABB">
            <w:rPr>
              <w:b w:val="0"/>
            </w:rPr>
            <w:t>2</w:t>
          </w:r>
          <w:r w:rsidR="00F7462F">
            <w:rPr>
              <w:b w:val="0"/>
            </w:rPr>
            <w:t>7</w:t>
          </w:r>
        </w:p>
        <w:p w:rsidRPr="00B72253" w:rsidR="00A822F2" w:rsidP="0011041E" w:rsidRDefault="00A822F2" w14:paraId="60358D6F" w14:textId="75EABFB0">
          <w:pPr>
            <w:pStyle w:val="TOC2"/>
            <w:numPr>
              <w:ilvl w:val="0"/>
              <w:numId w:val="20"/>
            </w:numPr>
            <w:rPr>
              <w:b w:val="0"/>
            </w:rPr>
          </w:pPr>
          <w:r w:rsidRPr="00B72253">
            <w:rPr>
              <w:b w:val="0"/>
            </w:rPr>
            <w:t>Consequences of Termination</w:t>
          </w:r>
          <w:r w:rsidRPr="00B72253">
            <w:rPr>
              <w:b w:val="0"/>
            </w:rPr>
            <w:ptab w:alignment="right" w:relativeTo="margin" w:leader="dot"/>
          </w:r>
          <w:r w:rsidRPr="00B72253">
            <w:rPr>
              <w:b w:val="0"/>
            </w:rPr>
            <w:t>2</w:t>
          </w:r>
          <w:r w:rsidR="00F7462F">
            <w:rPr>
              <w:b w:val="0"/>
            </w:rPr>
            <w:t>8</w:t>
          </w:r>
        </w:p>
        <w:p w:rsidRPr="00B72253" w:rsidR="00A822F2" w:rsidP="00837703" w:rsidRDefault="002357D9" w14:paraId="57CA7E7C" w14:textId="33D0E666">
          <w:pPr>
            <w:spacing w:after="0"/>
            <w:ind w:left="360" w:hanging="360"/>
            <w:rPr>
              <w:rFonts w:ascii="Arial" w:hAnsi="Arial" w:cs="Arial" w:eastAsiaTheme="minorEastAsia"/>
              <w:bCs/>
              <w:sz w:val="20"/>
              <w:szCs w:val="20"/>
              <w:lang w:val="en-US" w:eastAsia="en-US"/>
            </w:rPr>
          </w:pPr>
          <w:r w:rsidRPr="0039625F">
            <w:rPr>
              <w:rFonts w:ascii="Arial" w:hAnsi="Arial" w:cs="Arial" w:eastAsiaTheme="minorEastAsia"/>
              <w:b/>
              <w:sz w:val="20"/>
              <w:szCs w:val="20"/>
              <w:lang w:val="en-US" w:eastAsia="en-US"/>
            </w:rPr>
            <w:t>Additional</w:t>
          </w:r>
          <w:r w:rsidRPr="0039625F" w:rsidR="008C069B">
            <w:rPr>
              <w:rFonts w:ascii="Arial" w:hAnsi="Arial" w:cs="Arial" w:eastAsiaTheme="minorEastAsia"/>
              <w:b/>
              <w:sz w:val="20"/>
              <w:szCs w:val="20"/>
              <w:lang w:val="en-US" w:eastAsia="en-US"/>
            </w:rPr>
            <w:t xml:space="preserve"> Conditions</w:t>
          </w:r>
          <w:r w:rsidRPr="00A822F2" w:rsidR="00A822F2">
            <w:rPr>
              <w:rFonts w:ascii="Arial" w:hAnsi="Arial" w:cs="Arial" w:eastAsiaTheme="minorEastAsia"/>
              <w:bCs/>
              <w:sz w:val="20"/>
              <w:szCs w:val="20"/>
              <w:lang w:val="en-US" w:eastAsia="en-US"/>
            </w:rPr>
            <w:ptab w:alignment="right" w:relativeTo="margin" w:leader="dot"/>
          </w:r>
          <w:r w:rsidRPr="00A822F2" w:rsidR="00A822F2">
            <w:rPr>
              <w:rFonts w:ascii="Arial" w:hAnsi="Arial" w:cs="Arial" w:eastAsiaTheme="minorEastAsia"/>
              <w:bCs/>
              <w:sz w:val="20"/>
              <w:szCs w:val="20"/>
              <w:lang w:val="en-US" w:eastAsia="en-US"/>
            </w:rPr>
            <w:t>2</w:t>
          </w:r>
          <w:r w:rsidR="00F7462F">
            <w:rPr>
              <w:rFonts w:ascii="Arial" w:hAnsi="Arial" w:cs="Arial" w:eastAsiaTheme="minorEastAsia"/>
              <w:bCs/>
              <w:sz w:val="20"/>
              <w:szCs w:val="20"/>
              <w:lang w:val="en-US" w:eastAsia="en-US"/>
            </w:rPr>
            <w:t>8</w:t>
          </w:r>
        </w:p>
        <w:p w:rsidRPr="00B72253" w:rsidR="008C069B" w:rsidP="0039625F" w:rsidRDefault="00ED66D7" w14:paraId="75A33323" w14:textId="21DC0EAC">
          <w:pPr>
            <w:pStyle w:val="TOC2"/>
            <w:numPr>
              <w:ilvl w:val="0"/>
              <w:numId w:val="20"/>
            </w:numPr>
            <w:rPr>
              <w:b w:val="0"/>
            </w:rPr>
          </w:pPr>
          <w:r w:rsidRPr="00B72253">
            <w:rPr>
              <w:b w:val="0"/>
            </w:rPr>
            <w:t>The Mandatory DEFCON</w:t>
          </w:r>
          <w:r w:rsidRPr="00B72253" w:rsidR="00AD4F7E">
            <w:rPr>
              <w:b w:val="0"/>
            </w:rPr>
            <w:t xml:space="preserve">s and DEFCON SC Variants that Apply </w:t>
          </w:r>
          <w:r w:rsidRPr="00B72253" w:rsidR="00B9531F">
            <w:rPr>
              <w:b w:val="0"/>
            </w:rPr>
            <w:t>to the Contract Are:</w:t>
          </w:r>
          <w:r w:rsidRPr="00B72253" w:rsidR="008C069B">
            <w:rPr>
              <w:b w:val="0"/>
            </w:rPr>
            <w:ptab w:alignment="right" w:relativeTo="margin" w:leader="dot"/>
          </w:r>
          <w:r w:rsidRPr="00B72253" w:rsidR="008C069B">
            <w:rPr>
              <w:b w:val="0"/>
            </w:rPr>
            <w:t>2</w:t>
          </w:r>
          <w:r w:rsidR="00F7462F">
            <w:rPr>
              <w:b w:val="0"/>
            </w:rPr>
            <w:t>8</w:t>
          </w:r>
        </w:p>
        <w:p w:rsidRPr="00B72253" w:rsidR="00B9531F" w:rsidP="00BF1CD3" w:rsidRDefault="00B9531F" w14:paraId="34518316" w14:textId="2CBD1C5A">
          <w:pPr>
            <w:pStyle w:val="TOC2"/>
            <w:numPr>
              <w:ilvl w:val="0"/>
              <w:numId w:val="20"/>
            </w:numPr>
            <w:rPr>
              <w:b w:val="0"/>
            </w:rPr>
          </w:pPr>
          <w:r w:rsidRPr="00B72253">
            <w:rPr>
              <w:b w:val="0"/>
            </w:rPr>
            <w:t xml:space="preserve">The </w:t>
          </w:r>
          <w:r w:rsidRPr="00B72253" w:rsidR="00A97A66">
            <w:rPr>
              <w:b w:val="0"/>
            </w:rPr>
            <w:t xml:space="preserve">Project Specific </w:t>
          </w:r>
          <w:r w:rsidRPr="00B72253">
            <w:rPr>
              <w:b w:val="0"/>
            </w:rPr>
            <w:t xml:space="preserve">DEFCONs and DEFCON SC Variants that Apply to the Contract </w:t>
          </w:r>
          <w:r w:rsidR="00BF1CD3">
            <w:rPr>
              <w:b w:val="0"/>
            </w:rPr>
            <w:t>a</w:t>
          </w:r>
          <w:r w:rsidRPr="00B72253">
            <w:rPr>
              <w:b w:val="0"/>
            </w:rPr>
            <w:t>re:</w:t>
          </w:r>
          <w:r w:rsidRPr="00B72253" w:rsidR="008C069B">
            <w:rPr>
              <w:b w:val="0"/>
            </w:rPr>
            <w:ptab w:alignment="right" w:relativeTo="margin" w:leader="dot"/>
          </w:r>
          <w:r w:rsidRPr="00B72253" w:rsidR="008C069B">
            <w:rPr>
              <w:b w:val="0"/>
            </w:rPr>
            <w:t>2</w:t>
          </w:r>
          <w:r w:rsidR="00F7462F">
            <w:rPr>
              <w:b w:val="0"/>
            </w:rPr>
            <w:t>8</w:t>
          </w:r>
        </w:p>
        <w:p w:rsidRPr="00B72253" w:rsidR="00A97A66" w:rsidP="00BF1CD3" w:rsidRDefault="00A97A66" w14:paraId="34568947" w14:textId="214E7388">
          <w:pPr>
            <w:pStyle w:val="TOC2"/>
            <w:numPr>
              <w:ilvl w:val="0"/>
              <w:numId w:val="20"/>
            </w:numPr>
            <w:rPr>
              <w:b w:val="0"/>
            </w:rPr>
          </w:pPr>
          <w:r w:rsidRPr="00B72253">
            <w:rPr>
              <w:b w:val="0"/>
            </w:rPr>
            <w:t xml:space="preserve">The </w:t>
          </w:r>
          <w:r w:rsidRPr="00B72253" w:rsidR="008A28B3">
            <w:rPr>
              <w:b w:val="0"/>
            </w:rPr>
            <w:t>Special Conditions</w:t>
          </w:r>
          <w:r w:rsidRPr="00B72253">
            <w:rPr>
              <w:b w:val="0"/>
            </w:rPr>
            <w:t xml:space="preserve"> that Apply to the Contract </w:t>
          </w:r>
          <w:r w:rsidR="00BF1CD3">
            <w:rPr>
              <w:b w:val="0"/>
            </w:rPr>
            <w:t>a</w:t>
          </w:r>
          <w:r w:rsidRPr="00B72253">
            <w:rPr>
              <w:b w:val="0"/>
            </w:rPr>
            <w:t>re:</w:t>
          </w:r>
          <w:r w:rsidRPr="00B72253" w:rsidR="008C069B">
            <w:rPr>
              <w:b w:val="0"/>
            </w:rPr>
            <w:ptab w:alignment="right" w:relativeTo="margin" w:leader="dot"/>
          </w:r>
          <w:r w:rsidRPr="00B72253" w:rsidR="008C069B">
            <w:rPr>
              <w:b w:val="0"/>
            </w:rPr>
            <w:t>2</w:t>
          </w:r>
          <w:r w:rsidR="00313DB3">
            <w:rPr>
              <w:b w:val="0"/>
            </w:rPr>
            <w:t>9</w:t>
          </w:r>
        </w:p>
        <w:p w:rsidRPr="00837703" w:rsidR="00A86719" w:rsidP="00BF1CD3" w:rsidRDefault="008B5426" w14:paraId="50542411" w14:textId="5D6F71DB">
          <w:pPr>
            <w:pStyle w:val="TOC2"/>
            <w:numPr>
              <w:ilvl w:val="0"/>
              <w:numId w:val="20"/>
            </w:numPr>
          </w:pPr>
          <w:r w:rsidRPr="00B72253">
            <w:rPr>
              <w:b w:val="0"/>
            </w:rPr>
            <w:t xml:space="preserve">The Processes that Apply to the Contract </w:t>
          </w:r>
          <w:r w:rsidR="00BF1CD3">
            <w:rPr>
              <w:b w:val="0"/>
            </w:rPr>
            <w:t>a</w:t>
          </w:r>
          <w:r w:rsidRPr="00B72253">
            <w:rPr>
              <w:b w:val="0"/>
            </w:rPr>
            <w:t>re:</w:t>
          </w:r>
          <w:r w:rsidRPr="00B72253" w:rsidR="008C069B">
            <w:rPr>
              <w:b w:val="0"/>
            </w:rPr>
            <w:ptab w:alignment="right" w:relativeTo="margin" w:leader="dot"/>
          </w:r>
          <w:r w:rsidR="009A2CA0">
            <w:rPr>
              <w:b w:val="0"/>
            </w:rPr>
            <w:t>33</w:t>
          </w:r>
        </w:p>
      </w:sdtContent>
      <w:sdtEndPr>
        <w:rPr>
          <w:rFonts w:ascii="Arial" w:hAnsi="Arial" w:eastAsia="游明朝" w:cs="Arial" w:eastAsiaTheme="minorEastAsia"/>
          <w:b w:val="1"/>
          <w:bCs w:val="1"/>
          <w:color w:val="auto"/>
          <w:sz w:val="20"/>
          <w:szCs w:val="20"/>
          <w:lang w:val="en-US"/>
        </w:rPr>
      </w:sdtEndPr>
    </w:sdt>
    <w:p w:rsidRPr="00837703" w:rsidR="00F52BBC" w:rsidP="00837703" w:rsidRDefault="00F52BBC" w14:paraId="598D8650" w14:textId="46F88E52">
      <w:pPr>
        <w:spacing w:after="0" w:line="240" w:lineRule="auto"/>
        <w:jc w:val="both"/>
        <w:rPr>
          <w:rFonts w:ascii="Arial" w:hAnsi="Arial" w:cs="Arial"/>
          <w:sz w:val="20"/>
          <w:szCs w:val="20"/>
        </w:rPr>
      </w:pPr>
    </w:p>
    <w:p w:rsidR="006B1607" w:rsidP="002C28AD" w:rsidRDefault="006B1607" w14:paraId="57AD31EF" w14:textId="77777777">
      <w:pPr>
        <w:spacing w:after="0" w:line="240" w:lineRule="auto"/>
        <w:jc w:val="center"/>
        <w:rPr>
          <w:rFonts w:ascii="Arial" w:hAnsi="Arial" w:cs="Arial"/>
          <w:sz w:val="18"/>
          <w:szCs w:val="18"/>
        </w:rPr>
      </w:pPr>
    </w:p>
    <w:p w:rsidR="0318A40B" w:rsidP="0318A40B" w:rsidRDefault="0318A40B" w14:paraId="570C9BEC" w14:textId="077EC936">
      <w:pPr>
        <w:spacing w:after="0" w:line="240" w:lineRule="auto"/>
        <w:ind w:left="-709" w:right="-613"/>
        <w:jc w:val="right"/>
        <w:rPr>
          <w:rFonts w:ascii="Arial" w:hAnsi="Arial" w:cs="Arial"/>
          <w:sz w:val="18"/>
          <w:szCs w:val="18"/>
        </w:rPr>
      </w:pPr>
    </w:p>
    <w:p w:rsidR="00DC537E" w:rsidRDefault="00DC537E" w14:paraId="0A92A2B0" w14:textId="2DE78239">
      <w:pPr>
        <w:spacing w:after="0" w:line="240" w:lineRule="auto"/>
        <w:rPr>
          <w:rFonts w:ascii="Arial" w:hAnsi="Arial" w:cs="Arial"/>
          <w:b/>
          <w:bCs/>
          <w:sz w:val="20"/>
          <w:szCs w:val="20"/>
          <w:u w:val="single"/>
        </w:rPr>
      </w:pPr>
      <w:r>
        <w:rPr>
          <w:rFonts w:ascii="Arial" w:hAnsi="Arial" w:cs="Arial"/>
          <w:b/>
          <w:bCs/>
          <w:sz w:val="20"/>
          <w:szCs w:val="20"/>
          <w:u w:val="single"/>
        </w:rPr>
        <w:br w:type="page"/>
      </w:r>
    </w:p>
    <w:p w:rsidRPr="009C0B2D" w:rsidR="0059184B" w:rsidP="00797269" w:rsidRDefault="0059184B" w14:paraId="04A2BA7C" w14:textId="6A84FAB3">
      <w:pPr>
        <w:spacing w:before="120" w:after="0" w:line="240" w:lineRule="auto"/>
        <w:ind w:left="-709" w:right="-613"/>
        <w:rPr>
          <w:rFonts w:ascii="Arial" w:hAnsi="Arial" w:cs="Arial"/>
          <w:b/>
          <w:bCs/>
          <w:u w:val="single"/>
        </w:rPr>
      </w:pPr>
      <w:r w:rsidRPr="009C0B2D">
        <w:rPr>
          <w:rFonts w:ascii="Arial" w:hAnsi="Arial" w:cs="Arial"/>
          <w:b/>
          <w:bCs/>
          <w:u w:val="single"/>
        </w:rPr>
        <w:t xml:space="preserve">General Conditions </w:t>
      </w:r>
    </w:p>
    <w:p w:rsidRPr="002D6C14" w:rsidR="0059184B" w:rsidP="00797269" w:rsidRDefault="0059184B" w14:paraId="71D8EC0E"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1.</w:t>
      </w:r>
      <w:r w:rsidRPr="002D6C14" w:rsidR="00274672">
        <w:rPr>
          <w:rFonts w:ascii="Arial" w:hAnsi="Arial" w:cs="Arial"/>
          <w:b/>
          <w:bCs/>
          <w:sz w:val="20"/>
          <w:szCs w:val="20"/>
        </w:rPr>
        <w:t xml:space="preserve">      </w:t>
      </w:r>
      <w:r w:rsidRPr="002D6C14">
        <w:rPr>
          <w:rFonts w:ascii="Arial" w:hAnsi="Arial" w:cs="Arial"/>
          <w:b/>
          <w:bCs/>
          <w:sz w:val="20"/>
          <w:szCs w:val="20"/>
        </w:rPr>
        <w:t>General</w:t>
      </w:r>
    </w:p>
    <w:p w:rsidRPr="002D6C14" w:rsidR="0059184B" w:rsidP="00797269" w:rsidRDefault="0059184B" w14:paraId="29E4BA17"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274672">
        <w:rPr>
          <w:rFonts w:ascii="Arial" w:hAnsi="Arial" w:cs="Arial"/>
          <w:sz w:val="20"/>
          <w:szCs w:val="20"/>
        </w:rPr>
        <w:t xml:space="preserve"> </w:t>
      </w:r>
      <w:r w:rsidRPr="002D6C14">
        <w:rPr>
          <w:rFonts w:ascii="Arial" w:hAnsi="Arial" w:cs="Arial"/>
          <w:sz w:val="20"/>
          <w:szCs w:val="20"/>
        </w:rPr>
        <w:t>The defined terms in the Contract shall be as set out in Schedule 1.</w:t>
      </w:r>
    </w:p>
    <w:p w:rsidRPr="002D6C14" w:rsidR="0059184B" w:rsidP="00797269" w:rsidRDefault="0059184B" w14:paraId="46C3D880"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274672">
        <w:rPr>
          <w:rFonts w:ascii="Arial" w:hAnsi="Arial" w:cs="Arial"/>
          <w:sz w:val="20"/>
          <w:szCs w:val="20"/>
        </w:rPr>
        <w:t xml:space="preserve"> </w:t>
      </w:r>
      <w:r w:rsidRPr="002D6C14">
        <w:rPr>
          <w:rFonts w:ascii="Arial" w:hAnsi="Arial" w:cs="Arial"/>
          <w:sz w:val="20"/>
          <w:szCs w:val="20"/>
        </w:rPr>
        <w:t>The Contractor shall comply with all applicable Legislation, whether specifically referenced in this Contract or not.</w:t>
      </w:r>
    </w:p>
    <w:p w:rsidRPr="002D6C14" w:rsidR="0059184B" w:rsidP="00797269" w:rsidRDefault="0059184B" w14:paraId="62557FAA"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274672">
        <w:rPr>
          <w:rFonts w:ascii="Arial" w:hAnsi="Arial" w:cs="Arial"/>
          <w:sz w:val="20"/>
          <w:szCs w:val="20"/>
        </w:rPr>
        <w:t xml:space="preserve"> </w:t>
      </w:r>
      <w:r w:rsidRPr="002D6C14">
        <w:rPr>
          <w:rFonts w:ascii="Arial" w:hAnsi="Arial" w:cs="Arial"/>
          <w:sz w:val="20"/>
          <w:szCs w:val="20"/>
        </w:rPr>
        <w:t>The Contractor warrants and represents, that:</w:t>
      </w:r>
    </w:p>
    <w:p w:rsidRPr="002D6C14" w:rsidR="0059184B" w:rsidP="00797269" w:rsidRDefault="0059184B" w14:paraId="050F7C72" w14:textId="0A3E4FC9">
      <w:pPr>
        <w:spacing w:after="0" w:line="240" w:lineRule="auto"/>
        <w:ind w:left="-284" w:right="-613"/>
        <w:rPr>
          <w:rFonts w:ascii="Arial" w:hAnsi="Arial" w:cs="Arial"/>
          <w:sz w:val="20"/>
          <w:szCs w:val="20"/>
        </w:rPr>
      </w:pPr>
      <w:r w:rsidRPr="002D6C14">
        <w:rPr>
          <w:rFonts w:ascii="Arial" w:hAnsi="Arial" w:cs="Arial"/>
          <w:sz w:val="20"/>
          <w:szCs w:val="20"/>
        </w:rPr>
        <w:t xml:space="preserve">(1)     they have the full capacity and authority to enter into, and to exercise their rights and perform their obligations under, the </w:t>
      </w:r>
      <w:r w:rsidRPr="002D6C14" w:rsidR="008B7E64">
        <w:rPr>
          <w:rFonts w:ascii="Arial" w:hAnsi="Arial" w:cs="Arial"/>
          <w:sz w:val="20"/>
          <w:szCs w:val="20"/>
        </w:rPr>
        <w:t>Contract.</w:t>
      </w:r>
    </w:p>
    <w:p w:rsidRPr="002D6C14" w:rsidR="0059184B" w:rsidP="00797269" w:rsidRDefault="0059184B" w14:paraId="3E25D32B" w14:textId="77777777">
      <w:pPr>
        <w:spacing w:after="0" w:line="240" w:lineRule="auto"/>
        <w:ind w:left="-284" w:right="-613"/>
        <w:rPr>
          <w:rFonts w:ascii="Arial" w:hAnsi="Arial" w:cs="Arial"/>
          <w:sz w:val="20"/>
          <w:szCs w:val="20"/>
        </w:rPr>
      </w:pPr>
      <w:r w:rsidRPr="002D6C14">
        <w:rPr>
          <w:rFonts w:ascii="Arial" w:hAnsi="Arial" w:cs="Arial"/>
          <w:sz w:val="20"/>
          <w:szCs w:val="2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rsidRPr="002D6C14" w:rsidR="0059184B" w:rsidP="00797269" w:rsidRDefault="0059184B" w14:paraId="4C22E379" w14:textId="77777777">
      <w:pPr>
        <w:spacing w:after="0" w:line="240" w:lineRule="auto"/>
        <w:ind w:left="-284" w:right="-613"/>
        <w:rPr>
          <w:rFonts w:ascii="Arial" w:hAnsi="Arial" w:cs="Arial"/>
          <w:sz w:val="20"/>
          <w:szCs w:val="20"/>
        </w:rPr>
      </w:pPr>
      <w:r w:rsidRPr="002D6C14">
        <w:rPr>
          <w:rFonts w:ascii="Arial" w:hAnsi="Arial" w:cs="Arial"/>
          <w:sz w:val="20"/>
          <w:szCs w:val="20"/>
        </w:rPr>
        <w:t>(3)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rsidRPr="002D6C14" w:rsidR="0059184B" w:rsidP="00797269" w:rsidRDefault="0059184B" w14:paraId="717D8467" w14:textId="77777777">
      <w:pPr>
        <w:spacing w:after="0" w:line="240" w:lineRule="auto"/>
        <w:ind w:left="-284" w:right="-613"/>
        <w:rPr>
          <w:rFonts w:ascii="Arial" w:hAnsi="Arial" w:cs="Arial"/>
          <w:sz w:val="20"/>
          <w:szCs w:val="20"/>
        </w:rPr>
      </w:pPr>
      <w:r w:rsidRPr="002D6C14">
        <w:rPr>
          <w:rFonts w:ascii="Arial" w:hAnsi="Arial" w:cs="Arial"/>
          <w:sz w:val="20"/>
          <w:szCs w:val="20"/>
        </w:rPr>
        <w:t>(4)     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rsidRPr="002D6C14" w:rsidR="0059184B" w:rsidP="00797269" w:rsidRDefault="0059184B" w14:paraId="774D4F63" w14:textId="77777777">
      <w:pPr>
        <w:spacing w:after="0" w:line="240" w:lineRule="auto"/>
        <w:ind w:left="-709" w:right="-613"/>
        <w:rPr>
          <w:rFonts w:ascii="Arial" w:hAnsi="Arial" w:cs="Arial"/>
          <w:sz w:val="20"/>
          <w:szCs w:val="20"/>
        </w:rPr>
      </w:pPr>
      <w:r w:rsidRPr="002D6C14">
        <w:rPr>
          <w:rFonts w:ascii="Arial" w:hAnsi="Arial" w:cs="Arial"/>
          <w:sz w:val="20"/>
          <w:szCs w:val="20"/>
        </w:rPr>
        <w:t>d.</w:t>
      </w:r>
      <w:r w:rsidRPr="002D6C14" w:rsidR="00274672">
        <w:rPr>
          <w:rFonts w:ascii="Arial" w:hAnsi="Arial" w:cs="Arial"/>
          <w:sz w:val="20"/>
          <w:szCs w:val="20"/>
        </w:rPr>
        <w:t xml:space="preserve">      </w:t>
      </w:r>
      <w:r w:rsidRPr="002D6C14">
        <w:rPr>
          <w:rFonts w:ascii="Arial" w:hAnsi="Arial" w:cs="Arial"/>
          <w:sz w:val="20"/>
          <w:szCs w:val="20"/>
        </w:rPr>
        <w:t>Unless the context otherwise requires:</w:t>
      </w:r>
    </w:p>
    <w:p w:rsidRPr="002D6C14" w:rsidR="0059184B" w:rsidP="00797269" w:rsidRDefault="0059184B" w14:paraId="6BEB7F6D" w14:textId="77777777">
      <w:pPr>
        <w:spacing w:after="0" w:line="240" w:lineRule="auto"/>
        <w:ind w:left="-284" w:right="-613"/>
        <w:rPr>
          <w:rFonts w:ascii="Arial" w:hAnsi="Arial" w:cs="Arial"/>
          <w:sz w:val="20"/>
          <w:szCs w:val="20"/>
        </w:rPr>
      </w:pPr>
      <w:r w:rsidRPr="002D6C14">
        <w:rPr>
          <w:rFonts w:ascii="Arial" w:hAnsi="Arial" w:cs="Arial"/>
          <w:sz w:val="20"/>
          <w:szCs w:val="20"/>
        </w:rPr>
        <w:t>(1)     The singular includes the plural and vice versa, and the masculine includes the feminine and vice versa.</w:t>
      </w:r>
    </w:p>
    <w:p w:rsidRPr="002D6C14" w:rsidR="0059184B" w:rsidP="00797269" w:rsidRDefault="0059184B" w14:paraId="4484592E"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The words “include”, “includes”, “including” and “included” are to be construed as if they were immediately followed by the words “without limitation”, except where explicitly stated otherwise. </w:t>
      </w:r>
    </w:p>
    <w:p w:rsidRPr="002D6C14" w:rsidR="0059184B" w:rsidP="00797269" w:rsidRDefault="0059184B" w14:paraId="245E18CC" w14:textId="77777777">
      <w:pPr>
        <w:spacing w:after="0" w:line="240" w:lineRule="auto"/>
        <w:ind w:left="-284" w:right="-613"/>
        <w:rPr>
          <w:rFonts w:ascii="Arial" w:hAnsi="Arial" w:cs="Arial"/>
          <w:sz w:val="20"/>
          <w:szCs w:val="20"/>
        </w:rPr>
      </w:pPr>
      <w:r w:rsidRPr="002D6C14">
        <w:rPr>
          <w:rFonts w:ascii="Arial" w:hAnsi="Arial" w:cs="Arial"/>
          <w:sz w:val="20"/>
          <w:szCs w:val="20"/>
        </w:rPr>
        <w:t>(3)     The expression “person” means any individual, firm, body corporate, unincorporated association or partnership, government, state or agency of a state or joint venture.</w:t>
      </w:r>
    </w:p>
    <w:p w:rsidRPr="002D6C14" w:rsidR="0059184B" w:rsidP="00797269" w:rsidRDefault="0059184B" w14:paraId="48EA10D7" w14:textId="77777777">
      <w:pPr>
        <w:spacing w:after="0" w:line="240" w:lineRule="auto"/>
        <w:ind w:left="-284" w:right="-613"/>
        <w:rPr>
          <w:rFonts w:ascii="Arial" w:hAnsi="Arial" w:cs="Arial"/>
          <w:sz w:val="20"/>
          <w:szCs w:val="20"/>
        </w:rPr>
      </w:pPr>
      <w:r w:rsidRPr="002D6C14">
        <w:rPr>
          <w:rFonts w:ascii="Arial" w:hAnsi="Arial" w:cs="Arial"/>
          <w:sz w:val="20"/>
          <w:szCs w:val="20"/>
        </w:rPr>
        <w:t>(4)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Pr="002D6C14" w:rsidR="0059184B" w:rsidP="00797269" w:rsidRDefault="0059184B" w14:paraId="5694F3ED" w14:textId="77777777">
      <w:pPr>
        <w:spacing w:after="0" w:line="240" w:lineRule="auto"/>
        <w:ind w:left="-284" w:right="-613"/>
        <w:rPr>
          <w:rFonts w:ascii="Arial" w:hAnsi="Arial" w:cs="Arial"/>
          <w:sz w:val="20"/>
          <w:szCs w:val="20"/>
        </w:rPr>
      </w:pPr>
      <w:r w:rsidRPr="002D6C14">
        <w:rPr>
          <w:rFonts w:ascii="Arial" w:hAnsi="Arial" w:cs="Arial"/>
          <w:sz w:val="20"/>
          <w:szCs w:val="20"/>
        </w:rPr>
        <w:t>(5)     The heading to any Contract provision shall not affect the interpretation of that provision.</w:t>
      </w:r>
    </w:p>
    <w:p w:rsidRPr="002D6C14" w:rsidR="0059184B" w:rsidP="00797269" w:rsidRDefault="0059184B" w14:paraId="2B5EB38D" w14:textId="77777777">
      <w:pPr>
        <w:spacing w:after="0" w:line="240" w:lineRule="auto"/>
        <w:ind w:left="-284" w:right="-613"/>
        <w:rPr>
          <w:rFonts w:ascii="Arial" w:hAnsi="Arial" w:cs="Arial"/>
          <w:sz w:val="20"/>
          <w:szCs w:val="20"/>
        </w:rPr>
      </w:pPr>
      <w:r w:rsidRPr="002D6C14">
        <w:rPr>
          <w:rFonts w:ascii="Arial" w:hAnsi="Arial" w:cs="Arial"/>
          <w:sz w:val="20"/>
          <w:szCs w:val="20"/>
        </w:rPr>
        <w:t>(6)     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rsidRPr="002D6C14" w:rsidR="0059184B" w:rsidP="00797269" w:rsidRDefault="0059184B" w14:paraId="6B1AE3A3" w14:textId="77777777">
      <w:pPr>
        <w:spacing w:after="0" w:line="240" w:lineRule="auto"/>
        <w:ind w:left="-284" w:right="-613"/>
        <w:rPr>
          <w:rFonts w:ascii="Arial" w:hAnsi="Arial" w:cs="Arial"/>
          <w:sz w:val="20"/>
          <w:szCs w:val="20"/>
        </w:rPr>
      </w:pPr>
      <w:r w:rsidRPr="002D6C14">
        <w:rPr>
          <w:rFonts w:ascii="Arial" w:hAnsi="Arial" w:cs="Arial"/>
          <w:sz w:val="20"/>
          <w:szCs w:val="20"/>
        </w:rPr>
        <w:t>(7)     Unless excluded within the Conditions of the Contract or required by law, references to submission of documents in writing shall include electronic submission.</w:t>
      </w:r>
    </w:p>
    <w:p w:rsidRPr="002D6C14" w:rsidR="0059184B" w:rsidP="00797269" w:rsidRDefault="0059184B" w14:paraId="019BE5FF"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2.     </w:t>
      </w:r>
      <w:r w:rsidRPr="002D6C14" w:rsidR="00274672">
        <w:rPr>
          <w:rFonts w:ascii="Arial" w:hAnsi="Arial" w:cs="Arial"/>
          <w:b/>
          <w:bCs/>
          <w:sz w:val="20"/>
          <w:szCs w:val="20"/>
        </w:rPr>
        <w:t xml:space="preserve"> </w:t>
      </w:r>
      <w:r w:rsidRPr="002D6C14">
        <w:rPr>
          <w:rFonts w:ascii="Arial" w:hAnsi="Arial" w:cs="Arial"/>
          <w:b/>
          <w:bCs/>
          <w:sz w:val="20"/>
          <w:szCs w:val="20"/>
        </w:rPr>
        <w:t>Duration of Contract</w:t>
      </w:r>
    </w:p>
    <w:p w:rsidRPr="002D6C14" w:rsidR="0059184B" w:rsidP="00797269" w:rsidRDefault="0059184B" w14:paraId="54D30BD3" w14:textId="77777777">
      <w:pPr>
        <w:spacing w:after="0" w:line="240" w:lineRule="auto"/>
        <w:ind w:left="-709" w:right="-613"/>
        <w:rPr>
          <w:rFonts w:ascii="Arial" w:hAnsi="Arial" w:cs="Arial"/>
          <w:sz w:val="20"/>
          <w:szCs w:val="20"/>
        </w:rPr>
      </w:pPr>
      <w:r w:rsidRPr="002D6C14">
        <w:rPr>
          <w:rFonts w:ascii="Arial" w:hAnsi="Arial" w:cs="Arial"/>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Pr="002D6C14" w:rsidR="0059184B" w:rsidP="00797269" w:rsidRDefault="0059184B" w14:paraId="3F799397"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3.     </w:t>
      </w:r>
      <w:r w:rsidRPr="002D6C14" w:rsidR="00274672">
        <w:rPr>
          <w:rFonts w:ascii="Arial" w:hAnsi="Arial" w:cs="Arial"/>
          <w:b/>
          <w:bCs/>
          <w:sz w:val="20"/>
          <w:szCs w:val="20"/>
        </w:rPr>
        <w:t xml:space="preserve"> </w:t>
      </w:r>
      <w:r w:rsidRPr="002D6C14">
        <w:rPr>
          <w:rFonts w:ascii="Arial" w:hAnsi="Arial" w:cs="Arial"/>
          <w:b/>
          <w:bCs/>
          <w:sz w:val="20"/>
          <w:szCs w:val="20"/>
        </w:rPr>
        <w:t>Entire Agreement</w:t>
      </w:r>
    </w:p>
    <w:p w:rsidRPr="002D6C14" w:rsidR="0059184B" w:rsidP="00797269" w:rsidRDefault="0059184B" w14:paraId="361FE96A" w14:textId="77777777">
      <w:pPr>
        <w:spacing w:after="0" w:line="240" w:lineRule="auto"/>
        <w:ind w:left="-709" w:right="-613"/>
        <w:rPr>
          <w:rFonts w:ascii="Arial" w:hAnsi="Arial" w:cs="Arial"/>
          <w:sz w:val="20"/>
          <w:szCs w:val="20"/>
        </w:rPr>
      </w:pPr>
      <w:r w:rsidRPr="002D6C14">
        <w:rPr>
          <w:rFonts w:ascii="Arial" w:hAnsi="Arial" w:cs="Arial"/>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Pr="002D6C14" w:rsidR="0059184B" w:rsidP="00797269" w:rsidRDefault="0059184B" w14:paraId="014A4E05"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4.   </w:t>
      </w:r>
      <w:r w:rsidRPr="002D6C14" w:rsidR="00274672">
        <w:rPr>
          <w:rFonts w:ascii="Arial" w:hAnsi="Arial" w:cs="Arial"/>
          <w:b/>
          <w:bCs/>
          <w:sz w:val="20"/>
          <w:szCs w:val="20"/>
        </w:rPr>
        <w:t xml:space="preserve"> </w:t>
      </w:r>
      <w:r w:rsidRPr="002D6C14">
        <w:rPr>
          <w:rFonts w:ascii="Arial" w:hAnsi="Arial" w:cs="Arial"/>
          <w:b/>
          <w:bCs/>
          <w:sz w:val="20"/>
          <w:szCs w:val="20"/>
        </w:rPr>
        <w:t xml:space="preserve">  Governing Law  </w:t>
      </w:r>
    </w:p>
    <w:p w:rsidRPr="002D6C14" w:rsidR="0059184B" w:rsidP="00797269" w:rsidRDefault="0059184B" w14:paraId="1A9FC65F"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274672">
        <w:rPr>
          <w:rFonts w:ascii="Arial" w:hAnsi="Arial" w:cs="Arial"/>
          <w:sz w:val="20"/>
          <w:szCs w:val="20"/>
        </w:rPr>
        <w:t xml:space="preserve"> </w:t>
      </w:r>
      <w:r w:rsidRPr="002D6C14">
        <w:rPr>
          <w:rFonts w:ascii="Arial" w:hAnsi="Arial" w:cs="Arial"/>
          <w:sz w:val="20"/>
          <w:szCs w:val="20"/>
        </w:rPr>
        <w:t xml:space="preserve"> Subject to clause 4.d, the Contract shall be considered as a contract made in England and subject to English Law.  </w:t>
      </w:r>
    </w:p>
    <w:p w:rsidRPr="002D6C14" w:rsidR="0059184B" w:rsidP="00797269" w:rsidRDefault="0059184B" w14:paraId="7E89F8F6"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274672">
        <w:rPr>
          <w:rFonts w:ascii="Arial" w:hAnsi="Arial" w:cs="Arial"/>
          <w:sz w:val="20"/>
          <w:szCs w:val="20"/>
        </w:rPr>
        <w:t xml:space="preserve"> </w:t>
      </w:r>
      <w:r w:rsidRPr="002D6C14">
        <w:rPr>
          <w:rFonts w:ascii="Arial" w:hAnsi="Arial" w:cs="Arial"/>
          <w:sz w:val="20"/>
          <w:szCs w:val="20"/>
        </w:rP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rsidRPr="002D6C14" w:rsidR="0059184B" w:rsidP="00797269" w:rsidRDefault="0059184B" w14:paraId="0E20E188"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274672">
        <w:rPr>
          <w:rFonts w:ascii="Arial" w:hAnsi="Arial" w:cs="Arial"/>
          <w:sz w:val="20"/>
          <w:szCs w:val="20"/>
        </w:rPr>
        <w:t xml:space="preserve"> </w:t>
      </w:r>
      <w:r w:rsidRPr="002D6C14">
        <w:rPr>
          <w:rFonts w:ascii="Arial" w:hAnsi="Arial" w:cs="Arial"/>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rsidRPr="002D6C14" w:rsidR="0059184B" w:rsidP="00797269" w:rsidRDefault="0059184B" w14:paraId="1E78C658" w14:textId="2812F333">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Pr="002D6C14" w:rsidR="00274672">
        <w:rPr>
          <w:rFonts w:ascii="Arial" w:hAnsi="Arial" w:cs="Arial"/>
          <w:sz w:val="20"/>
          <w:szCs w:val="20"/>
        </w:rPr>
        <w:t xml:space="preserve"> </w:t>
      </w:r>
      <w:r w:rsidRPr="002D6C14">
        <w:rPr>
          <w:rFonts w:ascii="Arial" w:hAnsi="Arial" w:cs="Arial"/>
          <w:sz w:val="20"/>
          <w:szCs w:val="20"/>
        </w:rPr>
        <w:t xml:space="preserve">If the Parties pursuant to the Contract agree that Scots Law should </w:t>
      </w:r>
      <w:r w:rsidRPr="002D6C14" w:rsidR="008B7E64">
        <w:rPr>
          <w:rFonts w:ascii="Arial" w:hAnsi="Arial" w:cs="Arial"/>
          <w:sz w:val="20"/>
          <w:szCs w:val="20"/>
        </w:rPr>
        <w:t>apply,</w:t>
      </w:r>
      <w:r w:rsidRPr="002D6C14">
        <w:rPr>
          <w:rFonts w:ascii="Arial" w:hAnsi="Arial" w:cs="Arial"/>
          <w:sz w:val="20"/>
          <w:szCs w:val="20"/>
        </w:rPr>
        <w:t xml:space="preserve"> then the following amendments shall apply to the Contract: </w:t>
      </w:r>
    </w:p>
    <w:p w:rsidRPr="002D6C14" w:rsidR="0059184B" w:rsidP="00797269" w:rsidRDefault="0059184B" w14:paraId="1A5DF0B1" w14:textId="77777777">
      <w:pPr>
        <w:spacing w:after="0" w:line="240" w:lineRule="auto"/>
        <w:ind w:left="-284" w:right="-613"/>
        <w:rPr>
          <w:rFonts w:ascii="Arial" w:hAnsi="Arial" w:cs="Arial"/>
          <w:sz w:val="20"/>
          <w:szCs w:val="20"/>
        </w:rPr>
      </w:pPr>
      <w:r w:rsidRPr="002D6C14">
        <w:rPr>
          <w:rFonts w:ascii="Arial" w:hAnsi="Arial" w:cs="Arial"/>
          <w:sz w:val="20"/>
          <w:szCs w:val="20"/>
        </w:rPr>
        <w:t>(1)     Clause 4.a, 4.b and 4.c shall be amended to read:</w:t>
      </w:r>
    </w:p>
    <w:p w:rsidRPr="002D6C14" w:rsidR="0059184B" w:rsidP="00797269" w:rsidRDefault="0059184B" w14:paraId="20E77E29"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“a.     The Contract shall be considered as a contract made in Scotland and subject to Scots Law. </w:t>
      </w:r>
    </w:p>
    <w:p w:rsidRPr="002D6C14" w:rsidR="0059184B" w:rsidP="00797269" w:rsidRDefault="0059184B" w14:paraId="6BDFA5C9"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rsidRPr="002D6C14" w:rsidR="0059184B" w:rsidP="00797269" w:rsidRDefault="0059184B" w14:paraId="7DE80760" w14:textId="77777777">
      <w:pPr>
        <w:spacing w:after="0" w:line="240" w:lineRule="auto"/>
        <w:ind w:left="-284" w:right="-613"/>
        <w:rPr>
          <w:rFonts w:ascii="Arial" w:hAnsi="Arial" w:cs="Arial"/>
          <w:sz w:val="20"/>
          <w:szCs w:val="20"/>
        </w:rPr>
      </w:pPr>
      <w:r w:rsidRPr="002D6C14">
        <w:rPr>
          <w:rFonts w:ascii="Arial" w:hAnsi="Arial" w:cs="Arial"/>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rsidRPr="002D6C14" w:rsidR="0059184B" w:rsidP="00797269" w:rsidRDefault="0059184B" w14:paraId="496FFBB7" w14:textId="77777777">
      <w:pPr>
        <w:spacing w:after="0" w:line="240" w:lineRule="auto"/>
        <w:ind w:left="-284" w:right="-613"/>
        <w:rPr>
          <w:rFonts w:ascii="Arial" w:hAnsi="Arial" w:cs="Arial"/>
          <w:sz w:val="20"/>
          <w:szCs w:val="20"/>
        </w:rPr>
      </w:pPr>
      <w:r w:rsidRPr="002D6C14">
        <w:rPr>
          <w:rFonts w:ascii="Arial" w:hAnsi="Arial" w:cs="Arial"/>
          <w:sz w:val="20"/>
          <w:szCs w:val="20"/>
        </w:rPr>
        <w:t>(2)     Clause 40.b shall be amended to read:</w:t>
      </w:r>
    </w:p>
    <w:p w:rsidRPr="002D6C14" w:rsidR="00CC06DF" w:rsidP="00CC06DF" w:rsidRDefault="0059184B" w14:paraId="2ED44A57" w14:textId="77777777">
      <w:pPr>
        <w:spacing w:after="0" w:line="240" w:lineRule="auto"/>
        <w:ind w:left="-284" w:right="-613"/>
        <w:rPr>
          <w:rFonts w:ascii="Arial" w:hAnsi="Arial" w:cs="Arial"/>
          <w:sz w:val="20"/>
          <w:szCs w:val="20"/>
        </w:rPr>
      </w:pPr>
      <w:r w:rsidRPr="002D6C14">
        <w:rPr>
          <w:rFonts w:ascii="Arial" w:hAnsi="Arial" w:cs="Arial"/>
          <w:sz w:val="20"/>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Pr="002D6C14" w:rsidR="0059184B" w:rsidP="008B7E64" w:rsidRDefault="0059184B" w14:paraId="285FF0C9" w14:textId="708B65FB">
      <w:pPr>
        <w:spacing w:after="0" w:line="240" w:lineRule="auto"/>
        <w:ind w:left="-709" w:right="-613"/>
        <w:rPr>
          <w:rFonts w:ascii="Arial" w:hAnsi="Arial" w:cs="Arial"/>
          <w:sz w:val="20"/>
          <w:szCs w:val="20"/>
        </w:rPr>
      </w:pPr>
      <w:r w:rsidRPr="002D6C14">
        <w:rPr>
          <w:rFonts w:ascii="Arial" w:hAnsi="Arial" w:cs="Arial"/>
          <w:sz w:val="20"/>
          <w:szCs w:val="20"/>
        </w:rPr>
        <w:t>e.</w:t>
      </w:r>
      <w:r w:rsidRPr="002D6C14" w:rsidR="004F16E5">
        <w:rPr>
          <w:rFonts w:ascii="Arial" w:hAnsi="Arial" w:cs="Arial"/>
          <w:sz w:val="20"/>
          <w:szCs w:val="20"/>
        </w:rPr>
        <w:t xml:space="preserve">      </w:t>
      </w:r>
      <w:r w:rsidRPr="002D6C14">
        <w:rPr>
          <w:rFonts w:ascii="Arial" w:hAnsi="Arial" w:cs="Arial"/>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Pr="002D6C14" w:rsidR="0059184B" w:rsidP="00797269" w:rsidRDefault="0059184B" w14:paraId="03A52664"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Pr="002D6C14" w:rsidR="004F16E5">
        <w:rPr>
          <w:rFonts w:ascii="Arial" w:hAnsi="Arial" w:cs="Arial"/>
          <w:sz w:val="20"/>
          <w:szCs w:val="20"/>
        </w:rPr>
        <w:t xml:space="preserve"> </w:t>
      </w:r>
      <w:r w:rsidRPr="002D6C14">
        <w:rPr>
          <w:rFonts w:ascii="Arial" w:hAnsi="Arial" w:cs="Arial"/>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rsidRPr="002D6C14" w:rsidR="0059184B" w:rsidP="00797269" w:rsidRDefault="0059184B" w14:paraId="71BE75DC" w14:textId="77777777">
      <w:pPr>
        <w:spacing w:after="0" w:line="240" w:lineRule="auto"/>
        <w:ind w:left="-709" w:right="-613"/>
        <w:rPr>
          <w:rFonts w:ascii="Arial" w:hAnsi="Arial" w:cs="Arial"/>
          <w:sz w:val="20"/>
          <w:szCs w:val="20"/>
        </w:rPr>
      </w:pPr>
      <w:r w:rsidRPr="002D6C14">
        <w:rPr>
          <w:rFonts w:ascii="Arial" w:hAnsi="Arial" w:cs="Arial"/>
          <w:sz w:val="20"/>
          <w:szCs w:val="20"/>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w:t>
      </w:r>
      <w:r w:rsidRPr="00E842E2">
        <w:rPr>
          <w:rFonts w:ascii="Arial" w:hAnsi="Arial" w:cs="Arial"/>
          <w:i/>
          <w:iCs/>
          <w:sz w:val="20"/>
          <w:szCs w:val="20"/>
        </w:rPr>
        <w:t>Contract Data Sheet</w:t>
      </w:r>
      <w:r w:rsidRPr="002D6C14">
        <w:rPr>
          <w:rFonts w:ascii="Arial" w:hAnsi="Arial" w:cs="Arial"/>
          <w:sz w:val="20"/>
          <w:szCs w:val="20"/>
        </w:rPr>
        <w: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rsidRPr="002D6C14" w:rsidR="0059184B" w:rsidP="00797269" w:rsidRDefault="0059184B" w14:paraId="32BC6738"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5.     </w:t>
      </w:r>
      <w:r w:rsidRPr="002D6C14" w:rsidR="004F16E5">
        <w:rPr>
          <w:rFonts w:ascii="Arial" w:hAnsi="Arial" w:cs="Arial"/>
          <w:b/>
          <w:bCs/>
          <w:sz w:val="20"/>
          <w:szCs w:val="20"/>
        </w:rPr>
        <w:t xml:space="preserve"> </w:t>
      </w:r>
      <w:r w:rsidRPr="002D6C14">
        <w:rPr>
          <w:rFonts w:ascii="Arial" w:hAnsi="Arial" w:cs="Arial"/>
          <w:b/>
          <w:bCs/>
          <w:sz w:val="20"/>
          <w:szCs w:val="20"/>
        </w:rPr>
        <w:t>Precedence</w:t>
      </w:r>
    </w:p>
    <w:p w:rsidRPr="002D6C14" w:rsidR="0059184B" w:rsidP="00797269" w:rsidRDefault="0059184B" w14:paraId="00D09136"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4F16E5">
        <w:rPr>
          <w:rFonts w:ascii="Arial" w:hAnsi="Arial" w:cs="Arial"/>
          <w:sz w:val="20"/>
          <w:szCs w:val="20"/>
        </w:rPr>
        <w:t xml:space="preserve"> </w:t>
      </w:r>
      <w:r w:rsidRPr="002D6C14">
        <w:rPr>
          <w:rFonts w:ascii="Arial" w:hAnsi="Arial" w:cs="Arial"/>
          <w:sz w:val="20"/>
          <w:szCs w:val="20"/>
        </w:rPr>
        <w:t>If there is any inconsistency between the different provisions of the Contract the inconsistency shall be resolved according to the following descending order of precedence:</w:t>
      </w:r>
    </w:p>
    <w:p w:rsidRPr="002D6C14" w:rsidR="0059184B" w:rsidP="00797269" w:rsidRDefault="0059184B" w14:paraId="5C5F6B21" w14:textId="77777777">
      <w:pPr>
        <w:spacing w:after="0" w:line="240" w:lineRule="auto"/>
        <w:ind w:left="-284" w:right="-613"/>
        <w:rPr>
          <w:rFonts w:ascii="Arial" w:hAnsi="Arial" w:cs="Arial"/>
          <w:sz w:val="20"/>
          <w:szCs w:val="20"/>
        </w:rPr>
      </w:pPr>
      <w:r w:rsidRPr="002D6C14">
        <w:rPr>
          <w:rFonts w:ascii="Arial" w:hAnsi="Arial" w:cs="Arial"/>
          <w:sz w:val="20"/>
          <w:szCs w:val="20"/>
        </w:rPr>
        <w:t>(1)     Conditions 1 - 44 (and 45 - 47, if included in the Contract) of the Conditions of the Contract shall be given equal precedence with Schedule 1 (</w:t>
      </w:r>
      <w:r w:rsidRPr="00E842E2">
        <w:rPr>
          <w:rFonts w:ascii="Arial" w:hAnsi="Arial" w:cs="Arial"/>
          <w:i/>
          <w:iCs/>
          <w:sz w:val="20"/>
          <w:szCs w:val="20"/>
        </w:rPr>
        <w:t>Definitions of Contract</w:t>
      </w:r>
      <w:r w:rsidRPr="002D6C14">
        <w:rPr>
          <w:rFonts w:ascii="Arial" w:hAnsi="Arial" w:cs="Arial"/>
          <w:sz w:val="20"/>
          <w:szCs w:val="20"/>
        </w:rPr>
        <w:t>) and Schedule 3 (</w:t>
      </w:r>
      <w:r w:rsidRPr="00E842E2">
        <w:rPr>
          <w:rFonts w:ascii="Arial" w:hAnsi="Arial" w:cs="Arial"/>
          <w:i/>
          <w:iCs/>
          <w:sz w:val="20"/>
          <w:szCs w:val="20"/>
        </w:rPr>
        <w:t>Contract Data Sheet</w:t>
      </w:r>
      <w:r w:rsidRPr="002D6C14">
        <w:rPr>
          <w:rFonts w:ascii="Arial" w:hAnsi="Arial" w:cs="Arial"/>
          <w:sz w:val="20"/>
          <w:szCs w:val="20"/>
        </w:rPr>
        <w:t>);</w:t>
      </w:r>
    </w:p>
    <w:p w:rsidRPr="002D6C14" w:rsidR="0059184B" w:rsidP="00797269" w:rsidRDefault="0059184B" w14:paraId="539DB8C4" w14:textId="77777777">
      <w:pPr>
        <w:spacing w:after="0" w:line="240" w:lineRule="auto"/>
        <w:ind w:left="-284" w:right="-613"/>
        <w:rPr>
          <w:rFonts w:ascii="Arial" w:hAnsi="Arial" w:cs="Arial"/>
          <w:sz w:val="20"/>
          <w:szCs w:val="20"/>
        </w:rPr>
      </w:pPr>
      <w:r w:rsidRPr="002D6C14">
        <w:rPr>
          <w:rFonts w:ascii="Arial" w:hAnsi="Arial" w:cs="Arial"/>
          <w:sz w:val="20"/>
          <w:szCs w:val="20"/>
        </w:rPr>
        <w:t>(2)     Schedule 2 (</w:t>
      </w:r>
      <w:r w:rsidRPr="00E842E2">
        <w:rPr>
          <w:rFonts w:ascii="Arial" w:hAnsi="Arial" w:cs="Arial"/>
          <w:i/>
          <w:iCs/>
          <w:sz w:val="20"/>
          <w:szCs w:val="20"/>
        </w:rPr>
        <w:t>Schedule of Requirements</w:t>
      </w:r>
      <w:r w:rsidRPr="002D6C14">
        <w:rPr>
          <w:rFonts w:ascii="Arial" w:hAnsi="Arial" w:cs="Arial"/>
          <w:sz w:val="20"/>
          <w:szCs w:val="20"/>
        </w:rPr>
        <w:t>) and Schedule 8 (</w:t>
      </w:r>
      <w:r w:rsidRPr="00E842E2">
        <w:rPr>
          <w:rFonts w:ascii="Arial" w:hAnsi="Arial" w:cs="Arial"/>
          <w:i/>
          <w:iCs/>
          <w:sz w:val="20"/>
          <w:szCs w:val="20"/>
        </w:rPr>
        <w:t>Acceptance Procedure</w:t>
      </w:r>
      <w:r w:rsidRPr="002D6C14">
        <w:rPr>
          <w:rFonts w:ascii="Arial" w:hAnsi="Arial" w:cs="Arial"/>
          <w:sz w:val="20"/>
          <w:szCs w:val="20"/>
        </w:rPr>
        <w:t>);</w:t>
      </w:r>
    </w:p>
    <w:p w:rsidRPr="002D6C14" w:rsidR="0059184B" w:rsidP="00797269" w:rsidRDefault="0059184B" w14:paraId="64C60C18" w14:textId="77777777">
      <w:pPr>
        <w:spacing w:after="0" w:line="240" w:lineRule="auto"/>
        <w:ind w:left="-284" w:right="-613"/>
        <w:rPr>
          <w:rFonts w:ascii="Arial" w:hAnsi="Arial" w:cs="Arial"/>
          <w:sz w:val="20"/>
          <w:szCs w:val="20"/>
        </w:rPr>
      </w:pPr>
      <w:r w:rsidRPr="002D6C14">
        <w:rPr>
          <w:rFonts w:ascii="Arial" w:hAnsi="Arial" w:cs="Arial"/>
          <w:sz w:val="20"/>
          <w:szCs w:val="20"/>
        </w:rPr>
        <w:t>(3)     the remaining Schedules; and</w:t>
      </w:r>
    </w:p>
    <w:p w:rsidRPr="002D6C14" w:rsidR="0059184B" w:rsidP="00797269" w:rsidRDefault="0059184B" w14:paraId="1CCAED35" w14:textId="77777777">
      <w:pPr>
        <w:spacing w:after="0" w:line="240" w:lineRule="auto"/>
        <w:ind w:left="-284" w:right="-613"/>
        <w:rPr>
          <w:rFonts w:ascii="Arial" w:hAnsi="Arial" w:cs="Arial"/>
          <w:sz w:val="20"/>
          <w:szCs w:val="20"/>
        </w:rPr>
      </w:pPr>
      <w:r w:rsidRPr="002D6C14">
        <w:rPr>
          <w:rFonts w:ascii="Arial" w:hAnsi="Arial" w:cs="Arial"/>
          <w:sz w:val="20"/>
          <w:szCs w:val="20"/>
        </w:rPr>
        <w:t>(4)     any other documents expressly referred to in the Contract.</w:t>
      </w:r>
    </w:p>
    <w:p w:rsidRPr="002D6C14" w:rsidR="008D6DEA" w:rsidP="002D6C14" w:rsidRDefault="0059184B" w14:paraId="72DFE00D" w14:textId="325F806A">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4F16E5">
        <w:rPr>
          <w:rFonts w:ascii="Arial" w:hAnsi="Arial" w:cs="Arial"/>
          <w:sz w:val="20"/>
          <w:szCs w:val="20"/>
        </w:rPr>
        <w:t xml:space="preserve"> </w:t>
      </w:r>
      <w:r w:rsidRPr="002D6C14">
        <w:rPr>
          <w:rFonts w:ascii="Arial" w:hAnsi="Arial" w:cs="Arial"/>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Pr="002D6C14" w:rsidR="0059184B" w:rsidP="00797269" w:rsidRDefault="0059184B" w14:paraId="41C07B6F"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6.     </w:t>
      </w:r>
      <w:r w:rsidRPr="002D6C14" w:rsidR="004F16E5">
        <w:rPr>
          <w:rFonts w:ascii="Arial" w:hAnsi="Arial" w:cs="Arial"/>
          <w:b/>
          <w:bCs/>
          <w:sz w:val="20"/>
          <w:szCs w:val="20"/>
        </w:rPr>
        <w:t xml:space="preserve"> </w:t>
      </w:r>
      <w:r w:rsidRPr="002D6C14">
        <w:rPr>
          <w:rFonts w:ascii="Arial" w:hAnsi="Arial" w:cs="Arial"/>
          <w:b/>
          <w:bCs/>
          <w:sz w:val="20"/>
          <w:szCs w:val="20"/>
        </w:rPr>
        <w:t>Formal Amendments to the Contract</w:t>
      </w:r>
    </w:p>
    <w:p w:rsidRPr="002D6C14" w:rsidR="0059184B" w:rsidP="00797269" w:rsidRDefault="0059184B" w14:paraId="104C1F54"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4F16E5">
        <w:rPr>
          <w:rFonts w:ascii="Arial" w:hAnsi="Arial" w:cs="Arial"/>
          <w:sz w:val="20"/>
          <w:szCs w:val="20"/>
        </w:rPr>
        <w:t xml:space="preserve"> </w:t>
      </w:r>
      <w:r w:rsidRPr="002D6C14">
        <w:rPr>
          <w:rFonts w:ascii="Arial" w:hAnsi="Arial" w:cs="Arial"/>
          <w:sz w:val="20"/>
          <w:szCs w:val="20"/>
        </w:rPr>
        <w:t>Except as provided in Condition 31 and subject to clause 6.c, the Contract may only be amended by the written agreement of the Parties (or their duly authorised representatives acting on their behalf). Such written agreement shall consist of:</w:t>
      </w:r>
    </w:p>
    <w:p w:rsidRPr="002D6C14" w:rsidR="0059184B" w:rsidP="00797269" w:rsidRDefault="0059184B" w14:paraId="535A905D" w14:textId="77777777">
      <w:pPr>
        <w:spacing w:after="0" w:line="240" w:lineRule="auto"/>
        <w:ind w:left="-284" w:right="-613"/>
        <w:rPr>
          <w:rFonts w:ascii="Arial" w:hAnsi="Arial" w:cs="Arial"/>
          <w:sz w:val="20"/>
          <w:szCs w:val="20"/>
        </w:rPr>
      </w:pPr>
      <w:r w:rsidRPr="002D6C14">
        <w:rPr>
          <w:rFonts w:ascii="Arial" w:hAnsi="Arial" w:cs="Arial"/>
          <w:sz w:val="20"/>
          <w:szCs w:val="20"/>
        </w:rPr>
        <w:t>(1)     the Authority Notice of Change under Schedule 4 (</w:t>
      </w:r>
      <w:r w:rsidRPr="00E842E2">
        <w:rPr>
          <w:rFonts w:ascii="Arial" w:hAnsi="Arial" w:cs="Arial"/>
          <w:i/>
          <w:iCs/>
          <w:sz w:val="20"/>
          <w:szCs w:val="20"/>
        </w:rPr>
        <w:t>Contract Change Control Procedure</w:t>
      </w:r>
      <w:r w:rsidRPr="002D6C14">
        <w:rPr>
          <w:rFonts w:ascii="Arial" w:hAnsi="Arial" w:cs="Arial"/>
          <w:sz w:val="20"/>
          <w:szCs w:val="20"/>
        </w:rPr>
        <w:t>) (where used) and;</w:t>
      </w:r>
    </w:p>
    <w:p w:rsidRPr="002D6C14" w:rsidR="0059184B" w:rsidP="00797269" w:rsidRDefault="0059184B" w14:paraId="54611820" w14:textId="77777777">
      <w:pPr>
        <w:spacing w:after="0" w:line="240" w:lineRule="auto"/>
        <w:ind w:left="-284" w:right="-613"/>
        <w:rPr>
          <w:rFonts w:ascii="Arial" w:hAnsi="Arial" w:cs="Arial"/>
          <w:sz w:val="20"/>
          <w:szCs w:val="20"/>
        </w:rPr>
      </w:pPr>
      <w:r w:rsidRPr="002D6C14">
        <w:rPr>
          <w:rFonts w:ascii="Arial" w:hAnsi="Arial" w:cs="Arial"/>
          <w:sz w:val="20"/>
          <w:szCs w:val="20"/>
        </w:rPr>
        <w:t>(2)     the Contractor's unqualified acceptance of the contractual amendments as evidenced by the DEFFORM 10B duly signed by the Contractor.</w:t>
      </w:r>
    </w:p>
    <w:p w:rsidRPr="002D6C14" w:rsidR="0059184B" w:rsidP="00797269" w:rsidRDefault="0059184B" w14:paraId="2BE76363"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4F16E5">
        <w:rPr>
          <w:rFonts w:ascii="Arial" w:hAnsi="Arial" w:cs="Arial"/>
          <w:sz w:val="20"/>
          <w:szCs w:val="20"/>
        </w:rPr>
        <w:t xml:space="preserve"> </w:t>
      </w:r>
      <w:r w:rsidRPr="002D6C14">
        <w:rPr>
          <w:rFonts w:ascii="Arial" w:hAnsi="Arial" w:cs="Arial"/>
          <w:sz w:val="20"/>
          <w:szCs w:val="2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rsidRPr="002D6C14" w:rsidR="0059184B" w:rsidP="00797269" w:rsidRDefault="0059184B" w14:paraId="66DC85AF"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4F16E5">
        <w:rPr>
          <w:rFonts w:ascii="Arial" w:hAnsi="Arial" w:cs="Arial"/>
          <w:sz w:val="20"/>
          <w:szCs w:val="20"/>
        </w:rPr>
        <w:t xml:space="preserve">  </w:t>
      </w:r>
      <w:r w:rsidRPr="002D6C14">
        <w:rPr>
          <w:rFonts w:ascii="Arial" w:hAnsi="Arial" w:cs="Arial"/>
          <w:sz w:val="20"/>
          <w:szCs w:val="20"/>
        </w:rPr>
        <w:t>Where the Authority wishes to amend the Contract to incorporate any work that is unpriced at the time of amendment:</w:t>
      </w:r>
    </w:p>
    <w:p w:rsidRPr="002D6C14" w:rsidR="0059184B" w:rsidP="00797269" w:rsidRDefault="0059184B" w14:paraId="350177AC"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     if the Contract is not a Qualifying Defence Contract, the Authority shall have the right to settle with the Contractor a price for such work under the terms of DEFCON 643 (SC2) or DEFCON 127. Where DEFCON 643 </w:t>
      </w:r>
      <w:r w:rsidRPr="002D6C14">
        <w:rPr>
          <w:rFonts w:ascii="Arial" w:hAnsi="Arial" w:cs="Arial"/>
          <w:sz w:val="20"/>
          <w:szCs w:val="20"/>
        </w:rPr>
        <w:t>(SC2) is used, the Contractor shall make all appropriate arrangements with all its Subcontractors affected by the Change or Changes in accordance with clause 5 of DEFCON 643 (SC2); or</w:t>
      </w:r>
    </w:p>
    <w:p w:rsidRPr="002D6C14" w:rsidR="0059184B" w:rsidP="00797269" w:rsidRDefault="0059184B" w14:paraId="1458C6F2"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if the Contract is a Qualifying Defence Contract, the Contract Price shall be redetermined on amendment in accordance with the Defence Reform Act 2014 and Single Source Contract Regulations 2014 (each as amended from time to time).   </w:t>
      </w:r>
    </w:p>
    <w:p w:rsidRPr="002D6C14" w:rsidR="008D6DEA" w:rsidP="00797269" w:rsidRDefault="008D6DEA" w14:paraId="3EBD21C8" w14:textId="77777777">
      <w:pPr>
        <w:spacing w:after="0" w:line="240" w:lineRule="auto"/>
        <w:ind w:left="-284" w:right="-613"/>
        <w:rPr>
          <w:rFonts w:ascii="Arial" w:hAnsi="Arial" w:cs="Arial"/>
          <w:sz w:val="20"/>
          <w:szCs w:val="20"/>
        </w:rPr>
      </w:pPr>
    </w:p>
    <w:p w:rsidRPr="002D6C14" w:rsidR="0059184B" w:rsidP="00797269" w:rsidRDefault="0059184B" w14:paraId="2CD4F401" w14:textId="77777777">
      <w:pPr>
        <w:spacing w:after="0" w:line="240" w:lineRule="auto"/>
        <w:ind w:left="-709" w:right="-613"/>
        <w:rPr>
          <w:rFonts w:ascii="Arial" w:hAnsi="Arial" w:cs="Arial"/>
          <w:b/>
          <w:bCs/>
          <w:sz w:val="20"/>
          <w:szCs w:val="20"/>
        </w:rPr>
      </w:pPr>
      <w:r w:rsidRPr="002D6C14">
        <w:rPr>
          <w:rFonts w:ascii="Arial" w:hAnsi="Arial" w:cs="Arial"/>
          <w:b/>
          <w:bCs/>
          <w:sz w:val="20"/>
          <w:szCs w:val="20"/>
        </w:rPr>
        <w:t>Changes to the Specification</w:t>
      </w:r>
    </w:p>
    <w:p w:rsidRPr="002D6C14" w:rsidR="0059184B" w:rsidP="00797269" w:rsidRDefault="0059184B" w14:paraId="00A185C9" w14:textId="77777777">
      <w:pPr>
        <w:spacing w:after="0" w:line="240" w:lineRule="auto"/>
        <w:ind w:left="-709" w:right="-613"/>
        <w:rPr>
          <w:rFonts w:ascii="Arial" w:hAnsi="Arial" w:cs="Arial"/>
          <w:sz w:val="20"/>
          <w:szCs w:val="20"/>
        </w:rPr>
      </w:pPr>
      <w:r w:rsidRPr="002D6C14">
        <w:rPr>
          <w:rFonts w:ascii="Arial" w:hAnsi="Arial" w:cs="Arial"/>
          <w:sz w:val="20"/>
          <w:szCs w:val="20"/>
        </w:rPr>
        <w:t>d.     The Specification forms part of the Contract and all Contract Deliverables to be supplied by the Contractor under the Contract shall conform in all respects with the Specification.</w:t>
      </w:r>
    </w:p>
    <w:p w:rsidRPr="002D6C14" w:rsidR="0059184B" w:rsidP="00797269" w:rsidRDefault="0059184B" w14:paraId="4F962511"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e.     The Contractor shall use a configuration control system to control all changes to the Specification. The configuration control system shall be compatible with ISO 9001 (latest published version) or as specified in the Contract. </w:t>
      </w:r>
    </w:p>
    <w:p w:rsidRPr="002D6C14" w:rsidR="0059184B" w:rsidP="00797269" w:rsidRDefault="0059184B" w14:paraId="4E18EE18"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7.     Authority Representatives</w:t>
      </w:r>
    </w:p>
    <w:p w:rsidRPr="002D6C14" w:rsidR="0059184B" w:rsidP="00797269" w:rsidRDefault="0059184B" w14:paraId="2D72E9C2" w14:textId="77777777">
      <w:pPr>
        <w:spacing w:after="0" w:line="240" w:lineRule="auto"/>
        <w:ind w:left="-709" w:right="-613"/>
        <w:rPr>
          <w:rFonts w:ascii="Arial" w:hAnsi="Arial" w:cs="Arial"/>
          <w:sz w:val="20"/>
          <w:szCs w:val="20"/>
        </w:rPr>
      </w:pPr>
      <w:r w:rsidRPr="002D6C14">
        <w:rPr>
          <w:rFonts w:ascii="Arial" w:hAnsi="Arial" w:cs="Arial"/>
          <w:sz w:val="20"/>
          <w:szCs w:val="20"/>
        </w:rPr>
        <w:t>a.     Any reference to the Authority in respect of:</w:t>
      </w:r>
    </w:p>
    <w:p w:rsidRPr="002D6C14" w:rsidR="0059184B" w:rsidP="00797269" w:rsidRDefault="0059184B" w14:paraId="2C7E858E" w14:textId="3D8878D2">
      <w:pPr>
        <w:spacing w:after="0" w:line="240" w:lineRule="auto"/>
        <w:ind w:left="-284" w:right="-613"/>
        <w:rPr>
          <w:rFonts w:ascii="Arial" w:hAnsi="Arial" w:cs="Arial"/>
          <w:sz w:val="20"/>
          <w:szCs w:val="20"/>
        </w:rPr>
      </w:pPr>
      <w:r w:rsidRPr="002D6C14">
        <w:rPr>
          <w:rFonts w:ascii="Arial" w:hAnsi="Arial" w:cs="Arial"/>
          <w:sz w:val="20"/>
          <w:szCs w:val="20"/>
        </w:rPr>
        <w:t xml:space="preserve">(1)     the giving of </w:t>
      </w:r>
      <w:r w:rsidRPr="002D6C14" w:rsidR="008B7E64">
        <w:rPr>
          <w:rFonts w:ascii="Arial" w:hAnsi="Arial" w:cs="Arial"/>
          <w:sz w:val="20"/>
          <w:szCs w:val="20"/>
        </w:rPr>
        <w:t>consent.</w:t>
      </w:r>
    </w:p>
    <w:p w:rsidRPr="002D6C14" w:rsidR="0059184B" w:rsidP="00797269" w:rsidRDefault="0059184B" w14:paraId="0CD65668" w14:textId="77777777">
      <w:pPr>
        <w:spacing w:after="0" w:line="240" w:lineRule="auto"/>
        <w:ind w:left="-284" w:right="-613"/>
        <w:rPr>
          <w:rFonts w:ascii="Arial" w:hAnsi="Arial" w:cs="Arial"/>
          <w:sz w:val="20"/>
          <w:szCs w:val="20"/>
        </w:rPr>
      </w:pPr>
      <w:r w:rsidRPr="002D6C14">
        <w:rPr>
          <w:rFonts w:ascii="Arial" w:hAnsi="Arial" w:cs="Arial"/>
          <w:sz w:val="20"/>
          <w:szCs w:val="20"/>
        </w:rPr>
        <w:t>(2)     the delivering of any Notices; or</w:t>
      </w:r>
    </w:p>
    <w:p w:rsidRPr="002D6C14" w:rsidR="0059184B" w:rsidP="00797269" w:rsidRDefault="0059184B" w14:paraId="15BD81A4"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(3)     the doing of any other thing that may reasonably be undertaken by an individual acting on behalf of the Authority, </w:t>
      </w:r>
    </w:p>
    <w:p w:rsidRPr="002D6C14" w:rsidR="0059184B" w:rsidP="00797269" w:rsidRDefault="0059184B" w14:paraId="22232A5A"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shall be deemed to be references to the Authority's Representatives in accordance with this Condition 7. </w:t>
      </w:r>
    </w:p>
    <w:p w:rsidRPr="002D6C14" w:rsidR="0059184B" w:rsidP="00797269" w:rsidRDefault="0059184B" w14:paraId="3A1C73E5"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4F16E5">
        <w:rPr>
          <w:rFonts w:ascii="Arial" w:hAnsi="Arial" w:cs="Arial"/>
          <w:sz w:val="20"/>
          <w:szCs w:val="20"/>
        </w:rPr>
        <w:t xml:space="preserve"> </w:t>
      </w:r>
      <w:r w:rsidRPr="002D6C14">
        <w:rPr>
          <w:rFonts w:ascii="Arial" w:hAnsi="Arial" w:cs="Arial"/>
          <w:sz w:val="20"/>
          <w:szCs w:val="20"/>
        </w:rPr>
        <w:t>The Authority’s Representatives detailed in Schedule 3 (</w:t>
      </w:r>
      <w:r w:rsidRPr="00E842E2">
        <w:rPr>
          <w:rFonts w:ascii="Arial" w:hAnsi="Arial" w:cs="Arial"/>
          <w:i/>
          <w:iCs/>
          <w:sz w:val="20"/>
          <w:szCs w:val="20"/>
        </w:rPr>
        <w:t>Contract Data Sheet</w:t>
      </w:r>
      <w:r w:rsidRPr="002D6C14">
        <w:rPr>
          <w:rFonts w:ascii="Arial" w:hAnsi="Arial" w:cs="Arial"/>
          <w:sz w:val="20"/>
          <w:szCs w:val="20"/>
        </w:rPr>
        <w: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Pr="002D6C14" w:rsidR="0059184B" w:rsidP="00797269" w:rsidRDefault="0059184B" w14:paraId="7096F0AE" w14:textId="270A462E">
      <w:pPr>
        <w:spacing w:after="0" w:line="240" w:lineRule="auto"/>
        <w:ind w:left="-709" w:right="-613"/>
        <w:rPr>
          <w:rFonts w:ascii="Arial" w:hAnsi="Arial" w:cs="Arial"/>
          <w:sz w:val="20"/>
          <w:szCs w:val="20"/>
        </w:rPr>
      </w:pPr>
      <w:r w:rsidRPr="002D6C14">
        <w:rPr>
          <w:rFonts w:ascii="Arial" w:hAnsi="Arial" w:cs="Arial"/>
          <w:sz w:val="20"/>
          <w:szCs w:val="20"/>
        </w:rPr>
        <w:t>c.</w:t>
      </w:r>
      <w:r w:rsidRPr="002D6C14" w:rsidR="004F16E5">
        <w:rPr>
          <w:rFonts w:ascii="Arial" w:hAnsi="Arial" w:cs="Arial"/>
          <w:sz w:val="20"/>
          <w:szCs w:val="20"/>
        </w:rPr>
        <w:t xml:space="preserve">      </w:t>
      </w:r>
      <w:r w:rsidRPr="002D6C14">
        <w:rPr>
          <w:rFonts w:ascii="Arial" w:hAnsi="Arial" w:cs="Arial"/>
          <w:sz w:val="20"/>
          <w:szCs w:val="20"/>
        </w:rPr>
        <w:t xml:space="preserve">In the event of any change to the identity of the Authority’s Representatives, the Authority shall provide written confirmation to the </w:t>
      </w:r>
      <w:r w:rsidRPr="002D6C14" w:rsidR="008B7E64">
        <w:rPr>
          <w:rFonts w:ascii="Arial" w:hAnsi="Arial" w:cs="Arial"/>
          <w:sz w:val="20"/>
          <w:szCs w:val="20"/>
        </w:rPr>
        <w:t>Contractor and</w:t>
      </w:r>
      <w:r w:rsidRPr="002D6C14">
        <w:rPr>
          <w:rFonts w:ascii="Arial" w:hAnsi="Arial" w:cs="Arial"/>
          <w:sz w:val="20"/>
          <w:szCs w:val="20"/>
        </w:rPr>
        <w:t xml:space="preserve"> shall update Schedule 3 (</w:t>
      </w:r>
      <w:r w:rsidRPr="00E842E2">
        <w:rPr>
          <w:rFonts w:ascii="Arial" w:hAnsi="Arial" w:cs="Arial"/>
          <w:i/>
          <w:iCs/>
          <w:sz w:val="20"/>
          <w:szCs w:val="20"/>
        </w:rPr>
        <w:t>Contract Data Sheet</w:t>
      </w:r>
      <w:r w:rsidRPr="002D6C14">
        <w:rPr>
          <w:rFonts w:ascii="Arial" w:hAnsi="Arial" w:cs="Arial"/>
          <w:sz w:val="20"/>
          <w:szCs w:val="20"/>
        </w:rPr>
        <w:t>) in accordance with Condition 6 (Formal Amendments to the Contract).</w:t>
      </w:r>
    </w:p>
    <w:p w:rsidRPr="002D6C14" w:rsidR="0059184B" w:rsidP="00797269" w:rsidRDefault="0059184B" w14:paraId="699C30E7"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8.     </w:t>
      </w:r>
      <w:r w:rsidRPr="002D6C14" w:rsidR="004F16E5">
        <w:rPr>
          <w:rFonts w:ascii="Arial" w:hAnsi="Arial" w:cs="Arial"/>
          <w:b/>
          <w:bCs/>
          <w:sz w:val="20"/>
          <w:szCs w:val="20"/>
        </w:rPr>
        <w:t xml:space="preserve"> </w:t>
      </w:r>
      <w:r w:rsidRPr="002D6C14">
        <w:rPr>
          <w:rFonts w:ascii="Arial" w:hAnsi="Arial" w:cs="Arial"/>
          <w:b/>
          <w:bCs/>
          <w:sz w:val="20"/>
          <w:szCs w:val="20"/>
        </w:rPr>
        <w:t>Severability</w:t>
      </w:r>
    </w:p>
    <w:p w:rsidRPr="002D6C14" w:rsidR="0059184B" w:rsidP="00797269" w:rsidRDefault="0059184B" w14:paraId="280D0B20"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4F16E5">
        <w:rPr>
          <w:rFonts w:ascii="Arial" w:hAnsi="Arial" w:cs="Arial"/>
          <w:sz w:val="20"/>
          <w:szCs w:val="20"/>
        </w:rPr>
        <w:t xml:space="preserve"> </w:t>
      </w:r>
      <w:r w:rsidRPr="002D6C14">
        <w:rPr>
          <w:rFonts w:ascii="Arial" w:hAnsi="Arial" w:cs="Arial"/>
          <w:sz w:val="20"/>
          <w:szCs w:val="20"/>
        </w:rPr>
        <w:t>If any provision of the Contract is held to be invalid, illegal or unenforceable to any extent then:</w:t>
      </w:r>
    </w:p>
    <w:p w:rsidRPr="002D6C14" w:rsidR="0059184B" w:rsidP="00797269" w:rsidRDefault="0059184B" w14:paraId="1770921C" w14:textId="77777777">
      <w:pPr>
        <w:spacing w:after="0" w:line="240" w:lineRule="auto"/>
        <w:ind w:left="-284" w:right="-613"/>
        <w:rPr>
          <w:rFonts w:ascii="Arial" w:hAnsi="Arial" w:cs="Arial"/>
          <w:sz w:val="20"/>
          <w:szCs w:val="20"/>
        </w:rPr>
      </w:pPr>
      <w:r w:rsidRPr="002D6C14">
        <w:rPr>
          <w:rFonts w:ascii="Arial" w:hAnsi="Arial" w:cs="Arial"/>
          <w:sz w:val="20"/>
          <w:szCs w:val="20"/>
        </w:rPr>
        <w:t>(1)     such provision shall (to the extent that it is invalid, illegal or unenforceable) be given no effect and shall be deemed not to be included in the Contract but without invalidating any of the remaining provisions of the Contract; and</w:t>
      </w:r>
    </w:p>
    <w:p w:rsidRPr="002D6C14" w:rsidR="004F774F" w:rsidP="00797269" w:rsidRDefault="0059184B" w14:paraId="54A1FA96" w14:textId="77777777">
      <w:pPr>
        <w:spacing w:after="0" w:line="240" w:lineRule="auto"/>
        <w:ind w:left="-284" w:right="-613"/>
        <w:rPr>
          <w:rFonts w:ascii="Arial" w:hAnsi="Arial" w:cs="Arial"/>
          <w:sz w:val="20"/>
          <w:szCs w:val="20"/>
        </w:rPr>
      </w:pPr>
      <w:r w:rsidRPr="002D6C14">
        <w:rPr>
          <w:rFonts w:ascii="Arial" w:hAnsi="Arial" w:cs="Arial"/>
          <w:sz w:val="20"/>
          <w:szCs w:val="20"/>
        </w:rPr>
        <w:t>(2)     the Parties shall use all reasonable endeavours to replace the invalid, illegal or unenforceable provision by a valid,</w:t>
      </w:r>
    </w:p>
    <w:p w:rsidRPr="002D6C14" w:rsidR="008D6DEA" w:rsidP="008764DE" w:rsidRDefault="0059184B" w14:paraId="049EC747" w14:textId="7D4734B3">
      <w:pPr>
        <w:spacing w:after="0" w:line="240" w:lineRule="auto"/>
        <w:ind w:right="-613"/>
        <w:rPr>
          <w:rFonts w:ascii="Arial" w:hAnsi="Arial" w:cs="Arial"/>
          <w:sz w:val="20"/>
          <w:szCs w:val="20"/>
        </w:rPr>
      </w:pPr>
      <w:r w:rsidRPr="002D6C14">
        <w:rPr>
          <w:rFonts w:ascii="Arial" w:hAnsi="Arial" w:cs="Arial"/>
          <w:sz w:val="20"/>
          <w:szCs w:val="20"/>
        </w:rPr>
        <w:t>legal and enforceable substitute provision the effect of which is as close as possible to the intended effect of the invalid, illegal or unenforceable provision.</w:t>
      </w:r>
    </w:p>
    <w:p w:rsidRPr="002D6C14" w:rsidR="0059184B" w:rsidP="00797269" w:rsidRDefault="0059184B" w14:paraId="45E9A83F"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9.     </w:t>
      </w:r>
      <w:r w:rsidRPr="002D6C14" w:rsidR="004F16E5">
        <w:rPr>
          <w:rFonts w:ascii="Arial" w:hAnsi="Arial" w:cs="Arial"/>
          <w:b/>
          <w:bCs/>
          <w:sz w:val="20"/>
          <w:szCs w:val="20"/>
        </w:rPr>
        <w:t xml:space="preserve"> </w:t>
      </w:r>
      <w:r w:rsidRPr="002D6C14">
        <w:rPr>
          <w:rFonts w:ascii="Arial" w:hAnsi="Arial" w:cs="Arial"/>
          <w:b/>
          <w:bCs/>
          <w:sz w:val="20"/>
          <w:szCs w:val="20"/>
        </w:rPr>
        <w:t>Waiver</w:t>
      </w:r>
    </w:p>
    <w:p w:rsidRPr="002D6C14" w:rsidR="0059184B" w:rsidP="00797269" w:rsidRDefault="0059184B" w14:paraId="2FE85773"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4F16E5">
        <w:rPr>
          <w:rFonts w:ascii="Arial" w:hAnsi="Arial" w:cs="Arial"/>
          <w:sz w:val="20"/>
          <w:szCs w:val="20"/>
        </w:rPr>
        <w:t xml:space="preserve"> </w:t>
      </w:r>
      <w:r w:rsidRPr="002D6C14">
        <w:rPr>
          <w:rFonts w:ascii="Arial" w:hAnsi="Arial"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Pr="002D6C14" w:rsidR="0059184B" w:rsidP="00797269" w:rsidRDefault="0059184B" w14:paraId="7F6F9317"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4F16E5">
        <w:rPr>
          <w:rFonts w:ascii="Arial" w:hAnsi="Arial" w:cs="Arial"/>
          <w:sz w:val="20"/>
          <w:szCs w:val="20"/>
        </w:rPr>
        <w:t xml:space="preserve"> </w:t>
      </w:r>
      <w:r w:rsidRPr="002D6C14">
        <w:rPr>
          <w:rFonts w:ascii="Arial" w:hAnsi="Arial" w:cs="Arial"/>
          <w:sz w:val="20"/>
          <w:szCs w:val="20"/>
        </w:rPr>
        <w:t>No waiver in respect of any right or remedy shall operate as a waiver in respect of any other right or remedy.</w:t>
      </w:r>
    </w:p>
    <w:p w:rsidRPr="002D6C14" w:rsidR="0059184B" w:rsidP="00797269" w:rsidRDefault="0059184B" w14:paraId="766AE206"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10.   </w:t>
      </w:r>
      <w:r w:rsidRPr="002D6C14" w:rsidR="004F16E5">
        <w:rPr>
          <w:rFonts w:ascii="Arial" w:hAnsi="Arial" w:cs="Arial"/>
          <w:b/>
          <w:bCs/>
          <w:sz w:val="20"/>
          <w:szCs w:val="20"/>
        </w:rPr>
        <w:t xml:space="preserve"> </w:t>
      </w:r>
      <w:r w:rsidRPr="002D6C14">
        <w:rPr>
          <w:rFonts w:ascii="Arial" w:hAnsi="Arial" w:cs="Arial"/>
          <w:b/>
          <w:bCs/>
          <w:sz w:val="20"/>
          <w:szCs w:val="20"/>
        </w:rPr>
        <w:t>Assignment of Contract</w:t>
      </w:r>
    </w:p>
    <w:p w:rsidRPr="002D6C14" w:rsidR="0059184B" w:rsidP="00797269" w:rsidRDefault="0059184B" w14:paraId="7D6DE601" w14:textId="77777777">
      <w:pPr>
        <w:spacing w:after="0" w:line="240" w:lineRule="auto"/>
        <w:ind w:left="-709" w:right="-613"/>
        <w:rPr>
          <w:rFonts w:ascii="Arial" w:hAnsi="Arial" w:cs="Arial"/>
          <w:sz w:val="20"/>
          <w:szCs w:val="20"/>
        </w:rPr>
      </w:pPr>
      <w:r w:rsidRPr="002D6C14">
        <w:rPr>
          <w:rFonts w:ascii="Arial" w:hAnsi="Arial" w:cs="Arial"/>
          <w:sz w:val="20"/>
          <w:szCs w:val="20"/>
        </w:rPr>
        <w:t>Neither Party shall be entitled to assign the Contract (or any part thereof) without the prior written consent of the other Party.</w:t>
      </w:r>
    </w:p>
    <w:p w:rsidRPr="002D6C14" w:rsidR="0059184B" w:rsidP="00797269" w:rsidRDefault="0059184B" w14:paraId="7C1DAEDE"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11.   </w:t>
      </w:r>
      <w:r w:rsidRPr="002D6C14" w:rsidR="004F16E5">
        <w:rPr>
          <w:rFonts w:ascii="Arial" w:hAnsi="Arial" w:cs="Arial"/>
          <w:b/>
          <w:bCs/>
          <w:sz w:val="20"/>
          <w:szCs w:val="20"/>
        </w:rPr>
        <w:t xml:space="preserve"> </w:t>
      </w:r>
      <w:r w:rsidRPr="002D6C14">
        <w:rPr>
          <w:rFonts w:ascii="Arial" w:hAnsi="Arial" w:cs="Arial"/>
          <w:b/>
          <w:bCs/>
          <w:sz w:val="20"/>
          <w:szCs w:val="20"/>
        </w:rPr>
        <w:t>Third Party Rights</w:t>
      </w:r>
    </w:p>
    <w:p w:rsidRPr="002D6C14" w:rsidR="0059184B" w:rsidP="00797269" w:rsidRDefault="0059184B" w14:paraId="19CA7A41" w14:textId="77777777">
      <w:pPr>
        <w:spacing w:after="0" w:line="240" w:lineRule="auto"/>
        <w:ind w:left="-709" w:right="-613"/>
        <w:rPr>
          <w:rFonts w:ascii="Arial" w:hAnsi="Arial" w:cs="Arial"/>
          <w:sz w:val="20"/>
          <w:szCs w:val="20"/>
        </w:rPr>
      </w:pPr>
      <w:r w:rsidRPr="002D6C14">
        <w:rPr>
          <w:rFonts w:ascii="Arial" w:hAnsi="Arial" w:cs="Arial"/>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F30089" w:rsidP="006A6903" w:rsidRDefault="0059184B" w14:paraId="12D29E06" w14:textId="50F5EDFD">
      <w:pPr>
        <w:spacing w:before="120" w:after="0" w:line="240" w:lineRule="auto"/>
        <w:ind w:left="-709" w:right="-613"/>
        <w:rPr>
          <w:rFonts w:ascii="Arial" w:hAnsi="Arial" w:cs="Arial"/>
          <w:b/>
          <w:bCs/>
          <w:sz w:val="20"/>
          <w:szCs w:val="20"/>
        </w:rPr>
      </w:pPr>
      <w:r w:rsidRPr="002D6C14">
        <w:rPr>
          <w:rFonts w:ascii="Arial" w:hAnsi="Arial" w:cs="Arial"/>
          <w:b/>
          <w:bCs/>
          <w:sz w:val="20"/>
          <w:szCs w:val="20"/>
        </w:rPr>
        <w:t xml:space="preserve">12.   </w:t>
      </w:r>
      <w:r w:rsidRPr="002D6C14" w:rsidR="004F16E5">
        <w:rPr>
          <w:rFonts w:ascii="Arial" w:hAnsi="Arial" w:cs="Arial"/>
          <w:b/>
          <w:bCs/>
          <w:sz w:val="20"/>
          <w:szCs w:val="20"/>
        </w:rPr>
        <w:t xml:space="preserve"> </w:t>
      </w:r>
      <w:r w:rsidRPr="002D6C14">
        <w:rPr>
          <w:rFonts w:ascii="Arial" w:hAnsi="Arial" w:cs="Arial"/>
          <w:b/>
          <w:bCs/>
          <w:sz w:val="20"/>
          <w:szCs w:val="20"/>
        </w:rPr>
        <w:t>Transparency</w:t>
      </w:r>
    </w:p>
    <w:p w:rsidR="00BA3695" w:rsidP="00BA3695" w:rsidRDefault="006A6903" w14:paraId="33B14777" w14:textId="04D7DF1B">
      <w:pPr>
        <w:spacing w:after="0" w:line="240" w:lineRule="auto"/>
        <w:ind w:left="-709" w:right="-613"/>
        <w:rPr>
          <w:rFonts w:ascii="Arial" w:hAnsi="Arial" w:cs="Arial"/>
          <w:sz w:val="20"/>
          <w:szCs w:val="20"/>
        </w:rPr>
      </w:pPr>
      <w:r w:rsidRPr="004D47F9">
        <w:rPr>
          <w:rFonts w:ascii="Arial" w:hAnsi="Arial" w:cs="Arial"/>
          <w:sz w:val="20"/>
          <w:szCs w:val="20"/>
        </w:rPr>
        <w:t xml:space="preserve">a. </w:t>
      </w:r>
      <w:r w:rsidR="00AA2230">
        <w:rPr>
          <w:rFonts w:ascii="Arial" w:hAnsi="Arial" w:cs="Arial"/>
          <w:sz w:val="20"/>
          <w:szCs w:val="20"/>
        </w:rPr>
        <w:t xml:space="preserve">   </w:t>
      </w:r>
      <w:r w:rsidRPr="004D47F9">
        <w:rPr>
          <w:rFonts w:ascii="Arial" w:hAnsi="Arial" w:cs="Arial"/>
          <w:sz w:val="20"/>
          <w:szCs w:val="20"/>
        </w:rPr>
        <w:t>Notwithstanding any other term of the Contract, including Condition 13 (</w:t>
      </w:r>
      <w:r w:rsidRPr="004D47F9">
        <w:rPr>
          <w:rFonts w:ascii="Arial" w:hAnsi="Arial" w:cs="Arial"/>
          <w:i/>
          <w:iCs/>
          <w:sz w:val="20"/>
          <w:szCs w:val="20"/>
        </w:rPr>
        <w:t>Disclosure of Information</w:t>
      </w:r>
      <w:r w:rsidRPr="004D47F9">
        <w:rPr>
          <w:rFonts w:ascii="Arial" w:hAnsi="Arial" w:cs="Arial"/>
          <w:sz w:val="20"/>
          <w:szCs w:val="20"/>
        </w:rPr>
        <w:t xml:space="preserve">), the Contractor agrees that the Authority may publish the Transparency Information and Publishable Performance Information to the general public. </w:t>
      </w:r>
    </w:p>
    <w:p w:rsidR="00BA3695" w:rsidP="00BA3695" w:rsidRDefault="006A6903" w14:paraId="62779F14" w14:textId="0CC51338">
      <w:pPr>
        <w:spacing w:after="0" w:line="240" w:lineRule="auto"/>
        <w:ind w:left="-709" w:right="-613"/>
        <w:rPr>
          <w:rFonts w:ascii="Arial" w:hAnsi="Arial" w:cs="Arial"/>
          <w:sz w:val="20"/>
          <w:szCs w:val="20"/>
        </w:rPr>
      </w:pPr>
      <w:r w:rsidRPr="004D47F9">
        <w:rPr>
          <w:rFonts w:ascii="Arial" w:hAnsi="Arial" w:cs="Arial"/>
          <w:sz w:val="20"/>
          <w:szCs w:val="20"/>
        </w:rPr>
        <w:t xml:space="preserve">b. </w:t>
      </w:r>
      <w:r w:rsidR="00AA2230">
        <w:rPr>
          <w:rFonts w:ascii="Arial" w:hAnsi="Arial" w:cs="Arial"/>
          <w:sz w:val="20"/>
          <w:szCs w:val="20"/>
        </w:rPr>
        <w:t xml:space="preserve">   </w:t>
      </w:r>
      <w:r w:rsidRPr="004D47F9">
        <w:rPr>
          <w:rFonts w:ascii="Arial" w:hAnsi="Arial" w:cs="Arial"/>
          <w:sz w:val="20"/>
          <w:szCs w:val="20"/>
        </w:rPr>
        <w:t xml:space="preserve">The Authority shall publish and maintain an up-to-date version of the Transparency Information and Publishable Performance Information in a format readily accessible and reusable by the general public under an open licence where applicable. </w:t>
      </w:r>
    </w:p>
    <w:p w:rsidR="00BA3695" w:rsidP="00BA3695" w:rsidRDefault="006A6903" w14:paraId="1067EF28" w14:textId="729AF11E">
      <w:pPr>
        <w:spacing w:after="0" w:line="240" w:lineRule="auto"/>
        <w:ind w:left="-709" w:right="-613"/>
        <w:rPr>
          <w:rFonts w:ascii="Arial" w:hAnsi="Arial" w:cs="Arial"/>
          <w:sz w:val="20"/>
          <w:szCs w:val="20"/>
        </w:rPr>
      </w:pPr>
      <w:r w:rsidRPr="004D47F9">
        <w:rPr>
          <w:rFonts w:ascii="Arial" w:hAnsi="Arial" w:cs="Arial"/>
          <w:sz w:val="20"/>
          <w:szCs w:val="20"/>
        </w:rPr>
        <w:t xml:space="preserve">c. </w:t>
      </w:r>
      <w:r w:rsidR="00AA2230">
        <w:rPr>
          <w:rFonts w:ascii="Arial" w:hAnsi="Arial" w:cs="Arial"/>
          <w:sz w:val="20"/>
          <w:szCs w:val="20"/>
        </w:rPr>
        <w:t xml:space="preserve">   </w:t>
      </w:r>
      <w:r w:rsidRPr="004D47F9">
        <w:rPr>
          <w:rFonts w:ascii="Arial" w:hAnsi="Arial" w:cs="Arial"/>
          <w:sz w:val="20"/>
          <w:szCs w:val="20"/>
        </w:rPr>
        <w:t xml:space="preserve">The Contractor shall assist and co-operate with the Authority as reasonably required to enable the Authority to publish the Transparency Information and Publishable Performance Information, including through compliance with the requirements relating to the preparation of Publishable Performance Information set out in clauses 12.f to 12.j. </w:t>
      </w:r>
      <w:r w:rsidRPr="004D47F9">
        <w:rPr>
          <w:rFonts w:ascii="Arial" w:hAnsi="Arial" w:cs="Arial"/>
          <w:sz w:val="20"/>
          <w:szCs w:val="20"/>
        </w:rPr>
        <w:t>Where the Authority publishes Transparency Information, it shall redact any Sensitive Information and,</w:t>
      </w:r>
      <w:r w:rsidRPr="006A6903">
        <w:rPr>
          <w:rFonts w:ascii="Arial" w:hAnsi="Arial" w:cs="Arial"/>
          <w:b/>
          <w:bCs/>
          <w:sz w:val="20"/>
          <w:szCs w:val="20"/>
        </w:rPr>
        <w:t xml:space="preserve"> </w:t>
      </w:r>
      <w:r w:rsidRPr="004D47F9">
        <w:rPr>
          <w:rFonts w:ascii="Arial" w:hAnsi="Arial" w:cs="Arial"/>
          <w:sz w:val="20"/>
          <w:szCs w:val="20"/>
        </w:rPr>
        <w:t xml:space="preserve">where reasonably practicable, consult with the Contractor on the proposed redactions prior to publication. </w:t>
      </w:r>
    </w:p>
    <w:p w:rsidR="00BA3695" w:rsidP="004D62D5" w:rsidRDefault="006A6903" w14:paraId="286DAB94" w14:textId="01659CA0">
      <w:pPr>
        <w:spacing w:after="0" w:line="240" w:lineRule="auto"/>
        <w:ind w:left="-709" w:right="-613"/>
        <w:rPr>
          <w:rFonts w:ascii="Arial" w:hAnsi="Arial" w:cs="Arial"/>
          <w:sz w:val="20"/>
          <w:szCs w:val="20"/>
        </w:rPr>
      </w:pPr>
      <w:r w:rsidRPr="004D47F9">
        <w:rPr>
          <w:rFonts w:ascii="Arial" w:hAnsi="Arial" w:cs="Arial"/>
          <w:sz w:val="20"/>
          <w:szCs w:val="20"/>
        </w:rPr>
        <w:t xml:space="preserve">d. </w:t>
      </w:r>
      <w:r w:rsidR="00AA2230">
        <w:rPr>
          <w:rFonts w:ascii="Arial" w:hAnsi="Arial" w:cs="Arial"/>
          <w:sz w:val="20"/>
          <w:szCs w:val="20"/>
        </w:rPr>
        <w:t xml:space="preserve">    </w:t>
      </w:r>
      <w:r w:rsidRPr="004D47F9">
        <w:rPr>
          <w:rFonts w:ascii="Arial" w:hAnsi="Arial" w:cs="Arial"/>
          <w:sz w:val="20"/>
          <w:szCs w:val="20"/>
        </w:rPr>
        <w:t xml:space="preserve">The Authority shall present information in a format that assists the general public in understanding the relevance and completeness of the Information being published to ensure the public obtain a fair view on how the Contract is being performed. </w:t>
      </w:r>
    </w:p>
    <w:p w:rsidRPr="006A6903" w:rsidR="006A6903" w:rsidP="004D62D5" w:rsidRDefault="006A6903" w14:paraId="7B966CA8" w14:textId="1B7FF041">
      <w:pPr>
        <w:spacing w:after="0" w:line="240" w:lineRule="auto"/>
        <w:ind w:left="-709" w:right="-613"/>
        <w:rPr>
          <w:rFonts w:ascii="Arial" w:hAnsi="Arial" w:cs="Arial"/>
          <w:b/>
          <w:bCs/>
          <w:sz w:val="20"/>
          <w:szCs w:val="20"/>
        </w:rPr>
      </w:pPr>
      <w:r w:rsidRPr="004D47F9">
        <w:rPr>
          <w:rFonts w:ascii="Arial" w:hAnsi="Arial" w:cs="Arial"/>
          <w:sz w:val="20"/>
          <w:szCs w:val="20"/>
        </w:rPr>
        <w:t xml:space="preserve">e. </w:t>
      </w:r>
      <w:r w:rsidR="004D62D5">
        <w:rPr>
          <w:rFonts w:ascii="Arial" w:hAnsi="Arial" w:cs="Arial"/>
          <w:sz w:val="20"/>
          <w:szCs w:val="20"/>
        </w:rPr>
        <w:t xml:space="preserve">    </w:t>
      </w:r>
      <w:r w:rsidRPr="004D47F9">
        <w:rPr>
          <w:rFonts w:ascii="Arial" w:hAnsi="Arial" w:cs="Arial"/>
          <w:sz w:val="20"/>
          <w:szCs w:val="20"/>
        </w:rPr>
        <w:t>The parties agree that they will not disclose information in relation to the Contract in contravention of their obligations under data protection legislation. In this clause, “data protection legislation” has the same meaning as in the Data Protection Act 2018.</w:t>
      </w:r>
    </w:p>
    <w:p w:rsidR="006B2581" w:rsidP="006B2581" w:rsidRDefault="0059184B" w14:paraId="6AA3A098" w14:textId="77777777">
      <w:pPr>
        <w:spacing w:after="0" w:line="240" w:lineRule="auto"/>
        <w:ind w:left="-709" w:right="-613"/>
        <w:rPr>
          <w:rFonts w:ascii="Arial" w:hAnsi="Arial" w:cs="Arial"/>
          <w:b/>
          <w:bCs/>
          <w:sz w:val="20"/>
          <w:szCs w:val="20"/>
        </w:rPr>
      </w:pPr>
      <w:r w:rsidRPr="002D6C14">
        <w:rPr>
          <w:rFonts w:ascii="Arial" w:hAnsi="Arial" w:cs="Arial"/>
          <w:b/>
          <w:bCs/>
          <w:sz w:val="20"/>
          <w:szCs w:val="20"/>
        </w:rPr>
        <w:t>Publishable Performance Information</w:t>
      </w:r>
    </w:p>
    <w:p w:rsidRPr="006B2581" w:rsidR="0059184B" w:rsidP="006B2581" w:rsidRDefault="006B2581" w14:paraId="54FDA0AD" w14:textId="2B6A8C7F">
      <w:pPr>
        <w:spacing w:after="0" w:line="240" w:lineRule="auto"/>
        <w:ind w:left="-709" w:right="-613"/>
        <w:rPr>
          <w:rFonts w:ascii="Arial" w:hAnsi="Arial" w:cs="Arial"/>
          <w:b/>
          <w:bCs/>
          <w:sz w:val="20"/>
          <w:szCs w:val="20"/>
        </w:rPr>
      </w:pPr>
      <w:r>
        <w:rPr>
          <w:rFonts w:ascii="Arial" w:hAnsi="Arial" w:cs="Arial"/>
          <w:sz w:val="20"/>
          <w:szCs w:val="20"/>
        </w:rPr>
        <w:t>f</w:t>
      </w:r>
      <w:r w:rsidRPr="7379E63A" w:rsidR="0059184B">
        <w:rPr>
          <w:rFonts w:ascii="Arial" w:hAnsi="Arial" w:cs="Arial"/>
          <w:sz w:val="20"/>
          <w:szCs w:val="20"/>
        </w:rPr>
        <w:t>.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r w:rsidRPr="7379E63A" w:rsidR="09269EBD">
        <w:rPr>
          <w:rFonts w:ascii="Arial" w:hAnsi="Arial" w:cs="Arial"/>
          <w:sz w:val="20"/>
          <w:szCs w:val="20"/>
        </w:rPr>
        <w:t xml:space="preserve"> (</w:t>
      </w:r>
      <w:r w:rsidRPr="7379E63A" w:rsidR="09269EBD">
        <w:rPr>
          <w:rFonts w:ascii="Arial" w:hAnsi="Arial" w:cs="Arial"/>
          <w:i/>
          <w:iCs/>
          <w:sz w:val="20"/>
          <w:szCs w:val="20"/>
        </w:rPr>
        <w:t>Performance Management</w:t>
      </w:r>
      <w:r w:rsidRPr="7379E63A" w:rsidR="09269EBD">
        <w:rPr>
          <w:rFonts w:ascii="Arial" w:hAnsi="Arial" w:cs="Arial"/>
          <w:sz w:val="20"/>
          <w:szCs w:val="20"/>
        </w:rPr>
        <w:t>)</w:t>
      </w:r>
    </w:p>
    <w:p w:rsidRPr="002D6C14" w:rsidR="0059184B" w:rsidP="00797269" w:rsidRDefault="00F731A0" w14:paraId="2109F17B" w14:textId="51969B88">
      <w:pPr>
        <w:spacing w:after="0" w:line="240" w:lineRule="auto"/>
        <w:ind w:left="-709" w:right="-613"/>
        <w:rPr>
          <w:rFonts w:ascii="Arial" w:hAnsi="Arial" w:cs="Arial"/>
          <w:sz w:val="20"/>
          <w:szCs w:val="20"/>
        </w:rPr>
      </w:pPr>
      <w:r>
        <w:rPr>
          <w:rFonts w:ascii="Arial" w:hAnsi="Arial" w:cs="Arial"/>
          <w:sz w:val="20"/>
          <w:szCs w:val="20"/>
        </w:rPr>
        <w:t>g</w:t>
      </w:r>
      <w:r w:rsidRPr="002D6C14" w:rsidR="0059184B">
        <w:rPr>
          <w:rFonts w:ascii="Arial" w:hAnsi="Arial" w:cs="Arial"/>
          <w:sz w:val="20"/>
          <w:szCs w:val="20"/>
        </w:rPr>
        <w:t>.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rsidRPr="002D6C14" w:rsidR="0059184B" w:rsidP="00797269" w:rsidRDefault="00F731A0" w14:paraId="1581ACFD" w14:textId="49F5606B">
      <w:pPr>
        <w:spacing w:after="0" w:line="240" w:lineRule="auto"/>
        <w:ind w:left="-709" w:right="-613"/>
        <w:rPr>
          <w:rFonts w:ascii="Arial" w:hAnsi="Arial" w:cs="Arial"/>
          <w:sz w:val="20"/>
          <w:szCs w:val="20"/>
        </w:rPr>
      </w:pPr>
      <w:r>
        <w:rPr>
          <w:rFonts w:ascii="Arial" w:hAnsi="Arial" w:cs="Arial"/>
          <w:sz w:val="20"/>
          <w:szCs w:val="20"/>
        </w:rPr>
        <w:t>h</w:t>
      </w:r>
      <w:r w:rsidRPr="002D6C14" w:rsidR="0059184B">
        <w:rPr>
          <w:rFonts w:ascii="Arial" w:hAnsi="Arial" w:cs="Arial"/>
          <w:sz w:val="20"/>
          <w:szCs w:val="20"/>
        </w:rPr>
        <w:t>.      The Contractor shall provide an accurate and up-to-date version of the KPI Data Report to the Authority for each quarter at the frequency referred to in the agreed Schedule 9</w:t>
      </w:r>
      <w:r w:rsidR="00702B79">
        <w:rPr>
          <w:rFonts w:ascii="Arial" w:hAnsi="Arial" w:cs="Arial"/>
          <w:sz w:val="20"/>
          <w:szCs w:val="20"/>
        </w:rPr>
        <w:t xml:space="preserve"> (</w:t>
      </w:r>
      <w:r w:rsidRPr="00702B79" w:rsidR="00702B79">
        <w:rPr>
          <w:rFonts w:ascii="Arial" w:hAnsi="Arial" w:cs="Arial"/>
          <w:i/>
          <w:iCs/>
          <w:sz w:val="20"/>
          <w:szCs w:val="20"/>
        </w:rPr>
        <w:t>Performance Management</w:t>
      </w:r>
      <w:r w:rsidR="00702B79">
        <w:rPr>
          <w:rFonts w:ascii="Arial" w:hAnsi="Arial" w:cs="Arial"/>
          <w:sz w:val="20"/>
          <w:szCs w:val="20"/>
        </w:rPr>
        <w:t>)</w:t>
      </w:r>
      <w:r w:rsidRPr="002D6C14" w:rsidR="0059184B">
        <w:rPr>
          <w:rFonts w:ascii="Arial" w:hAnsi="Arial" w:cs="Arial"/>
          <w:sz w:val="20"/>
          <w:szCs w:val="20"/>
        </w:rPr>
        <w:t>.</w:t>
      </w:r>
    </w:p>
    <w:p w:rsidRPr="002D6C14" w:rsidR="0059184B" w:rsidP="00797269" w:rsidRDefault="004703EB" w14:paraId="2AD62D52" w14:textId="6EC8F020">
      <w:pPr>
        <w:spacing w:after="0" w:line="240" w:lineRule="auto"/>
        <w:ind w:left="-709" w:right="-613"/>
        <w:rPr>
          <w:rFonts w:ascii="Arial" w:hAnsi="Arial" w:cs="Arial"/>
          <w:sz w:val="20"/>
          <w:szCs w:val="20"/>
        </w:rPr>
      </w:pPr>
      <w:r>
        <w:rPr>
          <w:rFonts w:ascii="Arial" w:hAnsi="Arial" w:cs="Arial"/>
          <w:sz w:val="20"/>
          <w:szCs w:val="20"/>
        </w:rPr>
        <w:t>i</w:t>
      </w:r>
      <w:r w:rsidRPr="002D6C14" w:rsidR="0059184B">
        <w:rPr>
          <w:rFonts w:ascii="Arial" w:hAnsi="Arial" w:cs="Arial"/>
          <w:sz w:val="20"/>
          <w:szCs w:val="20"/>
        </w:rPr>
        <w:t>.      Any dispute in connection with the preparation and/or approval of Publishable Performance Information, other than under clause 12.</w:t>
      </w:r>
      <w:r>
        <w:rPr>
          <w:rFonts w:ascii="Arial" w:hAnsi="Arial" w:cs="Arial"/>
          <w:sz w:val="20"/>
          <w:szCs w:val="20"/>
        </w:rPr>
        <w:t>g</w:t>
      </w:r>
      <w:r w:rsidRPr="002D6C14" w:rsidR="0059184B">
        <w:rPr>
          <w:rFonts w:ascii="Arial" w:hAnsi="Arial" w:cs="Arial"/>
          <w:sz w:val="20"/>
          <w:szCs w:val="20"/>
        </w:rPr>
        <w:t>, shall be resolved in accordance with the dispute resolution procedure provided for in this Contract.</w:t>
      </w:r>
    </w:p>
    <w:p w:rsidRPr="002D6C14" w:rsidR="0059184B" w:rsidP="00797269" w:rsidRDefault="004703EB" w14:paraId="75955A3C" w14:textId="74DFFDA1">
      <w:pPr>
        <w:spacing w:after="0" w:line="240" w:lineRule="auto"/>
        <w:ind w:left="-709" w:right="-613"/>
        <w:rPr>
          <w:rFonts w:ascii="Arial" w:hAnsi="Arial" w:cs="Arial"/>
          <w:sz w:val="20"/>
          <w:szCs w:val="20"/>
        </w:rPr>
      </w:pPr>
      <w:r>
        <w:rPr>
          <w:rFonts w:ascii="Arial" w:hAnsi="Arial" w:cs="Arial"/>
          <w:sz w:val="20"/>
          <w:szCs w:val="20"/>
        </w:rPr>
        <w:t>j</w:t>
      </w:r>
      <w:r w:rsidRPr="002D6C14" w:rsidR="0059184B">
        <w:rPr>
          <w:rFonts w:ascii="Arial" w:hAnsi="Arial" w:cs="Arial"/>
          <w:sz w:val="20"/>
          <w:szCs w:val="20"/>
        </w:rPr>
        <w:t xml:space="preserve">.       The requirements of this Condition are in addition to any other reporting requirements in this Contract.    </w:t>
      </w:r>
    </w:p>
    <w:p w:rsidRPr="002D6C14" w:rsidR="0059184B" w:rsidP="00797269" w:rsidRDefault="0059184B" w14:paraId="7DB39984"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13.    Disclosure of Information</w:t>
      </w:r>
    </w:p>
    <w:p w:rsidRPr="002D6C14" w:rsidR="0059184B" w:rsidP="00797269" w:rsidRDefault="0059184B" w14:paraId="6E15688B" w14:textId="77777777">
      <w:pPr>
        <w:spacing w:after="0" w:line="240" w:lineRule="auto"/>
        <w:ind w:left="-709" w:right="-613"/>
        <w:rPr>
          <w:rFonts w:ascii="Arial" w:hAnsi="Arial" w:cs="Arial"/>
          <w:sz w:val="20"/>
          <w:szCs w:val="20"/>
        </w:rPr>
      </w:pPr>
      <w:r w:rsidRPr="002D6C14">
        <w:rPr>
          <w:rFonts w:ascii="Arial" w:hAnsi="Arial" w:cs="Arial"/>
          <w:sz w:val="20"/>
          <w:szCs w:val="20"/>
        </w:rPr>
        <w:t>a.      Subject to clauses 13.d to 13.i and Condition 12 each Party:</w:t>
      </w:r>
    </w:p>
    <w:p w:rsidRPr="002D6C14" w:rsidR="0059184B" w:rsidP="00797269" w:rsidRDefault="0059184B" w14:paraId="4658859F" w14:textId="09EDB4DB">
      <w:pPr>
        <w:spacing w:after="0" w:line="240" w:lineRule="auto"/>
        <w:ind w:left="-284" w:right="-613"/>
        <w:rPr>
          <w:rFonts w:ascii="Arial" w:hAnsi="Arial" w:cs="Arial"/>
          <w:sz w:val="20"/>
          <w:szCs w:val="20"/>
        </w:rPr>
      </w:pPr>
      <w:r w:rsidRPr="002D6C14">
        <w:rPr>
          <w:rFonts w:ascii="Arial" w:hAnsi="Arial" w:cs="Arial"/>
          <w:sz w:val="20"/>
          <w:szCs w:val="20"/>
        </w:rPr>
        <w:t xml:space="preserve">(1)     shall treat in confidence all Information it receives from the </w:t>
      </w:r>
      <w:r w:rsidRPr="002D6C14" w:rsidR="008B7E64">
        <w:rPr>
          <w:rFonts w:ascii="Arial" w:hAnsi="Arial" w:cs="Arial"/>
          <w:sz w:val="20"/>
          <w:szCs w:val="20"/>
        </w:rPr>
        <w:t>other.</w:t>
      </w:r>
    </w:p>
    <w:p w:rsidRPr="002D6C14" w:rsidR="0059184B" w:rsidP="00797269" w:rsidRDefault="0059184B" w14:paraId="4D0AF89B" w14:textId="501E43FC">
      <w:pPr>
        <w:spacing w:after="0" w:line="240" w:lineRule="auto"/>
        <w:ind w:left="-284" w:right="-613"/>
        <w:rPr>
          <w:rFonts w:ascii="Arial" w:hAnsi="Arial" w:cs="Arial"/>
          <w:sz w:val="20"/>
          <w:szCs w:val="20"/>
        </w:rPr>
      </w:pPr>
      <w:r w:rsidRPr="002D6C14">
        <w:rPr>
          <w:rFonts w:ascii="Arial" w:hAnsi="Arial" w:cs="Arial"/>
          <w:sz w:val="20"/>
          <w:szCs w:val="2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r w:rsidRPr="002D6C14" w:rsidR="008B7E64">
        <w:rPr>
          <w:rFonts w:ascii="Arial" w:hAnsi="Arial" w:cs="Arial"/>
          <w:sz w:val="20"/>
          <w:szCs w:val="20"/>
        </w:rPr>
        <w:t>Contract.</w:t>
      </w:r>
    </w:p>
    <w:p w:rsidRPr="002D6C14" w:rsidR="0059184B" w:rsidP="00797269" w:rsidRDefault="0059184B" w14:paraId="38F035F7"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(3)     shall not use any of that Information otherwise than for the purpose of the Contract; and </w:t>
      </w:r>
    </w:p>
    <w:p w:rsidRPr="002D6C14" w:rsidR="0059184B" w:rsidP="00797269" w:rsidRDefault="0059184B" w14:paraId="72530E88" w14:textId="77777777">
      <w:pPr>
        <w:spacing w:after="0" w:line="240" w:lineRule="auto"/>
        <w:ind w:left="-284" w:right="-613"/>
        <w:rPr>
          <w:rFonts w:ascii="Arial" w:hAnsi="Arial" w:cs="Arial"/>
          <w:sz w:val="20"/>
          <w:szCs w:val="20"/>
        </w:rPr>
      </w:pPr>
      <w:r w:rsidRPr="002D6C14">
        <w:rPr>
          <w:rFonts w:ascii="Arial" w:hAnsi="Arial" w:cs="Arial"/>
          <w:sz w:val="20"/>
          <w:szCs w:val="20"/>
        </w:rPr>
        <w:t>(4)     shall not copy any of that Information except to the extent necessary for the purpose of exercising its rights of use and disclosure under the Contract.</w:t>
      </w:r>
    </w:p>
    <w:p w:rsidRPr="002D6C14" w:rsidR="0059184B" w:rsidP="00797269" w:rsidRDefault="0059184B" w14:paraId="77617462" w14:textId="77777777">
      <w:pPr>
        <w:spacing w:after="0" w:line="240" w:lineRule="auto"/>
        <w:ind w:left="-709" w:right="-613"/>
        <w:rPr>
          <w:rFonts w:ascii="Arial" w:hAnsi="Arial" w:cs="Arial"/>
          <w:sz w:val="20"/>
          <w:szCs w:val="20"/>
        </w:rPr>
      </w:pPr>
      <w:r w:rsidRPr="002D6C14">
        <w:rPr>
          <w:rFonts w:ascii="Arial" w:hAnsi="Arial" w:cs="Arial"/>
          <w:sz w:val="20"/>
          <w:szCs w:val="20"/>
        </w:rPr>
        <w:t>b.      The Contractor shall take all reasonable precautions necessary to ensure that all Information disclosed to the Contractor by or on behalf of the Authority under or in connection with the Contract:</w:t>
      </w:r>
    </w:p>
    <w:p w:rsidRPr="002D6C14" w:rsidR="004F16E5" w:rsidP="00797269" w:rsidRDefault="0059184B" w14:paraId="70BAD2E7" w14:textId="3FB52138">
      <w:pPr>
        <w:spacing w:after="0" w:line="240" w:lineRule="auto"/>
        <w:ind w:left="-284" w:right="-613"/>
        <w:rPr>
          <w:rFonts w:ascii="Arial" w:hAnsi="Arial" w:cs="Arial"/>
          <w:sz w:val="20"/>
          <w:szCs w:val="20"/>
        </w:rPr>
      </w:pPr>
      <w:r w:rsidRPr="002D6C14">
        <w:rPr>
          <w:rFonts w:ascii="Arial" w:hAnsi="Arial" w:cs="Arial"/>
          <w:sz w:val="20"/>
          <w:szCs w:val="20"/>
        </w:rPr>
        <w:t xml:space="preserve">(1)     is disclosed to their employees and Subcontractors, only to the extent necessary for the performance of the </w:t>
      </w:r>
      <w:r w:rsidRPr="002D6C14" w:rsidR="008B7E64">
        <w:rPr>
          <w:rFonts w:ascii="Arial" w:hAnsi="Arial" w:cs="Arial"/>
          <w:sz w:val="20"/>
          <w:szCs w:val="20"/>
        </w:rPr>
        <w:t>Contract.</w:t>
      </w:r>
    </w:p>
    <w:p w:rsidRPr="002D6C14" w:rsidR="0059184B" w:rsidP="00797269" w:rsidRDefault="0059184B" w14:paraId="4A39D922" w14:textId="77777777">
      <w:pPr>
        <w:spacing w:after="0" w:line="240" w:lineRule="auto"/>
        <w:ind w:left="-284" w:right="-613"/>
        <w:rPr>
          <w:rFonts w:ascii="Arial" w:hAnsi="Arial" w:cs="Arial"/>
          <w:sz w:val="20"/>
          <w:szCs w:val="20"/>
        </w:rPr>
      </w:pPr>
      <w:r w:rsidRPr="002D6C14">
        <w:rPr>
          <w:rFonts w:ascii="Arial" w:hAnsi="Arial" w:cs="Arial"/>
          <w:sz w:val="20"/>
          <w:szCs w:val="20"/>
        </w:rPr>
        <w:t>and</w:t>
      </w:r>
    </w:p>
    <w:p w:rsidRPr="002D6C14" w:rsidR="00F30089" w:rsidP="00F30089" w:rsidRDefault="0059184B" w14:paraId="7D80CBBD" w14:textId="77777777">
      <w:pPr>
        <w:spacing w:after="0" w:line="240" w:lineRule="auto"/>
        <w:ind w:left="-284" w:right="-613"/>
        <w:rPr>
          <w:rFonts w:ascii="Arial" w:hAnsi="Arial" w:cs="Arial"/>
          <w:sz w:val="20"/>
          <w:szCs w:val="20"/>
        </w:rPr>
      </w:pPr>
      <w:r w:rsidRPr="002D6C14">
        <w:rPr>
          <w:rFonts w:ascii="Arial" w:hAnsi="Arial" w:cs="Arial"/>
          <w:sz w:val="20"/>
          <w:szCs w:val="20"/>
        </w:rPr>
        <w:t>(2)     is treated in confidence by them and not disclosed except with the prior written consent of the Authority or used otherwise than for the purpose of performing work or having work performed for the Authority under the Contract or any subcontract.</w:t>
      </w:r>
    </w:p>
    <w:p w:rsidRPr="002D6C14" w:rsidR="0059184B" w:rsidP="00F30089" w:rsidRDefault="0059184B" w14:paraId="26DBBD8B" w14:textId="4101CF76">
      <w:pPr>
        <w:spacing w:after="0" w:line="240" w:lineRule="auto"/>
        <w:ind w:left="-709" w:right="-613"/>
        <w:rPr>
          <w:rFonts w:ascii="Arial" w:hAnsi="Arial" w:cs="Arial"/>
          <w:sz w:val="20"/>
          <w:szCs w:val="20"/>
        </w:rPr>
      </w:pPr>
      <w:r w:rsidRPr="002D6C14">
        <w:rPr>
          <w:rFonts w:ascii="Arial" w:hAnsi="Arial" w:cs="Arial"/>
          <w:sz w:val="20"/>
          <w:szCs w:val="20"/>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rsidRPr="002D6C14" w:rsidR="0059184B" w:rsidP="00797269" w:rsidRDefault="0059184B" w14:paraId="57035769" w14:textId="75291C0A">
      <w:pPr>
        <w:spacing w:after="0" w:line="240" w:lineRule="auto"/>
        <w:ind w:left="-709" w:right="-613"/>
        <w:rPr>
          <w:rFonts w:ascii="Arial" w:hAnsi="Arial" w:cs="Arial"/>
          <w:sz w:val="20"/>
          <w:szCs w:val="20"/>
        </w:rPr>
      </w:pPr>
      <w:r w:rsidRPr="002D6C14">
        <w:rPr>
          <w:rFonts w:ascii="Arial" w:hAnsi="Arial" w:cs="Arial"/>
          <w:sz w:val="20"/>
          <w:szCs w:val="20"/>
        </w:rPr>
        <w:t>d.      A Party shall not be in breach of Clauses 13.a</w:t>
      </w:r>
      <w:r w:rsidRPr="002D6C14" w:rsidR="008B7E64">
        <w:rPr>
          <w:rFonts w:ascii="Arial" w:hAnsi="Arial" w:cs="Arial"/>
          <w:sz w:val="20"/>
          <w:szCs w:val="20"/>
        </w:rPr>
        <w:t>, 13.b</w:t>
      </w:r>
      <w:r w:rsidRPr="002D6C14">
        <w:rPr>
          <w:rFonts w:ascii="Arial" w:hAnsi="Arial" w:cs="Arial"/>
          <w:sz w:val="20"/>
          <w:szCs w:val="20"/>
        </w:rPr>
        <w:t>, 13.f, 13.g and 13.h to the extent that either Party:</w:t>
      </w:r>
    </w:p>
    <w:p w:rsidRPr="002D6C14" w:rsidR="0059184B" w:rsidP="0065328B" w:rsidRDefault="0059184B" w14:paraId="363D3B4A" w14:textId="4E80A20B">
      <w:pPr>
        <w:spacing w:after="0" w:line="240" w:lineRule="auto"/>
        <w:ind w:left="-284" w:right="-613"/>
        <w:rPr>
          <w:rFonts w:ascii="Arial" w:hAnsi="Arial" w:cs="Arial"/>
          <w:sz w:val="20"/>
          <w:szCs w:val="20"/>
        </w:rPr>
      </w:pPr>
      <w:r w:rsidRPr="002D6C14">
        <w:rPr>
          <w:rFonts w:ascii="Arial" w:hAnsi="Arial" w:cs="Arial"/>
          <w:sz w:val="20"/>
          <w:szCs w:val="20"/>
        </w:rPr>
        <w:t xml:space="preserve">(1)    exercises rights of use or disclosure granted otherwise than in consequence of, or under, the </w:t>
      </w:r>
      <w:r w:rsidRPr="002D6C14" w:rsidR="008B7E64">
        <w:rPr>
          <w:rFonts w:ascii="Arial" w:hAnsi="Arial" w:cs="Arial"/>
          <w:sz w:val="20"/>
          <w:szCs w:val="20"/>
        </w:rPr>
        <w:t>Contract.</w:t>
      </w:r>
    </w:p>
    <w:p w:rsidRPr="002D6C14" w:rsidR="0059184B" w:rsidP="0065328B" w:rsidRDefault="0059184B" w14:paraId="66184379"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has the right to use or disclose the Information in accordance with other Conditions of the Contract; or </w:t>
      </w:r>
    </w:p>
    <w:p w:rsidRPr="002D6C14" w:rsidR="0059184B" w:rsidP="0065328B" w:rsidRDefault="0059184B" w14:paraId="4BE15EA2" w14:textId="77777777">
      <w:pPr>
        <w:spacing w:after="0" w:line="240" w:lineRule="auto"/>
        <w:ind w:left="-284" w:right="-613"/>
        <w:rPr>
          <w:rFonts w:ascii="Arial" w:hAnsi="Arial" w:cs="Arial"/>
          <w:sz w:val="20"/>
          <w:szCs w:val="20"/>
        </w:rPr>
      </w:pPr>
      <w:r w:rsidRPr="002D6C14">
        <w:rPr>
          <w:rFonts w:ascii="Arial" w:hAnsi="Arial" w:cs="Arial"/>
          <w:sz w:val="20"/>
          <w:szCs w:val="20"/>
        </w:rPr>
        <w:t>(3)    can show:</w:t>
      </w:r>
    </w:p>
    <w:p w:rsidRPr="002D6C14" w:rsidR="0059184B" w:rsidP="00E31652" w:rsidRDefault="0059184B" w14:paraId="1FF8595A" w14:textId="1114BF33">
      <w:pPr>
        <w:spacing w:after="0" w:line="240" w:lineRule="auto"/>
        <w:ind w:left="720" w:right="-613"/>
        <w:rPr>
          <w:rFonts w:ascii="Arial" w:hAnsi="Arial" w:cs="Arial"/>
          <w:sz w:val="20"/>
          <w:szCs w:val="20"/>
        </w:rPr>
      </w:pPr>
      <w:r w:rsidRPr="002D6C14">
        <w:rPr>
          <w:rFonts w:ascii="Arial" w:hAnsi="Arial" w:cs="Arial"/>
          <w:sz w:val="20"/>
          <w:szCs w:val="20"/>
        </w:rPr>
        <w:t xml:space="preserve">(a)      that the Information was or has become published or publicly available for use otherwise than in breach of any provision of the Contract or any other agreement between the </w:t>
      </w:r>
      <w:r w:rsidRPr="002D6C14" w:rsidR="008B7E64">
        <w:rPr>
          <w:rFonts w:ascii="Arial" w:hAnsi="Arial" w:cs="Arial"/>
          <w:sz w:val="20"/>
          <w:szCs w:val="20"/>
        </w:rPr>
        <w:t>Parties.</w:t>
      </w:r>
    </w:p>
    <w:p w:rsidRPr="002D6C14" w:rsidR="0059184B" w:rsidP="00E31652" w:rsidRDefault="0059184B" w14:paraId="158885C6" w14:textId="320A4452">
      <w:pPr>
        <w:spacing w:after="0" w:line="240" w:lineRule="auto"/>
        <w:ind w:left="720" w:right="-613"/>
        <w:rPr>
          <w:rFonts w:ascii="Arial" w:hAnsi="Arial" w:cs="Arial"/>
          <w:sz w:val="20"/>
          <w:szCs w:val="20"/>
        </w:rPr>
      </w:pPr>
      <w:r w:rsidRPr="002D6C14">
        <w:rPr>
          <w:rFonts w:ascii="Arial" w:hAnsi="Arial" w:cs="Arial"/>
          <w:sz w:val="20"/>
          <w:szCs w:val="20"/>
        </w:rPr>
        <w:t xml:space="preserve">(b)      that the Information was already known to it (without restrictions on disclosure or use) prior to receiving the Information under or in connection with the </w:t>
      </w:r>
      <w:r w:rsidRPr="002D6C14" w:rsidR="008B7E64">
        <w:rPr>
          <w:rFonts w:ascii="Arial" w:hAnsi="Arial" w:cs="Arial"/>
          <w:sz w:val="20"/>
          <w:szCs w:val="20"/>
        </w:rPr>
        <w:t>Contract.</w:t>
      </w:r>
    </w:p>
    <w:p w:rsidRPr="002D6C14" w:rsidR="0059184B" w:rsidP="00E31652" w:rsidRDefault="0059184B" w14:paraId="3180B99F" w14:textId="77777777">
      <w:pPr>
        <w:spacing w:after="0" w:line="240" w:lineRule="auto"/>
        <w:ind w:left="720" w:right="-613"/>
        <w:rPr>
          <w:rFonts w:ascii="Arial" w:hAnsi="Arial" w:cs="Arial"/>
          <w:sz w:val="20"/>
          <w:szCs w:val="20"/>
        </w:rPr>
      </w:pPr>
      <w:r w:rsidRPr="002D6C14">
        <w:rPr>
          <w:rFonts w:ascii="Arial" w:hAnsi="Arial" w:cs="Arial"/>
          <w:sz w:val="20"/>
          <w:szCs w:val="20"/>
        </w:rPr>
        <w:t>(c)      that the Information was received without restriction on further disclosure from a third party which lawfully acquired the Information without any restriction on disclosure; or</w:t>
      </w:r>
    </w:p>
    <w:p w:rsidRPr="002D6C14" w:rsidR="0059184B" w:rsidP="00E31652" w:rsidRDefault="0059184B" w14:paraId="325DE78C" w14:textId="47323EE1">
      <w:pPr>
        <w:spacing w:after="0" w:line="240" w:lineRule="auto"/>
        <w:ind w:left="720" w:right="-613"/>
        <w:rPr>
          <w:rFonts w:ascii="Arial" w:hAnsi="Arial" w:cs="Arial"/>
          <w:sz w:val="20"/>
          <w:szCs w:val="20"/>
        </w:rPr>
      </w:pPr>
      <w:r w:rsidRPr="002D6C14">
        <w:rPr>
          <w:rFonts w:ascii="Arial" w:hAnsi="Arial" w:cs="Arial"/>
          <w:sz w:val="20"/>
          <w:szCs w:val="20"/>
        </w:rPr>
        <w:t xml:space="preserve">(d)      from its records that the same Information was derived independently of that received under or in connection with the </w:t>
      </w:r>
      <w:r w:rsidRPr="002D6C14" w:rsidR="008B7E64">
        <w:rPr>
          <w:rFonts w:ascii="Arial" w:hAnsi="Arial" w:cs="Arial"/>
          <w:sz w:val="20"/>
          <w:szCs w:val="20"/>
        </w:rPr>
        <w:t>Contract.</w:t>
      </w:r>
    </w:p>
    <w:p w:rsidRPr="002D6C14" w:rsidR="0059184B" w:rsidP="00797269" w:rsidRDefault="0059184B" w14:paraId="5788B715" w14:textId="77777777">
      <w:pPr>
        <w:spacing w:after="0" w:line="240" w:lineRule="auto"/>
        <w:ind w:left="-709" w:right="-613"/>
        <w:rPr>
          <w:rFonts w:ascii="Arial" w:hAnsi="Arial" w:cs="Arial"/>
          <w:sz w:val="20"/>
          <w:szCs w:val="20"/>
        </w:rPr>
      </w:pPr>
      <w:r w:rsidRPr="002D6C14">
        <w:rPr>
          <w:rFonts w:ascii="Arial" w:hAnsi="Arial" w:cs="Arial"/>
          <w:sz w:val="20"/>
          <w:szCs w:val="20"/>
        </w:rPr>
        <w:t>provided that the relationship to any other Information is not revealed.</w:t>
      </w:r>
    </w:p>
    <w:p w:rsidRPr="002D6C14" w:rsidR="0059184B" w:rsidP="00797269" w:rsidRDefault="0059184B" w14:paraId="32E47693" w14:textId="77777777">
      <w:pPr>
        <w:spacing w:after="0" w:line="240" w:lineRule="auto"/>
        <w:ind w:left="-709" w:right="-613"/>
        <w:rPr>
          <w:rFonts w:ascii="Arial" w:hAnsi="Arial" w:cs="Arial"/>
          <w:sz w:val="20"/>
          <w:szCs w:val="20"/>
        </w:rPr>
      </w:pPr>
      <w:r w:rsidRPr="002D6C14">
        <w:rPr>
          <w:rFonts w:ascii="Arial" w:hAnsi="Arial" w:cs="Arial"/>
          <w:sz w:val="20"/>
          <w:szCs w:val="20"/>
        </w:rPr>
        <w:t>e.</w:t>
      </w:r>
      <w:r w:rsidRPr="002D6C14" w:rsidR="004F16E5">
        <w:rPr>
          <w:rFonts w:ascii="Arial" w:hAnsi="Arial" w:cs="Arial"/>
          <w:sz w:val="20"/>
          <w:szCs w:val="20"/>
        </w:rPr>
        <w:t xml:space="preserve">      </w:t>
      </w:r>
      <w:r w:rsidRPr="002D6C14">
        <w:rPr>
          <w:rFonts w:ascii="Arial" w:hAnsi="Arial" w:cs="Arial"/>
          <w:sz w:val="20"/>
          <w:szCs w:val="20"/>
        </w:rP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w:t>
      </w:r>
      <w:r w:rsidRPr="002D6C14">
        <w:rPr>
          <w:rFonts w:ascii="Arial" w:hAnsi="Arial" w:cs="Arial"/>
          <w:sz w:val="20"/>
          <w:szCs w:val="20"/>
        </w:rPr>
        <w:t>aware of and asked to respect its confidentiality.  Such disclosure shall in no way diminish the obligations of the Parties under this Condition.</w:t>
      </w:r>
    </w:p>
    <w:p w:rsidRPr="002D6C14" w:rsidR="0059184B" w:rsidP="00797269" w:rsidRDefault="0059184B" w14:paraId="01A5A5FF" w14:textId="77777777">
      <w:pPr>
        <w:spacing w:after="0" w:line="240" w:lineRule="auto"/>
        <w:ind w:left="-709" w:right="-613"/>
        <w:rPr>
          <w:rFonts w:ascii="Arial" w:hAnsi="Arial" w:cs="Arial"/>
          <w:sz w:val="20"/>
          <w:szCs w:val="20"/>
        </w:rPr>
      </w:pPr>
      <w:r w:rsidRPr="002D6C14">
        <w:rPr>
          <w:rFonts w:ascii="Arial" w:hAnsi="Arial" w:cs="Arial"/>
          <w:sz w:val="20"/>
          <w:szCs w:val="20"/>
        </w:rPr>
        <w:t>f.</w:t>
      </w:r>
      <w:r w:rsidRPr="002D6C14" w:rsidR="004F16E5">
        <w:rPr>
          <w:rFonts w:ascii="Arial" w:hAnsi="Arial" w:cs="Arial"/>
          <w:sz w:val="20"/>
          <w:szCs w:val="20"/>
        </w:rPr>
        <w:t xml:space="preserve">      </w:t>
      </w:r>
      <w:r w:rsidRPr="002D6C14">
        <w:rPr>
          <w:rFonts w:ascii="Arial" w:hAnsi="Arial" w:cs="Arial"/>
          <w:sz w:val="20"/>
          <w:szCs w:val="20"/>
        </w:rPr>
        <w:t xml:space="preserve">The Authority may disclose the Information: </w:t>
      </w:r>
    </w:p>
    <w:p w:rsidRPr="002D6C14" w:rsidR="0059184B" w:rsidP="0065328B" w:rsidRDefault="0059184B" w14:paraId="4ADDCAC7" w14:textId="51C3E2BE">
      <w:pPr>
        <w:spacing w:after="0" w:line="240" w:lineRule="auto"/>
        <w:ind w:left="-284" w:right="-613"/>
        <w:rPr>
          <w:rFonts w:ascii="Arial" w:hAnsi="Arial" w:cs="Arial"/>
          <w:sz w:val="20"/>
          <w:szCs w:val="20"/>
        </w:rPr>
      </w:pPr>
      <w:r w:rsidRPr="002D6C14">
        <w:rPr>
          <w:rFonts w:ascii="Arial" w:hAnsi="Arial" w:cs="Arial"/>
          <w:sz w:val="20"/>
          <w:szCs w:val="20"/>
        </w:rPr>
        <w:t xml:space="preserve">(1)      to any Central Government Body for any proper purpose of the Authority or of the relevant Central Government Body, which shall </w:t>
      </w:r>
      <w:r w:rsidRPr="002D6C14" w:rsidR="008B7E64">
        <w:rPr>
          <w:rFonts w:ascii="Arial" w:hAnsi="Arial" w:cs="Arial"/>
          <w:sz w:val="20"/>
          <w:szCs w:val="20"/>
        </w:rPr>
        <w:t>include</w:t>
      </w:r>
      <w:r w:rsidRPr="002D6C14">
        <w:rPr>
          <w:rFonts w:ascii="Arial" w:hAnsi="Arial" w:cs="Arial"/>
          <w:sz w:val="20"/>
          <w:szCs w:val="2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r w:rsidRPr="002D6C14" w:rsidR="008B7E64">
        <w:rPr>
          <w:rFonts w:ascii="Arial" w:hAnsi="Arial" w:cs="Arial"/>
          <w:sz w:val="20"/>
          <w:szCs w:val="20"/>
        </w:rPr>
        <w:t>confidentiality.</w:t>
      </w:r>
      <w:r w:rsidRPr="002D6C14">
        <w:rPr>
          <w:rFonts w:ascii="Arial" w:hAnsi="Arial" w:cs="Arial"/>
          <w:sz w:val="20"/>
          <w:szCs w:val="20"/>
        </w:rPr>
        <w:t xml:space="preserve"> </w:t>
      </w:r>
    </w:p>
    <w:p w:rsidRPr="002D6C14" w:rsidR="0059184B" w:rsidP="0065328B" w:rsidRDefault="0059184B" w14:paraId="39B91567" w14:textId="1A9E1B98">
      <w:pPr>
        <w:spacing w:after="0" w:line="240" w:lineRule="auto"/>
        <w:ind w:left="-284" w:right="-613"/>
        <w:rPr>
          <w:rFonts w:ascii="Arial" w:hAnsi="Arial" w:cs="Arial"/>
          <w:sz w:val="20"/>
          <w:szCs w:val="20"/>
        </w:rPr>
      </w:pPr>
      <w:r w:rsidRPr="002D6C14">
        <w:rPr>
          <w:rFonts w:ascii="Arial" w:hAnsi="Arial" w:cs="Arial"/>
          <w:sz w:val="20"/>
          <w:szCs w:val="20"/>
        </w:rPr>
        <w:t xml:space="preserve">(2)      to Parliament and Parliamentary Committees or if required by any Parliamentary reporting </w:t>
      </w:r>
      <w:r w:rsidRPr="002D6C14" w:rsidR="008B7E64">
        <w:rPr>
          <w:rFonts w:ascii="Arial" w:hAnsi="Arial" w:cs="Arial"/>
          <w:sz w:val="20"/>
          <w:szCs w:val="20"/>
        </w:rPr>
        <w:t>requirement.</w:t>
      </w:r>
      <w:r w:rsidRPr="002D6C14">
        <w:rPr>
          <w:rFonts w:ascii="Arial" w:hAnsi="Arial" w:cs="Arial"/>
          <w:sz w:val="20"/>
          <w:szCs w:val="20"/>
        </w:rPr>
        <w:t xml:space="preserve"> </w:t>
      </w:r>
    </w:p>
    <w:p w:rsidRPr="002D6C14" w:rsidR="0059184B" w:rsidP="0065328B" w:rsidRDefault="0059184B" w14:paraId="0C76DEF2" w14:textId="0166D5C3">
      <w:pPr>
        <w:spacing w:after="0" w:line="240" w:lineRule="auto"/>
        <w:ind w:left="-284" w:right="-613"/>
        <w:rPr>
          <w:rFonts w:ascii="Arial" w:hAnsi="Arial" w:cs="Arial"/>
          <w:sz w:val="20"/>
          <w:szCs w:val="20"/>
        </w:rPr>
      </w:pPr>
      <w:r w:rsidRPr="002D6C14">
        <w:rPr>
          <w:rFonts w:ascii="Arial" w:hAnsi="Arial" w:cs="Arial"/>
          <w:sz w:val="20"/>
          <w:szCs w:val="20"/>
        </w:rPr>
        <w:t xml:space="preserve">(3)      to the extent that the Authority (acting reasonably) deems disclosure necessary or appropriate </w:t>
      </w:r>
      <w:r w:rsidRPr="002D6C14" w:rsidR="008B7E64">
        <w:rPr>
          <w:rFonts w:ascii="Arial" w:hAnsi="Arial" w:cs="Arial"/>
          <w:sz w:val="20"/>
          <w:szCs w:val="20"/>
        </w:rPr>
        <w:t>while</w:t>
      </w:r>
      <w:r w:rsidRPr="002D6C14">
        <w:rPr>
          <w:rFonts w:ascii="Arial" w:hAnsi="Arial" w:cs="Arial"/>
          <w:sz w:val="20"/>
          <w:szCs w:val="20"/>
        </w:rPr>
        <w:t xml:space="preserve"> carrying out its public </w:t>
      </w:r>
      <w:r w:rsidRPr="002D6C14" w:rsidR="008B7E64">
        <w:rPr>
          <w:rFonts w:ascii="Arial" w:hAnsi="Arial" w:cs="Arial"/>
          <w:sz w:val="20"/>
          <w:szCs w:val="20"/>
        </w:rPr>
        <w:t>functions.</w:t>
      </w:r>
      <w:r w:rsidRPr="002D6C14">
        <w:rPr>
          <w:rFonts w:ascii="Arial" w:hAnsi="Arial" w:cs="Arial"/>
          <w:sz w:val="20"/>
          <w:szCs w:val="20"/>
        </w:rPr>
        <w:t xml:space="preserve"> </w:t>
      </w:r>
    </w:p>
    <w:p w:rsidRPr="002D6C14" w:rsidR="0059184B" w:rsidP="0065328B" w:rsidRDefault="0059184B" w14:paraId="4753AB2D" w14:textId="44EAADAC">
      <w:pPr>
        <w:spacing w:after="0" w:line="240" w:lineRule="auto"/>
        <w:ind w:left="-284" w:right="-613"/>
        <w:rPr>
          <w:rFonts w:ascii="Arial" w:hAnsi="Arial" w:cs="Arial"/>
          <w:sz w:val="20"/>
          <w:szCs w:val="20"/>
        </w:rPr>
      </w:pPr>
      <w:r w:rsidRPr="002D6C14">
        <w:rPr>
          <w:rFonts w:ascii="Arial" w:hAnsi="Arial" w:cs="Arial"/>
          <w:sz w:val="20"/>
          <w:szCs w:val="20"/>
        </w:rPr>
        <w:t>(4)      subject to clause 13.g below, on a confidential basis to a professional adviser, consultant or other person engaged by any of the entities defined in Schedule 1</w:t>
      </w:r>
      <w:r w:rsidR="006379A7">
        <w:rPr>
          <w:rFonts w:ascii="Arial" w:hAnsi="Arial" w:cs="Arial"/>
          <w:sz w:val="20"/>
          <w:szCs w:val="20"/>
        </w:rPr>
        <w:t xml:space="preserve"> (</w:t>
      </w:r>
      <w:r w:rsidRPr="00BB5AD5" w:rsidR="006379A7">
        <w:rPr>
          <w:rFonts w:ascii="Arial" w:hAnsi="Arial" w:cs="Arial"/>
          <w:i/>
          <w:iCs/>
          <w:sz w:val="20"/>
          <w:szCs w:val="20"/>
        </w:rPr>
        <w:t>Definitions of Contract</w:t>
      </w:r>
      <w:r w:rsidR="006379A7">
        <w:rPr>
          <w:rFonts w:ascii="Arial" w:hAnsi="Arial" w:cs="Arial"/>
          <w:sz w:val="20"/>
          <w:szCs w:val="20"/>
        </w:rPr>
        <w:t>)</w:t>
      </w:r>
      <w:r w:rsidRPr="002D6C14">
        <w:rPr>
          <w:rFonts w:ascii="Arial" w:hAnsi="Arial" w:cs="Arial"/>
          <w:sz w:val="20"/>
          <w:szCs w:val="20"/>
        </w:rPr>
        <w:t xml:space="preserve"> (including benchmarking organisations) for any purpose relating to or connected with the </w:t>
      </w:r>
      <w:r w:rsidRPr="002D6C14" w:rsidR="008B7E64">
        <w:rPr>
          <w:rFonts w:ascii="Arial" w:hAnsi="Arial" w:cs="Arial"/>
          <w:sz w:val="20"/>
          <w:szCs w:val="20"/>
        </w:rPr>
        <w:t>Contract.</w:t>
      </w:r>
    </w:p>
    <w:p w:rsidRPr="002D6C14" w:rsidR="0059184B" w:rsidP="0065328B" w:rsidRDefault="0059184B" w14:paraId="6FDABF34" w14:textId="77777777">
      <w:pPr>
        <w:spacing w:after="0" w:line="240" w:lineRule="auto"/>
        <w:ind w:left="-284" w:right="-613"/>
        <w:rPr>
          <w:rFonts w:ascii="Arial" w:hAnsi="Arial" w:cs="Arial"/>
          <w:sz w:val="20"/>
          <w:szCs w:val="20"/>
        </w:rPr>
      </w:pPr>
      <w:r w:rsidRPr="002D6C14">
        <w:rPr>
          <w:rFonts w:ascii="Arial" w:hAnsi="Arial" w:cs="Arial"/>
          <w:sz w:val="20"/>
          <w:szCs w:val="20"/>
        </w:rPr>
        <w:t>(5)      subject to clause 13.g below, on a confidential basis for the purpose of the exercise of its rights under the Contract; or</w:t>
      </w:r>
    </w:p>
    <w:p w:rsidRPr="002D6C14" w:rsidR="0059184B" w:rsidP="0065328B" w:rsidRDefault="0059184B" w14:paraId="35E61046" w14:textId="2CBF0C11">
      <w:pPr>
        <w:spacing w:after="0" w:line="240" w:lineRule="auto"/>
        <w:ind w:left="-284" w:right="-613"/>
        <w:rPr>
          <w:rFonts w:ascii="Arial" w:hAnsi="Arial" w:cs="Arial"/>
          <w:sz w:val="20"/>
          <w:szCs w:val="20"/>
        </w:rPr>
      </w:pPr>
      <w:r w:rsidRPr="002D6C14">
        <w:rPr>
          <w:rFonts w:ascii="Arial" w:hAnsi="Arial" w:cs="Arial"/>
          <w:sz w:val="20"/>
          <w:szCs w:val="20"/>
        </w:rPr>
        <w:t xml:space="preserve">(6)      on a confidential basis to a proposed body in connection with any assignment, novation or disposal of any of its rights, obligations or liabilities under the </w:t>
      </w:r>
      <w:r w:rsidRPr="002D6C14" w:rsidR="008B7E64">
        <w:rPr>
          <w:rFonts w:ascii="Arial" w:hAnsi="Arial" w:cs="Arial"/>
          <w:sz w:val="20"/>
          <w:szCs w:val="20"/>
        </w:rPr>
        <w:t>Contract.</w:t>
      </w:r>
      <w:r w:rsidRPr="002D6C14">
        <w:rPr>
          <w:rFonts w:ascii="Arial" w:hAnsi="Arial" w:cs="Arial"/>
          <w:sz w:val="20"/>
          <w:szCs w:val="20"/>
        </w:rPr>
        <w:t xml:space="preserve"> </w:t>
      </w:r>
    </w:p>
    <w:p w:rsidRPr="002D6C14" w:rsidR="0059184B" w:rsidP="00797269" w:rsidRDefault="0059184B" w14:paraId="560B13F0"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Pr="002D6C14" w:rsidR="0059184B" w:rsidP="00797269" w:rsidRDefault="0059184B" w14:paraId="0208B51C"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g.     </w:t>
      </w:r>
      <w:r w:rsidRPr="002D6C14" w:rsidR="004F16E5">
        <w:rPr>
          <w:rFonts w:ascii="Arial" w:hAnsi="Arial" w:cs="Arial"/>
          <w:sz w:val="20"/>
          <w:szCs w:val="20"/>
        </w:rPr>
        <w:t xml:space="preserve"> </w:t>
      </w:r>
      <w:r w:rsidRPr="002D6C14">
        <w:rPr>
          <w:rFonts w:ascii="Arial" w:hAnsi="Arial" w:cs="Arial"/>
          <w:sz w:val="20"/>
          <w:szCs w:val="20"/>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rsidRPr="002D6C14" w:rsidR="0059184B" w:rsidP="00797269" w:rsidRDefault="0059184B" w14:paraId="23189B43" w14:textId="77777777">
      <w:pPr>
        <w:spacing w:after="0" w:line="240" w:lineRule="auto"/>
        <w:ind w:left="-709" w:right="-613"/>
        <w:rPr>
          <w:rFonts w:ascii="Arial" w:hAnsi="Arial" w:cs="Arial"/>
          <w:sz w:val="20"/>
          <w:szCs w:val="20"/>
        </w:rPr>
      </w:pPr>
      <w:r w:rsidRPr="002D6C14">
        <w:rPr>
          <w:rFonts w:ascii="Arial" w:hAnsi="Arial" w:cs="Arial"/>
          <w:sz w:val="20"/>
          <w:szCs w:val="20"/>
        </w:rPr>
        <w:t>h.</w:t>
      </w:r>
      <w:r w:rsidRPr="002D6C14" w:rsidR="004F16E5">
        <w:rPr>
          <w:rFonts w:ascii="Arial" w:hAnsi="Arial" w:cs="Arial"/>
          <w:sz w:val="20"/>
          <w:szCs w:val="20"/>
        </w:rPr>
        <w:t xml:space="preserve">      </w:t>
      </w:r>
      <w:r w:rsidRPr="002D6C14">
        <w:rPr>
          <w:rFonts w:ascii="Arial" w:hAnsi="Arial" w:cs="Arial"/>
          <w:sz w:val="20"/>
          <w:szCs w:val="20"/>
        </w:rPr>
        <w:t>Before sharing any Information in accordance with clause 13.f, the Authority may redact the Information.  Any decision to redact Information made by the Authority shall be final.</w:t>
      </w:r>
    </w:p>
    <w:p w:rsidRPr="002D6C14" w:rsidR="0059184B" w:rsidP="00797269" w:rsidRDefault="0059184B" w14:paraId="020913A4" w14:textId="77777777">
      <w:pPr>
        <w:spacing w:after="0" w:line="240" w:lineRule="auto"/>
        <w:ind w:left="-709" w:right="-613"/>
        <w:rPr>
          <w:rFonts w:ascii="Arial" w:hAnsi="Arial" w:cs="Arial"/>
          <w:sz w:val="20"/>
          <w:szCs w:val="20"/>
        </w:rPr>
      </w:pPr>
      <w:r w:rsidRPr="002D6C14">
        <w:rPr>
          <w:rFonts w:ascii="Arial" w:hAnsi="Arial" w:cs="Arial"/>
          <w:sz w:val="20"/>
          <w:szCs w:val="20"/>
        </w:rPr>
        <w:t>i.</w:t>
      </w:r>
      <w:r w:rsidRPr="002D6C14" w:rsidR="004F16E5">
        <w:rPr>
          <w:rFonts w:ascii="Arial" w:hAnsi="Arial" w:cs="Arial"/>
          <w:sz w:val="20"/>
          <w:szCs w:val="20"/>
        </w:rPr>
        <w:t xml:space="preserve">      </w:t>
      </w:r>
      <w:r w:rsidRPr="002D6C14">
        <w:rPr>
          <w:rFonts w:ascii="Arial" w:hAnsi="Arial" w:cs="Arial"/>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Pr="002D6C14" w:rsidR="0059184B" w:rsidP="00797269" w:rsidRDefault="0059184B" w14:paraId="31432AD5" w14:textId="77777777">
      <w:pPr>
        <w:spacing w:after="0" w:line="240" w:lineRule="auto"/>
        <w:ind w:left="-709" w:right="-613"/>
        <w:rPr>
          <w:rFonts w:ascii="Arial" w:hAnsi="Arial" w:cs="Arial"/>
          <w:sz w:val="20"/>
          <w:szCs w:val="20"/>
        </w:rPr>
      </w:pPr>
      <w:r w:rsidRPr="002D6C14">
        <w:rPr>
          <w:rFonts w:ascii="Arial" w:hAnsi="Arial" w:cs="Arial"/>
          <w:sz w:val="20"/>
          <w:szCs w:val="20"/>
        </w:rPr>
        <w:t>j.</w:t>
      </w:r>
      <w:r w:rsidRPr="002D6C14" w:rsidR="004F16E5">
        <w:rPr>
          <w:rFonts w:ascii="Arial" w:hAnsi="Arial" w:cs="Arial"/>
          <w:sz w:val="20"/>
          <w:szCs w:val="20"/>
        </w:rPr>
        <w:t xml:space="preserve">      </w:t>
      </w:r>
      <w:r w:rsidRPr="002D6C14">
        <w:rPr>
          <w:rFonts w:ascii="Arial" w:hAnsi="Arial" w:cs="Arial"/>
          <w:sz w:val="20"/>
          <w:szCs w:val="20"/>
        </w:rPr>
        <w:t>Nothing in this Condition shall affect the Parties' obligations of confidentiality where Information is disclosed orally in confidence.</w:t>
      </w:r>
    </w:p>
    <w:p w:rsidRPr="002D6C14" w:rsidR="0059184B" w:rsidP="00797269" w:rsidRDefault="0059184B" w14:paraId="78CF0651"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14.   Publicity and Communications with the Media</w:t>
      </w:r>
    </w:p>
    <w:p w:rsidRPr="002D6C14" w:rsidR="0059184B" w:rsidP="00797269" w:rsidRDefault="0059184B" w14:paraId="39325992" w14:textId="77777777">
      <w:pPr>
        <w:spacing w:after="0" w:line="240" w:lineRule="auto"/>
        <w:ind w:left="-709" w:right="-613"/>
        <w:rPr>
          <w:rFonts w:ascii="Arial" w:hAnsi="Arial" w:cs="Arial"/>
          <w:sz w:val="20"/>
          <w:szCs w:val="20"/>
        </w:rPr>
      </w:pPr>
      <w:r w:rsidRPr="002D6C14">
        <w:rPr>
          <w:rFonts w:ascii="Arial" w:hAnsi="Arial"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Pr="002D6C14" w:rsidR="0059184B" w:rsidP="00797269" w:rsidRDefault="0059184B" w14:paraId="5BA31186"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15.   Change of Control of Contractor</w:t>
      </w:r>
    </w:p>
    <w:p w:rsidR="00676986" w:rsidP="00797269" w:rsidRDefault="0059184B" w14:paraId="39F1603F" w14:textId="77777777">
      <w:pPr>
        <w:spacing w:after="0" w:line="240" w:lineRule="auto"/>
        <w:ind w:left="-709" w:right="-613"/>
        <w:rPr>
          <w:rFonts w:ascii="Arial" w:hAnsi="Arial" w:cs="Arial"/>
          <w:sz w:val="20"/>
          <w:szCs w:val="20"/>
        </w:rPr>
      </w:pPr>
      <w:r w:rsidRPr="002D6C14">
        <w:rPr>
          <w:rFonts w:ascii="Arial" w:hAnsi="Arial" w:cs="Arial"/>
          <w:sz w:val="20"/>
          <w:szCs w:val="20"/>
        </w:rPr>
        <w:t>a.</w:t>
      </w:r>
      <w:r w:rsidRPr="002D6C14" w:rsidR="00797269">
        <w:rPr>
          <w:rFonts w:ascii="Arial" w:hAnsi="Arial" w:cs="Arial"/>
          <w:sz w:val="20"/>
          <w:szCs w:val="20"/>
        </w:rPr>
        <w:t xml:space="preserve">     </w:t>
      </w:r>
      <w:r w:rsidRPr="002D6C14">
        <w:rPr>
          <w:rFonts w:ascii="Arial" w:hAnsi="Arial" w:cs="Arial"/>
          <w:sz w:val="20"/>
          <w:szCs w:val="20"/>
        </w:rPr>
        <w:t>The Contractor shall notify the Representative of the Authority at the address given in clause 15.</w:t>
      </w:r>
      <w:r w:rsidR="00676986">
        <w:rPr>
          <w:rFonts w:ascii="Arial" w:hAnsi="Arial" w:cs="Arial"/>
          <w:sz w:val="20"/>
          <w:szCs w:val="20"/>
        </w:rPr>
        <w:t>c;</w:t>
      </w:r>
      <w:r w:rsidRPr="002D6C14">
        <w:rPr>
          <w:rFonts w:ascii="Arial" w:hAnsi="Arial" w:cs="Arial"/>
          <w:sz w:val="20"/>
          <w:szCs w:val="20"/>
        </w:rPr>
        <w:t xml:space="preserve"> </w:t>
      </w:r>
    </w:p>
    <w:p w:rsidR="000F25B6" w:rsidP="005A1498" w:rsidRDefault="00111503" w14:paraId="72455716" w14:textId="4CF95468">
      <w:pPr>
        <w:spacing w:after="0" w:line="240" w:lineRule="auto"/>
        <w:ind w:right="-613"/>
        <w:rPr>
          <w:rFonts w:ascii="Arial" w:hAnsi="Arial" w:cs="Arial"/>
          <w:sz w:val="20"/>
          <w:szCs w:val="20"/>
        </w:rPr>
      </w:pPr>
      <w:r>
        <w:rPr>
          <w:rFonts w:ascii="Arial" w:hAnsi="Arial" w:cs="Arial"/>
          <w:sz w:val="20"/>
          <w:szCs w:val="20"/>
        </w:rPr>
        <w:t xml:space="preserve">(1) </w:t>
      </w:r>
      <w:r w:rsidR="00301D11">
        <w:rPr>
          <w:rFonts w:ascii="Arial" w:hAnsi="Arial" w:cs="Arial"/>
          <w:sz w:val="20"/>
          <w:szCs w:val="20"/>
        </w:rPr>
        <w:t xml:space="preserve">   </w:t>
      </w:r>
      <w:r w:rsidRPr="002D6C14" w:rsidR="0059184B">
        <w:rPr>
          <w:rFonts w:ascii="Arial" w:hAnsi="Arial" w:cs="Arial"/>
          <w:sz w:val="20"/>
          <w:szCs w:val="20"/>
        </w:rPr>
        <w:t>as soon as practicable</w:t>
      </w:r>
      <w:r w:rsidR="00A132E8">
        <w:rPr>
          <w:rFonts w:ascii="Arial" w:hAnsi="Arial" w:cs="Arial"/>
          <w:sz w:val="20"/>
          <w:szCs w:val="20"/>
        </w:rPr>
        <w:t xml:space="preserve"> </w:t>
      </w:r>
      <w:r w:rsidRPr="002D6C14" w:rsidR="0059184B">
        <w:rPr>
          <w:rFonts w:ascii="Arial" w:hAnsi="Arial" w:cs="Arial"/>
          <w:sz w:val="20"/>
          <w:szCs w:val="20"/>
        </w:rPr>
        <w:t xml:space="preserve">of any intended, planned or actual change in control of the Contractor, </w:t>
      </w:r>
      <w:r w:rsidR="007627EC">
        <w:rPr>
          <w:rFonts w:ascii="Arial" w:hAnsi="Arial" w:cs="Arial"/>
          <w:sz w:val="20"/>
          <w:szCs w:val="20"/>
        </w:rPr>
        <w:t>and/or</w:t>
      </w:r>
      <w:r w:rsidR="00CD06AB">
        <w:rPr>
          <w:rFonts w:ascii="Arial" w:hAnsi="Arial" w:cs="Arial"/>
          <w:sz w:val="20"/>
          <w:szCs w:val="20"/>
        </w:rPr>
        <w:t xml:space="preserve"> th</w:t>
      </w:r>
      <w:r w:rsidR="005A1498">
        <w:rPr>
          <w:rFonts w:ascii="Arial" w:hAnsi="Arial" w:cs="Arial"/>
          <w:sz w:val="20"/>
          <w:szCs w:val="20"/>
        </w:rPr>
        <w:t>eir First-Tier</w:t>
      </w:r>
      <w:r w:rsidR="007627EC">
        <w:rPr>
          <w:rFonts w:ascii="Arial" w:hAnsi="Arial" w:cs="Arial"/>
          <w:sz w:val="20"/>
          <w:szCs w:val="20"/>
        </w:rPr>
        <w:t xml:space="preserve"> </w:t>
      </w:r>
      <w:r w:rsidRPr="002D6C14" w:rsidR="0059184B">
        <w:rPr>
          <w:rFonts w:ascii="Arial" w:hAnsi="Arial" w:cs="Arial"/>
          <w:sz w:val="20"/>
          <w:szCs w:val="20"/>
        </w:rPr>
        <w:t>Sub</w:t>
      </w:r>
      <w:r w:rsidR="000F25B6">
        <w:rPr>
          <w:rFonts w:ascii="Arial" w:hAnsi="Arial" w:cs="Arial"/>
          <w:sz w:val="20"/>
          <w:szCs w:val="20"/>
        </w:rPr>
        <w:t>-</w:t>
      </w:r>
      <w:r w:rsidRPr="002D6C14" w:rsidR="0059184B">
        <w:rPr>
          <w:rFonts w:ascii="Arial" w:hAnsi="Arial" w:cs="Arial"/>
          <w:sz w:val="20"/>
          <w:szCs w:val="20"/>
        </w:rPr>
        <w:t>contractor</w:t>
      </w:r>
      <w:r w:rsidR="000F25B6">
        <w:rPr>
          <w:rFonts w:ascii="Arial" w:hAnsi="Arial" w:cs="Arial"/>
          <w:sz w:val="20"/>
          <w:szCs w:val="20"/>
        </w:rPr>
        <w:t>; and</w:t>
      </w:r>
    </w:p>
    <w:p w:rsidR="00301D11" w:rsidP="005A1498" w:rsidRDefault="000F25B6" w14:paraId="200644BF" w14:textId="7768CA28">
      <w:pPr>
        <w:spacing w:after="0" w:line="240" w:lineRule="auto"/>
        <w:ind w:right="-613"/>
        <w:rPr>
          <w:rFonts w:ascii="Arial" w:hAnsi="Arial" w:cs="Arial"/>
          <w:sz w:val="20"/>
          <w:szCs w:val="20"/>
        </w:rPr>
      </w:pPr>
      <w:r>
        <w:rPr>
          <w:rFonts w:ascii="Arial" w:hAnsi="Arial" w:cs="Arial"/>
          <w:sz w:val="20"/>
          <w:szCs w:val="20"/>
        </w:rPr>
        <w:t>(2)</w:t>
      </w:r>
      <w:r w:rsidR="00301D11">
        <w:rPr>
          <w:rFonts w:ascii="Arial" w:hAnsi="Arial" w:cs="Arial"/>
          <w:sz w:val="20"/>
          <w:szCs w:val="20"/>
        </w:rPr>
        <w:t xml:space="preserve">   </w:t>
      </w:r>
      <w:r w:rsidRPr="00301D11" w:rsidR="00301D11">
        <w:t xml:space="preserve"> </w:t>
      </w:r>
      <w:r w:rsidRPr="00301D11" w:rsidR="00301D11">
        <w:rPr>
          <w:rFonts w:ascii="Arial" w:hAnsi="Arial" w:cs="Arial"/>
          <w:sz w:val="20"/>
          <w:szCs w:val="20"/>
        </w:rPr>
        <w:t>immediately on the Contractor being aware of any actual change of control of any Lower-Tier Sub-Contractor</w:t>
      </w:r>
      <w:r w:rsidR="00301D11">
        <w:rPr>
          <w:rFonts w:ascii="Arial" w:hAnsi="Arial" w:cs="Arial"/>
          <w:sz w:val="20"/>
          <w:szCs w:val="20"/>
        </w:rPr>
        <w:t>.</w:t>
      </w:r>
    </w:p>
    <w:p w:rsidR="00301D11" w:rsidP="00797269" w:rsidRDefault="00D831F6" w14:paraId="49411191" w14:textId="7C19B6BA">
      <w:pPr>
        <w:spacing w:after="0" w:line="240" w:lineRule="auto"/>
        <w:ind w:left="-709" w:right="-613"/>
        <w:rPr>
          <w:rFonts w:ascii="Arial" w:hAnsi="Arial" w:cs="Arial"/>
          <w:sz w:val="20"/>
          <w:szCs w:val="20"/>
        </w:rPr>
      </w:pPr>
      <w:r>
        <w:rPr>
          <w:rFonts w:ascii="Arial" w:hAnsi="Arial" w:cs="Arial"/>
          <w:sz w:val="20"/>
          <w:szCs w:val="20"/>
        </w:rPr>
        <w:t xml:space="preserve">b.     </w:t>
      </w:r>
      <w:r w:rsidRPr="00D831F6">
        <w:rPr>
          <w:rFonts w:ascii="Arial" w:hAnsi="Arial" w:cs="Arial"/>
          <w:sz w:val="20"/>
          <w:szCs w:val="20"/>
        </w:rPr>
        <w:t>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rsidRPr="002D6C14" w:rsidR="0059184B" w:rsidP="00797269" w:rsidRDefault="001C6E63" w14:paraId="63813B20" w14:textId="50C73BF8">
      <w:pPr>
        <w:spacing w:after="0" w:line="240" w:lineRule="auto"/>
        <w:ind w:left="-709" w:right="-613"/>
        <w:rPr>
          <w:rFonts w:ascii="Arial" w:hAnsi="Arial" w:cs="Arial"/>
          <w:sz w:val="20"/>
          <w:szCs w:val="20"/>
        </w:rPr>
      </w:pPr>
      <w:r>
        <w:rPr>
          <w:rFonts w:ascii="Arial" w:hAnsi="Arial" w:cs="Arial"/>
          <w:sz w:val="20"/>
          <w:szCs w:val="20"/>
        </w:rPr>
        <w:t>c</w:t>
      </w:r>
      <w:r w:rsidRPr="002D6C14" w:rsidR="0059184B">
        <w:rPr>
          <w:rFonts w:ascii="Arial" w:hAnsi="Arial" w:cs="Arial"/>
          <w:sz w:val="20"/>
          <w:szCs w:val="20"/>
        </w:rPr>
        <w:t xml:space="preserve">.     Each notice of change of control shall be taken to apply to all contracts with the Authority. Notices shall be submitted to: </w:t>
      </w:r>
    </w:p>
    <w:p w:rsidRPr="002D6C14" w:rsidR="0059184B" w:rsidP="00797269" w:rsidRDefault="00350B27" w14:paraId="6FC63774"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        </w:t>
      </w:r>
      <w:r w:rsidRPr="002D6C14" w:rsidR="0059184B">
        <w:rPr>
          <w:rFonts w:ascii="Arial" w:hAnsi="Arial" w:cs="Arial"/>
          <w:sz w:val="20"/>
          <w:szCs w:val="20"/>
        </w:rPr>
        <w:t xml:space="preserve">Mergers &amp; Acquisitions Section </w:t>
      </w:r>
    </w:p>
    <w:p w:rsidRPr="002D6C14" w:rsidR="0059184B" w:rsidP="00797269" w:rsidRDefault="00350B27" w14:paraId="224A4E82"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        </w:t>
      </w:r>
      <w:r w:rsidRPr="002D6C14" w:rsidR="0059184B">
        <w:rPr>
          <w:rFonts w:ascii="Arial" w:hAnsi="Arial" w:cs="Arial"/>
          <w:sz w:val="20"/>
          <w:szCs w:val="20"/>
        </w:rPr>
        <w:t xml:space="preserve">Strategic Supplier Management Team </w:t>
      </w:r>
    </w:p>
    <w:p w:rsidRPr="002D6C14" w:rsidR="0059184B" w:rsidP="00797269" w:rsidRDefault="00350B27" w14:paraId="17B2A453"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        </w:t>
      </w:r>
      <w:r w:rsidRPr="002D6C14" w:rsidR="0059184B">
        <w:rPr>
          <w:rFonts w:ascii="Arial" w:hAnsi="Arial" w:cs="Arial"/>
          <w:sz w:val="20"/>
          <w:szCs w:val="20"/>
        </w:rPr>
        <w:t xml:space="preserve">Spruce 3b # 1301 </w:t>
      </w:r>
    </w:p>
    <w:p w:rsidRPr="002D6C14" w:rsidR="0059184B" w:rsidP="00797269" w:rsidRDefault="00350B27" w14:paraId="3B56C87D"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        </w:t>
      </w:r>
      <w:r w:rsidRPr="002D6C14" w:rsidR="0059184B">
        <w:rPr>
          <w:rFonts w:ascii="Arial" w:hAnsi="Arial" w:cs="Arial"/>
          <w:sz w:val="20"/>
          <w:szCs w:val="20"/>
        </w:rPr>
        <w:t xml:space="preserve">MOD Abbey Wood, </w:t>
      </w:r>
    </w:p>
    <w:p w:rsidRPr="002D6C14" w:rsidR="0059184B" w:rsidP="00797269" w:rsidRDefault="00350B27" w14:paraId="0B563011"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        </w:t>
      </w:r>
      <w:r w:rsidRPr="002D6C14" w:rsidR="0059184B">
        <w:rPr>
          <w:rFonts w:ascii="Arial" w:hAnsi="Arial" w:cs="Arial"/>
          <w:sz w:val="20"/>
          <w:szCs w:val="20"/>
        </w:rPr>
        <w:t>Bristol, BS34 8JH</w:t>
      </w:r>
    </w:p>
    <w:p w:rsidRPr="002D6C14" w:rsidR="0059184B" w:rsidP="00797269" w:rsidRDefault="00350B27" w14:paraId="047EA8B0" w14:textId="77777777">
      <w:pPr>
        <w:spacing w:after="0" w:line="240" w:lineRule="auto"/>
        <w:ind w:left="-709" w:right="-613"/>
        <w:rPr>
          <w:rFonts w:ascii="Arial" w:hAnsi="Arial" w:cs="Arial"/>
          <w:sz w:val="20"/>
          <w:szCs w:val="20"/>
        </w:rPr>
      </w:pPr>
      <w:r w:rsidRPr="002D6C14">
        <w:rPr>
          <w:rFonts w:ascii="Arial" w:hAnsi="Arial" w:cs="Arial"/>
          <w:b/>
          <w:bCs/>
          <w:sz w:val="20"/>
          <w:szCs w:val="20"/>
        </w:rPr>
        <w:t xml:space="preserve">        </w:t>
      </w:r>
      <w:r w:rsidRPr="002D6C14" w:rsidR="0059184B">
        <w:rPr>
          <w:rFonts w:ascii="Arial" w:hAnsi="Arial" w:cs="Arial"/>
          <w:b/>
          <w:bCs/>
          <w:sz w:val="20"/>
          <w:szCs w:val="20"/>
        </w:rPr>
        <w:t>and</w:t>
      </w:r>
      <w:r w:rsidRPr="002D6C14" w:rsidR="0059184B">
        <w:rPr>
          <w:rFonts w:ascii="Arial" w:hAnsi="Arial" w:cs="Arial"/>
          <w:sz w:val="20"/>
          <w:szCs w:val="20"/>
        </w:rPr>
        <w:t xml:space="preserve"> emailed to: </w:t>
      </w:r>
      <w:hyperlink w:history="1" r:id="rId12">
        <w:r w:rsidRPr="002D6C14" w:rsidR="00953874">
          <w:rPr>
            <w:rStyle w:val="Hyperlink"/>
            <w:rFonts w:ascii="Arial" w:hAnsi="Arial" w:cs="Arial"/>
            <w:sz w:val="20"/>
            <w:szCs w:val="20"/>
          </w:rPr>
          <w:t>DefComrclSSM-MergersandAcq@mod.gov.uk</w:t>
        </w:r>
      </w:hyperlink>
      <w:r w:rsidRPr="002D6C14" w:rsidR="00953874">
        <w:rPr>
          <w:rFonts w:ascii="Arial" w:hAnsi="Arial" w:cs="Arial"/>
          <w:sz w:val="20"/>
          <w:szCs w:val="20"/>
        </w:rPr>
        <w:t xml:space="preserve"> </w:t>
      </w:r>
      <w:r w:rsidRPr="002D6C14" w:rsidR="0059184B">
        <w:rPr>
          <w:rFonts w:ascii="Arial" w:hAnsi="Arial" w:cs="Arial"/>
          <w:sz w:val="20"/>
          <w:szCs w:val="20"/>
        </w:rPr>
        <w:t xml:space="preserve"> </w:t>
      </w:r>
    </w:p>
    <w:p w:rsidRPr="002D6C14" w:rsidR="0059184B" w:rsidP="007B2850" w:rsidRDefault="001C6E63" w14:paraId="0A1A175F" w14:textId="71AD2247">
      <w:pPr>
        <w:spacing w:after="0" w:line="240" w:lineRule="auto"/>
        <w:ind w:left="-709" w:right="-613"/>
        <w:rPr>
          <w:rFonts w:ascii="Arial" w:hAnsi="Arial" w:cs="Arial"/>
          <w:sz w:val="20"/>
          <w:szCs w:val="20"/>
        </w:rPr>
      </w:pPr>
      <w:r>
        <w:rPr>
          <w:rFonts w:ascii="Arial" w:hAnsi="Arial" w:cs="Arial"/>
          <w:sz w:val="20"/>
          <w:szCs w:val="20"/>
        </w:rPr>
        <w:t>d</w:t>
      </w:r>
      <w:r w:rsidRPr="002D6C14" w:rsidR="0059184B">
        <w:rPr>
          <w:rFonts w:ascii="Arial" w:hAnsi="Arial" w:cs="Arial"/>
          <w:sz w:val="20"/>
          <w:szCs w:val="20"/>
        </w:rPr>
        <w:t>.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r w:rsidRPr="002D6C14" w:rsidR="00FE24E0">
        <w:rPr>
          <w:rFonts w:ascii="Arial" w:hAnsi="Arial" w:cs="Arial"/>
          <w:color w:val="000000"/>
          <w:sz w:val="20"/>
          <w:szCs w:val="20"/>
          <w:shd w:val="clear" w:color="auto" w:fill="FFFFFF"/>
        </w:rPr>
        <w:t xml:space="preserve"> </w:t>
      </w:r>
      <w:r w:rsidRPr="002D6C14" w:rsidR="00FE24E0">
        <w:rPr>
          <w:rFonts w:ascii="Arial" w:hAnsi="Arial" w:cs="Arial"/>
          <w:sz w:val="20"/>
          <w:szCs w:val="20"/>
        </w:rPr>
        <w:t>The Contractor shall be required to submit a response to the concerns raised by the Authority, including any plans to mitigate those concerns, within 14 calendar days (or as agreed by the parties) of receipt of the Authority’s written concerns, for the Authority’s consideration.</w:t>
      </w:r>
    </w:p>
    <w:p w:rsidRPr="002D6C14" w:rsidR="00E95EB2" w:rsidP="007B2850" w:rsidRDefault="001C6E63" w14:paraId="7BD3CB58" w14:textId="6327F249">
      <w:pPr>
        <w:spacing w:after="0" w:line="240" w:lineRule="auto"/>
        <w:ind w:left="-709" w:right="-613"/>
        <w:rPr>
          <w:rFonts w:ascii="Arial" w:hAnsi="Arial" w:cs="Arial"/>
          <w:sz w:val="20"/>
          <w:szCs w:val="20"/>
        </w:rPr>
      </w:pPr>
      <w:r>
        <w:rPr>
          <w:rFonts w:ascii="Arial" w:hAnsi="Arial" w:cs="Arial"/>
          <w:sz w:val="20"/>
          <w:szCs w:val="20"/>
        </w:rPr>
        <w:t>e</w:t>
      </w:r>
      <w:r w:rsidRPr="002D6C14" w:rsidR="00E95EB2">
        <w:rPr>
          <w:rFonts w:ascii="Arial" w:hAnsi="Arial" w:cs="Arial"/>
          <w:sz w:val="20"/>
          <w:szCs w:val="20"/>
        </w:rPr>
        <w:t>.</w:t>
      </w:r>
      <w:r w:rsidRPr="002D6C14" w:rsidR="00E95EB2">
        <w:rPr>
          <w:rFonts w:ascii="Arial" w:hAnsi="Arial" w:cs="Arial"/>
          <w:sz w:val="20"/>
          <w:szCs w:val="20"/>
        </w:rPr>
        <w:tab/>
      </w:r>
      <w:r w:rsidRPr="002D6C14" w:rsidR="00E95EB2">
        <w:rPr>
          <w:rFonts w:ascii="Arial" w:hAnsi="Arial" w:cs="Arial"/>
          <w:sz w:val="20"/>
          <w:szCs w:val="20"/>
        </w:rPr>
        <w:t>To the extent that the Authority considers that it is reasonable to do so, the Authority shall work with the Contractor to seek to resolve the Authority’s concerns. The Contractor agrees to answer the Authority’s questions or requests for clarification promptly. </w:t>
      </w:r>
    </w:p>
    <w:p w:rsidRPr="002D6C14" w:rsidR="00E95EB2" w:rsidP="007B2850" w:rsidRDefault="00E31652" w14:paraId="072CF372" w14:textId="6D0461F1">
      <w:pPr>
        <w:spacing w:after="0" w:line="240" w:lineRule="auto"/>
        <w:ind w:left="-709" w:right="-613"/>
        <w:rPr>
          <w:rFonts w:ascii="Arial" w:hAnsi="Arial" w:cs="Arial"/>
          <w:sz w:val="20"/>
          <w:szCs w:val="20"/>
        </w:rPr>
      </w:pPr>
      <w:r>
        <w:rPr>
          <w:rFonts w:ascii="Arial" w:hAnsi="Arial" w:cs="Arial"/>
          <w:sz w:val="20"/>
          <w:szCs w:val="20"/>
        </w:rPr>
        <w:t>f</w:t>
      </w:r>
      <w:r w:rsidRPr="002D6C14" w:rsidR="00E95EB2">
        <w:rPr>
          <w:rFonts w:ascii="Arial" w:hAnsi="Arial" w:cs="Arial"/>
          <w:sz w:val="20"/>
          <w:szCs w:val="20"/>
        </w:rPr>
        <w:t>.</w:t>
      </w:r>
      <w:r w:rsidRPr="002D6C14" w:rsidR="00E95EB2">
        <w:rPr>
          <w:rFonts w:ascii="Arial" w:hAnsi="Arial" w:cs="Arial"/>
          <w:sz w:val="20"/>
          <w:szCs w:val="20"/>
        </w:rPr>
        <w:tab/>
      </w:r>
      <w:r w:rsidRPr="002D6C14" w:rsidR="00E95EB2">
        <w:rPr>
          <w:rFonts w:ascii="Arial" w:hAnsi="Arial" w:cs="Arial"/>
          <w:sz w:val="20"/>
          <w:szCs w:val="20"/>
        </w:rPr>
        <w:t>Where the Authority considers, in its absolute discretion, that the risk may be appropriately mitigated, the Contractor shall implement any agreed mitigations promptly and, in any case, within the timescales required by the Authority. Where the Contractor fails to do so, clause 15.</w:t>
      </w:r>
      <w:r w:rsidR="009019DE">
        <w:rPr>
          <w:rFonts w:ascii="Arial" w:hAnsi="Arial" w:cs="Arial"/>
          <w:sz w:val="20"/>
          <w:szCs w:val="20"/>
        </w:rPr>
        <w:t>g</w:t>
      </w:r>
      <w:r w:rsidRPr="002D6C14" w:rsidR="00E95EB2">
        <w:rPr>
          <w:rFonts w:ascii="Arial" w:hAnsi="Arial" w:cs="Arial"/>
          <w:sz w:val="20"/>
          <w:szCs w:val="20"/>
        </w:rPr>
        <w:t>. shall apply. </w:t>
      </w:r>
    </w:p>
    <w:p w:rsidRPr="002D6C14" w:rsidR="00E95EB2" w:rsidP="007B2850" w:rsidRDefault="00806EFC" w14:paraId="62841548" w14:textId="19D16949">
      <w:pPr>
        <w:spacing w:after="0" w:line="240" w:lineRule="auto"/>
        <w:ind w:left="-709" w:right="-613"/>
        <w:rPr>
          <w:rFonts w:ascii="Arial" w:hAnsi="Arial" w:cs="Arial"/>
          <w:sz w:val="20"/>
          <w:szCs w:val="20"/>
        </w:rPr>
      </w:pPr>
      <w:r>
        <w:rPr>
          <w:rFonts w:ascii="Arial" w:hAnsi="Arial" w:cs="Arial"/>
          <w:sz w:val="20"/>
          <w:szCs w:val="20"/>
        </w:rPr>
        <w:t>g</w:t>
      </w:r>
      <w:r w:rsidRPr="002D6C14" w:rsidR="00E95EB2">
        <w:rPr>
          <w:rFonts w:ascii="Arial" w:hAnsi="Arial" w:cs="Arial"/>
          <w:sz w:val="20"/>
          <w:szCs w:val="20"/>
        </w:rPr>
        <w:t>.</w:t>
      </w:r>
      <w:r w:rsidRPr="002D6C14" w:rsidR="00E95EB2">
        <w:rPr>
          <w:rFonts w:ascii="Arial" w:hAnsi="Arial" w:cs="Arial"/>
          <w:sz w:val="20"/>
          <w:szCs w:val="20"/>
        </w:rPr>
        <w:tab/>
      </w:r>
      <w:r w:rsidRPr="002D6C14" w:rsidR="00E95EB2">
        <w:rPr>
          <w:rFonts w:ascii="Arial" w:hAnsi="Arial" w:cs="Arial"/>
          <w:sz w:val="20"/>
          <w:szCs w:val="20"/>
        </w:rPr>
        <w:t>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considering the Contractor’s own assessment of the change of control. </w:t>
      </w:r>
    </w:p>
    <w:p w:rsidRPr="002D6C14" w:rsidR="00E95EB2" w:rsidP="007B2850" w:rsidRDefault="00806EFC" w14:paraId="00316631" w14:textId="7645F359">
      <w:pPr>
        <w:spacing w:after="0" w:line="240" w:lineRule="auto"/>
        <w:ind w:left="-709" w:right="-613"/>
        <w:rPr>
          <w:rFonts w:ascii="Arial" w:hAnsi="Arial" w:cs="Arial"/>
          <w:sz w:val="20"/>
          <w:szCs w:val="20"/>
        </w:rPr>
      </w:pPr>
      <w:r>
        <w:rPr>
          <w:rFonts w:ascii="Arial" w:hAnsi="Arial" w:cs="Arial"/>
          <w:sz w:val="20"/>
          <w:szCs w:val="20"/>
        </w:rPr>
        <w:t>h</w:t>
      </w:r>
      <w:r w:rsidRPr="002D6C14" w:rsidR="00E95EB2">
        <w:rPr>
          <w:rFonts w:ascii="Arial" w:hAnsi="Arial" w:cs="Arial"/>
          <w:sz w:val="20"/>
          <w:szCs w:val="20"/>
        </w:rPr>
        <w:t>.</w:t>
      </w:r>
      <w:r w:rsidRPr="002D6C14" w:rsidR="00E95EB2">
        <w:rPr>
          <w:rFonts w:ascii="Arial" w:hAnsi="Arial" w:cs="Arial"/>
          <w:sz w:val="20"/>
          <w:szCs w:val="20"/>
        </w:rPr>
        <w:tab/>
      </w:r>
      <w:r w:rsidRPr="002D6C14" w:rsidR="00E95EB2">
        <w:rPr>
          <w:rFonts w:ascii="Arial" w:hAnsi="Arial" w:cs="Arial"/>
          <w:sz w:val="20"/>
          <w:szCs w:val="20"/>
        </w:rPr>
        <w:t>Where the Authority terminates the Contract in accordance with clause 15.</w:t>
      </w:r>
      <w:r w:rsidR="009019DE">
        <w:rPr>
          <w:rFonts w:ascii="Arial" w:hAnsi="Arial" w:cs="Arial"/>
          <w:sz w:val="20"/>
          <w:szCs w:val="20"/>
        </w:rPr>
        <w:t>g</w:t>
      </w:r>
      <w:r w:rsidRPr="002D6C14" w:rsidR="00E95EB2">
        <w:rPr>
          <w:rFonts w:ascii="Arial" w:hAnsi="Arial" w:cs="Arial"/>
          <w:sz w:val="20"/>
          <w:szCs w:val="20"/>
        </w:rPr>
        <w:t>, subject to clause 15.</w:t>
      </w:r>
      <w:r w:rsidR="009019DE">
        <w:rPr>
          <w:rFonts w:ascii="Arial" w:hAnsi="Arial" w:cs="Arial"/>
          <w:sz w:val="20"/>
          <w:szCs w:val="20"/>
        </w:rPr>
        <w:t>i</w:t>
      </w:r>
      <w:r w:rsidRPr="002D6C14" w:rsidR="00E95EB2">
        <w:rPr>
          <w:rFonts w:ascii="Arial" w:hAnsi="Arial" w:cs="Arial"/>
          <w:sz w:val="20"/>
          <w:szCs w:val="20"/>
        </w:rPr>
        <w:t>,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w:t>
      </w:r>
      <w:r w:rsidR="009019DE">
        <w:rPr>
          <w:rFonts w:ascii="Arial" w:hAnsi="Arial" w:cs="Arial"/>
          <w:sz w:val="20"/>
          <w:szCs w:val="20"/>
        </w:rPr>
        <w:t>i</w:t>
      </w:r>
      <w:r w:rsidRPr="002D6C14" w:rsidR="00E95EB2">
        <w:rPr>
          <w:rFonts w:ascii="Arial" w:hAnsi="Arial" w:cs="Arial"/>
          <w:sz w:val="20"/>
          <w:szCs w:val="20"/>
        </w:rPr>
        <w:t>. </w:t>
      </w:r>
    </w:p>
    <w:p w:rsidRPr="002D6C14" w:rsidR="00E95EB2" w:rsidP="007B2850" w:rsidRDefault="00806EFC" w14:paraId="022A2305" w14:textId="60E0A7E1">
      <w:pPr>
        <w:spacing w:after="0" w:line="240" w:lineRule="auto"/>
        <w:ind w:left="-709" w:right="-613"/>
        <w:rPr>
          <w:rFonts w:ascii="Arial" w:hAnsi="Arial" w:cs="Arial"/>
          <w:sz w:val="20"/>
          <w:szCs w:val="20"/>
        </w:rPr>
      </w:pPr>
      <w:r>
        <w:rPr>
          <w:rFonts w:ascii="Arial" w:hAnsi="Arial" w:cs="Arial"/>
          <w:sz w:val="20"/>
          <w:szCs w:val="20"/>
        </w:rPr>
        <w:t>i</w:t>
      </w:r>
      <w:r w:rsidRPr="002D6C14" w:rsidR="00E95EB2">
        <w:rPr>
          <w:rFonts w:ascii="Arial" w:hAnsi="Arial" w:cs="Arial"/>
          <w:sz w:val="20"/>
          <w:szCs w:val="20"/>
        </w:rPr>
        <w:t>.</w:t>
      </w:r>
      <w:r w:rsidRPr="002D6C14" w:rsidR="00E95EB2">
        <w:rPr>
          <w:rFonts w:ascii="Arial" w:hAnsi="Arial" w:cs="Arial"/>
          <w:sz w:val="20"/>
          <w:szCs w:val="20"/>
        </w:rPr>
        <w:tab/>
      </w:r>
      <w:r w:rsidRPr="002D6C14" w:rsidR="00E95EB2">
        <w:rPr>
          <w:rFonts w:ascii="Arial" w:hAnsi="Arial" w:cs="Arial"/>
          <w:sz w:val="20"/>
          <w:szCs w:val="20"/>
        </w:rPr>
        <w:t>Any requests for payment by the Contractor must be submitted promptly and the Contractor shall demonstrate to the reasonable satisfaction of the Authority that such request for payment: </w:t>
      </w:r>
    </w:p>
    <w:p w:rsidRPr="002D6C14" w:rsidR="00E95EB2" w:rsidP="00806EFC" w:rsidRDefault="00E95EB2" w14:paraId="258E39A8" w14:textId="13556609">
      <w:pPr>
        <w:spacing w:after="0" w:line="240" w:lineRule="auto"/>
        <w:ind w:left="-709" w:right="-613" w:firstLine="1429"/>
        <w:rPr>
          <w:rFonts w:ascii="Arial" w:hAnsi="Arial" w:cs="Arial"/>
          <w:sz w:val="20"/>
          <w:szCs w:val="20"/>
        </w:rPr>
      </w:pPr>
      <w:r w:rsidRPr="002D6C14">
        <w:rPr>
          <w:rFonts w:ascii="Arial" w:hAnsi="Arial" w:cs="Arial"/>
          <w:sz w:val="20"/>
          <w:szCs w:val="20"/>
        </w:rPr>
        <w:t>(1)</w:t>
      </w:r>
      <w:r w:rsidRPr="002D6C14">
        <w:rPr>
          <w:rFonts w:ascii="Arial" w:hAnsi="Arial" w:cs="Arial"/>
          <w:sz w:val="20"/>
          <w:szCs w:val="20"/>
        </w:rPr>
        <w:tab/>
      </w:r>
      <w:r w:rsidRPr="002D6C14">
        <w:rPr>
          <w:rFonts w:ascii="Arial" w:hAnsi="Arial" w:cs="Arial"/>
          <w:sz w:val="20"/>
          <w:szCs w:val="20"/>
        </w:rPr>
        <w:t xml:space="preserve">is reasonable and properly </w:t>
      </w:r>
      <w:r w:rsidRPr="002D6C14" w:rsidR="007B2850">
        <w:rPr>
          <w:rFonts w:ascii="Arial" w:hAnsi="Arial" w:cs="Arial"/>
          <w:sz w:val="20"/>
          <w:szCs w:val="20"/>
        </w:rPr>
        <w:t>chargeable.</w:t>
      </w:r>
      <w:r w:rsidRPr="002D6C14">
        <w:rPr>
          <w:rFonts w:ascii="Arial" w:hAnsi="Arial" w:cs="Arial"/>
          <w:sz w:val="20"/>
          <w:szCs w:val="20"/>
        </w:rPr>
        <w:t> </w:t>
      </w:r>
    </w:p>
    <w:p w:rsidRPr="002D6C14" w:rsidR="00E95EB2" w:rsidP="00806EFC" w:rsidRDefault="00E95EB2" w14:paraId="5C46A4C7" w14:textId="77777777">
      <w:pPr>
        <w:spacing w:after="0" w:line="240" w:lineRule="auto"/>
        <w:ind w:left="720" w:right="-613"/>
        <w:rPr>
          <w:rFonts w:ascii="Arial" w:hAnsi="Arial" w:cs="Arial"/>
          <w:sz w:val="20"/>
          <w:szCs w:val="20"/>
        </w:rPr>
      </w:pPr>
      <w:r w:rsidRPr="002D6C14">
        <w:rPr>
          <w:rFonts w:ascii="Arial" w:hAnsi="Arial" w:cs="Arial"/>
          <w:sz w:val="20"/>
          <w:szCs w:val="20"/>
        </w:rPr>
        <w:t>(2)</w:t>
      </w:r>
      <w:r w:rsidRPr="002D6C14">
        <w:rPr>
          <w:rFonts w:ascii="Arial" w:hAnsi="Arial" w:cs="Arial"/>
          <w:sz w:val="20"/>
          <w:szCs w:val="20"/>
        </w:rPr>
        <w:tab/>
      </w:r>
      <w:r w:rsidRPr="002D6C14">
        <w:rPr>
          <w:rFonts w:ascii="Arial" w:hAnsi="Arial" w:cs="Arial"/>
          <w:sz w:val="20"/>
          <w:szCs w:val="20"/>
        </w:rPr>
        <w:t>would otherwise represent an unavoidable loss by the Contractor by reason of the termination of the Contract; and </w:t>
      </w:r>
    </w:p>
    <w:p w:rsidRPr="002D6C14" w:rsidR="00E95EB2" w:rsidP="00806EFC" w:rsidRDefault="00E95EB2" w14:paraId="1D2C608A" w14:textId="77777777">
      <w:pPr>
        <w:spacing w:after="0" w:line="240" w:lineRule="auto"/>
        <w:ind w:left="-709" w:right="-613" w:firstLine="1429"/>
        <w:rPr>
          <w:rFonts w:ascii="Arial" w:hAnsi="Arial" w:cs="Arial"/>
          <w:sz w:val="20"/>
          <w:szCs w:val="20"/>
        </w:rPr>
      </w:pPr>
      <w:r w:rsidRPr="002D6C14">
        <w:rPr>
          <w:rFonts w:ascii="Arial" w:hAnsi="Arial" w:cs="Arial"/>
          <w:sz w:val="20"/>
          <w:szCs w:val="20"/>
        </w:rPr>
        <w:t>(3)</w:t>
      </w:r>
      <w:r w:rsidRPr="002D6C14">
        <w:rPr>
          <w:rFonts w:ascii="Arial" w:hAnsi="Arial" w:cs="Arial"/>
          <w:sz w:val="20"/>
          <w:szCs w:val="20"/>
        </w:rPr>
        <w:tab/>
      </w:r>
      <w:r w:rsidRPr="002D6C14">
        <w:rPr>
          <w:rFonts w:ascii="Arial" w:hAnsi="Arial" w:cs="Arial"/>
          <w:sz w:val="20"/>
          <w:szCs w:val="20"/>
        </w:rPr>
        <w:t>is fully supported by documentary evidence.  </w:t>
      </w:r>
    </w:p>
    <w:p w:rsidRPr="002D6C14" w:rsidR="00E95EB2" w:rsidP="007B2850" w:rsidRDefault="00806EFC" w14:paraId="4A80620D" w14:textId="317BACA2">
      <w:pPr>
        <w:spacing w:after="0" w:line="240" w:lineRule="auto"/>
        <w:ind w:left="-709" w:right="-613"/>
        <w:rPr>
          <w:rFonts w:ascii="Arial" w:hAnsi="Arial" w:cs="Arial"/>
          <w:sz w:val="20"/>
          <w:szCs w:val="20"/>
        </w:rPr>
      </w:pPr>
      <w:r>
        <w:rPr>
          <w:rFonts w:ascii="Arial" w:hAnsi="Arial" w:cs="Arial"/>
          <w:sz w:val="20"/>
          <w:szCs w:val="20"/>
        </w:rPr>
        <w:t>j</w:t>
      </w:r>
      <w:r w:rsidRPr="002D6C14" w:rsidR="00E95EB2">
        <w:rPr>
          <w:rFonts w:ascii="Arial" w:hAnsi="Arial" w:cs="Arial"/>
          <w:sz w:val="20"/>
          <w:szCs w:val="20"/>
        </w:rPr>
        <w:t>.</w:t>
      </w:r>
      <w:r w:rsidRPr="002D6C14" w:rsidR="00E95EB2">
        <w:rPr>
          <w:rFonts w:ascii="Arial" w:hAnsi="Arial" w:cs="Arial"/>
          <w:sz w:val="20"/>
          <w:szCs w:val="20"/>
        </w:rPr>
        <w:tab/>
      </w:r>
      <w:r w:rsidRPr="002D6C14" w:rsidR="00E95EB2">
        <w:rPr>
          <w:rFonts w:ascii="Arial" w:hAnsi="Arial" w:cs="Arial"/>
          <w:sz w:val="20"/>
          <w:szCs w:val="20"/>
        </w:rPr>
        <w:t>In the event that the Contractor fails to demonstrate any of the conditions set out at 15.</w:t>
      </w:r>
      <w:r>
        <w:rPr>
          <w:rFonts w:ascii="Arial" w:hAnsi="Arial" w:cs="Arial"/>
          <w:sz w:val="20"/>
          <w:szCs w:val="20"/>
        </w:rPr>
        <w:t>i</w:t>
      </w:r>
      <w:r w:rsidRPr="002D6C14" w:rsidR="00E95EB2">
        <w:rPr>
          <w:rFonts w:ascii="Arial" w:hAnsi="Arial" w:cs="Arial"/>
          <w:sz w:val="20"/>
          <w:szCs w:val="20"/>
        </w:rPr>
        <w:t>.(1)-(3), the Authority may reject such request for payment. </w:t>
      </w:r>
    </w:p>
    <w:p w:rsidRPr="002D6C14" w:rsidR="00E95EB2" w:rsidP="007B2850" w:rsidRDefault="00366E64" w14:paraId="3A3E7759" w14:textId="49388AC8">
      <w:pPr>
        <w:spacing w:after="0" w:line="240" w:lineRule="auto"/>
        <w:ind w:left="-709" w:right="-613"/>
        <w:rPr>
          <w:rFonts w:ascii="Arial" w:hAnsi="Arial" w:cs="Arial"/>
          <w:sz w:val="20"/>
          <w:szCs w:val="20"/>
        </w:rPr>
      </w:pPr>
      <w:r>
        <w:rPr>
          <w:rFonts w:ascii="Arial" w:hAnsi="Arial" w:cs="Arial"/>
          <w:sz w:val="20"/>
          <w:szCs w:val="20"/>
        </w:rPr>
        <w:t>k</w:t>
      </w:r>
      <w:r w:rsidRPr="002D6C14" w:rsidR="00E95EB2">
        <w:rPr>
          <w:rFonts w:ascii="Arial" w:hAnsi="Arial" w:cs="Arial"/>
          <w:sz w:val="20"/>
          <w:szCs w:val="20"/>
        </w:rPr>
        <w:t>.</w:t>
      </w:r>
      <w:r w:rsidRPr="002D6C14" w:rsidR="00E95EB2">
        <w:rPr>
          <w:rFonts w:ascii="Arial" w:hAnsi="Arial" w:cs="Arial"/>
          <w:sz w:val="20"/>
          <w:szCs w:val="20"/>
        </w:rPr>
        <w:tab/>
      </w:r>
      <w:r w:rsidRPr="002D6C14" w:rsidR="00E95EB2">
        <w:rPr>
          <w:rFonts w:ascii="Arial" w:hAnsi="Arial" w:cs="Arial"/>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 </w:t>
      </w:r>
    </w:p>
    <w:p w:rsidRPr="002D6C14" w:rsidR="00E95EB2" w:rsidP="00366E64" w:rsidRDefault="00450FB4" w14:paraId="09755705" w14:textId="303408AF">
      <w:pPr>
        <w:spacing w:after="0" w:line="240" w:lineRule="auto"/>
        <w:ind w:left="-709" w:right="-613"/>
        <w:rPr>
          <w:rFonts w:ascii="Arial" w:hAnsi="Arial" w:cs="Arial"/>
          <w:sz w:val="20"/>
          <w:szCs w:val="20"/>
        </w:rPr>
      </w:pPr>
      <w:r>
        <w:rPr>
          <w:rFonts w:ascii="Arial" w:hAnsi="Arial" w:cs="Arial"/>
          <w:sz w:val="20"/>
          <w:szCs w:val="20"/>
        </w:rPr>
        <w:t>l.</w:t>
      </w:r>
      <w:r w:rsidRPr="002D6C14" w:rsidR="00E95EB2">
        <w:rPr>
          <w:rFonts w:ascii="Arial" w:hAnsi="Arial" w:cs="Arial"/>
          <w:sz w:val="20"/>
          <w:szCs w:val="20"/>
        </w:rPr>
        <w:tab/>
      </w:r>
      <w:r w:rsidRPr="002D6C14" w:rsidR="00E95EB2">
        <w:rPr>
          <w:rFonts w:ascii="Arial" w:hAnsi="Arial" w:cs="Arial"/>
          <w:sz w:val="20"/>
          <w:szCs w:val="20"/>
        </w:rPr>
        <w:t>The Contractor shall include provisions equivalent to those set out in this Condition in all relevant sub-contracts </w:t>
      </w:r>
    </w:p>
    <w:p w:rsidRPr="002D6C14" w:rsidR="0059184B" w:rsidP="00797269" w:rsidRDefault="0059184B" w14:paraId="0CFEE851"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16.    Environmental Requirements</w:t>
      </w:r>
    </w:p>
    <w:p w:rsidRPr="002D6C14" w:rsidR="0059184B" w:rsidP="00797269" w:rsidRDefault="007B2850" w14:paraId="2A231131" w14:textId="3918D342">
      <w:pPr>
        <w:spacing w:after="0" w:line="240" w:lineRule="auto"/>
        <w:ind w:left="-709" w:right="-613"/>
        <w:rPr>
          <w:rFonts w:ascii="Arial" w:hAnsi="Arial" w:cs="Arial"/>
          <w:sz w:val="20"/>
          <w:szCs w:val="20"/>
        </w:rPr>
      </w:pPr>
      <w:r w:rsidRPr="002D6C14">
        <w:rPr>
          <w:rFonts w:ascii="Arial" w:hAnsi="Arial" w:cs="Arial"/>
          <w:sz w:val="20"/>
          <w:szCs w:val="20"/>
        </w:rPr>
        <w:t>a.</w:t>
      </w:r>
      <w:r w:rsidRPr="002D6C14">
        <w:rPr>
          <w:rFonts w:ascii="Arial" w:hAnsi="Arial" w:cs="Arial"/>
          <w:sz w:val="20"/>
          <w:szCs w:val="20"/>
        </w:rPr>
        <w:tab/>
      </w:r>
      <w:r w:rsidRPr="002D6C14" w:rsidR="0059184B">
        <w:rPr>
          <w:rFonts w:ascii="Arial" w:hAnsi="Arial" w:cs="Arial"/>
          <w:sz w:val="20"/>
          <w:szCs w:val="2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rsidRPr="002D6C14" w:rsidR="0059184B" w:rsidP="00797269" w:rsidRDefault="0059184B" w14:paraId="1E574D42"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17.    Contractor’s Records</w:t>
      </w:r>
    </w:p>
    <w:p w:rsidRPr="002D6C14" w:rsidR="0059184B" w:rsidP="00797269" w:rsidRDefault="0059184B" w14:paraId="163BA942"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The Contractor and their Subcontractors shall maintain all records specified in and connected with the Contract (expressly or otherwise) and make them available to the Authority when requested on reasonable notice. </w:t>
      </w:r>
    </w:p>
    <w:p w:rsidRPr="002D6C14" w:rsidR="0059184B" w:rsidP="00797269" w:rsidRDefault="0059184B" w14:paraId="09D8F902" w14:textId="77777777">
      <w:pPr>
        <w:spacing w:after="0" w:line="240" w:lineRule="auto"/>
        <w:ind w:left="-709" w:right="-613"/>
        <w:rPr>
          <w:rFonts w:ascii="Arial" w:hAnsi="Arial" w:cs="Arial"/>
          <w:sz w:val="20"/>
          <w:szCs w:val="20"/>
        </w:rPr>
      </w:pPr>
      <w:r w:rsidRPr="002D6C14">
        <w:rPr>
          <w:rFonts w:ascii="Arial" w:hAnsi="Arial" w:cs="Arial"/>
          <w:sz w:val="20"/>
          <w:szCs w:val="20"/>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Pr="002D6C14" w:rsidR="0059184B" w:rsidP="0065328B" w:rsidRDefault="0059184B" w14:paraId="63D585C2" w14:textId="77777777">
      <w:pPr>
        <w:spacing w:after="0" w:line="240" w:lineRule="auto"/>
        <w:ind w:left="-284" w:right="-613"/>
        <w:rPr>
          <w:rFonts w:ascii="Arial" w:hAnsi="Arial" w:cs="Arial"/>
          <w:sz w:val="20"/>
          <w:szCs w:val="20"/>
        </w:rPr>
      </w:pPr>
      <w:r w:rsidRPr="002D6C14">
        <w:rPr>
          <w:rFonts w:ascii="Arial" w:hAnsi="Arial" w:cs="Arial"/>
          <w:sz w:val="20"/>
          <w:szCs w:val="20"/>
        </w:rPr>
        <w:t>(1)      to enable the National Audit Office to carry out the Authority’s statutory audits and to examine and/or certify the Authority’s annual and interim report and accounts; and</w:t>
      </w:r>
    </w:p>
    <w:p w:rsidRPr="002D6C14" w:rsidR="0059184B" w:rsidP="0065328B" w:rsidRDefault="0059184B" w14:paraId="117960FC" w14:textId="77777777">
      <w:pPr>
        <w:spacing w:after="0" w:line="240" w:lineRule="auto"/>
        <w:ind w:left="-284" w:right="-613"/>
        <w:rPr>
          <w:rFonts w:ascii="Arial" w:hAnsi="Arial" w:cs="Arial"/>
          <w:sz w:val="20"/>
          <w:szCs w:val="20"/>
        </w:rPr>
      </w:pPr>
      <w:r w:rsidRPr="002D6C14">
        <w:rPr>
          <w:rFonts w:ascii="Arial" w:hAnsi="Arial" w:cs="Arial"/>
          <w:sz w:val="20"/>
          <w:szCs w:val="20"/>
        </w:rPr>
        <w:t>(2)      to enable the National Audit Office to carry out an examination pursuant to Part II of the National Audit Act 1983 of the economy, efficiency and effectiveness with which the Authority has used its resources.</w:t>
      </w:r>
    </w:p>
    <w:p w:rsidRPr="002D6C14" w:rsidR="0059184B" w:rsidP="00797269" w:rsidRDefault="0059184B" w14:paraId="788A6089" w14:textId="6C55242E">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8B7E64">
        <w:rPr>
          <w:rFonts w:ascii="Arial" w:hAnsi="Arial" w:cs="Arial"/>
          <w:sz w:val="20"/>
          <w:szCs w:val="20"/>
        </w:rPr>
        <w:t>Regarding</w:t>
      </w:r>
      <w:r w:rsidRPr="002D6C14">
        <w:rPr>
          <w:rFonts w:ascii="Arial" w:hAnsi="Arial" w:cs="Arial"/>
          <w:sz w:val="20"/>
          <w:szCs w:val="20"/>
        </w:rPr>
        <w:t xml:space="preserve"> the records made available to the Authority under clause 17.a of this Condition, and subject to the provisions of Condition 13 (</w:t>
      </w:r>
      <w:r w:rsidRPr="00BB5AD5">
        <w:rPr>
          <w:rFonts w:ascii="Arial" w:hAnsi="Arial" w:cs="Arial"/>
          <w:i/>
          <w:iCs/>
          <w:sz w:val="20"/>
          <w:szCs w:val="20"/>
        </w:rPr>
        <w:t>Disclosure of Information</w:t>
      </w:r>
      <w:r w:rsidRPr="002D6C14">
        <w:rPr>
          <w:rFonts w:ascii="Arial" w:hAnsi="Arial" w:cs="Arial"/>
          <w:sz w:val="20"/>
          <w:szCs w:val="20"/>
        </w:rPr>
        <w:t>), the Contractor shall permit records to be examined and if necessary copied, by the Authority, or Representative of the Authority, as the Authority may require.</w:t>
      </w:r>
    </w:p>
    <w:p w:rsidRPr="002D6C14" w:rsidR="0059184B" w:rsidP="00797269" w:rsidRDefault="0059184B" w14:paraId="6FA6626D" w14:textId="77777777">
      <w:pPr>
        <w:spacing w:after="0" w:line="240" w:lineRule="auto"/>
        <w:ind w:left="-709" w:right="-613"/>
        <w:rPr>
          <w:rFonts w:ascii="Arial" w:hAnsi="Arial" w:cs="Arial"/>
          <w:sz w:val="20"/>
          <w:szCs w:val="20"/>
        </w:rPr>
      </w:pPr>
      <w:r w:rsidRPr="002D6C14">
        <w:rPr>
          <w:rFonts w:ascii="Arial" w:hAnsi="Arial" w:cs="Arial"/>
          <w:sz w:val="20"/>
          <w:szCs w:val="20"/>
        </w:rPr>
        <w:t>d.      Unless the Contract specifies otherwise the records referred to in this Condition shall be retained for a period of at least 6 years from:</w:t>
      </w:r>
    </w:p>
    <w:p w:rsidRPr="002D6C14" w:rsidR="0059184B" w:rsidP="0065328B" w:rsidRDefault="0059184B" w14:paraId="5D1AD6C6" w14:textId="65C700EF">
      <w:pPr>
        <w:spacing w:after="0" w:line="240" w:lineRule="auto"/>
        <w:ind w:left="-284" w:right="-613"/>
        <w:rPr>
          <w:rFonts w:ascii="Arial" w:hAnsi="Arial" w:cs="Arial"/>
          <w:sz w:val="20"/>
          <w:szCs w:val="20"/>
        </w:rPr>
      </w:pPr>
      <w:r w:rsidRPr="002D6C14">
        <w:rPr>
          <w:rFonts w:ascii="Arial" w:hAnsi="Arial" w:cs="Arial"/>
          <w:sz w:val="20"/>
          <w:szCs w:val="20"/>
        </w:rPr>
        <w:t xml:space="preserve">(1)      the end of the Contract </w:t>
      </w:r>
      <w:r w:rsidRPr="002D6C14" w:rsidR="00FA289A">
        <w:rPr>
          <w:rFonts w:ascii="Arial" w:hAnsi="Arial" w:cs="Arial"/>
          <w:sz w:val="20"/>
          <w:szCs w:val="20"/>
        </w:rPr>
        <w:t>term.</w:t>
      </w:r>
    </w:p>
    <w:p w:rsidRPr="002D6C14" w:rsidR="0059184B" w:rsidP="0065328B" w:rsidRDefault="0059184B" w14:paraId="69AE4869"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the termination of the Contract; or </w:t>
      </w:r>
    </w:p>
    <w:p w:rsidRPr="002D6C14" w:rsidR="0059184B" w:rsidP="0065328B" w:rsidRDefault="0059184B" w14:paraId="5E1CE638" w14:textId="77777777">
      <w:pPr>
        <w:spacing w:after="0" w:line="240" w:lineRule="auto"/>
        <w:ind w:left="-284" w:right="-613"/>
        <w:rPr>
          <w:rFonts w:ascii="Arial" w:hAnsi="Arial" w:cs="Arial"/>
          <w:sz w:val="20"/>
          <w:szCs w:val="20"/>
        </w:rPr>
      </w:pPr>
      <w:r w:rsidRPr="002D6C14">
        <w:rPr>
          <w:rFonts w:ascii="Arial" w:hAnsi="Arial" w:cs="Arial"/>
          <w:sz w:val="20"/>
          <w:szCs w:val="20"/>
        </w:rPr>
        <w:t>(3)      the final payment,</w:t>
      </w:r>
    </w:p>
    <w:p w:rsidRPr="002D6C14" w:rsidR="002D6C14" w:rsidP="002D6C14" w:rsidRDefault="0059184B" w14:paraId="15B8D8C6" w14:textId="77777777">
      <w:pPr>
        <w:spacing w:after="0" w:line="240" w:lineRule="auto"/>
        <w:ind w:left="-709" w:right="-613"/>
        <w:rPr>
          <w:rFonts w:ascii="Arial" w:hAnsi="Arial" w:cs="Arial"/>
          <w:sz w:val="20"/>
          <w:szCs w:val="20"/>
        </w:rPr>
      </w:pPr>
      <w:r w:rsidRPr="002D6C14">
        <w:rPr>
          <w:rFonts w:ascii="Arial" w:hAnsi="Arial" w:cs="Arial"/>
          <w:sz w:val="20"/>
          <w:szCs w:val="20"/>
        </w:rPr>
        <w:t>whichever occurs latest.</w:t>
      </w:r>
    </w:p>
    <w:p w:rsidRPr="002D6C14" w:rsidR="0059184B" w:rsidP="00797269" w:rsidRDefault="0059184B" w14:paraId="6F60E304"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18.    Notices</w:t>
      </w:r>
    </w:p>
    <w:p w:rsidRPr="002D6C14" w:rsidR="0059184B" w:rsidP="00797269" w:rsidRDefault="0059184B" w14:paraId="72F20E68" w14:textId="77777777">
      <w:pPr>
        <w:spacing w:after="0" w:line="240" w:lineRule="auto"/>
        <w:ind w:left="-709" w:right="-613"/>
        <w:rPr>
          <w:rFonts w:ascii="Arial" w:hAnsi="Arial" w:cs="Arial"/>
          <w:sz w:val="20"/>
          <w:szCs w:val="20"/>
        </w:rPr>
      </w:pPr>
      <w:r w:rsidRPr="002D6C14">
        <w:rPr>
          <w:rFonts w:ascii="Arial" w:hAnsi="Arial" w:cs="Arial"/>
          <w:sz w:val="20"/>
          <w:szCs w:val="20"/>
        </w:rPr>
        <w:t>a.      A Notice served under the Contract shall be:</w:t>
      </w:r>
    </w:p>
    <w:p w:rsidRPr="002D6C14" w:rsidR="0059184B" w:rsidP="0065328B" w:rsidRDefault="0059184B" w14:paraId="4B1F92A8" w14:textId="0E8A912B">
      <w:pPr>
        <w:spacing w:after="0" w:line="240" w:lineRule="auto"/>
        <w:ind w:left="-284" w:right="-613"/>
        <w:rPr>
          <w:rFonts w:ascii="Arial" w:hAnsi="Arial" w:cs="Arial"/>
          <w:sz w:val="20"/>
          <w:szCs w:val="20"/>
        </w:rPr>
      </w:pPr>
      <w:r w:rsidRPr="002D6C14">
        <w:rPr>
          <w:rFonts w:ascii="Arial" w:hAnsi="Arial" w:cs="Arial"/>
          <w:sz w:val="20"/>
          <w:szCs w:val="20"/>
        </w:rPr>
        <w:t xml:space="preserve">(1)      in writing in the English </w:t>
      </w:r>
      <w:r w:rsidRPr="002D6C14" w:rsidR="00FA289A">
        <w:rPr>
          <w:rFonts w:ascii="Arial" w:hAnsi="Arial" w:cs="Arial"/>
          <w:sz w:val="20"/>
          <w:szCs w:val="20"/>
        </w:rPr>
        <w:t>language.</w:t>
      </w:r>
    </w:p>
    <w:p w:rsidRPr="002D6C14" w:rsidR="0059184B" w:rsidP="0065328B" w:rsidRDefault="0059184B" w14:paraId="154A2002" w14:textId="77777777">
      <w:pPr>
        <w:spacing w:after="0" w:line="240" w:lineRule="auto"/>
        <w:ind w:left="-284" w:right="-613"/>
        <w:rPr>
          <w:rFonts w:ascii="Arial" w:hAnsi="Arial" w:cs="Arial"/>
          <w:sz w:val="20"/>
          <w:szCs w:val="20"/>
        </w:rPr>
      </w:pPr>
      <w:r w:rsidRPr="002D6C14">
        <w:rPr>
          <w:rFonts w:ascii="Arial" w:hAnsi="Arial" w:cs="Arial"/>
          <w:sz w:val="20"/>
          <w:szCs w:val="20"/>
        </w:rPr>
        <w:t>(2)      authenticated by signature or such other method as may be agreed between the Parties;</w:t>
      </w:r>
    </w:p>
    <w:p w:rsidRPr="002D6C14" w:rsidR="0059184B" w:rsidP="0065328B" w:rsidRDefault="0059184B" w14:paraId="57BAB28F" w14:textId="77777777">
      <w:pPr>
        <w:spacing w:after="0" w:line="240" w:lineRule="auto"/>
        <w:ind w:left="-284" w:right="-613"/>
        <w:rPr>
          <w:rFonts w:ascii="Arial" w:hAnsi="Arial" w:cs="Arial"/>
          <w:sz w:val="20"/>
          <w:szCs w:val="20"/>
        </w:rPr>
      </w:pPr>
      <w:r w:rsidRPr="002D6C14">
        <w:rPr>
          <w:rFonts w:ascii="Arial" w:hAnsi="Arial" w:cs="Arial"/>
          <w:sz w:val="20"/>
          <w:szCs w:val="20"/>
        </w:rPr>
        <w:t>(3)      sent for the attention of the other Party’s Representative, and to the address set out in Schedule 3 (Contract Data Sheet);</w:t>
      </w:r>
    </w:p>
    <w:p w:rsidRPr="002D6C14" w:rsidR="0059184B" w:rsidP="0065328B" w:rsidRDefault="0059184B" w14:paraId="3060FCE1" w14:textId="77777777">
      <w:pPr>
        <w:spacing w:after="0" w:line="240" w:lineRule="auto"/>
        <w:ind w:left="-284" w:right="-613"/>
        <w:rPr>
          <w:rFonts w:ascii="Arial" w:hAnsi="Arial" w:cs="Arial"/>
          <w:sz w:val="20"/>
          <w:szCs w:val="20"/>
        </w:rPr>
      </w:pPr>
      <w:r w:rsidRPr="002D6C14">
        <w:rPr>
          <w:rFonts w:ascii="Arial" w:hAnsi="Arial" w:cs="Arial"/>
          <w:sz w:val="20"/>
          <w:szCs w:val="20"/>
        </w:rPr>
        <w:t>(4)      marked with the number of the Contract; and</w:t>
      </w:r>
    </w:p>
    <w:p w:rsidRPr="002D6C14" w:rsidR="0059184B" w:rsidP="0065328B" w:rsidRDefault="0059184B" w14:paraId="13D210EB" w14:textId="77777777">
      <w:pPr>
        <w:spacing w:after="0" w:line="240" w:lineRule="auto"/>
        <w:ind w:left="-284" w:right="-613"/>
        <w:rPr>
          <w:rFonts w:ascii="Arial" w:hAnsi="Arial" w:cs="Arial"/>
          <w:sz w:val="20"/>
          <w:szCs w:val="20"/>
        </w:rPr>
      </w:pPr>
      <w:r w:rsidRPr="002D6C14">
        <w:rPr>
          <w:rFonts w:ascii="Arial" w:hAnsi="Arial" w:cs="Arial"/>
          <w:sz w:val="20"/>
          <w:szCs w:val="20"/>
        </w:rPr>
        <w:t>(5)      delivered by hand, prepaid post (or airmail), facsimile transmission or, if agreed in Schedule 3 (Contract Data Sheet), by electronic mail.</w:t>
      </w:r>
    </w:p>
    <w:p w:rsidRPr="002D6C14" w:rsidR="0059184B" w:rsidP="00797269" w:rsidRDefault="0059184B" w14:paraId="7CDFBE4A" w14:textId="77777777">
      <w:pPr>
        <w:spacing w:after="0" w:line="240" w:lineRule="auto"/>
        <w:ind w:left="-709" w:right="-613"/>
        <w:rPr>
          <w:rFonts w:ascii="Arial" w:hAnsi="Arial" w:cs="Arial"/>
          <w:sz w:val="20"/>
          <w:szCs w:val="20"/>
        </w:rPr>
      </w:pPr>
      <w:r w:rsidRPr="002D6C14">
        <w:rPr>
          <w:rFonts w:ascii="Arial" w:hAnsi="Arial" w:cs="Arial"/>
          <w:sz w:val="20"/>
          <w:szCs w:val="20"/>
        </w:rPr>
        <w:t>b.      Notices shall be deemed to have been received:</w:t>
      </w:r>
    </w:p>
    <w:p w:rsidRPr="002D6C14" w:rsidR="0059184B" w:rsidP="0065328B" w:rsidRDefault="0059184B" w14:paraId="2E94228E" w14:textId="2EF45F69">
      <w:pPr>
        <w:spacing w:after="0" w:line="240" w:lineRule="auto"/>
        <w:ind w:left="-284" w:right="-613"/>
        <w:rPr>
          <w:rFonts w:ascii="Arial" w:hAnsi="Arial" w:cs="Arial"/>
          <w:sz w:val="20"/>
          <w:szCs w:val="20"/>
        </w:rPr>
      </w:pPr>
      <w:r w:rsidRPr="002D6C14">
        <w:rPr>
          <w:rFonts w:ascii="Arial" w:hAnsi="Arial" w:cs="Arial"/>
          <w:sz w:val="20"/>
          <w:szCs w:val="20"/>
        </w:rPr>
        <w:t xml:space="preserve">(1)     if delivered by hand, on the day of delivery if it is the recipient’s Business Day and otherwise on the first Business Day of the recipient immediately following the day of </w:t>
      </w:r>
      <w:r w:rsidRPr="002D6C14" w:rsidR="00FA289A">
        <w:rPr>
          <w:rFonts w:ascii="Arial" w:hAnsi="Arial" w:cs="Arial"/>
          <w:sz w:val="20"/>
          <w:szCs w:val="20"/>
        </w:rPr>
        <w:t>delivery.</w:t>
      </w:r>
    </w:p>
    <w:p w:rsidRPr="002D6C14" w:rsidR="0059184B" w:rsidP="0065328B" w:rsidRDefault="0059184B" w14:paraId="03FE7D3A" w14:textId="5AE55687">
      <w:pPr>
        <w:spacing w:after="0" w:line="240" w:lineRule="auto"/>
        <w:ind w:left="-284" w:right="-613"/>
        <w:rPr>
          <w:rFonts w:ascii="Arial" w:hAnsi="Arial" w:cs="Arial"/>
          <w:sz w:val="20"/>
          <w:szCs w:val="20"/>
        </w:rPr>
      </w:pPr>
      <w:r w:rsidRPr="002D6C14">
        <w:rPr>
          <w:rFonts w:ascii="Arial" w:hAnsi="Arial" w:cs="Arial"/>
          <w:sz w:val="20"/>
          <w:szCs w:val="20"/>
        </w:rPr>
        <w:t xml:space="preserve">(2)     if sent by prepaid post, on the fourth Business Day (or the tenth Business Day in the case of airmail) after the day of </w:t>
      </w:r>
      <w:r w:rsidRPr="002D6C14" w:rsidR="00FA289A">
        <w:rPr>
          <w:rFonts w:ascii="Arial" w:hAnsi="Arial" w:cs="Arial"/>
          <w:sz w:val="20"/>
          <w:szCs w:val="20"/>
        </w:rPr>
        <w:t>posting.</w:t>
      </w:r>
    </w:p>
    <w:p w:rsidRPr="002D6C14" w:rsidR="0059184B" w:rsidP="0065328B" w:rsidRDefault="0059184B" w14:paraId="5516D32A"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(3)     if sent by facsimile or electronic means: </w:t>
      </w:r>
    </w:p>
    <w:p w:rsidRPr="002D6C14" w:rsidR="0059184B" w:rsidP="0065328B" w:rsidRDefault="0059184B" w14:paraId="67AFDBD4" w14:textId="77777777">
      <w:pPr>
        <w:spacing w:after="0" w:line="240" w:lineRule="auto"/>
        <w:ind w:left="142" w:right="-613"/>
        <w:rPr>
          <w:rFonts w:ascii="Arial" w:hAnsi="Arial" w:cs="Arial"/>
          <w:sz w:val="20"/>
          <w:szCs w:val="20"/>
        </w:rPr>
      </w:pPr>
      <w:r w:rsidRPr="002D6C14">
        <w:rPr>
          <w:rFonts w:ascii="Arial" w:hAnsi="Arial" w:cs="Arial"/>
          <w:sz w:val="20"/>
          <w:szCs w:val="20"/>
        </w:rPr>
        <w:t>(a)      if transmitted between 09:00 and 17:00 hours on a Business Day (recipient’s time) on completion of receipt by the sender of verification of the transmission from the receiving instrument; or</w:t>
      </w:r>
    </w:p>
    <w:p w:rsidRPr="002D6C14" w:rsidR="0059184B" w:rsidP="0065328B" w:rsidRDefault="0059184B" w14:paraId="60915198" w14:textId="77777777">
      <w:pPr>
        <w:spacing w:after="0" w:line="240" w:lineRule="auto"/>
        <w:ind w:left="142" w:right="-613"/>
        <w:rPr>
          <w:rFonts w:ascii="Arial" w:hAnsi="Arial" w:cs="Arial"/>
          <w:sz w:val="20"/>
          <w:szCs w:val="20"/>
        </w:rPr>
      </w:pPr>
      <w:r w:rsidRPr="002D6C14">
        <w:rPr>
          <w:rFonts w:ascii="Arial" w:hAnsi="Arial" w:cs="Arial"/>
          <w:sz w:val="20"/>
          <w:szCs w:val="20"/>
        </w:rPr>
        <w:t>(b)      if transmitted at any other time, at 09:00 on the first Business Day (recipient’s time) following the completion of receipt by the sender of verification of transmission from the receiving instrument.</w:t>
      </w:r>
    </w:p>
    <w:p w:rsidRPr="002D6C14" w:rsidR="0059184B" w:rsidP="00797269" w:rsidRDefault="0059184B" w14:paraId="41F41E8B" w14:textId="77777777">
      <w:pPr>
        <w:spacing w:before="120" w:after="0" w:line="240" w:lineRule="auto"/>
        <w:ind w:left="-709" w:right="-613"/>
        <w:rPr>
          <w:rFonts w:ascii="Arial" w:hAnsi="Arial" w:cs="Arial"/>
          <w:b/>
          <w:bCs/>
          <w:sz w:val="20"/>
          <w:szCs w:val="20"/>
        </w:rPr>
      </w:pPr>
      <w:r w:rsidRPr="002D6C14">
        <w:rPr>
          <w:rFonts w:ascii="Arial" w:hAnsi="Arial" w:cs="Arial"/>
          <w:b/>
          <w:bCs/>
          <w:sz w:val="20"/>
          <w:szCs w:val="20"/>
        </w:rPr>
        <w:t>19.    Progress Monitoring, Meetings and Reports</w:t>
      </w:r>
    </w:p>
    <w:p w:rsidRPr="002D6C14" w:rsidR="0059184B" w:rsidP="00797269" w:rsidRDefault="0059184B" w14:paraId="4D448AAB" w14:textId="77777777">
      <w:pPr>
        <w:spacing w:after="0" w:line="240" w:lineRule="auto"/>
        <w:ind w:left="-709" w:right="-613"/>
        <w:rPr>
          <w:rFonts w:ascii="Arial" w:hAnsi="Arial" w:cs="Arial"/>
          <w:sz w:val="20"/>
          <w:szCs w:val="20"/>
        </w:rPr>
      </w:pPr>
      <w:r w:rsidRPr="002D6C14">
        <w:rPr>
          <w:rFonts w:ascii="Arial" w:hAnsi="Arial" w:cs="Arial"/>
          <w:sz w:val="20"/>
          <w:szCs w:val="20"/>
        </w:rPr>
        <w:t>a.      The Contractor shall attend progress meetings at the frequency or times (if any) specified in Schedule 3 (Contract Data Sheet) and shall ensure that their Contractor’s representatives are suitably qualified to attend such meetings.</w:t>
      </w:r>
    </w:p>
    <w:p w:rsidRPr="002D6C14" w:rsidR="0059184B" w:rsidP="00797269" w:rsidRDefault="0059184B" w14:paraId="5988A999" w14:textId="77777777">
      <w:pPr>
        <w:spacing w:after="0" w:line="240" w:lineRule="auto"/>
        <w:ind w:left="-709" w:right="-613"/>
        <w:rPr>
          <w:rFonts w:ascii="Arial" w:hAnsi="Arial" w:cs="Arial"/>
          <w:sz w:val="20"/>
          <w:szCs w:val="20"/>
        </w:rPr>
      </w:pPr>
      <w:r w:rsidRPr="002D6C14">
        <w:rPr>
          <w:rFonts w:ascii="Arial" w:hAnsi="Arial" w:cs="Arial"/>
          <w:sz w:val="20"/>
          <w:szCs w:val="20"/>
        </w:rPr>
        <w:t>b.      The Contractor shall submit progress reports to the Authority’s Representatives at the times and in the format (if any) specified in Schedule 3 (</w:t>
      </w:r>
      <w:r w:rsidRPr="00BB5AD5">
        <w:rPr>
          <w:rFonts w:ascii="Arial" w:hAnsi="Arial" w:cs="Arial"/>
          <w:i/>
          <w:iCs/>
          <w:sz w:val="20"/>
          <w:szCs w:val="20"/>
        </w:rPr>
        <w:t>Contract Data Sheet</w:t>
      </w:r>
      <w:r w:rsidRPr="002D6C14">
        <w:rPr>
          <w:rFonts w:ascii="Arial" w:hAnsi="Arial" w:cs="Arial"/>
          <w:sz w:val="20"/>
          <w:szCs w:val="20"/>
        </w:rPr>
        <w:t>). The reports shall detail as a minimum:</w:t>
      </w:r>
    </w:p>
    <w:p w:rsidRPr="002D6C14" w:rsidR="0059184B" w:rsidP="0065328B" w:rsidRDefault="0059184B" w14:paraId="6ADF2680" w14:textId="3BE6C9AA">
      <w:pPr>
        <w:spacing w:after="0" w:line="240" w:lineRule="auto"/>
        <w:ind w:left="-284" w:right="-613"/>
        <w:rPr>
          <w:rFonts w:ascii="Arial" w:hAnsi="Arial" w:cs="Arial"/>
          <w:sz w:val="20"/>
          <w:szCs w:val="20"/>
        </w:rPr>
      </w:pPr>
      <w:r w:rsidRPr="002D6C14">
        <w:rPr>
          <w:rFonts w:ascii="Arial" w:hAnsi="Arial" w:cs="Arial"/>
          <w:sz w:val="20"/>
          <w:szCs w:val="20"/>
        </w:rPr>
        <w:t xml:space="preserve">(1)      performance/Delivery of the Contractor </w:t>
      </w:r>
      <w:r w:rsidRPr="002D6C14" w:rsidR="00FA289A">
        <w:rPr>
          <w:rFonts w:ascii="Arial" w:hAnsi="Arial" w:cs="Arial"/>
          <w:sz w:val="20"/>
          <w:szCs w:val="20"/>
        </w:rPr>
        <w:t>Deliverables.</w:t>
      </w:r>
    </w:p>
    <w:p w:rsidRPr="002D6C14" w:rsidR="0059184B" w:rsidP="0065328B" w:rsidRDefault="0059184B" w14:paraId="0DD4E720" w14:textId="0A22F572">
      <w:pPr>
        <w:spacing w:after="0" w:line="240" w:lineRule="auto"/>
        <w:ind w:left="-284" w:right="-613"/>
        <w:rPr>
          <w:rFonts w:ascii="Arial" w:hAnsi="Arial" w:cs="Arial"/>
          <w:sz w:val="20"/>
          <w:szCs w:val="20"/>
        </w:rPr>
      </w:pPr>
      <w:r w:rsidRPr="002D6C14">
        <w:rPr>
          <w:rFonts w:ascii="Arial" w:hAnsi="Arial" w:cs="Arial"/>
          <w:sz w:val="20"/>
          <w:szCs w:val="20"/>
        </w:rPr>
        <w:t xml:space="preserve">(2)      risks and </w:t>
      </w:r>
      <w:r w:rsidRPr="002D6C14" w:rsidR="00FA289A">
        <w:rPr>
          <w:rFonts w:ascii="Arial" w:hAnsi="Arial" w:cs="Arial"/>
          <w:sz w:val="20"/>
          <w:szCs w:val="20"/>
        </w:rPr>
        <w:t>opportunities.</w:t>
      </w:r>
    </w:p>
    <w:p w:rsidRPr="002D6C14" w:rsidR="0059184B" w:rsidP="0065328B" w:rsidRDefault="0059184B" w14:paraId="3BB37C62" w14:textId="77777777">
      <w:pPr>
        <w:spacing w:after="0" w:line="240" w:lineRule="auto"/>
        <w:ind w:left="-284" w:right="-613"/>
        <w:rPr>
          <w:rFonts w:ascii="Arial" w:hAnsi="Arial" w:cs="Arial"/>
          <w:sz w:val="20"/>
          <w:szCs w:val="20"/>
        </w:rPr>
      </w:pPr>
      <w:r w:rsidRPr="002D6C14">
        <w:rPr>
          <w:rFonts w:ascii="Arial" w:hAnsi="Arial" w:cs="Arial"/>
          <w:sz w:val="20"/>
          <w:szCs w:val="20"/>
        </w:rPr>
        <w:t>(3)      any other information specified in Schedule 3 (</w:t>
      </w:r>
      <w:r w:rsidRPr="00BB5AD5">
        <w:rPr>
          <w:rFonts w:ascii="Arial" w:hAnsi="Arial" w:cs="Arial"/>
          <w:i/>
          <w:iCs/>
          <w:sz w:val="20"/>
          <w:szCs w:val="20"/>
        </w:rPr>
        <w:t>Contract Data Sheet</w:t>
      </w:r>
      <w:r w:rsidRPr="002D6C14">
        <w:rPr>
          <w:rFonts w:ascii="Arial" w:hAnsi="Arial" w:cs="Arial"/>
          <w:sz w:val="20"/>
          <w:szCs w:val="20"/>
        </w:rPr>
        <w:t>); and</w:t>
      </w:r>
    </w:p>
    <w:p w:rsidR="0080688F" w:rsidP="0080688F" w:rsidRDefault="0059184B" w14:paraId="5DFCE74C" w14:textId="77777777">
      <w:pPr>
        <w:spacing w:after="0" w:line="240" w:lineRule="auto"/>
        <w:ind w:left="-284" w:right="-613"/>
        <w:rPr>
          <w:rFonts w:ascii="Arial" w:hAnsi="Arial" w:cs="Arial"/>
          <w:sz w:val="20"/>
          <w:szCs w:val="20"/>
        </w:rPr>
      </w:pPr>
      <w:r w:rsidRPr="002D6C14">
        <w:rPr>
          <w:rFonts w:ascii="Arial" w:hAnsi="Arial" w:cs="Arial"/>
          <w:sz w:val="20"/>
          <w:szCs w:val="20"/>
        </w:rPr>
        <w:t>(4)      any other information reasonably requested by the Authority.</w:t>
      </w:r>
    </w:p>
    <w:p w:rsidR="00C3383D" w:rsidP="00F256D4" w:rsidRDefault="00C3383D" w14:paraId="5201B45B" w14:textId="0EDF51CB">
      <w:pPr>
        <w:spacing w:after="0" w:line="240" w:lineRule="auto"/>
        <w:ind w:right="-613"/>
        <w:rPr>
          <w:rFonts w:ascii="Arial" w:hAnsi="Arial" w:cs="Arial"/>
          <w:sz w:val="20"/>
          <w:szCs w:val="20"/>
        </w:rPr>
      </w:pPr>
    </w:p>
    <w:p w:rsidRPr="00F941DE" w:rsidR="00235F54" w:rsidP="00F256D4" w:rsidRDefault="00C3383D" w14:paraId="05641E31" w14:textId="13BDB509">
      <w:pPr>
        <w:spacing w:after="0" w:line="240" w:lineRule="auto"/>
        <w:ind w:left="-709" w:right="-612"/>
        <w:rPr>
          <w:rFonts w:ascii="Arial" w:hAnsi="Arial" w:cs="Arial"/>
          <w:b/>
          <w:bCs/>
          <w:sz w:val="20"/>
          <w:szCs w:val="20"/>
        </w:rPr>
      </w:pPr>
      <w:r w:rsidRPr="00F941DE">
        <w:rPr>
          <w:rFonts w:ascii="Arial" w:hAnsi="Arial" w:cs="Arial"/>
          <w:b/>
          <w:bCs/>
          <w:sz w:val="20"/>
          <w:szCs w:val="20"/>
        </w:rPr>
        <w:t xml:space="preserve">20. </w:t>
      </w:r>
      <w:r w:rsidRPr="00F941DE" w:rsidR="00E54B59">
        <w:rPr>
          <w:rFonts w:ascii="Arial" w:hAnsi="Arial" w:cs="Arial"/>
          <w:b/>
          <w:bCs/>
          <w:sz w:val="20"/>
          <w:szCs w:val="20"/>
        </w:rPr>
        <w:tab/>
      </w:r>
      <w:r w:rsidRPr="00F941DE">
        <w:rPr>
          <w:rFonts w:ascii="Arial" w:hAnsi="Arial" w:cs="Arial"/>
          <w:b/>
          <w:bCs/>
          <w:sz w:val="20"/>
          <w:szCs w:val="20"/>
        </w:rPr>
        <w:t xml:space="preserve">Cyber </w:t>
      </w:r>
    </w:p>
    <w:p w:rsidRPr="002D6C14" w:rsidR="00C3383D" w:rsidP="00C3383D" w:rsidRDefault="00C3383D" w14:paraId="1FCC1B6E" w14:textId="1131A0B0">
      <w:pPr>
        <w:spacing w:after="0" w:line="240" w:lineRule="auto"/>
        <w:ind w:left="-709" w:right="-612"/>
        <w:rPr>
          <w:rFonts w:ascii="Arial" w:hAnsi="Arial" w:cs="Arial"/>
          <w:sz w:val="20"/>
          <w:szCs w:val="20"/>
        </w:rPr>
      </w:pPr>
      <w:r w:rsidRPr="00F941DE">
        <w:rPr>
          <w:rFonts w:ascii="Arial" w:hAnsi="Arial" w:cs="Arial"/>
          <w:sz w:val="20"/>
          <w:szCs w:val="20"/>
        </w:rPr>
        <w:t xml:space="preserve">a. </w:t>
      </w:r>
      <w:r w:rsidRPr="00F941DE" w:rsidR="00F256D4">
        <w:rPr>
          <w:rFonts w:ascii="Arial" w:hAnsi="Arial" w:cs="Arial"/>
          <w:sz w:val="20"/>
          <w:szCs w:val="20"/>
        </w:rPr>
        <w:tab/>
      </w:r>
      <w:r w:rsidRPr="00F941DE">
        <w:rPr>
          <w:rFonts w:ascii="Arial" w:hAnsi="Arial" w:cs="Arial"/>
          <w:sz w:val="20"/>
          <w:szCs w:val="20"/>
        </w:rPr>
        <w:t>Further to DEFCON 658 (SC2) the Cyber Risk Profile of the Contract is</w:t>
      </w:r>
      <w:r w:rsidRPr="00F941DE" w:rsidR="002D7426">
        <w:rPr>
          <w:rFonts w:ascii="Arial" w:hAnsi="Arial" w:cs="Arial"/>
          <w:sz w:val="20"/>
          <w:szCs w:val="20"/>
        </w:rPr>
        <w:t xml:space="preserve"> </w:t>
      </w:r>
      <w:r w:rsidRPr="00F941DE" w:rsidR="007F153A">
        <w:rPr>
          <w:rFonts w:ascii="Arial" w:hAnsi="Arial" w:cs="Arial"/>
          <w:sz w:val="20"/>
          <w:szCs w:val="20"/>
        </w:rPr>
        <w:t xml:space="preserve">considered </w:t>
      </w:r>
      <w:r w:rsidRPr="00F941DE" w:rsidR="002D7426">
        <w:rPr>
          <w:rFonts w:ascii="Arial" w:hAnsi="Arial" w:eastAsia="Times New Roman" w:cs="Arial"/>
          <w:sz w:val="20"/>
          <w:szCs w:val="20"/>
        </w:rPr>
        <w:t>Very Low,</w:t>
      </w:r>
      <w:r w:rsidRPr="00F941DE">
        <w:rPr>
          <w:rFonts w:ascii="Arial" w:hAnsi="Arial" w:cs="Arial"/>
          <w:sz w:val="20"/>
          <w:szCs w:val="20"/>
        </w:rPr>
        <w:t xml:space="preserve"> as defined in Def Stan 05-138.</w:t>
      </w:r>
    </w:p>
    <w:p w:rsidRPr="002D6C14" w:rsidR="0080688F" w:rsidP="0080688F" w:rsidRDefault="0080688F" w14:paraId="682A8908" w14:textId="77777777">
      <w:pPr>
        <w:spacing w:after="0" w:line="240" w:lineRule="auto"/>
        <w:ind w:left="-284" w:right="-613"/>
        <w:rPr>
          <w:rFonts w:ascii="Arial" w:hAnsi="Arial" w:cs="Arial"/>
          <w:sz w:val="20"/>
          <w:szCs w:val="20"/>
        </w:rPr>
      </w:pPr>
    </w:p>
    <w:p w:rsidRPr="003F3B64" w:rsidR="0059184B" w:rsidP="0080688F" w:rsidRDefault="0059184B" w14:paraId="7BBD0FA8" w14:textId="4A422FA4">
      <w:pPr>
        <w:spacing w:after="0" w:line="240" w:lineRule="auto"/>
        <w:ind w:left="-709" w:right="-613"/>
        <w:rPr>
          <w:rFonts w:ascii="Arial" w:hAnsi="Arial" w:cs="Arial"/>
        </w:rPr>
      </w:pPr>
      <w:r w:rsidRPr="003F3B64">
        <w:rPr>
          <w:rFonts w:ascii="Arial" w:hAnsi="Arial" w:cs="Arial"/>
          <w:b/>
          <w:bCs/>
          <w:u w:val="single"/>
        </w:rPr>
        <w:t xml:space="preserve">Supply of Contractor Deliverables </w:t>
      </w:r>
    </w:p>
    <w:p w:rsidRPr="002D6C14" w:rsidR="0059184B" w:rsidP="00797269" w:rsidRDefault="0059184B" w14:paraId="1F0E89E8" w14:textId="2A368D55">
      <w:pPr>
        <w:spacing w:before="120" w:after="0" w:line="240" w:lineRule="auto"/>
        <w:ind w:left="-709" w:right="-613"/>
        <w:rPr>
          <w:rFonts w:ascii="Arial" w:hAnsi="Arial" w:cs="Arial"/>
          <w:b/>
          <w:bCs/>
          <w:sz w:val="20"/>
          <w:szCs w:val="20"/>
        </w:rPr>
      </w:pPr>
      <w:r w:rsidRPr="002D6C14">
        <w:rPr>
          <w:rFonts w:ascii="Arial" w:hAnsi="Arial" w:cs="Arial"/>
          <w:b/>
          <w:bCs/>
          <w:sz w:val="20"/>
          <w:szCs w:val="20"/>
        </w:rPr>
        <w:t>2</w:t>
      </w:r>
      <w:r w:rsidR="00DF37F5">
        <w:rPr>
          <w:rFonts w:ascii="Arial" w:hAnsi="Arial" w:cs="Arial"/>
          <w:b/>
          <w:bCs/>
          <w:sz w:val="20"/>
          <w:szCs w:val="20"/>
        </w:rPr>
        <w:t>1</w:t>
      </w:r>
      <w:r w:rsidRPr="002D6C14">
        <w:rPr>
          <w:rFonts w:ascii="Arial" w:hAnsi="Arial" w:cs="Arial"/>
          <w:b/>
          <w:bCs/>
          <w:sz w:val="20"/>
          <w:szCs w:val="20"/>
        </w:rPr>
        <w:t>.    Supply of Contractor Deliverables and Quality Assurance</w:t>
      </w:r>
    </w:p>
    <w:p w:rsidRPr="002D6C14" w:rsidR="0059184B" w:rsidP="00797269" w:rsidRDefault="0059184B" w14:paraId="0BCD5616" w14:textId="72CCE16D">
      <w:pPr>
        <w:spacing w:after="0" w:line="240" w:lineRule="auto"/>
        <w:ind w:left="-709" w:right="-613"/>
        <w:rPr>
          <w:rFonts w:ascii="Arial" w:hAnsi="Arial" w:cs="Arial"/>
          <w:sz w:val="20"/>
          <w:szCs w:val="20"/>
        </w:rPr>
      </w:pPr>
      <w:r w:rsidRPr="002D6C14">
        <w:rPr>
          <w:rFonts w:ascii="Arial" w:hAnsi="Arial" w:cs="Arial"/>
          <w:sz w:val="20"/>
          <w:szCs w:val="20"/>
        </w:rPr>
        <w:t xml:space="preserve">a.      The Contractor shall provide the Contractor Deliverables to the Authority, in accordance with the Schedule of Requirements and the </w:t>
      </w:r>
      <w:r w:rsidRPr="002D6C14" w:rsidR="00FA289A">
        <w:rPr>
          <w:rFonts w:ascii="Arial" w:hAnsi="Arial" w:cs="Arial"/>
          <w:sz w:val="20"/>
          <w:szCs w:val="20"/>
        </w:rPr>
        <w:t>Specification and</w:t>
      </w:r>
      <w:r w:rsidRPr="002D6C14">
        <w:rPr>
          <w:rFonts w:ascii="Arial" w:hAnsi="Arial" w:cs="Arial"/>
          <w:sz w:val="20"/>
          <w:szCs w:val="20"/>
        </w:rPr>
        <w:t xml:space="preserve"> shall allocate sufficient resource to the provision of the Contractor Deliverables to enable it to comply with this obligation.</w:t>
      </w:r>
    </w:p>
    <w:p w:rsidRPr="002D6C14" w:rsidR="0059184B" w:rsidP="00797269" w:rsidRDefault="0059184B" w14:paraId="5F6C446F" w14:textId="77777777">
      <w:pPr>
        <w:spacing w:after="0" w:line="240" w:lineRule="auto"/>
        <w:ind w:left="-709" w:right="-613"/>
        <w:rPr>
          <w:rFonts w:ascii="Arial" w:hAnsi="Arial" w:cs="Arial"/>
          <w:sz w:val="20"/>
          <w:szCs w:val="20"/>
        </w:rPr>
      </w:pPr>
      <w:r w:rsidRPr="002D6C14">
        <w:rPr>
          <w:rFonts w:ascii="Arial" w:hAnsi="Arial" w:cs="Arial"/>
          <w:sz w:val="20"/>
          <w:szCs w:val="20"/>
        </w:rPr>
        <w:t>b.      The Contractor shall:</w:t>
      </w:r>
    </w:p>
    <w:p w:rsidRPr="002D6C14" w:rsidR="0059184B" w:rsidP="0065328B" w:rsidRDefault="0059184B" w14:paraId="578A4A3D" w14:textId="77777777">
      <w:pPr>
        <w:spacing w:after="0" w:line="240" w:lineRule="auto"/>
        <w:ind w:left="-284" w:right="-613"/>
        <w:rPr>
          <w:rFonts w:ascii="Arial" w:hAnsi="Arial" w:cs="Arial"/>
          <w:sz w:val="20"/>
          <w:szCs w:val="20"/>
        </w:rPr>
      </w:pPr>
      <w:r w:rsidRPr="002D6C14">
        <w:rPr>
          <w:rFonts w:ascii="Arial" w:hAnsi="Arial" w:cs="Arial"/>
          <w:sz w:val="20"/>
          <w:szCs w:val="20"/>
        </w:rPr>
        <w:t>(1)      comply with any applicable quality assurance requirements specified in Schedule 3 (</w:t>
      </w:r>
      <w:r w:rsidRPr="00BB5AD5">
        <w:rPr>
          <w:rFonts w:ascii="Arial" w:hAnsi="Arial" w:cs="Arial"/>
          <w:i/>
          <w:iCs/>
          <w:sz w:val="20"/>
          <w:szCs w:val="20"/>
        </w:rPr>
        <w:t>Contract Data Sheet</w:t>
      </w:r>
      <w:r w:rsidRPr="002D6C14">
        <w:rPr>
          <w:rFonts w:ascii="Arial" w:hAnsi="Arial" w:cs="Arial"/>
          <w:sz w:val="20"/>
          <w:szCs w:val="20"/>
        </w:rPr>
        <w:t>) in providing the Contractor Deliverables; and</w:t>
      </w:r>
    </w:p>
    <w:p w:rsidRPr="002D6C14" w:rsidR="0059184B" w:rsidP="0065328B" w:rsidRDefault="0059184B" w14:paraId="6F4EDFEC" w14:textId="77777777">
      <w:pPr>
        <w:spacing w:after="0" w:line="240" w:lineRule="auto"/>
        <w:ind w:left="-284" w:right="-613"/>
        <w:rPr>
          <w:rFonts w:ascii="Arial" w:hAnsi="Arial" w:cs="Arial"/>
          <w:sz w:val="20"/>
          <w:szCs w:val="20"/>
        </w:rPr>
      </w:pPr>
      <w:r w:rsidRPr="002D6C14">
        <w:rPr>
          <w:rFonts w:ascii="Arial" w:hAnsi="Arial" w:cs="Arial"/>
          <w:sz w:val="20"/>
          <w:szCs w:val="20"/>
        </w:rPr>
        <w:t>(2)      discharge their obligations under the Contract with all due skill, care, diligence and operating practice by appropriately experienced, qualified and trained personnel.</w:t>
      </w:r>
    </w:p>
    <w:p w:rsidRPr="002D6C14" w:rsidR="0059184B" w:rsidP="00797269" w:rsidRDefault="0059184B" w14:paraId="3FF151CD" w14:textId="32B82318">
      <w:pPr>
        <w:spacing w:after="0" w:line="240" w:lineRule="auto"/>
        <w:ind w:left="-709" w:right="-613"/>
        <w:rPr>
          <w:rFonts w:ascii="Arial" w:hAnsi="Arial" w:cs="Arial"/>
          <w:sz w:val="20"/>
          <w:szCs w:val="20"/>
        </w:rPr>
      </w:pPr>
      <w:r w:rsidRPr="002D6C14">
        <w:rPr>
          <w:rFonts w:ascii="Arial" w:hAnsi="Arial" w:cs="Arial"/>
          <w:sz w:val="20"/>
          <w:szCs w:val="20"/>
        </w:rPr>
        <w:t>c.      The provisions of clause 2</w:t>
      </w:r>
      <w:r w:rsidR="00E66DF5">
        <w:rPr>
          <w:rFonts w:ascii="Arial" w:hAnsi="Arial" w:cs="Arial"/>
          <w:sz w:val="20"/>
          <w:szCs w:val="20"/>
        </w:rPr>
        <w:t>1</w:t>
      </w:r>
      <w:r w:rsidRPr="002D6C14">
        <w:rPr>
          <w:rFonts w:ascii="Arial" w:hAnsi="Arial" w:cs="Arial"/>
          <w:sz w:val="20"/>
          <w:szCs w:val="20"/>
        </w:rPr>
        <w:t>.b. shall survive any performance, acceptance or payment pursuant to the Contract and shall extend to any remedial services provided by the Contractor.</w:t>
      </w:r>
    </w:p>
    <w:p w:rsidRPr="002D6C14" w:rsidR="0059184B" w:rsidP="00797269" w:rsidRDefault="0059184B" w14:paraId="27DC030F" w14:textId="77777777">
      <w:pPr>
        <w:spacing w:after="0" w:line="240" w:lineRule="auto"/>
        <w:ind w:left="-709" w:right="-613"/>
        <w:rPr>
          <w:rFonts w:ascii="Arial" w:hAnsi="Arial" w:cs="Arial"/>
          <w:sz w:val="20"/>
          <w:szCs w:val="20"/>
        </w:rPr>
      </w:pPr>
      <w:r w:rsidRPr="002D6C14">
        <w:rPr>
          <w:rFonts w:ascii="Arial" w:hAnsi="Arial" w:cs="Arial"/>
          <w:sz w:val="20"/>
          <w:szCs w:val="20"/>
        </w:rPr>
        <w:t>d.      The Contractor shall:</w:t>
      </w:r>
    </w:p>
    <w:p w:rsidRPr="002D6C14" w:rsidR="0059184B" w:rsidP="0065328B" w:rsidRDefault="0059184B" w14:paraId="3E6E2B45" w14:textId="0FB0BF29">
      <w:pPr>
        <w:spacing w:after="0" w:line="240" w:lineRule="auto"/>
        <w:ind w:left="-284" w:right="-613"/>
        <w:rPr>
          <w:rFonts w:ascii="Arial" w:hAnsi="Arial" w:cs="Arial"/>
          <w:sz w:val="20"/>
          <w:szCs w:val="20"/>
        </w:rPr>
      </w:pPr>
      <w:r w:rsidRPr="002D6C14">
        <w:rPr>
          <w:rFonts w:ascii="Arial" w:hAnsi="Arial" w:cs="Arial"/>
          <w:sz w:val="20"/>
          <w:szCs w:val="20"/>
        </w:rPr>
        <w:t xml:space="preserve">(1)      observe, and ensure that the Contractor’s Team observe, all health and safety rules and regulations and any other security requirements that apply at any of the Authority’s </w:t>
      </w:r>
      <w:r w:rsidRPr="002D6C14" w:rsidR="00FA289A">
        <w:rPr>
          <w:rFonts w:ascii="Arial" w:hAnsi="Arial" w:cs="Arial"/>
          <w:sz w:val="20"/>
          <w:szCs w:val="20"/>
        </w:rPr>
        <w:t>premises.</w:t>
      </w:r>
    </w:p>
    <w:p w:rsidRPr="002D6C14" w:rsidR="0059184B" w:rsidP="0065328B" w:rsidRDefault="0059184B" w14:paraId="237EC139" w14:textId="77777777">
      <w:pPr>
        <w:spacing w:after="0" w:line="240" w:lineRule="auto"/>
        <w:ind w:left="-284" w:right="-613"/>
        <w:rPr>
          <w:rFonts w:ascii="Arial" w:hAnsi="Arial" w:cs="Arial"/>
          <w:sz w:val="20"/>
          <w:szCs w:val="20"/>
        </w:rPr>
      </w:pPr>
      <w:r w:rsidRPr="002D6C14">
        <w:rPr>
          <w:rFonts w:ascii="Arial" w:hAnsi="Arial" w:cs="Arial"/>
          <w:sz w:val="20"/>
          <w:szCs w:val="20"/>
        </w:rPr>
        <w:t>(2)      notify the Authority as soon as they become aware of any health and safety hazards or issues which arise in relation to the Contractor Deliverables; and</w:t>
      </w:r>
    </w:p>
    <w:p w:rsidRPr="002D6C14" w:rsidR="008D6DEA" w:rsidP="002D6C14" w:rsidRDefault="0059184B" w14:paraId="7047F915" w14:textId="395ABC69">
      <w:pPr>
        <w:spacing w:after="0" w:line="240" w:lineRule="auto"/>
        <w:ind w:left="-284" w:right="-613"/>
        <w:rPr>
          <w:rFonts w:ascii="Arial" w:hAnsi="Arial" w:cs="Arial"/>
          <w:sz w:val="20"/>
          <w:szCs w:val="20"/>
        </w:rPr>
      </w:pPr>
      <w:r w:rsidRPr="002D6C14">
        <w:rPr>
          <w:rFonts w:ascii="Arial" w:hAnsi="Arial" w:cs="Arial"/>
          <w:sz w:val="20"/>
          <w:szCs w:val="20"/>
        </w:rPr>
        <w:t xml:space="preserve">(3)      before the date on which the Contractor Deliverables are to start, obtain, and </w:t>
      </w:r>
      <w:r w:rsidRPr="002D6C14" w:rsidR="00FA289A">
        <w:rPr>
          <w:rFonts w:ascii="Arial" w:hAnsi="Arial" w:cs="Arial"/>
          <w:sz w:val="20"/>
          <w:szCs w:val="20"/>
        </w:rPr>
        <w:t>always</w:t>
      </w:r>
      <w:r w:rsidRPr="002D6C14">
        <w:rPr>
          <w:rFonts w:ascii="Arial" w:hAnsi="Arial" w:cs="Arial"/>
          <w:sz w:val="20"/>
          <w:szCs w:val="20"/>
        </w:rPr>
        <w:t xml:space="preserve"> maintain, all necessary licences and consents in relation to the Contractor Deliverables.</w:t>
      </w:r>
    </w:p>
    <w:p w:rsidRPr="002D6C14" w:rsidR="0059184B" w:rsidP="00797269" w:rsidRDefault="0059184B" w14:paraId="0C12FF77" w14:textId="598F4697">
      <w:pPr>
        <w:spacing w:before="120" w:after="0" w:line="240" w:lineRule="auto"/>
        <w:ind w:left="-709" w:right="-613"/>
        <w:rPr>
          <w:rFonts w:ascii="Arial" w:hAnsi="Arial" w:cs="Arial"/>
          <w:b/>
          <w:bCs/>
          <w:sz w:val="20"/>
          <w:szCs w:val="20"/>
        </w:rPr>
      </w:pPr>
      <w:r w:rsidRPr="002D6C14">
        <w:rPr>
          <w:rFonts w:ascii="Arial" w:hAnsi="Arial" w:cs="Arial"/>
          <w:b/>
          <w:bCs/>
          <w:sz w:val="20"/>
          <w:szCs w:val="20"/>
        </w:rPr>
        <w:t>2</w:t>
      </w:r>
      <w:r w:rsidR="00DF37F5">
        <w:rPr>
          <w:rFonts w:ascii="Arial" w:hAnsi="Arial" w:cs="Arial"/>
          <w:b/>
          <w:bCs/>
          <w:sz w:val="20"/>
          <w:szCs w:val="20"/>
        </w:rPr>
        <w:t>2</w:t>
      </w:r>
      <w:r w:rsidRPr="002D6C14">
        <w:rPr>
          <w:rFonts w:ascii="Arial" w:hAnsi="Arial" w:cs="Arial"/>
          <w:b/>
          <w:bCs/>
          <w:sz w:val="20"/>
          <w:szCs w:val="20"/>
        </w:rPr>
        <w:t>.    Marking of Contractor Deliverables</w:t>
      </w:r>
    </w:p>
    <w:p w:rsidR="00ED5BDD" w:rsidP="00ED5BDD" w:rsidRDefault="00ED5BDD" w14:paraId="24CE36C6" w14:textId="2D869AED">
      <w:pPr>
        <w:spacing w:after="0" w:line="240" w:lineRule="auto"/>
        <w:ind w:left="-709" w:right="-613"/>
        <w:rPr>
          <w:rFonts w:ascii="Arial" w:hAnsi="Arial" w:cs="Arial"/>
          <w:sz w:val="20"/>
          <w:szCs w:val="20"/>
        </w:rPr>
      </w:pPr>
      <w:r w:rsidRPr="00ED5BDD">
        <w:rPr>
          <w:rFonts w:ascii="Arial" w:hAnsi="Arial" w:cs="Arial"/>
          <w:sz w:val="20"/>
          <w:szCs w:val="20"/>
        </w:rPr>
        <w:t xml:space="preserve">a. </w:t>
      </w:r>
      <w:r>
        <w:rPr>
          <w:rFonts w:ascii="Arial" w:hAnsi="Arial" w:cs="Arial"/>
          <w:sz w:val="20"/>
          <w:szCs w:val="20"/>
        </w:rPr>
        <w:t xml:space="preserve">     </w:t>
      </w:r>
      <w:r w:rsidRPr="00ED5BDD">
        <w:rPr>
          <w:rFonts w:ascii="Arial" w:hAnsi="Arial" w:cs="Arial"/>
          <w:sz w:val="20"/>
          <w:szCs w:val="20"/>
        </w:rPr>
        <w:t xml:space="preserve">Each Contractor Deliverable shall be marked in accordance with the required particulars specified in Schedule 3 (Contract Data Sheet). </w:t>
      </w:r>
    </w:p>
    <w:p w:rsidR="00ED5BDD" w:rsidP="00ED5BDD" w:rsidRDefault="00ED5BDD" w14:paraId="5F04C73C" w14:textId="77777777">
      <w:pPr>
        <w:spacing w:after="0" w:line="240" w:lineRule="auto"/>
        <w:ind w:left="-709" w:right="-613"/>
        <w:rPr>
          <w:rFonts w:ascii="Arial" w:hAnsi="Arial" w:cs="Arial"/>
          <w:sz w:val="20"/>
          <w:szCs w:val="20"/>
        </w:rPr>
      </w:pPr>
      <w:r w:rsidRPr="00ED5BDD">
        <w:rPr>
          <w:rFonts w:ascii="Arial" w:hAnsi="Arial" w:cs="Arial"/>
          <w:sz w:val="20"/>
          <w:szCs w:val="20"/>
        </w:rPr>
        <w:t xml:space="preserve">b. </w:t>
      </w:r>
      <w:r>
        <w:rPr>
          <w:rFonts w:ascii="Arial" w:hAnsi="Arial" w:cs="Arial"/>
          <w:sz w:val="20"/>
          <w:szCs w:val="20"/>
        </w:rPr>
        <w:t xml:space="preserve">     </w:t>
      </w:r>
      <w:r w:rsidRPr="00ED5BDD">
        <w:rPr>
          <w:rFonts w:ascii="Arial" w:hAnsi="Arial" w:cs="Arial"/>
          <w:sz w:val="20"/>
          <w:szCs w:val="20"/>
        </w:rPr>
        <w:t xml:space="preserve">Each ASSC shall be marked with a UII, to be affixed by way of a 2D data matrix label, in accordance with DEF-STAN 05- 132. </w:t>
      </w:r>
    </w:p>
    <w:p w:rsidR="008D4FF5" w:rsidP="00ED5BDD" w:rsidRDefault="00ED5BDD" w14:paraId="7D3C42BB" w14:textId="77777777">
      <w:pPr>
        <w:spacing w:after="0" w:line="240" w:lineRule="auto"/>
        <w:ind w:left="-709" w:right="-613"/>
        <w:rPr>
          <w:rFonts w:ascii="Arial" w:hAnsi="Arial" w:cs="Arial"/>
          <w:sz w:val="20"/>
          <w:szCs w:val="20"/>
        </w:rPr>
      </w:pPr>
      <w:r w:rsidRPr="00ED5BDD">
        <w:rPr>
          <w:rFonts w:ascii="Arial" w:hAnsi="Arial" w:cs="Arial"/>
          <w:sz w:val="20"/>
          <w:szCs w:val="20"/>
        </w:rPr>
        <w:t xml:space="preserve">c. </w:t>
      </w:r>
      <w:r w:rsidR="008D4FF5">
        <w:rPr>
          <w:rFonts w:ascii="Arial" w:hAnsi="Arial" w:cs="Arial"/>
          <w:sz w:val="20"/>
          <w:szCs w:val="20"/>
        </w:rPr>
        <w:t xml:space="preserve">     </w:t>
      </w:r>
      <w:r w:rsidRPr="00ED5BDD">
        <w:rPr>
          <w:rFonts w:ascii="Arial" w:hAnsi="Arial" w:cs="Arial"/>
          <w:sz w:val="20"/>
          <w:szCs w:val="20"/>
        </w:rPr>
        <w:t xml:space="preserve">Where the Contract requires a non-ASSC Contractor Deliverable to be marked with a UII, to be affixed by way of a 2D data matrix label, this shall also be in accordance with DEF-STAN 05-132. </w:t>
      </w:r>
    </w:p>
    <w:p w:rsidR="008D4FF5" w:rsidP="00ED5BDD" w:rsidRDefault="00ED5BDD" w14:paraId="4DDD4C71" w14:textId="77777777">
      <w:pPr>
        <w:spacing w:after="0" w:line="240" w:lineRule="auto"/>
        <w:ind w:left="-709" w:right="-613"/>
        <w:rPr>
          <w:rFonts w:ascii="Arial" w:hAnsi="Arial" w:cs="Arial"/>
          <w:sz w:val="20"/>
          <w:szCs w:val="20"/>
        </w:rPr>
      </w:pPr>
      <w:r w:rsidRPr="00ED5BDD">
        <w:rPr>
          <w:rFonts w:ascii="Arial" w:hAnsi="Arial" w:cs="Arial"/>
          <w:sz w:val="20"/>
          <w:szCs w:val="20"/>
        </w:rPr>
        <w:t xml:space="preserve">d. </w:t>
      </w:r>
      <w:r w:rsidR="008D4FF5">
        <w:rPr>
          <w:rFonts w:ascii="Arial" w:hAnsi="Arial" w:cs="Arial"/>
          <w:sz w:val="20"/>
          <w:szCs w:val="20"/>
        </w:rPr>
        <w:t xml:space="preserve">     </w:t>
      </w:r>
      <w:r w:rsidRPr="00ED5BDD">
        <w:rPr>
          <w:rFonts w:ascii="Arial" w:hAnsi="Arial" w:cs="Arial"/>
          <w:sz w:val="20"/>
          <w:szCs w:val="20"/>
        </w:rPr>
        <w:t xml:space="preserve">Any marking method used shall not have a detrimental effect on the strength, serviceability or corrosion resistance of the Contractor Deliverables. Where a 2D data matrix label is affixed, it shall last for the life of a Contractor Deliverable. </w:t>
      </w:r>
    </w:p>
    <w:p w:rsidR="00C26D82" w:rsidP="00ED5BDD" w:rsidRDefault="00ED5BDD" w14:paraId="2B6183F0" w14:textId="77777777">
      <w:pPr>
        <w:spacing w:after="0" w:line="240" w:lineRule="auto"/>
        <w:ind w:left="-709" w:right="-613"/>
        <w:rPr>
          <w:rFonts w:ascii="Arial" w:hAnsi="Arial" w:cs="Arial"/>
          <w:sz w:val="20"/>
          <w:szCs w:val="20"/>
        </w:rPr>
      </w:pPr>
      <w:r w:rsidRPr="00ED5BDD">
        <w:rPr>
          <w:rFonts w:ascii="Arial" w:hAnsi="Arial" w:cs="Arial"/>
          <w:sz w:val="20"/>
          <w:szCs w:val="20"/>
        </w:rPr>
        <w:t xml:space="preserve">e. </w:t>
      </w:r>
      <w:r w:rsidR="008D4FF5">
        <w:rPr>
          <w:rFonts w:ascii="Arial" w:hAnsi="Arial" w:cs="Arial"/>
          <w:sz w:val="20"/>
          <w:szCs w:val="20"/>
        </w:rPr>
        <w:t xml:space="preserve">     </w:t>
      </w:r>
      <w:r w:rsidRPr="00ED5BDD">
        <w:rPr>
          <w:rFonts w:ascii="Arial" w:hAnsi="Arial" w:cs="Arial"/>
          <w:sz w:val="20"/>
          <w:szCs w:val="20"/>
        </w:rPr>
        <w:t xml:space="preserve">The marking shall include any serial numbers allocated to the Contractor Deliverable. </w:t>
      </w:r>
    </w:p>
    <w:p w:rsidR="00C26D82" w:rsidP="00ED5BDD" w:rsidRDefault="00ED5BDD" w14:paraId="1F197A1A" w14:textId="77777777">
      <w:pPr>
        <w:spacing w:after="0" w:line="240" w:lineRule="auto"/>
        <w:ind w:left="-709" w:right="-613"/>
        <w:rPr>
          <w:rFonts w:ascii="Arial" w:hAnsi="Arial" w:cs="Arial"/>
          <w:sz w:val="20"/>
          <w:szCs w:val="20"/>
        </w:rPr>
      </w:pPr>
      <w:r w:rsidRPr="00ED5BDD">
        <w:rPr>
          <w:rFonts w:ascii="Arial" w:hAnsi="Arial" w:cs="Arial"/>
          <w:sz w:val="20"/>
          <w:szCs w:val="20"/>
        </w:rPr>
        <w:t xml:space="preserve">f. </w:t>
      </w:r>
      <w:r w:rsidR="00C26D82">
        <w:rPr>
          <w:rFonts w:ascii="Arial" w:hAnsi="Arial" w:cs="Arial"/>
          <w:sz w:val="20"/>
          <w:szCs w:val="20"/>
        </w:rPr>
        <w:t xml:space="preserve">      </w:t>
      </w:r>
      <w:r w:rsidRPr="00ED5BDD">
        <w:rPr>
          <w:rFonts w:ascii="Arial" w:hAnsi="Arial" w:cs="Arial"/>
          <w:sz w:val="20"/>
          <w:szCs w:val="20"/>
        </w:rPr>
        <w:t>Where because of its size or nature it is not possible to mark a Contractor Deliverable with the required particulars, they shall be included on the package or carton in which the Contractor Deliverable is packed, in accordance with Condition 23 (</w:t>
      </w:r>
      <w:r w:rsidRPr="00C26D82">
        <w:rPr>
          <w:rFonts w:ascii="Arial" w:hAnsi="Arial" w:cs="Arial"/>
          <w:i/>
          <w:iCs/>
          <w:sz w:val="20"/>
          <w:szCs w:val="20"/>
        </w:rPr>
        <w:t>Packaging and Labelling (excluding Contractor Deliverables</w:t>
      </w:r>
      <w:r w:rsidRPr="00ED5BDD">
        <w:rPr>
          <w:rFonts w:ascii="Arial" w:hAnsi="Arial" w:cs="Arial"/>
          <w:sz w:val="20"/>
          <w:szCs w:val="20"/>
        </w:rPr>
        <w:t xml:space="preserve"> </w:t>
      </w:r>
      <w:r w:rsidRPr="00C26D82">
        <w:rPr>
          <w:rFonts w:ascii="Arial" w:hAnsi="Arial" w:cs="Arial"/>
          <w:i/>
          <w:iCs/>
          <w:sz w:val="20"/>
          <w:szCs w:val="20"/>
        </w:rPr>
        <w:t>containing Munitions)</w:t>
      </w:r>
      <w:r w:rsidRPr="00ED5BDD">
        <w:rPr>
          <w:rFonts w:ascii="Arial" w:hAnsi="Arial" w:cs="Arial"/>
          <w:sz w:val="20"/>
          <w:szCs w:val="20"/>
        </w:rPr>
        <w:t>).</w:t>
      </w:r>
    </w:p>
    <w:p w:rsidR="00C26D82" w:rsidP="00ED5BDD" w:rsidRDefault="00C26D82" w14:paraId="2BD957DC" w14:textId="77777777">
      <w:pPr>
        <w:spacing w:after="0" w:line="240" w:lineRule="auto"/>
        <w:ind w:left="-709" w:right="-613"/>
        <w:rPr>
          <w:rFonts w:ascii="Arial" w:hAnsi="Arial" w:cs="Arial"/>
          <w:sz w:val="20"/>
          <w:szCs w:val="20"/>
        </w:rPr>
      </w:pPr>
    </w:p>
    <w:p w:rsidRPr="002D6C14" w:rsidR="0059184B" w:rsidP="00ED5BDD" w:rsidRDefault="0059184B" w14:paraId="097F6E83" w14:textId="2F6E0C44">
      <w:pPr>
        <w:spacing w:after="0" w:line="240" w:lineRule="auto"/>
        <w:ind w:left="-709" w:right="-613"/>
        <w:rPr>
          <w:rFonts w:ascii="Arial" w:hAnsi="Arial" w:cs="Arial"/>
          <w:b/>
          <w:bCs/>
          <w:sz w:val="20"/>
          <w:szCs w:val="20"/>
        </w:rPr>
      </w:pPr>
      <w:r w:rsidRPr="002D6C14">
        <w:rPr>
          <w:rFonts w:ascii="Arial" w:hAnsi="Arial" w:cs="Arial"/>
          <w:b/>
          <w:bCs/>
          <w:sz w:val="20"/>
          <w:szCs w:val="20"/>
        </w:rPr>
        <w:t>2</w:t>
      </w:r>
      <w:r w:rsidR="00DF37F5">
        <w:rPr>
          <w:rFonts w:ascii="Arial" w:hAnsi="Arial" w:cs="Arial"/>
          <w:b/>
          <w:bCs/>
          <w:sz w:val="20"/>
          <w:szCs w:val="20"/>
        </w:rPr>
        <w:t>3</w:t>
      </w:r>
      <w:r w:rsidRPr="002D6C14">
        <w:rPr>
          <w:rFonts w:ascii="Arial" w:hAnsi="Arial" w:cs="Arial"/>
          <w:b/>
          <w:bCs/>
          <w:sz w:val="20"/>
          <w:szCs w:val="20"/>
        </w:rPr>
        <w:t>.    Packaging and Labelling (excluding Contractor Deliverables containing Munitions)</w:t>
      </w:r>
    </w:p>
    <w:p w:rsidRPr="002D6C14" w:rsidR="0059184B" w:rsidP="00797269" w:rsidRDefault="0059184B" w14:paraId="78BF54F4" w14:textId="77777777">
      <w:pPr>
        <w:spacing w:after="0" w:line="240" w:lineRule="auto"/>
        <w:ind w:left="-709" w:right="-613"/>
        <w:rPr>
          <w:rFonts w:ascii="Arial" w:hAnsi="Arial" w:cs="Arial"/>
          <w:sz w:val="20"/>
          <w:szCs w:val="20"/>
        </w:rPr>
      </w:pPr>
      <w:r w:rsidRPr="002D6C14">
        <w:rPr>
          <w:rFonts w:ascii="Arial" w:hAnsi="Arial" w:cs="Arial"/>
          <w:sz w:val="20"/>
          <w:szCs w:val="20"/>
        </w:rPr>
        <w:t>a.      Packaging responsibilities are as follows:</w:t>
      </w:r>
    </w:p>
    <w:p w:rsidRPr="002D6C14" w:rsidR="0059184B" w:rsidP="0065328B" w:rsidRDefault="0059184B" w14:paraId="5F2B0BC6" w14:textId="77777777">
      <w:pPr>
        <w:spacing w:after="0" w:line="240" w:lineRule="auto"/>
        <w:ind w:left="-284" w:right="-613"/>
        <w:rPr>
          <w:rFonts w:ascii="Arial" w:hAnsi="Arial" w:cs="Arial"/>
          <w:sz w:val="20"/>
          <w:szCs w:val="20"/>
        </w:rPr>
      </w:pPr>
      <w:r w:rsidRPr="002D6C14">
        <w:rPr>
          <w:rFonts w:ascii="Arial" w:hAnsi="Arial" w:cs="Arial"/>
          <w:sz w:val="20"/>
          <w:szCs w:val="20"/>
        </w:rPr>
        <w:t>(1)      The Contractor shall be responsible for providing Packaging which fully complies with the requirements of the Contract.</w:t>
      </w:r>
    </w:p>
    <w:p w:rsidRPr="002D6C14" w:rsidR="0059184B" w:rsidP="0065328B" w:rsidRDefault="0059184B" w14:paraId="116FA3F1" w14:textId="77777777">
      <w:pPr>
        <w:spacing w:after="0" w:line="240" w:lineRule="auto"/>
        <w:ind w:left="-284" w:right="-613"/>
        <w:rPr>
          <w:rFonts w:ascii="Arial" w:hAnsi="Arial" w:cs="Arial"/>
          <w:sz w:val="20"/>
          <w:szCs w:val="20"/>
        </w:rPr>
      </w:pPr>
      <w:r w:rsidRPr="002D6C14">
        <w:rPr>
          <w:rFonts w:ascii="Arial" w:hAnsi="Arial" w:cs="Arial"/>
          <w:sz w:val="20"/>
          <w:szCs w:val="20"/>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Pr="002D6C14" w:rsidR="0059184B" w:rsidP="0065328B" w:rsidRDefault="0059184B" w14:paraId="02F11571" w14:textId="77777777">
      <w:pPr>
        <w:spacing w:after="0" w:line="240" w:lineRule="auto"/>
        <w:ind w:left="-284" w:right="-613"/>
        <w:rPr>
          <w:rFonts w:ascii="Arial" w:hAnsi="Arial" w:cs="Arial"/>
          <w:sz w:val="20"/>
          <w:szCs w:val="20"/>
        </w:rPr>
      </w:pPr>
      <w:r w:rsidRPr="002D6C14">
        <w:rPr>
          <w:rFonts w:ascii="Arial" w:hAnsi="Arial" w:cs="Arial"/>
          <w:sz w:val="20"/>
          <w:szCs w:val="20"/>
        </w:rPr>
        <w:t>(3)      The Contractor shall ensure all relevant information necessary for the effective performance of the Contract is made available to all Subcontractors.</w:t>
      </w:r>
    </w:p>
    <w:p w:rsidRPr="002D6C14" w:rsidR="0059184B" w:rsidP="0065328B" w:rsidRDefault="0059184B" w14:paraId="75D04F10"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rsidRPr="002D6C14" w:rsidR="0059184B" w:rsidP="00797269" w:rsidRDefault="0059184B" w14:paraId="53760FCD" w14:textId="77777777">
      <w:pPr>
        <w:spacing w:after="0" w:line="240" w:lineRule="auto"/>
        <w:ind w:left="-709" w:right="-613"/>
        <w:rPr>
          <w:rFonts w:ascii="Arial" w:hAnsi="Arial" w:cs="Arial"/>
          <w:sz w:val="20"/>
          <w:szCs w:val="20"/>
        </w:rPr>
      </w:pPr>
      <w:r w:rsidRPr="002D6C14">
        <w:rPr>
          <w:rFonts w:ascii="Arial" w:hAnsi="Arial" w:cs="Arial"/>
          <w:sz w:val="20"/>
          <w:szCs w:val="20"/>
        </w:rPr>
        <w:t>b.      The Contractor shall supply Commercial Packaging meeting the standards and requirements of Def Stan 81-041 (Part 1).  In addition, the following requirements apply:</w:t>
      </w:r>
    </w:p>
    <w:p w:rsidRPr="002D6C14" w:rsidR="0059184B" w:rsidP="0065328B" w:rsidRDefault="0059184B" w14:paraId="7349071B" w14:textId="77777777">
      <w:pPr>
        <w:spacing w:after="0" w:line="240" w:lineRule="auto"/>
        <w:ind w:left="-284" w:right="-613"/>
        <w:rPr>
          <w:rFonts w:ascii="Arial" w:hAnsi="Arial" w:cs="Arial"/>
          <w:sz w:val="20"/>
          <w:szCs w:val="20"/>
        </w:rPr>
      </w:pPr>
      <w:r w:rsidRPr="002D6C14">
        <w:rPr>
          <w:rFonts w:ascii="Arial" w:hAnsi="Arial" w:cs="Arial"/>
          <w:sz w:val="20"/>
          <w:szCs w:val="20"/>
        </w:rPr>
        <w:t>(1)     The Contractor shall provide Packaging which:</w:t>
      </w:r>
    </w:p>
    <w:p w:rsidRPr="002D6C14" w:rsidR="0059184B" w:rsidP="0065328B" w:rsidRDefault="0059184B" w14:paraId="53A29CA1" w14:textId="77777777">
      <w:pPr>
        <w:spacing w:after="0" w:line="240" w:lineRule="auto"/>
        <w:ind w:left="142" w:right="-613"/>
        <w:rPr>
          <w:rFonts w:ascii="Arial" w:hAnsi="Arial" w:cs="Arial"/>
          <w:sz w:val="20"/>
          <w:szCs w:val="20"/>
        </w:rPr>
      </w:pPr>
      <w:r w:rsidRPr="002D6C14">
        <w:rPr>
          <w:rFonts w:ascii="Arial" w:hAnsi="Arial" w:cs="Arial"/>
          <w:sz w:val="20"/>
          <w:szCs w:val="20"/>
        </w:rPr>
        <w:t>(a)      will ensure that each Contractor Deliverable may be transported and delivered to the consignee named in the Contract in an undamaged and serviceable condition; and</w:t>
      </w:r>
    </w:p>
    <w:p w:rsidRPr="002D6C14" w:rsidR="0059184B" w:rsidP="0065328B" w:rsidRDefault="0059184B" w14:paraId="205FB637" w14:textId="77777777">
      <w:pPr>
        <w:spacing w:after="0" w:line="240" w:lineRule="auto"/>
        <w:ind w:left="142" w:right="-613"/>
        <w:rPr>
          <w:rFonts w:ascii="Arial" w:hAnsi="Arial" w:cs="Arial"/>
          <w:sz w:val="20"/>
          <w:szCs w:val="20"/>
        </w:rPr>
      </w:pPr>
      <w:r w:rsidRPr="002D6C14">
        <w:rPr>
          <w:rFonts w:ascii="Arial" w:hAnsi="Arial" w:cs="Arial"/>
          <w:sz w:val="20"/>
          <w:szCs w:val="20"/>
        </w:rPr>
        <w:t xml:space="preserve">(b)      is labelled to enable the contents to be identified without need to breach the package; and </w:t>
      </w:r>
    </w:p>
    <w:p w:rsidRPr="002D6C14" w:rsidR="0059184B" w:rsidP="0065328B" w:rsidRDefault="0059184B" w14:paraId="12DE1AC6" w14:textId="77777777">
      <w:pPr>
        <w:spacing w:after="0" w:line="240" w:lineRule="auto"/>
        <w:ind w:left="142" w:right="-613"/>
        <w:rPr>
          <w:rFonts w:ascii="Arial" w:hAnsi="Arial" w:cs="Arial"/>
          <w:sz w:val="20"/>
          <w:szCs w:val="20"/>
        </w:rPr>
      </w:pPr>
      <w:r w:rsidRPr="002D6C14">
        <w:rPr>
          <w:rFonts w:ascii="Arial" w:hAnsi="Arial" w:cs="Arial"/>
          <w:sz w:val="20"/>
          <w:szCs w:val="20"/>
        </w:rPr>
        <w:t xml:space="preserve">(c)      is compliant with statutory requirements and this Condition. </w:t>
      </w:r>
    </w:p>
    <w:p w:rsidRPr="002D6C14" w:rsidR="0059184B" w:rsidP="0065328B" w:rsidRDefault="0059184B" w14:paraId="6DB5D9A5" w14:textId="77777777">
      <w:pPr>
        <w:spacing w:after="0" w:line="240" w:lineRule="auto"/>
        <w:ind w:left="-284" w:right="-613"/>
        <w:rPr>
          <w:rFonts w:ascii="Arial" w:hAnsi="Arial" w:cs="Arial"/>
          <w:sz w:val="20"/>
          <w:szCs w:val="20"/>
        </w:rPr>
      </w:pPr>
      <w:r w:rsidRPr="002D6C14">
        <w:rPr>
          <w:rFonts w:ascii="Arial" w:hAnsi="Arial" w:cs="Arial"/>
          <w:sz w:val="20"/>
          <w:szCs w:val="20"/>
        </w:rPr>
        <w:t>(2)     The Packaging used by the Contractor to supply identical or similar Contractor Deliverables to commercial customers or to the general public (i.e. point of sale packaging) will be acceptable, provided that it complies with the following criteria:</w:t>
      </w:r>
    </w:p>
    <w:p w:rsidRPr="002D6C14" w:rsidR="0059184B" w:rsidP="0065328B" w:rsidRDefault="0059184B" w14:paraId="746B8639" w14:textId="14B0FB39">
      <w:pPr>
        <w:spacing w:after="0" w:line="240" w:lineRule="auto"/>
        <w:ind w:left="142" w:right="-613"/>
        <w:rPr>
          <w:rFonts w:ascii="Arial" w:hAnsi="Arial" w:cs="Arial"/>
          <w:sz w:val="20"/>
          <w:szCs w:val="20"/>
        </w:rPr>
      </w:pPr>
      <w:r w:rsidRPr="002D6C14">
        <w:rPr>
          <w:rFonts w:ascii="Arial" w:hAnsi="Arial" w:cs="Arial"/>
          <w:sz w:val="20"/>
          <w:szCs w:val="20"/>
        </w:rPr>
        <w:t xml:space="preserve">(a)     reference in the Contract to a PPQ means the quantity of a Contractor Deliverable to be contained in an individual package, which has been selected as being the most suitable for issue(s) to the ultimate </w:t>
      </w:r>
      <w:r w:rsidRPr="002D6C14" w:rsidR="00FA289A">
        <w:rPr>
          <w:rFonts w:ascii="Arial" w:hAnsi="Arial" w:cs="Arial"/>
          <w:sz w:val="20"/>
          <w:szCs w:val="20"/>
        </w:rPr>
        <w:t>user.</w:t>
      </w:r>
    </w:p>
    <w:p w:rsidRPr="002D6C14" w:rsidR="0059184B" w:rsidP="0065328B" w:rsidRDefault="0059184B" w14:paraId="5C093F80" w14:textId="677B4559">
      <w:pPr>
        <w:spacing w:after="0" w:line="240" w:lineRule="auto"/>
        <w:ind w:left="142" w:right="-613"/>
        <w:rPr>
          <w:rFonts w:ascii="Arial" w:hAnsi="Arial" w:cs="Arial"/>
          <w:sz w:val="20"/>
          <w:szCs w:val="20"/>
        </w:rPr>
      </w:pPr>
      <w:r w:rsidRPr="002D6C14">
        <w:rPr>
          <w:rFonts w:ascii="Arial" w:hAnsi="Arial" w:cs="Arial"/>
          <w:sz w:val="20"/>
          <w:szCs w:val="20"/>
        </w:rPr>
        <w:t>(b)     Robust Contractor Deliverables, which by their nature require minimal or no packaging for commercial deliveries, shall be regarded as "PPQ packages" and shall be marked in accordance with clauses 2</w:t>
      </w:r>
      <w:r w:rsidR="00AE6698">
        <w:rPr>
          <w:rFonts w:ascii="Arial" w:hAnsi="Arial" w:cs="Arial"/>
          <w:sz w:val="20"/>
          <w:szCs w:val="20"/>
        </w:rPr>
        <w:t>3</w:t>
      </w:r>
      <w:r w:rsidRPr="002D6C14">
        <w:rPr>
          <w:rFonts w:ascii="Arial" w:hAnsi="Arial" w:cs="Arial"/>
          <w:sz w:val="20"/>
          <w:szCs w:val="20"/>
        </w:rPr>
        <w:t>.i to 2</w:t>
      </w:r>
      <w:r w:rsidR="00AE6698">
        <w:rPr>
          <w:rFonts w:ascii="Arial" w:hAnsi="Arial" w:cs="Arial"/>
          <w:sz w:val="20"/>
          <w:szCs w:val="20"/>
        </w:rPr>
        <w:t>3</w:t>
      </w:r>
      <w:r w:rsidRPr="002D6C14">
        <w:rPr>
          <w:rFonts w:ascii="Arial" w:hAnsi="Arial" w:cs="Arial"/>
          <w:sz w:val="20"/>
          <w:szCs w:val="20"/>
        </w:rPr>
        <w:t>.l. References to "PPQ packages" in subsequent text shall be taken to include Robust Contractor Deliverables; and</w:t>
      </w:r>
    </w:p>
    <w:p w:rsidRPr="002D6C14" w:rsidR="0059184B" w:rsidP="0065328B" w:rsidRDefault="0059184B" w14:paraId="69D60902" w14:textId="282A6E7A">
      <w:pPr>
        <w:spacing w:after="0" w:line="240" w:lineRule="auto"/>
        <w:ind w:left="142" w:right="-613"/>
        <w:rPr>
          <w:rFonts w:ascii="Arial" w:hAnsi="Arial" w:cs="Arial"/>
          <w:sz w:val="20"/>
          <w:szCs w:val="20"/>
        </w:rPr>
      </w:pPr>
      <w:r w:rsidRPr="002D6C14">
        <w:rPr>
          <w:rFonts w:ascii="Arial" w:hAnsi="Arial" w:cs="Arial"/>
          <w:sz w:val="20"/>
          <w:szCs w:val="20"/>
        </w:rPr>
        <w:t>(c)     for ease of handling, transportation and delivery, packages which contain identical Contractor Deliverables may be bulked and overpacked, in accordance with clauses 2</w:t>
      </w:r>
      <w:r w:rsidR="00AE6698">
        <w:rPr>
          <w:rFonts w:ascii="Arial" w:hAnsi="Arial" w:cs="Arial"/>
          <w:sz w:val="20"/>
          <w:szCs w:val="20"/>
        </w:rPr>
        <w:t>3</w:t>
      </w:r>
      <w:r w:rsidRPr="002D6C14">
        <w:rPr>
          <w:rFonts w:ascii="Arial" w:hAnsi="Arial" w:cs="Arial"/>
          <w:sz w:val="20"/>
          <w:szCs w:val="20"/>
        </w:rPr>
        <w:t>.i to 2</w:t>
      </w:r>
      <w:r w:rsidR="00AE6698">
        <w:rPr>
          <w:rFonts w:ascii="Arial" w:hAnsi="Arial" w:cs="Arial"/>
          <w:sz w:val="20"/>
          <w:szCs w:val="20"/>
        </w:rPr>
        <w:t>3</w:t>
      </w:r>
      <w:r w:rsidRPr="002D6C14">
        <w:rPr>
          <w:rFonts w:ascii="Arial" w:hAnsi="Arial" w:cs="Arial"/>
          <w:sz w:val="20"/>
          <w:szCs w:val="20"/>
        </w:rPr>
        <w:t>.k.</w:t>
      </w:r>
    </w:p>
    <w:p w:rsidRPr="002D6C14" w:rsidR="0059184B" w:rsidP="00797269" w:rsidRDefault="0059184B" w14:paraId="53248710" w14:textId="77777777">
      <w:pPr>
        <w:spacing w:after="0" w:line="240" w:lineRule="auto"/>
        <w:ind w:left="-709" w:right="-613"/>
        <w:rPr>
          <w:rFonts w:ascii="Arial" w:hAnsi="Arial" w:cs="Arial"/>
          <w:sz w:val="20"/>
          <w:szCs w:val="20"/>
        </w:rPr>
      </w:pPr>
      <w:r w:rsidRPr="002D6C14">
        <w:rPr>
          <w:rFonts w:ascii="Arial" w:hAnsi="Arial" w:cs="Arial"/>
          <w:sz w:val="20"/>
          <w:szCs w:val="20"/>
        </w:rPr>
        <w:t>c.      The Contractor shall ascertain whether the Contractor Deliverables being supplied are, or contain, Dangerous Goods, and shall supply the Dangerous Goods in accordance with:</w:t>
      </w:r>
    </w:p>
    <w:p w:rsidRPr="002D6C14" w:rsidR="0059184B" w:rsidP="0065328B" w:rsidRDefault="0059184B" w14:paraId="3B5E5BE3" w14:textId="77777777">
      <w:pPr>
        <w:spacing w:after="0" w:line="240" w:lineRule="auto"/>
        <w:ind w:left="-284" w:right="-613"/>
        <w:rPr>
          <w:rFonts w:ascii="Arial" w:hAnsi="Arial" w:cs="Arial"/>
          <w:sz w:val="20"/>
          <w:szCs w:val="20"/>
        </w:rPr>
      </w:pPr>
      <w:r w:rsidRPr="002D6C14">
        <w:rPr>
          <w:rFonts w:ascii="Arial" w:hAnsi="Arial" w:cs="Arial"/>
          <w:sz w:val="20"/>
          <w:szCs w:val="20"/>
        </w:rPr>
        <w:t>(1)      The Health and Safety At Work Act 1974 (as amended);</w:t>
      </w:r>
    </w:p>
    <w:p w:rsidRPr="002D6C14" w:rsidR="0059184B" w:rsidP="0065328B" w:rsidRDefault="0059184B" w14:paraId="2DF7DC99" w14:textId="77777777">
      <w:pPr>
        <w:spacing w:after="0" w:line="240" w:lineRule="auto"/>
        <w:ind w:left="-284" w:right="-613"/>
        <w:rPr>
          <w:rFonts w:ascii="Arial" w:hAnsi="Arial" w:cs="Arial"/>
          <w:sz w:val="20"/>
          <w:szCs w:val="20"/>
        </w:rPr>
      </w:pPr>
      <w:r w:rsidRPr="002D6C14">
        <w:rPr>
          <w:rFonts w:ascii="Arial" w:hAnsi="Arial" w:cs="Arial"/>
          <w:sz w:val="20"/>
          <w:szCs w:val="20"/>
        </w:rPr>
        <w:t>(2)       The Classification Hazard Information and Packaging for Supply Regulations (CHIP4) 2009 (as amended);</w:t>
      </w:r>
    </w:p>
    <w:p w:rsidRPr="002D6C14" w:rsidR="0059184B" w:rsidP="0065328B" w:rsidRDefault="0059184B" w14:paraId="18D697DA" w14:textId="77777777">
      <w:pPr>
        <w:spacing w:after="0" w:line="240" w:lineRule="auto"/>
        <w:ind w:left="-284" w:right="-613"/>
        <w:rPr>
          <w:rFonts w:ascii="Arial" w:hAnsi="Arial" w:cs="Arial"/>
          <w:sz w:val="20"/>
          <w:szCs w:val="20"/>
        </w:rPr>
      </w:pPr>
      <w:r w:rsidRPr="002D6C14">
        <w:rPr>
          <w:rFonts w:ascii="Arial" w:hAnsi="Arial" w:cs="Arial"/>
          <w:sz w:val="20"/>
          <w:szCs w:val="20"/>
        </w:rPr>
        <w:t>(3)       The REACH Regulations 2007 (as amended); and</w:t>
      </w:r>
    </w:p>
    <w:p w:rsidRPr="002D6C14" w:rsidR="0059184B" w:rsidP="0065328B" w:rsidRDefault="0059184B" w14:paraId="7B8C377F" w14:textId="77777777">
      <w:pPr>
        <w:spacing w:after="0" w:line="240" w:lineRule="auto"/>
        <w:ind w:left="-284" w:right="-613"/>
        <w:rPr>
          <w:rFonts w:ascii="Arial" w:hAnsi="Arial" w:cs="Arial"/>
          <w:sz w:val="20"/>
          <w:szCs w:val="20"/>
        </w:rPr>
      </w:pPr>
      <w:r w:rsidRPr="002D6C14">
        <w:rPr>
          <w:rFonts w:ascii="Arial" w:hAnsi="Arial" w:cs="Arial"/>
          <w:sz w:val="20"/>
          <w:szCs w:val="20"/>
        </w:rPr>
        <w:t>(4)       The Classification, Labelling and Packaging Regulations (CLP) 2009 (as amended).</w:t>
      </w:r>
    </w:p>
    <w:p w:rsidRPr="002D6C14" w:rsidR="0059184B" w:rsidP="00797269" w:rsidRDefault="0059184B" w14:paraId="4D39F0E8" w14:textId="77777777">
      <w:pPr>
        <w:spacing w:after="0" w:line="240" w:lineRule="auto"/>
        <w:ind w:left="-709" w:right="-613"/>
        <w:rPr>
          <w:rFonts w:ascii="Arial" w:hAnsi="Arial" w:cs="Arial"/>
          <w:sz w:val="20"/>
          <w:szCs w:val="20"/>
        </w:rPr>
      </w:pPr>
      <w:r w:rsidRPr="002D6C14">
        <w:rPr>
          <w:rFonts w:ascii="Arial" w:hAnsi="Arial" w:cs="Arial"/>
          <w:sz w:val="20"/>
          <w:szCs w:val="20"/>
        </w:rPr>
        <w:t>d.      The Contractor shall package the Dangerous Goods as limited quantities, excepted quantities or similar derogations, for UK or worldwide shipment by all modes of transport in accordance with the regulations relating to the Dangerous Goods and:</w:t>
      </w:r>
    </w:p>
    <w:p w:rsidRPr="002D6C14" w:rsidR="0059184B" w:rsidP="0065328B" w:rsidRDefault="0059184B" w14:paraId="42DBD22B" w14:textId="77777777">
      <w:pPr>
        <w:spacing w:after="0" w:line="240" w:lineRule="auto"/>
        <w:ind w:left="-284" w:right="-613"/>
        <w:rPr>
          <w:rFonts w:ascii="Arial" w:hAnsi="Arial" w:cs="Arial"/>
          <w:sz w:val="20"/>
          <w:szCs w:val="20"/>
        </w:rPr>
      </w:pPr>
      <w:r w:rsidRPr="002D6C14">
        <w:rPr>
          <w:rFonts w:ascii="Arial" w:hAnsi="Arial" w:cs="Arial"/>
          <w:sz w:val="20"/>
          <w:szCs w:val="20"/>
        </w:rPr>
        <w:t>(1)      The Safety Of Lives At Sea Regulations (SOLAS) 1974 (as amended); and</w:t>
      </w:r>
    </w:p>
    <w:p w:rsidRPr="002D6C14" w:rsidR="0059184B" w:rsidP="0065328B" w:rsidRDefault="0059184B" w14:paraId="061A85F4" w14:textId="77777777">
      <w:pPr>
        <w:spacing w:after="0" w:line="240" w:lineRule="auto"/>
        <w:ind w:left="-284" w:right="-613"/>
        <w:rPr>
          <w:rFonts w:ascii="Arial" w:hAnsi="Arial" w:cs="Arial"/>
          <w:sz w:val="20"/>
          <w:szCs w:val="20"/>
        </w:rPr>
      </w:pPr>
      <w:r w:rsidRPr="002D6C14">
        <w:rPr>
          <w:rFonts w:ascii="Arial" w:hAnsi="Arial" w:cs="Arial"/>
          <w:sz w:val="20"/>
          <w:szCs w:val="20"/>
        </w:rPr>
        <w:t>(2)      The Air Navigation (Amendment) Order 2019.</w:t>
      </w:r>
    </w:p>
    <w:p w:rsidRPr="002D6C14" w:rsidR="0059184B" w:rsidP="00797269" w:rsidRDefault="0059184B" w14:paraId="42919C4F" w14:textId="0007AC14">
      <w:pPr>
        <w:spacing w:after="0" w:line="240" w:lineRule="auto"/>
        <w:ind w:left="-709" w:right="-613"/>
        <w:rPr>
          <w:rFonts w:ascii="Arial" w:hAnsi="Arial" w:cs="Arial"/>
          <w:sz w:val="20"/>
          <w:szCs w:val="20"/>
        </w:rPr>
      </w:pPr>
      <w:r w:rsidRPr="002D6C14">
        <w:rPr>
          <w:rFonts w:ascii="Arial" w:hAnsi="Arial" w:cs="Arial"/>
          <w:sz w:val="20"/>
          <w:szCs w:val="20"/>
        </w:rPr>
        <w:t>e.      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w:t>
      </w:r>
      <w:r w:rsidR="00DF50C4">
        <w:rPr>
          <w:rFonts w:ascii="Arial" w:hAnsi="Arial" w:cs="Arial"/>
          <w:sz w:val="20"/>
          <w:szCs w:val="20"/>
        </w:rPr>
        <w:t>5</w:t>
      </w:r>
      <w:r w:rsidRPr="002D6C14">
        <w:rPr>
          <w:rFonts w:ascii="Arial" w:hAnsi="Arial" w:cs="Arial"/>
          <w:sz w:val="20"/>
          <w:szCs w:val="20"/>
        </w:rPr>
        <w:t xml:space="preserve"> (Supply of Hazardous Materials or Substances in Contractor Deliverables). </w:t>
      </w:r>
    </w:p>
    <w:p w:rsidRPr="002D6C14" w:rsidR="0059184B" w:rsidP="00797269" w:rsidRDefault="0059184B" w14:paraId="67266527" w14:textId="15BCB3DF">
      <w:pPr>
        <w:spacing w:after="0" w:line="240" w:lineRule="auto"/>
        <w:ind w:left="-709" w:right="-613"/>
        <w:rPr>
          <w:rFonts w:ascii="Arial" w:hAnsi="Arial" w:cs="Arial"/>
          <w:sz w:val="20"/>
          <w:szCs w:val="20"/>
        </w:rPr>
      </w:pPr>
      <w:r w:rsidRPr="002D6C14">
        <w:rPr>
          <w:rFonts w:ascii="Arial" w:hAnsi="Arial" w:cs="Arial"/>
          <w:sz w:val="20"/>
          <w:szCs w:val="20"/>
        </w:rPr>
        <w:t>f.      The Contractor shall comply with the requirements for the design of MLP which include clauses 2</w:t>
      </w:r>
      <w:r w:rsidR="0060467B">
        <w:rPr>
          <w:rFonts w:ascii="Arial" w:hAnsi="Arial" w:cs="Arial"/>
          <w:sz w:val="20"/>
          <w:szCs w:val="20"/>
        </w:rPr>
        <w:t>3</w:t>
      </w:r>
      <w:r w:rsidRPr="002D6C14">
        <w:rPr>
          <w:rFonts w:ascii="Arial" w:hAnsi="Arial" w:cs="Arial"/>
          <w:sz w:val="20"/>
          <w:szCs w:val="20"/>
        </w:rPr>
        <w:t>.f and 2</w:t>
      </w:r>
      <w:r w:rsidR="0060467B">
        <w:rPr>
          <w:rFonts w:ascii="Arial" w:hAnsi="Arial" w:cs="Arial"/>
          <w:sz w:val="20"/>
          <w:szCs w:val="20"/>
        </w:rPr>
        <w:t>3</w:t>
      </w:r>
      <w:r w:rsidRPr="002D6C14">
        <w:rPr>
          <w:rFonts w:ascii="Arial" w:hAnsi="Arial" w:cs="Arial"/>
          <w:sz w:val="20"/>
          <w:szCs w:val="20"/>
        </w:rPr>
        <w:t>.g as follows:</w:t>
      </w:r>
    </w:p>
    <w:p w:rsidRPr="002D6C14" w:rsidR="0059184B" w:rsidP="0065328B" w:rsidRDefault="0059184B" w14:paraId="47037CEF" w14:textId="77777777">
      <w:pPr>
        <w:spacing w:after="0" w:line="240" w:lineRule="auto"/>
        <w:ind w:left="-284" w:right="-613"/>
        <w:rPr>
          <w:rFonts w:ascii="Arial" w:hAnsi="Arial" w:cs="Arial"/>
          <w:sz w:val="20"/>
          <w:szCs w:val="20"/>
        </w:rPr>
      </w:pPr>
      <w:r w:rsidRPr="002D6C14">
        <w:rPr>
          <w:rFonts w:ascii="Arial" w:hAnsi="Arial" w:cs="Arial"/>
          <w:sz w:val="20"/>
          <w:szCs w:val="20"/>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rsidRPr="002D6C14" w:rsidR="0059184B" w:rsidP="0065328B" w:rsidRDefault="0059184B" w14:paraId="6BDCA8A6" w14:textId="77777777">
      <w:pPr>
        <w:spacing w:after="0" w:line="240" w:lineRule="auto"/>
        <w:ind w:left="-284" w:right="-613"/>
        <w:rPr>
          <w:rFonts w:ascii="Arial" w:hAnsi="Arial" w:cs="Arial"/>
          <w:sz w:val="20"/>
          <w:szCs w:val="20"/>
        </w:rPr>
      </w:pPr>
      <w:r w:rsidRPr="002D6C14">
        <w:rPr>
          <w:rFonts w:ascii="Arial" w:hAnsi="Arial" w:cs="Arial"/>
          <w:sz w:val="20"/>
          <w:szCs w:val="20"/>
        </w:rPr>
        <w:t>(a)      The MPAS certification (for individual designers) and registration (for organisations) scheme details are available from:</w:t>
      </w:r>
    </w:p>
    <w:p w:rsidRPr="002D6C14" w:rsidR="0059184B" w:rsidP="0065328B" w:rsidRDefault="0059184B" w14:paraId="0B3EE19E"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DES LSOC </w:t>
      </w:r>
      <w:proofErr w:type="spellStart"/>
      <w:r w:rsidRPr="002D6C14">
        <w:rPr>
          <w:rFonts w:ascii="Arial" w:hAnsi="Arial" w:cs="Arial"/>
          <w:sz w:val="20"/>
          <w:szCs w:val="20"/>
        </w:rPr>
        <w:t>SpSvcs</w:t>
      </w:r>
      <w:proofErr w:type="spellEnd"/>
      <w:r w:rsidRPr="002D6C14">
        <w:rPr>
          <w:rFonts w:ascii="Arial" w:hAnsi="Arial" w:cs="Arial"/>
          <w:sz w:val="20"/>
          <w:szCs w:val="20"/>
        </w:rPr>
        <w:t>--SptEng-Pkg1</w:t>
      </w:r>
    </w:p>
    <w:p w:rsidRPr="002D6C14" w:rsidR="0059184B" w:rsidP="0065328B" w:rsidRDefault="0059184B" w14:paraId="066220E0"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MOD Abbey Wood </w:t>
      </w:r>
    </w:p>
    <w:p w:rsidRPr="002D6C14" w:rsidR="0059184B" w:rsidP="0065328B" w:rsidRDefault="0059184B" w14:paraId="7D93E6DF"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Bristol, BS34 8JH </w:t>
      </w:r>
    </w:p>
    <w:p w:rsidRPr="002D6C14" w:rsidR="0059184B" w:rsidP="0065328B" w:rsidRDefault="0059184B" w14:paraId="2E0CED60" w14:textId="77777777">
      <w:pPr>
        <w:spacing w:after="0" w:line="240" w:lineRule="auto"/>
        <w:ind w:left="-284" w:right="-613"/>
        <w:rPr>
          <w:rFonts w:ascii="Arial" w:hAnsi="Arial" w:cs="Arial"/>
          <w:sz w:val="20"/>
          <w:szCs w:val="20"/>
        </w:rPr>
      </w:pPr>
      <w:r w:rsidRPr="002D6C14">
        <w:rPr>
          <w:rFonts w:ascii="Arial" w:hAnsi="Arial" w:cs="Arial"/>
          <w:sz w:val="20"/>
          <w:szCs w:val="20"/>
        </w:rPr>
        <w:t>Tel. +44(0)30679-35353</w:t>
      </w:r>
    </w:p>
    <w:p w:rsidRPr="002D6C14" w:rsidR="0059184B" w:rsidP="0065328B" w:rsidRDefault="006570A5" w14:paraId="40FB5929" w14:textId="77777777">
      <w:pPr>
        <w:spacing w:after="0" w:line="240" w:lineRule="auto"/>
        <w:ind w:left="-284" w:right="-613"/>
        <w:rPr>
          <w:rFonts w:ascii="Arial" w:hAnsi="Arial" w:cs="Arial"/>
          <w:sz w:val="20"/>
          <w:szCs w:val="20"/>
        </w:rPr>
      </w:pPr>
      <w:hyperlink w:history="1" r:id="rId13">
        <w:r w:rsidRPr="002D6C14">
          <w:rPr>
            <w:rStyle w:val="Hyperlink"/>
            <w:rFonts w:ascii="Arial" w:hAnsi="Arial" w:cs="Arial"/>
            <w:sz w:val="20"/>
            <w:szCs w:val="20"/>
          </w:rPr>
          <w:t>DESLSOC-SpSvcs-SptEng-Pkg1@mod.gov.uk</w:t>
        </w:r>
      </w:hyperlink>
      <w:r w:rsidRPr="002D6C14">
        <w:rPr>
          <w:rFonts w:ascii="Arial" w:hAnsi="Arial" w:cs="Arial"/>
          <w:sz w:val="20"/>
          <w:szCs w:val="20"/>
        </w:rPr>
        <w:t xml:space="preserve"> </w:t>
      </w:r>
      <w:r w:rsidRPr="002D6C14" w:rsidR="0059184B">
        <w:rPr>
          <w:rFonts w:ascii="Arial" w:hAnsi="Arial" w:cs="Arial"/>
          <w:sz w:val="20"/>
          <w:szCs w:val="20"/>
        </w:rPr>
        <w:t xml:space="preserve"> </w:t>
      </w:r>
    </w:p>
    <w:p w:rsidRPr="002D6C14" w:rsidR="0059184B" w:rsidP="0065328B" w:rsidRDefault="0059184B" w14:paraId="05985935"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(b)      The MPAS Documentation is also available on the </w:t>
      </w:r>
      <w:proofErr w:type="spellStart"/>
      <w:r w:rsidRPr="002D6C14">
        <w:rPr>
          <w:rFonts w:ascii="Arial" w:hAnsi="Arial" w:cs="Arial"/>
          <w:sz w:val="20"/>
          <w:szCs w:val="20"/>
        </w:rPr>
        <w:t>DStan</w:t>
      </w:r>
      <w:proofErr w:type="spellEnd"/>
      <w:r w:rsidRPr="002D6C14">
        <w:rPr>
          <w:rFonts w:ascii="Arial" w:hAnsi="Arial" w:cs="Arial"/>
          <w:sz w:val="20"/>
          <w:szCs w:val="20"/>
        </w:rPr>
        <w:t xml:space="preserve"> website.</w:t>
      </w:r>
    </w:p>
    <w:p w:rsidRPr="002D6C14" w:rsidR="0059184B" w:rsidP="0065328B" w:rsidRDefault="0059184B" w14:paraId="40A2FB87" w14:textId="48C758C7">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Pr="002D6C14" w:rsidR="00BA51F6">
        <w:rPr>
          <w:rFonts w:ascii="Arial" w:hAnsi="Arial" w:cs="Arial"/>
          <w:sz w:val="20"/>
          <w:szCs w:val="20"/>
        </w:rPr>
        <w:t xml:space="preserve"> </w:t>
      </w:r>
      <w:r w:rsidRPr="002D6C14">
        <w:rPr>
          <w:rFonts w:ascii="Arial" w:hAnsi="Arial" w:cs="Arial"/>
          <w:sz w:val="20"/>
          <w:szCs w:val="20"/>
        </w:rPr>
        <w:t xml:space="preserve">MLP shall be designed to comply with the relevant requirements of Def Stan </w:t>
      </w:r>
      <w:r w:rsidRPr="002D6C14" w:rsidR="00FA289A">
        <w:rPr>
          <w:rFonts w:ascii="Arial" w:hAnsi="Arial" w:cs="Arial"/>
          <w:sz w:val="20"/>
          <w:szCs w:val="20"/>
        </w:rPr>
        <w:t>81-041 and</w:t>
      </w:r>
      <w:r w:rsidRPr="002D6C14">
        <w:rPr>
          <w:rFonts w:ascii="Arial" w:hAnsi="Arial" w:cs="Arial"/>
          <w:sz w:val="20"/>
          <w:szCs w:val="20"/>
        </w:rPr>
        <w:t xml:space="preserve"> be capable of meeting the appropriate test requirements of Def Stan 81-041 (Part 3).  Packaging designs shall be prepared on a SPIS, in accordance with Def Stan 81-041 (Part 4).</w:t>
      </w:r>
    </w:p>
    <w:p w:rsidRPr="002D6C14" w:rsidR="0059184B" w:rsidP="0065328B" w:rsidRDefault="0059184B" w14:paraId="47984980" w14:textId="77777777">
      <w:pPr>
        <w:spacing w:after="0" w:line="240" w:lineRule="auto"/>
        <w:ind w:left="-284" w:right="-613"/>
        <w:rPr>
          <w:rFonts w:ascii="Arial" w:hAnsi="Arial" w:cs="Arial"/>
          <w:sz w:val="20"/>
          <w:szCs w:val="20"/>
        </w:rPr>
      </w:pPr>
      <w:r w:rsidRPr="002D6C14">
        <w:rPr>
          <w:rFonts w:ascii="Arial" w:hAnsi="Arial" w:cs="Arial"/>
          <w:sz w:val="20"/>
          <w:szCs w:val="20"/>
        </w:rPr>
        <w:t>(3)      The Contractor shall ensure a search of the SPIS index (the ‘SPIN’) is carried out to establish the SPIS status of each requirement (using DEFFORM 129a ‘Application for Packaging Designs or their Status’).</w:t>
      </w:r>
    </w:p>
    <w:p w:rsidRPr="002D6C14" w:rsidR="0059184B" w:rsidP="0065328B" w:rsidRDefault="0059184B" w14:paraId="38489D13"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(4)      New designs shall not be made where there is an existing usable SPIS, or one that may be easily modified. </w:t>
      </w:r>
    </w:p>
    <w:p w:rsidRPr="002D6C14" w:rsidR="0059184B" w:rsidP="0065328B" w:rsidRDefault="0059184B" w14:paraId="54BEB91E" w14:textId="77777777">
      <w:pPr>
        <w:spacing w:after="0" w:line="240" w:lineRule="auto"/>
        <w:ind w:left="-284" w:right="-613"/>
        <w:rPr>
          <w:rFonts w:ascii="Arial" w:hAnsi="Arial" w:cs="Arial"/>
          <w:sz w:val="20"/>
          <w:szCs w:val="20"/>
        </w:rPr>
      </w:pPr>
      <w:r w:rsidRPr="002D6C14">
        <w:rPr>
          <w:rFonts w:ascii="Arial" w:hAnsi="Arial" w:cs="Arial"/>
          <w:sz w:val="20"/>
          <w:szCs w:val="20"/>
        </w:rPr>
        <w:t>(5)      Where there is a usable SFS, it shall be used in place of a SPIS design unless otherwise stated by the Contract.  When an SFS is used or replaces a SPIS design, the Contractor shall upload this information on to SPIN in Adobe PDF.</w:t>
      </w:r>
    </w:p>
    <w:p w:rsidRPr="002D6C14" w:rsidR="0059184B" w:rsidP="0065328B" w:rsidRDefault="0059184B" w14:paraId="33D09E39"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(6)      All SPIS, new or modified (and associated documentation), shall, on completion, be uploaded by the Contractor on to SPIN.  The format shall be Adobe PDF.  </w:t>
      </w:r>
    </w:p>
    <w:p w:rsidRPr="002D6C14" w:rsidR="0059184B" w:rsidP="0065328B" w:rsidRDefault="0059184B" w14:paraId="6552C0E1" w14:textId="452D7558">
      <w:pPr>
        <w:spacing w:after="0" w:line="240" w:lineRule="auto"/>
        <w:ind w:left="-284" w:right="-613"/>
        <w:rPr>
          <w:rFonts w:ascii="Arial" w:hAnsi="Arial" w:cs="Arial"/>
          <w:sz w:val="20"/>
          <w:szCs w:val="20"/>
        </w:rPr>
      </w:pPr>
      <w:r w:rsidRPr="002D6C14">
        <w:rPr>
          <w:rFonts w:ascii="Arial" w:hAnsi="Arial" w:cs="Arial"/>
          <w:sz w:val="20"/>
          <w:szCs w:val="20"/>
        </w:rPr>
        <w:t>(7)      Where it is necessary to use an existing SPIS design, the Contractor shall ensure the Packaging manufacturer is a registered organisation in accordance with clause 2</w:t>
      </w:r>
      <w:r w:rsidR="0060467B">
        <w:rPr>
          <w:rFonts w:ascii="Arial" w:hAnsi="Arial" w:cs="Arial"/>
          <w:sz w:val="20"/>
          <w:szCs w:val="20"/>
        </w:rPr>
        <w:t>3</w:t>
      </w:r>
      <w:r w:rsidRPr="002D6C14">
        <w:rPr>
          <w:rFonts w:ascii="Arial" w:hAnsi="Arial" w:cs="Arial"/>
          <w:sz w:val="20"/>
          <w:szCs w:val="20"/>
        </w:rPr>
        <w:t>.f.(1) above, or if un-registered, is compliant with MPAS ANNEX A Supplement (Code) M.  The Contractor shall ensure, as far as possible, that the SPIS is up to date.</w:t>
      </w:r>
    </w:p>
    <w:p w:rsidRPr="002D6C14" w:rsidR="0059184B" w:rsidP="0065328B" w:rsidRDefault="0059184B" w14:paraId="32BE5F37" w14:textId="7CE665EA">
      <w:pPr>
        <w:spacing w:after="0" w:line="240" w:lineRule="auto"/>
        <w:ind w:left="-284" w:right="-613"/>
        <w:rPr>
          <w:rFonts w:ascii="Arial" w:hAnsi="Arial" w:cs="Arial"/>
          <w:sz w:val="20"/>
          <w:szCs w:val="20"/>
        </w:rPr>
      </w:pPr>
      <w:r w:rsidRPr="002D6C14">
        <w:rPr>
          <w:rFonts w:ascii="Arial" w:hAnsi="Arial" w:cs="Arial"/>
          <w:sz w:val="20"/>
          <w:szCs w:val="20"/>
        </w:rPr>
        <w:t>(8)      The documents supplied under clause 2</w:t>
      </w:r>
      <w:r w:rsidR="0060467B">
        <w:rPr>
          <w:rFonts w:ascii="Arial" w:hAnsi="Arial" w:cs="Arial"/>
          <w:sz w:val="20"/>
          <w:szCs w:val="20"/>
        </w:rPr>
        <w:t>3</w:t>
      </w:r>
      <w:r w:rsidRPr="002D6C14">
        <w:rPr>
          <w:rFonts w:ascii="Arial" w:hAnsi="Arial" w:cs="Arial"/>
          <w:sz w:val="20"/>
          <w:szCs w:val="20"/>
        </w:rPr>
        <w:t>.f.(6) shall be considered as a contract data requirement and be subject to the terms of DEFCON 15 and DEFCON 21.</w:t>
      </w:r>
    </w:p>
    <w:p w:rsidRPr="002D6C14" w:rsidR="0059184B" w:rsidP="00797269" w:rsidRDefault="0059184B" w14:paraId="4C5794E6" w14:textId="77777777">
      <w:pPr>
        <w:spacing w:after="0" w:line="240" w:lineRule="auto"/>
        <w:ind w:left="-709" w:right="-613"/>
        <w:rPr>
          <w:rFonts w:ascii="Arial" w:hAnsi="Arial" w:cs="Arial"/>
          <w:sz w:val="20"/>
          <w:szCs w:val="20"/>
        </w:rPr>
      </w:pPr>
      <w:r w:rsidRPr="002D6C14">
        <w:rPr>
          <w:rFonts w:ascii="Arial" w:hAnsi="Arial" w:cs="Arial"/>
          <w:sz w:val="20"/>
          <w:szCs w:val="20"/>
        </w:rPr>
        <w:t>g.      Unless otherwise stated in the Contract, one of the following procedures for the production of new or modified SPIS designs shall be applied:</w:t>
      </w:r>
    </w:p>
    <w:p w:rsidRPr="002D6C14" w:rsidR="0059184B" w:rsidP="0065328B" w:rsidRDefault="0059184B" w14:paraId="56F8262D" w14:textId="77777777">
      <w:pPr>
        <w:spacing w:after="0" w:line="240" w:lineRule="auto"/>
        <w:ind w:left="-284" w:right="-613"/>
        <w:rPr>
          <w:rFonts w:ascii="Arial" w:hAnsi="Arial" w:cs="Arial"/>
          <w:sz w:val="20"/>
          <w:szCs w:val="20"/>
        </w:rPr>
      </w:pPr>
      <w:r w:rsidRPr="002D6C14">
        <w:rPr>
          <w:rFonts w:ascii="Arial" w:hAnsi="Arial" w:cs="Arial"/>
          <w:sz w:val="20"/>
          <w:szCs w:val="20"/>
        </w:rPr>
        <w:t>(1)      If the Contractor or their Subcontractor is the PDA they shall:</w:t>
      </w:r>
    </w:p>
    <w:p w:rsidRPr="002D6C14" w:rsidR="0059184B" w:rsidP="0065328B" w:rsidRDefault="0059184B" w14:paraId="08DD7866" w14:textId="77777777">
      <w:pPr>
        <w:spacing w:after="0" w:line="240" w:lineRule="auto"/>
        <w:ind w:left="284" w:right="-613"/>
        <w:rPr>
          <w:rFonts w:ascii="Arial" w:hAnsi="Arial" w:cs="Arial"/>
          <w:sz w:val="20"/>
          <w:szCs w:val="20"/>
        </w:rPr>
      </w:pPr>
      <w:r w:rsidRPr="002D6C14">
        <w:rPr>
          <w:rFonts w:ascii="Arial" w:hAnsi="Arial" w:cs="Arial"/>
          <w:sz w:val="20"/>
          <w:szCs w:val="20"/>
        </w:rPr>
        <w:t>(a)      On receipt of instructions received from the Authority’s representative nominated in Box 2 Annex A to Schedule 3 (Contract Data Sheet), prepare the required package design in accordance with clause 22.f.</w:t>
      </w:r>
    </w:p>
    <w:p w:rsidRPr="002D6C14" w:rsidR="0059184B" w:rsidP="0065328B" w:rsidRDefault="0059184B" w14:paraId="336091AF" w14:textId="77777777">
      <w:pPr>
        <w:spacing w:after="0" w:line="240" w:lineRule="auto"/>
        <w:ind w:left="284" w:right="-613"/>
        <w:rPr>
          <w:rFonts w:ascii="Arial" w:hAnsi="Arial" w:cs="Arial"/>
          <w:sz w:val="20"/>
          <w:szCs w:val="20"/>
        </w:rPr>
      </w:pPr>
      <w:r w:rsidRPr="002D6C14">
        <w:rPr>
          <w:rFonts w:ascii="Arial" w:hAnsi="Arial" w:cs="Arial"/>
          <w:sz w:val="20"/>
          <w:szCs w:val="20"/>
        </w:rPr>
        <w:t>(b)       Where the Contractor or their Subcontractor is registered, they shall, on completion of any design work, provide the Authority with the following documents electronically:</w:t>
      </w:r>
    </w:p>
    <w:p w:rsidRPr="002D6C14" w:rsidR="0059184B" w:rsidP="0065328B" w:rsidRDefault="0059184B" w14:paraId="1AC1BBFF" w14:textId="77777777">
      <w:pPr>
        <w:spacing w:after="0" w:line="240" w:lineRule="auto"/>
        <w:ind w:left="851" w:right="-613"/>
        <w:rPr>
          <w:rFonts w:ascii="Arial" w:hAnsi="Arial" w:cs="Arial"/>
          <w:sz w:val="20"/>
          <w:szCs w:val="20"/>
        </w:rPr>
      </w:pPr>
      <w:r w:rsidRPr="002D6C14">
        <w:rPr>
          <w:rFonts w:ascii="Arial" w:hAnsi="Arial" w:cs="Arial"/>
          <w:sz w:val="20"/>
          <w:szCs w:val="20"/>
        </w:rPr>
        <w:t>i.      a list of all SPIS which have been prepared or revised against the Contract; and</w:t>
      </w:r>
    </w:p>
    <w:p w:rsidRPr="002D6C14" w:rsidR="0059184B" w:rsidP="0065328B" w:rsidRDefault="0059184B" w14:paraId="1555DBD0" w14:textId="77777777">
      <w:pPr>
        <w:spacing w:after="0" w:line="240" w:lineRule="auto"/>
        <w:ind w:left="851" w:right="-613"/>
        <w:rPr>
          <w:rFonts w:ascii="Arial" w:hAnsi="Arial" w:cs="Arial"/>
          <w:sz w:val="20"/>
          <w:szCs w:val="20"/>
        </w:rPr>
      </w:pPr>
      <w:r w:rsidRPr="002D6C14">
        <w:rPr>
          <w:rFonts w:ascii="Arial" w:hAnsi="Arial" w:cs="Arial"/>
          <w:sz w:val="20"/>
          <w:szCs w:val="20"/>
        </w:rPr>
        <w:t>ii.      a copy of all new / revised SPIS, complete with all continuation sheets and associated drawings, where applicable, to be uploaded onto SPIN.</w:t>
      </w:r>
    </w:p>
    <w:p w:rsidRPr="002D6C14" w:rsidR="0059184B" w:rsidP="0065328B" w:rsidRDefault="0059184B" w14:paraId="19DE7A8E" w14:textId="33AC3C00">
      <w:pPr>
        <w:spacing w:after="0" w:line="240" w:lineRule="auto"/>
        <w:ind w:left="284" w:right="-613"/>
        <w:rPr>
          <w:rFonts w:ascii="Arial" w:hAnsi="Arial" w:cs="Arial"/>
          <w:sz w:val="20"/>
          <w:szCs w:val="20"/>
        </w:rPr>
      </w:pPr>
      <w:r w:rsidRPr="002D6C14">
        <w:rPr>
          <w:rFonts w:ascii="Arial" w:hAnsi="Arial" w:cs="Arial"/>
          <w:sz w:val="20"/>
          <w:szCs w:val="20"/>
        </w:rPr>
        <w:t>(c)      Where the PDA is not a registered organisation, then they shall obtain approval for their design from a registered organisation before proceeding, then follow clause 2</w:t>
      </w:r>
      <w:r w:rsidR="00D61BBF">
        <w:rPr>
          <w:rFonts w:ascii="Arial" w:hAnsi="Arial" w:cs="Arial"/>
          <w:sz w:val="20"/>
          <w:szCs w:val="20"/>
        </w:rPr>
        <w:t>3</w:t>
      </w:r>
      <w:r w:rsidRPr="002D6C14">
        <w:rPr>
          <w:rFonts w:ascii="Arial" w:hAnsi="Arial" w:cs="Arial"/>
          <w:sz w:val="20"/>
          <w:szCs w:val="20"/>
        </w:rPr>
        <w:t>.g.(1)(b).</w:t>
      </w:r>
    </w:p>
    <w:p w:rsidRPr="002D6C14" w:rsidR="0059184B" w:rsidP="0065328B" w:rsidRDefault="0059184B" w14:paraId="071051B6" w14:textId="77777777">
      <w:pPr>
        <w:spacing w:after="0" w:line="240" w:lineRule="auto"/>
        <w:ind w:left="-284" w:right="-613"/>
        <w:rPr>
          <w:rFonts w:ascii="Arial" w:hAnsi="Arial" w:cs="Arial"/>
          <w:sz w:val="20"/>
          <w:szCs w:val="20"/>
        </w:rPr>
      </w:pPr>
      <w:r w:rsidRPr="002D6C14">
        <w:rPr>
          <w:rFonts w:ascii="Arial" w:hAnsi="Arial" w:cs="Arial"/>
          <w:sz w:val="20"/>
          <w:szCs w:val="20"/>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Pr="002D6C14" w:rsidR="0059184B" w:rsidP="0065328B" w:rsidRDefault="0059184B" w14:paraId="181B6878" w14:textId="52843E15">
      <w:pPr>
        <w:spacing w:after="0" w:line="240" w:lineRule="auto"/>
        <w:ind w:left="-284" w:right="-613"/>
        <w:rPr>
          <w:rFonts w:ascii="Arial" w:hAnsi="Arial" w:cs="Arial"/>
          <w:sz w:val="20"/>
          <w:szCs w:val="20"/>
        </w:rPr>
      </w:pPr>
      <w:r w:rsidRPr="002D6C14">
        <w:rPr>
          <w:rFonts w:ascii="Arial" w:hAnsi="Arial" w:cs="Arial"/>
          <w:sz w:val="20"/>
          <w:szCs w:val="20"/>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w:t>
      </w:r>
      <w:r w:rsidR="00D61BBF">
        <w:rPr>
          <w:rFonts w:ascii="Arial" w:hAnsi="Arial" w:cs="Arial"/>
          <w:sz w:val="20"/>
          <w:szCs w:val="20"/>
        </w:rPr>
        <w:t>3</w:t>
      </w:r>
      <w:r w:rsidRPr="002D6C14">
        <w:rPr>
          <w:rFonts w:ascii="Arial" w:hAnsi="Arial" w:cs="Arial"/>
          <w:sz w:val="20"/>
          <w:szCs w:val="20"/>
        </w:rPr>
        <w:t>.g.(1)(b).</w:t>
      </w:r>
    </w:p>
    <w:p w:rsidRPr="002D6C14" w:rsidR="0059184B" w:rsidP="0065328B" w:rsidRDefault="0059184B" w14:paraId="6E8383A8" w14:textId="4D060F30">
      <w:pPr>
        <w:spacing w:after="0" w:line="240" w:lineRule="auto"/>
        <w:ind w:left="-284" w:right="-613"/>
        <w:rPr>
          <w:rFonts w:ascii="Arial" w:hAnsi="Arial" w:cs="Arial"/>
          <w:sz w:val="20"/>
          <w:szCs w:val="20"/>
        </w:rPr>
      </w:pPr>
      <w:r w:rsidRPr="002D6C14">
        <w:rPr>
          <w:rFonts w:ascii="Arial" w:hAnsi="Arial" w:cs="Arial"/>
          <w:sz w:val="20"/>
          <w:szCs w:val="20"/>
        </w:rPr>
        <w:t>(4)      Where the Contractor or their Subcontractor is not a PDA but is registered, they shall follow clauses 2</w:t>
      </w:r>
      <w:r w:rsidR="0097648D">
        <w:rPr>
          <w:rFonts w:ascii="Arial" w:hAnsi="Arial" w:cs="Arial"/>
          <w:sz w:val="20"/>
          <w:szCs w:val="20"/>
        </w:rPr>
        <w:t>3</w:t>
      </w:r>
      <w:r w:rsidRPr="002D6C14">
        <w:rPr>
          <w:rFonts w:ascii="Arial" w:hAnsi="Arial" w:cs="Arial"/>
          <w:sz w:val="20"/>
          <w:szCs w:val="20"/>
        </w:rPr>
        <w:t>.g.(1)(a) and 2</w:t>
      </w:r>
      <w:r w:rsidR="0097648D">
        <w:rPr>
          <w:rFonts w:ascii="Arial" w:hAnsi="Arial" w:cs="Arial"/>
          <w:sz w:val="20"/>
          <w:szCs w:val="20"/>
        </w:rPr>
        <w:t>3</w:t>
      </w:r>
      <w:r w:rsidRPr="002D6C14">
        <w:rPr>
          <w:rFonts w:ascii="Arial" w:hAnsi="Arial" w:cs="Arial"/>
          <w:sz w:val="20"/>
          <w:szCs w:val="20"/>
        </w:rPr>
        <w:t>.g.(1)(b).</w:t>
      </w:r>
    </w:p>
    <w:p w:rsidRPr="002D6C14" w:rsidR="0059184B" w:rsidP="00797269" w:rsidRDefault="0059184B" w14:paraId="465EA97C" w14:textId="77777777">
      <w:pPr>
        <w:spacing w:after="0" w:line="240" w:lineRule="auto"/>
        <w:ind w:left="-709" w:right="-613"/>
        <w:rPr>
          <w:rFonts w:ascii="Arial" w:hAnsi="Arial" w:cs="Arial"/>
          <w:sz w:val="20"/>
          <w:szCs w:val="20"/>
        </w:rPr>
      </w:pPr>
      <w:r w:rsidRPr="002D6C14">
        <w:rPr>
          <w:rFonts w:ascii="Arial" w:hAnsi="Arial" w:cs="Arial"/>
          <w:sz w:val="20"/>
          <w:szCs w:val="20"/>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rsidRPr="002D6C14" w:rsidR="0059184B" w:rsidP="00797269" w:rsidRDefault="0059184B" w14:paraId="3898D1CA" w14:textId="77777777">
      <w:pPr>
        <w:spacing w:after="0" w:line="240" w:lineRule="auto"/>
        <w:ind w:left="-709" w:right="-613"/>
        <w:rPr>
          <w:rFonts w:ascii="Arial" w:hAnsi="Arial" w:cs="Arial"/>
          <w:sz w:val="20"/>
          <w:szCs w:val="20"/>
        </w:rPr>
      </w:pPr>
      <w:r w:rsidRPr="002D6C14">
        <w:rPr>
          <w:rFonts w:ascii="Arial" w:hAnsi="Arial" w:cs="Arial"/>
          <w:sz w:val="20"/>
          <w:szCs w:val="20"/>
        </w:rPr>
        <w:t>i.      In addition to any marking required by international or national legislation or regulations, the following package labelling and marking requirements apply:</w:t>
      </w:r>
    </w:p>
    <w:p w:rsidRPr="002D6C14" w:rsidR="0059184B" w:rsidP="0065328B" w:rsidRDefault="0059184B" w14:paraId="59B500C2" w14:textId="77777777">
      <w:pPr>
        <w:spacing w:after="0" w:line="240" w:lineRule="auto"/>
        <w:ind w:left="-284" w:right="-613"/>
        <w:rPr>
          <w:rFonts w:ascii="Arial" w:hAnsi="Arial" w:cs="Arial"/>
          <w:sz w:val="20"/>
          <w:szCs w:val="20"/>
        </w:rPr>
      </w:pPr>
      <w:r w:rsidRPr="002D6C14">
        <w:rPr>
          <w:rFonts w:ascii="Arial" w:hAnsi="Arial" w:cs="Arial"/>
          <w:sz w:val="20"/>
          <w:szCs w:val="20"/>
        </w:rPr>
        <w:t>(1)      If the Contract specifies UK or NATO MPL, labelling and marking of the packages shall be in accordance with Def Stan 81-041 (Part 6) and this Condition as follows:</w:t>
      </w:r>
    </w:p>
    <w:p w:rsidRPr="002D6C14" w:rsidR="0059184B" w:rsidP="0065328B" w:rsidRDefault="0059184B" w14:paraId="0FEAEC2B" w14:textId="77777777">
      <w:pPr>
        <w:spacing w:after="0" w:line="240" w:lineRule="auto"/>
        <w:ind w:left="284" w:right="-613"/>
        <w:rPr>
          <w:rFonts w:ascii="Arial" w:hAnsi="Arial" w:cs="Arial"/>
          <w:sz w:val="20"/>
          <w:szCs w:val="20"/>
        </w:rPr>
      </w:pPr>
      <w:r w:rsidRPr="002D6C14">
        <w:rPr>
          <w:rFonts w:ascii="Arial" w:hAnsi="Arial" w:cs="Arial"/>
          <w:sz w:val="20"/>
          <w:szCs w:val="20"/>
        </w:rPr>
        <w:t>(a)      Labels giving the mass of the package, in kilograms, shall be placed such that they may be clearly seen when the items are stacked during storage.</w:t>
      </w:r>
    </w:p>
    <w:p w:rsidRPr="002D6C14" w:rsidR="0059184B" w:rsidP="0065328B" w:rsidRDefault="0059184B" w14:paraId="4272F15B" w14:textId="77777777">
      <w:pPr>
        <w:spacing w:after="0" w:line="240" w:lineRule="auto"/>
        <w:ind w:left="284" w:right="-613"/>
        <w:rPr>
          <w:rFonts w:ascii="Arial" w:hAnsi="Arial" w:cs="Arial"/>
          <w:sz w:val="20"/>
          <w:szCs w:val="20"/>
        </w:rPr>
      </w:pPr>
      <w:r w:rsidRPr="002D6C14">
        <w:rPr>
          <w:rFonts w:ascii="Arial" w:hAnsi="Arial" w:cs="Arial"/>
          <w:sz w:val="20"/>
          <w:szCs w:val="20"/>
        </w:rPr>
        <w:t>(b)      Each consignment package shall be marked with details as follows:</w:t>
      </w:r>
    </w:p>
    <w:p w:rsidRPr="002D6C14" w:rsidR="0059184B" w:rsidP="0065328B" w:rsidRDefault="0059184B" w14:paraId="4EA211B1" w14:textId="472942F0">
      <w:pPr>
        <w:spacing w:after="0" w:line="240" w:lineRule="auto"/>
        <w:ind w:left="851" w:right="-613"/>
        <w:rPr>
          <w:rFonts w:ascii="Arial" w:hAnsi="Arial" w:cs="Arial"/>
          <w:sz w:val="20"/>
          <w:szCs w:val="20"/>
        </w:rPr>
      </w:pPr>
      <w:r w:rsidRPr="002D6C14">
        <w:rPr>
          <w:rFonts w:ascii="Arial" w:hAnsi="Arial" w:cs="Arial"/>
          <w:sz w:val="20"/>
          <w:szCs w:val="20"/>
        </w:rPr>
        <w:t xml:space="preserve">i.      </w:t>
      </w:r>
      <w:r w:rsidRPr="002D6C14" w:rsidR="00BA51F6">
        <w:rPr>
          <w:rFonts w:ascii="Arial" w:hAnsi="Arial" w:cs="Arial"/>
          <w:sz w:val="20"/>
          <w:szCs w:val="20"/>
        </w:rPr>
        <w:t xml:space="preserve"> </w:t>
      </w:r>
      <w:r w:rsidRPr="002D6C14">
        <w:rPr>
          <w:rFonts w:ascii="Arial" w:hAnsi="Arial" w:cs="Arial"/>
          <w:sz w:val="20"/>
          <w:szCs w:val="20"/>
        </w:rPr>
        <w:t xml:space="preserve">name and address of </w:t>
      </w:r>
      <w:r w:rsidRPr="002D6C14" w:rsidR="00FA289A">
        <w:rPr>
          <w:rFonts w:ascii="Arial" w:hAnsi="Arial" w:cs="Arial"/>
          <w:sz w:val="20"/>
          <w:szCs w:val="20"/>
        </w:rPr>
        <w:t>consignor.</w:t>
      </w:r>
    </w:p>
    <w:p w:rsidRPr="002D6C14" w:rsidR="0059184B" w:rsidP="0065328B" w:rsidRDefault="0059184B" w14:paraId="3A8D80C7" w14:textId="77777777">
      <w:pPr>
        <w:spacing w:after="0" w:line="240" w:lineRule="auto"/>
        <w:ind w:left="851" w:right="-613"/>
        <w:rPr>
          <w:rFonts w:ascii="Arial" w:hAnsi="Arial" w:cs="Arial"/>
          <w:sz w:val="20"/>
          <w:szCs w:val="20"/>
        </w:rPr>
      </w:pPr>
      <w:r w:rsidRPr="002D6C14">
        <w:rPr>
          <w:rFonts w:ascii="Arial" w:hAnsi="Arial" w:cs="Arial"/>
          <w:sz w:val="20"/>
          <w:szCs w:val="20"/>
        </w:rPr>
        <w:t>ii.      name and address of consignee (as stated in the Contract or order);</w:t>
      </w:r>
    </w:p>
    <w:p w:rsidRPr="002D6C14" w:rsidR="0059184B" w:rsidP="0065328B" w:rsidRDefault="0059184B" w14:paraId="61922516" w14:textId="77777777">
      <w:pPr>
        <w:spacing w:after="0" w:line="240" w:lineRule="auto"/>
        <w:ind w:left="851" w:right="-613"/>
        <w:rPr>
          <w:rFonts w:ascii="Arial" w:hAnsi="Arial" w:cs="Arial"/>
          <w:sz w:val="20"/>
          <w:szCs w:val="20"/>
        </w:rPr>
      </w:pPr>
      <w:r w:rsidRPr="002D6C14">
        <w:rPr>
          <w:rFonts w:ascii="Arial" w:hAnsi="Arial" w:cs="Arial"/>
          <w:sz w:val="20"/>
          <w:szCs w:val="20"/>
        </w:rPr>
        <w:t>iii.     destination where it differs from the consignee's address, normally either:</w:t>
      </w:r>
    </w:p>
    <w:p w:rsidRPr="002D6C14" w:rsidR="0059184B" w:rsidP="0065328B" w:rsidRDefault="0059184B" w14:paraId="3EA5B22E" w14:textId="77777777">
      <w:pPr>
        <w:spacing w:after="0" w:line="240" w:lineRule="auto"/>
        <w:ind w:left="1276" w:right="-613"/>
        <w:rPr>
          <w:rFonts w:ascii="Arial" w:hAnsi="Arial" w:cs="Arial"/>
          <w:sz w:val="20"/>
          <w:szCs w:val="20"/>
        </w:rPr>
      </w:pPr>
      <w:r w:rsidRPr="002D6C14">
        <w:rPr>
          <w:rFonts w:ascii="Arial" w:hAnsi="Arial" w:cs="Arial"/>
          <w:sz w:val="20"/>
          <w:szCs w:val="20"/>
        </w:rPr>
        <w:t>(i).    delivery destination / address; or</w:t>
      </w:r>
    </w:p>
    <w:p w:rsidRPr="002D6C14" w:rsidR="0059184B" w:rsidP="0065328B" w:rsidRDefault="0059184B" w14:paraId="75B16BD8" w14:textId="4E56188F">
      <w:pPr>
        <w:spacing w:after="0" w:line="240" w:lineRule="auto"/>
        <w:ind w:left="1276" w:right="-613"/>
        <w:rPr>
          <w:rFonts w:ascii="Arial" w:hAnsi="Arial" w:cs="Arial"/>
          <w:sz w:val="20"/>
          <w:szCs w:val="20"/>
        </w:rPr>
      </w:pPr>
      <w:r w:rsidRPr="002D6C14">
        <w:rPr>
          <w:rFonts w:ascii="Arial" w:hAnsi="Arial" w:cs="Arial"/>
          <w:sz w:val="20"/>
          <w:szCs w:val="20"/>
        </w:rPr>
        <w:t xml:space="preserve">(ii).   transit destination, where delivery address is a point for aggregation / disaggregation and / or onward shipment elsewhere, e.g. railway station, where that mode of transport is </w:t>
      </w:r>
      <w:r w:rsidRPr="002D6C14" w:rsidR="00FA289A">
        <w:rPr>
          <w:rFonts w:ascii="Arial" w:hAnsi="Arial" w:cs="Arial"/>
          <w:sz w:val="20"/>
          <w:szCs w:val="20"/>
        </w:rPr>
        <w:t>used.</w:t>
      </w:r>
    </w:p>
    <w:p w:rsidRPr="002D6C14" w:rsidR="0059184B" w:rsidP="0065328B" w:rsidRDefault="0059184B" w14:paraId="32833535" w14:textId="77777777">
      <w:pPr>
        <w:spacing w:after="0" w:line="240" w:lineRule="auto"/>
        <w:ind w:left="851" w:right="-613"/>
        <w:rPr>
          <w:rFonts w:ascii="Arial" w:hAnsi="Arial" w:cs="Arial"/>
          <w:sz w:val="20"/>
          <w:szCs w:val="20"/>
        </w:rPr>
      </w:pPr>
      <w:r w:rsidRPr="002D6C14">
        <w:rPr>
          <w:rFonts w:ascii="Arial" w:hAnsi="Arial" w:cs="Arial"/>
          <w:sz w:val="20"/>
          <w:szCs w:val="20"/>
        </w:rPr>
        <w:t xml:space="preserve">iv.    </w:t>
      </w:r>
      <w:r w:rsidRPr="002D6C14" w:rsidR="006570A5">
        <w:rPr>
          <w:rFonts w:ascii="Arial" w:hAnsi="Arial" w:cs="Arial"/>
          <w:sz w:val="20"/>
          <w:szCs w:val="20"/>
        </w:rPr>
        <w:t xml:space="preserve"> </w:t>
      </w:r>
      <w:r w:rsidRPr="002D6C14">
        <w:rPr>
          <w:rFonts w:ascii="Arial" w:hAnsi="Arial" w:cs="Arial"/>
          <w:sz w:val="20"/>
          <w:szCs w:val="20"/>
        </w:rPr>
        <w:t>the unique order identifiers and the CP&amp;F Delivery Label / Form which shall be prepared in accordance with DEFFORM 129J.</w:t>
      </w:r>
    </w:p>
    <w:p w:rsidRPr="002D6C14" w:rsidR="0059184B" w:rsidP="006B20F7" w:rsidRDefault="0059184B" w14:paraId="6E9CEFEB" w14:textId="2E4DE122">
      <w:pPr>
        <w:spacing w:after="0" w:line="240" w:lineRule="auto"/>
        <w:ind w:left="1276" w:right="-613"/>
        <w:rPr>
          <w:rFonts w:ascii="Arial" w:hAnsi="Arial" w:cs="Arial"/>
          <w:sz w:val="20"/>
          <w:szCs w:val="20"/>
        </w:rPr>
      </w:pPr>
      <w:r w:rsidRPr="002D6C14">
        <w:rPr>
          <w:rFonts w:ascii="Arial" w:hAnsi="Arial" w:cs="Arial"/>
          <w:sz w:val="20"/>
          <w:szCs w:val="20"/>
        </w:rPr>
        <w:t xml:space="preserve">(i).     If aggregated packages are used, their consignment </w:t>
      </w:r>
      <w:r w:rsidRPr="002D6C14" w:rsidR="00FA289A">
        <w:rPr>
          <w:rFonts w:ascii="Arial" w:hAnsi="Arial" w:cs="Arial"/>
          <w:sz w:val="20"/>
          <w:szCs w:val="20"/>
        </w:rPr>
        <w:t>marking,</w:t>
      </w:r>
      <w:r w:rsidRPr="002D6C14">
        <w:rPr>
          <w:rFonts w:ascii="Arial" w:hAnsi="Arial" w:cs="Arial"/>
          <w:sz w:val="20"/>
          <w:szCs w:val="20"/>
        </w:rPr>
        <w:t xml:space="preserve"> and identification requirements are stated at clause 2</w:t>
      </w:r>
      <w:r w:rsidR="0015198E">
        <w:rPr>
          <w:rFonts w:ascii="Arial" w:hAnsi="Arial" w:cs="Arial"/>
          <w:sz w:val="20"/>
          <w:szCs w:val="20"/>
        </w:rPr>
        <w:t>3</w:t>
      </w:r>
      <w:r w:rsidRPr="002D6C14">
        <w:rPr>
          <w:rFonts w:ascii="Arial" w:hAnsi="Arial" w:cs="Arial"/>
          <w:sz w:val="20"/>
          <w:szCs w:val="20"/>
        </w:rPr>
        <w:t>.l.</w:t>
      </w:r>
    </w:p>
    <w:p w:rsidRPr="002D6C14" w:rsidR="0059184B" w:rsidP="0065328B" w:rsidRDefault="0059184B" w14:paraId="15ACF705" w14:textId="77777777">
      <w:pPr>
        <w:spacing w:after="0" w:line="240" w:lineRule="auto"/>
        <w:ind w:left="-284" w:right="-613"/>
        <w:rPr>
          <w:rFonts w:ascii="Arial" w:hAnsi="Arial" w:cs="Arial"/>
          <w:sz w:val="20"/>
          <w:szCs w:val="20"/>
        </w:rPr>
      </w:pPr>
      <w:r w:rsidRPr="002D6C14">
        <w:rPr>
          <w:rFonts w:ascii="Arial" w:hAnsi="Arial" w:cs="Arial"/>
          <w:sz w:val="20"/>
          <w:szCs w:val="20"/>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Pr="002D6C14" w:rsidR="0007186E" w:rsidP="00797269" w:rsidRDefault="0007186E" w14:paraId="278D3CFB" w14:textId="77777777">
      <w:pPr>
        <w:spacing w:after="0" w:line="240" w:lineRule="auto"/>
        <w:ind w:left="-709" w:right="-613"/>
        <w:rPr>
          <w:rFonts w:ascii="Arial" w:hAnsi="Arial" w:cs="Arial"/>
          <w:sz w:val="20"/>
          <w:szCs w:val="20"/>
        </w:rPr>
      </w:pPr>
    </w:p>
    <w:p w:rsidRPr="002D6C14" w:rsidR="0059184B" w:rsidP="006B20F7" w:rsidRDefault="0059184B" w14:paraId="70692B91" w14:textId="0ABB917E">
      <w:pPr>
        <w:spacing w:after="0" w:line="240" w:lineRule="auto"/>
        <w:ind w:left="284" w:right="-613"/>
        <w:rPr>
          <w:rFonts w:ascii="Arial" w:hAnsi="Arial" w:cs="Arial"/>
          <w:sz w:val="20"/>
          <w:szCs w:val="20"/>
        </w:rPr>
      </w:pPr>
      <w:r w:rsidRPr="002D6C14">
        <w:rPr>
          <w:rFonts w:ascii="Arial" w:hAnsi="Arial" w:cs="Arial"/>
          <w:sz w:val="20"/>
          <w:szCs w:val="20"/>
        </w:rPr>
        <w:t xml:space="preserve">(a)      description of the Contractor </w:t>
      </w:r>
      <w:r w:rsidRPr="002D6C14" w:rsidR="00FA289A">
        <w:rPr>
          <w:rFonts w:ascii="Arial" w:hAnsi="Arial" w:cs="Arial"/>
          <w:sz w:val="20"/>
          <w:szCs w:val="20"/>
        </w:rPr>
        <w:t>Deliverable.</w:t>
      </w:r>
    </w:p>
    <w:p w:rsidRPr="002D6C14" w:rsidR="0059184B" w:rsidP="006B20F7" w:rsidRDefault="0059184B" w14:paraId="0DB95755" w14:textId="3DF0AC8D">
      <w:pPr>
        <w:spacing w:after="0" w:line="240" w:lineRule="auto"/>
        <w:ind w:left="284" w:right="-613"/>
        <w:rPr>
          <w:rFonts w:ascii="Arial" w:hAnsi="Arial" w:cs="Arial"/>
          <w:sz w:val="20"/>
          <w:szCs w:val="20"/>
        </w:rPr>
      </w:pPr>
      <w:r w:rsidRPr="002D6C14">
        <w:rPr>
          <w:rFonts w:ascii="Arial" w:hAnsi="Arial" w:cs="Arial"/>
          <w:sz w:val="20"/>
          <w:szCs w:val="20"/>
        </w:rPr>
        <w:t xml:space="preserve">(b)      the full </w:t>
      </w:r>
      <w:r w:rsidRPr="002D6C14" w:rsidR="00FA289A">
        <w:rPr>
          <w:rFonts w:ascii="Arial" w:hAnsi="Arial" w:cs="Arial"/>
          <w:sz w:val="20"/>
          <w:szCs w:val="20"/>
        </w:rPr>
        <w:t>thirteen-digit</w:t>
      </w:r>
      <w:r w:rsidRPr="002D6C14">
        <w:rPr>
          <w:rFonts w:ascii="Arial" w:hAnsi="Arial" w:cs="Arial"/>
          <w:sz w:val="20"/>
          <w:szCs w:val="20"/>
        </w:rPr>
        <w:t xml:space="preserve"> NATO Stock Number (NSN); </w:t>
      </w:r>
    </w:p>
    <w:p w:rsidRPr="002D6C14" w:rsidR="0059184B" w:rsidP="006B20F7" w:rsidRDefault="0059184B" w14:paraId="1A5822E2" w14:textId="232FB9EE">
      <w:pPr>
        <w:spacing w:after="0" w:line="240" w:lineRule="auto"/>
        <w:ind w:left="284" w:right="-613"/>
        <w:rPr>
          <w:rFonts w:ascii="Arial" w:hAnsi="Arial" w:cs="Arial"/>
          <w:sz w:val="20"/>
          <w:szCs w:val="20"/>
        </w:rPr>
      </w:pPr>
      <w:r w:rsidRPr="002D6C14">
        <w:rPr>
          <w:rFonts w:ascii="Arial" w:hAnsi="Arial" w:cs="Arial"/>
          <w:sz w:val="20"/>
          <w:szCs w:val="20"/>
        </w:rPr>
        <w:t xml:space="preserve">(c)      the </w:t>
      </w:r>
      <w:r w:rsidRPr="002D6C14" w:rsidR="00FA289A">
        <w:rPr>
          <w:rFonts w:ascii="Arial" w:hAnsi="Arial" w:cs="Arial"/>
          <w:sz w:val="20"/>
          <w:szCs w:val="20"/>
        </w:rPr>
        <w:t>PPQ.</w:t>
      </w:r>
    </w:p>
    <w:p w:rsidRPr="002D6C14" w:rsidR="0059184B" w:rsidP="006B20F7" w:rsidRDefault="0059184B" w14:paraId="423F0B1F" w14:textId="10F08112">
      <w:pPr>
        <w:spacing w:after="0" w:line="240" w:lineRule="auto"/>
        <w:ind w:left="284" w:right="-613"/>
        <w:rPr>
          <w:rFonts w:ascii="Arial" w:hAnsi="Arial" w:cs="Arial"/>
          <w:sz w:val="20"/>
          <w:szCs w:val="20"/>
        </w:rPr>
      </w:pPr>
      <w:r w:rsidRPr="002D6C14">
        <w:rPr>
          <w:rFonts w:ascii="Arial" w:hAnsi="Arial" w:cs="Arial"/>
          <w:sz w:val="20"/>
          <w:szCs w:val="20"/>
        </w:rPr>
        <w:t xml:space="preserve">(d)      maker's part / catalogue, serial and / or batch number, as </w:t>
      </w:r>
      <w:r w:rsidRPr="002D6C14" w:rsidR="00FA289A">
        <w:rPr>
          <w:rFonts w:ascii="Arial" w:hAnsi="Arial" w:cs="Arial"/>
          <w:sz w:val="20"/>
          <w:szCs w:val="20"/>
        </w:rPr>
        <w:t>appropriate.</w:t>
      </w:r>
    </w:p>
    <w:p w:rsidRPr="002D6C14" w:rsidR="0059184B" w:rsidP="006B20F7" w:rsidRDefault="0059184B" w14:paraId="079A87FF" w14:textId="577F1839">
      <w:pPr>
        <w:spacing w:after="0" w:line="240" w:lineRule="auto"/>
        <w:ind w:left="284" w:right="-613"/>
        <w:rPr>
          <w:rFonts w:ascii="Arial" w:hAnsi="Arial" w:cs="Arial"/>
          <w:sz w:val="20"/>
          <w:szCs w:val="20"/>
        </w:rPr>
      </w:pPr>
      <w:r w:rsidRPr="002D6C14">
        <w:rPr>
          <w:rFonts w:ascii="Arial" w:hAnsi="Arial" w:cs="Arial"/>
          <w:sz w:val="20"/>
          <w:szCs w:val="20"/>
        </w:rPr>
        <w:t xml:space="preserve">(e)      the Contract and order number when </w:t>
      </w:r>
      <w:r w:rsidRPr="002D6C14" w:rsidR="00FA289A">
        <w:rPr>
          <w:rFonts w:ascii="Arial" w:hAnsi="Arial" w:cs="Arial"/>
          <w:sz w:val="20"/>
          <w:szCs w:val="20"/>
        </w:rPr>
        <w:t>applicable.</w:t>
      </w:r>
    </w:p>
    <w:p w:rsidRPr="002D6C14" w:rsidR="0059184B" w:rsidP="006B20F7" w:rsidRDefault="0059184B" w14:paraId="4E5FEC0C" w14:textId="0F54EC1F">
      <w:pPr>
        <w:spacing w:after="0" w:line="240" w:lineRule="auto"/>
        <w:ind w:left="284" w:right="-613"/>
        <w:rPr>
          <w:rFonts w:ascii="Arial" w:hAnsi="Arial" w:cs="Arial"/>
          <w:sz w:val="20"/>
          <w:szCs w:val="20"/>
        </w:rPr>
      </w:pPr>
      <w:r w:rsidRPr="002D6C14">
        <w:rPr>
          <w:rFonts w:ascii="Arial" w:hAnsi="Arial" w:cs="Arial"/>
          <w:sz w:val="20"/>
          <w:szCs w:val="20"/>
        </w:rPr>
        <w:t xml:space="preserve">(f)      the words “Trade Package” in bold lettering, marked in BLUE in respect of trade packages, and BLACK in respect of export trade </w:t>
      </w:r>
      <w:r w:rsidRPr="002D6C14" w:rsidR="00FA289A">
        <w:rPr>
          <w:rFonts w:ascii="Arial" w:hAnsi="Arial" w:cs="Arial"/>
          <w:sz w:val="20"/>
          <w:szCs w:val="20"/>
        </w:rPr>
        <w:t>packages.</w:t>
      </w:r>
    </w:p>
    <w:p w:rsidRPr="002D6C14" w:rsidR="0059184B" w:rsidP="006B20F7" w:rsidRDefault="0059184B" w14:paraId="50EF5ADB" w14:textId="51923DCD">
      <w:pPr>
        <w:spacing w:after="0" w:line="240" w:lineRule="auto"/>
        <w:ind w:left="284" w:right="-613"/>
        <w:rPr>
          <w:rFonts w:ascii="Arial" w:hAnsi="Arial" w:cs="Arial"/>
          <w:sz w:val="20"/>
          <w:szCs w:val="20"/>
        </w:rPr>
      </w:pPr>
      <w:r w:rsidRPr="002D6C14">
        <w:rPr>
          <w:rFonts w:ascii="Arial" w:hAnsi="Arial" w:cs="Arial"/>
          <w:sz w:val="20"/>
          <w:szCs w:val="20"/>
        </w:rPr>
        <w:t xml:space="preserve">(g)      shelf life of item where </w:t>
      </w:r>
      <w:r w:rsidRPr="002D6C14" w:rsidR="00FA289A">
        <w:rPr>
          <w:rFonts w:ascii="Arial" w:hAnsi="Arial" w:cs="Arial"/>
          <w:sz w:val="20"/>
          <w:szCs w:val="20"/>
        </w:rPr>
        <w:t>applicable.</w:t>
      </w:r>
    </w:p>
    <w:p w:rsidRPr="002D6C14" w:rsidR="0059184B" w:rsidP="006B20F7" w:rsidRDefault="0059184B" w14:paraId="097D5CE0" w14:textId="766B49A1">
      <w:pPr>
        <w:spacing w:after="0" w:line="240" w:lineRule="auto"/>
        <w:ind w:left="284" w:right="-613"/>
        <w:rPr>
          <w:rFonts w:ascii="Arial" w:hAnsi="Arial" w:cs="Arial"/>
          <w:sz w:val="20"/>
          <w:szCs w:val="20"/>
        </w:rPr>
      </w:pPr>
      <w:r w:rsidRPr="002D6C14">
        <w:rPr>
          <w:rFonts w:ascii="Arial" w:hAnsi="Arial" w:cs="Arial"/>
          <w:sz w:val="20"/>
          <w:szCs w:val="20"/>
        </w:rPr>
        <w:t>(h)      for rubber items or items containing rubber, the quarter and year of vulcanisation or manufacture of the rubber product or component (marked in accordance with Def Stan 81-041</w:t>
      </w:r>
      <w:r w:rsidRPr="002D6C14" w:rsidR="00FA289A">
        <w:rPr>
          <w:rFonts w:ascii="Arial" w:hAnsi="Arial" w:cs="Arial"/>
          <w:sz w:val="20"/>
          <w:szCs w:val="20"/>
        </w:rPr>
        <w:t>).</w:t>
      </w:r>
    </w:p>
    <w:p w:rsidRPr="002D6C14" w:rsidR="0059184B" w:rsidP="006B20F7" w:rsidRDefault="0059184B" w14:paraId="2960C4A2" w14:textId="77777777">
      <w:pPr>
        <w:spacing w:after="0" w:line="240" w:lineRule="auto"/>
        <w:ind w:left="284" w:right="-613"/>
        <w:rPr>
          <w:rFonts w:ascii="Arial" w:hAnsi="Arial" w:cs="Arial"/>
          <w:sz w:val="20"/>
          <w:szCs w:val="20"/>
        </w:rPr>
      </w:pPr>
      <w:r w:rsidRPr="002D6C14">
        <w:rPr>
          <w:rFonts w:ascii="Arial" w:hAnsi="Arial" w:cs="Arial"/>
          <w:sz w:val="20"/>
          <w:szCs w:val="20"/>
        </w:rPr>
        <w:t>(i)      any statutory hazard markings and any handling markings, including the mass of any package which exceeds 3kg gross; and</w:t>
      </w:r>
    </w:p>
    <w:p w:rsidRPr="002D6C14" w:rsidR="0059184B" w:rsidP="006B20F7" w:rsidRDefault="0059184B" w14:paraId="00644ABB" w14:textId="77777777">
      <w:pPr>
        <w:spacing w:after="0" w:line="240" w:lineRule="auto"/>
        <w:ind w:left="284" w:right="-613"/>
        <w:rPr>
          <w:rFonts w:ascii="Arial" w:hAnsi="Arial" w:cs="Arial"/>
          <w:sz w:val="20"/>
          <w:szCs w:val="20"/>
        </w:rPr>
      </w:pPr>
      <w:r w:rsidRPr="002D6C14">
        <w:rPr>
          <w:rFonts w:ascii="Arial" w:hAnsi="Arial" w:cs="Arial"/>
          <w:sz w:val="20"/>
          <w:szCs w:val="20"/>
        </w:rPr>
        <w:t>(j)      any additional markings specified in the Contract.</w:t>
      </w:r>
    </w:p>
    <w:p w:rsidRPr="002D6C14" w:rsidR="0059184B" w:rsidP="00797269" w:rsidRDefault="0059184B" w14:paraId="22938D2D"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rsidRPr="002D6C14" w:rsidR="0059184B" w:rsidP="006B20F7" w:rsidRDefault="0059184B" w14:paraId="119BB565" w14:textId="1FCD5154">
      <w:pPr>
        <w:spacing w:after="0" w:line="240" w:lineRule="auto"/>
        <w:ind w:left="-284" w:right="-613"/>
        <w:rPr>
          <w:rFonts w:ascii="Arial" w:hAnsi="Arial" w:cs="Arial"/>
          <w:sz w:val="20"/>
          <w:szCs w:val="20"/>
        </w:rPr>
      </w:pPr>
      <w:r w:rsidRPr="002D6C14">
        <w:rPr>
          <w:rFonts w:ascii="Arial" w:hAnsi="Arial" w:cs="Arial"/>
          <w:sz w:val="20"/>
          <w:szCs w:val="20"/>
        </w:rPr>
        <w:t xml:space="preserve">(1)      the full 13-digit </w:t>
      </w:r>
      <w:r w:rsidRPr="002D6C14" w:rsidR="00FA289A">
        <w:rPr>
          <w:rFonts w:ascii="Arial" w:hAnsi="Arial" w:cs="Arial"/>
          <w:sz w:val="20"/>
          <w:szCs w:val="20"/>
        </w:rPr>
        <w:t>NSN.</w:t>
      </w:r>
    </w:p>
    <w:p w:rsidRPr="002D6C14" w:rsidR="0059184B" w:rsidP="006B20F7" w:rsidRDefault="0059184B" w14:paraId="1D8A8E7A" w14:textId="307C1CF9">
      <w:pPr>
        <w:spacing w:after="0" w:line="240" w:lineRule="auto"/>
        <w:ind w:left="-284" w:right="-613"/>
        <w:rPr>
          <w:rFonts w:ascii="Arial" w:hAnsi="Arial" w:cs="Arial"/>
          <w:sz w:val="20"/>
          <w:szCs w:val="20"/>
        </w:rPr>
      </w:pPr>
      <w:r w:rsidRPr="002D6C14">
        <w:rPr>
          <w:rFonts w:ascii="Arial" w:hAnsi="Arial" w:cs="Arial"/>
          <w:sz w:val="20"/>
          <w:szCs w:val="20"/>
        </w:rPr>
        <w:t>(2)      denomination of quantity (D of Q</w:t>
      </w:r>
      <w:r w:rsidRPr="002D6C14" w:rsidR="00FA289A">
        <w:rPr>
          <w:rFonts w:ascii="Arial" w:hAnsi="Arial" w:cs="Arial"/>
          <w:sz w:val="20"/>
          <w:szCs w:val="20"/>
        </w:rPr>
        <w:t>).</w:t>
      </w:r>
    </w:p>
    <w:p w:rsidRPr="002D6C14" w:rsidR="0059184B" w:rsidP="006B20F7" w:rsidRDefault="0059184B" w14:paraId="6788AD4B" w14:textId="01E5733B">
      <w:pPr>
        <w:spacing w:after="0" w:line="240" w:lineRule="auto"/>
        <w:ind w:left="-284" w:right="-613"/>
        <w:rPr>
          <w:rFonts w:ascii="Arial" w:hAnsi="Arial" w:cs="Arial"/>
          <w:sz w:val="20"/>
          <w:szCs w:val="20"/>
        </w:rPr>
      </w:pPr>
      <w:r w:rsidRPr="002D6C14">
        <w:rPr>
          <w:rFonts w:ascii="Arial" w:hAnsi="Arial" w:cs="Arial"/>
          <w:sz w:val="20"/>
          <w:szCs w:val="20"/>
        </w:rPr>
        <w:t>(3)      actual quantity (quantity in package</w:t>
      </w:r>
      <w:r w:rsidRPr="002D6C14" w:rsidR="00FA289A">
        <w:rPr>
          <w:rFonts w:ascii="Arial" w:hAnsi="Arial" w:cs="Arial"/>
          <w:sz w:val="20"/>
          <w:szCs w:val="20"/>
        </w:rPr>
        <w:t>).</w:t>
      </w:r>
    </w:p>
    <w:p w:rsidRPr="002D6C14" w:rsidR="0059184B" w:rsidP="006B20F7" w:rsidRDefault="0059184B" w14:paraId="016D0153" w14:textId="77777777">
      <w:pPr>
        <w:spacing w:after="0" w:line="240" w:lineRule="auto"/>
        <w:ind w:left="-284" w:right="-613"/>
        <w:rPr>
          <w:rFonts w:ascii="Arial" w:hAnsi="Arial" w:cs="Arial"/>
          <w:sz w:val="20"/>
          <w:szCs w:val="20"/>
        </w:rPr>
      </w:pPr>
      <w:r w:rsidRPr="002D6C14">
        <w:rPr>
          <w:rFonts w:ascii="Arial" w:hAnsi="Arial" w:cs="Arial"/>
          <w:sz w:val="20"/>
          <w:szCs w:val="20"/>
        </w:rPr>
        <w:t>(4)      manufacturer's serial number and / or batch number, if one has been allocated; and</w:t>
      </w:r>
    </w:p>
    <w:p w:rsidRPr="002D6C14" w:rsidR="0059184B" w:rsidP="006B20F7" w:rsidRDefault="0059184B" w14:paraId="4DD86FEB" w14:textId="77777777">
      <w:pPr>
        <w:spacing w:after="0" w:line="240" w:lineRule="auto"/>
        <w:ind w:left="-284" w:right="-613"/>
        <w:rPr>
          <w:rFonts w:ascii="Arial" w:hAnsi="Arial" w:cs="Arial"/>
          <w:sz w:val="20"/>
          <w:szCs w:val="20"/>
        </w:rPr>
      </w:pPr>
      <w:r w:rsidRPr="002D6C14">
        <w:rPr>
          <w:rFonts w:ascii="Arial" w:hAnsi="Arial" w:cs="Arial"/>
          <w:sz w:val="20"/>
          <w:szCs w:val="20"/>
        </w:rPr>
        <w:t>(5)      the CP&amp;F-generated unique order identifier.</w:t>
      </w:r>
    </w:p>
    <w:p w:rsidRPr="002D6C14" w:rsidR="0059184B" w:rsidP="00797269" w:rsidRDefault="0059184B" w14:paraId="034A6F01" w14:textId="77777777">
      <w:pPr>
        <w:spacing w:after="0" w:line="240" w:lineRule="auto"/>
        <w:ind w:left="-709" w:right="-613"/>
        <w:rPr>
          <w:rFonts w:ascii="Arial" w:hAnsi="Arial" w:cs="Arial"/>
          <w:sz w:val="20"/>
          <w:szCs w:val="20"/>
        </w:rPr>
      </w:pPr>
      <w:r w:rsidRPr="002D6C14">
        <w:rPr>
          <w:rFonts w:ascii="Arial" w:hAnsi="Arial" w:cs="Arial"/>
          <w:sz w:val="20"/>
          <w:szCs w:val="20"/>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rsidRPr="002D6C14" w:rsidR="0059184B" w:rsidP="00797269" w:rsidRDefault="0059184B" w14:paraId="59913621"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l.      </w:t>
      </w:r>
      <w:r w:rsidRPr="002D6C14" w:rsidR="0007186E">
        <w:rPr>
          <w:rFonts w:ascii="Arial" w:hAnsi="Arial" w:cs="Arial"/>
          <w:sz w:val="20"/>
          <w:szCs w:val="20"/>
        </w:rPr>
        <w:t xml:space="preserve"> </w:t>
      </w:r>
      <w:r w:rsidRPr="002D6C14">
        <w:rPr>
          <w:rFonts w:ascii="Arial" w:hAnsi="Arial" w:cs="Arial"/>
          <w:sz w:val="20"/>
          <w:szCs w:val="20"/>
        </w:rPr>
        <w:t>The requirements for the consignment of aggregated packages are as follows:</w:t>
      </w:r>
    </w:p>
    <w:p w:rsidRPr="002D6C14" w:rsidR="0059184B" w:rsidP="006B20F7" w:rsidRDefault="0059184B" w14:paraId="32D675BF" w14:textId="77777777">
      <w:pPr>
        <w:spacing w:after="0" w:line="240" w:lineRule="auto"/>
        <w:ind w:left="-284" w:right="-613"/>
        <w:rPr>
          <w:rFonts w:ascii="Arial" w:hAnsi="Arial" w:cs="Arial"/>
          <w:sz w:val="20"/>
          <w:szCs w:val="20"/>
        </w:rPr>
      </w:pPr>
      <w:r w:rsidRPr="002D6C14">
        <w:rPr>
          <w:rFonts w:ascii="Arial" w:hAnsi="Arial" w:cs="Arial"/>
          <w:sz w:val="20"/>
          <w:szCs w:val="20"/>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rsidRPr="002D6C14" w:rsidR="0059184B" w:rsidP="006B20F7" w:rsidRDefault="0059184B" w14:paraId="686FDE20" w14:textId="77777777">
      <w:pPr>
        <w:spacing w:after="0" w:line="240" w:lineRule="auto"/>
        <w:ind w:left="-284" w:right="-613"/>
        <w:rPr>
          <w:rFonts w:ascii="Arial" w:hAnsi="Arial" w:cs="Arial"/>
          <w:sz w:val="20"/>
          <w:szCs w:val="20"/>
        </w:rPr>
      </w:pPr>
      <w:r w:rsidRPr="002D6C14">
        <w:rPr>
          <w:rFonts w:ascii="Arial" w:hAnsi="Arial" w:cs="Arial"/>
          <w:sz w:val="20"/>
          <w:szCs w:val="20"/>
        </w:rPr>
        <w:t>(2)      Two adjacent sides of the outer container shall be clearly marked to show the following:</w:t>
      </w:r>
    </w:p>
    <w:p w:rsidRPr="002D6C14" w:rsidR="0059184B" w:rsidP="006B20F7" w:rsidRDefault="0059184B" w14:paraId="26A9653E" w14:textId="51CCE901">
      <w:pPr>
        <w:spacing w:after="0" w:line="240" w:lineRule="auto"/>
        <w:ind w:left="284" w:right="-613"/>
        <w:rPr>
          <w:rFonts w:ascii="Arial" w:hAnsi="Arial" w:cs="Arial"/>
          <w:sz w:val="20"/>
          <w:szCs w:val="20"/>
        </w:rPr>
      </w:pPr>
      <w:r w:rsidRPr="002D6C14">
        <w:rPr>
          <w:rFonts w:ascii="Arial" w:hAnsi="Arial" w:cs="Arial"/>
          <w:sz w:val="20"/>
          <w:szCs w:val="20"/>
        </w:rPr>
        <w:t xml:space="preserve">(a)      class group </w:t>
      </w:r>
      <w:r w:rsidRPr="002D6C14" w:rsidR="00FA289A">
        <w:rPr>
          <w:rFonts w:ascii="Arial" w:hAnsi="Arial" w:cs="Arial"/>
          <w:sz w:val="20"/>
          <w:szCs w:val="20"/>
        </w:rPr>
        <w:t>number.</w:t>
      </w:r>
    </w:p>
    <w:p w:rsidRPr="002D6C14" w:rsidR="0059184B" w:rsidP="006B20F7" w:rsidRDefault="0059184B" w14:paraId="4B9DB96A" w14:textId="352B93C5">
      <w:pPr>
        <w:spacing w:after="0" w:line="240" w:lineRule="auto"/>
        <w:ind w:left="284" w:right="-613"/>
        <w:rPr>
          <w:rFonts w:ascii="Arial" w:hAnsi="Arial" w:cs="Arial"/>
          <w:sz w:val="20"/>
          <w:szCs w:val="20"/>
        </w:rPr>
      </w:pPr>
      <w:r w:rsidRPr="002D6C14">
        <w:rPr>
          <w:rFonts w:ascii="Arial" w:hAnsi="Arial" w:cs="Arial"/>
          <w:sz w:val="20"/>
          <w:szCs w:val="20"/>
        </w:rPr>
        <w:t xml:space="preserve">(b)      name and address of </w:t>
      </w:r>
      <w:r w:rsidRPr="002D6C14" w:rsidR="00FA289A">
        <w:rPr>
          <w:rFonts w:ascii="Arial" w:hAnsi="Arial" w:cs="Arial"/>
          <w:sz w:val="20"/>
          <w:szCs w:val="20"/>
        </w:rPr>
        <w:t>consignor.</w:t>
      </w:r>
    </w:p>
    <w:p w:rsidRPr="002D6C14" w:rsidR="0059184B" w:rsidP="006B20F7" w:rsidRDefault="0059184B" w14:paraId="7CDEF2B1" w14:textId="5C2D0BE2">
      <w:pPr>
        <w:spacing w:after="0" w:line="240" w:lineRule="auto"/>
        <w:ind w:left="284" w:right="-613"/>
        <w:rPr>
          <w:rFonts w:ascii="Arial" w:hAnsi="Arial" w:cs="Arial"/>
          <w:sz w:val="20"/>
          <w:szCs w:val="20"/>
        </w:rPr>
      </w:pPr>
      <w:r w:rsidRPr="002D6C14">
        <w:rPr>
          <w:rFonts w:ascii="Arial" w:hAnsi="Arial" w:cs="Arial"/>
          <w:sz w:val="20"/>
          <w:szCs w:val="20"/>
        </w:rPr>
        <w:t>(c)      name and address of consignee (as stated on the Contract or order</w:t>
      </w:r>
      <w:r w:rsidRPr="002D6C14" w:rsidR="00FA289A">
        <w:rPr>
          <w:rFonts w:ascii="Arial" w:hAnsi="Arial" w:cs="Arial"/>
          <w:sz w:val="20"/>
          <w:szCs w:val="20"/>
        </w:rPr>
        <w:t>).</w:t>
      </w:r>
    </w:p>
    <w:p w:rsidRPr="002D6C14" w:rsidR="0059184B" w:rsidP="006B20F7" w:rsidRDefault="0059184B" w14:paraId="101172AE" w14:textId="77777777">
      <w:pPr>
        <w:spacing w:after="0" w:line="240" w:lineRule="auto"/>
        <w:ind w:left="284" w:right="-613"/>
        <w:rPr>
          <w:rFonts w:ascii="Arial" w:hAnsi="Arial" w:cs="Arial"/>
          <w:sz w:val="20"/>
          <w:szCs w:val="20"/>
        </w:rPr>
      </w:pPr>
      <w:r w:rsidRPr="002D6C14">
        <w:rPr>
          <w:rFonts w:ascii="Arial" w:hAnsi="Arial" w:cs="Arial"/>
          <w:sz w:val="20"/>
          <w:szCs w:val="20"/>
        </w:rPr>
        <w:t>(d)      destination if it differs from the consignee's address, normally either:</w:t>
      </w:r>
    </w:p>
    <w:p w:rsidRPr="002D6C14" w:rsidR="0059184B" w:rsidP="006B20F7" w:rsidRDefault="0059184B" w14:paraId="086932CA" w14:textId="77777777">
      <w:pPr>
        <w:spacing w:after="0" w:line="240" w:lineRule="auto"/>
        <w:ind w:left="851" w:right="-613"/>
        <w:rPr>
          <w:rFonts w:ascii="Arial" w:hAnsi="Arial" w:cs="Arial"/>
          <w:sz w:val="20"/>
          <w:szCs w:val="20"/>
        </w:rPr>
      </w:pPr>
      <w:r w:rsidRPr="002D6C14">
        <w:rPr>
          <w:rFonts w:ascii="Arial" w:hAnsi="Arial" w:cs="Arial"/>
          <w:sz w:val="20"/>
          <w:szCs w:val="20"/>
        </w:rPr>
        <w:t>i.      delivery destination / address; or</w:t>
      </w:r>
    </w:p>
    <w:p w:rsidRPr="002D6C14" w:rsidR="0059184B" w:rsidP="006B20F7" w:rsidRDefault="0059184B" w14:paraId="46CE1DFD" w14:textId="40098AA3">
      <w:pPr>
        <w:spacing w:after="0" w:line="240" w:lineRule="auto"/>
        <w:ind w:left="851" w:right="-613"/>
        <w:rPr>
          <w:rFonts w:ascii="Arial" w:hAnsi="Arial" w:cs="Arial"/>
          <w:sz w:val="20"/>
          <w:szCs w:val="20"/>
        </w:rPr>
      </w:pPr>
      <w:r w:rsidRPr="002D6C14">
        <w:rPr>
          <w:rFonts w:ascii="Arial" w:hAnsi="Arial" w:cs="Arial"/>
          <w:sz w:val="20"/>
          <w:szCs w:val="20"/>
        </w:rPr>
        <w:t xml:space="preserve">ii.      transit destination, if the delivery address is a point of aggregation / disaggregation and / or onward shipment e.g. railway station, where that mode of transport is </w:t>
      </w:r>
      <w:r w:rsidRPr="002D6C14" w:rsidR="00FA289A">
        <w:rPr>
          <w:rFonts w:ascii="Arial" w:hAnsi="Arial" w:cs="Arial"/>
          <w:sz w:val="20"/>
          <w:szCs w:val="20"/>
        </w:rPr>
        <w:t>used.</w:t>
      </w:r>
      <w:r w:rsidRPr="002D6C14">
        <w:rPr>
          <w:rFonts w:ascii="Arial" w:hAnsi="Arial" w:cs="Arial"/>
          <w:sz w:val="20"/>
          <w:szCs w:val="20"/>
        </w:rPr>
        <w:t xml:space="preserve"> </w:t>
      </w:r>
    </w:p>
    <w:p w:rsidRPr="002D6C14" w:rsidR="0059184B" w:rsidP="006B20F7" w:rsidRDefault="0059184B" w14:paraId="6C614BFF" w14:textId="147273D6">
      <w:pPr>
        <w:spacing w:after="0" w:line="240" w:lineRule="auto"/>
        <w:ind w:left="284" w:right="-613"/>
        <w:rPr>
          <w:rFonts w:ascii="Arial" w:hAnsi="Arial" w:cs="Arial"/>
          <w:sz w:val="20"/>
          <w:szCs w:val="20"/>
        </w:rPr>
      </w:pPr>
      <w:r w:rsidRPr="002D6C14">
        <w:rPr>
          <w:rFonts w:ascii="Arial" w:hAnsi="Arial" w:cs="Arial"/>
          <w:sz w:val="20"/>
          <w:szCs w:val="20"/>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w:t>
      </w:r>
      <w:r w:rsidRPr="002D6C14" w:rsidR="00FA289A">
        <w:rPr>
          <w:rFonts w:ascii="Arial" w:hAnsi="Arial" w:cs="Arial"/>
          <w:sz w:val="20"/>
          <w:szCs w:val="20"/>
        </w:rPr>
        <w:t>case,</w:t>
      </w:r>
      <w:r w:rsidRPr="002D6C14">
        <w:rPr>
          <w:rFonts w:ascii="Arial" w:hAnsi="Arial" w:cs="Arial"/>
          <w:sz w:val="20"/>
          <w:szCs w:val="20"/>
        </w:rPr>
        <w:t xml:space="preserve"> and the total number of cases concerned e.g. 1/3, 2/3, 3/3; </w:t>
      </w:r>
    </w:p>
    <w:p w:rsidRPr="002D6C14" w:rsidR="0059184B" w:rsidP="006B20F7" w:rsidRDefault="0059184B" w14:paraId="6BAD74B6" w14:textId="77777777">
      <w:pPr>
        <w:spacing w:after="0" w:line="240" w:lineRule="auto"/>
        <w:ind w:left="284" w:right="-613"/>
        <w:rPr>
          <w:rFonts w:ascii="Arial" w:hAnsi="Arial" w:cs="Arial"/>
          <w:sz w:val="20"/>
          <w:szCs w:val="20"/>
        </w:rPr>
      </w:pPr>
      <w:r w:rsidRPr="002D6C14">
        <w:rPr>
          <w:rFonts w:ascii="Arial" w:hAnsi="Arial" w:cs="Arial"/>
          <w:sz w:val="20"/>
          <w:szCs w:val="20"/>
        </w:rPr>
        <w:t>(f)      the CP&amp;F-generated shipping label; and</w:t>
      </w:r>
    </w:p>
    <w:p w:rsidRPr="002D6C14" w:rsidR="0059184B" w:rsidP="006B20F7" w:rsidRDefault="0059184B" w14:paraId="78636CB7" w14:textId="77777777">
      <w:pPr>
        <w:spacing w:after="0" w:line="240" w:lineRule="auto"/>
        <w:ind w:left="284" w:right="-613"/>
        <w:rPr>
          <w:rFonts w:ascii="Arial" w:hAnsi="Arial" w:cs="Arial"/>
          <w:sz w:val="20"/>
          <w:szCs w:val="20"/>
        </w:rPr>
      </w:pPr>
      <w:r w:rsidRPr="002D6C14">
        <w:rPr>
          <w:rFonts w:ascii="Arial" w:hAnsi="Arial" w:cs="Arial"/>
          <w:sz w:val="20"/>
          <w:szCs w:val="20"/>
        </w:rPr>
        <w:t>(g)      any statutory hazard markings and any handling markings.</w:t>
      </w:r>
    </w:p>
    <w:p w:rsidRPr="002D6C14" w:rsidR="0059184B" w:rsidP="00797269" w:rsidRDefault="0059184B" w14:paraId="194E9966" w14:textId="77777777">
      <w:pPr>
        <w:spacing w:after="0" w:line="240" w:lineRule="auto"/>
        <w:ind w:left="-709" w:right="-613"/>
        <w:rPr>
          <w:rFonts w:ascii="Arial" w:hAnsi="Arial" w:cs="Arial"/>
          <w:sz w:val="20"/>
          <w:szCs w:val="20"/>
        </w:rPr>
      </w:pPr>
      <w:r w:rsidRPr="002D6C14">
        <w:rPr>
          <w:rFonts w:ascii="Arial" w:hAnsi="Arial" w:cs="Arial"/>
          <w:sz w:val="20"/>
          <w:szCs w:val="20"/>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rsidRPr="002D6C14" w:rsidR="0059184B" w:rsidP="00797269" w:rsidRDefault="0059184B" w14:paraId="775FADB3" w14:textId="516657E4">
      <w:pPr>
        <w:spacing w:after="0" w:line="240" w:lineRule="auto"/>
        <w:ind w:left="-709" w:right="-613"/>
        <w:rPr>
          <w:rFonts w:ascii="Arial" w:hAnsi="Arial" w:cs="Arial"/>
          <w:sz w:val="20"/>
          <w:szCs w:val="20"/>
        </w:rPr>
      </w:pPr>
      <w:r w:rsidRPr="002D6C14">
        <w:rPr>
          <w:rFonts w:ascii="Arial" w:hAnsi="Arial" w:cs="Arial"/>
          <w:sz w:val="20"/>
          <w:szCs w:val="20"/>
        </w:rPr>
        <w:t>n.      The Contractor shall ensure that timber and wood-containing products supplied under the Contract comply with the provisions of Condition 2</w:t>
      </w:r>
      <w:r w:rsidR="0015198E">
        <w:rPr>
          <w:rFonts w:ascii="Arial" w:hAnsi="Arial" w:cs="Arial"/>
          <w:sz w:val="20"/>
          <w:szCs w:val="20"/>
        </w:rPr>
        <w:t>6</w:t>
      </w:r>
      <w:r w:rsidRPr="002D6C14">
        <w:rPr>
          <w:rFonts w:ascii="Arial" w:hAnsi="Arial" w:cs="Arial"/>
          <w:sz w:val="20"/>
          <w:szCs w:val="20"/>
        </w:rPr>
        <w:t xml:space="preserve"> (Timber and Wood-Derived Products) and Annex I and Annex II of the International Standards for Phytosanitary Measures, "Guidelines for Regulating Wood Packaging Material in International Trade", Publication No 15 (ISPM 15). </w:t>
      </w:r>
    </w:p>
    <w:p w:rsidRPr="002D6C14" w:rsidR="0059184B" w:rsidP="00797269" w:rsidRDefault="0059184B" w14:paraId="2C97AF74" w14:textId="77777777">
      <w:pPr>
        <w:spacing w:after="0" w:line="240" w:lineRule="auto"/>
        <w:ind w:left="-709" w:right="-613"/>
        <w:rPr>
          <w:rFonts w:ascii="Arial" w:hAnsi="Arial" w:cs="Arial"/>
          <w:sz w:val="20"/>
          <w:szCs w:val="20"/>
        </w:rPr>
      </w:pPr>
      <w:r w:rsidRPr="002D6C14">
        <w:rPr>
          <w:rFonts w:ascii="Arial" w:hAnsi="Arial" w:cs="Arial"/>
          <w:sz w:val="20"/>
          <w:szCs w:val="20"/>
        </w:rPr>
        <w:t>o.      All Packaging shall meet the requirements of the Packaging (Essential Requirements) Regulations 2003 (as amended) where applicable.</w:t>
      </w:r>
    </w:p>
    <w:p w:rsidRPr="002D6C14" w:rsidR="0059184B" w:rsidP="00797269" w:rsidRDefault="0059184B" w14:paraId="5232BFB2" w14:textId="77777777">
      <w:pPr>
        <w:spacing w:after="0" w:line="240" w:lineRule="auto"/>
        <w:ind w:left="-709" w:right="-613"/>
        <w:rPr>
          <w:rFonts w:ascii="Arial" w:hAnsi="Arial" w:cs="Arial"/>
          <w:sz w:val="20"/>
          <w:szCs w:val="20"/>
        </w:rPr>
      </w:pPr>
      <w:r w:rsidRPr="002D6C14">
        <w:rPr>
          <w:rFonts w:ascii="Arial" w:hAnsi="Arial" w:cs="Arial"/>
          <w:sz w:val="20"/>
          <w:szCs w:val="20"/>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rsidRPr="002D6C14" w:rsidR="0059184B" w:rsidP="00797269" w:rsidRDefault="0059184B" w14:paraId="7FF0DF3C" w14:textId="77777777">
      <w:pPr>
        <w:spacing w:after="0" w:line="240" w:lineRule="auto"/>
        <w:ind w:left="-709" w:right="-613"/>
        <w:rPr>
          <w:rFonts w:ascii="Arial" w:hAnsi="Arial" w:cs="Arial"/>
          <w:sz w:val="20"/>
          <w:szCs w:val="20"/>
        </w:rPr>
      </w:pPr>
      <w:r w:rsidRPr="002D6C14">
        <w:rPr>
          <w:rFonts w:ascii="Arial" w:hAnsi="Arial" w:cs="Arial"/>
          <w:sz w:val="20"/>
          <w:szCs w:val="20"/>
        </w:rPr>
        <w:t>q.      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rsidRPr="002D6C14" w:rsidR="0059184B" w:rsidP="00797269" w:rsidRDefault="0059184B" w14:paraId="56B0FD40" w14:textId="77777777">
      <w:pPr>
        <w:spacing w:after="0" w:line="240" w:lineRule="auto"/>
        <w:ind w:left="-709" w:right="-613"/>
        <w:rPr>
          <w:rFonts w:ascii="Arial" w:hAnsi="Arial" w:cs="Arial"/>
          <w:sz w:val="20"/>
          <w:szCs w:val="20"/>
        </w:rPr>
      </w:pPr>
      <w:r w:rsidRPr="002D6C14">
        <w:rPr>
          <w:rFonts w:ascii="Arial" w:hAnsi="Arial" w:cs="Arial"/>
          <w:sz w:val="20"/>
          <w:szCs w:val="20"/>
        </w:rPr>
        <w:t>r.      Liability for other losses resulting from Packaging failure or resulting from damage to Packaging, (such as damage to the packaged item etc.), shall be specified elsewhere in the Contract.</w:t>
      </w:r>
    </w:p>
    <w:p w:rsidRPr="002D6C14" w:rsidR="0059184B" w:rsidP="00797269" w:rsidRDefault="0059184B" w14:paraId="5EF07536"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2D6C14">
        <w:rPr>
          <w:rFonts w:ascii="Arial" w:hAnsi="Arial" w:cs="Arial"/>
          <w:sz w:val="20"/>
          <w:szCs w:val="20"/>
        </w:rPr>
        <w:t>DStan</w:t>
      </w:r>
      <w:proofErr w:type="spellEnd"/>
      <w:r w:rsidRPr="002D6C14">
        <w:rPr>
          <w:rFonts w:ascii="Arial" w:hAnsi="Arial" w:cs="Arial"/>
          <w:sz w:val="20"/>
          <w:szCs w:val="20"/>
        </w:rPr>
        <w:t xml:space="preserve"> internet site at: https://www.dstan.mod.uk/ </w:t>
      </w:r>
    </w:p>
    <w:p w:rsidRPr="002D6C14" w:rsidR="0059184B" w:rsidP="00797269" w:rsidRDefault="0059184B" w14:paraId="49CD8736" w14:textId="77777777">
      <w:pPr>
        <w:spacing w:after="0" w:line="240" w:lineRule="auto"/>
        <w:ind w:left="-709" w:right="-613"/>
        <w:rPr>
          <w:rFonts w:ascii="Arial" w:hAnsi="Arial" w:cs="Arial"/>
          <w:sz w:val="20"/>
          <w:szCs w:val="20"/>
        </w:rPr>
      </w:pPr>
      <w:r w:rsidRPr="002D6C14">
        <w:rPr>
          <w:rFonts w:ascii="Arial" w:hAnsi="Arial" w:cs="Arial"/>
          <w:sz w:val="20"/>
          <w:szCs w:val="20"/>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Pr="002D6C14" w:rsidR="0059184B" w:rsidP="00797269" w:rsidRDefault="0059184B" w14:paraId="6CC9005A"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u.      In the event of conflict between the Contract and Def Stan 81-041, the Contract shall take precedence. </w:t>
      </w:r>
    </w:p>
    <w:p w:rsidRPr="002D6C14" w:rsidR="0059184B" w:rsidP="00797269" w:rsidRDefault="0059184B" w14:paraId="761F5F73" w14:textId="4B26024D">
      <w:pPr>
        <w:spacing w:before="120" w:after="0" w:line="240" w:lineRule="auto"/>
        <w:ind w:left="-709" w:right="-613"/>
        <w:rPr>
          <w:rFonts w:ascii="Arial" w:hAnsi="Arial" w:cs="Arial"/>
          <w:b/>
          <w:bCs/>
          <w:sz w:val="20"/>
          <w:szCs w:val="20"/>
        </w:rPr>
      </w:pPr>
      <w:r w:rsidRPr="002D6C14">
        <w:rPr>
          <w:rFonts w:ascii="Arial" w:hAnsi="Arial" w:cs="Arial"/>
          <w:b/>
          <w:bCs/>
          <w:sz w:val="20"/>
          <w:szCs w:val="20"/>
        </w:rPr>
        <w:t>2</w:t>
      </w:r>
      <w:r w:rsidR="002D2EC4">
        <w:rPr>
          <w:rFonts w:ascii="Arial" w:hAnsi="Arial" w:cs="Arial"/>
          <w:b/>
          <w:bCs/>
          <w:sz w:val="20"/>
          <w:szCs w:val="20"/>
        </w:rPr>
        <w:t>4</w:t>
      </w:r>
      <w:r w:rsidRPr="002D6C14">
        <w:rPr>
          <w:rFonts w:ascii="Arial" w:hAnsi="Arial" w:cs="Arial"/>
          <w:b/>
          <w:bCs/>
          <w:sz w:val="20"/>
          <w:szCs w:val="20"/>
        </w:rPr>
        <w:t>.</w:t>
      </w:r>
      <w:r w:rsidRPr="002D6C14" w:rsidR="00350B27">
        <w:rPr>
          <w:rFonts w:ascii="Arial" w:hAnsi="Arial" w:cs="Arial"/>
          <w:b/>
          <w:bCs/>
          <w:sz w:val="20"/>
          <w:szCs w:val="20"/>
        </w:rPr>
        <w:t xml:space="preserve">    </w:t>
      </w:r>
      <w:r w:rsidRPr="002D6C14">
        <w:rPr>
          <w:rFonts w:ascii="Arial" w:hAnsi="Arial" w:cs="Arial"/>
          <w:b/>
          <w:bCs/>
          <w:sz w:val="20"/>
          <w:szCs w:val="20"/>
        </w:rPr>
        <w:t>Plastic Packaging Tax</w:t>
      </w:r>
    </w:p>
    <w:p w:rsidRPr="002D6C14" w:rsidR="0059184B" w:rsidP="00797269" w:rsidRDefault="0059184B" w14:paraId="2C9DA834" w14:textId="77777777">
      <w:pPr>
        <w:spacing w:after="0" w:line="240" w:lineRule="auto"/>
        <w:ind w:left="-709" w:right="-613"/>
        <w:rPr>
          <w:rFonts w:ascii="Arial" w:hAnsi="Arial" w:cs="Arial"/>
          <w:sz w:val="20"/>
          <w:szCs w:val="20"/>
        </w:rPr>
      </w:pPr>
      <w:r w:rsidRPr="002D6C14">
        <w:rPr>
          <w:rFonts w:ascii="Arial" w:hAnsi="Arial" w:cs="Arial"/>
          <w:sz w:val="20"/>
          <w:szCs w:val="20"/>
        </w:rPr>
        <w:t>a.</w:t>
      </w:r>
      <w:r w:rsidRPr="002D6C14" w:rsidR="00350B27">
        <w:rPr>
          <w:rFonts w:ascii="Arial" w:hAnsi="Arial" w:cs="Arial"/>
          <w:sz w:val="20"/>
          <w:szCs w:val="20"/>
        </w:rPr>
        <w:t xml:space="preserve">      </w:t>
      </w:r>
      <w:r w:rsidRPr="002D6C14">
        <w:rPr>
          <w:rFonts w:ascii="Arial" w:hAnsi="Arial" w:cs="Arial"/>
          <w:sz w:val="20"/>
          <w:szCs w:val="20"/>
        </w:rPr>
        <w:t>The Contractor shall ensure that any PPT due in relation to this Contract is paid in accordance with the PPT Legislation.</w:t>
      </w:r>
    </w:p>
    <w:p w:rsidRPr="002D6C14" w:rsidR="0059184B" w:rsidP="00797269" w:rsidRDefault="0059184B" w14:paraId="374A9C3F" w14:textId="77777777">
      <w:pPr>
        <w:spacing w:after="0" w:line="240" w:lineRule="auto"/>
        <w:ind w:left="-709" w:right="-613"/>
        <w:rPr>
          <w:rFonts w:ascii="Arial" w:hAnsi="Arial" w:cs="Arial"/>
          <w:sz w:val="20"/>
          <w:szCs w:val="20"/>
        </w:rPr>
      </w:pPr>
      <w:r w:rsidRPr="002D6C14">
        <w:rPr>
          <w:rFonts w:ascii="Arial" w:hAnsi="Arial" w:cs="Arial"/>
          <w:sz w:val="20"/>
          <w:szCs w:val="20"/>
        </w:rPr>
        <w:t>b.</w:t>
      </w:r>
      <w:r w:rsidRPr="002D6C14" w:rsidR="00350B27">
        <w:rPr>
          <w:rFonts w:ascii="Arial" w:hAnsi="Arial" w:cs="Arial"/>
          <w:sz w:val="20"/>
          <w:szCs w:val="20"/>
        </w:rPr>
        <w:t xml:space="preserve">        </w:t>
      </w:r>
      <w:r w:rsidRPr="002D6C14">
        <w:rPr>
          <w:rFonts w:ascii="Arial" w:hAnsi="Arial" w:cs="Arial"/>
          <w:sz w:val="20"/>
          <w:szCs w:val="20"/>
        </w:rPr>
        <w:t>The Contract Price includes any PPT that may be payable by the Contractor in relation to the Contract.</w:t>
      </w:r>
    </w:p>
    <w:p w:rsidRPr="002D6C14" w:rsidR="0059184B" w:rsidP="00797269" w:rsidRDefault="0059184B" w14:paraId="4458F00F" w14:textId="77777777">
      <w:pPr>
        <w:spacing w:after="0" w:line="240" w:lineRule="auto"/>
        <w:ind w:left="-709" w:right="-613"/>
        <w:rPr>
          <w:rFonts w:ascii="Arial" w:hAnsi="Arial" w:cs="Arial"/>
          <w:sz w:val="20"/>
          <w:szCs w:val="20"/>
        </w:rPr>
      </w:pPr>
      <w:r w:rsidRPr="002D6C14">
        <w:rPr>
          <w:rFonts w:ascii="Arial" w:hAnsi="Arial" w:cs="Arial"/>
          <w:sz w:val="20"/>
          <w:szCs w:val="20"/>
        </w:rPr>
        <w:t>c.</w:t>
      </w:r>
      <w:r w:rsidRPr="002D6C14" w:rsidR="00350B27">
        <w:rPr>
          <w:rFonts w:ascii="Arial" w:hAnsi="Arial" w:cs="Arial"/>
          <w:sz w:val="20"/>
          <w:szCs w:val="20"/>
        </w:rPr>
        <w:t xml:space="preserve">        </w:t>
      </w:r>
      <w:r w:rsidRPr="002D6C14">
        <w:rPr>
          <w:rFonts w:ascii="Arial" w:hAnsi="Arial" w:cs="Arial"/>
          <w:sz w:val="20"/>
          <w:szCs w:val="20"/>
        </w:rPr>
        <w:t>On reasonable notice being provided by the Authority, the Contractor shall provide and make available to the Authority details of any PPT they have paid that relates to the Contract.</w:t>
      </w:r>
    </w:p>
    <w:p w:rsidRPr="002D6C14" w:rsidR="0059184B" w:rsidP="00797269" w:rsidRDefault="0059184B" w14:paraId="22FE3AC1" w14:textId="77777777">
      <w:pPr>
        <w:spacing w:after="0" w:line="240" w:lineRule="auto"/>
        <w:ind w:left="-709" w:right="-613"/>
        <w:rPr>
          <w:rFonts w:ascii="Arial" w:hAnsi="Arial" w:cs="Arial"/>
          <w:sz w:val="20"/>
          <w:szCs w:val="20"/>
        </w:rPr>
      </w:pPr>
      <w:r w:rsidRPr="002D6C14">
        <w:rPr>
          <w:rFonts w:ascii="Arial" w:hAnsi="Arial" w:cs="Arial"/>
          <w:sz w:val="20"/>
          <w:szCs w:val="20"/>
        </w:rPr>
        <w:t>d.</w:t>
      </w:r>
      <w:r w:rsidRPr="002D6C14" w:rsidR="00350B27">
        <w:rPr>
          <w:rFonts w:ascii="Arial" w:hAnsi="Arial" w:cs="Arial"/>
          <w:sz w:val="20"/>
          <w:szCs w:val="20"/>
        </w:rPr>
        <w:t xml:space="preserve">     </w:t>
      </w:r>
      <w:r w:rsidRPr="002D6C14">
        <w:rPr>
          <w:rFonts w:ascii="Arial" w:hAnsi="Arial" w:cs="Arial"/>
          <w:sz w:val="20"/>
          <w:szCs w:val="20"/>
        </w:rP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rsidRPr="002D6C14" w:rsidR="0059184B" w:rsidP="00797269" w:rsidRDefault="0059184B" w14:paraId="0E20C6A6" w14:textId="77777777">
      <w:pPr>
        <w:spacing w:after="0" w:line="240" w:lineRule="auto"/>
        <w:ind w:left="-709" w:right="-613"/>
        <w:rPr>
          <w:rFonts w:ascii="Arial" w:hAnsi="Arial" w:cs="Arial"/>
          <w:sz w:val="20"/>
          <w:szCs w:val="20"/>
        </w:rPr>
      </w:pPr>
      <w:r w:rsidRPr="002D6C14">
        <w:rPr>
          <w:rFonts w:ascii="Arial" w:hAnsi="Arial" w:cs="Arial"/>
          <w:sz w:val="20"/>
          <w:szCs w:val="20"/>
        </w:rPr>
        <w:t>e.</w:t>
      </w:r>
      <w:r w:rsidRPr="002D6C14" w:rsidR="00350B27">
        <w:rPr>
          <w:rFonts w:ascii="Arial" w:hAnsi="Arial" w:cs="Arial"/>
          <w:sz w:val="20"/>
          <w:szCs w:val="20"/>
        </w:rPr>
        <w:t xml:space="preserve">     </w:t>
      </w:r>
      <w:r w:rsidRPr="002D6C14">
        <w:rPr>
          <w:rFonts w:ascii="Arial" w:hAnsi="Arial" w:cs="Arial"/>
          <w:sz w:val="20"/>
          <w:szCs w:val="20"/>
        </w:rPr>
        <w:t>In accordance with Condition 17 the Contractor (and their sub-contractors) shall maintain all records relating to PPT and make them available to the Authority when requested on reasonable notice for reasons related to the Contract.</w:t>
      </w:r>
    </w:p>
    <w:p w:rsidRPr="002D6C14" w:rsidR="0059184B" w:rsidP="00797269" w:rsidRDefault="0059184B" w14:paraId="1A717B30" w14:textId="77777777">
      <w:pPr>
        <w:spacing w:after="0" w:line="240" w:lineRule="auto"/>
        <w:ind w:left="-709" w:right="-613"/>
        <w:rPr>
          <w:rFonts w:ascii="Arial" w:hAnsi="Arial" w:cs="Arial"/>
          <w:sz w:val="20"/>
          <w:szCs w:val="20"/>
        </w:rPr>
      </w:pPr>
      <w:r w:rsidRPr="002D6C14">
        <w:rPr>
          <w:rFonts w:ascii="Arial" w:hAnsi="Arial" w:cs="Arial"/>
          <w:sz w:val="20"/>
          <w:szCs w:val="20"/>
        </w:rPr>
        <w:t>f.</w:t>
      </w:r>
      <w:r w:rsidRPr="002D6C14" w:rsidR="00350B27">
        <w:rPr>
          <w:rFonts w:ascii="Arial" w:hAnsi="Arial" w:cs="Arial"/>
          <w:sz w:val="20"/>
          <w:szCs w:val="20"/>
        </w:rPr>
        <w:t xml:space="preserve">      </w:t>
      </w:r>
      <w:r w:rsidRPr="002D6C14">
        <w:rPr>
          <w:rFonts w:ascii="Arial" w:hAnsi="Arial" w:cs="Arial"/>
          <w:sz w:val="20"/>
          <w:szCs w:val="20"/>
        </w:rP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rsidRPr="002D6C14" w:rsidR="0059184B" w:rsidP="006B20F7" w:rsidRDefault="0059184B" w14:paraId="0E8FB2B6" w14:textId="78C1B8DE">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Pr="002D6C14" w:rsidR="00350B27">
        <w:rPr>
          <w:rFonts w:ascii="Arial" w:hAnsi="Arial" w:cs="Arial"/>
          <w:sz w:val="20"/>
          <w:szCs w:val="20"/>
        </w:rPr>
        <w:t xml:space="preserve">     </w:t>
      </w:r>
      <w:r w:rsidRPr="002D6C14">
        <w:rPr>
          <w:rFonts w:ascii="Arial" w:hAnsi="Arial" w:cs="Arial"/>
          <w:sz w:val="20"/>
          <w:szCs w:val="20"/>
        </w:rPr>
        <w:t xml:space="preserve">confirmation of the tax status of any Plastic Packaging </w:t>
      </w:r>
      <w:r w:rsidRPr="002D6C14" w:rsidR="00FA289A">
        <w:rPr>
          <w:rFonts w:ascii="Arial" w:hAnsi="Arial" w:cs="Arial"/>
          <w:sz w:val="20"/>
          <w:szCs w:val="20"/>
        </w:rPr>
        <w:t>Component.</w:t>
      </w:r>
    </w:p>
    <w:p w:rsidRPr="002D6C14" w:rsidR="0059184B" w:rsidP="006B20F7" w:rsidRDefault="0059184B" w14:paraId="39C7B487" w14:textId="74311DF2">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Pr="002D6C14" w:rsidR="00350B27">
        <w:rPr>
          <w:rFonts w:ascii="Arial" w:hAnsi="Arial" w:cs="Arial"/>
          <w:sz w:val="20"/>
          <w:szCs w:val="20"/>
        </w:rPr>
        <w:t xml:space="preserve">     </w:t>
      </w:r>
      <w:r w:rsidRPr="002D6C14">
        <w:rPr>
          <w:rFonts w:ascii="Arial" w:hAnsi="Arial" w:cs="Arial"/>
          <w:sz w:val="20"/>
          <w:szCs w:val="20"/>
        </w:rPr>
        <w:t xml:space="preserve">documents to confirm that PPT has been properly accounted </w:t>
      </w:r>
      <w:r w:rsidRPr="002D6C14" w:rsidR="00FA289A">
        <w:rPr>
          <w:rFonts w:ascii="Arial" w:hAnsi="Arial" w:cs="Arial"/>
          <w:sz w:val="20"/>
          <w:szCs w:val="20"/>
        </w:rPr>
        <w:t>for.</w:t>
      </w:r>
      <w:r w:rsidRPr="002D6C14">
        <w:rPr>
          <w:rFonts w:ascii="Arial" w:hAnsi="Arial" w:cs="Arial"/>
          <w:sz w:val="20"/>
          <w:szCs w:val="20"/>
        </w:rPr>
        <w:t xml:space="preserve"> </w:t>
      </w:r>
    </w:p>
    <w:p w:rsidRPr="002D6C14" w:rsidR="0059184B" w:rsidP="006B20F7" w:rsidRDefault="0059184B" w14:paraId="3D6572AA"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(3) </w:t>
      </w:r>
      <w:r w:rsidRPr="002D6C14" w:rsidR="00350B27">
        <w:rPr>
          <w:rFonts w:ascii="Arial" w:hAnsi="Arial" w:cs="Arial"/>
          <w:sz w:val="20"/>
          <w:szCs w:val="20"/>
        </w:rPr>
        <w:t xml:space="preserve">     </w:t>
      </w:r>
      <w:r w:rsidRPr="002D6C14">
        <w:rPr>
          <w:rFonts w:ascii="Arial" w:hAnsi="Arial" w:cs="Arial"/>
          <w:sz w:val="20"/>
          <w:szCs w:val="20"/>
        </w:rPr>
        <w:t xml:space="preserve">product specifications for the packaging components, including, but not limited to, the weight and composition of the products and any other product specifications that may be required; and </w:t>
      </w:r>
    </w:p>
    <w:p w:rsidRPr="002D6C14" w:rsidR="0059184B" w:rsidP="006B20F7" w:rsidRDefault="0059184B" w14:paraId="77ECB281"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(4) </w:t>
      </w:r>
      <w:r w:rsidRPr="002D6C14" w:rsidR="00350B27">
        <w:rPr>
          <w:rFonts w:ascii="Arial" w:hAnsi="Arial" w:cs="Arial"/>
          <w:sz w:val="20"/>
          <w:szCs w:val="20"/>
        </w:rPr>
        <w:t xml:space="preserve">     </w:t>
      </w:r>
      <w:r w:rsidRPr="002D6C14">
        <w:rPr>
          <w:rFonts w:ascii="Arial" w:hAnsi="Arial" w:cs="Arial"/>
          <w:sz w:val="20"/>
          <w:szCs w:val="20"/>
        </w:rPr>
        <w:t>copies of any certifications or audits that have been obtained or conducted in relation to the provision of Plastic Packaging Components.</w:t>
      </w:r>
    </w:p>
    <w:p w:rsidRPr="002D6C14" w:rsidR="0059184B" w:rsidP="00797269" w:rsidRDefault="0059184B" w14:paraId="4E88FB65" w14:textId="527EA8B1">
      <w:pPr>
        <w:spacing w:after="0" w:line="240" w:lineRule="auto"/>
        <w:ind w:left="-709" w:right="-613"/>
        <w:rPr>
          <w:rFonts w:ascii="Arial" w:hAnsi="Arial" w:cs="Arial"/>
          <w:sz w:val="20"/>
          <w:szCs w:val="20"/>
        </w:rPr>
      </w:pPr>
      <w:r w:rsidRPr="002D6C14">
        <w:rPr>
          <w:rFonts w:ascii="Arial" w:hAnsi="Arial" w:cs="Arial"/>
          <w:sz w:val="20"/>
          <w:szCs w:val="20"/>
        </w:rPr>
        <w:t>g.</w:t>
      </w:r>
      <w:r w:rsidRPr="002D6C14" w:rsidR="00350B27">
        <w:rPr>
          <w:rFonts w:ascii="Arial" w:hAnsi="Arial" w:cs="Arial"/>
          <w:sz w:val="20"/>
          <w:szCs w:val="20"/>
        </w:rPr>
        <w:t xml:space="preserve">     </w:t>
      </w:r>
      <w:r w:rsidRPr="002D6C14">
        <w:rPr>
          <w:rFonts w:ascii="Arial" w:hAnsi="Arial" w:cs="Arial"/>
          <w:sz w:val="20"/>
          <w:szCs w:val="20"/>
        </w:rPr>
        <w:t>The Authority shall have the right, on providing reasonable notice, to physically inspect or conduct an audit on the Contractor, to ensure any information that has been provided in accordance with clause 2</w:t>
      </w:r>
      <w:r w:rsidR="00CD16E1">
        <w:rPr>
          <w:rFonts w:ascii="Arial" w:hAnsi="Arial" w:cs="Arial"/>
          <w:sz w:val="20"/>
          <w:szCs w:val="20"/>
        </w:rPr>
        <w:t>4</w:t>
      </w:r>
      <w:r w:rsidRPr="002D6C14">
        <w:rPr>
          <w:rFonts w:ascii="Arial" w:hAnsi="Arial" w:cs="Arial"/>
          <w:sz w:val="20"/>
          <w:szCs w:val="20"/>
        </w:rPr>
        <w:t>.f above is accurate.</w:t>
      </w:r>
    </w:p>
    <w:p w:rsidRPr="002D6C14" w:rsidR="0059184B" w:rsidP="00797269" w:rsidRDefault="0059184B" w14:paraId="78212755" w14:textId="77777777">
      <w:pPr>
        <w:spacing w:after="0" w:line="240" w:lineRule="auto"/>
        <w:ind w:left="-709" w:right="-613"/>
        <w:rPr>
          <w:rFonts w:ascii="Arial" w:hAnsi="Arial" w:cs="Arial"/>
          <w:sz w:val="20"/>
          <w:szCs w:val="20"/>
        </w:rPr>
      </w:pPr>
      <w:r w:rsidRPr="002D6C14">
        <w:rPr>
          <w:rFonts w:ascii="Arial" w:hAnsi="Arial" w:cs="Arial"/>
          <w:sz w:val="20"/>
          <w:szCs w:val="20"/>
        </w:rPr>
        <w:t>h.</w:t>
      </w:r>
      <w:r w:rsidRPr="002D6C14" w:rsidR="00350B27">
        <w:rPr>
          <w:rFonts w:ascii="Arial" w:hAnsi="Arial" w:cs="Arial"/>
          <w:sz w:val="20"/>
          <w:szCs w:val="20"/>
        </w:rPr>
        <w:t xml:space="preserve">     </w:t>
      </w:r>
      <w:r w:rsidRPr="002D6C14">
        <w:rPr>
          <w:rFonts w:ascii="Arial" w:hAnsi="Arial" w:cs="Arial"/>
          <w:sz w:val="20"/>
          <w:szCs w:val="20"/>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rsidRPr="002D6C14" w:rsidR="0059184B" w:rsidP="00797269" w:rsidRDefault="0059184B" w14:paraId="2AEED952" w14:textId="77777777">
      <w:pPr>
        <w:spacing w:after="0" w:line="240" w:lineRule="auto"/>
        <w:ind w:left="-709" w:right="-613"/>
        <w:rPr>
          <w:rFonts w:ascii="Arial" w:hAnsi="Arial" w:cs="Arial"/>
          <w:sz w:val="20"/>
          <w:szCs w:val="20"/>
        </w:rPr>
      </w:pPr>
      <w:r w:rsidRPr="002D6C14">
        <w:rPr>
          <w:rFonts w:ascii="Arial" w:hAnsi="Arial" w:cs="Arial"/>
          <w:sz w:val="20"/>
          <w:szCs w:val="20"/>
        </w:rPr>
        <w:t>i.</w:t>
      </w:r>
      <w:r w:rsidRPr="002D6C14" w:rsidR="00350B27">
        <w:rPr>
          <w:rFonts w:ascii="Arial" w:hAnsi="Arial" w:cs="Arial"/>
          <w:sz w:val="20"/>
          <w:szCs w:val="20"/>
        </w:rPr>
        <w:t xml:space="preserve">      </w:t>
      </w:r>
      <w:r w:rsidRPr="002D6C14">
        <w:rPr>
          <w:rFonts w:ascii="Arial" w:hAnsi="Arial" w:cs="Arial"/>
          <w:sz w:val="20"/>
          <w:szCs w:val="20"/>
        </w:rPr>
        <w:t>The Contractor shall provide, on the Authority providing reasonable notice, any information that the Authority may require from the Contractor for the Authority to comply with any obligations it may have under the PPT Legislation.</w:t>
      </w:r>
    </w:p>
    <w:p w:rsidRPr="002D6C14" w:rsidR="0059184B" w:rsidP="00797269" w:rsidRDefault="0059184B" w14:paraId="2813F8EE" w14:textId="77777777">
      <w:pPr>
        <w:spacing w:after="0" w:line="240" w:lineRule="auto"/>
        <w:ind w:left="-709" w:right="-613"/>
        <w:rPr>
          <w:rFonts w:ascii="Arial" w:hAnsi="Arial" w:cs="Arial"/>
          <w:sz w:val="20"/>
          <w:szCs w:val="20"/>
        </w:rPr>
      </w:pPr>
    </w:p>
    <w:p w:rsidR="008B3980" w:rsidP="00797269" w:rsidRDefault="008B3980" w14:paraId="6E6627C1" w14:textId="77777777">
      <w:pPr>
        <w:spacing w:before="120" w:after="0" w:line="240" w:lineRule="auto"/>
        <w:ind w:left="-709" w:right="-613"/>
        <w:rPr>
          <w:rFonts w:ascii="Arial" w:hAnsi="Arial" w:cs="Arial"/>
          <w:b/>
          <w:bCs/>
          <w:sz w:val="20"/>
          <w:szCs w:val="20"/>
        </w:rPr>
      </w:pPr>
    </w:p>
    <w:p w:rsidR="008B3980" w:rsidP="00797269" w:rsidRDefault="008B3980" w14:paraId="6141F3DD" w14:textId="77777777">
      <w:pPr>
        <w:spacing w:before="120" w:after="0" w:line="240" w:lineRule="auto"/>
        <w:ind w:left="-709" w:right="-613"/>
        <w:rPr>
          <w:rFonts w:ascii="Arial" w:hAnsi="Arial" w:cs="Arial"/>
          <w:b/>
          <w:bCs/>
          <w:sz w:val="20"/>
          <w:szCs w:val="20"/>
        </w:rPr>
      </w:pPr>
    </w:p>
    <w:p w:rsidRPr="002D6C14" w:rsidR="0059184B" w:rsidP="00797269" w:rsidRDefault="0059184B" w14:paraId="214189A5" w14:textId="601002A2">
      <w:pPr>
        <w:spacing w:before="120" w:after="0" w:line="240" w:lineRule="auto"/>
        <w:ind w:left="-709" w:right="-613"/>
        <w:rPr>
          <w:rFonts w:ascii="Arial" w:hAnsi="Arial" w:cs="Arial"/>
          <w:b/>
          <w:bCs/>
          <w:sz w:val="20"/>
          <w:szCs w:val="20"/>
        </w:rPr>
      </w:pPr>
      <w:r w:rsidRPr="002D6C14">
        <w:rPr>
          <w:rFonts w:ascii="Arial" w:hAnsi="Arial" w:cs="Arial"/>
          <w:b/>
          <w:bCs/>
          <w:sz w:val="20"/>
          <w:szCs w:val="20"/>
        </w:rPr>
        <w:t>2</w:t>
      </w:r>
      <w:r w:rsidR="00CD16E1">
        <w:rPr>
          <w:rFonts w:ascii="Arial" w:hAnsi="Arial" w:cs="Arial"/>
          <w:b/>
          <w:bCs/>
          <w:sz w:val="20"/>
          <w:szCs w:val="20"/>
        </w:rPr>
        <w:t>5</w:t>
      </w:r>
      <w:r w:rsidRPr="002D6C14">
        <w:rPr>
          <w:rFonts w:ascii="Arial" w:hAnsi="Arial" w:cs="Arial"/>
          <w:b/>
          <w:bCs/>
          <w:sz w:val="20"/>
          <w:szCs w:val="20"/>
        </w:rPr>
        <w:t>.   Supply of Data for Hazardous Materials or Substances, Mixtures and Articles in Contractor Deliverables</w:t>
      </w:r>
    </w:p>
    <w:p w:rsidRPr="002D6C14" w:rsidR="0059184B" w:rsidP="00797269" w:rsidRDefault="0059184B" w14:paraId="6A4A47D8"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Nothing in this Condition shall reduce or limit any statutory duty or legal obligation of the Authority or the Contractor. </w:t>
      </w:r>
    </w:p>
    <w:p w:rsidRPr="002D6C14" w:rsidR="0059184B" w:rsidP="00797269" w:rsidRDefault="0059184B" w14:paraId="3EB31F8E" w14:textId="77777777">
      <w:pPr>
        <w:spacing w:after="0" w:line="240" w:lineRule="auto"/>
        <w:ind w:left="-709" w:right="-613"/>
        <w:rPr>
          <w:rFonts w:ascii="Arial" w:hAnsi="Arial" w:cs="Arial"/>
          <w:sz w:val="20"/>
          <w:szCs w:val="20"/>
        </w:rPr>
      </w:pPr>
      <w:r w:rsidRPr="002D6C14">
        <w:rPr>
          <w:rFonts w:ascii="Arial" w:hAnsi="Arial" w:cs="Arial"/>
          <w:sz w:val="20"/>
          <w:szCs w:val="20"/>
        </w:rPr>
        <w:t>b.     The Contractor shall provide to the Authority:</w:t>
      </w:r>
    </w:p>
    <w:p w:rsidRPr="002D6C14" w:rsidR="0059184B" w:rsidP="006B20F7" w:rsidRDefault="0059184B" w14:paraId="78CE6E9D"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Pr="002D6C14" w:rsidR="00350B27">
        <w:rPr>
          <w:rFonts w:ascii="Arial" w:hAnsi="Arial" w:cs="Arial"/>
          <w:sz w:val="20"/>
          <w:szCs w:val="20"/>
        </w:rPr>
        <w:t xml:space="preserve">     </w:t>
      </w:r>
      <w:r w:rsidRPr="002D6C14">
        <w:rPr>
          <w:rFonts w:ascii="Arial" w:hAnsi="Arial" w:cs="Arial"/>
          <w:sz w:val="20"/>
          <w:szCs w:val="20"/>
        </w:rPr>
        <w:t>for each Substance, Mixture or Article supplied in meeting the criteria of classification as hazardous in accordance with the GB Classification, Labelling and Packaging (GB CLP) a UK REACH compliant Safety Data Sheet (SDS);</w:t>
      </w:r>
    </w:p>
    <w:p w:rsidRPr="002D6C14" w:rsidR="0059184B" w:rsidP="006B20F7" w:rsidRDefault="0059184B" w14:paraId="227669AF"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Pr="002D6C14" w:rsidR="00350B27">
        <w:rPr>
          <w:rFonts w:ascii="Arial" w:hAnsi="Arial" w:cs="Arial"/>
          <w:sz w:val="20"/>
          <w:szCs w:val="20"/>
        </w:rPr>
        <w:t xml:space="preserve">     </w:t>
      </w:r>
      <w:r w:rsidRPr="002D6C14">
        <w:rPr>
          <w:rFonts w:ascii="Arial" w:hAnsi="Arial" w:cs="Arial"/>
          <w:sz w:val="20"/>
          <w:szCs w:val="20"/>
        </w:rPr>
        <w:t>where Mixtures supplied do not meet the criteria for classification as hazardous according to GB CLP but contain a hazardous Substance an SDS is to be made available on request; and</w:t>
      </w:r>
    </w:p>
    <w:p w:rsidRPr="002D6C14" w:rsidR="0059184B" w:rsidP="006B20F7" w:rsidRDefault="0059184B" w14:paraId="33C120BD"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(3) </w:t>
      </w:r>
      <w:r w:rsidRPr="002D6C14" w:rsidR="005A6BD3">
        <w:rPr>
          <w:rFonts w:ascii="Arial" w:hAnsi="Arial" w:cs="Arial"/>
          <w:sz w:val="20"/>
          <w:szCs w:val="20"/>
        </w:rPr>
        <w:t xml:space="preserve">     </w:t>
      </w:r>
      <w:r w:rsidRPr="002D6C14">
        <w:rPr>
          <w:rFonts w:ascii="Arial" w:hAnsi="Arial" w:cs="Arial"/>
          <w:sz w:val="20"/>
          <w:szCs w:val="20"/>
        </w:rPr>
        <w:t>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rsidRPr="002D6C14" w:rsidR="0059184B" w:rsidP="00797269" w:rsidRDefault="0059184B" w14:paraId="1311B50D" w14:textId="4C7062CB">
      <w:pPr>
        <w:spacing w:after="0" w:line="240" w:lineRule="auto"/>
        <w:ind w:left="-709" w:right="-613"/>
        <w:rPr>
          <w:rFonts w:ascii="Arial" w:hAnsi="Arial" w:cs="Arial"/>
          <w:sz w:val="20"/>
          <w:szCs w:val="20"/>
        </w:rPr>
      </w:pPr>
      <w:r w:rsidRPr="002D6C14">
        <w:rPr>
          <w:rFonts w:ascii="Arial" w:hAnsi="Arial" w:cs="Arial"/>
          <w:sz w:val="20"/>
          <w:szCs w:val="20"/>
        </w:rPr>
        <w:t>c.      For Substances, Mixtures or Articles that meet the criteria list in clause 2</w:t>
      </w:r>
      <w:r w:rsidR="00CD16E1">
        <w:rPr>
          <w:rFonts w:ascii="Arial" w:hAnsi="Arial" w:cs="Arial"/>
          <w:sz w:val="20"/>
          <w:szCs w:val="20"/>
        </w:rPr>
        <w:t>5</w:t>
      </w:r>
      <w:r w:rsidRPr="002D6C14">
        <w:rPr>
          <w:rFonts w:ascii="Arial" w:hAnsi="Arial" w:cs="Arial"/>
          <w:sz w:val="20"/>
          <w:szCs w:val="20"/>
        </w:rPr>
        <w:t>.b above:</w:t>
      </w:r>
    </w:p>
    <w:p w:rsidRPr="002D6C14" w:rsidR="0059184B" w:rsidP="009D30D9" w:rsidRDefault="0059184B" w14:paraId="295B64A7" w14:textId="00F26C32">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Pr="002D6C14" w:rsidR="005A6BD3">
        <w:rPr>
          <w:rFonts w:ascii="Arial" w:hAnsi="Arial" w:cs="Arial"/>
          <w:sz w:val="20"/>
          <w:szCs w:val="20"/>
        </w:rPr>
        <w:t xml:space="preserve">    </w:t>
      </w:r>
      <w:r w:rsidRPr="002D6C14">
        <w:rPr>
          <w:rFonts w:ascii="Arial" w:hAnsi="Arial" w:cs="Arial"/>
          <w:sz w:val="20"/>
          <w:szCs w:val="20"/>
        </w:rPr>
        <w:t>if the Contractor becomes aware of new information which may affect the risk management measures or new information on the hazard, the Contractor shall update the SDS/safety information and forward it to the Authority and to the address listed in clause 2</w:t>
      </w:r>
      <w:r w:rsidR="00CD16E1">
        <w:rPr>
          <w:rFonts w:ascii="Arial" w:hAnsi="Arial" w:cs="Arial"/>
          <w:sz w:val="20"/>
          <w:szCs w:val="20"/>
        </w:rPr>
        <w:t>5</w:t>
      </w:r>
      <w:r w:rsidRPr="002D6C14">
        <w:rPr>
          <w:rFonts w:ascii="Arial" w:hAnsi="Arial" w:cs="Arial"/>
          <w:sz w:val="20"/>
          <w:szCs w:val="20"/>
        </w:rPr>
        <w:t>.i below; and</w:t>
      </w:r>
    </w:p>
    <w:p w:rsidRPr="002D6C14" w:rsidR="0059184B" w:rsidP="009D30D9" w:rsidRDefault="0059184B" w14:paraId="32312599" w14:textId="77777777">
      <w:pPr>
        <w:spacing w:after="0" w:line="240" w:lineRule="auto"/>
        <w:ind w:left="-284" w:right="-613"/>
        <w:rPr>
          <w:rFonts w:ascii="Arial" w:hAnsi="Arial" w:cs="Arial"/>
          <w:sz w:val="20"/>
          <w:szCs w:val="20"/>
        </w:rPr>
      </w:pPr>
      <w:r w:rsidRPr="002D6C14">
        <w:rPr>
          <w:rFonts w:ascii="Arial" w:hAnsi="Arial" w:cs="Arial"/>
          <w:sz w:val="20"/>
          <w:szCs w:val="20"/>
        </w:rPr>
        <w:t>(2)</w:t>
      </w:r>
      <w:r w:rsidRPr="002D6C14" w:rsidR="005A6BD3">
        <w:rPr>
          <w:rFonts w:ascii="Arial" w:hAnsi="Arial" w:cs="Arial"/>
          <w:sz w:val="20"/>
          <w:szCs w:val="20"/>
        </w:rPr>
        <w:t xml:space="preserve">     </w:t>
      </w:r>
      <w:r w:rsidRPr="002D6C14">
        <w:rPr>
          <w:rFonts w:ascii="Arial" w:hAnsi="Arial" w:cs="Arial"/>
          <w:sz w:val="20"/>
          <w:szCs w:val="20"/>
        </w:rPr>
        <w:t xml:space="preserve">if the Authority becomes aware of new information that might call into question the appropriateness of the risk management measures identified in the safety information supplied, shall report this information in writing to the Contractor. </w:t>
      </w:r>
    </w:p>
    <w:p w:rsidRPr="002D6C14" w:rsidR="0059184B" w:rsidP="00797269" w:rsidRDefault="0059184B" w14:paraId="227C2AA3"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Pr="002D6C14" w:rsidR="009A650A">
        <w:rPr>
          <w:rFonts w:ascii="Arial" w:hAnsi="Arial" w:cs="Arial"/>
          <w:sz w:val="20"/>
          <w:szCs w:val="20"/>
        </w:rPr>
        <w:t xml:space="preserve"> </w:t>
      </w:r>
      <w:r w:rsidRPr="002D6C14">
        <w:rPr>
          <w:rFonts w:ascii="Arial" w:hAnsi="Arial" w:cs="Arial"/>
          <w:sz w:val="20"/>
          <w:szCs w:val="20"/>
        </w:rPr>
        <w:t>The Contractor shall provide to the Authority a completed Schedule 6 (Hazardous Substances, Mixtures and Articles in Contractor Deliverables Supplied under the Contract: Data Requirements) in accordance with Schedule 3 (Contract Data Sheet).</w:t>
      </w:r>
    </w:p>
    <w:p w:rsidRPr="002D6C14" w:rsidR="0059184B" w:rsidP="00797269" w:rsidRDefault="0059184B" w14:paraId="107C70B5"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Pr="002D6C14" w:rsidR="005A6BD3">
        <w:rPr>
          <w:rFonts w:ascii="Arial" w:hAnsi="Arial" w:cs="Arial"/>
          <w:sz w:val="20"/>
          <w:szCs w:val="20"/>
        </w:rPr>
        <w:t xml:space="preserve"> </w:t>
      </w:r>
      <w:r w:rsidRPr="002D6C14">
        <w:rPr>
          <w:rFonts w:ascii="Arial" w:hAnsi="Arial" w:cs="Arial"/>
          <w:sz w:val="20"/>
          <w:szCs w:val="20"/>
        </w:rP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rsidRPr="002D6C14" w:rsidR="0059184B" w:rsidP="00797269" w:rsidRDefault="0059184B" w14:paraId="10FC79CB"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Pr="002D6C14" w:rsidR="005A6BD3">
        <w:rPr>
          <w:rFonts w:ascii="Arial" w:hAnsi="Arial" w:cs="Arial"/>
          <w:sz w:val="20"/>
          <w:szCs w:val="20"/>
        </w:rPr>
        <w:t xml:space="preserve">  </w:t>
      </w:r>
      <w:r w:rsidRPr="002D6C14">
        <w:rPr>
          <w:rFonts w:ascii="Arial" w:hAnsi="Arial" w:cs="Arial"/>
          <w:sz w:val="20"/>
          <w:szCs w:val="20"/>
        </w:rPr>
        <w:t>If the Substances, Mixtures or Articles in Contractor Deliverables, are or contain or embody a radioactive substance as defined in the Ionising Radiation Regulations SI 2017/1075, the Contractor shall additionally provide details in Schedule 6 of:</w:t>
      </w:r>
    </w:p>
    <w:p w:rsidRPr="002D6C14" w:rsidR="0059184B" w:rsidP="009D30D9" w:rsidRDefault="0059184B" w14:paraId="40D91067"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Pr="002D6C14" w:rsidR="005A6BD3">
        <w:rPr>
          <w:rFonts w:ascii="Arial" w:hAnsi="Arial" w:cs="Arial"/>
          <w:sz w:val="20"/>
          <w:szCs w:val="20"/>
        </w:rPr>
        <w:t xml:space="preserve">     </w:t>
      </w:r>
      <w:r w:rsidRPr="002D6C14">
        <w:rPr>
          <w:rFonts w:ascii="Arial" w:hAnsi="Arial" w:cs="Arial"/>
          <w:sz w:val="20"/>
          <w:szCs w:val="20"/>
        </w:rPr>
        <w:t>activity; and</w:t>
      </w:r>
    </w:p>
    <w:p w:rsidRPr="002D6C14" w:rsidR="0059184B" w:rsidP="009D30D9" w:rsidRDefault="0059184B" w14:paraId="625706F9" w14:textId="77777777">
      <w:pPr>
        <w:spacing w:after="0" w:line="240" w:lineRule="auto"/>
        <w:ind w:left="-284" w:right="-613"/>
        <w:rPr>
          <w:rFonts w:ascii="Arial" w:hAnsi="Arial" w:cs="Arial"/>
          <w:sz w:val="20"/>
          <w:szCs w:val="20"/>
        </w:rPr>
      </w:pPr>
      <w:r w:rsidRPr="002D6C14">
        <w:rPr>
          <w:rFonts w:ascii="Arial" w:hAnsi="Arial" w:cs="Arial"/>
          <w:sz w:val="20"/>
          <w:szCs w:val="20"/>
        </w:rPr>
        <w:t>(2)</w:t>
      </w:r>
      <w:r w:rsidRPr="002D6C14" w:rsidR="005A6BD3">
        <w:rPr>
          <w:rFonts w:ascii="Arial" w:hAnsi="Arial" w:cs="Arial"/>
          <w:sz w:val="20"/>
          <w:szCs w:val="20"/>
        </w:rPr>
        <w:t xml:space="preserve">      </w:t>
      </w:r>
      <w:r w:rsidRPr="002D6C14">
        <w:rPr>
          <w:rFonts w:ascii="Arial" w:hAnsi="Arial" w:cs="Arial"/>
          <w:sz w:val="20"/>
          <w:szCs w:val="20"/>
        </w:rPr>
        <w:t xml:space="preserve">the substance and form (including any isotope). </w:t>
      </w:r>
    </w:p>
    <w:p w:rsidRPr="002D6C14" w:rsidR="0059184B" w:rsidP="00797269" w:rsidRDefault="0059184B" w14:paraId="3FB36A34"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g.  </w:t>
      </w:r>
      <w:r w:rsidRPr="002D6C14" w:rsidR="005A6BD3">
        <w:rPr>
          <w:rFonts w:ascii="Arial" w:hAnsi="Arial" w:cs="Arial"/>
          <w:sz w:val="20"/>
          <w:szCs w:val="20"/>
        </w:rPr>
        <w:t xml:space="preserve"> </w:t>
      </w:r>
      <w:r w:rsidRPr="002D6C14">
        <w:rPr>
          <w:rFonts w:ascii="Arial" w:hAnsi="Arial" w:cs="Arial"/>
          <w:sz w:val="20"/>
          <w:szCs w:val="20"/>
        </w:rPr>
        <w:t xml:space="preserve">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rsidRPr="002D6C14" w:rsidR="0059184B" w:rsidP="00797269" w:rsidRDefault="0059184B" w14:paraId="60FE2E5F" w14:textId="6F781A4F">
      <w:pPr>
        <w:spacing w:after="0" w:line="240" w:lineRule="auto"/>
        <w:ind w:left="-709" w:right="-613"/>
        <w:rPr>
          <w:rFonts w:ascii="Arial" w:hAnsi="Arial" w:cs="Arial"/>
          <w:sz w:val="20"/>
          <w:szCs w:val="20"/>
        </w:rPr>
      </w:pPr>
      <w:r w:rsidRPr="002D6C14">
        <w:rPr>
          <w:rFonts w:ascii="Arial" w:hAnsi="Arial" w:cs="Arial"/>
          <w:sz w:val="20"/>
          <w:szCs w:val="20"/>
        </w:rPr>
        <w:t xml:space="preserve">h.     </w:t>
      </w:r>
      <w:r w:rsidRPr="002D6C14" w:rsidR="004D2CC2">
        <w:rPr>
          <w:rFonts w:ascii="Arial" w:hAnsi="Arial" w:cs="Arial"/>
          <w:sz w:val="20"/>
          <w:szCs w:val="20"/>
        </w:rPr>
        <w:t xml:space="preserve"> </w:t>
      </w:r>
      <w:r w:rsidRPr="002D6C14">
        <w:rPr>
          <w:rFonts w:ascii="Arial" w:hAnsi="Arial" w:cs="Arial"/>
          <w:sz w:val="20"/>
          <w:szCs w:val="20"/>
        </w:rPr>
        <w:t>Any SDS to be provided in accordance with this Condition, including any related information to be supplied in compliance with the Contractor’s statutory duties under clause 2</w:t>
      </w:r>
      <w:r w:rsidR="00CD16E1">
        <w:rPr>
          <w:rFonts w:ascii="Arial" w:hAnsi="Arial" w:cs="Arial"/>
          <w:sz w:val="20"/>
          <w:szCs w:val="20"/>
        </w:rPr>
        <w:t>5</w:t>
      </w:r>
      <w:r w:rsidRPr="002D6C14">
        <w:rPr>
          <w:rFonts w:ascii="Arial" w:hAnsi="Arial" w:cs="Arial"/>
          <w:sz w:val="20"/>
          <w:szCs w:val="20"/>
        </w:rPr>
        <w:t>.b.(1) and 2</w:t>
      </w:r>
      <w:r w:rsidR="00CD16E1">
        <w:rPr>
          <w:rFonts w:ascii="Arial" w:hAnsi="Arial" w:cs="Arial"/>
          <w:sz w:val="20"/>
          <w:szCs w:val="20"/>
        </w:rPr>
        <w:t>5</w:t>
      </w:r>
      <w:r w:rsidRPr="002D6C14">
        <w:rPr>
          <w:rFonts w:ascii="Arial" w:hAnsi="Arial" w:cs="Arial"/>
          <w:sz w:val="20"/>
          <w:szCs w:val="20"/>
        </w:rPr>
        <w:t>.c.(1), any information arising from the provisions of clauses 2</w:t>
      </w:r>
      <w:r w:rsidR="00553633">
        <w:rPr>
          <w:rFonts w:ascii="Arial" w:hAnsi="Arial" w:cs="Arial"/>
          <w:sz w:val="20"/>
          <w:szCs w:val="20"/>
        </w:rPr>
        <w:t>5</w:t>
      </w:r>
      <w:r w:rsidRPr="002D6C14">
        <w:rPr>
          <w:rFonts w:ascii="Arial" w:hAnsi="Arial" w:cs="Arial"/>
          <w:sz w:val="20"/>
          <w:szCs w:val="20"/>
        </w:rPr>
        <w:t>.f and 2</w:t>
      </w:r>
      <w:r w:rsidR="00553633">
        <w:rPr>
          <w:rFonts w:ascii="Arial" w:hAnsi="Arial" w:cs="Arial"/>
          <w:sz w:val="20"/>
          <w:szCs w:val="20"/>
        </w:rPr>
        <w:t>5</w:t>
      </w:r>
      <w:r w:rsidRPr="002D6C14">
        <w:rPr>
          <w:rFonts w:ascii="Arial" w:hAnsi="Arial" w:cs="Arial"/>
          <w:sz w:val="20"/>
          <w:szCs w:val="20"/>
        </w:rPr>
        <w:t xml:space="preserve">.g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rsidRPr="002D6C14" w:rsidR="0059184B" w:rsidP="00797269" w:rsidRDefault="0059184B" w14:paraId="1245D86B"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i.      </w:t>
      </w:r>
      <w:r w:rsidRPr="002D6C14" w:rsidR="005A6BD3">
        <w:rPr>
          <w:rFonts w:ascii="Arial" w:hAnsi="Arial" w:cs="Arial"/>
          <w:sz w:val="20"/>
          <w:szCs w:val="20"/>
        </w:rPr>
        <w:t xml:space="preserve"> </w:t>
      </w:r>
      <w:r w:rsidRPr="002D6C14">
        <w:rPr>
          <w:rFonts w:ascii="Arial" w:hAnsi="Arial" w:cs="Arial"/>
          <w:sz w:val="20"/>
          <w:szCs w:val="20"/>
        </w:rPr>
        <w:t>So that the safety information can reach users without delay, the Authority shall send a copy preferably as an email with attachment(s) in Adobe PDF or MS WORD format, or, if only hardcopy is available, to the addresses below:</w:t>
      </w:r>
    </w:p>
    <w:p w:rsidRPr="002D6C14" w:rsidR="0059184B" w:rsidP="009D30D9" w:rsidRDefault="0059184B" w14:paraId="1C8C358C"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Pr="002D6C14" w:rsidR="005A6BD3">
        <w:rPr>
          <w:rFonts w:ascii="Arial" w:hAnsi="Arial" w:cs="Arial"/>
          <w:sz w:val="20"/>
          <w:szCs w:val="20"/>
        </w:rPr>
        <w:t xml:space="preserve">     </w:t>
      </w:r>
      <w:r w:rsidRPr="002D6C14">
        <w:rPr>
          <w:rFonts w:ascii="Arial" w:hAnsi="Arial" w:cs="Arial"/>
          <w:sz w:val="20"/>
          <w:szCs w:val="20"/>
        </w:rPr>
        <w:t xml:space="preserve">Hard copies to be sent to: </w:t>
      </w:r>
    </w:p>
    <w:p w:rsidRPr="002D6C14" w:rsidR="0059184B" w:rsidP="009D30D9" w:rsidRDefault="0059184B" w14:paraId="49EF09EF"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Hazardous Stores Information System (HSIS) </w:t>
      </w:r>
    </w:p>
    <w:p w:rsidRPr="002D6C14" w:rsidR="0059184B" w:rsidP="009D30D9" w:rsidRDefault="0059184B" w14:paraId="725CFA00"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Spruce 2C, #1260, </w:t>
      </w:r>
    </w:p>
    <w:p w:rsidRPr="002D6C14" w:rsidR="0059184B" w:rsidP="009D30D9" w:rsidRDefault="0059184B" w14:paraId="73EFCC94"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MOD Abbey Wood (South) </w:t>
      </w:r>
    </w:p>
    <w:p w:rsidRPr="002D6C14" w:rsidR="0059184B" w:rsidP="009D30D9" w:rsidRDefault="0059184B" w14:paraId="51885043" w14:textId="77777777">
      <w:pPr>
        <w:spacing w:after="0" w:line="240" w:lineRule="auto"/>
        <w:ind w:left="-284" w:right="-613"/>
        <w:rPr>
          <w:rFonts w:ascii="Arial" w:hAnsi="Arial" w:cs="Arial"/>
          <w:sz w:val="20"/>
          <w:szCs w:val="20"/>
        </w:rPr>
      </w:pPr>
      <w:r w:rsidRPr="002D6C14">
        <w:rPr>
          <w:rFonts w:ascii="Arial" w:hAnsi="Arial" w:cs="Arial"/>
          <w:sz w:val="20"/>
          <w:szCs w:val="20"/>
        </w:rPr>
        <w:t>Bristol BS34 8JH</w:t>
      </w:r>
    </w:p>
    <w:p w:rsidRPr="002D6C14" w:rsidR="0059184B" w:rsidP="009D30D9" w:rsidRDefault="0059184B" w14:paraId="757BF5F9"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Pr="002D6C14" w:rsidR="005A6BD3">
        <w:rPr>
          <w:rFonts w:ascii="Arial" w:hAnsi="Arial" w:cs="Arial"/>
          <w:sz w:val="20"/>
          <w:szCs w:val="20"/>
        </w:rPr>
        <w:t xml:space="preserve">     </w:t>
      </w:r>
      <w:r w:rsidRPr="002D6C14">
        <w:rPr>
          <w:rFonts w:ascii="Arial" w:hAnsi="Arial" w:cs="Arial"/>
          <w:sz w:val="20"/>
          <w:szCs w:val="20"/>
        </w:rPr>
        <w:t xml:space="preserve">Emails to be sent to: </w:t>
      </w:r>
    </w:p>
    <w:p w:rsidRPr="002D6C14" w:rsidR="0059184B" w:rsidP="009D30D9" w:rsidRDefault="005A6BD3" w14:paraId="2F985748" w14:textId="77777777">
      <w:pPr>
        <w:spacing w:after="0" w:line="240" w:lineRule="auto"/>
        <w:ind w:left="-284" w:right="-613"/>
        <w:rPr>
          <w:rFonts w:ascii="Arial" w:hAnsi="Arial" w:cs="Arial"/>
          <w:sz w:val="20"/>
          <w:szCs w:val="20"/>
        </w:rPr>
      </w:pPr>
      <w:hyperlink w:history="1" r:id="rId14">
        <w:r w:rsidRPr="002D6C14">
          <w:rPr>
            <w:rStyle w:val="Hyperlink"/>
            <w:rFonts w:ascii="Arial" w:hAnsi="Arial" w:cs="Arial"/>
            <w:sz w:val="20"/>
            <w:szCs w:val="20"/>
          </w:rPr>
          <w:t>DESEngSfty-QSEPSEP-HSISMulti@mod.gov.uk</w:t>
        </w:r>
      </w:hyperlink>
    </w:p>
    <w:p w:rsidRPr="002D6C14" w:rsidR="0059184B" w:rsidP="00797269" w:rsidRDefault="0059184B" w14:paraId="02592885"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j.      </w:t>
      </w:r>
      <w:r w:rsidRPr="002D6C14" w:rsidR="005A6BD3">
        <w:rPr>
          <w:rFonts w:ascii="Arial" w:hAnsi="Arial" w:cs="Arial"/>
          <w:sz w:val="20"/>
          <w:szCs w:val="20"/>
        </w:rPr>
        <w:t xml:space="preserve"> </w:t>
      </w:r>
      <w:r w:rsidRPr="002D6C14">
        <w:rPr>
          <w:rFonts w:ascii="Arial" w:hAnsi="Arial" w:cs="Arial"/>
          <w:sz w:val="20"/>
          <w:szCs w:val="20"/>
        </w:rPr>
        <w:t>SDS which are classified above OFFICIAL including Explosive Hazard Data Sheets (EHDS) for OME are not to be sent to HSIS and must be held by the respective Authority Delivery Team.</w:t>
      </w:r>
    </w:p>
    <w:p w:rsidRPr="002D6C14" w:rsidR="0059184B" w:rsidP="00797269" w:rsidRDefault="0059184B" w14:paraId="3174351C" w14:textId="70DF4929">
      <w:pPr>
        <w:spacing w:after="0" w:line="240" w:lineRule="auto"/>
        <w:ind w:left="-709" w:right="-613"/>
        <w:rPr>
          <w:rFonts w:ascii="Arial" w:hAnsi="Arial" w:cs="Arial"/>
          <w:sz w:val="20"/>
          <w:szCs w:val="20"/>
        </w:rPr>
      </w:pPr>
      <w:r w:rsidRPr="002D6C14">
        <w:rPr>
          <w:rFonts w:ascii="Arial" w:hAnsi="Arial" w:cs="Arial"/>
          <w:sz w:val="20"/>
          <w:szCs w:val="20"/>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w:t>
      </w:r>
      <w:r w:rsidR="00553633">
        <w:rPr>
          <w:rFonts w:ascii="Arial" w:hAnsi="Arial" w:cs="Arial"/>
          <w:sz w:val="20"/>
          <w:szCs w:val="20"/>
        </w:rPr>
        <w:t>4</w:t>
      </w:r>
      <w:r w:rsidRPr="002D6C14">
        <w:rPr>
          <w:rFonts w:ascii="Arial" w:hAnsi="Arial" w:cs="Arial"/>
          <w:sz w:val="20"/>
          <w:szCs w:val="20"/>
        </w:rPr>
        <w:t xml:space="preserve"> (Material Breach) for which the Authority reserves the right to require the Contractor to rectify the breach immediately at no additional cost to the Authority or to terminate the Contract in accordance with Condition 4</w:t>
      </w:r>
      <w:r w:rsidR="00553633">
        <w:rPr>
          <w:rFonts w:ascii="Arial" w:hAnsi="Arial" w:cs="Arial"/>
          <w:sz w:val="20"/>
          <w:szCs w:val="20"/>
        </w:rPr>
        <w:t>4</w:t>
      </w:r>
      <w:r w:rsidRPr="002D6C14">
        <w:rPr>
          <w:rFonts w:ascii="Arial" w:hAnsi="Arial" w:cs="Arial"/>
          <w:sz w:val="20"/>
          <w:szCs w:val="20"/>
        </w:rPr>
        <w:t>.</w:t>
      </w:r>
    </w:p>
    <w:p w:rsidRPr="002D6C14" w:rsidR="0059184B" w:rsidP="00797269" w:rsidRDefault="0059184B" w14:paraId="52262EE4"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l.      </w:t>
      </w:r>
      <w:r w:rsidRPr="002D6C14" w:rsidR="005A6BD3">
        <w:rPr>
          <w:rFonts w:ascii="Arial" w:hAnsi="Arial" w:cs="Arial"/>
          <w:sz w:val="20"/>
          <w:szCs w:val="20"/>
        </w:rPr>
        <w:t xml:space="preserve"> </w:t>
      </w:r>
      <w:r w:rsidRPr="002D6C14">
        <w:rPr>
          <w:rFonts w:ascii="Arial" w:hAnsi="Arial" w:cs="Arial"/>
          <w:sz w:val="20"/>
          <w:szCs w:val="20"/>
        </w:rPr>
        <w:t xml:space="preserve">Where delivery is made to the Defence Fulfilment Centre (DFC) and / or other Team Leidos location / building, the Contractor must comply with the Logistic Commodities and Services Transformation (LCST) Supplier Manual.   </w:t>
      </w:r>
    </w:p>
    <w:p w:rsidRPr="002D6C14" w:rsidR="0059184B" w:rsidP="00797269" w:rsidRDefault="0059184B" w14:paraId="1DE1C8C2" w14:textId="38258DEA">
      <w:pPr>
        <w:spacing w:before="120" w:after="0" w:line="240" w:lineRule="auto"/>
        <w:ind w:left="-709" w:right="-613"/>
        <w:rPr>
          <w:rFonts w:ascii="Arial" w:hAnsi="Arial" w:cs="Arial"/>
          <w:b/>
          <w:bCs/>
          <w:sz w:val="20"/>
          <w:szCs w:val="20"/>
        </w:rPr>
      </w:pPr>
      <w:r w:rsidRPr="002D6C14">
        <w:rPr>
          <w:rFonts w:ascii="Arial" w:hAnsi="Arial" w:cs="Arial"/>
          <w:b/>
          <w:bCs/>
          <w:sz w:val="20"/>
          <w:szCs w:val="20"/>
        </w:rPr>
        <w:t>2</w:t>
      </w:r>
      <w:r w:rsidR="00553633">
        <w:rPr>
          <w:rFonts w:ascii="Arial" w:hAnsi="Arial" w:cs="Arial"/>
          <w:b/>
          <w:bCs/>
          <w:sz w:val="20"/>
          <w:szCs w:val="20"/>
        </w:rPr>
        <w:t>6</w:t>
      </w:r>
      <w:r w:rsidRPr="002D6C14">
        <w:rPr>
          <w:rFonts w:ascii="Arial" w:hAnsi="Arial" w:cs="Arial"/>
          <w:b/>
          <w:bCs/>
          <w:sz w:val="20"/>
          <w:szCs w:val="20"/>
        </w:rPr>
        <w:t>.    Timber and Wood-Derived Products</w:t>
      </w:r>
    </w:p>
    <w:p w:rsidRPr="002D6C14" w:rsidR="0059184B" w:rsidP="00797269" w:rsidRDefault="0059184B" w14:paraId="79DF6B7A"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All Timber and Wood-Derived Products supplied by the Contractor under the Contract: </w:t>
      </w:r>
    </w:p>
    <w:p w:rsidRPr="002D6C14" w:rsidR="0059184B" w:rsidP="009D30D9" w:rsidRDefault="0059184B" w14:paraId="0B2B1F95"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     shall comply with the Contract Specification; and </w:t>
      </w:r>
    </w:p>
    <w:p w:rsidRPr="002D6C14" w:rsidR="0059184B" w:rsidP="009D30D9" w:rsidRDefault="0059184B" w14:paraId="10675F23"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must originate either: </w:t>
      </w:r>
    </w:p>
    <w:p w:rsidRPr="002D6C14" w:rsidR="0059184B" w:rsidP="009D30D9" w:rsidRDefault="0059184B" w14:paraId="68B98A8B" w14:textId="77777777">
      <w:pPr>
        <w:spacing w:after="0" w:line="240" w:lineRule="auto"/>
        <w:ind w:left="142" w:right="-613"/>
        <w:rPr>
          <w:rFonts w:ascii="Arial" w:hAnsi="Arial" w:cs="Arial"/>
          <w:sz w:val="20"/>
          <w:szCs w:val="20"/>
        </w:rPr>
      </w:pPr>
      <w:r w:rsidRPr="002D6C14">
        <w:rPr>
          <w:rFonts w:ascii="Arial" w:hAnsi="Arial" w:cs="Arial"/>
          <w:sz w:val="20"/>
          <w:szCs w:val="20"/>
        </w:rPr>
        <w:t>(a)      from a Legal and Sustainable source; or</w:t>
      </w:r>
    </w:p>
    <w:p w:rsidRPr="002D6C14" w:rsidR="0059184B" w:rsidP="009D30D9" w:rsidRDefault="0059184B" w14:paraId="3104E59E" w14:textId="77777777">
      <w:pPr>
        <w:spacing w:after="0" w:line="240" w:lineRule="auto"/>
        <w:ind w:left="142" w:right="-613"/>
        <w:rPr>
          <w:rFonts w:ascii="Arial" w:hAnsi="Arial" w:cs="Arial"/>
          <w:sz w:val="20"/>
          <w:szCs w:val="20"/>
        </w:rPr>
      </w:pPr>
      <w:r w:rsidRPr="002D6C14">
        <w:rPr>
          <w:rFonts w:ascii="Arial" w:hAnsi="Arial" w:cs="Arial"/>
          <w:sz w:val="20"/>
          <w:szCs w:val="20"/>
        </w:rPr>
        <w:t>(b)      from a FLEGT-licensed or equivalent source.</w:t>
      </w:r>
    </w:p>
    <w:p w:rsidRPr="002D6C14" w:rsidR="0059184B" w:rsidP="00797269" w:rsidRDefault="0059184B" w14:paraId="23E9A030" w14:textId="1A6767B0">
      <w:pPr>
        <w:spacing w:after="0" w:line="240" w:lineRule="auto"/>
        <w:ind w:left="-709" w:right="-613"/>
        <w:rPr>
          <w:rFonts w:ascii="Arial" w:hAnsi="Arial" w:cs="Arial"/>
          <w:sz w:val="20"/>
          <w:szCs w:val="20"/>
        </w:rPr>
      </w:pPr>
      <w:r w:rsidRPr="002D6C14">
        <w:rPr>
          <w:rFonts w:ascii="Arial" w:hAnsi="Arial" w:cs="Arial"/>
          <w:sz w:val="20"/>
          <w:szCs w:val="20"/>
        </w:rPr>
        <w:t>b.      In addition to the requirements of clause 2</w:t>
      </w:r>
      <w:r w:rsidR="00553633">
        <w:rPr>
          <w:rFonts w:ascii="Arial" w:hAnsi="Arial" w:cs="Arial"/>
          <w:sz w:val="20"/>
          <w:szCs w:val="20"/>
        </w:rPr>
        <w:t>6</w:t>
      </w:r>
      <w:r w:rsidRPr="002D6C14">
        <w:rPr>
          <w:rFonts w:ascii="Arial" w:hAnsi="Arial" w:cs="Arial"/>
          <w:sz w:val="20"/>
          <w:szCs w:val="20"/>
        </w:rPr>
        <w:t>.a, all Timber and Wood-Derived Products supplied by the Contractor under the Contract shall originate from a forest source where management of the forest has full regard for:</w:t>
      </w:r>
    </w:p>
    <w:p w:rsidRPr="002D6C14" w:rsidR="0059184B" w:rsidP="009D30D9" w:rsidRDefault="0059184B" w14:paraId="54B31758" w14:textId="69250AF4">
      <w:pPr>
        <w:spacing w:after="0" w:line="240" w:lineRule="auto"/>
        <w:ind w:left="-284" w:right="-613"/>
        <w:rPr>
          <w:rFonts w:ascii="Arial" w:hAnsi="Arial" w:cs="Arial"/>
          <w:sz w:val="20"/>
          <w:szCs w:val="20"/>
        </w:rPr>
      </w:pPr>
      <w:r w:rsidRPr="002D6C14">
        <w:rPr>
          <w:rFonts w:ascii="Arial" w:hAnsi="Arial" w:cs="Arial"/>
          <w:sz w:val="20"/>
          <w:szCs w:val="20"/>
        </w:rPr>
        <w:t xml:space="preserve">(1)      identification, documentation and respect of legal, customary and traditional tenure and use rights related to the </w:t>
      </w:r>
      <w:r w:rsidRPr="002D6C14" w:rsidR="00FA289A">
        <w:rPr>
          <w:rFonts w:ascii="Arial" w:hAnsi="Arial" w:cs="Arial"/>
          <w:sz w:val="20"/>
          <w:szCs w:val="20"/>
        </w:rPr>
        <w:t>forest.</w:t>
      </w:r>
    </w:p>
    <w:p w:rsidRPr="002D6C14" w:rsidR="0059184B" w:rsidP="009D30D9" w:rsidRDefault="0059184B" w14:paraId="759376DD"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mechanisms for resolving grievances and disputes including those relating to tenure and use rights, to forest management practices and to work conditions; and </w:t>
      </w:r>
    </w:p>
    <w:p w:rsidRPr="002D6C14" w:rsidR="0059184B" w:rsidP="009D30D9" w:rsidRDefault="0059184B" w14:paraId="3543EBB4" w14:textId="77777777">
      <w:pPr>
        <w:spacing w:after="0" w:line="240" w:lineRule="auto"/>
        <w:ind w:left="-284" w:right="-613"/>
        <w:rPr>
          <w:rFonts w:ascii="Arial" w:hAnsi="Arial" w:cs="Arial"/>
          <w:sz w:val="20"/>
          <w:szCs w:val="20"/>
        </w:rPr>
      </w:pPr>
      <w:r w:rsidRPr="002D6C14">
        <w:rPr>
          <w:rFonts w:ascii="Arial" w:hAnsi="Arial" w:cs="Arial"/>
          <w:sz w:val="20"/>
          <w:szCs w:val="20"/>
        </w:rPr>
        <w:t>(3)      safeguarding the basic labour rights and health and safety of forest workers.</w:t>
      </w:r>
    </w:p>
    <w:p w:rsidRPr="002D6C14" w:rsidR="0059184B" w:rsidP="00797269" w:rsidRDefault="0059184B" w14:paraId="09B63621" w14:textId="1E48D600">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5A6BD3">
        <w:rPr>
          <w:rFonts w:ascii="Arial" w:hAnsi="Arial" w:cs="Arial"/>
          <w:sz w:val="20"/>
          <w:szCs w:val="20"/>
        </w:rPr>
        <w:t xml:space="preserve"> </w:t>
      </w:r>
      <w:r w:rsidRPr="002D6C14">
        <w:rPr>
          <w:rFonts w:ascii="Arial" w:hAnsi="Arial" w:cs="Arial"/>
          <w:sz w:val="20"/>
          <w:szCs w:val="20"/>
        </w:rPr>
        <w:t>If requested by the Authority, the Contractor shall provide to the Authority Evidence that the Timber and Wood-Derived Products supplied to the Authority under the Contract comply with the requirements of clause 2</w:t>
      </w:r>
      <w:r w:rsidR="004C7FD3">
        <w:rPr>
          <w:rFonts w:ascii="Arial" w:hAnsi="Arial" w:cs="Arial"/>
          <w:sz w:val="20"/>
          <w:szCs w:val="20"/>
        </w:rPr>
        <w:t>6</w:t>
      </w:r>
      <w:r w:rsidRPr="002D6C14">
        <w:rPr>
          <w:rFonts w:ascii="Arial" w:hAnsi="Arial" w:cs="Arial"/>
          <w:sz w:val="20"/>
          <w:szCs w:val="20"/>
        </w:rPr>
        <w:t>.a or 2</w:t>
      </w:r>
      <w:r w:rsidR="004C7FD3">
        <w:rPr>
          <w:rFonts w:ascii="Arial" w:hAnsi="Arial" w:cs="Arial"/>
          <w:sz w:val="20"/>
          <w:szCs w:val="20"/>
        </w:rPr>
        <w:t>6</w:t>
      </w:r>
      <w:r w:rsidRPr="002D6C14">
        <w:rPr>
          <w:rFonts w:ascii="Arial" w:hAnsi="Arial" w:cs="Arial"/>
          <w:sz w:val="20"/>
          <w:szCs w:val="20"/>
        </w:rPr>
        <w:t>.b or both.</w:t>
      </w:r>
    </w:p>
    <w:p w:rsidRPr="002D6C14" w:rsidR="0059184B" w:rsidP="00797269" w:rsidRDefault="0059184B" w14:paraId="2E474C62"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Pr="002D6C14" w:rsidR="005A6BD3">
        <w:rPr>
          <w:rFonts w:ascii="Arial" w:hAnsi="Arial" w:cs="Arial"/>
          <w:sz w:val="20"/>
          <w:szCs w:val="20"/>
        </w:rPr>
        <w:t xml:space="preserve"> </w:t>
      </w:r>
      <w:r w:rsidRPr="002D6C14">
        <w:rPr>
          <w:rFonts w:ascii="Arial" w:hAnsi="Arial"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Pr="002D6C14" w:rsidR="0059184B" w:rsidP="00797269" w:rsidRDefault="0059184B" w14:paraId="004A0E84" w14:textId="0A50B1EA">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Pr="002D6C14" w:rsidR="005A6BD3">
        <w:rPr>
          <w:rFonts w:ascii="Arial" w:hAnsi="Arial" w:cs="Arial"/>
          <w:sz w:val="20"/>
          <w:szCs w:val="20"/>
        </w:rPr>
        <w:t xml:space="preserve"> </w:t>
      </w:r>
      <w:r w:rsidRPr="002D6C14">
        <w:rPr>
          <w:rFonts w:ascii="Arial" w:hAnsi="Arial" w:cs="Arial"/>
          <w:sz w:val="20"/>
          <w:szCs w:val="20"/>
        </w:rPr>
        <w:t>If the Contractor has already provided the Authority with the Evidence required under clause 2</w:t>
      </w:r>
      <w:r w:rsidR="004C7FD3">
        <w:rPr>
          <w:rFonts w:ascii="Arial" w:hAnsi="Arial" w:cs="Arial"/>
          <w:sz w:val="20"/>
          <w:szCs w:val="20"/>
        </w:rPr>
        <w:t>6</w:t>
      </w:r>
      <w:r w:rsidRPr="002D6C14">
        <w:rPr>
          <w:rFonts w:ascii="Arial" w:hAnsi="Arial" w:cs="Arial"/>
          <w:sz w:val="20"/>
          <w:szCs w:val="20"/>
        </w:rPr>
        <w:t>.c, the Contractor may satisfy these requirements by giving details of the previous notification and confirming the Evidence remains valid and satisfies the provisions of clauses 2</w:t>
      </w:r>
      <w:r w:rsidR="00553633">
        <w:rPr>
          <w:rFonts w:ascii="Arial" w:hAnsi="Arial" w:cs="Arial"/>
          <w:sz w:val="20"/>
          <w:szCs w:val="20"/>
        </w:rPr>
        <w:t>6</w:t>
      </w:r>
      <w:r w:rsidRPr="002D6C14">
        <w:rPr>
          <w:rFonts w:ascii="Arial" w:hAnsi="Arial" w:cs="Arial"/>
          <w:sz w:val="20"/>
          <w:szCs w:val="20"/>
        </w:rPr>
        <w:t>.a or 2</w:t>
      </w:r>
      <w:r w:rsidR="00553633">
        <w:rPr>
          <w:rFonts w:ascii="Arial" w:hAnsi="Arial" w:cs="Arial"/>
          <w:sz w:val="20"/>
          <w:szCs w:val="20"/>
        </w:rPr>
        <w:t>6</w:t>
      </w:r>
      <w:r w:rsidRPr="002D6C14">
        <w:rPr>
          <w:rFonts w:ascii="Arial" w:hAnsi="Arial" w:cs="Arial"/>
          <w:sz w:val="20"/>
          <w:szCs w:val="20"/>
        </w:rPr>
        <w:t>.b or both.</w:t>
      </w:r>
    </w:p>
    <w:p w:rsidRPr="002D6C14" w:rsidR="0059184B" w:rsidP="00797269" w:rsidRDefault="0059184B" w14:paraId="341B994C" w14:textId="77777777">
      <w:pPr>
        <w:spacing w:after="0" w:line="240" w:lineRule="auto"/>
        <w:ind w:left="-709" w:right="-613"/>
        <w:rPr>
          <w:rFonts w:ascii="Arial" w:hAnsi="Arial" w:cs="Arial"/>
          <w:sz w:val="20"/>
          <w:szCs w:val="20"/>
        </w:rPr>
      </w:pPr>
      <w:r w:rsidRPr="002D6C14">
        <w:rPr>
          <w:rFonts w:ascii="Arial" w:hAnsi="Arial" w:cs="Arial"/>
          <w:sz w:val="20"/>
          <w:szCs w:val="20"/>
        </w:rPr>
        <w:t>f.      The Contractor shall maintain records of all Timber and Wood-Derived Products delivered to and accepted by the Authority, in accordance with Condition 17 (Contractor’s Records).</w:t>
      </w:r>
    </w:p>
    <w:p w:rsidRPr="002D6C14" w:rsidR="0059184B" w:rsidP="00797269" w:rsidRDefault="0059184B" w14:paraId="21D4CD0F" w14:textId="412E7AE5">
      <w:pPr>
        <w:spacing w:after="0" w:line="240" w:lineRule="auto"/>
        <w:ind w:left="-709" w:right="-613"/>
        <w:rPr>
          <w:rFonts w:ascii="Arial" w:hAnsi="Arial" w:cs="Arial"/>
          <w:sz w:val="20"/>
          <w:szCs w:val="20"/>
        </w:rPr>
      </w:pPr>
      <w:r w:rsidRPr="002D6C14">
        <w:rPr>
          <w:rFonts w:ascii="Arial" w:hAnsi="Arial" w:cs="Arial"/>
          <w:sz w:val="20"/>
          <w:szCs w:val="20"/>
        </w:rPr>
        <w:t xml:space="preserve">g.     </w:t>
      </w:r>
      <w:r w:rsidRPr="002D6C14" w:rsidR="005A6BD3">
        <w:rPr>
          <w:rFonts w:ascii="Arial" w:hAnsi="Arial" w:cs="Arial"/>
          <w:sz w:val="20"/>
          <w:szCs w:val="20"/>
        </w:rPr>
        <w:t xml:space="preserve"> </w:t>
      </w:r>
      <w:r w:rsidRPr="002D6C14">
        <w:rPr>
          <w:rFonts w:ascii="Arial" w:hAnsi="Arial" w:cs="Arial"/>
          <w:sz w:val="20"/>
          <w:szCs w:val="20"/>
        </w:rPr>
        <w:t>Notwithstanding clause 2</w:t>
      </w:r>
      <w:r w:rsidR="00553633">
        <w:rPr>
          <w:rFonts w:ascii="Arial" w:hAnsi="Arial" w:cs="Arial"/>
          <w:sz w:val="20"/>
          <w:szCs w:val="20"/>
        </w:rPr>
        <w:t>6</w:t>
      </w:r>
      <w:r w:rsidRPr="002D6C14">
        <w:rPr>
          <w:rFonts w:ascii="Arial" w:hAnsi="Arial" w:cs="Arial"/>
          <w:sz w:val="20"/>
          <w:szCs w:val="20"/>
        </w:rPr>
        <w:t>.c, if exceptional circumstances render it strictly impractical for the Contractor to record Evidence of proof of timber origin for previously used Recycled Timber, the Contractor shall support the use of this Recycled Timber with:</w:t>
      </w:r>
    </w:p>
    <w:p w:rsidRPr="002D6C14" w:rsidR="0059184B" w:rsidP="009D30D9" w:rsidRDefault="0059184B" w14:paraId="7BCB6F25" w14:textId="77777777">
      <w:pPr>
        <w:spacing w:after="0" w:line="240" w:lineRule="auto"/>
        <w:ind w:left="-284" w:right="-613"/>
        <w:rPr>
          <w:rFonts w:ascii="Arial" w:hAnsi="Arial" w:cs="Arial"/>
          <w:sz w:val="20"/>
          <w:szCs w:val="20"/>
        </w:rPr>
      </w:pPr>
      <w:r w:rsidRPr="002D6C14">
        <w:rPr>
          <w:rFonts w:ascii="Arial" w:hAnsi="Arial" w:cs="Arial"/>
          <w:sz w:val="20"/>
          <w:szCs w:val="20"/>
        </w:rPr>
        <w:t>(1)      a record tracing the Recycled Timber to its previous end use as a standalone object or as part of a structure; and</w:t>
      </w:r>
    </w:p>
    <w:p w:rsidRPr="002D6C14" w:rsidR="0059184B" w:rsidP="009D30D9" w:rsidRDefault="0059184B" w14:paraId="4673CF35" w14:textId="77777777">
      <w:pPr>
        <w:spacing w:after="0" w:line="240" w:lineRule="auto"/>
        <w:ind w:left="-284" w:right="-613"/>
        <w:rPr>
          <w:rFonts w:ascii="Arial" w:hAnsi="Arial" w:cs="Arial"/>
          <w:sz w:val="20"/>
          <w:szCs w:val="20"/>
        </w:rPr>
      </w:pPr>
      <w:r w:rsidRPr="002D6C14">
        <w:rPr>
          <w:rFonts w:ascii="Arial" w:hAnsi="Arial" w:cs="Arial"/>
          <w:sz w:val="20"/>
          <w:szCs w:val="20"/>
        </w:rPr>
        <w:t>(2)      an explanation of the circumstances that rendered it impractical to record Evidence of proof of timber origin.</w:t>
      </w:r>
    </w:p>
    <w:p w:rsidRPr="002D6C14" w:rsidR="0059184B" w:rsidP="00797269" w:rsidRDefault="0059184B" w14:paraId="63E10C54" w14:textId="46330FAF">
      <w:pPr>
        <w:spacing w:after="0" w:line="240" w:lineRule="auto"/>
        <w:ind w:left="-709" w:right="-613"/>
        <w:rPr>
          <w:rFonts w:ascii="Arial" w:hAnsi="Arial" w:cs="Arial"/>
          <w:sz w:val="20"/>
          <w:szCs w:val="20"/>
        </w:rPr>
      </w:pPr>
      <w:r w:rsidRPr="002D6C14">
        <w:rPr>
          <w:rFonts w:ascii="Arial" w:hAnsi="Arial" w:cs="Arial"/>
          <w:sz w:val="20"/>
          <w:szCs w:val="20"/>
        </w:rPr>
        <w:t xml:space="preserve">h.     </w:t>
      </w:r>
      <w:r w:rsidRPr="002D6C14" w:rsidR="005A6BD3">
        <w:rPr>
          <w:rFonts w:ascii="Arial" w:hAnsi="Arial" w:cs="Arial"/>
          <w:sz w:val="20"/>
          <w:szCs w:val="20"/>
        </w:rPr>
        <w:t xml:space="preserve"> </w:t>
      </w:r>
      <w:r w:rsidRPr="002D6C14">
        <w:rPr>
          <w:rFonts w:ascii="Arial" w:hAnsi="Arial" w:cs="Arial"/>
          <w:sz w:val="20"/>
          <w:szCs w:val="20"/>
        </w:rPr>
        <w:t xml:space="preserve">The Authority reserves the right to decide, except where in the Authority’s opinion the timber supplied is incidental to the requirement and from a </w:t>
      </w:r>
      <w:r w:rsidRPr="002D6C14" w:rsidR="00FA289A">
        <w:rPr>
          <w:rFonts w:ascii="Arial" w:hAnsi="Arial" w:cs="Arial"/>
          <w:sz w:val="20"/>
          <w:szCs w:val="20"/>
        </w:rPr>
        <w:t>low-risk</w:t>
      </w:r>
      <w:r w:rsidRPr="002D6C14">
        <w:rPr>
          <w:rFonts w:ascii="Arial" w:hAnsi="Arial" w:cs="Arial"/>
          <w:sz w:val="20"/>
          <w:szCs w:val="20"/>
        </w:rPr>
        <w:t xml:space="preserve"> source, whether the Evidence submitted to it demonstrates compliance with clause 2</w:t>
      </w:r>
      <w:r w:rsidR="0004448C">
        <w:rPr>
          <w:rFonts w:ascii="Arial" w:hAnsi="Arial" w:cs="Arial"/>
          <w:sz w:val="20"/>
          <w:szCs w:val="20"/>
        </w:rPr>
        <w:t>6.</w:t>
      </w:r>
      <w:r w:rsidRPr="002D6C14">
        <w:rPr>
          <w:rFonts w:ascii="Arial" w:hAnsi="Arial" w:cs="Arial"/>
          <w:sz w:val="20"/>
          <w:szCs w:val="20"/>
        </w:rPr>
        <w:t>a or 2</w:t>
      </w:r>
      <w:r w:rsidR="0004448C">
        <w:rPr>
          <w:rFonts w:ascii="Arial" w:hAnsi="Arial" w:cs="Arial"/>
          <w:sz w:val="20"/>
          <w:szCs w:val="20"/>
        </w:rPr>
        <w:t>6</w:t>
      </w:r>
      <w:r w:rsidRPr="002D6C14">
        <w:rPr>
          <w:rFonts w:ascii="Arial" w:hAnsi="Arial" w:cs="Arial"/>
          <w:sz w:val="20"/>
          <w:szCs w:val="20"/>
        </w:rPr>
        <w:t>.b, or both.  In the event that the Authority is not satisfied, the Contractor shall commission and meet the costs of an Independent Verification and resulting report that will:</w:t>
      </w:r>
    </w:p>
    <w:p w:rsidRPr="002D6C14" w:rsidR="0059184B" w:rsidP="009D30D9" w:rsidRDefault="0059184B" w14:paraId="4BA2D7D1"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      verify the forest source of the timber or wood; and </w:t>
      </w:r>
    </w:p>
    <w:p w:rsidRPr="002D6C14" w:rsidR="0059184B" w:rsidP="009D30D9" w:rsidRDefault="0059184B" w14:paraId="413E5CF2" w14:textId="0572D297">
      <w:pPr>
        <w:spacing w:after="0" w:line="240" w:lineRule="auto"/>
        <w:ind w:left="-284" w:right="-613"/>
        <w:rPr>
          <w:rFonts w:ascii="Arial" w:hAnsi="Arial" w:cs="Arial"/>
          <w:sz w:val="20"/>
          <w:szCs w:val="20"/>
        </w:rPr>
      </w:pPr>
      <w:r w:rsidRPr="002D6C14">
        <w:rPr>
          <w:rFonts w:ascii="Arial" w:hAnsi="Arial" w:cs="Arial"/>
          <w:sz w:val="20"/>
          <w:szCs w:val="20"/>
        </w:rPr>
        <w:t>(2)      assess whether the source meets the relevant criteria of clause 2</w:t>
      </w:r>
      <w:r w:rsidR="001D7BB8">
        <w:rPr>
          <w:rFonts w:ascii="Arial" w:hAnsi="Arial" w:cs="Arial"/>
          <w:sz w:val="20"/>
          <w:szCs w:val="20"/>
        </w:rPr>
        <w:t>6</w:t>
      </w:r>
      <w:r w:rsidRPr="002D6C14">
        <w:rPr>
          <w:rFonts w:ascii="Arial" w:hAnsi="Arial" w:cs="Arial"/>
          <w:sz w:val="20"/>
          <w:szCs w:val="20"/>
        </w:rPr>
        <w:t>.b.</w:t>
      </w:r>
    </w:p>
    <w:p w:rsidRPr="002D6C14" w:rsidR="0059184B" w:rsidP="00797269" w:rsidRDefault="0059184B" w14:paraId="10807899" w14:textId="70588BE2">
      <w:pPr>
        <w:spacing w:after="0" w:line="240" w:lineRule="auto"/>
        <w:ind w:left="-709" w:right="-613"/>
        <w:rPr>
          <w:rFonts w:ascii="Arial" w:hAnsi="Arial" w:cs="Arial"/>
          <w:sz w:val="20"/>
          <w:szCs w:val="20"/>
        </w:rPr>
      </w:pPr>
      <w:r w:rsidRPr="002D6C14">
        <w:rPr>
          <w:rFonts w:ascii="Arial" w:hAnsi="Arial" w:cs="Arial"/>
          <w:sz w:val="20"/>
          <w:szCs w:val="20"/>
        </w:rPr>
        <w:t xml:space="preserve">i.      </w:t>
      </w:r>
      <w:r w:rsidRPr="002D6C14" w:rsidR="005A6BD3">
        <w:rPr>
          <w:rFonts w:ascii="Arial" w:hAnsi="Arial" w:cs="Arial"/>
          <w:sz w:val="20"/>
          <w:szCs w:val="20"/>
        </w:rPr>
        <w:t xml:space="preserve"> </w:t>
      </w:r>
      <w:r w:rsidRPr="002D6C14">
        <w:rPr>
          <w:rFonts w:ascii="Arial" w:hAnsi="Arial" w:cs="Arial"/>
          <w:sz w:val="20"/>
          <w:szCs w:val="20"/>
        </w:rPr>
        <w:t>The statistical reporting requirement at clause 2</w:t>
      </w:r>
      <w:r w:rsidR="001D7BB8">
        <w:rPr>
          <w:rFonts w:ascii="Arial" w:hAnsi="Arial" w:cs="Arial"/>
          <w:sz w:val="20"/>
          <w:szCs w:val="20"/>
        </w:rPr>
        <w:t>6</w:t>
      </w:r>
      <w:r w:rsidRPr="002D6C14">
        <w:rPr>
          <w:rFonts w:ascii="Arial" w:hAnsi="Arial" w:cs="Arial"/>
          <w:sz w:val="20"/>
          <w:szCs w:val="20"/>
        </w:rPr>
        <w:t>.j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rsidRPr="002D6C14" w:rsidR="0059184B" w:rsidP="00797269" w:rsidRDefault="0059184B" w14:paraId="2B9F4067"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j.     </w:t>
      </w:r>
      <w:r w:rsidRPr="002D6C14" w:rsidR="005A6BD3">
        <w:rPr>
          <w:rFonts w:ascii="Arial" w:hAnsi="Arial" w:cs="Arial"/>
          <w:sz w:val="20"/>
          <w:szCs w:val="20"/>
        </w:rPr>
        <w:t xml:space="preserve">  </w:t>
      </w:r>
      <w:r w:rsidRPr="002D6C14">
        <w:rPr>
          <w:rFonts w:ascii="Arial" w:hAnsi="Arial" w:cs="Arial"/>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Pr="002D6C14" w:rsidR="0059184B" w:rsidP="00797269" w:rsidRDefault="0059184B" w14:paraId="17767973"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k.     </w:t>
      </w:r>
      <w:r w:rsidRPr="002D6C14" w:rsidR="005A6BD3">
        <w:rPr>
          <w:rFonts w:ascii="Arial" w:hAnsi="Arial" w:cs="Arial"/>
          <w:sz w:val="20"/>
          <w:szCs w:val="20"/>
        </w:rPr>
        <w:t xml:space="preserve"> </w:t>
      </w:r>
      <w:r w:rsidRPr="002D6C14">
        <w:rPr>
          <w:rFonts w:ascii="Arial" w:hAnsi="Arial" w:cs="Arial"/>
          <w:sz w:val="20"/>
          <w:szCs w:val="20"/>
        </w:rPr>
        <w:t>The Schedule 7 (Timber and Wood-Derived Products Supplied under the Contract: Data Requirements) may be amended by the Authority from time to time, in accordance with Condition 6 (Formal Amendments to the Contract).</w:t>
      </w:r>
    </w:p>
    <w:p w:rsidRPr="002D6C14" w:rsidR="0059184B" w:rsidP="00797269" w:rsidRDefault="0059184B" w14:paraId="371DF5F0"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l.      </w:t>
      </w:r>
      <w:r w:rsidRPr="002D6C14" w:rsidR="005A6BD3">
        <w:rPr>
          <w:rFonts w:ascii="Arial" w:hAnsi="Arial" w:cs="Arial"/>
          <w:sz w:val="20"/>
          <w:szCs w:val="20"/>
        </w:rPr>
        <w:t xml:space="preserve"> </w:t>
      </w:r>
      <w:r w:rsidRPr="002D6C14">
        <w:rPr>
          <w:rFonts w:ascii="Arial" w:hAnsi="Arial" w:cs="Arial"/>
          <w:sz w:val="20"/>
          <w:szCs w:val="20"/>
        </w:rPr>
        <w:t>The Contractor shall obtain any wood, other than processed wood, used in Packaging from:</w:t>
      </w:r>
    </w:p>
    <w:p w:rsidRPr="002D6C14" w:rsidR="0059184B" w:rsidP="009D30D9" w:rsidRDefault="0059184B" w14:paraId="1370C4C4" w14:textId="77777777">
      <w:pPr>
        <w:spacing w:after="0" w:line="240" w:lineRule="auto"/>
        <w:ind w:left="-284" w:right="-613"/>
        <w:rPr>
          <w:rFonts w:ascii="Arial" w:hAnsi="Arial" w:cs="Arial"/>
          <w:sz w:val="20"/>
          <w:szCs w:val="20"/>
        </w:rPr>
      </w:pPr>
      <w:r w:rsidRPr="002D6C14">
        <w:rPr>
          <w:rFonts w:ascii="Arial" w:hAnsi="Arial" w:cs="Arial"/>
          <w:sz w:val="20"/>
          <w:szCs w:val="20"/>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Pr="002D6C14" w:rsidR="0059184B" w:rsidP="009D30D9" w:rsidRDefault="0059184B" w14:paraId="68395F1A"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rsidR="00D02CA8" w:rsidP="00797269" w:rsidRDefault="00D02CA8" w14:paraId="12A341F5" w14:textId="77777777">
      <w:pPr>
        <w:spacing w:before="120" w:after="0" w:line="240" w:lineRule="auto"/>
        <w:ind w:left="-709" w:right="-613"/>
        <w:rPr>
          <w:rFonts w:ascii="Arial" w:hAnsi="Arial" w:cs="Arial"/>
          <w:b/>
          <w:bCs/>
          <w:sz w:val="20"/>
          <w:szCs w:val="20"/>
        </w:rPr>
      </w:pPr>
    </w:p>
    <w:p w:rsidRPr="002D6C14" w:rsidR="0059184B" w:rsidP="00797269" w:rsidRDefault="0059184B" w14:paraId="7C0268B8" w14:textId="70F56EA9">
      <w:pPr>
        <w:spacing w:before="120" w:after="0" w:line="240" w:lineRule="auto"/>
        <w:ind w:left="-709" w:right="-613"/>
        <w:rPr>
          <w:rFonts w:ascii="Arial" w:hAnsi="Arial" w:cs="Arial"/>
          <w:b/>
          <w:bCs/>
          <w:sz w:val="20"/>
          <w:szCs w:val="20"/>
        </w:rPr>
      </w:pPr>
      <w:r w:rsidRPr="002D6C14">
        <w:rPr>
          <w:rFonts w:ascii="Arial" w:hAnsi="Arial" w:cs="Arial"/>
          <w:b/>
          <w:bCs/>
          <w:sz w:val="20"/>
          <w:szCs w:val="20"/>
        </w:rPr>
        <w:t>2</w:t>
      </w:r>
      <w:r w:rsidR="00C1499F">
        <w:rPr>
          <w:rFonts w:ascii="Arial" w:hAnsi="Arial" w:cs="Arial"/>
          <w:b/>
          <w:bCs/>
          <w:sz w:val="20"/>
          <w:szCs w:val="20"/>
        </w:rPr>
        <w:t>7</w:t>
      </w:r>
      <w:r w:rsidRPr="002D6C14">
        <w:rPr>
          <w:rFonts w:ascii="Arial" w:hAnsi="Arial" w:cs="Arial"/>
          <w:b/>
          <w:bCs/>
          <w:sz w:val="20"/>
          <w:szCs w:val="20"/>
        </w:rPr>
        <w:t>.    Certificate of Conformity</w:t>
      </w:r>
    </w:p>
    <w:p w:rsidRPr="002D6C14" w:rsidR="0059184B" w:rsidP="00797269" w:rsidRDefault="0059184B" w14:paraId="037859DA" w14:textId="77777777">
      <w:pPr>
        <w:spacing w:after="0" w:line="240" w:lineRule="auto"/>
        <w:ind w:left="-709" w:right="-613"/>
        <w:rPr>
          <w:rFonts w:ascii="Arial" w:hAnsi="Arial" w:cs="Arial"/>
          <w:sz w:val="20"/>
          <w:szCs w:val="20"/>
        </w:rPr>
      </w:pPr>
      <w:r w:rsidRPr="002D6C14">
        <w:rPr>
          <w:rFonts w:ascii="Arial" w:hAnsi="Arial" w:cs="Arial"/>
          <w:sz w:val="20"/>
          <w:szCs w:val="20"/>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Pr="002D6C14" w:rsidR="0059184B" w:rsidP="00797269" w:rsidRDefault="0059184B" w14:paraId="3B1BAF2D" w14:textId="77777777">
      <w:pPr>
        <w:spacing w:after="0" w:line="240" w:lineRule="auto"/>
        <w:ind w:left="-709" w:right="-613"/>
        <w:rPr>
          <w:rFonts w:ascii="Arial" w:hAnsi="Arial" w:cs="Arial"/>
          <w:sz w:val="20"/>
          <w:szCs w:val="20"/>
        </w:rPr>
      </w:pPr>
      <w:r w:rsidRPr="002D6C14">
        <w:rPr>
          <w:rFonts w:ascii="Arial" w:hAnsi="Arial" w:cs="Arial"/>
          <w:sz w:val="20"/>
          <w:szCs w:val="20"/>
        </w:rPr>
        <w:t>b.      Each CofC should include the wording "Certificate of Conformity" in the title of the document to allow for easy identification.  One CofC is to be used per NSN/part number; a CofC must not cover multiple line items.</w:t>
      </w:r>
    </w:p>
    <w:p w:rsidRPr="002D6C14" w:rsidR="0059184B" w:rsidP="00797269" w:rsidRDefault="0059184B" w14:paraId="301C26EB"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4D2CC2">
        <w:rPr>
          <w:rFonts w:ascii="Arial" w:hAnsi="Arial" w:cs="Arial"/>
          <w:sz w:val="20"/>
          <w:szCs w:val="20"/>
        </w:rPr>
        <w:t xml:space="preserve"> </w:t>
      </w:r>
      <w:r w:rsidRPr="002D6C14">
        <w:rPr>
          <w:rFonts w:ascii="Arial" w:hAnsi="Arial" w:cs="Arial"/>
          <w:sz w:val="20"/>
          <w:szCs w:val="20"/>
        </w:rPr>
        <w:t>The Contractor shall consider the CofC to be a record in accordance with Condition 17 (Contractor’s Records).</w:t>
      </w:r>
    </w:p>
    <w:p w:rsidRPr="002D6C14" w:rsidR="0059184B" w:rsidP="00797269" w:rsidRDefault="0059184B" w14:paraId="430DC97B"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Pr="002D6C14" w:rsidR="004D2CC2">
        <w:rPr>
          <w:rFonts w:ascii="Arial" w:hAnsi="Arial" w:cs="Arial"/>
          <w:sz w:val="20"/>
          <w:szCs w:val="20"/>
        </w:rPr>
        <w:t xml:space="preserve"> </w:t>
      </w:r>
      <w:r w:rsidRPr="002D6C14">
        <w:rPr>
          <w:rFonts w:ascii="Arial" w:hAnsi="Arial" w:cs="Arial"/>
          <w:sz w:val="20"/>
          <w:szCs w:val="20"/>
        </w:rPr>
        <w:t>The Information provided on the CofC shall include:</w:t>
      </w:r>
    </w:p>
    <w:p w:rsidRPr="002D6C14" w:rsidR="0059184B" w:rsidP="009D30D9" w:rsidRDefault="0059184B" w14:paraId="02F751CC" w14:textId="5256658F">
      <w:pPr>
        <w:spacing w:after="0" w:line="240" w:lineRule="auto"/>
        <w:ind w:left="-284" w:right="-613"/>
        <w:rPr>
          <w:rFonts w:ascii="Arial" w:hAnsi="Arial" w:cs="Arial"/>
          <w:sz w:val="20"/>
          <w:szCs w:val="20"/>
        </w:rPr>
      </w:pPr>
      <w:r w:rsidRPr="002D6C14">
        <w:rPr>
          <w:rFonts w:ascii="Arial" w:hAnsi="Arial" w:cs="Arial"/>
          <w:sz w:val="20"/>
          <w:szCs w:val="20"/>
        </w:rPr>
        <w:t xml:space="preserve">(1)      Contractor’s name and </w:t>
      </w:r>
      <w:r w:rsidRPr="002D6C14" w:rsidR="00FA289A">
        <w:rPr>
          <w:rFonts w:ascii="Arial" w:hAnsi="Arial" w:cs="Arial"/>
          <w:sz w:val="20"/>
          <w:szCs w:val="20"/>
        </w:rPr>
        <w:t>address.</w:t>
      </w:r>
    </w:p>
    <w:p w:rsidRPr="002D6C14" w:rsidR="0059184B" w:rsidP="009D30D9" w:rsidRDefault="0059184B" w14:paraId="6509B7FA" w14:textId="59C829F0">
      <w:pPr>
        <w:spacing w:after="0" w:line="240" w:lineRule="auto"/>
        <w:ind w:left="-284" w:right="-613"/>
        <w:rPr>
          <w:rFonts w:ascii="Arial" w:hAnsi="Arial" w:cs="Arial"/>
          <w:sz w:val="20"/>
          <w:szCs w:val="20"/>
        </w:rPr>
      </w:pPr>
      <w:r w:rsidRPr="002D6C14">
        <w:rPr>
          <w:rFonts w:ascii="Arial" w:hAnsi="Arial" w:cs="Arial"/>
          <w:sz w:val="20"/>
          <w:szCs w:val="20"/>
        </w:rPr>
        <w:t xml:space="preserve">(2)      Contractor unique CofC </w:t>
      </w:r>
      <w:r w:rsidRPr="002D6C14" w:rsidR="00FA289A">
        <w:rPr>
          <w:rFonts w:ascii="Arial" w:hAnsi="Arial" w:cs="Arial"/>
          <w:sz w:val="20"/>
          <w:szCs w:val="20"/>
        </w:rPr>
        <w:t>number.</w:t>
      </w:r>
    </w:p>
    <w:p w:rsidRPr="002D6C14" w:rsidR="0059184B" w:rsidP="009D30D9" w:rsidRDefault="0059184B" w14:paraId="40E3ECDB" w14:textId="0323DF93">
      <w:pPr>
        <w:spacing w:after="0" w:line="240" w:lineRule="auto"/>
        <w:ind w:left="-284" w:right="-613"/>
        <w:rPr>
          <w:rFonts w:ascii="Arial" w:hAnsi="Arial" w:cs="Arial"/>
          <w:sz w:val="20"/>
          <w:szCs w:val="20"/>
        </w:rPr>
      </w:pPr>
      <w:r w:rsidRPr="002D6C14">
        <w:rPr>
          <w:rFonts w:ascii="Arial" w:hAnsi="Arial" w:cs="Arial"/>
          <w:sz w:val="20"/>
          <w:szCs w:val="20"/>
        </w:rPr>
        <w:t xml:space="preserve">(3)      Contract number and where applicable Contract amendment </w:t>
      </w:r>
      <w:r w:rsidRPr="002D6C14" w:rsidR="00FA289A">
        <w:rPr>
          <w:rFonts w:ascii="Arial" w:hAnsi="Arial" w:cs="Arial"/>
          <w:sz w:val="20"/>
          <w:szCs w:val="20"/>
        </w:rPr>
        <w:t>number</w:t>
      </w:r>
      <w:r w:rsidR="00062265">
        <w:rPr>
          <w:rFonts w:ascii="Arial" w:hAnsi="Arial" w:cs="Arial"/>
          <w:sz w:val="20"/>
          <w:szCs w:val="20"/>
        </w:rPr>
        <w:t xml:space="preserve"> </w:t>
      </w:r>
      <w:r w:rsidRPr="00062265" w:rsidR="00062265">
        <w:rPr>
          <w:rFonts w:ascii="Arial" w:hAnsi="Arial" w:cs="Arial"/>
          <w:sz w:val="20"/>
          <w:szCs w:val="20"/>
        </w:rPr>
        <w:t>and/or CP&amp;F (Contracting, Purchasing and Finance) Purchase Order Number;</w:t>
      </w:r>
    </w:p>
    <w:p w:rsidRPr="002D6C14" w:rsidR="0059184B" w:rsidP="009D30D9" w:rsidRDefault="0059184B" w14:paraId="030261C8" w14:textId="1E448209">
      <w:pPr>
        <w:spacing w:after="0" w:line="240" w:lineRule="auto"/>
        <w:ind w:left="-284" w:right="-613"/>
        <w:rPr>
          <w:rFonts w:ascii="Arial" w:hAnsi="Arial" w:cs="Arial"/>
          <w:sz w:val="20"/>
          <w:szCs w:val="20"/>
        </w:rPr>
      </w:pPr>
      <w:r w:rsidRPr="002D6C14">
        <w:rPr>
          <w:rFonts w:ascii="Arial" w:hAnsi="Arial" w:cs="Arial"/>
          <w:sz w:val="20"/>
          <w:szCs w:val="20"/>
        </w:rPr>
        <w:t xml:space="preserve">(4)      details of any approved </w:t>
      </w:r>
      <w:r w:rsidRPr="002D6C14" w:rsidR="00FA289A">
        <w:rPr>
          <w:rFonts w:ascii="Arial" w:hAnsi="Arial" w:cs="Arial"/>
          <w:sz w:val="20"/>
          <w:szCs w:val="20"/>
        </w:rPr>
        <w:t>concessions.</w:t>
      </w:r>
    </w:p>
    <w:p w:rsidRPr="002D6C14" w:rsidR="003B006B" w:rsidP="003B006B" w:rsidRDefault="0059184B" w14:paraId="0913A2F9"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(5)      acquirer name and </w:t>
      </w:r>
      <w:r w:rsidRPr="002D6C14" w:rsidR="00FA289A">
        <w:rPr>
          <w:rFonts w:ascii="Arial" w:hAnsi="Arial" w:cs="Arial"/>
          <w:sz w:val="20"/>
          <w:szCs w:val="20"/>
        </w:rPr>
        <w:t>organisation.</w:t>
      </w:r>
    </w:p>
    <w:p w:rsidRPr="002D6C14" w:rsidR="0059184B" w:rsidP="003B006B" w:rsidRDefault="0059184B" w14:paraId="4FB78863" w14:textId="1050DBF9">
      <w:pPr>
        <w:spacing w:after="0" w:line="240" w:lineRule="auto"/>
        <w:ind w:left="-284" w:right="-613"/>
        <w:rPr>
          <w:rFonts w:ascii="Arial" w:hAnsi="Arial" w:cs="Arial"/>
          <w:sz w:val="20"/>
          <w:szCs w:val="20"/>
        </w:rPr>
      </w:pPr>
      <w:r w:rsidRPr="002D6C14">
        <w:rPr>
          <w:rFonts w:ascii="Arial" w:hAnsi="Arial" w:cs="Arial"/>
          <w:sz w:val="20"/>
          <w:szCs w:val="20"/>
        </w:rPr>
        <w:t xml:space="preserve">(6)      Delivery </w:t>
      </w:r>
      <w:r w:rsidRPr="002D6C14" w:rsidR="00FA289A">
        <w:rPr>
          <w:rFonts w:ascii="Arial" w:hAnsi="Arial" w:cs="Arial"/>
          <w:sz w:val="20"/>
          <w:szCs w:val="20"/>
        </w:rPr>
        <w:t>address.</w:t>
      </w:r>
      <w:r w:rsidRPr="002D6C14">
        <w:rPr>
          <w:rFonts w:ascii="Arial" w:hAnsi="Arial" w:cs="Arial"/>
          <w:sz w:val="20"/>
          <w:szCs w:val="20"/>
        </w:rPr>
        <w:t xml:space="preserve"> </w:t>
      </w:r>
    </w:p>
    <w:p w:rsidRPr="002D6C14" w:rsidR="0059184B" w:rsidP="00BB6DBB" w:rsidRDefault="0059184B" w14:paraId="4EF82298" w14:textId="5263686D">
      <w:pPr>
        <w:spacing w:after="0" w:line="240" w:lineRule="auto"/>
        <w:ind w:left="-284" w:right="-613"/>
        <w:rPr>
          <w:rFonts w:ascii="Arial" w:hAnsi="Arial" w:cs="Arial"/>
          <w:sz w:val="20"/>
          <w:szCs w:val="20"/>
        </w:rPr>
      </w:pPr>
      <w:r w:rsidRPr="002D6C14">
        <w:rPr>
          <w:rFonts w:ascii="Arial" w:hAnsi="Arial" w:cs="Arial"/>
          <w:sz w:val="20"/>
          <w:szCs w:val="20"/>
        </w:rPr>
        <w:t>(7)      Contract Item Number from Schedule 2 (</w:t>
      </w:r>
      <w:r w:rsidRPr="00FE56A0">
        <w:rPr>
          <w:rFonts w:ascii="Arial" w:hAnsi="Arial" w:cs="Arial"/>
          <w:i/>
          <w:iCs/>
          <w:sz w:val="20"/>
          <w:szCs w:val="20"/>
        </w:rPr>
        <w:t>Schedule of Requirements</w:t>
      </w:r>
      <w:r w:rsidRPr="002D6C14" w:rsidR="00FA289A">
        <w:rPr>
          <w:rFonts w:ascii="Arial" w:hAnsi="Arial" w:cs="Arial"/>
          <w:sz w:val="20"/>
          <w:szCs w:val="20"/>
        </w:rPr>
        <w:t>).</w:t>
      </w:r>
    </w:p>
    <w:p w:rsidRPr="002D6C14" w:rsidR="00286BCE" w:rsidP="00BB6DBB" w:rsidRDefault="00000C10" w14:paraId="69D7C8E8" w14:textId="308C466A">
      <w:pPr>
        <w:spacing w:after="0" w:line="240" w:lineRule="auto"/>
        <w:ind w:left="-284" w:right="-613"/>
        <w:rPr>
          <w:rFonts w:ascii="Arial" w:hAnsi="Arial" w:cs="Arial"/>
          <w:sz w:val="20"/>
          <w:szCs w:val="20"/>
        </w:rPr>
      </w:pPr>
      <w:r w:rsidRPr="002D6C14">
        <w:rPr>
          <w:rFonts w:ascii="Arial" w:hAnsi="Arial" w:cs="Arial"/>
          <w:sz w:val="20"/>
          <w:szCs w:val="20"/>
        </w:rPr>
        <w:t>(8)</w:t>
      </w:r>
      <w:r w:rsidRPr="002D6C14">
        <w:rPr>
          <w:rFonts w:ascii="Arial" w:hAnsi="Arial" w:cs="Arial"/>
          <w:sz w:val="20"/>
          <w:szCs w:val="20"/>
        </w:rPr>
        <w:tab/>
      </w:r>
      <w:r w:rsidRPr="002D6C14">
        <w:rPr>
          <w:rFonts w:ascii="Arial" w:hAnsi="Arial" w:cs="Arial"/>
          <w:sz w:val="20"/>
          <w:szCs w:val="20"/>
        </w:rPr>
        <w:t xml:space="preserve">     </w:t>
      </w:r>
      <w:r w:rsidRPr="002D6C14" w:rsidR="00286BCE">
        <w:rPr>
          <w:rFonts w:ascii="Arial" w:hAnsi="Arial" w:cs="Arial"/>
          <w:sz w:val="20"/>
          <w:szCs w:val="20"/>
        </w:rPr>
        <w:t>Line-item</w:t>
      </w:r>
      <w:r w:rsidRPr="002D6C14">
        <w:rPr>
          <w:rFonts w:ascii="Arial" w:hAnsi="Arial" w:cs="Arial"/>
          <w:sz w:val="20"/>
          <w:szCs w:val="20"/>
        </w:rPr>
        <w:t xml:space="preserve"> numbers when there is more than one line item on the CofC;  </w:t>
      </w:r>
    </w:p>
    <w:p w:rsidRPr="002D6C14" w:rsidR="00FF2987" w:rsidP="00BB6DBB" w:rsidRDefault="0059184B" w14:paraId="7D99DF82" w14:textId="79E53965">
      <w:pPr>
        <w:spacing w:after="0" w:line="240" w:lineRule="auto"/>
        <w:ind w:left="-284" w:right="-613"/>
        <w:rPr>
          <w:rFonts w:ascii="Arial" w:hAnsi="Arial" w:cs="Arial"/>
          <w:sz w:val="20"/>
          <w:szCs w:val="20"/>
        </w:rPr>
      </w:pPr>
      <w:r w:rsidRPr="002D6C14">
        <w:rPr>
          <w:rFonts w:ascii="Arial" w:hAnsi="Arial" w:cs="Arial"/>
          <w:sz w:val="20"/>
          <w:szCs w:val="20"/>
        </w:rPr>
        <w:t xml:space="preserve">(9)      </w:t>
      </w:r>
      <w:r w:rsidRPr="002D6C14" w:rsidR="00FF2987">
        <w:rPr>
          <w:rFonts w:ascii="Arial" w:hAnsi="Arial" w:cs="Arial"/>
          <w:sz w:val="20"/>
          <w:szCs w:val="20"/>
        </w:rPr>
        <w:t>Description of Contractor Deliverable, including part number, specification and configuration status;</w:t>
      </w:r>
    </w:p>
    <w:p w:rsidRPr="002D6C14" w:rsidR="0059184B" w:rsidP="00BB6DBB" w:rsidRDefault="00FF2987" w14:paraId="507FE3DF" w14:textId="28678022">
      <w:pPr>
        <w:spacing w:after="0" w:line="240" w:lineRule="auto"/>
        <w:ind w:left="-284" w:right="-613"/>
        <w:rPr>
          <w:rFonts w:ascii="Arial" w:hAnsi="Arial" w:cs="Arial"/>
          <w:sz w:val="20"/>
          <w:szCs w:val="20"/>
        </w:rPr>
      </w:pPr>
      <w:r w:rsidRPr="002D6C14">
        <w:rPr>
          <w:rFonts w:ascii="Arial" w:hAnsi="Arial" w:cs="Arial"/>
          <w:sz w:val="20"/>
          <w:szCs w:val="20"/>
        </w:rPr>
        <w:t xml:space="preserve">(10)    </w:t>
      </w:r>
      <w:r w:rsidRPr="002D6C14" w:rsidR="0059184B">
        <w:rPr>
          <w:rFonts w:ascii="Arial" w:hAnsi="Arial" w:cs="Arial"/>
          <w:sz w:val="20"/>
          <w:szCs w:val="20"/>
        </w:rPr>
        <w:t>NATO Stock Number (NSN) (where allocated</w:t>
      </w:r>
      <w:r w:rsidRPr="002D6C14" w:rsidR="00FA289A">
        <w:rPr>
          <w:rFonts w:ascii="Arial" w:hAnsi="Arial" w:cs="Arial"/>
          <w:sz w:val="20"/>
          <w:szCs w:val="20"/>
        </w:rPr>
        <w:t>).</w:t>
      </w:r>
    </w:p>
    <w:p w:rsidRPr="002D6C14" w:rsidR="0059184B" w:rsidP="00BB6DBB" w:rsidRDefault="0059184B" w14:paraId="5555BFD2" w14:textId="1E2CC210">
      <w:pPr>
        <w:spacing w:after="0" w:line="240" w:lineRule="auto"/>
        <w:ind w:left="-284" w:right="-613"/>
        <w:rPr>
          <w:rFonts w:ascii="Arial" w:hAnsi="Arial" w:cs="Arial"/>
          <w:sz w:val="20"/>
          <w:szCs w:val="20"/>
        </w:rPr>
      </w:pPr>
      <w:r w:rsidRPr="002D6C14">
        <w:rPr>
          <w:rFonts w:ascii="Arial" w:hAnsi="Arial" w:cs="Arial"/>
          <w:sz w:val="20"/>
          <w:szCs w:val="20"/>
        </w:rPr>
        <w:t>(1</w:t>
      </w:r>
      <w:r w:rsidRPr="002D6C14" w:rsidR="00286BCE">
        <w:rPr>
          <w:rFonts w:ascii="Arial" w:hAnsi="Arial" w:cs="Arial"/>
          <w:sz w:val="20"/>
          <w:szCs w:val="20"/>
        </w:rPr>
        <w:t>1</w:t>
      </w:r>
      <w:r w:rsidRPr="002D6C14">
        <w:rPr>
          <w:rFonts w:ascii="Arial" w:hAnsi="Arial" w:cs="Arial"/>
          <w:sz w:val="20"/>
          <w:szCs w:val="20"/>
        </w:rPr>
        <w:t xml:space="preserve">)    identification marks, batch and serial numbers in accordance with the </w:t>
      </w:r>
      <w:r w:rsidRPr="002D6C14" w:rsidR="00FA289A">
        <w:rPr>
          <w:rFonts w:ascii="Arial" w:hAnsi="Arial" w:cs="Arial"/>
          <w:sz w:val="20"/>
          <w:szCs w:val="20"/>
        </w:rPr>
        <w:t>Specification.</w:t>
      </w:r>
    </w:p>
    <w:p w:rsidRPr="002D6C14" w:rsidR="00A50729" w:rsidP="00A50729" w:rsidRDefault="0059184B" w14:paraId="4E621794" w14:textId="77777777">
      <w:pPr>
        <w:spacing w:after="0" w:line="240" w:lineRule="auto"/>
        <w:ind w:left="-284" w:right="-613"/>
        <w:rPr>
          <w:rFonts w:ascii="Arial" w:hAnsi="Arial" w:cs="Arial"/>
          <w:sz w:val="20"/>
          <w:szCs w:val="20"/>
        </w:rPr>
      </w:pPr>
      <w:r w:rsidRPr="002D6C14">
        <w:rPr>
          <w:rFonts w:ascii="Arial" w:hAnsi="Arial" w:cs="Arial"/>
          <w:sz w:val="20"/>
          <w:szCs w:val="20"/>
        </w:rPr>
        <w:t>(1</w:t>
      </w:r>
      <w:r w:rsidRPr="002D6C14" w:rsidR="00286BCE">
        <w:rPr>
          <w:rFonts w:ascii="Arial" w:hAnsi="Arial" w:cs="Arial"/>
          <w:sz w:val="20"/>
          <w:szCs w:val="20"/>
        </w:rPr>
        <w:t>2</w:t>
      </w:r>
      <w:r w:rsidRPr="002D6C14">
        <w:rPr>
          <w:rFonts w:ascii="Arial" w:hAnsi="Arial" w:cs="Arial"/>
          <w:sz w:val="20"/>
          <w:szCs w:val="20"/>
        </w:rPr>
        <w:t xml:space="preserve">)    </w:t>
      </w:r>
      <w:r w:rsidRPr="002D6C14" w:rsidR="00FA289A">
        <w:rPr>
          <w:rFonts w:ascii="Arial" w:hAnsi="Arial" w:cs="Arial"/>
          <w:sz w:val="20"/>
          <w:szCs w:val="20"/>
        </w:rPr>
        <w:t>quantities.</w:t>
      </w:r>
    </w:p>
    <w:p w:rsidRPr="002D6C14" w:rsidR="0059184B" w:rsidP="00A50729" w:rsidRDefault="0059184B" w14:paraId="600EE93E" w14:textId="385E41AB">
      <w:pPr>
        <w:spacing w:after="0" w:line="240" w:lineRule="auto"/>
        <w:ind w:left="-284" w:right="-613"/>
        <w:rPr>
          <w:rFonts w:ascii="Arial" w:hAnsi="Arial" w:cs="Arial"/>
          <w:sz w:val="20"/>
          <w:szCs w:val="20"/>
        </w:rPr>
      </w:pPr>
      <w:r w:rsidRPr="002D6C14">
        <w:rPr>
          <w:rFonts w:ascii="Arial" w:hAnsi="Arial" w:cs="Arial"/>
          <w:sz w:val="20"/>
          <w:szCs w:val="20"/>
        </w:rPr>
        <w:t>(1</w:t>
      </w:r>
      <w:r w:rsidRPr="002D6C14" w:rsidR="00A50729">
        <w:rPr>
          <w:rFonts w:ascii="Arial" w:hAnsi="Arial" w:cs="Arial"/>
          <w:sz w:val="20"/>
          <w:szCs w:val="20"/>
        </w:rPr>
        <w:t>3</w:t>
      </w:r>
      <w:r w:rsidRPr="002D6C14">
        <w:rPr>
          <w:rFonts w:ascii="Arial" w:hAnsi="Arial" w:cs="Arial"/>
          <w:sz w:val="20"/>
          <w:szCs w:val="20"/>
        </w:rPr>
        <w:t xml:space="preserve">)    </w:t>
      </w:r>
      <w:r w:rsidRPr="002D6C14" w:rsidR="00A50729">
        <w:rPr>
          <w:rFonts w:ascii="Arial" w:hAnsi="Arial" w:cs="Arial"/>
          <w:sz w:val="20"/>
          <w:szCs w:val="20"/>
        </w:rPr>
        <w:t>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w:t>
      </w:r>
    </w:p>
    <w:p w:rsidRPr="002D6C14" w:rsidR="0059184B" w:rsidP="00A50729" w:rsidRDefault="00A50729" w14:paraId="3716D19B" w14:textId="73DA14AE">
      <w:pPr>
        <w:spacing w:after="0" w:line="240" w:lineRule="auto"/>
        <w:ind w:left="-709" w:right="-613" w:firstLine="425"/>
        <w:rPr>
          <w:rFonts w:ascii="Arial" w:hAnsi="Arial" w:cs="Arial"/>
          <w:sz w:val="20"/>
          <w:szCs w:val="20"/>
        </w:rPr>
      </w:pPr>
      <w:r w:rsidRPr="002D6C14">
        <w:rPr>
          <w:rFonts w:ascii="Arial" w:hAnsi="Arial" w:cs="Arial"/>
          <w:sz w:val="20"/>
          <w:szCs w:val="20"/>
        </w:rPr>
        <w:t xml:space="preserve">(14)   </w:t>
      </w:r>
      <w:r w:rsidRPr="002D6C14" w:rsidR="0059184B">
        <w:rPr>
          <w:rFonts w:ascii="Arial" w:hAnsi="Arial" w:cs="Arial"/>
          <w:sz w:val="20"/>
          <w:szCs w:val="20"/>
        </w:rPr>
        <w:t>Exceptions or additions to the above are to be documented.</w:t>
      </w:r>
    </w:p>
    <w:p w:rsidRPr="002D6C14" w:rsidR="0059184B" w:rsidP="00797269" w:rsidRDefault="0059184B" w14:paraId="0173F83C" w14:textId="6CF3E9C1">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Pr="002D6C14" w:rsidR="004D2CC2">
        <w:rPr>
          <w:rFonts w:ascii="Arial" w:hAnsi="Arial" w:cs="Arial"/>
          <w:sz w:val="20"/>
          <w:szCs w:val="20"/>
        </w:rPr>
        <w:t xml:space="preserve"> </w:t>
      </w:r>
      <w:r w:rsidRPr="002D6C14">
        <w:rPr>
          <w:rFonts w:ascii="Arial" w:hAnsi="Arial" w:cs="Arial"/>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2D6C14">
        <w:rPr>
          <w:rFonts w:ascii="Arial" w:hAnsi="Arial" w:cs="Arial"/>
          <w:sz w:val="20"/>
          <w:szCs w:val="20"/>
        </w:rPr>
        <w:t>at</w:t>
      </w:r>
      <w:proofErr w:type="spellEnd"/>
      <w:r w:rsidRPr="002D6C14">
        <w:rPr>
          <w:rFonts w:ascii="Arial" w:hAnsi="Arial" w:cs="Arial"/>
          <w:sz w:val="20"/>
          <w:szCs w:val="20"/>
        </w:rPr>
        <w:t xml:space="preserve"> clause 2</w:t>
      </w:r>
      <w:r w:rsidR="00C1499F">
        <w:rPr>
          <w:rFonts w:ascii="Arial" w:hAnsi="Arial" w:cs="Arial"/>
          <w:sz w:val="20"/>
          <w:szCs w:val="20"/>
        </w:rPr>
        <w:t>7</w:t>
      </w:r>
      <w:r w:rsidRPr="002D6C14">
        <w:rPr>
          <w:rFonts w:ascii="Arial" w:hAnsi="Arial" w:cs="Arial"/>
          <w:sz w:val="20"/>
          <w:szCs w:val="20"/>
        </w:rPr>
        <w:t>.d. The Contractor shall ensure that this Information is available to the Authority through the supply chain upon request in accordance with Condition 17 (Contractor Records).</w:t>
      </w:r>
    </w:p>
    <w:p w:rsidRPr="002D6C14" w:rsidR="0059184B" w:rsidP="00797269" w:rsidRDefault="0059184B" w14:paraId="5906CFDD" w14:textId="24E324A1">
      <w:pPr>
        <w:spacing w:before="120" w:after="0" w:line="240" w:lineRule="auto"/>
        <w:ind w:left="-709" w:right="-613"/>
        <w:rPr>
          <w:rFonts w:ascii="Arial" w:hAnsi="Arial" w:cs="Arial"/>
          <w:b/>
          <w:bCs/>
          <w:sz w:val="20"/>
          <w:szCs w:val="20"/>
        </w:rPr>
      </w:pPr>
      <w:r w:rsidRPr="002D6C14">
        <w:rPr>
          <w:rFonts w:ascii="Arial" w:hAnsi="Arial" w:cs="Arial"/>
          <w:b/>
          <w:bCs/>
          <w:sz w:val="20"/>
          <w:szCs w:val="20"/>
        </w:rPr>
        <w:t>2</w:t>
      </w:r>
      <w:r w:rsidR="00C1499F">
        <w:rPr>
          <w:rFonts w:ascii="Arial" w:hAnsi="Arial" w:cs="Arial"/>
          <w:b/>
          <w:bCs/>
          <w:sz w:val="20"/>
          <w:szCs w:val="20"/>
        </w:rPr>
        <w:t>8</w:t>
      </w:r>
      <w:r w:rsidRPr="002D6C14">
        <w:rPr>
          <w:rFonts w:ascii="Arial" w:hAnsi="Arial" w:cs="Arial"/>
          <w:b/>
          <w:bCs/>
          <w:sz w:val="20"/>
          <w:szCs w:val="20"/>
        </w:rPr>
        <w:t>.    Access to Contractor’s Premises</w:t>
      </w:r>
    </w:p>
    <w:p w:rsidRPr="002D6C14" w:rsidR="0059184B" w:rsidP="00797269" w:rsidRDefault="0059184B" w14:paraId="756148B8" w14:textId="77777777">
      <w:pPr>
        <w:spacing w:after="0" w:line="240" w:lineRule="auto"/>
        <w:ind w:left="-709" w:right="-613"/>
        <w:rPr>
          <w:rFonts w:ascii="Arial" w:hAnsi="Arial" w:cs="Arial"/>
          <w:sz w:val="20"/>
          <w:szCs w:val="20"/>
        </w:rPr>
      </w:pPr>
      <w:r w:rsidRPr="002D6C14">
        <w:rPr>
          <w:rFonts w:ascii="Arial" w:hAnsi="Arial" w:cs="Arial"/>
          <w:sz w:val="20"/>
          <w:szCs w:val="20"/>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rsidRPr="002D6C14" w:rsidR="0059184B" w:rsidP="00797269" w:rsidRDefault="0059184B" w14:paraId="302FB4AE" w14:textId="76A9B40A">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0111F0">
        <w:rPr>
          <w:rFonts w:ascii="Arial" w:hAnsi="Arial" w:cs="Arial"/>
          <w:sz w:val="20"/>
          <w:szCs w:val="20"/>
        </w:rPr>
        <w:t xml:space="preserve"> </w:t>
      </w:r>
      <w:r w:rsidRPr="002D6C14">
        <w:rPr>
          <w:rFonts w:ascii="Arial" w:hAnsi="Arial" w:cs="Arial"/>
          <w:sz w:val="20"/>
          <w:szCs w:val="20"/>
        </w:rPr>
        <w:t>As far as reasonably practical, the Contractor shall ensure that the provisions of clause 2</w:t>
      </w:r>
      <w:r w:rsidR="00C1499F">
        <w:rPr>
          <w:rFonts w:ascii="Arial" w:hAnsi="Arial" w:cs="Arial"/>
          <w:sz w:val="20"/>
          <w:szCs w:val="20"/>
        </w:rPr>
        <w:t>8</w:t>
      </w:r>
      <w:r w:rsidRPr="002D6C14">
        <w:rPr>
          <w:rFonts w:ascii="Arial" w:hAnsi="Arial" w:cs="Arial"/>
          <w:sz w:val="20"/>
          <w:szCs w:val="20"/>
        </w:rPr>
        <w:t xml:space="preserve">.a are included in their subcontracts with those suppliers identified in the Contract. The Authority, through the Contractor, shall arrange access to such Subcontractors. </w:t>
      </w:r>
    </w:p>
    <w:p w:rsidRPr="002D6C14" w:rsidR="0059184B" w:rsidP="00797269" w:rsidRDefault="0059184B" w14:paraId="3133382D" w14:textId="583F30F9">
      <w:pPr>
        <w:spacing w:before="120" w:after="0" w:line="240" w:lineRule="auto"/>
        <w:ind w:left="-709" w:right="-613"/>
        <w:rPr>
          <w:rFonts w:ascii="Arial" w:hAnsi="Arial" w:cs="Arial"/>
          <w:b/>
          <w:bCs/>
          <w:sz w:val="20"/>
          <w:szCs w:val="20"/>
        </w:rPr>
      </w:pPr>
      <w:r w:rsidRPr="002D6C14">
        <w:rPr>
          <w:rFonts w:ascii="Arial" w:hAnsi="Arial" w:cs="Arial"/>
          <w:b/>
          <w:bCs/>
          <w:sz w:val="20"/>
          <w:szCs w:val="20"/>
        </w:rPr>
        <w:t>2</w:t>
      </w:r>
      <w:r w:rsidR="00C1499F">
        <w:rPr>
          <w:rFonts w:ascii="Arial" w:hAnsi="Arial" w:cs="Arial"/>
          <w:b/>
          <w:bCs/>
          <w:sz w:val="20"/>
          <w:szCs w:val="20"/>
        </w:rPr>
        <w:t>9</w:t>
      </w:r>
      <w:r w:rsidRPr="002D6C14">
        <w:rPr>
          <w:rFonts w:ascii="Arial" w:hAnsi="Arial" w:cs="Arial"/>
          <w:b/>
          <w:bCs/>
          <w:sz w:val="20"/>
          <w:szCs w:val="20"/>
        </w:rPr>
        <w:t>.    Delivery / Collection</w:t>
      </w:r>
    </w:p>
    <w:p w:rsidRPr="002D6C14" w:rsidR="0059184B" w:rsidP="00797269" w:rsidRDefault="0059184B" w14:paraId="14FEDC55"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0111F0">
        <w:rPr>
          <w:rFonts w:ascii="Arial" w:hAnsi="Arial" w:cs="Arial"/>
          <w:sz w:val="20"/>
          <w:szCs w:val="20"/>
        </w:rPr>
        <w:t xml:space="preserve"> </w:t>
      </w:r>
      <w:r w:rsidRPr="002D6C14">
        <w:rPr>
          <w:rFonts w:ascii="Arial" w:hAnsi="Arial" w:cs="Arial"/>
          <w:sz w:val="20"/>
          <w:szCs w:val="20"/>
        </w:rPr>
        <w:t>Schedule 3 (</w:t>
      </w:r>
      <w:r w:rsidRPr="00FE56A0">
        <w:rPr>
          <w:rFonts w:ascii="Arial" w:hAnsi="Arial" w:cs="Arial"/>
          <w:i/>
          <w:iCs/>
          <w:sz w:val="20"/>
          <w:szCs w:val="20"/>
        </w:rPr>
        <w:t>Contract Data Sheet</w:t>
      </w:r>
      <w:r w:rsidRPr="002D6C14">
        <w:rPr>
          <w:rFonts w:ascii="Arial" w:hAnsi="Arial" w:cs="Arial"/>
          <w:sz w:val="20"/>
          <w:szCs w:val="20"/>
        </w:rPr>
        <w:t>) shall specify whether the Contractor Deliverables are to be Delivered to the Consignee by the Contractor or Collected from the Consignor by the Authority.</w:t>
      </w:r>
    </w:p>
    <w:p w:rsidRPr="002D6C14" w:rsidR="0059184B" w:rsidP="00797269" w:rsidRDefault="0059184B" w14:paraId="10577562"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0111F0">
        <w:rPr>
          <w:rFonts w:ascii="Arial" w:hAnsi="Arial" w:cs="Arial"/>
          <w:sz w:val="20"/>
          <w:szCs w:val="20"/>
        </w:rPr>
        <w:t xml:space="preserve"> </w:t>
      </w:r>
      <w:r w:rsidRPr="002D6C14">
        <w:rPr>
          <w:rFonts w:ascii="Arial" w:hAnsi="Arial" w:cs="Arial"/>
          <w:sz w:val="20"/>
          <w:szCs w:val="20"/>
        </w:rPr>
        <w:t>Where the Contractor Deliverables are to be Delivered by the Contractor (or a third party acting on behalf of the Contractor), the Contractor shall, unless otherwise stated in writing:</w:t>
      </w:r>
    </w:p>
    <w:p w:rsidRPr="002D6C14" w:rsidR="0059184B" w:rsidP="00BB6DBB" w:rsidRDefault="0059184B" w14:paraId="063EF58A" w14:textId="69B33A15">
      <w:pPr>
        <w:spacing w:after="0" w:line="240" w:lineRule="auto"/>
        <w:ind w:left="-284" w:right="-613"/>
        <w:rPr>
          <w:rFonts w:ascii="Arial" w:hAnsi="Arial" w:cs="Arial"/>
          <w:sz w:val="20"/>
          <w:szCs w:val="20"/>
        </w:rPr>
      </w:pPr>
      <w:r w:rsidRPr="002D6C14">
        <w:rPr>
          <w:rFonts w:ascii="Arial" w:hAnsi="Arial" w:cs="Arial"/>
          <w:sz w:val="20"/>
          <w:szCs w:val="20"/>
        </w:rPr>
        <w:t>(1)      contact the Authority’s Representative as detailed in Schedule 3 (</w:t>
      </w:r>
      <w:r w:rsidRPr="00FE56A0">
        <w:rPr>
          <w:rFonts w:ascii="Arial" w:hAnsi="Arial" w:cs="Arial"/>
          <w:i/>
          <w:iCs/>
          <w:sz w:val="20"/>
          <w:szCs w:val="20"/>
        </w:rPr>
        <w:t>Contract Data Sheet</w:t>
      </w:r>
      <w:r w:rsidRPr="002D6C14">
        <w:rPr>
          <w:rFonts w:ascii="Arial" w:hAnsi="Arial" w:cs="Arial"/>
          <w:sz w:val="20"/>
          <w:szCs w:val="20"/>
        </w:rPr>
        <w:t xml:space="preserve">) in advance of the Delivery Date in order to agree administrative arrangements for Delivery and provide any Information pertinent to Delivery </w:t>
      </w:r>
      <w:r w:rsidRPr="002D6C14" w:rsidR="00FA289A">
        <w:rPr>
          <w:rFonts w:ascii="Arial" w:hAnsi="Arial" w:cs="Arial"/>
          <w:sz w:val="20"/>
          <w:szCs w:val="20"/>
        </w:rPr>
        <w:t>requested.</w:t>
      </w:r>
    </w:p>
    <w:p w:rsidRPr="002D6C14" w:rsidR="0059184B" w:rsidP="00BB6DBB" w:rsidRDefault="0059184B" w14:paraId="385E66CE" w14:textId="68B15377">
      <w:pPr>
        <w:spacing w:after="0" w:line="240" w:lineRule="auto"/>
        <w:ind w:left="-284" w:right="-613"/>
        <w:rPr>
          <w:rFonts w:ascii="Arial" w:hAnsi="Arial" w:cs="Arial"/>
          <w:sz w:val="20"/>
          <w:szCs w:val="20"/>
        </w:rPr>
      </w:pPr>
      <w:r w:rsidRPr="002D6C14">
        <w:rPr>
          <w:rFonts w:ascii="Arial" w:hAnsi="Arial" w:cs="Arial"/>
          <w:sz w:val="20"/>
          <w:szCs w:val="20"/>
        </w:rPr>
        <w:t>(2)      comply with any special instructions for arranging Delivery in Schedule 3 (</w:t>
      </w:r>
      <w:r w:rsidRPr="00FE56A0">
        <w:rPr>
          <w:rFonts w:ascii="Arial" w:hAnsi="Arial" w:cs="Arial"/>
          <w:i/>
          <w:iCs/>
          <w:sz w:val="20"/>
          <w:szCs w:val="20"/>
        </w:rPr>
        <w:t>Contract Data Sheet</w:t>
      </w:r>
      <w:r w:rsidRPr="002D6C14" w:rsidR="00FA289A">
        <w:rPr>
          <w:rFonts w:ascii="Arial" w:hAnsi="Arial" w:cs="Arial"/>
          <w:sz w:val="20"/>
          <w:szCs w:val="20"/>
        </w:rPr>
        <w:t>).</w:t>
      </w:r>
    </w:p>
    <w:p w:rsidRPr="002D6C14" w:rsidR="0059184B" w:rsidP="00BB6DBB" w:rsidRDefault="0059184B" w14:paraId="189AC51B" w14:textId="12114FC7">
      <w:pPr>
        <w:spacing w:after="0" w:line="240" w:lineRule="auto"/>
        <w:ind w:left="-284" w:right="-613"/>
        <w:rPr>
          <w:rFonts w:ascii="Arial" w:hAnsi="Arial" w:cs="Arial"/>
          <w:sz w:val="20"/>
          <w:szCs w:val="20"/>
        </w:rPr>
      </w:pPr>
      <w:r w:rsidRPr="002D6C14">
        <w:rPr>
          <w:rFonts w:ascii="Arial" w:hAnsi="Arial" w:cs="Arial"/>
          <w:sz w:val="20"/>
          <w:szCs w:val="20"/>
        </w:rPr>
        <w:t xml:space="preserve">(3)      ensure that each consignment of the Contractor Deliverables is accompanied by, (as specified in Schedule 3 (Contract Data Sheet)), a DEFFORM 129J in accordance with the </w:t>
      </w:r>
      <w:r w:rsidRPr="002D6C14" w:rsidR="00FA289A">
        <w:rPr>
          <w:rFonts w:ascii="Arial" w:hAnsi="Arial" w:cs="Arial"/>
          <w:sz w:val="20"/>
          <w:szCs w:val="20"/>
        </w:rPr>
        <w:t>instructions.</w:t>
      </w:r>
      <w:r w:rsidRPr="002D6C14">
        <w:rPr>
          <w:rFonts w:ascii="Arial" w:hAnsi="Arial" w:cs="Arial"/>
          <w:sz w:val="20"/>
          <w:szCs w:val="20"/>
        </w:rPr>
        <w:t xml:space="preserve"> </w:t>
      </w:r>
    </w:p>
    <w:p w:rsidRPr="002D6C14" w:rsidR="0059184B" w:rsidP="00BB6DBB" w:rsidRDefault="0059184B" w14:paraId="04884F3D" w14:textId="77777777">
      <w:pPr>
        <w:spacing w:after="0" w:line="240" w:lineRule="auto"/>
        <w:ind w:left="-284" w:right="-613"/>
        <w:rPr>
          <w:rFonts w:ascii="Arial" w:hAnsi="Arial" w:cs="Arial"/>
          <w:sz w:val="20"/>
          <w:szCs w:val="20"/>
        </w:rPr>
      </w:pPr>
      <w:r w:rsidRPr="002D6C14">
        <w:rPr>
          <w:rFonts w:ascii="Arial" w:hAnsi="Arial" w:cs="Arial"/>
          <w:sz w:val="20"/>
          <w:szCs w:val="20"/>
        </w:rPr>
        <w:t>(4)      be responsible for all costs of Delivery; and</w:t>
      </w:r>
    </w:p>
    <w:p w:rsidRPr="002D6C14" w:rsidR="0059184B" w:rsidP="00BB6DBB" w:rsidRDefault="0059184B" w14:paraId="7C549400" w14:textId="77777777">
      <w:pPr>
        <w:spacing w:after="0" w:line="240" w:lineRule="auto"/>
        <w:ind w:left="-284" w:right="-613"/>
        <w:rPr>
          <w:rFonts w:ascii="Arial" w:hAnsi="Arial" w:cs="Arial"/>
          <w:sz w:val="20"/>
          <w:szCs w:val="20"/>
        </w:rPr>
      </w:pPr>
      <w:r w:rsidRPr="002D6C14">
        <w:rPr>
          <w:rFonts w:ascii="Arial" w:hAnsi="Arial" w:cs="Arial"/>
          <w:sz w:val="20"/>
          <w:szCs w:val="20"/>
        </w:rPr>
        <w:t>(5)      Deliver the Contractor Deliverables to the Consignee at the address stated in Schedule 2 (</w:t>
      </w:r>
      <w:r w:rsidRPr="00FE56A0">
        <w:rPr>
          <w:rFonts w:ascii="Arial" w:hAnsi="Arial" w:cs="Arial"/>
          <w:i/>
          <w:iCs/>
          <w:sz w:val="20"/>
          <w:szCs w:val="20"/>
        </w:rPr>
        <w:t>Schedule of Requirements</w:t>
      </w:r>
      <w:r w:rsidRPr="002D6C14">
        <w:rPr>
          <w:rFonts w:ascii="Arial" w:hAnsi="Arial" w:cs="Arial"/>
          <w:sz w:val="20"/>
          <w:szCs w:val="20"/>
        </w:rPr>
        <w:t>) by the Delivery Date between the hours agreed by the Parties.</w:t>
      </w:r>
    </w:p>
    <w:p w:rsidRPr="002D6C14" w:rsidR="0059184B" w:rsidP="00BB6DBB" w:rsidRDefault="0059184B" w14:paraId="53BEB0B8" w14:textId="77777777">
      <w:pPr>
        <w:spacing w:after="0" w:line="240" w:lineRule="auto"/>
        <w:ind w:left="-284" w:right="-613"/>
        <w:rPr>
          <w:rFonts w:ascii="Arial" w:hAnsi="Arial" w:cs="Arial"/>
          <w:sz w:val="20"/>
          <w:szCs w:val="20"/>
        </w:rPr>
      </w:pPr>
      <w:r w:rsidRPr="002D6C14">
        <w:rPr>
          <w:rFonts w:ascii="Arial" w:hAnsi="Arial" w:cs="Arial"/>
          <w:sz w:val="20"/>
          <w:szCs w:val="20"/>
        </w:rPr>
        <w:t>c.      Where the Contractor Deliverables are to be Collected by the Authority (or a third party acting on behalf of the Authority), the Contractor shall, unless otherwise stated in writing:</w:t>
      </w:r>
    </w:p>
    <w:p w:rsidRPr="002D6C14" w:rsidR="0059184B" w:rsidP="00BB6DBB" w:rsidRDefault="0059184B" w14:paraId="558E7243" w14:textId="31CEA908">
      <w:pPr>
        <w:spacing w:after="0" w:line="240" w:lineRule="auto"/>
        <w:ind w:left="-284" w:right="-613"/>
        <w:rPr>
          <w:rFonts w:ascii="Arial" w:hAnsi="Arial" w:cs="Arial"/>
          <w:sz w:val="20"/>
          <w:szCs w:val="20"/>
        </w:rPr>
      </w:pPr>
      <w:r w:rsidRPr="002D6C14">
        <w:rPr>
          <w:rFonts w:ascii="Arial" w:hAnsi="Arial" w:cs="Arial"/>
          <w:sz w:val="20"/>
          <w:szCs w:val="20"/>
        </w:rPr>
        <w:t>(1)      contact the Authority’s Representative (Transport) as detailed in box 10 of Annex A to Schedule 3 (</w:t>
      </w:r>
      <w:r w:rsidRPr="00FE56A0">
        <w:rPr>
          <w:rFonts w:ascii="Arial" w:hAnsi="Arial" w:cs="Arial"/>
          <w:i/>
          <w:iCs/>
          <w:sz w:val="20"/>
          <w:szCs w:val="20"/>
        </w:rPr>
        <w:t>Contract Data Sheet</w:t>
      </w:r>
      <w:r w:rsidRPr="002D6C14">
        <w:rPr>
          <w:rFonts w:ascii="Arial" w:hAnsi="Arial" w:cs="Arial"/>
          <w:sz w:val="20"/>
          <w:szCs w:val="20"/>
        </w:rPr>
        <w:t xml:space="preserve">) in advance of the Delivery Date in order to agree specific arrangements for Collection and provide any Information pertinent to the Collection </w:t>
      </w:r>
      <w:r w:rsidRPr="002D6C14" w:rsidR="00FA289A">
        <w:rPr>
          <w:rFonts w:ascii="Arial" w:hAnsi="Arial" w:cs="Arial"/>
          <w:sz w:val="20"/>
          <w:szCs w:val="20"/>
        </w:rPr>
        <w:t>requested.</w:t>
      </w:r>
    </w:p>
    <w:p w:rsidRPr="002D6C14" w:rsidR="0059184B" w:rsidP="00BB6DBB" w:rsidRDefault="0059184B" w14:paraId="54C25200" w14:textId="77777777">
      <w:pPr>
        <w:spacing w:after="0" w:line="240" w:lineRule="auto"/>
        <w:ind w:left="-284" w:right="-613"/>
        <w:rPr>
          <w:rFonts w:ascii="Arial" w:hAnsi="Arial" w:cs="Arial"/>
          <w:sz w:val="20"/>
          <w:szCs w:val="20"/>
        </w:rPr>
      </w:pPr>
      <w:r w:rsidRPr="002D6C14">
        <w:rPr>
          <w:rFonts w:ascii="Arial" w:hAnsi="Arial" w:cs="Arial"/>
          <w:sz w:val="20"/>
          <w:szCs w:val="20"/>
        </w:rPr>
        <w:t>(2)      comply with any special instructions for arranging Collection in Schedule 3 (</w:t>
      </w:r>
      <w:r w:rsidRPr="00FE56A0">
        <w:rPr>
          <w:rFonts w:ascii="Arial" w:hAnsi="Arial" w:cs="Arial"/>
          <w:i/>
          <w:iCs/>
          <w:sz w:val="20"/>
          <w:szCs w:val="20"/>
        </w:rPr>
        <w:t>Contract Data Sheet</w:t>
      </w:r>
      <w:r w:rsidRPr="002D6C14">
        <w:rPr>
          <w:rFonts w:ascii="Arial" w:hAnsi="Arial" w:cs="Arial"/>
          <w:sz w:val="20"/>
          <w:szCs w:val="20"/>
        </w:rPr>
        <w:t>);</w:t>
      </w:r>
    </w:p>
    <w:p w:rsidRPr="002D6C14" w:rsidR="0059184B" w:rsidP="00BB6DBB" w:rsidRDefault="0059184B" w14:paraId="3DD0A5CA" w14:textId="491C492E">
      <w:pPr>
        <w:spacing w:after="0" w:line="240" w:lineRule="auto"/>
        <w:ind w:left="-284" w:right="-613"/>
        <w:rPr>
          <w:rFonts w:ascii="Arial" w:hAnsi="Arial" w:cs="Arial"/>
          <w:sz w:val="20"/>
          <w:szCs w:val="20"/>
        </w:rPr>
      </w:pPr>
      <w:r w:rsidRPr="002D6C14">
        <w:rPr>
          <w:rFonts w:ascii="Arial" w:hAnsi="Arial" w:cs="Arial"/>
          <w:sz w:val="20"/>
          <w:szCs w:val="20"/>
        </w:rPr>
        <w:t>(3)      ensure that each consignment of the Contractor Deliverables is accompanied by, (as specified in Schedule 3 (</w:t>
      </w:r>
      <w:r w:rsidRPr="00FE56A0">
        <w:rPr>
          <w:rFonts w:ascii="Arial" w:hAnsi="Arial" w:cs="Arial"/>
          <w:i/>
          <w:iCs/>
          <w:sz w:val="20"/>
          <w:szCs w:val="20"/>
        </w:rPr>
        <w:t>Contract Data Sheet</w:t>
      </w:r>
      <w:r w:rsidRPr="002D6C14">
        <w:rPr>
          <w:rFonts w:ascii="Arial" w:hAnsi="Arial" w:cs="Arial"/>
          <w:sz w:val="20"/>
          <w:szCs w:val="20"/>
        </w:rPr>
        <w:t xml:space="preserve">)), a DEFFORM 129J in accordance with the </w:t>
      </w:r>
      <w:r w:rsidRPr="002D6C14" w:rsidR="00FA289A">
        <w:rPr>
          <w:rFonts w:ascii="Arial" w:hAnsi="Arial" w:cs="Arial"/>
          <w:sz w:val="20"/>
          <w:szCs w:val="20"/>
        </w:rPr>
        <w:t>instructions.</w:t>
      </w:r>
      <w:r w:rsidRPr="002D6C14">
        <w:rPr>
          <w:rFonts w:ascii="Arial" w:hAnsi="Arial" w:cs="Arial"/>
          <w:sz w:val="20"/>
          <w:szCs w:val="20"/>
        </w:rPr>
        <w:t xml:space="preserve"> </w:t>
      </w:r>
    </w:p>
    <w:p w:rsidRPr="002D6C14" w:rsidR="0059184B" w:rsidP="00BB6DBB" w:rsidRDefault="0059184B" w14:paraId="0874FD6B" w14:textId="77777777">
      <w:pPr>
        <w:spacing w:after="0" w:line="240" w:lineRule="auto"/>
        <w:ind w:left="-284" w:right="-613"/>
        <w:rPr>
          <w:rFonts w:ascii="Arial" w:hAnsi="Arial" w:cs="Arial"/>
          <w:sz w:val="20"/>
          <w:szCs w:val="20"/>
        </w:rPr>
      </w:pPr>
      <w:r w:rsidRPr="002D6C14">
        <w:rPr>
          <w:rFonts w:ascii="Arial" w:hAnsi="Arial" w:cs="Arial"/>
          <w:sz w:val="20"/>
          <w:szCs w:val="20"/>
        </w:rPr>
        <w:t>(4)      ensure that the Contractor Deliverables are available for Collection by the Authority from the Consignor (as specified in Schedule 3 (</w:t>
      </w:r>
      <w:r w:rsidRPr="00FE56A0">
        <w:rPr>
          <w:rFonts w:ascii="Arial" w:hAnsi="Arial" w:cs="Arial"/>
          <w:i/>
          <w:iCs/>
          <w:sz w:val="20"/>
          <w:szCs w:val="20"/>
        </w:rPr>
        <w:t>Contract Data Sheet</w:t>
      </w:r>
      <w:r w:rsidRPr="002D6C14">
        <w:rPr>
          <w:rFonts w:ascii="Arial" w:hAnsi="Arial" w:cs="Arial"/>
          <w:sz w:val="20"/>
          <w:szCs w:val="20"/>
        </w:rPr>
        <w:t>)) by the Delivery Date between the hours agreed by the Parties; and</w:t>
      </w:r>
    </w:p>
    <w:p w:rsidRPr="002D6C14" w:rsidR="0059184B" w:rsidP="00BB6DBB" w:rsidRDefault="0059184B" w14:paraId="0B2AACD8" w14:textId="20E9BAE5">
      <w:pPr>
        <w:spacing w:after="0" w:line="240" w:lineRule="auto"/>
        <w:ind w:left="-284" w:right="-613"/>
        <w:rPr>
          <w:rFonts w:ascii="Arial" w:hAnsi="Arial" w:cs="Arial"/>
          <w:sz w:val="20"/>
          <w:szCs w:val="20"/>
        </w:rPr>
      </w:pPr>
      <w:r w:rsidRPr="002D6C14">
        <w:rPr>
          <w:rFonts w:ascii="Arial" w:hAnsi="Arial" w:cs="Arial"/>
          <w:sz w:val="20"/>
          <w:szCs w:val="20"/>
        </w:rPr>
        <w:t xml:space="preserve">(5)      in the case of Overseas consignments, ensure </w:t>
      </w:r>
      <w:r w:rsidRPr="002D6C14" w:rsidR="00FA289A">
        <w:rPr>
          <w:rFonts w:ascii="Arial" w:hAnsi="Arial" w:cs="Arial"/>
          <w:sz w:val="20"/>
          <w:szCs w:val="20"/>
        </w:rPr>
        <w:t>that the</w:t>
      </w:r>
      <w:r w:rsidRPr="002D6C14">
        <w:rPr>
          <w:rFonts w:ascii="Arial" w:hAnsi="Arial" w:cs="Arial"/>
          <w:sz w:val="20"/>
          <w:szCs w:val="20"/>
        </w:rPr>
        <w:t xml:space="preserve"> Contractor Deliverables are accompanied by the necessary transit documentation.  All Customs clearance shall be the responsibility of the Authority’s Representative (Transport).</w:t>
      </w:r>
    </w:p>
    <w:p w:rsidRPr="002D6C14" w:rsidR="0059184B" w:rsidP="00797269" w:rsidRDefault="0059184B" w14:paraId="7F358C11" w14:textId="77777777">
      <w:pPr>
        <w:spacing w:after="0" w:line="240" w:lineRule="auto"/>
        <w:ind w:left="-709" w:right="-613"/>
        <w:rPr>
          <w:rFonts w:ascii="Arial" w:hAnsi="Arial" w:cs="Arial"/>
          <w:sz w:val="20"/>
          <w:szCs w:val="20"/>
        </w:rPr>
      </w:pPr>
      <w:r w:rsidRPr="002D6C14">
        <w:rPr>
          <w:rFonts w:ascii="Arial" w:hAnsi="Arial" w:cs="Arial"/>
          <w:sz w:val="20"/>
          <w:szCs w:val="20"/>
        </w:rPr>
        <w:t>d.      Title and risk in the Contractor Deliverables shall only pass from the Contractor to the Authority:</w:t>
      </w:r>
    </w:p>
    <w:p w:rsidRPr="002D6C14" w:rsidR="0059184B" w:rsidP="00BB6DBB" w:rsidRDefault="0059184B" w14:paraId="444B71D2" w14:textId="35C9B2E1">
      <w:pPr>
        <w:spacing w:after="0" w:line="240" w:lineRule="auto"/>
        <w:ind w:left="-284" w:right="-613"/>
        <w:rPr>
          <w:rFonts w:ascii="Arial" w:hAnsi="Arial" w:cs="Arial"/>
          <w:sz w:val="20"/>
          <w:szCs w:val="20"/>
        </w:rPr>
      </w:pPr>
      <w:r w:rsidRPr="002D6C14">
        <w:rPr>
          <w:rFonts w:ascii="Arial" w:hAnsi="Arial" w:cs="Arial"/>
          <w:sz w:val="20"/>
          <w:szCs w:val="20"/>
        </w:rPr>
        <w:t>(1)      on the Delivery of the Contractor Deliverables by the Contractor to the Consignee in accordance with clause 2</w:t>
      </w:r>
      <w:r w:rsidR="008552D7">
        <w:rPr>
          <w:rFonts w:ascii="Arial" w:hAnsi="Arial" w:cs="Arial"/>
          <w:sz w:val="20"/>
          <w:szCs w:val="20"/>
        </w:rPr>
        <w:t>9</w:t>
      </w:r>
      <w:r w:rsidRPr="002D6C14">
        <w:rPr>
          <w:rFonts w:ascii="Arial" w:hAnsi="Arial" w:cs="Arial"/>
          <w:sz w:val="20"/>
          <w:szCs w:val="20"/>
        </w:rPr>
        <w:t>.b; or</w:t>
      </w:r>
    </w:p>
    <w:p w:rsidRPr="002D6C14" w:rsidR="0059184B" w:rsidP="00BB6DBB" w:rsidRDefault="0059184B" w14:paraId="1D5A52B1" w14:textId="566BADA9">
      <w:pPr>
        <w:spacing w:after="0" w:line="240" w:lineRule="auto"/>
        <w:ind w:left="-284" w:right="-613"/>
        <w:rPr>
          <w:rFonts w:ascii="Arial" w:hAnsi="Arial" w:cs="Arial"/>
          <w:sz w:val="20"/>
          <w:szCs w:val="20"/>
        </w:rPr>
      </w:pPr>
      <w:r w:rsidRPr="002D6C14">
        <w:rPr>
          <w:rFonts w:ascii="Arial" w:hAnsi="Arial" w:cs="Arial"/>
          <w:sz w:val="20"/>
          <w:szCs w:val="20"/>
        </w:rPr>
        <w:t>(2)      on the Collection of the Contractor Deliverables from the Consignor by the Authority once they have been made available for Collection by the Contractor in accordance with clause 2</w:t>
      </w:r>
      <w:r w:rsidR="008552D7">
        <w:rPr>
          <w:rFonts w:ascii="Arial" w:hAnsi="Arial" w:cs="Arial"/>
          <w:sz w:val="20"/>
          <w:szCs w:val="20"/>
        </w:rPr>
        <w:t>9</w:t>
      </w:r>
      <w:r w:rsidRPr="002D6C14">
        <w:rPr>
          <w:rFonts w:ascii="Arial" w:hAnsi="Arial" w:cs="Arial"/>
          <w:sz w:val="20"/>
          <w:szCs w:val="20"/>
        </w:rPr>
        <w:t xml:space="preserve">.c. </w:t>
      </w:r>
    </w:p>
    <w:p w:rsidRPr="002D6C14" w:rsidR="0059184B" w:rsidP="00797269" w:rsidRDefault="008552D7" w14:paraId="2D231C21" w14:textId="0EB71E34">
      <w:pPr>
        <w:spacing w:before="120" w:after="0" w:line="240" w:lineRule="auto"/>
        <w:ind w:left="-709" w:right="-613"/>
        <w:rPr>
          <w:rFonts w:ascii="Arial" w:hAnsi="Arial" w:cs="Arial"/>
          <w:b/>
          <w:bCs/>
          <w:sz w:val="20"/>
          <w:szCs w:val="20"/>
        </w:rPr>
      </w:pPr>
      <w:r>
        <w:rPr>
          <w:rFonts w:ascii="Arial" w:hAnsi="Arial" w:cs="Arial"/>
          <w:b/>
          <w:bCs/>
          <w:sz w:val="20"/>
          <w:szCs w:val="20"/>
        </w:rPr>
        <w:t>30</w:t>
      </w:r>
      <w:r w:rsidRPr="002D6C14" w:rsidR="0059184B">
        <w:rPr>
          <w:rFonts w:ascii="Arial" w:hAnsi="Arial" w:cs="Arial"/>
          <w:b/>
          <w:bCs/>
          <w:sz w:val="20"/>
          <w:szCs w:val="20"/>
        </w:rPr>
        <w:t xml:space="preserve">.    Acceptance </w:t>
      </w:r>
    </w:p>
    <w:p w:rsidRPr="002D6C14" w:rsidR="0059184B" w:rsidP="00797269" w:rsidRDefault="0059184B" w14:paraId="36FAF0EF" w14:textId="77777777">
      <w:pPr>
        <w:spacing w:after="0" w:line="240" w:lineRule="auto"/>
        <w:ind w:left="-709" w:right="-613"/>
        <w:rPr>
          <w:rFonts w:ascii="Arial" w:hAnsi="Arial" w:cs="Arial"/>
          <w:sz w:val="20"/>
          <w:szCs w:val="20"/>
        </w:rPr>
      </w:pPr>
      <w:r w:rsidRPr="002D6C14">
        <w:rPr>
          <w:rFonts w:ascii="Arial" w:hAnsi="Arial" w:cs="Arial"/>
          <w:sz w:val="20"/>
          <w:szCs w:val="20"/>
        </w:rPr>
        <w:t>a.      Acceptance of the Contractor Deliverables shall occur in accordance with any acceptance procedure specified in Schedule 8 (</w:t>
      </w:r>
      <w:r w:rsidRPr="0079442F">
        <w:rPr>
          <w:rFonts w:ascii="Arial" w:hAnsi="Arial" w:cs="Arial"/>
          <w:i/>
          <w:iCs/>
          <w:sz w:val="20"/>
          <w:szCs w:val="20"/>
        </w:rPr>
        <w:t>Acceptance Procedure</w:t>
      </w:r>
      <w:r w:rsidRPr="002D6C14">
        <w:rPr>
          <w:rFonts w:ascii="Arial" w:hAnsi="Arial" w:cs="Arial"/>
          <w:sz w:val="20"/>
          <w:szCs w:val="20"/>
        </w:rPr>
        <w:t>).  If no acceptance procedure is so specified acceptance shall occur when either:</w:t>
      </w:r>
    </w:p>
    <w:p w:rsidRPr="002D6C14" w:rsidR="0059184B" w:rsidP="00BB6DBB" w:rsidRDefault="0059184B" w14:paraId="53F9DD96" w14:textId="77777777">
      <w:pPr>
        <w:spacing w:after="0" w:line="240" w:lineRule="auto"/>
        <w:ind w:left="-284" w:right="-613"/>
        <w:rPr>
          <w:rFonts w:ascii="Arial" w:hAnsi="Arial" w:cs="Arial"/>
          <w:sz w:val="20"/>
          <w:szCs w:val="20"/>
        </w:rPr>
      </w:pPr>
      <w:r w:rsidRPr="002D6C14">
        <w:rPr>
          <w:rFonts w:ascii="Arial" w:hAnsi="Arial" w:cs="Arial"/>
          <w:sz w:val="20"/>
          <w:szCs w:val="20"/>
        </w:rPr>
        <w:t>(1)      the Authority does any act in relation to the Contractor Deliverable which is inconsistent with the Contractor’s ownership; or</w:t>
      </w:r>
    </w:p>
    <w:p w:rsidRPr="002D6C14" w:rsidR="0059184B" w:rsidP="00BB6DBB" w:rsidRDefault="0059184B" w14:paraId="33B69863" w14:textId="3294764F">
      <w:pPr>
        <w:spacing w:after="0" w:line="240" w:lineRule="auto"/>
        <w:ind w:left="-284" w:right="-613"/>
        <w:rPr>
          <w:rFonts w:ascii="Arial" w:hAnsi="Arial" w:cs="Arial"/>
          <w:sz w:val="20"/>
          <w:szCs w:val="20"/>
        </w:rPr>
      </w:pPr>
      <w:r w:rsidRPr="002D6C14">
        <w:rPr>
          <w:rFonts w:ascii="Arial" w:hAnsi="Arial" w:cs="Arial"/>
          <w:sz w:val="20"/>
          <w:szCs w:val="20"/>
        </w:rPr>
        <w:t>(2)      the time limit in which to reject the Contractor Deliverables defined in clause 3</w:t>
      </w:r>
      <w:r w:rsidR="0028776E">
        <w:rPr>
          <w:rFonts w:ascii="Arial" w:hAnsi="Arial" w:cs="Arial"/>
          <w:sz w:val="20"/>
          <w:szCs w:val="20"/>
        </w:rPr>
        <w:t>1</w:t>
      </w:r>
      <w:r w:rsidRPr="002D6C14">
        <w:rPr>
          <w:rFonts w:ascii="Arial" w:hAnsi="Arial" w:cs="Arial"/>
          <w:sz w:val="20"/>
          <w:szCs w:val="20"/>
        </w:rPr>
        <w:t xml:space="preserve">.b has elapsed. </w:t>
      </w:r>
    </w:p>
    <w:p w:rsidRPr="002D6C14" w:rsidR="0059184B" w:rsidP="00797269" w:rsidRDefault="0059184B" w14:paraId="7F00E015" w14:textId="763354F8">
      <w:pPr>
        <w:spacing w:before="120" w:after="0" w:line="240" w:lineRule="auto"/>
        <w:ind w:left="-709" w:right="-613"/>
        <w:rPr>
          <w:rFonts w:ascii="Arial" w:hAnsi="Arial" w:cs="Arial"/>
          <w:b/>
          <w:bCs/>
          <w:sz w:val="20"/>
          <w:szCs w:val="20"/>
        </w:rPr>
      </w:pPr>
      <w:r w:rsidRPr="002D6C14">
        <w:rPr>
          <w:rFonts w:ascii="Arial" w:hAnsi="Arial" w:cs="Arial"/>
          <w:b/>
          <w:bCs/>
          <w:sz w:val="20"/>
          <w:szCs w:val="20"/>
        </w:rPr>
        <w:t>3</w:t>
      </w:r>
      <w:r w:rsidR="0028776E">
        <w:rPr>
          <w:rFonts w:ascii="Arial" w:hAnsi="Arial" w:cs="Arial"/>
          <w:b/>
          <w:bCs/>
          <w:sz w:val="20"/>
          <w:szCs w:val="20"/>
        </w:rPr>
        <w:t>1</w:t>
      </w:r>
      <w:r w:rsidRPr="002D6C14">
        <w:rPr>
          <w:rFonts w:ascii="Arial" w:hAnsi="Arial" w:cs="Arial"/>
          <w:b/>
          <w:bCs/>
          <w:sz w:val="20"/>
          <w:szCs w:val="20"/>
        </w:rPr>
        <w:t xml:space="preserve">.    Rejection and Counterfeit Materiel </w:t>
      </w:r>
    </w:p>
    <w:p w:rsidRPr="002D6C14" w:rsidR="0059184B" w:rsidP="00797269" w:rsidRDefault="0059184B" w14:paraId="5FA188D4" w14:textId="77777777">
      <w:pPr>
        <w:spacing w:after="0" w:line="240" w:lineRule="auto"/>
        <w:ind w:left="-709" w:right="-613"/>
        <w:rPr>
          <w:rFonts w:ascii="Arial" w:hAnsi="Arial" w:cs="Arial"/>
          <w:b/>
          <w:bCs/>
          <w:sz w:val="20"/>
          <w:szCs w:val="20"/>
        </w:rPr>
      </w:pPr>
      <w:r w:rsidRPr="002D6C14">
        <w:rPr>
          <w:rFonts w:ascii="Arial" w:hAnsi="Arial" w:cs="Arial"/>
          <w:b/>
          <w:bCs/>
          <w:sz w:val="20"/>
          <w:szCs w:val="20"/>
        </w:rPr>
        <w:t>Rejection:</w:t>
      </w:r>
    </w:p>
    <w:p w:rsidRPr="002D6C14" w:rsidR="0059184B" w:rsidP="00797269" w:rsidRDefault="0059184B" w14:paraId="530B08F4"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0111F0">
        <w:rPr>
          <w:rFonts w:ascii="Arial" w:hAnsi="Arial" w:cs="Arial"/>
          <w:sz w:val="20"/>
          <w:szCs w:val="20"/>
        </w:rPr>
        <w:t xml:space="preserve"> </w:t>
      </w:r>
      <w:r w:rsidRPr="002D6C14">
        <w:rPr>
          <w:rFonts w:ascii="Arial" w:hAnsi="Arial" w:cs="Arial"/>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Pr="002D6C14" w:rsidR="000111F0" w:rsidP="00797269" w:rsidRDefault="0059184B" w14:paraId="69634D9B" w14:textId="4D29536E">
      <w:pPr>
        <w:spacing w:after="0" w:line="240" w:lineRule="auto"/>
        <w:ind w:left="-709" w:right="-613"/>
        <w:rPr>
          <w:rFonts w:ascii="Arial" w:hAnsi="Arial" w:cs="Arial"/>
          <w:sz w:val="20"/>
          <w:szCs w:val="20"/>
        </w:rPr>
      </w:pPr>
      <w:r w:rsidRPr="002D6C14">
        <w:rPr>
          <w:rFonts w:ascii="Arial" w:hAnsi="Arial" w:cs="Arial"/>
          <w:sz w:val="20"/>
          <w:szCs w:val="20"/>
        </w:rPr>
        <w:t>b.      Rejection of any of the Contractor Deliverables under clause 3</w:t>
      </w:r>
      <w:r w:rsidR="0028776E">
        <w:rPr>
          <w:rFonts w:ascii="Arial" w:hAnsi="Arial" w:cs="Arial"/>
          <w:sz w:val="20"/>
          <w:szCs w:val="20"/>
        </w:rPr>
        <w:t>1</w:t>
      </w:r>
      <w:r w:rsidRPr="002D6C14">
        <w:rPr>
          <w:rFonts w:ascii="Arial" w:hAnsi="Arial" w:cs="Arial"/>
          <w:sz w:val="20"/>
          <w:szCs w:val="20"/>
        </w:rPr>
        <w:t>.a shall take place by the time limit for rejection specified in Schedule 3 (</w:t>
      </w:r>
      <w:r w:rsidRPr="00BF1D09">
        <w:rPr>
          <w:rFonts w:ascii="Arial" w:hAnsi="Arial" w:cs="Arial"/>
          <w:i/>
          <w:iCs/>
          <w:sz w:val="20"/>
          <w:szCs w:val="20"/>
        </w:rPr>
        <w:t>Contract Data Sheet</w:t>
      </w:r>
      <w:r w:rsidRPr="002D6C14">
        <w:rPr>
          <w:rFonts w:ascii="Arial" w:hAnsi="Arial" w:cs="Arial"/>
          <w:sz w:val="20"/>
          <w:szCs w:val="20"/>
        </w:rPr>
        <w:t>), or if no such period is specified, the Contractor Deliverables shall be deemed to be accepted within a reasonable period of time.</w:t>
      </w:r>
    </w:p>
    <w:p w:rsidRPr="002D6C14" w:rsidR="0059184B" w:rsidP="00797269" w:rsidRDefault="0059184B" w14:paraId="21A532C4" w14:textId="77777777">
      <w:pPr>
        <w:spacing w:after="0" w:line="240" w:lineRule="auto"/>
        <w:ind w:left="-709" w:right="-613"/>
        <w:rPr>
          <w:rFonts w:ascii="Arial" w:hAnsi="Arial" w:cs="Arial"/>
          <w:b/>
          <w:bCs/>
          <w:sz w:val="20"/>
          <w:szCs w:val="20"/>
        </w:rPr>
      </w:pPr>
      <w:r w:rsidRPr="002D6C14">
        <w:rPr>
          <w:rFonts w:ascii="Arial" w:hAnsi="Arial" w:cs="Arial"/>
          <w:b/>
          <w:bCs/>
          <w:sz w:val="20"/>
          <w:szCs w:val="20"/>
        </w:rPr>
        <w:t>Counterfeit Materiel:</w:t>
      </w:r>
    </w:p>
    <w:p w:rsidRPr="002D6C14" w:rsidR="0059184B" w:rsidP="00797269" w:rsidRDefault="0059184B" w14:paraId="59993B8E"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0111F0">
        <w:rPr>
          <w:rFonts w:ascii="Arial" w:hAnsi="Arial" w:cs="Arial"/>
          <w:sz w:val="20"/>
          <w:szCs w:val="20"/>
        </w:rPr>
        <w:t xml:space="preserve">  </w:t>
      </w:r>
      <w:r w:rsidRPr="002D6C14">
        <w:rPr>
          <w:rFonts w:ascii="Arial" w:hAnsi="Arial" w:cs="Arial"/>
          <w:sz w:val="20"/>
          <w:szCs w:val="20"/>
        </w:rPr>
        <w:t>Where the Authority suspects that any Contractor Deliverable or consignment of Contractor Deliverables contains Counterfeit Materiel, it shall:</w:t>
      </w:r>
    </w:p>
    <w:p w:rsidRPr="002D6C14" w:rsidR="0059184B" w:rsidP="00BB6DBB" w:rsidRDefault="0059184B" w14:paraId="668E92D2" w14:textId="46AFCCED">
      <w:pPr>
        <w:spacing w:after="0" w:line="240" w:lineRule="auto"/>
        <w:ind w:left="-284" w:right="-613"/>
        <w:rPr>
          <w:rFonts w:ascii="Arial" w:hAnsi="Arial" w:cs="Arial"/>
          <w:sz w:val="20"/>
          <w:szCs w:val="20"/>
        </w:rPr>
      </w:pPr>
      <w:r w:rsidRPr="002D6C14">
        <w:rPr>
          <w:rFonts w:ascii="Arial" w:hAnsi="Arial" w:cs="Arial"/>
          <w:sz w:val="20"/>
          <w:szCs w:val="20"/>
        </w:rPr>
        <w:t xml:space="preserve">(1)      notify the Contractor in writing of its suspicion and </w:t>
      </w:r>
      <w:r w:rsidRPr="002D6C14" w:rsidR="00400FE1">
        <w:rPr>
          <w:rFonts w:ascii="Arial" w:hAnsi="Arial" w:cs="Arial"/>
          <w:sz w:val="20"/>
          <w:szCs w:val="20"/>
        </w:rPr>
        <w:t>reasons,</w:t>
      </w:r>
      <w:r w:rsidRPr="002D6C14">
        <w:rPr>
          <w:rFonts w:ascii="Arial" w:hAnsi="Arial" w:cs="Arial"/>
          <w:sz w:val="20"/>
          <w:szCs w:val="20"/>
        </w:rPr>
        <w:t xml:space="preserve"> </w:t>
      </w:r>
      <w:r w:rsidRPr="002D6C14" w:rsidR="00FA289A">
        <w:rPr>
          <w:rFonts w:ascii="Arial" w:hAnsi="Arial" w:cs="Arial"/>
          <w:sz w:val="20"/>
          <w:szCs w:val="20"/>
        </w:rPr>
        <w:t>therefore.</w:t>
      </w:r>
    </w:p>
    <w:p w:rsidRPr="002D6C14" w:rsidR="0059184B" w:rsidP="00BB6DBB" w:rsidRDefault="0059184B" w14:paraId="06A37323" w14:textId="77777777">
      <w:pPr>
        <w:spacing w:after="0" w:line="240" w:lineRule="auto"/>
        <w:ind w:left="-284" w:right="-613"/>
        <w:rPr>
          <w:rFonts w:ascii="Arial" w:hAnsi="Arial" w:cs="Arial"/>
          <w:sz w:val="20"/>
          <w:szCs w:val="20"/>
        </w:rPr>
      </w:pPr>
      <w:r w:rsidRPr="002D6C14">
        <w:rPr>
          <w:rFonts w:ascii="Arial" w:hAnsi="Arial" w:cs="Arial"/>
          <w:sz w:val="20"/>
          <w:szCs w:val="20"/>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rsidRPr="002D6C14" w:rsidR="0059184B" w:rsidP="00BB6DBB" w:rsidRDefault="0059184B" w14:paraId="4784A7F5" w14:textId="19D25BB1">
      <w:pPr>
        <w:spacing w:after="0" w:line="240" w:lineRule="auto"/>
        <w:ind w:left="-284" w:right="-613"/>
        <w:rPr>
          <w:rFonts w:ascii="Arial" w:hAnsi="Arial" w:cs="Arial"/>
          <w:sz w:val="20"/>
          <w:szCs w:val="20"/>
        </w:rPr>
      </w:pPr>
      <w:r w:rsidRPr="002D6C14">
        <w:rPr>
          <w:rFonts w:ascii="Arial" w:hAnsi="Arial" w:cs="Arial"/>
          <w:sz w:val="20"/>
          <w:szCs w:val="20"/>
        </w:rPr>
        <w:t>(3)      at its discretion, provide the Contractor with a sample of the Contractor Deliverable or consignment for validation or testing purposes by the Contractor (at the Contractor`s own risk and expense</w:t>
      </w:r>
      <w:r w:rsidRPr="002D6C14" w:rsidR="00FA289A">
        <w:rPr>
          <w:rFonts w:ascii="Arial" w:hAnsi="Arial" w:cs="Arial"/>
          <w:sz w:val="20"/>
          <w:szCs w:val="20"/>
        </w:rPr>
        <w:t>).</w:t>
      </w:r>
    </w:p>
    <w:p w:rsidRPr="002D6C14" w:rsidR="0059184B" w:rsidP="00BB6DBB" w:rsidRDefault="0059184B" w14:paraId="472C3C38" w14:textId="7F9DAA41">
      <w:pPr>
        <w:spacing w:after="0" w:line="240" w:lineRule="auto"/>
        <w:ind w:left="-284" w:right="-613"/>
        <w:rPr>
          <w:rFonts w:ascii="Arial" w:hAnsi="Arial" w:cs="Arial"/>
          <w:sz w:val="20"/>
          <w:szCs w:val="20"/>
        </w:rPr>
      </w:pPr>
      <w:r w:rsidRPr="002D6C14">
        <w:rPr>
          <w:rFonts w:ascii="Arial" w:hAnsi="Arial" w:cs="Arial"/>
          <w:sz w:val="20"/>
          <w:szCs w:val="20"/>
        </w:rPr>
        <w:t>(4)      give the Contractor a further 20 Business Days or such other reasonable period agreed by the Authority, from the date of the inspection at 3</w:t>
      </w:r>
      <w:r w:rsidR="0028776E">
        <w:rPr>
          <w:rFonts w:ascii="Arial" w:hAnsi="Arial" w:cs="Arial"/>
          <w:sz w:val="20"/>
          <w:szCs w:val="20"/>
        </w:rPr>
        <w:t>1</w:t>
      </w:r>
      <w:r w:rsidRPr="002D6C14">
        <w:rPr>
          <w:rFonts w:ascii="Arial" w:hAnsi="Arial" w:cs="Arial"/>
          <w:sz w:val="20"/>
          <w:szCs w:val="20"/>
        </w:rPr>
        <w:t>.c.(2).(i) or the provision of a sample at 3</w:t>
      </w:r>
      <w:r w:rsidR="0028776E">
        <w:rPr>
          <w:rFonts w:ascii="Arial" w:hAnsi="Arial" w:cs="Arial"/>
          <w:sz w:val="20"/>
          <w:szCs w:val="20"/>
        </w:rPr>
        <w:t>1</w:t>
      </w:r>
      <w:r w:rsidRPr="002D6C14">
        <w:rPr>
          <w:rFonts w:ascii="Arial" w:hAnsi="Arial" w:cs="Arial"/>
          <w:sz w:val="20"/>
          <w:szCs w:val="20"/>
        </w:rPr>
        <w:t>.c.(2).(ii), to comment on whether the Contractor Deliverable or consignment meets the definition of Counterfeit Materiel; and</w:t>
      </w:r>
    </w:p>
    <w:p w:rsidRPr="002D6C14" w:rsidR="0059184B" w:rsidP="00BB6DBB" w:rsidRDefault="0059184B" w14:paraId="070EFE7F" w14:textId="77777777">
      <w:pPr>
        <w:spacing w:after="0" w:line="240" w:lineRule="auto"/>
        <w:ind w:left="-284" w:right="-613"/>
        <w:rPr>
          <w:rFonts w:ascii="Arial" w:hAnsi="Arial" w:cs="Arial"/>
          <w:sz w:val="20"/>
          <w:szCs w:val="20"/>
        </w:rPr>
      </w:pPr>
      <w:r w:rsidRPr="002D6C14">
        <w:rPr>
          <w:rFonts w:ascii="Arial" w:hAnsi="Arial" w:cs="Arial"/>
          <w:sz w:val="20"/>
          <w:szCs w:val="20"/>
        </w:rPr>
        <w:t>(5)      determine, on the balance of probabilities and strictly on the evidence available to it at the time, whether the Contractor Deliverable or consignment meets the definition of Counterfeit Materiel.</w:t>
      </w:r>
    </w:p>
    <w:p w:rsidRPr="002D6C14" w:rsidR="0059184B" w:rsidP="00797269" w:rsidRDefault="0059184B" w14:paraId="654612EB" w14:textId="2216A59E">
      <w:pPr>
        <w:spacing w:after="0" w:line="240" w:lineRule="auto"/>
        <w:ind w:left="-709" w:right="-613"/>
        <w:rPr>
          <w:rFonts w:ascii="Arial" w:hAnsi="Arial" w:cs="Arial"/>
          <w:sz w:val="20"/>
          <w:szCs w:val="20"/>
        </w:rPr>
      </w:pPr>
      <w:r w:rsidRPr="002D6C14">
        <w:rPr>
          <w:rFonts w:ascii="Arial" w:hAnsi="Arial" w:cs="Arial"/>
          <w:sz w:val="20"/>
          <w:szCs w:val="20"/>
        </w:rPr>
        <w:t>d.     Where the Authority has determined that the Contractor Deliverable, part or consignment of Contractor Deliverables contain Counterfeit Material then it may reject the Contractor Deliverable, part or consignment under 3</w:t>
      </w:r>
      <w:r w:rsidR="00B81302">
        <w:rPr>
          <w:rFonts w:ascii="Arial" w:hAnsi="Arial" w:cs="Arial"/>
          <w:sz w:val="20"/>
          <w:szCs w:val="20"/>
        </w:rPr>
        <w:t>1</w:t>
      </w:r>
      <w:r w:rsidRPr="002D6C14">
        <w:rPr>
          <w:rFonts w:ascii="Arial" w:hAnsi="Arial" w:cs="Arial"/>
          <w:sz w:val="20"/>
          <w:szCs w:val="20"/>
        </w:rPr>
        <w:t>.a and 3</w:t>
      </w:r>
      <w:r w:rsidR="00B81302">
        <w:rPr>
          <w:rFonts w:ascii="Arial" w:hAnsi="Arial" w:cs="Arial"/>
          <w:sz w:val="20"/>
          <w:szCs w:val="20"/>
        </w:rPr>
        <w:t>1</w:t>
      </w:r>
      <w:r w:rsidRPr="002D6C14">
        <w:rPr>
          <w:rFonts w:ascii="Arial" w:hAnsi="Arial" w:cs="Arial"/>
          <w:sz w:val="20"/>
          <w:szCs w:val="20"/>
        </w:rPr>
        <w:t>.b (Rejection</w:t>
      </w:r>
      <w:r w:rsidRPr="002D6C14" w:rsidR="00FA289A">
        <w:rPr>
          <w:rFonts w:ascii="Arial" w:hAnsi="Arial" w:cs="Arial"/>
          <w:sz w:val="20"/>
          <w:szCs w:val="20"/>
        </w:rPr>
        <w:t>), and</w:t>
      </w:r>
      <w:r w:rsidRPr="002D6C14">
        <w:rPr>
          <w:rFonts w:ascii="Arial" w:hAnsi="Arial" w:cs="Arial"/>
          <w:sz w:val="20"/>
          <w:szCs w:val="20"/>
        </w:rPr>
        <w:t xml:space="preserve"> provide written notification to the Contractor of the rejection.</w:t>
      </w:r>
    </w:p>
    <w:p w:rsidRPr="002D6C14" w:rsidR="0059184B" w:rsidP="00797269" w:rsidRDefault="0059184B" w14:paraId="4C50B7D5" w14:textId="100AD290">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Pr="002D6C14" w:rsidR="000111F0">
        <w:rPr>
          <w:rFonts w:ascii="Arial" w:hAnsi="Arial" w:cs="Arial"/>
          <w:sz w:val="20"/>
          <w:szCs w:val="20"/>
        </w:rPr>
        <w:t xml:space="preserve"> </w:t>
      </w:r>
      <w:r w:rsidRPr="002D6C14">
        <w:rPr>
          <w:rFonts w:ascii="Arial" w:hAnsi="Arial" w:cs="Arial"/>
          <w:sz w:val="20"/>
          <w:szCs w:val="20"/>
        </w:rPr>
        <w:t>In addition to its rights under 3</w:t>
      </w:r>
      <w:r w:rsidR="00B81302">
        <w:rPr>
          <w:rFonts w:ascii="Arial" w:hAnsi="Arial" w:cs="Arial"/>
          <w:sz w:val="20"/>
          <w:szCs w:val="20"/>
        </w:rPr>
        <w:t>1</w:t>
      </w:r>
      <w:r w:rsidRPr="002D6C14">
        <w:rPr>
          <w:rFonts w:ascii="Arial" w:hAnsi="Arial" w:cs="Arial"/>
          <w:sz w:val="20"/>
          <w:szCs w:val="20"/>
        </w:rPr>
        <w:t>.a and 3</w:t>
      </w:r>
      <w:r w:rsidR="00B81302">
        <w:rPr>
          <w:rFonts w:ascii="Arial" w:hAnsi="Arial" w:cs="Arial"/>
          <w:sz w:val="20"/>
          <w:szCs w:val="20"/>
        </w:rPr>
        <w:t>1</w:t>
      </w:r>
      <w:r w:rsidRPr="002D6C14">
        <w:rPr>
          <w:rFonts w:ascii="Arial" w:hAnsi="Arial" w:cs="Arial"/>
          <w:sz w:val="20"/>
          <w:szCs w:val="20"/>
        </w:rPr>
        <w:t>.b (Rejection), where the Authority has determined that any Contractor Deliverable or consignment of Contractor Deliverables contains Counterfeit Materiel, it shall be entitled to:</w:t>
      </w:r>
    </w:p>
    <w:p w:rsidRPr="002D6C14" w:rsidR="0059184B" w:rsidP="00BB6DBB" w:rsidRDefault="0059184B" w14:paraId="4FA946E3" w14:textId="77777777">
      <w:pPr>
        <w:tabs>
          <w:tab w:val="left" w:pos="-142"/>
        </w:tabs>
        <w:spacing w:after="0" w:line="240" w:lineRule="auto"/>
        <w:ind w:left="-284" w:right="-613"/>
        <w:rPr>
          <w:rFonts w:ascii="Arial" w:hAnsi="Arial" w:cs="Arial"/>
          <w:sz w:val="20"/>
          <w:szCs w:val="20"/>
        </w:rPr>
      </w:pPr>
      <w:r w:rsidRPr="002D6C14">
        <w:rPr>
          <w:rFonts w:ascii="Arial" w:hAnsi="Arial" w:cs="Arial"/>
          <w:sz w:val="20"/>
          <w:szCs w:val="20"/>
        </w:rPr>
        <w:t>(1)      retain any Counterfeit Materiel; and/or</w:t>
      </w:r>
    </w:p>
    <w:p w:rsidRPr="002D6C14" w:rsidR="0059184B" w:rsidP="00BB6DBB" w:rsidRDefault="0059184B" w14:paraId="2C114A82" w14:textId="0F8A2B62">
      <w:pPr>
        <w:tabs>
          <w:tab w:val="left" w:pos="-142"/>
        </w:tabs>
        <w:spacing w:after="0" w:line="240" w:lineRule="auto"/>
        <w:ind w:left="-284" w:right="-613"/>
        <w:rPr>
          <w:rFonts w:ascii="Arial" w:hAnsi="Arial" w:cs="Arial"/>
          <w:sz w:val="20"/>
          <w:szCs w:val="20"/>
        </w:rPr>
      </w:pPr>
      <w:r w:rsidRPr="002D6C14">
        <w:rPr>
          <w:rFonts w:ascii="Arial" w:hAnsi="Arial" w:cs="Arial"/>
          <w:sz w:val="20"/>
          <w:szCs w:val="20"/>
        </w:rPr>
        <w:t xml:space="preserve">(2)      retain the whole or any part of such Contractor Deliverable or consignment where it is not possible to separate the Counterfeit Materiel from the rest of the Contractor Deliverable, or </w:t>
      </w:r>
      <w:r w:rsidRPr="002D6C14" w:rsidR="00FA289A">
        <w:rPr>
          <w:rFonts w:ascii="Arial" w:hAnsi="Arial" w:cs="Arial"/>
          <w:sz w:val="20"/>
          <w:szCs w:val="20"/>
        </w:rPr>
        <w:t>consignment.</w:t>
      </w:r>
    </w:p>
    <w:p w:rsidRPr="002D6C14" w:rsidR="0059184B" w:rsidP="00797269" w:rsidRDefault="0059184B" w14:paraId="2E64211D" w14:textId="2B6146A1">
      <w:pPr>
        <w:tabs>
          <w:tab w:val="left" w:pos="-142"/>
        </w:tabs>
        <w:spacing w:after="0" w:line="240" w:lineRule="auto"/>
        <w:ind w:left="-709" w:right="-613"/>
        <w:rPr>
          <w:rFonts w:ascii="Arial" w:hAnsi="Arial" w:cs="Arial"/>
          <w:sz w:val="20"/>
          <w:szCs w:val="20"/>
        </w:rPr>
      </w:pPr>
      <w:r w:rsidRPr="002D6C14">
        <w:rPr>
          <w:rFonts w:ascii="Arial" w:hAnsi="Arial" w:cs="Arial"/>
          <w:sz w:val="20"/>
          <w:szCs w:val="20"/>
        </w:rPr>
        <w:t xml:space="preserve">and such retention shall not constitute acceptance under Condition </w:t>
      </w:r>
      <w:r w:rsidR="00B81302">
        <w:rPr>
          <w:rFonts w:ascii="Arial" w:hAnsi="Arial" w:cs="Arial"/>
          <w:sz w:val="20"/>
          <w:szCs w:val="20"/>
        </w:rPr>
        <w:t>30</w:t>
      </w:r>
      <w:r w:rsidRPr="002D6C14">
        <w:rPr>
          <w:rFonts w:ascii="Arial" w:hAnsi="Arial" w:cs="Arial"/>
          <w:sz w:val="20"/>
          <w:szCs w:val="20"/>
        </w:rPr>
        <w:t xml:space="preserve"> (</w:t>
      </w:r>
      <w:r w:rsidRPr="00BF1D09">
        <w:rPr>
          <w:rFonts w:ascii="Arial" w:hAnsi="Arial" w:cs="Arial"/>
          <w:i/>
          <w:iCs/>
          <w:sz w:val="20"/>
          <w:szCs w:val="20"/>
        </w:rPr>
        <w:t>Acceptance</w:t>
      </w:r>
      <w:r w:rsidRPr="002D6C14">
        <w:rPr>
          <w:rFonts w:ascii="Arial" w:hAnsi="Arial" w:cs="Arial"/>
          <w:sz w:val="20"/>
          <w:szCs w:val="20"/>
        </w:rPr>
        <w:t xml:space="preserve">). </w:t>
      </w:r>
    </w:p>
    <w:p w:rsidRPr="002D6C14" w:rsidR="0059184B" w:rsidP="00797269" w:rsidRDefault="0059184B" w14:paraId="52571EBD" w14:textId="0E75D2E8">
      <w:pPr>
        <w:spacing w:after="0" w:line="240" w:lineRule="auto"/>
        <w:ind w:left="-709" w:right="-613"/>
        <w:rPr>
          <w:rFonts w:ascii="Arial" w:hAnsi="Arial" w:cs="Arial"/>
          <w:sz w:val="20"/>
          <w:szCs w:val="20"/>
        </w:rPr>
      </w:pPr>
      <w:r w:rsidRPr="002D6C14">
        <w:rPr>
          <w:rFonts w:ascii="Arial" w:hAnsi="Arial" w:cs="Arial"/>
          <w:sz w:val="20"/>
          <w:szCs w:val="20"/>
        </w:rPr>
        <w:t xml:space="preserve">f.      Where the Authority intends to exercise its rights under clause </w:t>
      </w:r>
      <w:r w:rsidRPr="002D6C14" w:rsidR="00FA289A">
        <w:rPr>
          <w:rFonts w:ascii="Arial" w:hAnsi="Arial" w:cs="Arial"/>
          <w:sz w:val="20"/>
          <w:szCs w:val="20"/>
        </w:rPr>
        <w:t>3</w:t>
      </w:r>
      <w:r w:rsidR="00B81302">
        <w:rPr>
          <w:rFonts w:ascii="Arial" w:hAnsi="Arial" w:cs="Arial"/>
          <w:sz w:val="20"/>
          <w:szCs w:val="20"/>
        </w:rPr>
        <w:t>1</w:t>
      </w:r>
      <w:r w:rsidRPr="002D6C14" w:rsidR="00FA289A">
        <w:rPr>
          <w:rFonts w:ascii="Arial" w:hAnsi="Arial" w:cs="Arial"/>
          <w:sz w:val="20"/>
          <w:szCs w:val="20"/>
        </w:rPr>
        <w:t>.e, the</w:t>
      </w:r>
      <w:r w:rsidRPr="002D6C14">
        <w:rPr>
          <w:rFonts w:ascii="Arial" w:hAnsi="Arial" w:cs="Arial"/>
          <w:sz w:val="20"/>
          <w:szCs w:val="20"/>
        </w:rPr>
        <w:t xml:space="preserve"> Contractor may, subject to the agreement of the Authority (and at the Contractor`s own risk and expense and subject to any reasonable controls and timeframe agreed), arrange for:</w:t>
      </w:r>
    </w:p>
    <w:p w:rsidRPr="002D6C14" w:rsidR="0059184B" w:rsidP="00BB6DBB" w:rsidRDefault="0059184B" w14:paraId="73432441" w14:textId="77777777">
      <w:pPr>
        <w:spacing w:after="0" w:line="240" w:lineRule="auto"/>
        <w:ind w:left="-284" w:right="-613"/>
        <w:rPr>
          <w:rFonts w:ascii="Arial" w:hAnsi="Arial" w:cs="Arial"/>
          <w:sz w:val="20"/>
          <w:szCs w:val="20"/>
        </w:rPr>
      </w:pPr>
      <w:r w:rsidRPr="002D6C14">
        <w:rPr>
          <w:rFonts w:ascii="Arial" w:hAnsi="Arial" w:cs="Arial"/>
          <w:sz w:val="20"/>
          <w:szCs w:val="20"/>
        </w:rPr>
        <w:t>(1)      the separation of Counterfeit Materiel from any Contractor Deliverable or part of a Contractor Deliverable; and/or</w:t>
      </w:r>
    </w:p>
    <w:p w:rsidRPr="002D6C14" w:rsidR="0059184B" w:rsidP="00BB6DBB" w:rsidRDefault="0059184B" w14:paraId="71D2CB85" w14:textId="77777777">
      <w:pPr>
        <w:spacing w:after="0" w:line="240" w:lineRule="auto"/>
        <w:ind w:left="-284" w:right="-613"/>
        <w:rPr>
          <w:rFonts w:ascii="Arial" w:hAnsi="Arial" w:cs="Arial"/>
          <w:sz w:val="20"/>
          <w:szCs w:val="20"/>
        </w:rPr>
      </w:pPr>
      <w:r w:rsidRPr="002D6C14">
        <w:rPr>
          <w:rFonts w:ascii="Arial" w:hAnsi="Arial" w:cs="Arial"/>
          <w:sz w:val="20"/>
          <w:szCs w:val="20"/>
        </w:rPr>
        <w:t>(2)      the removal of any Contractor Deliverable or part of a Contractor Deliverable that the Authority is reasonably satisfied does not contain Counterfeit Materiel.</w:t>
      </w:r>
    </w:p>
    <w:p w:rsidRPr="002D6C14" w:rsidR="0059184B" w:rsidP="00797269" w:rsidRDefault="0059184B" w14:paraId="3ED69B89" w14:textId="242C78EA">
      <w:pPr>
        <w:spacing w:after="0" w:line="240" w:lineRule="auto"/>
        <w:ind w:left="-709" w:right="-613"/>
        <w:rPr>
          <w:rFonts w:ascii="Arial" w:hAnsi="Arial" w:cs="Arial"/>
          <w:sz w:val="20"/>
          <w:szCs w:val="20"/>
        </w:rPr>
      </w:pPr>
      <w:r w:rsidRPr="002D6C14">
        <w:rPr>
          <w:rFonts w:ascii="Arial" w:hAnsi="Arial" w:cs="Arial"/>
          <w:sz w:val="20"/>
          <w:szCs w:val="20"/>
        </w:rPr>
        <w:t xml:space="preserve">g.     </w:t>
      </w:r>
      <w:r w:rsidRPr="002D6C14" w:rsidR="004D2CC2">
        <w:rPr>
          <w:rFonts w:ascii="Arial" w:hAnsi="Arial" w:cs="Arial"/>
          <w:sz w:val="20"/>
          <w:szCs w:val="20"/>
        </w:rPr>
        <w:t xml:space="preserve"> </w:t>
      </w:r>
      <w:r w:rsidRPr="002D6C14">
        <w:rPr>
          <w:rFonts w:ascii="Arial" w:hAnsi="Arial" w:cs="Arial"/>
          <w:sz w:val="20"/>
          <w:szCs w:val="20"/>
        </w:rPr>
        <w:t>In respect of any Contractor Deliverable, consignment or part thereof that is retained in accordance with clause 3</w:t>
      </w:r>
      <w:r w:rsidR="00280D05">
        <w:rPr>
          <w:rFonts w:ascii="Arial" w:hAnsi="Arial" w:cs="Arial"/>
          <w:sz w:val="20"/>
          <w:szCs w:val="20"/>
        </w:rPr>
        <w:t>1</w:t>
      </w:r>
      <w:r w:rsidRPr="002D6C14">
        <w:rPr>
          <w:rFonts w:ascii="Arial" w:hAnsi="Arial" w:cs="Arial"/>
          <w:sz w:val="20"/>
          <w:szCs w:val="20"/>
        </w:rPr>
        <w:t>.e, including where the Authority permits the Contractor to remove non-Counterfeit Materiel under clause 30.f but the Contractor fails to do so within the period agreed and subject to clause 3</w:t>
      </w:r>
      <w:r w:rsidR="00280D05">
        <w:rPr>
          <w:rFonts w:ascii="Arial" w:hAnsi="Arial" w:cs="Arial"/>
          <w:sz w:val="20"/>
          <w:szCs w:val="20"/>
        </w:rPr>
        <w:t>1</w:t>
      </w:r>
      <w:r w:rsidRPr="002D6C14">
        <w:rPr>
          <w:rFonts w:ascii="Arial" w:hAnsi="Arial" w:cs="Arial"/>
          <w:sz w:val="20"/>
          <w:szCs w:val="20"/>
        </w:rPr>
        <w:t>.k, the Authority shall be entitled to exercise any, all, or any combination of, the following rights:</w:t>
      </w:r>
    </w:p>
    <w:p w:rsidRPr="002D6C14" w:rsidR="0059184B" w:rsidP="00BB6DBB" w:rsidRDefault="0059184B" w14:paraId="4A19B81A" w14:textId="3910B8D6">
      <w:pPr>
        <w:spacing w:after="0" w:line="240" w:lineRule="auto"/>
        <w:ind w:left="-284" w:right="-613"/>
        <w:rPr>
          <w:rFonts w:ascii="Arial" w:hAnsi="Arial" w:cs="Arial"/>
          <w:sz w:val="20"/>
          <w:szCs w:val="20"/>
        </w:rPr>
      </w:pPr>
      <w:r w:rsidRPr="002D6C14">
        <w:rPr>
          <w:rFonts w:ascii="Arial" w:hAnsi="Arial" w:cs="Arial"/>
          <w:sz w:val="20"/>
          <w:szCs w:val="20"/>
        </w:rPr>
        <w:t xml:space="preserve">(1)      to dispose of it responsible, and in a manner that does not permit its reintroduction into the supply chain or </w:t>
      </w:r>
      <w:r w:rsidRPr="002D6C14" w:rsidR="00FA289A">
        <w:rPr>
          <w:rFonts w:ascii="Arial" w:hAnsi="Arial" w:cs="Arial"/>
          <w:sz w:val="20"/>
          <w:szCs w:val="20"/>
        </w:rPr>
        <w:t>market.</w:t>
      </w:r>
    </w:p>
    <w:p w:rsidRPr="002D6C14" w:rsidR="0059184B" w:rsidP="00BB6DBB" w:rsidRDefault="0059184B" w14:paraId="57B89569" w14:textId="1465D042">
      <w:pPr>
        <w:spacing w:after="0" w:line="240" w:lineRule="auto"/>
        <w:ind w:left="-284" w:right="-613"/>
        <w:rPr>
          <w:rFonts w:ascii="Arial" w:hAnsi="Arial" w:cs="Arial"/>
          <w:sz w:val="20"/>
          <w:szCs w:val="20"/>
        </w:rPr>
      </w:pPr>
      <w:r w:rsidRPr="002D6C14">
        <w:rPr>
          <w:rFonts w:ascii="Arial" w:hAnsi="Arial" w:cs="Arial"/>
          <w:sz w:val="20"/>
          <w:szCs w:val="20"/>
        </w:rPr>
        <w:t xml:space="preserve">(2)      to pass it to a relevant investigatory or regulatory </w:t>
      </w:r>
      <w:r w:rsidRPr="002D6C14" w:rsidR="00FA289A">
        <w:rPr>
          <w:rFonts w:ascii="Arial" w:hAnsi="Arial" w:cs="Arial"/>
          <w:sz w:val="20"/>
          <w:szCs w:val="20"/>
        </w:rPr>
        <w:t>authority.</w:t>
      </w:r>
    </w:p>
    <w:p w:rsidRPr="002D6C14" w:rsidR="0059184B" w:rsidP="00BB6DBB" w:rsidRDefault="0059184B" w14:paraId="5F48C06C" w14:textId="77777777">
      <w:pPr>
        <w:spacing w:after="0" w:line="240" w:lineRule="auto"/>
        <w:ind w:left="-284" w:right="-613"/>
        <w:rPr>
          <w:rFonts w:ascii="Arial" w:hAnsi="Arial" w:cs="Arial"/>
          <w:sz w:val="20"/>
          <w:szCs w:val="20"/>
        </w:rPr>
      </w:pPr>
      <w:r w:rsidRPr="002D6C14">
        <w:rPr>
          <w:rFonts w:ascii="Arial" w:hAnsi="Arial" w:cs="Arial"/>
          <w:sz w:val="20"/>
          <w:szCs w:val="20"/>
        </w:rPr>
        <w:t>(3)      to retain conduct or have conducted further testing including destructive testing, for further investigatory, regulatory or risk management purposes. Results from any such tests shall, at the discretion of the Authority, be shared with the Contractor; and/or</w:t>
      </w:r>
    </w:p>
    <w:p w:rsidRPr="002D6C14" w:rsidR="0059184B" w:rsidP="00BB6DBB" w:rsidRDefault="0059184B" w14:paraId="050AE2ED" w14:textId="2E81D92E">
      <w:pPr>
        <w:spacing w:after="0" w:line="240" w:lineRule="auto"/>
        <w:ind w:left="-284" w:right="-613"/>
        <w:rPr>
          <w:rFonts w:ascii="Arial" w:hAnsi="Arial" w:cs="Arial"/>
          <w:sz w:val="20"/>
          <w:szCs w:val="20"/>
        </w:rPr>
      </w:pPr>
      <w:r w:rsidRPr="002D6C14">
        <w:rPr>
          <w:rFonts w:ascii="Arial" w:hAnsi="Arial" w:cs="Arial"/>
          <w:sz w:val="20"/>
          <w:szCs w:val="20"/>
        </w:rPr>
        <w:t xml:space="preserve">(4)      to recover the appropriate, attributable, and reasonable costs incurred by the Authority in respect of testing, storage, access, and/or disposal of it from the </w:t>
      </w:r>
      <w:r w:rsidRPr="002D6C14" w:rsidR="00FA289A">
        <w:rPr>
          <w:rFonts w:ascii="Arial" w:hAnsi="Arial" w:cs="Arial"/>
          <w:sz w:val="20"/>
          <w:szCs w:val="20"/>
        </w:rPr>
        <w:t>Contractor.</w:t>
      </w:r>
    </w:p>
    <w:p w:rsidRPr="002D6C14" w:rsidR="0059184B" w:rsidP="00797269" w:rsidRDefault="0059184B" w14:paraId="0DB062F6" w14:textId="03B83326">
      <w:pPr>
        <w:spacing w:after="0" w:line="240" w:lineRule="auto"/>
        <w:ind w:left="-709" w:right="-613"/>
        <w:rPr>
          <w:rFonts w:ascii="Arial" w:hAnsi="Arial" w:cs="Arial"/>
          <w:sz w:val="20"/>
          <w:szCs w:val="20"/>
        </w:rPr>
      </w:pPr>
      <w:r w:rsidRPr="002D6C14">
        <w:rPr>
          <w:rFonts w:ascii="Arial" w:hAnsi="Arial" w:cs="Arial"/>
          <w:sz w:val="20"/>
          <w:szCs w:val="20"/>
        </w:rPr>
        <w:t>and exercise of the rights granted at clauses 3</w:t>
      </w:r>
      <w:r w:rsidR="00280D05">
        <w:rPr>
          <w:rFonts w:ascii="Arial" w:hAnsi="Arial" w:cs="Arial"/>
          <w:sz w:val="20"/>
          <w:szCs w:val="20"/>
        </w:rPr>
        <w:t>1</w:t>
      </w:r>
      <w:r w:rsidRPr="002D6C14">
        <w:rPr>
          <w:rFonts w:ascii="Arial" w:hAnsi="Arial" w:cs="Arial"/>
          <w:sz w:val="20"/>
          <w:szCs w:val="20"/>
        </w:rPr>
        <w:t>.g.(1) to 3</w:t>
      </w:r>
      <w:r w:rsidR="00280D05">
        <w:rPr>
          <w:rFonts w:ascii="Arial" w:hAnsi="Arial" w:cs="Arial"/>
          <w:sz w:val="20"/>
          <w:szCs w:val="20"/>
        </w:rPr>
        <w:t>1</w:t>
      </w:r>
      <w:r w:rsidRPr="002D6C14">
        <w:rPr>
          <w:rFonts w:ascii="Arial" w:hAnsi="Arial" w:cs="Arial"/>
          <w:sz w:val="20"/>
          <w:szCs w:val="20"/>
        </w:rPr>
        <w:t xml:space="preserve">.g.(3) shall not constitute acceptance under Condition </w:t>
      </w:r>
      <w:r w:rsidR="00280D05">
        <w:rPr>
          <w:rFonts w:ascii="Arial" w:hAnsi="Arial" w:cs="Arial"/>
          <w:sz w:val="20"/>
          <w:szCs w:val="20"/>
        </w:rPr>
        <w:t>30</w:t>
      </w:r>
      <w:r w:rsidRPr="002D6C14">
        <w:rPr>
          <w:rFonts w:ascii="Arial" w:hAnsi="Arial" w:cs="Arial"/>
          <w:sz w:val="20"/>
          <w:szCs w:val="20"/>
        </w:rPr>
        <w:t xml:space="preserve"> (Acceptance).</w:t>
      </w:r>
    </w:p>
    <w:p w:rsidRPr="002D6C14" w:rsidR="0059184B" w:rsidP="00797269" w:rsidRDefault="0059184B" w14:paraId="42D12812" w14:textId="2A1959D2">
      <w:pPr>
        <w:spacing w:after="0" w:line="240" w:lineRule="auto"/>
        <w:ind w:left="-709" w:right="-613"/>
        <w:rPr>
          <w:rFonts w:ascii="Arial" w:hAnsi="Arial" w:cs="Arial"/>
          <w:sz w:val="20"/>
          <w:szCs w:val="20"/>
        </w:rPr>
      </w:pPr>
      <w:r w:rsidRPr="002D6C14">
        <w:rPr>
          <w:rFonts w:ascii="Arial" w:hAnsi="Arial" w:cs="Arial"/>
          <w:sz w:val="20"/>
          <w:szCs w:val="20"/>
        </w:rPr>
        <w:t>h.      Any scrap or other disposal payment received by the Authority shall be off set against any amount due to the Authority under clause 3</w:t>
      </w:r>
      <w:r w:rsidR="00280D05">
        <w:rPr>
          <w:rFonts w:ascii="Arial" w:hAnsi="Arial" w:cs="Arial"/>
          <w:sz w:val="20"/>
          <w:szCs w:val="20"/>
        </w:rPr>
        <w:t>1</w:t>
      </w:r>
      <w:r w:rsidRPr="002D6C14">
        <w:rPr>
          <w:rFonts w:ascii="Arial" w:hAnsi="Arial" w:cs="Arial"/>
          <w:sz w:val="20"/>
          <w:szCs w:val="20"/>
        </w:rPr>
        <w:t>.g.(4). If the value of the scrap or other disposal payment exceeds the amount due to the Authority under clause 3</w:t>
      </w:r>
      <w:r w:rsidR="00280D05">
        <w:rPr>
          <w:rFonts w:ascii="Arial" w:hAnsi="Arial" w:cs="Arial"/>
          <w:sz w:val="20"/>
          <w:szCs w:val="20"/>
        </w:rPr>
        <w:t>1</w:t>
      </w:r>
      <w:r w:rsidRPr="002D6C14">
        <w:rPr>
          <w:rFonts w:ascii="Arial" w:hAnsi="Arial" w:cs="Arial"/>
          <w:sz w:val="20"/>
          <w:szCs w:val="20"/>
        </w:rPr>
        <w:t>.g.(4) then the balance shall accrue to the Contractor.</w:t>
      </w:r>
    </w:p>
    <w:p w:rsidRPr="002D6C14" w:rsidR="0059184B" w:rsidP="00797269" w:rsidRDefault="0059184B" w14:paraId="6CFB16EC" w14:textId="14D27B02">
      <w:pPr>
        <w:spacing w:after="0" w:line="240" w:lineRule="auto"/>
        <w:ind w:left="-709" w:right="-613"/>
        <w:rPr>
          <w:rFonts w:ascii="Arial" w:hAnsi="Arial" w:cs="Arial"/>
          <w:sz w:val="20"/>
          <w:szCs w:val="20"/>
        </w:rPr>
      </w:pPr>
      <w:r w:rsidRPr="002D6C14">
        <w:rPr>
          <w:rFonts w:ascii="Arial" w:hAnsi="Arial" w:cs="Arial"/>
          <w:sz w:val="20"/>
          <w:szCs w:val="20"/>
        </w:rPr>
        <w:t>i.      The Authority shall not use a retained Contract Deliverable or consignment other than as permitted in clauses 3</w:t>
      </w:r>
      <w:r w:rsidR="00280D05">
        <w:rPr>
          <w:rFonts w:ascii="Arial" w:hAnsi="Arial" w:cs="Arial"/>
          <w:sz w:val="20"/>
          <w:szCs w:val="20"/>
        </w:rPr>
        <w:t>1</w:t>
      </w:r>
      <w:r w:rsidRPr="002D6C14">
        <w:rPr>
          <w:rFonts w:ascii="Arial" w:hAnsi="Arial" w:cs="Arial"/>
          <w:sz w:val="20"/>
          <w:szCs w:val="20"/>
        </w:rPr>
        <w:t>.c – 3</w:t>
      </w:r>
      <w:r w:rsidR="00280D05">
        <w:rPr>
          <w:rFonts w:ascii="Arial" w:hAnsi="Arial" w:cs="Arial"/>
          <w:sz w:val="20"/>
          <w:szCs w:val="20"/>
        </w:rPr>
        <w:t>1</w:t>
      </w:r>
      <w:r w:rsidRPr="002D6C14">
        <w:rPr>
          <w:rFonts w:ascii="Arial" w:hAnsi="Arial" w:cs="Arial"/>
          <w:sz w:val="20"/>
          <w:szCs w:val="20"/>
        </w:rPr>
        <w:t>.k.</w:t>
      </w:r>
    </w:p>
    <w:p w:rsidRPr="002D6C14" w:rsidR="0059184B" w:rsidP="00797269" w:rsidRDefault="0059184B" w14:paraId="77AB5A83"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j.     </w:t>
      </w:r>
      <w:r w:rsidRPr="002D6C14" w:rsidR="000111F0">
        <w:rPr>
          <w:rFonts w:ascii="Arial" w:hAnsi="Arial" w:cs="Arial"/>
          <w:sz w:val="20"/>
          <w:szCs w:val="20"/>
        </w:rPr>
        <w:t xml:space="preserve"> </w:t>
      </w:r>
      <w:r w:rsidRPr="002D6C14">
        <w:rPr>
          <w:rFonts w:ascii="Arial" w:hAnsi="Arial" w:cs="Arial"/>
          <w:sz w:val="20"/>
          <w:szCs w:val="20"/>
        </w:rPr>
        <w:t xml:space="preserve">The Authority may report a discovery of Counterfeit Materiel and disclose information necessary for the identification of similar materiel and its possible sources. </w:t>
      </w:r>
    </w:p>
    <w:p w:rsidRPr="002D6C14" w:rsidR="0059184B" w:rsidP="00797269" w:rsidRDefault="0059184B" w14:paraId="03BC3A52" w14:textId="2A6E1707">
      <w:pPr>
        <w:spacing w:after="0" w:line="240" w:lineRule="auto"/>
        <w:ind w:left="-709" w:right="-613"/>
        <w:rPr>
          <w:rFonts w:ascii="Arial" w:hAnsi="Arial" w:cs="Arial"/>
          <w:sz w:val="20"/>
          <w:szCs w:val="20"/>
        </w:rPr>
      </w:pPr>
      <w:r w:rsidRPr="002D6C14">
        <w:rPr>
          <w:rFonts w:ascii="Arial" w:hAnsi="Arial" w:cs="Arial"/>
          <w:sz w:val="20"/>
          <w:szCs w:val="20"/>
        </w:rPr>
        <w:t xml:space="preserve">k.    </w:t>
      </w:r>
      <w:r w:rsidRPr="002D6C14" w:rsidR="000111F0">
        <w:rPr>
          <w:rFonts w:ascii="Arial" w:hAnsi="Arial" w:cs="Arial"/>
          <w:sz w:val="20"/>
          <w:szCs w:val="20"/>
        </w:rPr>
        <w:t xml:space="preserve"> </w:t>
      </w:r>
      <w:r w:rsidRPr="002D6C14">
        <w:rPr>
          <w:rFonts w:ascii="Arial" w:hAnsi="Arial" w:cs="Arial"/>
          <w:sz w:val="20"/>
          <w:szCs w:val="20"/>
        </w:rPr>
        <w:t>The Contractor shall not be entitled to any payment or compensation from the Authority as a result of the Authority exercising the rights set out in clauses 3</w:t>
      </w:r>
      <w:r w:rsidR="00280D05">
        <w:rPr>
          <w:rFonts w:ascii="Arial" w:hAnsi="Arial" w:cs="Arial"/>
          <w:sz w:val="20"/>
          <w:szCs w:val="20"/>
        </w:rPr>
        <w:t>1</w:t>
      </w:r>
      <w:r w:rsidRPr="002D6C14">
        <w:rPr>
          <w:rFonts w:ascii="Arial" w:hAnsi="Arial" w:cs="Arial"/>
          <w:sz w:val="20"/>
          <w:szCs w:val="20"/>
        </w:rPr>
        <w:t>.c – 3</w:t>
      </w:r>
      <w:r w:rsidR="00280D05">
        <w:rPr>
          <w:rFonts w:ascii="Arial" w:hAnsi="Arial" w:cs="Arial"/>
          <w:sz w:val="20"/>
          <w:szCs w:val="20"/>
        </w:rPr>
        <w:t>1</w:t>
      </w:r>
      <w:r w:rsidRPr="002D6C14">
        <w:rPr>
          <w:rFonts w:ascii="Arial" w:hAnsi="Arial" w:cs="Arial"/>
          <w:sz w:val="20"/>
          <w:szCs w:val="20"/>
        </w:rPr>
        <w:t>.k except:</w:t>
      </w:r>
    </w:p>
    <w:p w:rsidRPr="002D6C14" w:rsidR="0059184B" w:rsidP="00BB6DBB" w:rsidRDefault="0059184B" w14:paraId="67161076" w14:textId="3DBD3509">
      <w:pPr>
        <w:spacing w:after="0" w:line="240" w:lineRule="auto"/>
        <w:ind w:left="-284" w:right="-613"/>
        <w:rPr>
          <w:rFonts w:ascii="Arial" w:hAnsi="Arial" w:cs="Arial"/>
          <w:sz w:val="20"/>
          <w:szCs w:val="20"/>
        </w:rPr>
      </w:pPr>
      <w:r w:rsidRPr="002D6C14">
        <w:rPr>
          <w:rFonts w:ascii="Arial" w:hAnsi="Arial" w:cs="Arial"/>
          <w:sz w:val="20"/>
          <w:szCs w:val="20"/>
        </w:rPr>
        <w:t>(1)</w:t>
      </w:r>
      <w:r w:rsidRPr="002D6C14" w:rsidR="000111F0">
        <w:rPr>
          <w:rFonts w:ascii="Arial" w:hAnsi="Arial" w:cs="Arial"/>
          <w:sz w:val="20"/>
          <w:szCs w:val="20"/>
        </w:rPr>
        <w:t xml:space="preserve">     </w:t>
      </w:r>
      <w:r w:rsidRPr="002D6C14">
        <w:rPr>
          <w:rFonts w:ascii="Arial" w:hAnsi="Arial" w:cs="Arial"/>
          <w:sz w:val="20"/>
          <w:szCs w:val="20"/>
        </w:rPr>
        <w:t xml:space="preserve"> in relation to the balance that may accrue to the Contractor in accordance with clause 3</w:t>
      </w:r>
      <w:r w:rsidR="00280D05">
        <w:rPr>
          <w:rFonts w:ascii="Arial" w:hAnsi="Arial" w:cs="Arial"/>
          <w:sz w:val="20"/>
          <w:szCs w:val="20"/>
        </w:rPr>
        <w:t>1</w:t>
      </w:r>
      <w:r w:rsidRPr="002D6C14">
        <w:rPr>
          <w:rFonts w:ascii="Arial" w:hAnsi="Arial" w:cs="Arial"/>
          <w:sz w:val="20"/>
          <w:szCs w:val="20"/>
        </w:rPr>
        <w:t>.h; or</w:t>
      </w:r>
    </w:p>
    <w:p w:rsidRPr="002D6C14" w:rsidR="0059184B" w:rsidP="00BB6DBB" w:rsidRDefault="0059184B" w14:paraId="5482734E" w14:textId="283EC15C">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Pr="002D6C14" w:rsidR="000111F0">
        <w:rPr>
          <w:rFonts w:ascii="Arial" w:hAnsi="Arial" w:cs="Arial"/>
          <w:sz w:val="20"/>
          <w:szCs w:val="20"/>
        </w:rPr>
        <w:t xml:space="preserve">     </w:t>
      </w:r>
      <w:r w:rsidRPr="002D6C14">
        <w:rPr>
          <w:rFonts w:ascii="Arial" w:hAnsi="Arial" w:cs="Arial"/>
          <w:sz w:val="20"/>
          <w:szCs w:val="20"/>
        </w:rPr>
        <w:t>where it has been determined in accordance with Condition 4</w:t>
      </w:r>
      <w:r w:rsidR="002770DB">
        <w:rPr>
          <w:rFonts w:ascii="Arial" w:hAnsi="Arial" w:cs="Arial"/>
          <w:sz w:val="20"/>
          <w:szCs w:val="20"/>
        </w:rPr>
        <w:t>1</w:t>
      </w:r>
      <w:r w:rsidRPr="002D6C14">
        <w:rPr>
          <w:rFonts w:ascii="Arial" w:hAnsi="Arial" w:cs="Arial"/>
          <w:sz w:val="20"/>
          <w:szCs w:val="20"/>
        </w:rPr>
        <w:t xml:space="preserve"> (</w:t>
      </w:r>
      <w:r w:rsidRPr="00BF1D09">
        <w:rPr>
          <w:rFonts w:ascii="Arial" w:hAnsi="Arial" w:cs="Arial"/>
          <w:i/>
          <w:iCs/>
          <w:sz w:val="20"/>
          <w:szCs w:val="20"/>
        </w:rPr>
        <w:t>Dispute Resolution</w:t>
      </w:r>
      <w:r w:rsidRPr="002D6C14">
        <w:rPr>
          <w:rFonts w:ascii="Arial" w:hAnsi="Arial" w:cs="Arial"/>
          <w:sz w:val="20"/>
          <w:szCs w:val="20"/>
        </w:rPr>
        <w:t>) that the Authority has made an incorrect determination in accordance with clause 3</w:t>
      </w:r>
      <w:r w:rsidR="002770DB">
        <w:rPr>
          <w:rFonts w:ascii="Arial" w:hAnsi="Arial" w:cs="Arial"/>
          <w:sz w:val="20"/>
          <w:szCs w:val="20"/>
        </w:rPr>
        <w:t>1</w:t>
      </w:r>
      <w:r w:rsidRPr="002D6C14">
        <w:rPr>
          <w:rFonts w:ascii="Arial" w:hAnsi="Arial" w:cs="Arial"/>
          <w:sz w:val="20"/>
          <w:szCs w:val="20"/>
        </w:rPr>
        <w:t>.c.(5). In such circumstances the Authority shall reimburse the Contractors reasonable costs of complying with clause 3</w:t>
      </w:r>
      <w:r w:rsidR="002770DB">
        <w:rPr>
          <w:rFonts w:ascii="Arial" w:hAnsi="Arial" w:cs="Arial"/>
          <w:sz w:val="20"/>
          <w:szCs w:val="20"/>
        </w:rPr>
        <w:t>1</w:t>
      </w:r>
      <w:r w:rsidRPr="002D6C14">
        <w:rPr>
          <w:rFonts w:ascii="Arial" w:hAnsi="Arial" w:cs="Arial"/>
          <w:sz w:val="20"/>
          <w:szCs w:val="20"/>
        </w:rPr>
        <w:t>.c.</w:t>
      </w:r>
    </w:p>
    <w:p w:rsidRPr="002D6C14" w:rsidR="0059184B" w:rsidP="00797269" w:rsidRDefault="0059184B" w14:paraId="2B8E5B84" w14:textId="51F29BF4">
      <w:pPr>
        <w:spacing w:before="120" w:after="0" w:line="240" w:lineRule="auto"/>
        <w:ind w:left="-709" w:right="-613"/>
        <w:rPr>
          <w:rFonts w:ascii="Arial" w:hAnsi="Arial" w:cs="Arial"/>
          <w:b/>
          <w:bCs/>
          <w:sz w:val="20"/>
          <w:szCs w:val="20"/>
        </w:rPr>
      </w:pPr>
      <w:r w:rsidRPr="002D6C14">
        <w:rPr>
          <w:rFonts w:ascii="Arial" w:hAnsi="Arial" w:cs="Arial"/>
          <w:b/>
          <w:bCs/>
          <w:sz w:val="20"/>
          <w:szCs w:val="20"/>
        </w:rPr>
        <w:t>3</w:t>
      </w:r>
      <w:r w:rsidR="002770DB">
        <w:rPr>
          <w:rFonts w:ascii="Arial" w:hAnsi="Arial" w:cs="Arial"/>
          <w:b/>
          <w:bCs/>
          <w:sz w:val="20"/>
          <w:szCs w:val="20"/>
        </w:rPr>
        <w:t>2</w:t>
      </w:r>
      <w:r w:rsidRPr="002D6C14">
        <w:rPr>
          <w:rFonts w:ascii="Arial" w:hAnsi="Arial" w:cs="Arial"/>
          <w:b/>
          <w:bCs/>
          <w:sz w:val="20"/>
          <w:szCs w:val="20"/>
        </w:rPr>
        <w:t>.    Diversion Orders</w:t>
      </w:r>
    </w:p>
    <w:p w:rsidRPr="002D6C14" w:rsidR="0059184B" w:rsidP="00797269" w:rsidRDefault="0059184B" w14:paraId="0F59AB2D"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935750">
        <w:rPr>
          <w:rFonts w:ascii="Arial" w:hAnsi="Arial" w:cs="Arial"/>
          <w:sz w:val="20"/>
          <w:szCs w:val="20"/>
        </w:rPr>
        <w:t xml:space="preserve"> </w:t>
      </w:r>
      <w:r w:rsidRPr="002D6C14">
        <w:rPr>
          <w:rFonts w:ascii="Arial" w:hAnsi="Arial" w:cs="Arial"/>
          <w:sz w:val="20"/>
          <w:szCs w:val="20"/>
        </w:rPr>
        <w:t>The Authority shall notify the Contractor at the earliest practicable opportunity if it becomes aware that a Contractor Deliverable is likely to be subject to a Diversion Order.</w:t>
      </w:r>
    </w:p>
    <w:p w:rsidRPr="002D6C14" w:rsidR="0059184B" w:rsidP="00797269" w:rsidRDefault="0059184B" w14:paraId="7E08971D"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rsidRPr="002D6C14" w:rsidR="0059184B" w:rsidP="00797269" w:rsidRDefault="0059184B" w14:paraId="2A9A3576"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935750">
        <w:rPr>
          <w:rFonts w:ascii="Arial" w:hAnsi="Arial" w:cs="Arial"/>
          <w:sz w:val="20"/>
          <w:szCs w:val="20"/>
        </w:rPr>
        <w:t xml:space="preserve">  </w:t>
      </w:r>
      <w:r w:rsidRPr="002D6C14">
        <w:rPr>
          <w:rFonts w:ascii="Arial" w:hAnsi="Arial" w:cs="Arial"/>
          <w:sz w:val="20"/>
          <w:szCs w:val="20"/>
        </w:rPr>
        <w:t xml:space="preserve"> The Authority reserves the right to cancel the Diversion Order. </w:t>
      </w:r>
    </w:p>
    <w:p w:rsidRPr="002D6C14" w:rsidR="0059184B" w:rsidP="00797269" w:rsidRDefault="0059184B" w14:paraId="7901C881"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Pr="002D6C14" w:rsidR="00935750">
        <w:rPr>
          <w:rFonts w:ascii="Arial" w:hAnsi="Arial" w:cs="Arial"/>
          <w:sz w:val="20"/>
          <w:szCs w:val="20"/>
        </w:rPr>
        <w:t xml:space="preserve"> </w:t>
      </w:r>
      <w:r w:rsidRPr="002D6C14">
        <w:rPr>
          <w:rFonts w:ascii="Arial" w:hAnsi="Arial" w:cs="Arial"/>
          <w:sz w:val="20"/>
          <w:szCs w:val="20"/>
        </w:rPr>
        <w:t xml:space="preserve"> If the terms of the Diversion Order are unclear, the Contractor shall immediately contact the Representative of the Authority who issued it for clarification and/or further instruction. </w:t>
      </w:r>
    </w:p>
    <w:p w:rsidRPr="002D6C14" w:rsidR="0059184B" w:rsidP="00797269" w:rsidRDefault="0059184B" w14:paraId="5475F87E"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e.      If the Diversion Order increases the quantity of Contractor Deliverables beyond the scope of the Contract, it is to be returned immediately to the Authority’s Commercial Officer with an appropriate explanation. </w:t>
      </w:r>
    </w:p>
    <w:p w:rsidRPr="002D6C14" w:rsidR="0059184B" w:rsidP="00797269" w:rsidRDefault="0059184B" w14:paraId="4CCAEEE3"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Pr="002D6C14" w:rsidR="00935750">
        <w:rPr>
          <w:rFonts w:ascii="Arial" w:hAnsi="Arial" w:cs="Arial"/>
          <w:sz w:val="20"/>
          <w:szCs w:val="20"/>
        </w:rPr>
        <w:t xml:space="preserve"> </w:t>
      </w:r>
      <w:r w:rsidRPr="002D6C14">
        <w:rPr>
          <w:rFonts w:ascii="Arial" w:hAnsi="Arial" w:cs="Arial"/>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w:t>
      </w:r>
      <w:r w:rsidRPr="00F33624">
        <w:rPr>
          <w:rFonts w:ascii="Arial" w:hAnsi="Arial" w:cs="Arial"/>
          <w:i/>
          <w:iCs/>
          <w:sz w:val="20"/>
          <w:szCs w:val="20"/>
        </w:rPr>
        <w:t>Formal Amendments to the Contract</w:t>
      </w:r>
      <w:r w:rsidRPr="002D6C14">
        <w:rPr>
          <w:rFonts w:ascii="Arial" w:hAnsi="Arial" w:cs="Arial"/>
          <w:sz w:val="20"/>
          <w:szCs w:val="20"/>
        </w:rPr>
        <w:t xml:space="preserve">). The Contractor shall comply with the requirements of the Diversion Order upon receipt of the Diversion Order. </w:t>
      </w:r>
    </w:p>
    <w:p w:rsidRPr="002D6C14" w:rsidR="0059184B" w:rsidP="00797269" w:rsidRDefault="0059184B" w14:paraId="203B50A2" w14:textId="1696A5E5">
      <w:pPr>
        <w:spacing w:before="120" w:after="0" w:line="240" w:lineRule="auto"/>
        <w:ind w:left="-709" w:right="-613"/>
        <w:rPr>
          <w:rFonts w:ascii="Arial" w:hAnsi="Arial" w:cs="Arial"/>
          <w:b/>
          <w:bCs/>
          <w:sz w:val="20"/>
          <w:szCs w:val="20"/>
        </w:rPr>
      </w:pPr>
      <w:r w:rsidRPr="002D6C14">
        <w:rPr>
          <w:rFonts w:ascii="Arial" w:hAnsi="Arial" w:cs="Arial"/>
          <w:b/>
          <w:bCs/>
          <w:sz w:val="20"/>
          <w:szCs w:val="20"/>
        </w:rPr>
        <w:t>3</w:t>
      </w:r>
      <w:r w:rsidR="00EB0E0A">
        <w:rPr>
          <w:rFonts w:ascii="Arial" w:hAnsi="Arial" w:cs="Arial"/>
          <w:b/>
          <w:bCs/>
          <w:sz w:val="20"/>
          <w:szCs w:val="20"/>
        </w:rPr>
        <w:t>3</w:t>
      </w:r>
      <w:r w:rsidRPr="002D6C14">
        <w:rPr>
          <w:rFonts w:ascii="Arial" w:hAnsi="Arial" w:cs="Arial"/>
          <w:b/>
          <w:bCs/>
          <w:sz w:val="20"/>
          <w:szCs w:val="20"/>
        </w:rPr>
        <w:t>.    Self-to-Self Delivery</w:t>
      </w:r>
    </w:p>
    <w:p w:rsidRPr="002D6C14" w:rsidR="0059184B" w:rsidP="00797269" w:rsidRDefault="0059184B" w14:paraId="1E912C59" w14:textId="77777777">
      <w:pPr>
        <w:spacing w:after="0" w:line="240" w:lineRule="auto"/>
        <w:ind w:left="-709" w:right="-613"/>
        <w:rPr>
          <w:rFonts w:ascii="Arial" w:hAnsi="Arial" w:cs="Arial"/>
          <w:sz w:val="20"/>
          <w:szCs w:val="20"/>
        </w:rPr>
      </w:pPr>
      <w:r w:rsidRPr="002D6C14">
        <w:rPr>
          <w:rFonts w:ascii="Arial" w:hAnsi="Arial" w:cs="Arial"/>
          <w:sz w:val="20"/>
          <w:szCs w:val="20"/>
        </w:rPr>
        <w:t>Where it is stated in Schedule 3 (</w:t>
      </w:r>
      <w:r w:rsidRPr="00BF1D09">
        <w:rPr>
          <w:rFonts w:ascii="Arial" w:hAnsi="Arial" w:cs="Arial"/>
          <w:i/>
          <w:iCs/>
          <w:sz w:val="20"/>
          <w:szCs w:val="20"/>
        </w:rPr>
        <w:t>Contract Data Sheet</w:t>
      </w:r>
      <w:r w:rsidRPr="002D6C14">
        <w:rPr>
          <w:rFonts w:ascii="Arial" w:hAnsi="Arial" w:cs="Arial"/>
          <w:sz w:val="20"/>
          <w:szCs w:val="20"/>
        </w:rPr>
        <w: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rsidRPr="002D6C14" w:rsidR="0059184B" w:rsidP="00797269" w:rsidRDefault="0059184B" w14:paraId="425F0F79" w14:textId="77777777">
      <w:pPr>
        <w:spacing w:before="120" w:after="0" w:line="240" w:lineRule="auto"/>
        <w:ind w:left="-709" w:right="-613"/>
        <w:rPr>
          <w:rFonts w:ascii="Arial" w:hAnsi="Arial" w:cs="Arial"/>
          <w:b/>
          <w:bCs/>
          <w:sz w:val="20"/>
          <w:szCs w:val="20"/>
          <w:u w:val="single"/>
        </w:rPr>
      </w:pPr>
      <w:r w:rsidRPr="002D6C14">
        <w:rPr>
          <w:rFonts w:ascii="Arial" w:hAnsi="Arial" w:cs="Arial"/>
          <w:b/>
          <w:bCs/>
          <w:sz w:val="20"/>
          <w:szCs w:val="20"/>
          <w:u w:val="single"/>
        </w:rPr>
        <w:t xml:space="preserve">Licences and Intellectual Property </w:t>
      </w:r>
    </w:p>
    <w:p w:rsidRPr="002D6C14" w:rsidR="0059184B" w:rsidP="00797269" w:rsidRDefault="0059184B" w14:paraId="53E17730" w14:textId="052AAFF4">
      <w:pPr>
        <w:spacing w:before="120" w:after="0" w:line="240" w:lineRule="auto"/>
        <w:ind w:left="-709" w:right="-613"/>
        <w:rPr>
          <w:rFonts w:ascii="Arial" w:hAnsi="Arial" w:cs="Arial"/>
          <w:b/>
          <w:bCs/>
          <w:sz w:val="20"/>
          <w:szCs w:val="20"/>
        </w:rPr>
      </w:pPr>
      <w:r w:rsidRPr="002D6C14">
        <w:rPr>
          <w:rFonts w:ascii="Arial" w:hAnsi="Arial" w:cs="Arial"/>
          <w:b/>
          <w:bCs/>
          <w:sz w:val="20"/>
          <w:szCs w:val="20"/>
        </w:rPr>
        <w:t>3</w:t>
      </w:r>
      <w:r w:rsidR="00EB0E0A">
        <w:rPr>
          <w:rFonts w:ascii="Arial" w:hAnsi="Arial" w:cs="Arial"/>
          <w:b/>
          <w:bCs/>
          <w:sz w:val="20"/>
          <w:szCs w:val="20"/>
        </w:rPr>
        <w:t>4</w:t>
      </w:r>
      <w:r w:rsidRPr="002D6C14">
        <w:rPr>
          <w:rFonts w:ascii="Arial" w:hAnsi="Arial" w:cs="Arial"/>
          <w:b/>
          <w:bCs/>
          <w:sz w:val="20"/>
          <w:szCs w:val="20"/>
        </w:rPr>
        <w:t>.    Import and Export Licences</w:t>
      </w:r>
    </w:p>
    <w:p w:rsidR="00A078E2" w:rsidP="00144119" w:rsidRDefault="00144119" w14:paraId="2E23951A" w14:textId="7394BAC5">
      <w:pPr>
        <w:spacing w:after="0" w:line="240" w:lineRule="auto"/>
        <w:ind w:left="-709" w:right="-613"/>
        <w:rPr>
          <w:rFonts w:ascii="Arial" w:hAnsi="Arial" w:cs="Arial"/>
          <w:sz w:val="20"/>
          <w:szCs w:val="20"/>
        </w:rPr>
      </w:pPr>
      <w:r w:rsidRPr="00144119">
        <w:rPr>
          <w:rFonts w:ascii="Arial" w:hAnsi="Arial" w:cs="Arial"/>
          <w:sz w:val="20"/>
          <w:szCs w:val="20"/>
        </w:rPr>
        <w:t xml:space="preserve">a. </w:t>
      </w:r>
      <w:r w:rsidR="007C5EBD">
        <w:rPr>
          <w:rFonts w:ascii="Arial" w:hAnsi="Arial" w:cs="Arial"/>
          <w:sz w:val="20"/>
          <w:szCs w:val="20"/>
        </w:rPr>
        <w:t xml:space="preserve">     </w:t>
      </w:r>
      <w:r w:rsidRPr="00144119">
        <w:rPr>
          <w:rFonts w:ascii="Arial" w:hAnsi="Arial" w:cs="Arial"/>
          <w:sz w:val="20"/>
          <w:szCs w:val="20"/>
        </w:rPr>
        <w:t xml:space="preserve">If, in the performance of the Contract, the Contractor needs to import into the UK or export out of the UK anything not supplied by or on behalf of the Authority and for which a UK import or export licence is required, the Contractor is responsibility for applying for and maintaining that </w:t>
      </w:r>
      <w:r w:rsidRPr="00144119" w:rsidR="00A078E2">
        <w:rPr>
          <w:rFonts w:ascii="Arial" w:hAnsi="Arial" w:cs="Arial"/>
          <w:sz w:val="20"/>
          <w:szCs w:val="20"/>
        </w:rPr>
        <w:t>licence.</w:t>
      </w:r>
      <w:r w:rsidRPr="00144119">
        <w:rPr>
          <w:rFonts w:ascii="Arial" w:hAnsi="Arial" w:cs="Arial"/>
          <w:sz w:val="20"/>
          <w:szCs w:val="20"/>
        </w:rPr>
        <w:t xml:space="preserve"> </w:t>
      </w:r>
    </w:p>
    <w:p w:rsidR="00A078E2" w:rsidP="00144119" w:rsidRDefault="00144119" w14:paraId="1C9AF081" w14:textId="77777777">
      <w:pPr>
        <w:spacing w:after="0" w:line="240" w:lineRule="auto"/>
        <w:ind w:left="-709" w:right="-613"/>
        <w:rPr>
          <w:rFonts w:ascii="Arial" w:hAnsi="Arial" w:cs="Arial"/>
          <w:sz w:val="20"/>
          <w:szCs w:val="20"/>
        </w:rPr>
      </w:pPr>
      <w:r w:rsidRPr="00144119">
        <w:rPr>
          <w:rFonts w:ascii="Arial" w:hAnsi="Arial" w:cs="Arial"/>
          <w:sz w:val="20"/>
          <w:szCs w:val="20"/>
        </w:rPr>
        <w:t xml:space="preserve">b. </w:t>
      </w:r>
      <w:r w:rsidR="00A078E2">
        <w:rPr>
          <w:rFonts w:ascii="Arial" w:hAnsi="Arial" w:cs="Arial"/>
          <w:sz w:val="20"/>
          <w:szCs w:val="20"/>
        </w:rPr>
        <w:t xml:space="preserve">     </w:t>
      </w:r>
      <w:r w:rsidRPr="00144119">
        <w:rPr>
          <w:rFonts w:ascii="Arial" w:hAnsi="Arial" w:cs="Arial"/>
          <w:sz w:val="20"/>
          <w:szCs w:val="20"/>
        </w:rPr>
        <w:t xml:space="preserve">Without prejudice to the HM Government's position on the validity of any claim by a foreign government to extra-territoriality, the Authority shall provide the Contractor with sufficient information, certification, documentation, and other reasonable assistance to obtain Licences from the UK or a foreign government for the performance of the Contract. </w:t>
      </w:r>
    </w:p>
    <w:p w:rsidR="00A078E2" w:rsidP="00144119" w:rsidRDefault="00144119" w14:paraId="276A7D14" w14:textId="77777777">
      <w:pPr>
        <w:spacing w:after="0" w:line="240" w:lineRule="auto"/>
        <w:ind w:left="-709" w:right="-613"/>
        <w:rPr>
          <w:rFonts w:ascii="Arial" w:hAnsi="Arial" w:cs="Arial"/>
          <w:sz w:val="20"/>
          <w:szCs w:val="20"/>
        </w:rPr>
      </w:pPr>
      <w:r w:rsidRPr="00144119">
        <w:rPr>
          <w:rFonts w:ascii="Arial" w:hAnsi="Arial" w:cs="Arial"/>
          <w:sz w:val="20"/>
          <w:szCs w:val="20"/>
        </w:rPr>
        <w:t xml:space="preserve">c. </w:t>
      </w:r>
      <w:r w:rsidR="00A078E2">
        <w:rPr>
          <w:rFonts w:ascii="Arial" w:hAnsi="Arial" w:cs="Arial"/>
          <w:sz w:val="20"/>
          <w:szCs w:val="20"/>
        </w:rPr>
        <w:t xml:space="preserve">     </w:t>
      </w:r>
      <w:r w:rsidRPr="00144119">
        <w:rPr>
          <w:rFonts w:ascii="Arial" w:hAnsi="Arial" w:cs="Arial"/>
          <w:sz w:val="20"/>
          <w:szCs w:val="20"/>
        </w:rPr>
        <w:t xml:space="preserve">The Contractor shall consult the Authority as soon as reasonably practicable if a Licence is required from a foreign government. Where the Contractor is the applicant for obtaining Licences they shall ensure that when Restrictions apply to all or part of any Contractor Deliverables (which for the purposes of this Condition) shall also </w:t>
      </w:r>
      <w:r w:rsidRPr="00144119">
        <w:rPr>
          <w:rFonts w:ascii="Arial" w:hAnsi="Arial" w:cs="Arial"/>
          <w:sz w:val="20"/>
          <w:szCs w:val="20"/>
        </w:rPr>
        <w:t xml:space="preserve">include information, technical data, software and Services) unless otherwise agreed with the Authority, they shall identify in the application: (1) the end user as: The Secretary of State for Defence of the United Kingdom of Great Britain and Northern Ireland (hereinafter “UK MOD”); and (2) the end use as: For the Purposes of UK MOD; and (3) include in the submission for the Licence a statement that "information on the status of processing this application may be shared with the Ministry of Defence of the United Kingdom". </w:t>
      </w:r>
    </w:p>
    <w:p w:rsidR="00A078E2" w:rsidP="00144119" w:rsidRDefault="00144119" w14:paraId="3F25BF78" w14:textId="77777777">
      <w:pPr>
        <w:spacing w:after="0" w:line="240" w:lineRule="auto"/>
        <w:ind w:left="-709" w:right="-613"/>
        <w:rPr>
          <w:rFonts w:ascii="Arial" w:hAnsi="Arial" w:cs="Arial"/>
          <w:sz w:val="20"/>
          <w:szCs w:val="20"/>
        </w:rPr>
      </w:pPr>
      <w:r w:rsidRPr="00144119">
        <w:rPr>
          <w:rFonts w:ascii="Arial" w:hAnsi="Arial" w:cs="Arial"/>
          <w:sz w:val="20"/>
          <w:szCs w:val="20"/>
        </w:rPr>
        <w:t xml:space="preserve">d. </w:t>
      </w:r>
      <w:r w:rsidR="00A078E2">
        <w:rPr>
          <w:rFonts w:ascii="Arial" w:hAnsi="Arial" w:cs="Arial"/>
          <w:sz w:val="20"/>
          <w:szCs w:val="20"/>
        </w:rPr>
        <w:t xml:space="preserve">     </w:t>
      </w:r>
      <w:r w:rsidRPr="00144119">
        <w:rPr>
          <w:rFonts w:ascii="Arial" w:hAnsi="Arial" w:cs="Arial"/>
          <w:sz w:val="20"/>
          <w:szCs w:val="20"/>
        </w:rPr>
        <w:t xml:space="preserve">The Contractor shall take expeditious action to arrange the application for the foreign Licences required to import or export any Materiel not supplied by or on behalf of the Authority or perform any Services for which a Licence is required by a foreign government; this includes, but is not limited to, compliance with the ITAR, EAR, FMS and any applicable UK-US agreements. The Contractor shall include the dependencies for the Licence application, grant, and maintenance in the Contract risk register and in the risk management plan for the Contract, with appropriate review points. Where a risk management plan is not required under the Contract the Contractor shall inform the Authority’s representative accordingly. </w:t>
      </w:r>
    </w:p>
    <w:p w:rsidR="00A078E2" w:rsidP="00144119" w:rsidRDefault="00144119" w14:paraId="40EE8719" w14:textId="77777777">
      <w:pPr>
        <w:spacing w:after="0" w:line="240" w:lineRule="auto"/>
        <w:ind w:left="-709" w:right="-613"/>
        <w:rPr>
          <w:rFonts w:ascii="Arial" w:hAnsi="Arial" w:cs="Arial"/>
          <w:sz w:val="20"/>
          <w:szCs w:val="20"/>
        </w:rPr>
      </w:pPr>
      <w:r w:rsidRPr="00144119">
        <w:rPr>
          <w:rFonts w:ascii="Arial" w:hAnsi="Arial" w:cs="Arial"/>
          <w:sz w:val="20"/>
          <w:szCs w:val="20"/>
        </w:rPr>
        <w:t xml:space="preserve">e. </w:t>
      </w:r>
      <w:r w:rsidR="00A078E2">
        <w:rPr>
          <w:rFonts w:ascii="Arial" w:hAnsi="Arial" w:cs="Arial"/>
          <w:sz w:val="20"/>
          <w:szCs w:val="20"/>
        </w:rPr>
        <w:t xml:space="preserve">     </w:t>
      </w:r>
      <w:r w:rsidRPr="00144119">
        <w:rPr>
          <w:rFonts w:ascii="Arial" w:hAnsi="Arial" w:cs="Arial"/>
          <w:sz w:val="20"/>
          <w:szCs w:val="20"/>
        </w:rPr>
        <w:t xml:space="preserve">During the term of the Contract and for up to two years after Contract completion, the Authority may make a written request to the Contractor to seek a variation to the conditions of a foreign Licence to enable the Authority to re-export or re-transfer a licenced or authorised Materiel from the UK and/or to a non-licenced third party. If the Authority makes such a request, it will consult the Contractor before making a determination on which party is best placed to seek a variation. Where the Contractor is best placed to seek a variation: (1) the Contractor shall, expeditiously file an application to seek a variation of the applicable Licence in accordance with the procedures of the foreign government or raise their objection to the request. Where the Contractor has an objection to the variation request, the Parties shall meet within 5 Business Days to resolve the issue; should they fail to do so, the matter shall be escalated to an appropriate level within both Parties’ organisations, to include their respective export or import control subject matter experts; and (2) the Authority shall provide sufficient information, certification, documentation, and other reasonable assistance necessary to support the application to seek a variation. </w:t>
      </w:r>
    </w:p>
    <w:p w:rsidR="00A078E2" w:rsidP="00144119" w:rsidRDefault="00144119" w14:paraId="4C51E5B0" w14:textId="77777777">
      <w:pPr>
        <w:spacing w:after="0" w:line="240" w:lineRule="auto"/>
        <w:ind w:left="-709" w:right="-613"/>
        <w:rPr>
          <w:rFonts w:ascii="Arial" w:hAnsi="Arial" w:cs="Arial"/>
          <w:sz w:val="20"/>
          <w:szCs w:val="20"/>
        </w:rPr>
      </w:pPr>
      <w:r w:rsidRPr="00144119">
        <w:rPr>
          <w:rFonts w:ascii="Arial" w:hAnsi="Arial" w:cs="Arial"/>
          <w:sz w:val="20"/>
          <w:szCs w:val="20"/>
        </w:rPr>
        <w:t xml:space="preserve">f. </w:t>
      </w:r>
      <w:r w:rsidR="00A078E2">
        <w:rPr>
          <w:rFonts w:ascii="Arial" w:hAnsi="Arial" w:cs="Arial"/>
          <w:sz w:val="20"/>
          <w:szCs w:val="20"/>
        </w:rPr>
        <w:t xml:space="preserve">     </w:t>
      </w:r>
      <w:r w:rsidRPr="00144119">
        <w:rPr>
          <w:rFonts w:ascii="Arial" w:hAnsi="Arial" w:cs="Arial"/>
          <w:sz w:val="20"/>
          <w:szCs w:val="20"/>
        </w:rPr>
        <w:t xml:space="preserve">Where the Authority determines that it is best placed to make such a request for variation, the Contractor shall provide sufficient information, certification, documentation, and other reasonable assistance necessary to support the Authority to make the application for the requested variation. </w:t>
      </w:r>
    </w:p>
    <w:p w:rsidR="00FB1BE8" w:rsidP="00144119" w:rsidRDefault="00144119" w14:paraId="2586F74B" w14:textId="77777777">
      <w:pPr>
        <w:spacing w:after="0" w:line="240" w:lineRule="auto"/>
        <w:ind w:left="-709" w:right="-613"/>
        <w:rPr>
          <w:rFonts w:ascii="Arial" w:hAnsi="Arial" w:cs="Arial"/>
          <w:sz w:val="20"/>
          <w:szCs w:val="20"/>
        </w:rPr>
      </w:pPr>
      <w:r w:rsidRPr="00144119">
        <w:rPr>
          <w:rFonts w:ascii="Arial" w:hAnsi="Arial" w:cs="Arial"/>
          <w:sz w:val="20"/>
          <w:szCs w:val="20"/>
        </w:rPr>
        <w:t xml:space="preserve">g. </w:t>
      </w:r>
      <w:r w:rsidR="00A078E2">
        <w:rPr>
          <w:rFonts w:ascii="Arial" w:hAnsi="Arial" w:cs="Arial"/>
          <w:sz w:val="20"/>
          <w:szCs w:val="20"/>
        </w:rPr>
        <w:t xml:space="preserve">     </w:t>
      </w:r>
      <w:r w:rsidRPr="00144119">
        <w:rPr>
          <w:rFonts w:ascii="Arial" w:hAnsi="Arial" w:cs="Arial"/>
          <w:sz w:val="20"/>
          <w:szCs w:val="20"/>
        </w:rPr>
        <w:t xml:space="preserve">Where the Authority invokes clause 34.e or 34.f the Authority will pay the Contractor a fair and reasonable price for this service based on the cost of providing it. </w:t>
      </w:r>
    </w:p>
    <w:p w:rsidR="00FB1BE8" w:rsidP="00144119" w:rsidRDefault="00144119" w14:paraId="06ED359B" w14:textId="77777777">
      <w:pPr>
        <w:spacing w:after="0" w:line="240" w:lineRule="auto"/>
        <w:ind w:left="-709" w:right="-613"/>
        <w:rPr>
          <w:rFonts w:ascii="Arial" w:hAnsi="Arial" w:cs="Arial"/>
          <w:sz w:val="20"/>
          <w:szCs w:val="20"/>
        </w:rPr>
      </w:pPr>
      <w:r w:rsidRPr="00144119">
        <w:rPr>
          <w:rFonts w:ascii="Arial" w:hAnsi="Arial" w:cs="Arial"/>
          <w:sz w:val="20"/>
          <w:szCs w:val="20"/>
        </w:rPr>
        <w:t xml:space="preserve">h. </w:t>
      </w:r>
      <w:r w:rsidR="00FB1BE8">
        <w:rPr>
          <w:rFonts w:ascii="Arial" w:hAnsi="Arial" w:cs="Arial"/>
          <w:sz w:val="20"/>
          <w:szCs w:val="20"/>
        </w:rPr>
        <w:t xml:space="preserve">     </w:t>
      </w:r>
      <w:r w:rsidRPr="00144119">
        <w:rPr>
          <w:rFonts w:ascii="Arial" w:hAnsi="Arial" w:cs="Arial"/>
          <w:sz w:val="20"/>
          <w:szCs w:val="20"/>
        </w:rPr>
        <w:t xml:space="preserve">The Contractor shall use all reasonable endeavours to incorporate in each relevant Subcontract equivalent terms regarding foreign export and/or import controls to those set out in this Condition. Where it is not possible to include equivalent terms to those set out in this Condition, the Contractor shall promptly report that fact and the circumstances to the Authority. </w:t>
      </w:r>
    </w:p>
    <w:p w:rsidR="002A4A05" w:rsidP="00144119" w:rsidRDefault="00144119" w14:paraId="0C044E7A" w14:textId="047E0771">
      <w:pPr>
        <w:spacing w:after="0" w:line="240" w:lineRule="auto"/>
        <w:ind w:left="-709" w:right="-613"/>
        <w:rPr>
          <w:rFonts w:ascii="Arial" w:hAnsi="Arial" w:cs="Arial"/>
          <w:sz w:val="20"/>
          <w:szCs w:val="20"/>
        </w:rPr>
      </w:pPr>
      <w:r w:rsidRPr="00144119">
        <w:rPr>
          <w:rFonts w:ascii="Arial" w:hAnsi="Arial" w:cs="Arial"/>
          <w:sz w:val="20"/>
          <w:szCs w:val="20"/>
        </w:rPr>
        <w:t xml:space="preserve">i. </w:t>
      </w:r>
      <w:r w:rsidR="00FB1BE8">
        <w:rPr>
          <w:rFonts w:ascii="Arial" w:hAnsi="Arial" w:cs="Arial"/>
          <w:sz w:val="20"/>
          <w:szCs w:val="20"/>
        </w:rPr>
        <w:t xml:space="preserve">     </w:t>
      </w:r>
      <w:r w:rsidR="002A4A05">
        <w:rPr>
          <w:rFonts w:ascii="Arial" w:hAnsi="Arial" w:cs="Arial"/>
          <w:sz w:val="20"/>
          <w:szCs w:val="20"/>
        </w:rPr>
        <w:t xml:space="preserve"> </w:t>
      </w:r>
      <w:r w:rsidRPr="00144119">
        <w:rPr>
          <w:rFonts w:ascii="Arial" w:hAnsi="Arial" w:cs="Arial"/>
          <w:sz w:val="20"/>
          <w:szCs w:val="20"/>
        </w:rPr>
        <w:t xml:space="preserve">The Authority shall use reasonable endeavours to identify any Restrictions that apply to Materiel to be provided to the Contractor as Government Furnished Assets. </w:t>
      </w:r>
    </w:p>
    <w:p w:rsidR="002A4A05" w:rsidP="00144119" w:rsidRDefault="00144119" w14:paraId="2F86D528" w14:textId="77777777">
      <w:pPr>
        <w:spacing w:after="0" w:line="240" w:lineRule="auto"/>
        <w:ind w:left="-709" w:right="-613"/>
        <w:rPr>
          <w:rFonts w:ascii="Arial" w:hAnsi="Arial" w:cs="Arial"/>
          <w:sz w:val="20"/>
          <w:szCs w:val="20"/>
        </w:rPr>
      </w:pPr>
      <w:r w:rsidRPr="00144119">
        <w:rPr>
          <w:rFonts w:ascii="Arial" w:hAnsi="Arial" w:cs="Arial"/>
          <w:sz w:val="20"/>
          <w:szCs w:val="20"/>
        </w:rPr>
        <w:t xml:space="preserve">j. </w:t>
      </w:r>
      <w:r w:rsidR="002A4A05">
        <w:rPr>
          <w:rFonts w:ascii="Arial" w:hAnsi="Arial" w:cs="Arial"/>
          <w:sz w:val="20"/>
          <w:szCs w:val="20"/>
        </w:rPr>
        <w:t xml:space="preserve">      </w:t>
      </w:r>
      <w:r w:rsidRPr="00144119">
        <w:rPr>
          <w:rFonts w:ascii="Arial" w:hAnsi="Arial" w:cs="Arial"/>
          <w:sz w:val="20"/>
          <w:szCs w:val="20"/>
        </w:rPr>
        <w:t xml:space="preserve">Where the Authority is to provide Materiel necessary to enable the Contractor to perform the Contract, or in respect of which the Services are to be provided, and that is subject to Restrictions the Authority shall provide a completed DEFFORM 528 (and a copy of any applicable Licence, where available) to the Contractor as soon as reasonably practicable and no later than 30 days prior to the delivery of such Materiel to the Contractor. If the DEFFORM 528 provided is found to be inaccurate or incomplete the Authority shall deliver a new DEFFORM 528 as soon as reasonably practicable. </w:t>
      </w:r>
    </w:p>
    <w:p w:rsidR="00ED055F" w:rsidP="00144119" w:rsidRDefault="00144119" w14:paraId="67317F85" w14:textId="77777777">
      <w:pPr>
        <w:spacing w:after="0" w:line="240" w:lineRule="auto"/>
        <w:ind w:left="-709" w:right="-613"/>
        <w:rPr>
          <w:rFonts w:ascii="Arial" w:hAnsi="Arial" w:cs="Arial"/>
          <w:sz w:val="20"/>
          <w:szCs w:val="20"/>
        </w:rPr>
      </w:pPr>
      <w:r w:rsidRPr="00144119">
        <w:rPr>
          <w:rFonts w:ascii="Arial" w:hAnsi="Arial" w:cs="Arial"/>
          <w:sz w:val="20"/>
          <w:szCs w:val="20"/>
        </w:rPr>
        <w:t xml:space="preserve">k. </w:t>
      </w:r>
      <w:r w:rsidR="002A4A05">
        <w:rPr>
          <w:rFonts w:ascii="Arial" w:hAnsi="Arial" w:cs="Arial"/>
          <w:sz w:val="20"/>
          <w:szCs w:val="20"/>
        </w:rPr>
        <w:t xml:space="preserve">      </w:t>
      </w:r>
      <w:r w:rsidRPr="00144119">
        <w:rPr>
          <w:rFonts w:ascii="Arial" w:hAnsi="Arial" w:cs="Arial"/>
          <w:sz w:val="20"/>
          <w:szCs w:val="20"/>
        </w:rPr>
        <w:t xml:space="preserve">Where Restrictions are advised by the Authority to the Contractor in a DEFFORM 528 provided pursuant to clause 34.j or any of the information provided by the Authority in any DEFFORM 528 is inaccurate or incomplete the Parties shall promptly agree on the best course of action and implement it to mitigate the impact of the incomplete or inaccurate disclosure under the terms of Condition 6 (Formal Amendments to the Contract), or as may otherwise be provided by the Contract. If there is no alternative or appropriate mitigation available, the Authority may terminate the Contract in accordance with Condition 43 (Termination for Convenience), as appropriate and as referenced in the Contract. Providing the Contractor has taken such steps as are reasonable to mitigate the impact the Contractor shall be relieved of their obligation to perform those elements of the Contract affected by the Restrictions or provision of incorrect or incomplete information. </w:t>
      </w:r>
    </w:p>
    <w:p w:rsidR="00ED055F" w:rsidP="00144119" w:rsidRDefault="00144119" w14:paraId="5FA2A86E" w14:textId="77777777">
      <w:pPr>
        <w:spacing w:after="0" w:line="240" w:lineRule="auto"/>
        <w:ind w:left="-709" w:right="-613"/>
        <w:rPr>
          <w:rFonts w:ascii="Arial" w:hAnsi="Arial" w:cs="Arial"/>
          <w:sz w:val="20"/>
          <w:szCs w:val="20"/>
        </w:rPr>
      </w:pPr>
      <w:r w:rsidRPr="00144119">
        <w:rPr>
          <w:rFonts w:ascii="Arial" w:hAnsi="Arial" w:cs="Arial"/>
          <w:sz w:val="20"/>
          <w:szCs w:val="20"/>
        </w:rPr>
        <w:t xml:space="preserve">l. </w:t>
      </w:r>
      <w:r w:rsidR="00ED055F">
        <w:rPr>
          <w:rFonts w:ascii="Arial" w:hAnsi="Arial" w:cs="Arial"/>
          <w:sz w:val="20"/>
          <w:szCs w:val="20"/>
        </w:rPr>
        <w:t xml:space="preserve">     </w:t>
      </w:r>
      <w:r w:rsidRPr="00144119">
        <w:rPr>
          <w:rFonts w:ascii="Arial" w:hAnsi="Arial" w:cs="Arial"/>
          <w:sz w:val="20"/>
          <w:szCs w:val="20"/>
        </w:rPr>
        <w:t>The Contractor shall use reasonable endeavours to identify whether any Contractor Deliverable is subject to any foreign Licence including those that impose or will impose Restrictions. During the term of the Contract the Contractor shall inform the SC2 (</w:t>
      </w:r>
      <w:proofErr w:type="spellStart"/>
      <w:r w:rsidRPr="00144119">
        <w:rPr>
          <w:rFonts w:ascii="Arial" w:hAnsi="Arial" w:cs="Arial"/>
          <w:sz w:val="20"/>
          <w:szCs w:val="20"/>
        </w:rPr>
        <w:t>Edn</w:t>
      </w:r>
      <w:proofErr w:type="spellEnd"/>
      <w:r w:rsidRPr="00144119">
        <w:rPr>
          <w:rFonts w:ascii="Arial" w:hAnsi="Arial" w:cs="Arial"/>
          <w:sz w:val="20"/>
          <w:szCs w:val="20"/>
        </w:rPr>
        <w:t xml:space="preserve"> 07/25) 16 Authority of any foreign Licence and/or any Restrictions not already disclosed at the Effective Date of Contract or relevant amendment. This does not include the Intellectual Property-specific restrictions of the type referred to in Condition 35 (Third Party Intellectual Property – Rights and Restrictions). </w:t>
      </w:r>
    </w:p>
    <w:p w:rsidR="008B0C6E" w:rsidP="00144119" w:rsidRDefault="00144119" w14:paraId="665D1EF0" w14:textId="77777777">
      <w:pPr>
        <w:spacing w:after="0" w:line="240" w:lineRule="auto"/>
        <w:ind w:left="-709" w:right="-613"/>
        <w:rPr>
          <w:rFonts w:ascii="Arial" w:hAnsi="Arial" w:cs="Arial"/>
          <w:sz w:val="20"/>
          <w:szCs w:val="20"/>
        </w:rPr>
      </w:pPr>
      <w:r w:rsidRPr="00144119">
        <w:rPr>
          <w:rFonts w:ascii="Arial" w:hAnsi="Arial" w:cs="Arial"/>
          <w:sz w:val="20"/>
          <w:szCs w:val="20"/>
        </w:rPr>
        <w:t xml:space="preserve">m. </w:t>
      </w:r>
      <w:r w:rsidR="00ED055F">
        <w:rPr>
          <w:rFonts w:ascii="Arial" w:hAnsi="Arial" w:cs="Arial"/>
          <w:sz w:val="20"/>
          <w:szCs w:val="20"/>
        </w:rPr>
        <w:t xml:space="preserve">    </w:t>
      </w:r>
      <w:r w:rsidRPr="00144119">
        <w:rPr>
          <w:rFonts w:ascii="Arial" w:hAnsi="Arial" w:cs="Arial"/>
          <w:sz w:val="20"/>
          <w:szCs w:val="20"/>
        </w:rPr>
        <w:t xml:space="preserve">The Contractor shall notify the Authority of all, or any part of the Contractor Deliverables identified within clause 34.l, by submitting a DEFFORM 528 or other mutually agreed alternative format as soon as reasonably practicable and no less than 30 days prior to delivery of the Contractor Deliverables. Such notification shall include an update on the validity of all previous information submitted and shall include any Restrictions (not already disclosed to the Authority) notified to the Contractor by any of their Subcontractors, suppliers, or other third parties. The Contractor, within 10 Business Days (or such longer period as shall have been agreed in writing by the Parties) of such </w:t>
      </w:r>
      <w:r w:rsidRPr="00144119">
        <w:rPr>
          <w:rFonts w:ascii="Arial" w:hAnsi="Arial" w:cs="Arial"/>
          <w:sz w:val="20"/>
          <w:szCs w:val="20"/>
        </w:rPr>
        <w:t xml:space="preserve">notification shall submit a proposal to the Authority outlining actions to mitigate the impact of such Restrictions. Such proposals may include, where appropriate, mutually supported attempts to obtain removal of or modification to the Restrictions, or to obtain appropriate authorisations from the relevant foreign government. The Authority shall inform the Contractor within 10 Business Days (or such longer period as shall have been agreed in writing by the Parties) of receipt of the proposal whether it is acceptable and where appropriate the Contract shall be modified in accordance with Condition 6 (Formal Amendments to the Contract) or as otherwise provided by the Contract to implement the proposal. </w:t>
      </w:r>
    </w:p>
    <w:p w:rsidR="00C81108" w:rsidP="00144119" w:rsidRDefault="00144119" w14:paraId="07DB369F" w14:textId="77777777">
      <w:pPr>
        <w:spacing w:after="0" w:line="240" w:lineRule="auto"/>
        <w:ind w:left="-709" w:right="-613"/>
        <w:rPr>
          <w:rFonts w:ascii="Arial" w:hAnsi="Arial" w:cs="Arial"/>
          <w:sz w:val="20"/>
          <w:szCs w:val="20"/>
        </w:rPr>
      </w:pPr>
      <w:r w:rsidRPr="00144119">
        <w:rPr>
          <w:rFonts w:ascii="Arial" w:hAnsi="Arial" w:cs="Arial"/>
          <w:sz w:val="20"/>
          <w:szCs w:val="20"/>
        </w:rPr>
        <w:t xml:space="preserve">n. </w:t>
      </w:r>
      <w:r w:rsidR="008B0C6E">
        <w:rPr>
          <w:rFonts w:ascii="Arial" w:hAnsi="Arial" w:cs="Arial"/>
          <w:sz w:val="20"/>
          <w:szCs w:val="20"/>
        </w:rPr>
        <w:t xml:space="preserve">     </w:t>
      </w:r>
      <w:r w:rsidRPr="00144119">
        <w:rPr>
          <w:rFonts w:ascii="Arial" w:hAnsi="Arial" w:cs="Arial"/>
          <w:sz w:val="20"/>
          <w:szCs w:val="20"/>
        </w:rPr>
        <w:t xml:space="preserve">If the Contractor is unable to perform their obligations under the Contract due to the Restrictions notified in accordance with clauses 34.l and 34.m and the Restrictions are not capable of being removed, modified, or otherwise satisfactorily managed within a reasonable time, the Authority may at its absolute discretion amend the Contract in accordance with Condition 6 (Formal Amendments to the Contract) or as otherwise provided by the Contract or terminate the Contract. Except where clause 34.o applies, termination shall be on fair and reasonable terms having regard to all the circumstances including payments already made and those due under the Contract, costs incurred by the Contractor and benefits received by the Authority. The Parties, acting in good faith, shall use all reasonable endeavours to agree such fair and reasonable terms failing which either Party may refer the matter to dispute resolution in accordance with Condition 41 (Dispute Resolution). Providing the Contractor has taken such steps as are reasonable to mitigate the impact the Contractor shall be relieved of their obligation to perform those elements of the Contract directly affected by the Restrictions or provision of incorrect or incomplete information. </w:t>
      </w:r>
    </w:p>
    <w:p w:rsidR="008B0C6E" w:rsidP="00144119" w:rsidRDefault="00144119" w14:paraId="7E57A280" w14:textId="2A13B758">
      <w:pPr>
        <w:spacing w:after="0" w:line="240" w:lineRule="auto"/>
        <w:ind w:left="-709" w:right="-613"/>
        <w:rPr>
          <w:rFonts w:ascii="Arial" w:hAnsi="Arial" w:cs="Arial"/>
          <w:sz w:val="20"/>
          <w:szCs w:val="20"/>
        </w:rPr>
      </w:pPr>
      <w:r w:rsidRPr="00144119">
        <w:rPr>
          <w:rFonts w:ascii="Arial" w:hAnsi="Arial" w:cs="Arial"/>
          <w:sz w:val="20"/>
          <w:szCs w:val="20"/>
        </w:rPr>
        <w:t xml:space="preserve">o. </w:t>
      </w:r>
      <w:r w:rsidR="00C81108">
        <w:rPr>
          <w:rFonts w:ascii="Arial" w:hAnsi="Arial" w:cs="Arial"/>
          <w:sz w:val="20"/>
          <w:szCs w:val="20"/>
        </w:rPr>
        <w:t xml:space="preserve">     </w:t>
      </w:r>
      <w:r w:rsidRPr="00144119">
        <w:rPr>
          <w:rFonts w:ascii="Arial" w:hAnsi="Arial" w:cs="Arial"/>
          <w:sz w:val="20"/>
          <w:szCs w:val="20"/>
        </w:rPr>
        <w:t xml:space="preserve">Where the Contractor knew or ought reasonably to have known that the Contract Deliverables were subjected to the Restrictions notified in accordance with clauses 34.l and 34.m, either at the Effective Date of Contract or at the date of submission of the most recent previous DEFFORM 528 to the Authority in accordance with clause 34.m, and failed to notify the Authority or the information disclosed was inaccurate or incomplete, the termination of the Contract will be in accordance with Condition 44 (Material Breach) and the provisions of clause 34.n with respect to termination will not apply. </w:t>
      </w:r>
    </w:p>
    <w:p w:rsidRPr="002D6C14" w:rsidR="0059184B" w:rsidP="00144119" w:rsidRDefault="00144119" w14:paraId="588CA1F4" w14:textId="516D816F">
      <w:pPr>
        <w:spacing w:after="0" w:line="240" w:lineRule="auto"/>
        <w:ind w:left="-709" w:right="-613"/>
        <w:rPr>
          <w:rFonts w:ascii="Arial" w:hAnsi="Arial" w:cs="Arial"/>
          <w:sz w:val="20"/>
          <w:szCs w:val="20"/>
        </w:rPr>
      </w:pPr>
      <w:r w:rsidRPr="00144119">
        <w:rPr>
          <w:rFonts w:ascii="Arial" w:hAnsi="Arial" w:cs="Arial"/>
          <w:sz w:val="20"/>
          <w:szCs w:val="20"/>
        </w:rPr>
        <w:t xml:space="preserve">p. </w:t>
      </w:r>
      <w:r w:rsidR="008B0C6E">
        <w:rPr>
          <w:rFonts w:ascii="Arial" w:hAnsi="Arial" w:cs="Arial"/>
          <w:sz w:val="20"/>
          <w:szCs w:val="20"/>
        </w:rPr>
        <w:t xml:space="preserve">     </w:t>
      </w:r>
      <w:r w:rsidRPr="00144119">
        <w:rPr>
          <w:rFonts w:ascii="Arial" w:hAnsi="Arial" w:cs="Arial"/>
          <w:sz w:val="20"/>
          <w:szCs w:val="20"/>
        </w:rPr>
        <w:t>For a period of up to 2 years from the completion of the Contract, and in response to a specific written request from the Authority, the Contractor shall notify the Authority as soon as reasonably practicable of any change to the Restrictions applicable to any Materiel provided under the Contract by issuing an updated DEFFORM 528 to the Authority</w:t>
      </w:r>
      <w:r w:rsidR="00C81108">
        <w:rPr>
          <w:rFonts w:ascii="Arial" w:hAnsi="Arial" w:cs="Arial"/>
          <w:sz w:val="20"/>
          <w:szCs w:val="20"/>
        </w:rPr>
        <w:t>.</w:t>
      </w:r>
    </w:p>
    <w:p w:rsidRPr="002D6C14" w:rsidR="0059184B" w:rsidP="00797269" w:rsidRDefault="0059184B" w14:paraId="262DEF80" w14:textId="44F2C6DC">
      <w:pPr>
        <w:spacing w:before="120" w:after="0" w:line="240" w:lineRule="auto"/>
        <w:ind w:left="-709" w:right="-613"/>
        <w:rPr>
          <w:rFonts w:ascii="Arial" w:hAnsi="Arial" w:cs="Arial"/>
          <w:b/>
          <w:bCs/>
          <w:sz w:val="20"/>
          <w:szCs w:val="20"/>
        </w:rPr>
      </w:pPr>
      <w:r w:rsidRPr="002D6C14">
        <w:rPr>
          <w:rFonts w:ascii="Arial" w:hAnsi="Arial" w:cs="Arial"/>
          <w:b/>
          <w:bCs/>
          <w:sz w:val="20"/>
          <w:szCs w:val="20"/>
        </w:rPr>
        <w:t>3</w:t>
      </w:r>
      <w:r w:rsidR="00CE7B8C">
        <w:rPr>
          <w:rFonts w:ascii="Arial" w:hAnsi="Arial" w:cs="Arial"/>
          <w:b/>
          <w:bCs/>
          <w:sz w:val="20"/>
          <w:szCs w:val="20"/>
        </w:rPr>
        <w:t>5</w:t>
      </w:r>
      <w:r w:rsidRPr="002D6C14">
        <w:rPr>
          <w:rFonts w:ascii="Arial" w:hAnsi="Arial" w:cs="Arial"/>
          <w:b/>
          <w:bCs/>
          <w:sz w:val="20"/>
          <w:szCs w:val="20"/>
        </w:rPr>
        <w:t>.    Third Party Intellectual Property – Rights and Restrictions</w:t>
      </w:r>
    </w:p>
    <w:p w:rsidRPr="002D6C14" w:rsidR="0059184B" w:rsidP="00797269" w:rsidRDefault="0059184B" w14:paraId="4B49BD84" w14:textId="77777777">
      <w:pPr>
        <w:spacing w:after="0" w:line="240" w:lineRule="auto"/>
        <w:ind w:left="-709" w:right="-613"/>
        <w:rPr>
          <w:rFonts w:ascii="Arial" w:hAnsi="Arial" w:cs="Arial"/>
          <w:sz w:val="20"/>
          <w:szCs w:val="20"/>
        </w:rPr>
      </w:pPr>
      <w:r w:rsidRPr="002D6C14">
        <w:rPr>
          <w:rFonts w:ascii="Arial" w:hAnsi="Arial" w:cs="Arial"/>
          <w:sz w:val="20"/>
          <w:szCs w:val="20"/>
        </w:rPr>
        <w:t>a.      The Contractor and, where applicable any Subcontractor, shall promptly notify the Authority as soon as they become aware of:</w:t>
      </w:r>
    </w:p>
    <w:p w:rsidRPr="002D6C14" w:rsidR="0059184B" w:rsidP="00BB6DBB" w:rsidRDefault="0059184B" w14:paraId="66F85DBF" w14:textId="139C4460">
      <w:pPr>
        <w:spacing w:after="0" w:line="240" w:lineRule="auto"/>
        <w:ind w:left="-284" w:right="-613"/>
        <w:rPr>
          <w:rFonts w:ascii="Arial" w:hAnsi="Arial" w:cs="Arial"/>
          <w:sz w:val="20"/>
          <w:szCs w:val="20"/>
        </w:rPr>
      </w:pPr>
      <w:r w:rsidRPr="002D6C14">
        <w:rPr>
          <w:rFonts w:ascii="Arial" w:hAnsi="Arial" w:cs="Arial"/>
          <w:sz w:val="20"/>
          <w:szCs w:val="2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r w:rsidRPr="002D6C14" w:rsidR="00FA289A">
        <w:rPr>
          <w:rFonts w:ascii="Arial" w:hAnsi="Arial" w:cs="Arial"/>
          <w:sz w:val="20"/>
          <w:szCs w:val="20"/>
        </w:rPr>
        <w:t>Contract.</w:t>
      </w:r>
      <w:r w:rsidRPr="002D6C14">
        <w:rPr>
          <w:rFonts w:ascii="Arial" w:hAnsi="Arial" w:cs="Arial"/>
          <w:sz w:val="20"/>
          <w:szCs w:val="20"/>
        </w:rPr>
        <w:t xml:space="preserve"> </w:t>
      </w:r>
    </w:p>
    <w:p w:rsidRPr="002D6C14" w:rsidR="0059184B" w:rsidP="00BB6DBB" w:rsidRDefault="0059184B" w14:paraId="61315EB2"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Pr="002D6C14" w:rsidR="0059184B" w:rsidP="00BB6DBB" w:rsidRDefault="0059184B" w14:paraId="3E0ACB99" w14:textId="77777777">
      <w:pPr>
        <w:spacing w:after="0" w:line="240" w:lineRule="auto"/>
        <w:ind w:left="-284" w:right="-613"/>
        <w:rPr>
          <w:rFonts w:ascii="Arial" w:hAnsi="Arial" w:cs="Arial"/>
          <w:sz w:val="20"/>
          <w:szCs w:val="20"/>
        </w:rPr>
      </w:pPr>
      <w:r w:rsidRPr="002D6C14">
        <w:rPr>
          <w:rFonts w:ascii="Arial" w:hAnsi="Arial" w:cs="Arial"/>
          <w:sz w:val="20"/>
          <w:szCs w:val="20"/>
        </w:rPr>
        <w:t>(3)      any allegation of infringement of intellectual property rights made against the Contractor and which pertains to the performance of the Contract or subsequent use by the Authority of anything required to be done or delivered under the Contract.</w:t>
      </w:r>
    </w:p>
    <w:p w:rsidRPr="002D6C14" w:rsidR="0059184B" w:rsidP="00797269" w:rsidRDefault="0059184B" w14:paraId="3F318CDE" w14:textId="71B5D527">
      <w:pPr>
        <w:spacing w:after="0" w:line="240" w:lineRule="auto"/>
        <w:ind w:left="-709" w:right="-613"/>
        <w:rPr>
          <w:rFonts w:ascii="Arial" w:hAnsi="Arial" w:cs="Arial"/>
          <w:sz w:val="20"/>
          <w:szCs w:val="20"/>
        </w:rPr>
      </w:pPr>
      <w:r w:rsidRPr="002D6C14">
        <w:rPr>
          <w:rFonts w:ascii="Arial" w:hAnsi="Arial" w:cs="Arial"/>
          <w:sz w:val="20"/>
          <w:szCs w:val="20"/>
        </w:rPr>
        <w:t>clause 3</w:t>
      </w:r>
      <w:r w:rsidR="00007742">
        <w:rPr>
          <w:rFonts w:ascii="Arial" w:hAnsi="Arial" w:cs="Arial"/>
          <w:sz w:val="20"/>
          <w:szCs w:val="20"/>
        </w:rPr>
        <w:t>5</w:t>
      </w:r>
      <w:r w:rsidRPr="002D6C14">
        <w:rPr>
          <w:rFonts w:ascii="Arial" w:hAnsi="Arial" w:cs="Arial"/>
          <w:sz w:val="20"/>
          <w:szCs w:val="20"/>
        </w:rPr>
        <w:t>.a does not apply in respect of Contractor Deliverables normally available from the Contractor as a Commercial Off The Shelf (COTS) item or service.</w:t>
      </w:r>
    </w:p>
    <w:p w:rsidRPr="002D6C14" w:rsidR="0059184B" w:rsidP="00797269" w:rsidRDefault="0059184B" w14:paraId="6AF5E3C8" w14:textId="294FD4D3">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AF29D7">
        <w:rPr>
          <w:rFonts w:ascii="Arial" w:hAnsi="Arial" w:cs="Arial"/>
          <w:sz w:val="20"/>
          <w:szCs w:val="20"/>
        </w:rPr>
        <w:t xml:space="preserve"> </w:t>
      </w:r>
      <w:r w:rsidRPr="002D6C14">
        <w:rPr>
          <w:rFonts w:ascii="Arial" w:hAnsi="Arial" w:cs="Arial"/>
          <w:sz w:val="20"/>
          <w:szCs w:val="20"/>
        </w:rPr>
        <w:t>If the Information required under clause 3</w:t>
      </w:r>
      <w:r w:rsidR="0061350E">
        <w:rPr>
          <w:rFonts w:ascii="Arial" w:hAnsi="Arial" w:cs="Arial"/>
          <w:sz w:val="20"/>
          <w:szCs w:val="20"/>
        </w:rPr>
        <w:t>5</w:t>
      </w:r>
      <w:r w:rsidRPr="002D6C14">
        <w:rPr>
          <w:rFonts w:ascii="Arial" w:hAnsi="Arial" w:cs="Arial"/>
          <w:sz w:val="20"/>
          <w:szCs w:val="20"/>
        </w:rPr>
        <w:t>.a has been notified previously, the Contractor may meet their obligations by giving details of the previous notification.</w:t>
      </w:r>
    </w:p>
    <w:p w:rsidRPr="002D6C14" w:rsidR="00BB6DBB" w:rsidP="00797269" w:rsidRDefault="0059184B" w14:paraId="76306644"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w:t>
      </w:r>
    </w:p>
    <w:p w:rsidRPr="002D6C14" w:rsidR="0059184B" w:rsidP="00797269" w:rsidRDefault="0059184B" w14:paraId="39D02D39" w14:textId="77777777">
      <w:pPr>
        <w:spacing w:after="0" w:line="240" w:lineRule="auto"/>
        <w:ind w:left="-709" w:right="-613"/>
        <w:rPr>
          <w:rFonts w:ascii="Arial" w:hAnsi="Arial" w:cs="Arial"/>
          <w:sz w:val="20"/>
          <w:szCs w:val="20"/>
        </w:rPr>
      </w:pPr>
      <w:r w:rsidRPr="002D6C14">
        <w:rPr>
          <w:rFonts w:ascii="Arial" w:hAnsi="Arial" w:cs="Arial"/>
          <w:sz w:val="20"/>
          <w:szCs w:val="20"/>
        </w:rPr>
        <w:t>employees against any liability and cost arising from such allegation.  This Condition shall not apply if:</w:t>
      </w:r>
    </w:p>
    <w:p w:rsidRPr="002D6C14" w:rsidR="0059184B" w:rsidP="00BB6DBB" w:rsidRDefault="0059184B" w14:paraId="0263BA8E" w14:textId="791D903C">
      <w:pPr>
        <w:spacing w:after="0" w:line="240" w:lineRule="auto"/>
        <w:ind w:left="-284" w:right="-613"/>
        <w:rPr>
          <w:rFonts w:ascii="Arial" w:hAnsi="Arial" w:cs="Arial"/>
          <w:sz w:val="20"/>
          <w:szCs w:val="20"/>
        </w:rPr>
      </w:pPr>
      <w:r w:rsidRPr="002D6C14">
        <w:rPr>
          <w:rFonts w:ascii="Arial" w:hAnsi="Arial" w:cs="Arial"/>
          <w:sz w:val="20"/>
          <w:szCs w:val="20"/>
        </w:rPr>
        <w:t xml:space="preserve">(1)      the Authority has made or makes an admission of any sort relevant to such </w:t>
      </w:r>
      <w:r w:rsidRPr="002D6C14" w:rsidR="00FA289A">
        <w:rPr>
          <w:rFonts w:ascii="Arial" w:hAnsi="Arial" w:cs="Arial"/>
          <w:sz w:val="20"/>
          <w:szCs w:val="20"/>
        </w:rPr>
        <w:t>question.</w:t>
      </w:r>
      <w:r w:rsidRPr="002D6C14">
        <w:rPr>
          <w:rFonts w:ascii="Arial" w:hAnsi="Arial" w:cs="Arial"/>
          <w:sz w:val="20"/>
          <w:szCs w:val="20"/>
        </w:rPr>
        <w:t xml:space="preserve"> </w:t>
      </w:r>
    </w:p>
    <w:p w:rsidRPr="002D6C14" w:rsidR="0059184B" w:rsidP="00BB6DBB" w:rsidRDefault="0059184B" w14:paraId="46F87AB4" w14:textId="1097AF82">
      <w:pPr>
        <w:spacing w:after="0" w:line="240" w:lineRule="auto"/>
        <w:ind w:left="-284" w:right="-613"/>
        <w:rPr>
          <w:rFonts w:ascii="Arial" w:hAnsi="Arial" w:cs="Arial"/>
          <w:sz w:val="20"/>
          <w:szCs w:val="20"/>
        </w:rPr>
      </w:pPr>
      <w:r w:rsidRPr="002D6C14">
        <w:rPr>
          <w:rFonts w:ascii="Arial" w:hAnsi="Arial" w:cs="Arial"/>
          <w:sz w:val="20"/>
          <w:szCs w:val="20"/>
        </w:rPr>
        <w:t>(2)      the Authority has entered or enters into any discussions on such question with any third party without the prior written agreement of the Contractor</w:t>
      </w:r>
      <w:r w:rsidRPr="002D6C14" w:rsidR="00FA289A">
        <w:rPr>
          <w:rFonts w:ascii="Arial" w:hAnsi="Arial" w:cs="Arial"/>
          <w:sz w:val="20"/>
          <w:szCs w:val="20"/>
        </w:rPr>
        <w:t>.</w:t>
      </w:r>
      <w:r w:rsidRPr="002D6C14">
        <w:rPr>
          <w:rFonts w:ascii="Arial" w:hAnsi="Arial" w:cs="Arial"/>
          <w:sz w:val="20"/>
          <w:szCs w:val="20"/>
        </w:rPr>
        <w:t xml:space="preserve"> </w:t>
      </w:r>
    </w:p>
    <w:p w:rsidRPr="002D6C14" w:rsidR="0059184B" w:rsidP="00BB6DBB" w:rsidRDefault="0059184B" w14:paraId="4588302C" w14:textId="54843F32">
      <w:pPr>
        <w:spacing w:after="0" w:line="240" w:lineRule="auto"/>
        <w:ind w:left="-284" w:right="-613"/>
        <w:rPr>
          <w:rFonts w:ascii="Arial" w:hAnsi="Arial" w:cs="Arial"/>
          <w:sz w:val="20"/>
          <w:szCs w:val="20"/>
        </w:rPr>
      </w:pPr>
      <w:r w:rsidRPr="002D6C14">
        <w:rPr>
          <w:rFonts w:ascii="Arial" w:hAnsi="Arial" w:cs="Arial"/>
          <w:sz w:val="20"/>
          <w:szCs w:val="20"/>
        </w:rPr>
        <w:t xml:space="preserve">(3)      the Authority has entered or enters into negotiations in respect of any relevant claim for compensation in respect of Crown Use under Section 55 of the Patents Act 1977 or Section 12 of the Registered Designs Act </w:t>
      </w:r>
      <w:r w:rsidRPr="002D6C14" w:rsidR="00FA289A">
        <w:rPr>
          <w:rFonts w:ascii="Arial" w:hAnsi="Arial" w:cs="Arial"/>
          <w:sz w:val="20"/>
          <w:szCs w:val="20"/>
        </w:rPr>
        <w:t>1949.</w:t>
      </w:r>
      <w:r w:rsidRPr="002D6C14">
        <w:rPr>
          <w:rFonts w:ascii="Arial" w:hAnsi="Arial" w:cs="Arial"/>
          <w:sz w:val="20"/>
          <w:szCs w:val="20"/>
        </w:rPr>
        <w:t xml:space="preserve"> </w:t>
      </w:r>
    </w:p>
    <w:p w:rsidRPr="002D6C14" w:rsidR="0059184B" w:rsidP="00BB6DBB" w:rsidRDefault="0059184B" w14:paraId="14ACDE3B"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(4)      legal proceedings have been commenced against the Authority or the Contractor in respect of Crown Use, but only to the extent of such Crown Use that has been properly authorised. </w:t>
      </w:r>
    </w:p>
    <w:p w:rsidRPr="002D6C14" w:rsidR="0059184B" w:rsidP="00797269" w:rsidRDefault="0059184B" w14:paraId="46D63388" w14:textId="1AF0517F">
      <w:pPr>
        <w:spacing w:after="0" w:line="240" w:lineRule="auto"/>
        <w:ind w:left="-709" w:right="-613"/>
        <w:rPr>
          <w:rFonts w:ascii="Arial" w:hAnsi="Arial" w:cs="Arial"/>
          <w:sz w:val="20"/>
          <w:szCs w:val="20"/>
        </w:rPr>
      </w:pPr>
      <w:r w:rsidRPr="002D6C14">
        <w:rPr>
          <w:rFonts w:ascii="Arial" w:hAnsi="Arial" w:cs="Arial"/>
          <w:sz w:val="20"/>
          <w:szCs w:val="20"/>
        </w:rPr>
        <w:t>d.     The indemnity in clause 3</w:t>
      </w:r>
      <w:r w:rsidR="0061350E">
        <w:rPr>
          <w:rFonts w:ascii="Arial" w:hAnsi="Arial" w:cs="Arial"/>
          <w:sz w:val="20"/>
          <w:szCs w:val="20"/>
        </w:rPr>
        <w:t>5</w:t>
      </w:r>
      <w:r w:rsidRPr="002D6C14">
        <w:rPr>
          <w:rFonts w:ascii="Arial" w:hAnsi="Arial" w:cs="Arial"/>
          <w:sz w:val="20"/>
          <w:szCs w:val="20"/>
        </w:rPr>
        <w:t xml:space="preserve">.c does not extend to use by the Authority of anything supplied under the Contract where that use was not reasonably foreseeable at the time of the Contract. </w:t>
      </w:r>
    </w:p>
    <w:p w:rsidRPr="002D6C14" w:rsidR="0059184B" w:rsidP="00797269" w:rsidRDefault="0059184B" w14:paraId="2283C7CB"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Pr="002D6C14" w:rsidR="0041704B">
        <w:rPr>
          <w:rFonts w:ascii="Arial" w:hAnsi="Arial" w:cs="Arial"/>
          <w:sz w:val="20"/>
          <w:szCs w:val="20"/>
        </w:rPr>
        <w:t xml:space="preserve"> </w:t>
      </w:r>
      <w:r w:rsidRPr="002D6C14">
        <w:rPr>
          <w:rFonts w:ascii="Arial" w:hAnsi="Arial" w:cs="Arial"/>
          <w:sz w:val="20"/>
          <w:szCs w:val="20"/>
        </w:rPr>
        <w:t xml:space="preserve">  </w:t>
      </w:r>
      <w:r w:rsidRPr="002D6C14" w:rsidR="00AF29D7">
        <w:rPr>
          <w:rFonts w:ascii="Arial" w:hAnsi="Arial" w:cs="Arial"/>
          <w:sz w:val="20"/>
          <w:szCs w:val="20"/>
        </w:rPr>
        <w:t xml:space="preserve"> </w:t>
      </w:r>
      <w:r w:rsidRPr="002D6C14">
        <w:rPr>
          <w:rFonts w:ascii="Arial" w:hAnsi="Arial" w:cs="Arial"/>
          <w:sz w:val="20"/>
          <w:szCs w:val="2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Pr="002D6C14" w:rsidR="0059184B" w:rsidP="00797269" w:rsidRDefault="0059184B" w14:paraId="349472FD"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Pr="002D6C14" w:rsidR="0041704B">
        <w:rPr>
          <w:rFonts w:ascii="Arial" w:hAnsi="Arial" w:cs="Arial"/>
          <w:sz w:val="20"/>
          <w:szCs w:val="20"/>
        </w:rPr>
        <w:t xml:space="preserve">   </w:t>
      </w:r>
      <w:r w:rsidRPr="002D6C14">
        <w:rPr>
          <w:rFonts w:ascii="Arial" w:hAnsi="Arial" w:cs="Arial"/>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Pr="002D6C14" w:rsidR="0059184B" w:rsidP="00797269" w:rsidRDefault="0059184B" w14:paraId="3E0C2F40" w14:textId="3025BB76">
      <w:pPr>
        <w:spacing w:after="0" w:line="240" w:lineRule="auto"/>
        <w:ind w:left="-709" w:right="-613"/>
        <w:rPr>
          <w:rFonts w:ascii="Arial" w:hAnsi="Arial" w:cs="Arial"/>
          <w:sz w:val="20"/>
          <w:szCs w:val="20"/>
        </w:rPr>
      </w:pPr>
      <w:r w:rsidRPr="002D6C14">
        <w:rPr>
          <w:rFonts w:ascii="Arial" w:hAnsi="Arial" w:cs="Arial"/>
          <w:sz w:val="20"/>
          <w:szCs w:val="20"/>
        </w:rPr>
        <w:t xml:space="preserve">g.     </w:t>
      </w:r>
      <w:r w:rsidRPr="002D6C14" w:rsidR="0041704B">
        <w:rPr>
          <w:rFonts w:ascii="Arial" w:hAnsi="Arial" w:cs="Arial"/>
          <w:sz w:val="20"/>
          <w:szCs w:val="20"/>
        </w:rPr>
        <w:t xml:space="preserve"> </w:t>
      </w:r>
      <w:r w:rsidRPr="002D6C14">
        <w:rPr>
          <w:rFonts w:ascii="Arial" w:hAnsi="Arial" w:cs="Arial"/>
          <w:sz w:val="20"/>
          <w:szCs w:val="20"/>
        </w:rPr>
        <w:t>If, under clause 3</w:t>
      </w:r>
      <w:r w:rsidR="0061350E">
        <w:rPr>
          <w:rFonts w:ascii="Arial" w:hAnsi="Arial" w:cs="Arial"/>
          <w:sz w:val="20"/>
          <w:szCs w:val="20"/>
        </w:rPr>
        <w:t>5</w:t>
      </w:r>
      <w:r w:rsidRPr="002D6C14">
        <w:rPr>
          <w:rFonts w:ascii="Arial" w:hAnsi="Arial" w:cs="Arial"/>
          <w:sz w:val="20"/>
          <w:szCs w:val="20"/>
        </w:rPr>
        <w:t xml:space="preserve">.a, a relevant invention or design is notified to the Authority by the Contractor after the Effective Date of Contract, then: </w:t>
      </w:r>
    </w:p>
    <w:p w:rsidRPr="002D6C14" w:rsidR="0059184B" w:rsidP="00BB6DBB" w:rsidRDefault="0059184B" w14:paraId="747D6DD5"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Pr="002D6C14" w:rsidR="0059184B" w:rsidP="00BB6DBB" w:rsidRDefault="0059184B" w14:paraId="0AEB7E71"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Pr="002D6C14" w:rsidR="0059184B" w:rsidP="00797269" w:rsidRDefault="0059184B" w14:paraId="075E647C" w14:textId="77777777">
      <w:pPr>
        <w:spacing w:after="0" w:line="240" w:lineRule="auto"/>
        <w:ind w:left="-709" w:right="-613"/>
        <w:rPr>
          <w:rFonts w:ascii="Arial" w:hAnsi="Arial" w:cs="Arial"/>
          <w:sz w:val="20"/>
          <w:szCs w:val="20"/>
        </w:rPr>
      </w:pPr>
      <w:r w:rsidRPr="002D6C14">
        <w:rPr>
          <w:rFonts w:ascii="Arial" w:hAnsi="Arial" w:cs="Arial"/>
          <w:sz w:val="20"/>
          <w:szCs w:val="20"/>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Pr="002D6C14" w:rsidR="0059184B" w:rsidP="00797269" w:rsidRDefault="0059184B" w14:paraId="4B419BB3"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i.  </w:t>
      </w:r>
      <w:r w:rsidRPr="002D6C14" w:rsidR="0041704B">
        <w:rPr>
          <w:rFonts w:ascii="Arial" w:hAnsi="Arial" w:cs="Arial"/>
          <w:sz w:val="20"/>
          <w:szCs w:val="20"/>
        </w:rPr>
        <w:t xml:space="preserve">   </w:t>
      </w:r>
      <w:r w:rsidRPr="002D6C14">
        <w:rPr>
          <w:rFonts w:ascii="Arial" w:hAnsi="Arial" w:cs="Arial"/>
          <w:sz w:val="20"/>
          <w:szCs w:val="20"/>
        </w:rPr>
        <w:t xml:space="preserve">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Pr="002D6C14" w:rsidR="0059184B" w:rsidP="00797269" w:rsidRDefault="0059184B" w14:paraId="2EFEF3C7"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j.    </w:t>
      </w:r>
      <w:r w:rsidRPr="002D6C14" w:rsidR="0041704B">
        <w:rPr>
          <w:rFonts w:ascii="Arial" w:hAnsi="Arial" w:cs="Arial"/>
          <w:sz w:val="20"/>
          <w:szCs w:val="20"/>
        </w:rPr>
        <w:t xml:space="preserve">   </w:t>
      </w:r>
      <w:r w:rsidRPr="002D6C14">
        <w:rPr>
          <w:rFonts w:ascii="Arial" w:hAnsi="Arial" w:cs="Arial"/>
          <w:sz w:val="20"/>
          <w:szCs w:val="20"/>
        </w:rPr>
        <w:t xml:space="preserve">The Contractor shall not be entitled to any reimbursement of any royalty, licence fee or similar expense incurred in respect of anything to be done under the Contract, where: </w:t>
      </w:r>
    </w:p>
    <w:p w:rsidRPr="002D6C14" w:rsidR="0059184B" w:rsidP="00BB6DBB" w:rsidRDefault="0059184B" w14:paraId="05DAD34B"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Pr="002D6C14" w:rsidR="0059184B" w:rsidP="00BB6DBB" w:rsidRDefault="0059184B" w14:paraId="36E887FD" w14:textId="493B64BF">
      <w:pPr>
        <w:spacing w:after="0" w:line="240" w:lineRule="auto"/>
        <w:ind w:left="-284" w:right="-613"/>
        <w:rPr>
          <w:rFonts w:ascii="Arial" w:hAnsi="Arial" w:cs="Arial"/>
          <w:sz w:val="20"/>
          <w:szCs w:val="20"/>
        </w:rPr>
      </w:pPr>
      <w:r w:rsidRPr="002D6C14">
        <w:rPr>
          <w:rFonts w:ascii="Arial" w:hAnsi="Arial" w:cs="Arial"/>
          <w:sz w:val="20"/>
          <w:szCs w:val="20"/>
        </w:rPr>
        <w:t>(2)      any obligation to make payments for intellectual property has not been promptly notified to the Authority under clause 3</w:t>
      </w:r>
      <w:r w:rsidR="0031047B">
        <w:rPr>
          <w:rFonts w:ascii="Arial" w:hAnsi="Arial" w:cs="Arial"/>
          <w:sz w:val="20"/>
          <w:szCs w:val="20"/>
        </w:rPr>
        <w:t>5</w:t>
      </w:r>
      <w:r w:rsidRPr="002D6C14">
        <w:rPr>
          <w:rFonts w:ascii="Arial" w:hAnsi="Arial" w:cs="Arial"/>
          <w:sz w:val="20"/>
          <w:szCs w:val="20"/>
        </w:rPr>
        <w:t xml:space="preserve">.a. </w:t>
      </w:r>
    </w:p>
    <w:p w:rsidRPr="002D6C14" w:rsidR="0059184B" w:rsidP="00797269" w:rsidRDefault="0059184B" w14:paraId="11B5C10A" w14:textId="4526E564">
      <w:pPr>
        <w:spacing w:after="0" w:line="240" w:lineRule="auto"/>
        <w:ind w:left="-709" w:right="-613"/>
        <w:rPr>
          <w:rFonts w:ascii="Arial" w:hAnsi="Arial" w:cs="Arial"/>
          <w:sz w:val="20"/>
          <w:szCs w:val="20"/>
        </w:rPr>
      </w:pPr>
      <w:r w:rsidRPr="002D6C14">
        <w:rPr>
          <w:rFonts w:ascii="Arial" w:hAnsi="Arial" w:cs="Arial"/>
          <w:sz w:val="20"/>
          <w:szCs w:val="20"/>
        </w:rPr>
        <w:t xml:space="preserve">k.    </w:t>
      </w:r>
      <w:r w:rsidRPr="002D6C14" w:rsidR="0041704B">
        <w:rPr>
          <w:rFonts w:ascii="Arial" w:hAnsi="Arial" w:cs="Arial"/>
          <w:sz w:val="20"/>
          <w:szCs w:val="20"/>
        </w:rPr>
        <w:t xml:space="preserve">  </w:t>
      </w:r>
      <w:r w:rsidRPr="002D6C14">
        <w:rPr>
          <w:rFonts w:ascii="Arial" w:hAnsi="Arial" w:cs="Arial"/>
          <w:sz w:val="20"/>
          <w:szCs w:val="20"/>
        </w:rPr>
        <w:t>Where authorisation is given by the Authority under clause 3</w:t>
      </w:r>
      <w:r w:rsidR="0031047B">
        <w:rPr>
          <w:rFonts w:ascii="Arial" w:hAnsi="Arial" w:cs="Arial"/>
          <w:sz w:val="20"/>
          <w:szCs w:val="20"/>
        </w:rPr>
        <w:t>5</w:t>
      </w:r>
      <w:r w:rsidRPr="002D6C14">
        <w:rPr>
          <w:rFonts w:ascii="Arial" w:hAnsi="Arial" w:cs="Arial"/>
          <w:sz w:val="20"/>
          <w:szCs w:val="20"/>
        </w:rPr>
        <w:t>.e, 3</w:t>
      </w:r>
      <w:r w:rsidR="0031047B">
        <w:rPr>
          <w:rFonts w:ascii="Arial" w:hAnsi="Arial" w:cs="Arial"/>
          <w:sz w:val="20"/>
          <w:szCs w:val="20"/>
        </w:rPr>
        <w:t>5</w:t>
      </w:r>
      <w:r w:rsidRPr="002D6C14">
        <w:rPr>
          <w:rFonts w:ascii="Arial" w:hAnsi="Arial" w:cs="Arial"/>
          <w:sz w:val="20"/>
          <w:szCs w:val="20"/>
        </w:rPr>
        <w:t>.f or 3</w:t>
      </w:r>
      <w:r w:rsidR="0031047B">
        <w:rPr>
          <w:rFonts w:ascii="Arial" w:hAnsi="Arial" w:cs="Arial"/>
          <w:sz w:val="20"/>
          <w:szCs w:val="20"/>
        </w:rPr>
        <w:t>5</w:t>
      </w:r>
      <w:r w:rsidRPr="002D6C14">
        <w:rPr>
          <w:rFonts w:ascii="Arial" w:hAnsi="Arial" w:cs="Arial"/>
          <w:sz w:val="20"/>
          <w:szCs w:val="20"/>
        </w:rPr>
        <w:t xml:space="preserve">.g, to the extent permitted by Section 57 of the Patents Act 1977, Section 12 of the Registered Designs Act 1949 or Section 240 of the Copyright, Designs and Patents Act 1988, the Contractor shall also be: </w:t>
      </w:r>
    </w:p>
    <w:p w:rsidRPr="002D6C14" w:rsidR="0059184B" w:rsidP="00BB6DBB" w:rsidRDefault="0059184B" w14:paraId="04BB6518"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rsidRPr="002D6C14" w:rsidR="0059184B" w:rsidP="00BB6DBB" w:rsidRDefault="0059184B" w14:paraId="2421EFA2"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authorised to use any model, document or information relating to any such invention or design which may be required for that purpose. </w:t>
      </w:r>
    </w:p>
    <w:p w:rsidRPr="002D6C14" w:rsidR="0059184B" w:rsidP="00797269" w:rsidRDefault="0059184B" w14:paraId="44F2F03E"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l.      The Contractor shall assume all liability and indemnify the Authority and its officers, agents and employees against liability, including costs as a result of: </w:t>
      </w:r>
    </w:p>
    <w:p w:rsidRPr="002D6C14" w:rsidR="0059184B" w:rsidP="00BB6DBB" w:rsidRDefault="0059184B" w14:paraId="36F764EC" w14:textId="7618A430">
      <w:pPr>
        <w:spacing w:after="0" w:line="240" w:lineRule="auto"/>
        <w:ind w:left="-284" w:right="-613"/>
        <w:rPr>
          <w:rFonts w:ascii="Arial" w:hAnsi="Arial" w:cs="Arial"/>
          <w:sz w:val="20"/>
          <w:szCs w:val="20"/>
        </w:rPr>
      </w:pPr>
      <w:r w:rsidRPr="002D6C14">
        <w:rPr>
          <w:rFonts w:ascii="Arial" w:hAnsi="Arial" w:cs="Arial"/>
          <w:sz w:val="20"/>
          <w:szCs w:val="2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r w:rsidRPr="002D6C14" w:rsidR="00FA289A">
        <w:rPr>
          <w:rFonts w:ascii="Arial" w:hAnsi="Arial" w:cs="Arial"/>
          <w:sz w:val="20"/>
          <w:szCs w:val="20"/>
        </w:rPr>
        <w:t>Contract.</w:t>
      </w:r>
      <w:r w:rsidRPr="002D6C14">
        <w:rPr>
          <w:rFonts w:ascii="Arial" w:hAnsi="Arial" w:cs="Arial"/>
          <w:sz w:val="20"/>
          <w:szCs w:val="20"/>
        </w:rPr>
        <w:t xml:space="preserve"> </w:t>
      </w:r>
    </w:p>
    <w:p w:rsidRPr="002D6C14" w:rsidR="0059184B" w:rsidP="00BB6DBB" w:rsidRDefault="0059184B" w14:paraId="4BE788E0" w14:textId="35060F28">
      <w:pPr>
        <w:spacing w:after="0" w:line="240" w:lineRule="auto"/>
        <w:ind w:left="-284" w:right="-613"/>
        <w:rPr>
          <w:rFonts w:ascii="Arial" w:hAnsi="Arial" w:cs="Arial"/>
          <w:sz w:val="20"/>
          <w:szCs w:val="20"/>
        </w:rPr>
      </w:pPr>
      <w:r w:rsidRPr="002D6C14">
        <w:rPr>
          <w:rFonts w:ascii="Arial" w:hAnsi="Arial" w:cs="Arial"/>
          <w:sz w:val="20"/>
          <w:szCs w:val="20"/>
        </w:rPr>
        <w:t>(2)      misuse of any confidential information, trade secret or the like by the Contractor in performing the Contract</w:t>
      </w:r>
      <w:r w:rsidRPr="002D6C14" w:rsidR="00FA289A">
        <w:rPr>
          <w:rFonts w:ascii="Arial" w:hAnsi="Arial" w:cs="Arial"/>
          <w:sz w:val="20"/>
          <w:szCs w:val="20"/>
        </w:rPr>
        <w:t>.</w:t>
      </w:r>
      <w:r w:rsidRPr="002D6C14">
        <w:rPr>
          <w:rFonts w:ascii="Arial" w:hAnsi="Arial" w:cs="Arial"/>
          <w:sz w:val="20"/>
          <w:szCs w:val="20"/>
        </w:rPr>
        <w:t xml:space="preserve"> </w:t>
      </w:r>
    </w:p>
    <w:p w:rsidRPr="002D6C14" w:rsidR="0059184B" w:rsidP="00BB6DBB" w:rsidRDefault="0059184B" w14:paraId="0C7ADCBC"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(3)      provision to the Authority of any Information or material which the Contractor does not have the right to provide for the purpose of the Contract. </w:t>
      </w:r>
    </w:p>
    <w:p w:rsidRPr="002D6C14" w:rsidR="0059184B" w:rsidP="00797269" w:rsidRDefault="0059184B" w14:paraId="6072C63A"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m.    The Authority shall assume all liability and indemnify the Contractor, their officers, agents and employees against liability, including costs as a result of: </w:t>
      </w:r>
    </w:p>
    <w:p w:rsidRPr="002D6C14" w:rsidR="0059184B" w:rsidP="00BB6DBB" w:rsidRDefault="0059184B" w14:paraId="2E2B862C" w14:textId="07AA7AC4">
      <w:pPr>
        <w:spacing w:after="0" w:line="240" w:lineRule="auto"/>
        <w:ind w:left="-284" w:right="-613"/>
        <w:rPr>
          <w:rFonts w:ascii="Arial" w:hAnsi="Arial" w:cs="Arial"/>
          <w:sz w:val="20"/>
          <w:szCs w:val="20"/>
        </w:rPr>
      </w:pPr>
      <w:r w:rsidRPr="002D6C14">
        <w:rPr>
          <w:rFonts w:ascii="Arial" w:hAnsi="Arial" w:cs="Arial"/>
          <w:sz w:val="20"/>
          <w:szCs w:val="2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r w:rsidRPr="002D6C14" w:rsidR="00FA289A">
        <w:rPr>
          <w:rFonts w:ascii="Arial" w:hAnsi="Arial" w:cs="Arial"/>
          <w:sz w:val="20"/>
          <w:szCs w:val="20"/>
        </w:rPr>
        <w:t>Contract.</w:t>
      </w:r>
      <w:r w:rsidRPr="002D6C14">
        <w:rPr>
          <w:rFonts w:ascii="Arial" w:hAnsi="Arial" w:cs="Arial"/>
          <w:sz w:val="20"/>
          <w:szCs w:val="20"/>
        </w:rPr>
        <w:t xml:space="preserve"> </w:t>
      </w:r>
    </w:p>
    <w:p w:rsidRPr="002D6C14" w:rsidR="0059184B" w:rsidP="00BB6DBB" w:rsidRDefault="0059184B" w14:paraId="56C71D6D"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Pr="002D6C14" w:rsidR="0059184B" w:rsidP="00797269" w:rsidRDefault="0059184B" w14:paraId="2FC0B777"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n.    </w:t>
      </w:r>
      <w:r w:rsidRPr="002D6C14" w:rsidR="0041704B">
        <w:rPr>
          <w:rFonts w:ascii="Arial" w:hAnsi="Arial" w:cs="Arial"/>
          <w:sz w:val="20"/>
          <w:szCs w:val="20"/>
        </w:rPr>
        <w:t xml:space="preserve"> </w:t>
      </w:r>
      <w:r w:rsidRPr="002D6C14">
        <w:rPr>
          <w:rFonts w:ascii="Arial" w:hAnsi="Arial" w:cs="Arial"/>
          <w:sz w:val="20"/>
          <w:szCs w:val="20"/>
        </w:rPr>
        <w:t>The general authorisation and indemnity is:</w:t>
      </w:r>
    </w:p>
    <w:p w:rsidRPr="002D6C14" w:rsidR="0059184B" w:rsidP="00BB6DBB" w:rsidRDefault="0059184B" w14:paraId="0F4B140B" w14:textId="698478F1">
      <w:pPr>
        <w:spacing w:after="0" w:line="240" w:lineRule="auto"/>
        <w:ind w:left="-284" w:right="-613"/>
        <w:rPr>
          <w:rFonts w:ascii="Arial" w:hAnsi="Arial" w:cs="Arial"/>
          <w:sz w:val="20"/>
          <w:szCs w:val="20"/>
        </w:rPr>
      </w:pPr>
      <w:r w:rsidRPr="002D6C14">
        <w:rPr>
          <w:rFonts w:ascii="Arial" w:hAnsi="Arial" w:cs="Arial"/>
          <w:sz w:val="20"/>
          <w:szCs w:val="20"/>
        </w:rPr>
        <w:t>(1)      clauses 3</w:t>
      </w:r>
      <w:r w:rsidR="00B913E9">
        <w:rPr>
          <w:rFonts w:ascii="Arial" w:hAnsi="Arial" w:cs="Arial"/>
          <w:sz w:val="20"/>
          <w:szCs w:val="20"/>
        </w:rPr>
        <w:t>5</w:t>
      </w:r>
      <w:r w:rsidRPr="002D6C14">
        <w:rPr>
          <w:rFonts w:ascii="Arial" w:hAnsi="Arial" w:cs="Arial"/>
          <w:sz w:val="20"/>
          <w:szCs w:val="20"/>
        </w:rPr>
        <w:t>.a – 3</w:t>
      </w:r>
      <w:r w:rsidR="00B913E9">
        <w:rPr>
          <w:rFonts w:ascii="Arial" w:hAnsi="Arial" w:cs="Arial"/>
          <w:sz w:val="20"/>
          <w:szCs w:val="20"/>
        </w:rPr>
        <w:t>5</w:t>
      </w:r>
      <w:r w:rsidRPr="002D6C14">
        <w:rPr>
          <w:rFonts w:ascii="Arial" w:hAnsi="Arial" w:cs="Arial"/>
          <w:sz w:val="20"/>
          <w:szCs w:val="20"/>
        </w:rPr>
        <w:t xml:space="preserve">.m represents the total liability of each Party to the other under the Contract in respect of any infringement or alleged infringement of patent or other Intellectual Property Right (IPR) owned by a third </w:t>
      </w:r>
      <w:r w:rsidRPr="002D6C14" w:rsidR="00FA289A">
        <w:rPr>
          <w:rFonts w:ascii="Arial" w:hAnsi="Arial" w:cs="Arial"/>
          <w:sz w:val="20"/>
          <w:szCs w:val="20"/>
        </w:rPr>
        <w:t>party.</w:t>
      </w:r>
      <w:r w:rsidRPr="002D6C14">
        <w:rPr>
          <w:rFonts w:ascii="Arial" w:hAnsi="Arial" w:cs="Arial"/>
          <w:sz w:val="20"/>
          <w:szCs w:val="20"/>
        </w:rPr>
        <w:t xml:space="preserve"> </w:t>
      </w:r>
    </w:p>
    <w:p w:rsidRPr="002D6C14" w:rsidR="0059184B" w:rsidP="00A46FDD" w:rsidRDefault="0059184B" w14:paraId="6E784326" w14:textId="1578D4F7">
      <w:pPr>
        <w:spacing w:after="0" w:line="240" w:lineRule="auto"/>
        <w:ind w:left="-284" w:right="-613"/>
        <w:rPr>
          <w:rFonts w:ascii="Arial" w:hAnsi="Arial" w:cs="Arial"/>
          <w:sz w:val="20"/>
          <w:szCs w:val="20"/>
        </w:rPr>
      </w:pPr>
      <w:r w:rsidRPr="002D6C14">
        <w:rPr>
          <w:rFonts w:ascii="Arial" w:hAnsi="Arial" w:cs="Arial"/>
          <w:sz w:val="20"/>
          <w:szCs w:val="20"/>
        </w:rPr>
        <w:t xml:space="preserve">(2)      neither Party shall be liable, one to the other, for any consequential loss or damage arising as a result, directly or indirectly, of a claim for infringement or alleged infringement of any patent or other IPR owned by a third </w:t>
      </w:r>
      <w:r w:rsidRPr="002D6C14" w:rsidR="00FA289A">
        <w:rPr>
          <w:rFonts w:ascii="Arial" w:hAnsi="Arial" w:cs="Arial"/>
          <w:sz w:val="20"/>
          <w:szCs w:val="20"/>
        </w:rPr>
        <w:t>party.</w:t>
      </w:r>
      <w:r w:rsidRPr="002D6C14">
        <w:rPr>
          <w:rFonts w:ascii="Arial" w:hAnsi="Arial" w:cs="Arial"/>
          <w:sz w:val="20"/>
          <w:szCs w:val="20"/>
        </w:rPr>
        <w:t xml:space="preserve"> </w:t>
      </w:r>
    </w:p>
    <w:p w:rsidRPr="002D6C14" w:rsidR="0059184B" w:rsidP="00BB6DBB" w:rsidRDefault="0059184B" w14:paraId="16B50257" w14:textId="58C6B786">
      <w:pPr>
        <w:spacing w:after="0" w:line="240" w:lineRule="auto"/>
        <w:ind w:left="-284" w:right="-613"/>
        <w:rPr>
          <w:rFonts w:ascii="Arial" w:hAnsi="Arial" w:cs="Arial"/>
          <w:sz w:val="20"/>
          <w:szCs w:val="20"/>
        </w:rPr>
      </w:pPr>
      <w:r w:rsidRPr="002D6C14">
        <w:rPr>
          <w:rFonts w:ascii="Arial" w:hAnsi="Arial" w:cs="Arial"/>
          <w:sz w:val="20"/>
          <w:szCs w:val="20"/>
        </w:rPr>
        <w:t xml:space="preserve">(3)      a Party against whom a claim is </w:t>
      </w:r>
      <w:r w:rsidRPr="002D6C14" w:rsidR="00FA289A">
        <w:rPr>
          <w:rFonts w:ascii="Arial" w:hAnsi="Arial" w:cs="Arial"/>
          <w:sz w:val="20"/>
          <w:szCs w:val="20"/>
        </w:rPr>
        <w:t>made,</w:t>
      </w:r>
      <w:r w:rsidRPr="002D6C14">
        <w:rPr>
          <w:rFonts w:ascii="Arial" w:hAnsi="Arial" w:cs="Arial"/>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r w:rsidRPr="002D6C14" w:rsidR="00FA289A">
        <w:rPr>
          <w:rFonts w:ascii="Arial" w:hAnsi="Arial" w:cs="Arial"/>
          <w:sz w:val="20"/>
          <w:szCs w:val="20"/>
        </w:rPr>
        <w:t>notice.</w:t>
      </w:r>
      <w:r w:rsidRPr="002D6C14">
        <w:rPr>
          <w:rFonts w:ascii="Arial" w:hAnsi="Arial" w:cs="Arial"/>
          <w:sz w:val="20"/>
          <w:szCs w:val="20"/>
        </w:rPr>
        <w:t xml:space="preserve"> </w:t>
      </w:r>
    </w:p>
    <w:p w:rsidRPr="002D6C14" w:rsidR="0059184B" w:rsidP="00BB6DBB" w:rsidRDefault="0059184B" w14:paraId="39278F0F" w14:textId="4E912233">
      <w:pPr>
        <w:spacing w:after="0" w:line="240" w:lineRule="auto"/>
        <w:ind w:left="-284" w:right="-613"/>
        <w:rPr>
          <w:rFonts w:ascii="Arial" w:hAnsi="Arial" w:cs="Arial"/>
          <w:sz w:val="20"/>
          <w:szCs w:val="20"/>
        </w:rPr>
      </w:pPr>
      <w:r w:rsidRPr="002D6C14">
        <w:rPr>
          <w:rFonts w:ascii="Arial" w:hAnsi="Arial" w:cs="Arial"/>
          <w:sz w:val="20"/>
          <w:szCs w:val="20"/>
        </w:rPr>
        <w:t>(4)      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w:t>
      </w:r>
      <w:r w:rsidRPr="002D6C14" w:rsidR="00FA289A">
        <w:rPr>
          <w:rFonts w:ascii="Arial" w:hAnsi="Arial" w:cs="Arial"/>
          <w:sz w:val="20"/>
          <w:szCs w:val="20"/>
        </w:rPr>
        <w:t>.</w:t>
      </w:r>
      <w:r w:rsidRPr="002D6C14">
        <w:rPr>
          <w:rFonts w:ascii="Arial" w:hAnsi="Arial" w:cs="Arial"/>
          <w:sz w:val="20"/>
          <w:szCs w:val="20"/>
        </w:rPr>
        <w:t xml:space="preserve"> </w:t>
      </w:r>
    </w:p>
    <w:p w:rsidRPr="002D6C14" w:rsidR="0059184B" w:rsidP="00BB6DBB" w:rsidRDefault="0059184B" w14:paraId="3DA808EB" w14:textId="6EDBF8FB">
      <w:pPr>
        <w:spacing w:after="0" w:line="240" w:lineRule="auto"/>
        <w:ind w:left="-284" w:right="-613"/>
        <w:rPr>
          <w:rFonts w:ascii="Arial" w:hAnsi="Arial" w:cs="Arial"/>
          <w:sz w:val="20"/>
          <w:szCs w:val="20"/>
        </w:rPr>
      </w:pPr>
      <w:r w:rsidRPr="002D6C14">
        <w:rPr>
          <w:rFonts w:ascii="Arial" w:hAnsi="Arial" w:cs="Arial"/>
          <w:sz w:val="20"/>
          <w:szCs w:val="20"/>
        </w:rPr>
        <w:t>(5)      following a notification under clause 3</w:t>
      </w:r>
      <w:r w:rsidR="00B913E9">
        <w:rPr>
          <w:rFonts w:ascii="Arial" w:hAnsi="Arial" w:cs="Arial"/>
          <w:sz w:val="20"/>
          <w:szCs w:val="20"/>
        </w:rPr>
        <w:t>5</w:t>
      </w:r>
      <w:r w:rsidRPr="002D6C14">
        <w:rPr>
          <w:rFonts w:ascii="Arial" w:hAnsi="Arial" w:cs="Arial"/>
          <w:sz w:val="20"/>
          <w:szCs w:val="20"/>
        </w:rPr>
        <w:t xml:space="preserve">.n.(3),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w:t>
      </w:r>
      <w:r w:rsidRPr="002D6C14" w:rsidR="00FA289A">
        <w:rPr>
          <w:rFonts w:ascii="Arial" w:hAnsi="Arial" w:cs="Arial"/>
          <w:sz w:val="20"/>
          <w:szCs w:val="20"/>
        </w:rPr>
        <w:t>Party.</w:t>
      </w:r>
      <w:r w:rsidRPr="002D6C14">
        <w:rPr>
          <w:rFonts w:ascii="Arial" w:hAnsi="Arial" w:cs="Arial"/>
          <w:sz w:val="20"/>
          <w:szCs w:val="20"/>
        </w:rPr>
        <w:t xml:space="preserve"> </w:t>
      </w:r>
    </w:p>
    <w:p w:rsidRPr="002D6C14" w:rsidR="0059184B" w:rsidP="00BB6DBB" w:rsidRDefault="0059184B" w14:paraId="726AEA5F" w14:textId="6A834FC8">
      <w:pPr>
        <w:spacing w:after="0" w:line="240" w:lineRule="auto"/>
        <w:ind w:left="-284" w:right="-613"/>
        <w:rPr>
          <w:rFonts w:ascii="Arial" w:hAnsi="Arial" w:cs="Arial"/>
          <w:sz w:val="20"/>
          <w:szCs w:val="20"/>
        </w:rPr>
      </w:pPr>
      <w:r w:rsidRPr="002D6C14">
        <w:rPr>
          <w:rFonts w:ascii="Arial" w:hAnsi="Arial" w:cs="Arial"/>
          <w:sz w:val="20"/>
          <w:szCs w:val="20"/>
        </w:rPr>
        <w:t xml:space="preserve">(6)      the Party conducting negotiations for the settlement of a </w:t>
      </w:r>
      <w:r w:rsidRPr="002D6C14" w:rsidR="00FA289A">
        <w:rPr>
          <w:rFonts w:ascii="Arial" w:hAnsi="Arial" w:cs="Arial"/>
          <w:sz w:val="20"/>
          <w:szCs w:val="20"/>
        </w:rPr>
        <w:t>claim,</w:t>
      </w:r>
      <w:r w:rsidRPr="002D6C14">
        <w:rPr>
          <w:rFonts w:ascii="Arial" w:hAnsi="Arial" w:cs="Arial"/>
          <w:sz w:val="20"/>
          <w:szCs w:val="20"/>
        </w:rPr>
        <w:t xml:space="preserve"> or any related litigation shall, if requested, keep the other Party fully informed of the conduct and progress of such negotiations. </w:t>
      </w:r>
    </w:p>
    <w:p w:rsidRPr="002D6C14" w:rsidR="0059184B" w:rsidP="00797269" w:rsidRDefault="0059184B" w14:paraId="0AAE37E6"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o.     </w:t>
      </w:r>
      <w:r w:rsidRPr="002D6C14" w:rsidR="0041704B">
        <w:rPr>
          <w:rFonts w:ascii="Arial" w:hAnsi="Arial" w:cs="Arial"/>
          <w:sz w:val="20"/>
          <w:szCs w:val="20"/>
        </w:rPr>
        <w:t xml:space="preserve"> </w:t>
      </w:r>
      <w:r w:rsidRPr="002D6C14">
        <w:rPr>
          <w:rFonts w:ascii="Arial" w:hAnsi="Arial" w:cs="Arial"/>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rsidRPr="002D6C14" w:rsidR="0059184B" w:rsidP="00797269" w:rsidRDefault="0059184B" w14:paraId="58A32FEB" w14:textId="74BD9532">
      <w:pPr>
        <w:spacing w:after="0" w:line="240" w:lineRule="auto"/>
        <w:ind w:left="-709" w:right="-613"/>
        <w:rPr>
          <w:rFonts w:ascii="Arial" w:hAnsi="Arial" w:cs="Arial"/>
          <w:sz w:val="20"/>
          <w:szCs w:val="20"/>
        </w:rPr>
      </w:pPr>
      <w:r w:rsidRPr="002D6C14">
        <w:rPr>
          <w:rFonts w:ascii="Arial" w:hAnsi="Arial" w:cs="Arial"/>
          <w:sz w:val="20"/>
          <w:szCs w:val="20"/>
        </w:rPr>
        <w:t>p.      Nothing in Condition 3</w:t>
      </w:r>
      <w:r w:rsidR="00B913E9">
        <w:rPr>
          <w:rFonts w:ascii="Arial" w:hAnsi="Arial" w:cs="Arial"/>
          <w:sz w:val="20"/>
          <w:szCs w:val="20"/>
        </w:rPr>
        <w:t>5</w:t>
      </w:r>
      <w:r w:rsidRPr="002D6C14">
        <w:rPr>
          <w:rFonts w:ascii="Arial" w:hAnsi="Arial" w:cs="Arial"/>
          <w:sz w:val="20"/>
          <w:szCs w:val="20"/>
        </w:rPr>
        <w:t xml:space="preserve"> shall be taken as an authorisation or promise of an authorisation under Section 240 of the Copyright, Designs and Patents Act 1988.</w:t>
      </w:r>
    </w:p>
    <w:p w:rsidRPr="002D6C14" w:rsidR="0059184B" w:rsidP="00797269" w:rsidRDefault="0059184B" w14:paraId="07724183"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q.  </w:t>
      </w:r>
      <w:r w:rsidRPr="002D6C14" w:rsidR="0041704B">
        <w:rPr>
          <w:rFonts w:ascii="Arial" w:hAnsi="Arial" w:cs="Arial"/>
          <w:sz w:val="20"/>
          <w:szCs w:val="20"/>
        </w:rPr>
        <w:t xml:space="preserve">  </w:t>
      </w:r>
      <w:r w:rsidRPr="002D6C14">
        <w:rPr>
          <w:rFonts w:ascii="Arial" w:hAnsi="Arial" w:cs="Arial"/>
          <w:sz w:val="20"/>
          <w:szCs w:val="20"/>
        </w:rPr>
        <w:t xml:space="preserve">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rsidRPr="009C485A" w:rsidR="00F764E3" w:rsidP="009C485A" w:rsidRDefault="0059184B" w14:paraId="78D4CB8C" w14:textId="714B8A03">
      <w:pPr>
        <w:spacing w:after="0" w:line="240" w:lineRule="auto"/>
        <w:ind w:left="-709" w:right="-613"/>
        <w:rPr>
          <w:rFonts w:ascii="Arial" w:hAnsi="Arial" w:cs="Arial"/>
          <w:b/>
          <w:bCs/>
          <w:sz w:val="20"/>
          <w:szCs w:val="20"/>
        </w:rPr>
      </w:pPr>
      <w:r w:rsidRPr="009C485A">
        <w:rPr>
          <w:rFonts w:ascii="Arial" w:hAnsi="Arial" w:cs="Arial"/>
          <w:b/>
          <w:bCs/>
          <w:sz w:val="20"/>
          <w:szCs w:val="20"/>
        </w:rPr>
        <w:t xml:space="preserve">Notification of Intellectual Property Rights (IPR) Restrictions </w:t>
      </w:r>
    </w:p>
    <w:p w:rsidRPr="002D6C14" w:rsidR="0059184B" w:rsidP="00797269" w:rsidRDefault="0059184B" w14:paraId="73049485" w14:textId="47517B0A">
      <w:pPr>
        <w:spacing w:after="0" w:line="240" w:lineRule="auto"/>
        <w:ind w:left="-709" w:right="-613"/>
        <w:rPr>
          <w:rFonts w:ascii="Arial" w:hAnsi="Arial" w:cs="Arial"/>
          <w:sz w:val="20"/>
          <w:szCs w:val="20"/>
        </w:rPr>
      </w:pPr>
      <w:r w:rsidRPr="002D6C14">
        <w:rPr>
          <w:rFonts w:ascii="Arial" w:hAnsi="Arial" w:cs="Arial"/>
          <w:sz w:val="20"/>
          <w:szCs w:val="20"/>
        </w:rPr>
        <w:t>r.      Where any of the conditions listed below (1 to 3) have been added to the Conditions of the Contract as project specific DEFCONs at Clause 4</w:t>
      </w:r>
      <w:r w:rsidR="00B40A24">
        <w:rPr>
          <w:rFonts w:ascii="Arial" w:hAnsi="Arial" w:cs="Arial"/>
          <w:sz w:val="20"/>
          <w:szCs w:val="20"/>
        </w:rPr>
        <w:t>6</w:t>
      </w:r>
      <w:r w:rsidRPr="002D6C14">
        <w:rPr>
          <w:rFonts w:ascii="Arial" w:hAnsi="Arial" w:cs="Arial"/>
          <w:sz w:val="20"/>
          <w:szCs w:val="20"/>
        </w:rPr>
        <w:t>, or where required by Clauses 3</w:t>
      </w:r>
      <w:r w:rsidR="00B40A24">
        <w:rPr>
          <w:rFonts w:ascii="Arial" w:hAnsi="Arial" w:cs="Arial"/>
          <w:sz w:val="20"/>
          <w:szCs w:val="20"/>
        </w:rPr>
        <w:t>5</w:t>
      </w:r>
      <w:r w:rsidRPr="002D6C14">
        <w:rPr>
          <w:rFonts w:ascii="Arial" w:hAnsi="Arial" w:cs="Arial"/>
          <w:sz w:val="20"/>
          <w:szCs w:val="20"/>
        </w:rPr>
        <w:t>.a. - 3</w:t>
      </w:r>
      <w:r w:rsidR="00B40A24">
        <w:rPr>
          <w:rFonts w:ascii="Arial" w:hAnsi="Arial" w:cs="Arial"/>
          <w:sz w:val="20"/>
          <w:szCs w:val="20"/>
        </w:rPr>
        <w:t>5</w:t>
      </w:r>
      <w:r w:rsidRPr="002D6C14">
        <w:rPr>
          <w:rFonts w:ascii="Arial" w:hAnsi="Arial" w:cs="Arial"/>
          <w:sz w:val="20"/>
          <w:szCs w:val="20"/>
        </w:rPr>
        <w:t>.q.,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w:t>
      </w:r>
      <w:r w:rsidRPr="00386BD9">
        <w:rPr>
          <w:rFonts w:ascii="Arial" w:hAnsi="Arial" w:cs="Arial"/>
          <w:i/>
          <w:iCs/>
          <w:sz w:val="20"/>
          <w:szCs w:val="20"/>
        </w:rPr>
        <w:t>Notification of Intellectual Property Rights (IPR) Restrictions</w:t>
      </w:r>
      <w:r w:rsidRPr="002D6C14">
        <w:rPr>
          <w:rFonts w:ascii="Arial" w:hAnsi="Arial" w:cs="Arial"/>
          <w:sz w:val="20"/>
          <w:szCs w:val="20"/>
        </w:rPr>
        <w:t>).</w:t>
      </w:r>
    </w:p>
    <w:p w:rsidRPr="002D6C14" w:rsidR="0059184B" w:rsidP="00BB6DBB" w:rsidRDefault="0059184B" w14:paraId="11C29FF1" w14:textId="5A8AD0AF">
      <w:pPr>
        <w:spacing w:after="0" w:line="240" w:lineRule="auto"/>
        <w:ind w:left="-284" w:right="-613"/>
        <w:rPr>
          <w:rFonts w:ascii="Arial" w:hAnsi="Arial" w:cs="Arial"/>
          <w:sz w:val="20"/>
          <w:szCs w:val="20"/>
        </w:rPr>
      </w:pPr>
      <w:r w:rsidRPr="002D6C14">
        <w:rPr>
          <w:rFonts w:ascii="Arial" w:hAnsi="Arial" w:cs="Arial"/>
          <w:sz w:val="20"/>
          <w:szCs w:val="20"/>
        </w:rPr>
        <w:t>(1)</w:t>
      </w:r>
      <w:r w:rsidRPr="002D6C14" w:rsidR="0041704B">
        <w:rPr>
          <w:rFonts w:ascii="Arial" w:hAnsi="Arial" w:cs="Arial"/>
          <w:sz w:val="20"/>
          <w:szCs w:val="20"/>
        </w:rPr>
        <w:t xml:space="preserve">      </w:t>
      </w:r>
      <w:r w:rsidRPr="002D6C14">
        <w:rPr>
          <w:rFonts w:ascii="Arial" w:hAnsi="Arial" w:cs="Arial"/>
          <w:sz w:val="20"/>
          <w:szCs w:val="20"/>
        </w:rPr>
        <w:t xml:space="preserve">DEFCON 15 - including notification of any self-standing background Intellectual </w:t>
      </w:r>
      <w:r w:rsidRPr="002D6C14" w:rsidR="00FA289A">
        <w:rPr>
          <w:rFonts w:ascii="Arial" w:hAnsi="Arial" w:cs="Arial"/>
          <w:sz w:val="20"/>
          <w:szCs w:val="20"/>
        </w:rPr>
        <w:t>Property.</w:t>
      </w:r>
      <w:r w:rsidRPr="002D6C14">
        <w:rPr>
          <w:rFonts w:ascii="Arial" w:hAnsi="Arial" w:cs="Arial"/>
          <w:sz w:val="20"/>
          <w:szCs w:val="20"/>
        </w:rPr>
        <w:t xml:space="preserve"> </w:t>
      </w:r>
    </w:p>
    <w:p w:rsidRPr="002D6C14" w:rsidR="0059184B" w:rsidP="00BB6DBB" w:rsidRDefault="0059184B" w14:paraId="727E8A22" w14:textId="0957580B">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Pr="002D6C14" w:rsidR="0041704B">
        <w:rPr>
          <w:rFonts w:ascii="Arial" w:hAnsi="Arial" w:cs="Arial"/>
          <w:sz w:val="20"/>
          <w:szCs w:val="20"/>
        </w:rPr>
        <w:t xml:space="preserve"> </w:t>
      </w:r>
      <w:r w:rsidRPr="002D6C14">
        <w:rPr>
          <w:rFonts w:ascii="Arial" w:hAnsi="Arial" w:cs="Arial"/>
          <w:sz w:val="20"/>
          <w:szCs w:val="20"/>
        </w:rPr>
        <w:t xml:space="preserve"> DEFCON 90 - including copyright material supplied under clause 5</w:t>
      </w:r>
      <w:r w:rsidRPr="002D6C14" w:rsidR="00FA289A">
        <w:rPr>
          <w:rFonts w:ascii="Arial" w:hAnsi="Arial" w:cs="Arial"/>
          <w:sz w:val="20"/>
          <w:szCs w:val="20"/>
        </w:rPr>
        <w:t>.</w:t>
      </w:r>
      <w:r w:rsidRPr="002D6C14">
        <w:rPr>
          <w:rFonts w:ascii="Arial" w:hAnsi="Arial" w:cs="Arial"/>
          <w:sz w:val="20"/>
          <w:szCs w:val="20"/>
        </w:rPr>
        <w:t xml:space="preserve"> </w:t>
      </w:r>
    </w:p>
    <w:p w:rsidRPr="002D6C14" w:rsidR="0059184B" w:rsidP="00BB6DBB" w:rsidRDefault="0059184B" w14:paraId="7B863348"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(3)     </w:t>
      </w:r>
      <w:r w:rsidRPr="002D6C14" w:rsidR="0041704B">
        <w:rPr>
          <w:rFonts w:ascii="Arial" w:hAnsi="Arial" w:cs="Arial"/>
          <w:sz w:val="20"/>
          <w:szCs w:val="20"/>
        </w:rPr>
        <w:t xml:space="preserve"> </w:t>
      </w:r>
      <w:r w:rsidRPr="002D6C14">
        <w:rPr>
          <w:rFonts w:ascii="Arial" w:hAnsi="Arial" w:cs="Arial"/>
          <w:sz w:val="20"/>
          <w:szCs w:val="20"/>
        </w:rPr>
        <w:t xml:space="preserve">DEFCON 91 - limitations of Deliverable Software under clause 3b. </w:t>
      </w:r>
    </w:p>
    <w:p w:rsidRPr="002D6C14" w:rsidR="0059184B" w:rsidP="00797269" w:rsidRDefault="0059184B" w14:paraId="666A57F3" w14:textId="2542F8AE">
      <w:pPr>
        <w:spacing w:after="0" w:line="240" w:lineRule="auto"/>
        <w:ind w:left="-709" w:right="-613"/>
        <w:rPr>
          <w:rFonts w:ascii="Arial" w:hAnsi="Arial" w:cs="Arial"/>
          <w:sz w:val="20"/>
          <w:szCs w:val="20"/>
        </w:rPr>
      </w:pPr>
      <w:r w:rsidRPr="002D6C14">
        <w:rPr>
          <w:rFonts w:ascii="Arial" w:hAnsi="Arial" w:cs="Arial"/>
          <w:sz w:val="20"/>
          <w:szCs w:val="20"/>
        </w:rPr>
        <w:t>s.      The Contractor shall promptly notify the Authority in writing if they become aware during the performance of the Contract of any required additions, inaccuracies or omissions in Schedule 10</w:t>
      </w:r>
      <w:r w:rsidR="00386BD9">
        <w:rPr>
          <w:rFonts w:ascii="Arial" w:hAnsi="Arial" w:cs="Arial"/>
          <w:sz w:val="20"/>
          <w:szCs w:val="20"/>
        </w:rPr>
        <w:t xml:space="preserve"> (</w:t>
      </w:r>
      <w:r w:rsidRPr="00386BD9" w:rsidR="00386BD9">
        <w:rPr>
          <w:rFonts w:ascii="Arial" w:hAnsi="Arial" w:cs="Arial"/>
          <w:i/>
          <w:iCs/>
          <w:sz w:val="20"/>
          <w:szCs w:val="20"/>
        </w:rPr>
        <w:t xml:space="preserve">Notifications of Intellectual Property Rights </w:t>
      </w:r>
      <w:r w:rsidR="00386BD9">
        <w:rPr>
          <w:rFonts w:ascii="Arial" w:hAnsi="Arial" w:cs="Arial"/>
          <w:i/>
          <w:iCs/>
          <w:sz w:val="20"/>
          <w:szCs w:val="20"/>
        </w:rPr>
        <w:t xml:space="preserve">(IPR) </w:t>
      </w:r>
      <w:r w:rsidRPr="00386BD9" w:rsidR="00386BD9">
        <w:rPr>
          <w:rFonts w:ascii="Arial" w:hAnsi="Arial" w:cs="Arial"/>
          <w:i/>
          <w:iCs/>
          <w:sz w:val="20"/>
          <w:szCs w:val="20"/>
        </w:rPr>
        <w:t>Restrictions</w:t>
      </w:r>
      <w:r w:rsidR="00386BD9">
        <w:rPr>
          <w:rFonts w:ascii="Arial" w:hAnsi="Arial" w:cs="Arial"/>
          <w:sz w:val="20"/>
          <w:szCs w:val="20"/>
        </w:rPr>
        <w:t>)</w:t>
      </w:r>
      <w:r w:rsidRPr="002D6C14">
        <w:rPr>
          <w:rFonts w:ascii="Arial" w:hAnsi="Arial" w:cs="Arial"/>
          <w:sz w:val="20"/>
          <w:szCs w:val="20"/>
        </w:rPr>
        <w:t>.</w:t>
      </w:r>
    </w:p>
    <w:p w:rsidRPr="002D6C14" w:rsidR="0059184B" w:rsidP="00797269" w:rsidRDefault="0059184B" w14:paraId="18BCFCCA" w14:textId="77777777">
      <w:pPr>
        <w:spacing w:after="0" w:line="240" w:lineRule="auto"/>
        <w:ind w:left="-709" w:right="-613"/>
        <w:rPr>
          <w:rFonts w:ascii="Arial" w:hAnsi="Arial" w:cs="Arial"/>
          <w:sz w:val="20"/>
          <w:szCs w:val="20"/>
        </w:rPr>
      </w:pPr>
      <w:r w:rsidRPr="002D6C14">
        <w:rPr>
          <w:rFonts w:ascii="Arial" w:hAnsi="Arial" w:cs="Arial"/>
          <w:sz w:val="20"/>
          <w:szCs w:val="20"/>
        </w:rPr>
        <w:t>t.       Any amendment to Schedule 10 shall be made in accordance with Condition 6.</w:t>
      </w:r>
    </w:p>
    <w:p w:rsidRPr="009C0B2D" w:rsidR="0059184B" w:rsidP="00BB6DBB" w:rsidRDefault="0059184B" w14:paraId="253AA05C" w14:textId="77777777">
      <w:pPr>
        <w:spacing w:before="120" w:after="0" w:line="240" w:lineRule="auto"/>
        <w:ind w:left="-709" w:right="-612"/>
        <w:rPr>
          <w:rFonts w:ascii="Arial" w:hAnsi="Arial" w:cs="Arial"/>
          <w:b/>
          <w:bCs/>
          <w:u w:val="single"/>
        </w:rPr>
      </w:pPr>
      <w:r w:rsidRPr="009C0B2D">
        <w:rPr>
          <w:rFonts w:ascii="Arial" w:hAnsi="Arial" w:cs="Arial"/>
          <w:b/>
          <w:bCs/>
          <w:u w:val="single"/>
        </w:rPr>
        <w:t xml:space="preserve">Pricing and Payment </w:t>
      </w:r>
    </w:p>
    <w:p w:rsidRPr="002D6C14" w:rsidR="0059184B" w:rsidP="00797269" w:rsidRDefault="0059184B" w14:paraId="5526AE21" w14:textId="1A220AD2">
      <w:pPr>
        <w:spacing w:before="120" w:after="0" w:line="240" w:lineRule="auto"/>
        <w:ind w:left="-709" w:right="-613"/>
        <w:rPr>
          <w:rFonts w:ascii="Arial" w:hAnsi="Arial" w:cs="Arial"/>
          <w:b/>
          <w:bCs/>
          <w:sz w:val="20"/>
          <w:szCs w:val="20"/>
        </w:rPr>
      </w:pPr>
      <w:r w:rsidRPr="002D6C14">
        <w:rPr>
          <w:rFonts w:ascii="Arial" w:hAnsi="Arial" w:cs="Arial"/>
          <w:b/>
          <w:bCs/>
          <w:sz w:val="20"/>
          <w:szCs w:val="20"/>
        </w:rPr>
        <w:t>3</w:t>
      </w:r>
      <w:r w:rsidR="009C485A">
        <w:rPr>
          <w:rFonts w:ascii="Arial" w:hAnsi="Arial" w:cs="Arial"/>
          <w:b/>
          <w:bCs/>
          <w:sz w:val="20"/>
          <w:szCs w:val="20"/>
        </w:rPr>
        <w:t>6</w:t>
      </w:r>
      <w:r w:rsidRPr="002D6C14">
        <w:rPr>
          <w:rFonts w:ascii="Arial" w:hAnsi="Arial" w:cs="Arial"/>
          <w:b/>
          <w:bCs/>
          <w:sz w:val="20"/>
          <w:szCs w:val="20"/>
        </w:rPr>
        <w:t>.    Contract Price</w:t>
      </w:r>
    </w:p>
    <w:p w:rsidRPr="002D6C14" w:rsidR="0059184B" w:rsidP="00797269" w:rsidRDefault="0059184B" w14:paraId="47F3177B"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41704B">
        <w:rPr>
          <w:rFonts w:ascii="Arial" w:hAnsi="Arial" w:cs="Arial"/>
          <w:sz w:val="20"/>
          <w:szCs w:val="20"/>
        </w:rPr>
        <w:t xml:space="preserve"> </w:t>
      </w:r>
      <w:r w:rsidRPr="002D6C14">
        <w:rPr>
          <w:rFonts w:ascii="Arial" w:hAnsi="Arial" w:cs="Arial"/>
          <w:sz w:val="20"/>
          <w:szCs w:val="20"/>
        </w:rPr>
        <w:t>The Contractor shall provide the Contractor Deliverables to the Authority at the Contract Price.  The Contract Price shall be a Firm Price unless otherwise stated in Schedule 3 (</w:t>
      </w:r>
      <w:r w:rsidRPr="00386BD9">
        <w:rPr>
          <w:rFonts w:ascii="Arial" w:hAnsi="Arial" w:cs="Arial"/>
          <w:i/>
          <w:iCs/>
          <w:sz w:val="20"/>
          <w:szCs w:val="20"/>
        </w:rPr>
        <w:t>Contract Data Sheet</w:t>
      </w:r>
      <w:r w:rsidRPr="002D6C14">
        <w:rPr>
          <w:rFonts w:ascii="Arial" w:hAnsi="Arial" w:cs="Arial"/>
          <w:sz w:val="20"/>
          <w:szCs w:val="20"/>
        </w:rPr>
        <w:t>).</w:t>
      </w:r>
    </w:p>
    <w:p w:rsidR="005D5487" w:rsidP="00F30702" w:rsidRDefault="0059184B" w14:paraId="4A1C1A99" w14:textId="12770902">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41704B">
        <w:rPr>
          <w:rFonts w:ascii="Arial" w:hAnsi="Arial" w:cs="Arial"/>
          <w:sz w:val="20"/>
          <w:szCs w:val="20"/>
        </w:rPr>
        <w:t xml:space="preserve"> </w:t>
      </w:r>
      <w:r w:rsidRPr="002D6C14">
        <w:rPr>
          <w:rFonts w:ascii="Arial" w:hAnsi="Arial" w:cs="Arial"/>
          <w:sz w:val="20"/>
          <w:szCs w:val="20"/>
        </w:rPr>
        <w:t>Subject to clause 3</w:t>
      </w:r>
      <w:r w:rsidR="009C485A">
        <w:rPr>
          <w:rFonts w:ascii="Arial" w:hAnsi="Arial" w:cs="Arial"/>
          <w:sz w:val="20"/>
          <w:szCs w:val="20"/>
        </w:rPr>
        <w:t>6</w:t>
      </w:r>
      <w:r w:rsidRPr="002D6C14">
        <w:rPr>
          <w:rFonts w:ascii="Arial" w:hAnsi="Arial" w:cs="Arial"/>
          <w:sz w:val="20"/>
          <w:szCs w:val="20"/>
        </w:rPr>
        <w:t>.a the Contract Price shall be inclusive of any UK custom and excise or other duty payable.  The Contractor shall not make any claim for drawback of UK import duty on any part of the Contract Deliverables supplied which may be for shipment outside of the UK.</w:t>
      </w:r>
    </w:p>
    <w:p w:rsidRPr="002D6C14" w:rsidR="00F30702" w:rsidP="00F30702" w:rsidRDefault="00F30702" w14:paraId="777DCFD1" w14:textId="77777777">
      <w:pPr>
        <w:spacing w:after="0" w:line="240" w:lineRule="auto"/>
        <w:ind w:left="-709" w:right="-613"/>
        <w:rPr>
          <w:rFonts w:ascii="Arial" w:hAnsi="Arial" w:cs="Arial"/>
          <w:sz w:val="20"/>
          <w:szCs w:val="20"/>
        </w:rPr>
      </w:pPr>
    </w:p>
    <w:p w:rsidRPr="002D6C14" w:rsidR="0059184B" w:rsidP="00797269" w:rsidRDefault="0059184B" w14:paraId="3AA40ABB" w14:textId="7A1E4834">
      <w:pPr>
        <w:spacing w:after="0" w:line="240" w:lineRule="auto"/>
        <w:ind w:left="-709" w:right="-613"/>
        <w:rPr>
          <w:rFonts w:ascii="Arial" w:hAnsi="Arial" w:cs="Arial"/>
          <w:b/>
          <w:bCs/>
          <w:sz w:val="20"/>
          <w:szCs w:val="20"/>
        </w:rPr>
      </w:pPr>
      <w:r w:rsidRPr="002D6C14">
        <w:rPr>
          <w:rFonts w:ascii="Arial" w:hAnsi="Arial" w:cs="Arial"/>
          <w:b/>
          <w:bCs/>
          <w:sz w:val="20"/>
          <w:szCs w:val="20"/>
        </w:rPr>
        <w:t>3</w:t>
      </w:r>
      <w:r w:rsidR="009C485A">
        <w:rPr>
          <w:rFonts w:ascii="Arial" w:hAnsi="Arial" w:cs="Arial"/>
          <w:b/>
          <w:bCs/>
          <w:sz w:val="20"/>
          <w:szCs w:val="20"/>
        </w:rPr>
        <w:t>7</w:t>
      </w:r>
      <w:r w:rsidRPr="002D6C14">
        <w:rPr>
          <w:rFonts w:ascii="Arial" w:hAnsi="Arial" w:cs="Arial"/>
          <w:b/>
          <w:bCs/>
          <w:sz w:val="20"/>
          <w:szCs w:val="20"/>
        </w:rPr>
        <w:t>.    Payment and Recovery of Sums Due</w:t>
      </w:r>
    </w:p>
    <w:p w:rsidRPr="002D6C14" w:rsidR="0059184B" w:rsidP="005D5487" w:rsidRDefault="0059184B" w14:paraId="423C6F57" w14:textId="7D77E869">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41704B">
        <w:rPr>
          <w:rFonts w:ascii="Arial" w:hAnsi="Arial" w:cs="Arial"/>
          <w:sz w:val="20"/>
          <w:szCs w:val="20"/>
        </w:rPr>
        <w:t xml:space="preserve"> </w:t>
      </w:r>
      <w:r w:rsidRPr="002D6C14">
        <w:rPr>
          <w:rFonts w:ascii="Arial" w:hAnsi="Arial" w:cs="Arial"/>
          <w:sz w:val="20"/>
          <w:szCs w:val="20"/>
        </w:rPr>
        <w:t>Payment for Contractor Deliverables will be made by electronic transfer and prior to submitting any claims for payment under clause 3</w:t>
      </w:r>
      <w:r w:rsidR="009C485A">
        <w:rPr>
          <w:rFonts w:ascii="Arial" w:hAnsi="Arial" w:cs="Arial"/>
          <w:sz w:val="20"/>
          <w:szCs w:val="20"/>
        </w:rPr>
        <w:t>7</w:t>
      </w:r>
      <w:r w:rsidRPr="002D6C14">
        <w:rPr>
          <w:rFonts w:ascii="Arial" w:hAnsi="Arial" w:cs="Arial"/>
          <w:sz w:val="20"/>
          <w:szCs w:val="20"/>
        </w:rPr>
        <w:t>.b the Contractor will be required to register their details (Supplier on-boarding) on the Contracting, Purchasing and Finance (CP&amp;F) electronic procurement tool.</w:t>
      </w:r>
    </w:p>
    <w:p w:rsidRPr="002D6C14" w:rsidR="0059184B" w:rsidP="00797269" w:rsidRDefault="0059184B" w14:paraId="23883A6B" w14:textId="57DFF319">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41704B">
        <w:rPr>
          <w:rFonts w:ascii="Arial" w:hAnsi="Arial" w:cs="Arial"/>
          <w:sz w:val="20"/>
          <w:szCs w:val="20"/>
        </w:rPr>
        <w:t xml:space="preserve"> </w:t>
      </w:r>
      <w:r w:rsidRPr="002D6C14">
        <w:rPr>
          <w:rFonts w:ascii="Arial" w:hAnsi="Arial" w:cs="Arial"/>
          <w:sz w:val="20"/>
          <w:szCs w:val="20"/>
        </w:rPr>
        <w:t>Where the Contractor submits an invoice to the Authority in accordance with clause 3</w:t>
      </w:r>
      <w:r w:rsidR="009C485A">
        <w:rPr>
          <w:rFonts w:ascii="Arial" w:hAnsi="Arial" w:cs="Arial"/>
          <w:sz w:val="20"/>
          <w:szCs w:val="20"/>
        </w:rPr>
        <w:t>7</w:t>
      </w:r>
      <w:r w:rsidRPr="002D6C14">
        <w:rPr>
          <w:rFonts w:ascii="Arial" w:hAnsi="Arial" w:cs="Arial"/>
          <w:sz w:val="20"/>
          <w:szCs w:val="20"/>
        </w:rPr>
        <w:t>.a, the Authority will consider and verify that invoice in a timely fashion.</w:t>
      </w:r>
    </w:p>
    <w:p w:rsidRPr="002D6C14" w:rsidR="0059184B" w:rsidP="00797269" w:rsidRDefault="0059184B" w14:paraId="3C35DE3B"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41704B">
        <w:rPr>
          <w:rFonts w:ascii="Arial" w:hAnsi="Arial" w:cs="Arial"/>
          <w:sz w:val="20"/>
          <w:szCs w:val="20"/>
        </w:rPr>
        <w:t xml:space="preserve"> </w:t>
      </w:r>
      <w:r w:rsidRPr="002D6C14">
        <w:rPr>
          <w:rFonts w:ascii="Arial" w:hAnsi="Arial" w:cs="Arial"/>
          <w:sz w:val="20"/>
          <w:szCs w:val="20"/>
        </w:rPr>
        <w:t>The Authority shall pay the Contractor any sums due under such an invoice no later than a period of 30 days from the date on which the Authority has determined that the invoice is valid and undisputed.</w:t>
      </w:r>
    </w:p>
    <w:p w:rsidRPr="002D6C14" w:rsidR="0059184B" w:rsidP="00797269" w:rsidRDefault="0059184B" w14:paraId="799B6295" w14:textId="791CA647">
      <w:pPr>
        <w:spacing w:after="0" w:line="240" w:lineRule="auto"/>
        <w:ind w:left="-709" w:right="-613"/>
        <w:rPr>
          <w:rFonts w:ascii="Arial" w:hAnsi="Arial" w:cs="Arial"/>
          <w:sz w:val="20"/>
          <w:szCs w:val="20"/>
        </w:rPr>
      </w:pPr>
      <w:r w:rsidRPr="002D6C14">
        <w:rPr>
          <w:rFonts w:ascii="Arial" w:hAnsi="Arial" w:cs="Arial"/>
          <w:sz w:val="20"/>
          <w:szCs w:val="20"/>
        </w:rPr>
        <w:t>d.     Where the Authority fails to comply with clause 3</w:t>
      </w:r>
      <w:r w:rsidR="009C485A">
        <w:rPr>
          <w:rFonts w:ascii="Arial" w:hAnsi="Arial" w:cs="Arial"/>
          <w:sz w:val="20"/>
          <w:szCs w:val="20"/>
        </w:rPr>
        <w:t>7</w:t>
      </w:r>
      <w:r w:rsidRPr="002D6C14">
        <w:rPr>
          <w:rFonts w:ascii="Arial" w:hAnsi="Arial" w:cs="Arial"/>
          <w:sz w:val="20"/>
          <w:szCs w:val="20"/>
        </w:rPr>
        <w:t>.a and there is undue delay in considering and verifying the invoice, the invoice shall be regarded as valid and undisputed for the purpose of clause 3</w:t>
      </w:r>
      <w:r w:rsidR="003073C8">
        <w:rPr>
          <w:rFonts w:ascii="Arial" w:hAnsi="Arial" w:cs="Arial"/>
          <w:sz w:val="20"/>
          <w:szCs w:val="20"/>
        </w:rPr>
        <w:t>7</w:t>
      </w:r>
      <w:r w:rsidRPr="002D6C14">
        <w:rPr>
          <w:rFonts w:ascii="Arial" w:hAnsi="Arial" w:cs="Arial"/>
          <w:sz w:val="20"/>
          <w:szCs w:val="20"/>
        </w:rPr>
        <w:t>.c after a reasonable time has passed.</w:t>
      </w:r>
    </w:p>
    <w:p w:rsidRPr="002D6C14" w:rsidR="0059184B" w:rsidP="00797269" w:rsidRDefault="0059184B" w14:paraId="5921F692"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Pr="002D6C14" w:rsidR="0041704B">
        <w:rPr>
          <w:rFonts w:ascii="Arial" w:hAnsi="Arial" w:cs="Arial"/>
          <w:sz w:val="20"/>
          <w:szCs w:val="20"/>
        </w:rPr>
        <w:t xml:space="preserve"> </w:t>
      </w:r>
      <w:r w:rsidRPr="002D6C14">
        <w:rPr>
          <w:rFonts w:ascii="Arial" w:hAnsi="Arial" w:cs="Arial"/>
          <w:sz w:val="20"/>
          <w:szCs w:val="20"/>
        </w:rPr>
        <w:t>The approval for payment of a valid and undisputed invoice by the Authority shall not be construed as acceptance by the Authority of the performance of the Contractor’s obligations nor as a waiver of its rights and remedies under the Contract.</w:t>
      </w:r>
    </w:p>
    <w:p w:rsidRPr="002D6C14" w:rsidR="0059184B" w:rsidP="00797269" w:rsidRDefault="0059184B" w14:paraId="06FD3667"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Pr="002D6C14" w:rsidR="0041704B">
        <w:rPr>
          <w:rFonts w:ascii="Arial" w:hAnsi="Arial" w:cs="Arial"/>
          <w:sz w:val="20"/>
          <w:szCs w:val="20"/>
        </w:rPr>
        <w:t xml:space="preserve"> </w:t>
      </w:r>
      <w:r w:rsidRPr="002D6C14">
        <w:rPr>
          <w:rFonts w:ascii="Arial" w:hAnsi="Arial"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Pr="002D6C14" w:rsidR="0059184B" w:rsidP="00797269" w:rsidRDefault="0059184B" w14:paraId="3B1CCE75" w14:textId="0AFF4CDF">
      <w:pPr>
        <w:spacing w:before="120" w:after="0" w:line="240" w:lineRule="auto"/>
        <w:ind w:left="-709" w:right="-613"/>
        <w:rPr>
          <w:rFonts w:ascii="Arial" w:hAnsi="Arial" w:cs="Arial"/>
          <w:b/>
          <w:bCs/>
          <w:sz w:val="20"/>
          <w:szCs w:val="20"/>
        </w:rPr>
      </w:pPr>
      <w:r w:rsidRPr="002D6C14">
        <w:rPr>
          <w:rFonts w:ascii="Arial" w:hAnsi="Arial" w:cs="Arial"/>
          <w:b/>
          <w:bCs/>
          <w:sz w:val="20"/>
          <w:szCs w:val="20"/>
        </w:rPr>
        <w:t>3</w:t>
      </w:r>
      <w:r w:rsidR="003073C8">
        <w:rPr>
          <w:rFonts w:ascii="Arial" w:hAnsi="Arial" w:cs="Arial"/>
          <w:b/>
          <w:bCs/>
          <w:sz w:val="20"/>
          <w:szCs w:val="20"/>
        </w:rPr>
        <w:t>8</w:t>
      </w:r>
      <w:r w:rsidRPr="002D6C14">
        <w:rPr>
          <w:rFonts w:ascii="Arial" w:hAnsi="Arial" w:cs="Arial"/>
          <w:b/>
          <w:bCs/>
          <w:sz w:val="20"/>
          <w:szCs w:val="20"/>
        </w:rPr>
        <w:t>.</w:t>
      </w:r>
      <w:r w:rsidRPr="002D6C14" w:rsidR="0041704B">
        <w:rPr>
          <w:rFonts w:ascii="Arial" w:hAnsi="Arial" w:cs="Arial"/>
          <w:b/>
          <w:bCs/>
          <w:sz w:val="20"/>
          <w:szCs w:val="20"/>
        </w:rPr>
        <w:t xml:space="preserve">    </w:t>
      </w:r>
      <w:r w:rsidRPr="002D6C14">
        <w:rPr>
          <w:rFonts w:ascii="Arial" w:hAnsi="Arial" w:cs="Arial"/>
          <w:b/>
          <w:bCs/>
          <w:sz w:val="20"/>
          <w:szCs w:val="20"/>
        </w:rPr>
        <w:t>Value Added Tax</w:t>
      </w:r>
    </w:p>
    <w:p w:rsidRPr="002D6C14" w:rsidR="0059184B" w:rsidP="00797269" w:rsidRDefault="0059184B" w14:paraId="5B292B74"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41704B">
        <w:rPr>
          <w:rFonts w:ascii="Arial" w:hAnsi="Arial" w:cs="Arial"/>
          <w:sz w:val="20"/>
          <w:szCs w:val="20"/>
        </w:rPr>
        <w:t xml:space="preserve"> </w:t>
      </w:r>
      <w:r w:rsidRPr="002D6C14">
        <w:rPr>
          <w:rFonts w:ascii="Arial" w:hAnsi="Arial" w:cs="Arial"/>
          <w:sz w:val="20"/>
          <w:szCs w:val="20"/>
        </w:rPr>
        <w:t>The Contract Price excludes any UK output Value Added Tax (VAT) and any similar EU (or non-EU) taxes chargeable on the supply of Contractor Deliverables by the Contractor to the Authority.</w:t>
      </w:r>
    </w:p>
    <w:p w:rsidRPr="002D6C14" w:rsidR="0059184B" w:rsidP="00797269" w:rsidRDefault="0059184B" w14:paraId="5574EFE2"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41704B">
        <w:rPr>
          <w:rFonts w:ascii="Arial" w:hAnsi="Arial" w:cs="Arial"/>
          <w:sz w:val="20"/>
          <w:szCs w:val="20"/>
        </w:rPr>
        <w:t xml:space="preserve"> </w:t>
      </w:r>
      <w:r w:rsidRPr="002D6C14">
        <w:rPr>
          <w:rFonts w:ascii="Arial" w:hAnsi="Arial" w:cs="Arial"/>
          <w:sz w:val="20"/>
          <w:szCs w:val="20"/>
        </w:rPr>
        <w:t xml:space="preserve">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Pr="002D6C14" w:rsidR="0059184B" w:rsidP="00A46FDD" w:rsidRDefault="0059184B" w14:paraId="2B423272" w14:textId="7DE0999B">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41704B">
        <w:rPr>
          <w:rFonts w:ascii="Arial" w:hAnsi="Arial" w:cs="Arial"/>
          <w:sz w:val="20"/>
          <w:szCs w:val="20"/>
        </w:rPr>
        <w:t xml:space="preserve"> </w:t>
      </w:r>
      <w:r w:rsidRPr="002D6C14">
        <w:rPr>
          <w:rFonts w:ascii="Arial" w:hAnsi="Arial" w:cs="Arial"/>
          <w:sz w:val="20"/>
          <w:szCs w:val="20"/>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w:t>
      </w:r>
      <w:r w:rsidRPr="002D6C14" w:rsidR="00A46FDD">
        <w:rPr>
          <w:rFonts w:ascii="Arial" w:hAnsi="Arial" w:cs="Arial"/>
          <w:sz w:val="20"/>
          <w:szCs w:val="20"/>
        </w:rPr>
        <w:t xml:space="preserve"> </w:t>
      </w:r>
      <w:r w:rsidRPr="002D6C14">
        <w:rPr>
          <w:rFonts w:ascii="Arial" w:hAnsi="Arial" w:cs="Arial"/>
          <w:sz w:val="20"/>
          <w:szCs w:val="20"/>
        </w:rPr>
        <w:t xml:space="preserve">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r w:rsidRPr="002D6C14" w:rsidR="00FA289A">
        <w:rPr>
          <w:rFonts w:ascii="Arial" w:hAnsi="Arial" w:cs="Arial"/>
          <w:sz w:val="20"/>
          <w:szCs w:val="20"/>
        </w:rPr>
        <w:t>ruling,</w:t>
      </w:r>
      <w:r w:rsidRPr="002D6C14">
        <w:rPr>
          <w:rFonts w:ascii="Arial" w:hAnsi="Arial" w:cs="Arial"/>
          <w:sz w:val="20"/>
          <w:szCs w:val="20"/>
        </w:rPr>
        <w:t xml:space="preserve"> they shall supply to the Authority a copy of any final decisions issued by HMRC on completion of the challenge within three (3) Business Days of receiving the decision.</w:t>
      </w:r>
    </w:p>
    <w:p w:rsidRPr="002D6C14" w:rsidR="0059184B" w:rsidP="00797269" w:rsidRDefault="0059184B" w14:paraId="25960314"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Pr="002D6C14" w:rsidR="0041704B">
        <w:rPr>
          <w:rFonts w:ascii="Arial" w:hAnsi="Arial" w:cs="Arial"/>
          <w:sz w:val="20"/>
          <w:szCs w:val="20"/>
        </w:rPr>
        <w:t xml:space="preserve"> </w:t>
      </w:r>
      <w:r w:rsidRPr="002D6C14">
        <w:rPr>
          <w:rFonts w:ascii="Arial" w:hAnsi="Arial" w:cs="Arial"/>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rsidRPr="002D6C14" w:rsidR="0059184B" w:rsidP="00797269" w:rsidRDefault="0059184B" w14:paraId="0700E193"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Pr="002D6C14" w:rsidR="0041704B">
        <w:rPr>
          <w:rFonts w:ascii="Arial" w:hAnsi="Arial" w:cs="Arial"/>
          <w:sz w:val="20"/>
          <w:szCs w:val="20"/>
        </w:rPr>
        <w:t xml:space="preserve"> </w:t>
      </w:r>
      <w:r w:rsidRPr="002D6C14">
        <w:rPr>
          <w:rFonts w:ascii="Arial" w:hAnsi="Arial"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Pr="002D6C14" w:rsidR="0059184B" w:rsidP="00797269" w:rsidRDefault="0059184B" w14:paraId="47DA6692" w14:textId="5CCB8B20">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Pr="002D6C14" w:rsidR="0041704B">
        <w:rPr>
          <w:rFonts w:ascii="Arial" w:hAnsi="Arial" w:cs="Arial"/>
          <w:sz w:val="20"/>
          <w:szCs w:val="20"/>
        </w:rPr>
        <w:t xml:space="preserve"> </w:t>
      </w:r>
      <w:r w:rsidRPr="002D6C14">
        <w:rPr>
          <w:rFonts w:ascii="Arial" w:hAnsi="Arial" w:cs="Arial"/>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w:t>
      </w:r>
      <w:r w:rsidR="001436F5">
        <w:rPr>
          <w:rFonts w:ascii="Arial" w:hAnsi="Arial" w:cs="Arial"/>
          <w:sz w:val="20"/>
          <w:szCs w:val="20"/>
        </w:rPr>
        <w:t>1</w:t>
      </w:r>
      <w:r w:rsidRPr="002D6C14">
        <w:rPr>
          <w:rFonts w:ascii="Arial" w:hAnsi="Arial" w:cs="Arial"/>
          <w:sz w:val="20"/>
          <w:szCs w:val="20"/>
        </w:rPr>
        <w:t xml:space="preserve"> (Dispute Resolution).</w:t>
      </w:r>
    </w:p>
    <w:p w:rsidRPr="002D6C14" w:rsidR="0059184B" w:rsidP="00797269" w:rsidRDefault="0059184B" w14:paraId="209DC249" w14:textId="0CBDF3E9">
      <w:pPr>
        <w:spacing w:after="0" w:line="240" w:lineRule="auto"/>
        <w:ind w:left="-709" w:right="-613"/>
        <w:rPr>
          <w:rFonts w:ascii="Arial" w:hAnsi="Arial" w:cs="Arial"/>
          <w:sz w:val="20"/>
          <w:szCs w:val="20"/>
        </w:rPr>
      </w:pPr>
      <w:r w:rsidRPr="002D6C14">
        <w:rPr>
          <w:rFonts w:ascii="Arial" w:hAnsi="Arial" w:cs="Arial"/>
          <w:sz w:val="20"/>
          <w:szCs w:val="20"/>
        </w:rPr>
        <w:t xml:space="preserve">g.     </w:t>
      </w:r>
      <w:r w:rsidRPr="002D6C14" w:rsidR="0041704B">
        <w:rPr>
          <w:rFonts w:ascii="Arial" w:hAnsi="Arial" w:cs="Arial"/>
          <w:sz w:val="20"/>
          <w:szCs w:val="20"/>
        </w:rPr>
        <w:t xml:space="preserve"> </w:t>
      </w:r>
      <w:r w:rsidRPr="002D6C14">
        <w:rPr>
          <w:rFonts w:ascii="Arial" w:hAnsi="Arial" w:cs="Arial"/>
          <w:sz w:val="20"/>
          <w:szCs w:val="20"/>
        </w:rPr>
        <w:t>Should HMRC decide that the Contractor has incorrectly determined the VAT liability, in accordance with clause 3</w:t>
      </w:r>
      <w:r w:rsidR="00947F75">
        <w:rPr>
          <w:rFonts w:ascii="Arial" w:hAnsi="Arial" w:cs="Arial"/>
          <w:sz w:val="20"/>
          <w:szCs w:val="20"/>
        </w:rPr>
        <w:t>8</w:t>
      </w:r>
      <w:r w:rsidRPr="002D6C14">
        <w:rPr>
          <w:rFonts w:ascii="Arial" w:hAnsi="Arial" w:cs="Arial"/>
          <w:sz w:val="20"/>
          <w:szCs w:val="20"/>
        </w:rPr>
        <w:t>.b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Pr="002D6C14" w:rsidR="0059184B" w:rsidP="00797269" w:rsidRDefault="0059184B" w14:paraId="5F333CCA" w14:textId="1CEB601A">
      <w:pPr>
        <w:spacing w:before="120" w:after="0" w:line="240" w:lineRule="auto"/>
        <w:ind w:left="-709" w:right="-613"/>
        <w:rPr>
          <w:rFonts w:ascii="Arial" w:hAnsi="Arial" w:cs="Arial"/>
          <w:b/>
          <w:bCs/>
          <w:sz w:val="20"/>
          <w:szCs w:val="20"/>
        </w:rPr>
      </w:pPr>
      <w:r w:rsidRPr="002D6C14">
        <w:rPr>
          <w:rFonts w:ascii="Arial" w:hAnsi="Arial" w:cs="Arial"/>
          <w:b/>
          <w:bCs/>
          <w:sz w:val="20"/>
          <w:szCs w:val="20"/>
        </w:rPr>
        <w:t>3</w:t>
      </w:r>
      <w:r w:rsidR="00CC7868">
        <w:rPr>
          <w:rFonts w:ascii="Arial" w:hAnsi="Arial" w:cs="Arial"/>
          <w:b/>
          <w:bCs/>
          <w:sz w:val="20"/>
          <w:szCs w:val="20"/>
        </w:rPr>
        <w:t>9</w:t>
      </w:r>
      <w:r w:rsidRPr="002D6C14">
        <w:rPr>
          <w:rFonts w:ascii="Arial" w:hAnsi="Arial" w:cs="Arial"/>
          <w:b/>
          <w:bCs/>
          <w:sz w:val="20"/>
          <w:szCs w:val="20"/>
        </w:rPr>
        <w:t>.    Debt Factoring</w:t>
      </w:r>
    </w:p>
    <w:p w:rsidRPr="002D6C14" w:rsidR="0059184B" w:rsidP="00797269" w:rsidRDefault="0059184B" w14:paraId="4BAFFC28" w14:textId="07717AE2">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41704B">
        <w:rPr>
          <w:rFonts w:ascii="Arial" w:hAnsi="Arial" w:cs="Arial"/>
          <w:sz w:val="20"/>
          <w:szCs w:val="20"/>
        </w:rPr>
        <w:t xml:space="preserve"> </w:t>
      </w:r>
      <w:r w:rsidRPr="002D6C14">
        <w:rPr>
          <w:rFonts w:ascii="Arial" w:hAnsi="Arial" w:cs="Arial"/>
          <w:sz w:val="20"/>
          <w:szCs w:val="20"/>
        </w:rPr>
        <w:t>Subject to the Contractor obtaining the prior written consent of the Authority in accordance with Condition 1</w:t>
      </w:r>
      <w:r w:rsidR="00CC7868">
        <w:rPr>
          <w:rFonts w:ascii="Arial" w:hAnsi="Arial" w:cs="Arial"/>
          <w:sz w:val="20"/>
          <w:szCs w:val="20"/>
        </w:rPr>
        <w:t>0</w:t>
      </w:r>
      <w:r w:rsidRPr="002D6C14">
        <w:rPr>
          <w:rFonts w:ascii="Arial" w:hAnsi="Arial" w:cs="Arial"/>
          <w:sz w:val="20"/>
          <w:szCs w:val="20"/>
        </w:rPr>
        <w:t xml:space="preserve"> (Assignment of Contract), the Contractor may assign to a third Party (“the Assignee”) the right to receive payment of </w:t>
      </w:r>
      <w:r w:rsidRPr="002D6C14">
        <w:rPr>
          <w:rFonts w:ascii="Arial" w:hAnsi="Arial" w:cs="Arial"/>
          <w:sz w:val="20"/>
          <w:szCs w:val="20"/>
        </w:rPr>
        <w:t>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w:t>
      </w:r>
      <w:r w:rsidR="00947F75">
        <w:rPr>
          <w:rFonts w:ascii="Arial" w:hAnsi="Arial" w:cs="Arial"/>
          <w:sz w:val="20"/>
          <w:szCs w:val="20"/>
        </w:rPr>
        <w:t>9</w:t>
      </w:r>
      <w:r w:rsidRPr="002D6C14">
        <w:rPr>
          <w:rFonts w:ascii="Arial" w:hAnsi="Arial" w:cs="Arial"/>
          <w:sz w:val="20"/>
          <w:szCs w:val="20"/>
        </w:rPr>
        <w:t xml:space="preserve"> shall be subject to:</w:t>
      </w:r>
    </w:p>
    <w:p w:rsidRPr="002D6C14" w:rsidR="0059184B" w:rsidP="009237F0" w:rsidRDefault="0059184B" w14:paraId="39695E27" w14:textId="6E4A29F0">
      <w:pPr>
        <w:spacing w:after="0" w:line="240" w:lineRule="auto"/>
        <w:ind w:left="-284" w:right="-613"/>
        <w:rPr>
          <w:rFonts w:ascii="Arial" w:hAnsi="Arial" w:cs="Arial"/>
          <w:sz w:val="20"/>
          <w:szCs w:val="20"/>
        </w:rPr>
      </w:pPr>
      <w:r w:rsidRPr="002D6C14">
        <w:rPr>
          <w:rFonts w:ascii="Arial" w:hAnsi="Arial" w:cs="Arial"/>
          <w:sz w:val="20"/>
          <w:szCs w:val="20"/>
        </w:rPr>
        <w:t xml:space="preserve">(1)      reduction of any sums in respect of which the Authority exercises its right of recovery under clause </w:t>
      </w:r>
      <w:r w:rsidRPr="002D6C14" w:rsidR="00FA289A">
        <w:rPr>
          <w:rFonts w:ascii="Arial" w:hAnsi="Arial" w:cs="Arial"/>
          <w:sz w:val="20"/>
          <w:szCs w:val="20"/>
        </w:rPr>
        <w:t>3</w:t>
      </w:r>
      <w:r w:rsidR="00F16AE5">
        <w:rPr>
          <w:rFonts w:ascii="Arial" w:hAnsi="Arial" w:cs="Arial"/>
          <w:sz w:val="20"/>
          <w:szCs w:val="20"/>
        </w:rPr>
        <w:t>7</w:t>
      </w:r>
      <w:r w:rsidRPr="002D6C14" w:rsidR="00FA289A">
        <w:rPr>
          <w:rFonts w:ascii="Arial" w:hAnsi="Arial" w:cs="Arial"/>
          <w:sz w:val="20"/>
          <w:szCs w:val="20"/>
        </w:rPr>
        <w:t>.f.</w:t>
      </w:r>
    </w:p>
    <w:p w:rsidRPr="002D6C14" w:rsidR="0059184B" w:rsidP="009237F0" w:rsidRDefault="0059184B" w14:paraId="1A4DCCEC" w14:textId="77777777">
      <w:pPr>
        <w:spacing w:after="0" w:line="240" w:lineRule="auto"/>
        <w:ind w:left="-284" w:right="-613"/>
        <w:rPr>
          <w:rFonts w:ascii="Arial" w:hAnsi="Arial" w:cs="Arial"/>
          <w:sz w:val="20"/>
          <w:szCs w:val="20"/>
        </w:rPr>
      </w:pPr>
      <w:r w:rsidRPr="002D6C14">
        <w:rPr>
          <w:rFonts w:ascii="Arial" w:hAnsi="Arial" w:cs="Arial"/>
          <w:sz w:val="20"/>
          <w:szCs w:val="20"/>
        </w:rPr>
        <w:t>(2)      all related rights of the Authority under the Contract in relation to the recovery of sums due but unpaid; and</w:t>
      </w:r>
    </w:p>
    <w:p w:rsidRPr="002D6C14" w:rsidR="0059184B" w:rsidP="009237F0" w:rsidRDefault="0059184B" w14:paraId="35BB298A" w14:textId="351CD8C8">
      <w:pPr>
        <w:spacing w:after="0" w:line="240" w:lineRule="auto"/>
        <w:ind w:left="-284" w:right="-613"/>
        <w:rPr>
          <w:rFonts w:ascii="Arial" w:hAnsi="Arial" w:cs="Arial"/>
          <w:sz w:val="20"/>
          <w:szCs w:val="20"/>
        </w:rPr>
      </w:pPr>
      <w:r w:rsidRPr="002D6C14">
        <w:rPr>
          <w:rFonts w:ascii="Arial" w:hAnsi="Arial" w:cs="Arial"/>
          <w:sz w:val="20"/>
          <w:szCs w:val="20"/>
        </w:rPr>
        <w:t>(3)      the Authority receiving notification under both clauses 3</w:t>
      </w:r>
      <w:r w:rsidR="00F16AE5">
        <w:rPr>
          <w:rFonts w:ascii="Arial" w:hAnsi="Arial" w:cs="Arial"/>
          <w:sz w:val="20"/>
          <w:szCs w:val="20"/>
        </w:rPr>
        <w:t>9</w:t>
      </w:r>
      <w:r w:rsidRPr="002D6C14">
        <w:rPr>
          <w:rFonts w:ascii="Arial" w:hAnsi="Arial" w:cs="Arial"/>
          <w:sz w:val="20"/>
          <w:szCs w:val="20"/>
        </w:rPr>
        <w:t>.b and 3</w:t>
      </w:r>
      <w:r w:rsidR="00F16AE5">
        <w:rPr>
          <w:rFonts w:ascii="Arial" w:hAnsi="Arial" w:cs="Arial"/>
          <w:sz w:val="20"/>
          <w:szCs w:val="20"/>
        </w:rPr>
        <w:t>9</w:t>
      </w:r>
      <w:r w:rsidRPr="002D6C14">
        <w:rPr>
          <w:rFonts w:ascii="Arial" w:hAnsi="Arial" w:cs="Arial"/>
          <w:sz w:val="20"/>
          <w:szCs w:val="20"/>
        </w:rPr>
        <w:t>.c.(2).</w:t>
      </w:r>
    </w:p>
    <w:p w:rsidRPr="002D6C14" w:rsidR="0059184B" w:rsidP="00797269" w:rsidRDefault="0059184B" w14:paraId="683568A0" w14:textId="7B932055">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41704B">
        <w:rPr>
          <w:rFonts w:ascii="Arial" w:hAnsi="Arial" w:cs="Arial"/>
          <w:sz w:val="20"/>
          <w:szCs w:val="20"/>
        </w:rPr>
        <w:t xml:space="preserve"> </w:t>
      </w:r>
      <w:r w:rsidRPr="002D6C14">
        <w:rPr>
          <w:rFonts w:ascii="Arial" w:hAnsi="Arial" w:cs="Arial"/>
          <w:sz w:val="20"/>
          <w:szCs w:val="20"/>
        </w:rPr>
        <w:t>In the event that the Contractor obtains from the Authority the consent to assign the right to receive the Contract Price (or any part thereof) under clause 3</w:t>
      </w:r>
      <w:r w:rsidR="00F16AE5">
        <w:rPr>
          <w:rFonts w:ascii="Arial" w:hAnsi="Arial" w:cs="Arial"/>
          <w:sz w:val="20"/>
          <w:szCs w:val="20"/>
        </w:rPr>
        <w:t>9</w:t>
      </w:r>
      <w:r w:rsidRPr="002D6C14">
        <w:rPr>
          <w:rFonts w:ascii="Arial" w:hAnsi="Arial" w:cs="Arial"/>
          <w:sz w:val="20"/>
          <w:szCs w:val="20"/>
        </w:rPr>
        <w:t>.a, the Contractor shall notify the Authority in writing of the assignment and the date upon which the assignment becomes effective.</w:t>
      </w:r>
    </w:p>
    <w:p w:rsidRPr="002D6C14" w:rsidR="0059184B" w:rsidP="00797269" w:rsidRDefault="0059184B" w14:paraId="63FBA5A1"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41704B">
        <w:rPr>
          <w:rFonts w:ascii="Arial" w:hAnsi="Arial" w:cs="Arial"/>
          <w:sz w:val="20"/>
          <w:szCs w:val="20"/>
        </w:rPr>
        <w:t xml:space="preserve"> </w:t>
      </w:r>
      <w:r w:rsidRPr="002D6C14">
        <w:rPr>
          <w:rFonts w:ascii="Arial" w:hAnsi="Arial" w:cs="Arial"/>
          <w:sz w:val="20"/>
          <w:szCs w:val="20"/>
        </w:rPr>
        <w:t>The Contractor shall ensure that the Assignee:</w:t>
      </w:r>
    </w:p>
    <w:p w:rsidRPr="002D6C14" w:rsidR="0059184B" w:rsidP="009237F0" w:rsidRDefault="0059184B" w14:paraId="480DF3B8" w14:textId="15CADEA3">
      <w:pPr>
        <w:spacing w:after="0" w:line="240" w:lineRule="auto"/>
        <w:ind w:left="-284" w:right="-613"/>
        <w:rPr>
          <w:rFonts w:ascii="Arial" w:hAnsi="Arial" w:cs="Arial"/>
          <w:sz w:val="20"/>
          <w:szCs w:val="20"/>
        </w:rPr>
      </w:pPr>
      <w:r w:rsidRPr="002D6C14">
        <w:rPr>
          <w:rFonts w:ascii="Arial" w:hAnsi="Arial" w:cs="Arial"/>
          <w:sz w:val="20"/>
          <w:szCs w:val="20"/>
        </w:rPr>
        <w:t>(1)      is made aware of the Authority’s continuing rights under clauses 3</w:t>
      </w:r>
      <w:r w:rsidR="00F16AE5">
        <w:rPr>
          <w:rFonts w:ascii="Arial" w:hAnsi="Arial" w:cs="Arial"/>
          <w:sz w:val="20"/>
          <w:szCs w:val="20"/>
        </w:rPr>
        <w:t>9</w:t>
      </w:r>
      <w:r w:rsidRPr="002D6C14">
        <w:rPr>
          <w:rFonts w:ascii="Arial" w:hAnsi="Arial" w:cs="Arial"/>
          <w:sz w:val="20"/>
          <w:szCs w:val="20"/>
        </w:rPr>
        <w:t>.a.(1) and 3</w:t>
      </w:r>
      <w:r w:rsidR="00F16AE5">
        <w:rPr>
          <w:rFonts w:ascii="Arial" w:hAnsi="Arial" w:cs="Arial"/>
          <w:sz w:val="20"/>
          <w:szCs w:val="20"/>
        </w:rPr>
        <w:t>9</w:t>
      </w:r>
      <w:r w:rsidRPr="002D6C14">
        <w:rPr>
          <w:rFonts w:ascii="Arial" w:hAnsi="Arial" w:cs="Arial"/>
          <w:sz w:val="20"/>
          <w:szCs w:val="20"/>
        </w:rPr>
        <w:t>.a.(2); and</w:t>
      </w:r>
    </w:p>
    <w:p w:rsidRPr="002D6C14" w:rsidR="0059184B" w:rsidP="009237F0" w:rsidRDefault="0059184B" w14:paraId="5A4BB8B4" w14:textId="09B0A85D">
      <w:pPr>
        <w:spacing w:after="0" w:line="240" w:lineRule="auto"/>
        <w:ind w:left="-284" w:right="-613"/>
        <w:rPr>
          <w:rFonts w:ascii="Arial" w:hAnsi="Arial" w:cs="Arial"/>
          <w:sz w:val="20"/>
          <w:szCs w:val="20"/>
        </w:rPr>
      </w:pPr>
      <w:r w:rsidRPr="002D6C14">
        <w:rPr>
          <w:rFonts w:ascii="Arial" w:hAnsi="Arial" w:cs="Arial"/>
          <w:sz w:val="20"/>
          <w:szCs w:val="20"/>
        </w:rPr>
        <w:t>(2)      notifies the Authority of the Assignee’s contact information and bank account details to which the Authority shall make payment, subject to any reduction made by the Authority in accordance with clauses 3</w:t>
      </w:r>
      <w:r w:rsidR="00F16AE5">
        <w:rPr>
          <w:rFonts w:ascii="Arial" w:hAnsi="Arial" w:cs="Arial"/>
          <w:sz w:val="20"/>
          <w:szCs w:val="20"/>
        </w:rPr>
        <w:t>9</w:t>
      </w:r>
      <w:r w:rsidRPr="002D6C14">
        <w:rPr>
          <w:rFonts w:ascii="Arial" w:hAnsi="Arial" w:cs="Arial"/>
          <w:sz w:val="20"/>
          <w:szCs w:val="20"/>
        </w:rPr>
        <w:t>.a.(1) and 3</w:t>
      </w:r>
      <w:r w:rsidR="00F16AE5">
        <w:rPr>
          <w:rFonts w:ascii="Arial" w:hAnsi="Arial" w:cs="Arial"/>
          <w:sz w:val="20"/>
          <w:szCs w:val="20"/>
        </w:rPr>
        <w:t>9</w:t>
      </w:r>
      <w:r w:rsidRPr="002D6C14">
        <w:rPr>
          <w:rFonts w:ascii="Arial" w:hAnsi="Arial" w:cs="Arial"/>
          <w:sz w:val="20"/>
          <w:szCs w:val="20"/>
        </w:rPr>
        <w:t xml:space="preserve">.a.(2). </w:t>
      </w:r>
    </w:p>
    <w:p w:rsidRPr="002D6C14" w:rsidR="0059184B" w:rsidP="00797269" w:rsidRDefault="0059184B" w14:paraId="25F9A995" w14:textId="1ADFBC04">
      <w:pPr>
        <w:spacing w:after="0" w:line="240" w:lineRule="auto"/>
        <w:ind w:left="-709" w:right="-613"/>
        <w:rPr>
          <w:rFonts w:ascii="Arial" w:hAnsi="Arial" w:cs="Arial"/>
          <w:sz w:val="20"/>
          <w:szCs w:val="20"/>
        </w:rPr>
      </w:pPr>
      <w:r w:rsidRPr="002D6C14">
        <w:rPr>
          <w:rFonts w:ascii="Arial" w:hAnsi="Arial" w:cs="Arial"/>
          <w:sz w:val="20"/>
          <w:szCs w:val="20"/>
        </w:rPr>
        <w:t>d.      The provisions of Condition 3</w:t>
      </w:r>
      <w:r w:rsidR="00901E03">
        <w:rPr>
          <w:rFonts w:ascii="Arial" w:hAnsi="Arial" w:cs="Arial"/>
          <w:sz w:val="20"/>
          <w:szCs w:val="20"/>
        </w:rPr>
        <w:t>7</w:t>
      </w:r>
      <w:r w:rsidRPr="002D6C14">
        <w:rPr>
          <w:rFonts w:ascii="Arial" w:hAnsi="Arial" w:cs="Arial"/>
          <w:sz w:val="20"/>
          <w:szCs w:val="20"/>
        </w:rPr>
        <w:t xml:space="preserve"> (Payment and Recovery of Sums Due) shall continue to apply in all other respects after the assignment and shall not be amended without the prior approval of the Authority.</w:t>
      </w:r>
    </w:p>
    <w:p w:rsidRPr="002D6C14" w:rsidR="0059184B" w:rsidP="00797269" w:rsidRDefault="00901E03" w14:paraId="75EB8AF3" w14:textId="4428D75E">
      <w:pPr>
        <w:spacing w:before="120" w:after="0" w:line="240" w:lineRule="auto"/>
        <w:ind w:left="-709" w:right="-613"/>
        <w:rPr>
          <w:rFonts w:ascii="Arial" w:hAnsi="Arial" w:cs="Arial"/>
          <w:b/>
          <w:bCs/>
          <w:sz w:val="20"/>
          <w:szCs w:val="20"/>
        </w:rPr>
      </w:pPr>
      <w:r>
        <w:rPr>
          <w:rFonts w:ascii="Arial" w:hAnsi="Arial" w:cs="Arial"/>
          <w:b/>
          <w:bCs/>
          <w:sz w:val="20"/>
          <w:szCs w:val="20"/>
        </w:rPr>
        <w:t>40</w:t>
      </w:r>
      <w:r w:rsidRPr="002D6C14" w:rsidR="0059184B">
        <w:rPr>
          <w:rFonts w:ascii="Arial" w:hAnsi="Arial" w:cs="Arial"/>
          <w:b/>
          <w:bCs/>
          <w:sz w:val="20"/>
          <w:szCs w:val="20"/>
        </w:rPr>
        <w:t>.    Subcontracting and Prompt Payment</w:t>
      </w:r>
    </w:p>
    <w:p w:rsidRPr="002D6C14" w:rsidR="0059184B" w:rsidP="00797269" w:rsidRDefault="0059184B" w14:paraId="683E739A" w14:textId="77777777">
      <w:pPr>
        <w:spacing w:after="0" w:line="240" w:lineRule="auto"/>
        <w:ind w:left="-709" w:right="-613"/>
        <w:rPr>
          <w:rFonts w:ascii="Arial" w:hAnsi="Arial" w:cs="Arial"/>
          <w:sz w:val="20"/>
          <w:szCs w:val="20"/>
        </w:rPr>
      </w:pPr>
      <w:r w:rsidRPr="002D6C14">
        <w:rPr>
          <w:rFonts w:ascii="Arial" w:hAnsi="Arial" w:cs="Arial"/>
          <w:sz w:val="20"/>
          <w:szCs w:val="20"/>
        </w:rPr>
        <w:t>a.      Subcontracting any part of the Contract shall not relieve the Contractor of any of the Contractor’s obligations, duties or liabilities under the Contract.</w:t>
      </w:r>
    </w:p>
    <w:p w:rsidRPr="002D6C14" w:rsidR="0059184B" w:rsidP="00797269" w:rsidRDefault="0059184B" w14:paraId="3EE5C75E" w14:textId="77777777">
      <w:pPr>
        <w:spacing w:after="0" w:line="240" w:lineRule="auto"/>
        <w:ind w:left="-709" w:right="-613"/>
        <w:rPr>
          <w:rFonts w:ascii="Arial" w:hAnsi="Arial" w:cs="Arial"/>
          <w:sz w:val="20"/>
          <w:szCs w:val="20"/>
        </w:rPr>
      </w:pPr>
      <w:r w:rsidRPr="002D6C14">
        <w:rPr>
          <w:rFonts w:ascii="Arial" w:hAnsi="Arial" w:cs="Arial"/>
          <w:sz w:val="20"/>
          <w:szCs w:val="20"/>
        </w:rPr>
        <w:t>b.      Where the Contractor enters into a subcontract, they shall cause a term to be included in such subcontract:</w:t>
      </w:r>
    </w:p>
    <w:p w:rsidRPr="002D6C14" w:rsidR="0059184B" w:rsidP="009237F0" w:rsidRDefault="0059184B" w14:paraId="101E349F" w14:textId="36D5D42B">
      <w:pPr>
        <w:spacing w:after="0" w:line="240" w:lineRule="auto"/>
        <w:ind w:left="-284" w:right="-613"/>
        <w:rPr>
          <w:rFonts w:ascii="Arial" w:hAnsi="Arial" w:cs="Arial"/>
          <w:sz w:val="20"/>
          <w:szCs w:val="20"/>
        </w:rPr>
      </w:pPr>
      <w:r w:rsidRPr="002D6C14">
        <w:rPr>
          <w:rFonts w:ascii="Arial" w:hAnsi="Arial" w:cs="Arial"/>
          <w:sz w:val="20"/>
          <w:szCs w:val="20"/>
        </w:rPr>
        <w:t xml:space="preserve">(1)      providing that where the Subcontractor submits an invoice to the Contractor, the Contractor will consider and verify that invoice in a timely </w:t>
      </w:r>
      <w:r w:rsidRPr="002D6C14" w:rsidR="00FA289A">
        <w:rPr>
          <w:rFonts w:ascii="Arial" w:hAnsi="Arial" w:cs="Arial"/>
          <w:sz w:val="20"/>
          <w:szCs w:val="20"/>
        </w:rPr>
        <w:t>fashion.</w:t>
      </w:r>
    </w:p>
    <w:p w:rsidRPr="002D6C14" w:rsidR="0059184B" w:rsidP="009237F0" w:rsidRDefault="0059184B" w14:paraId="71D57892" w14:textId="64376438">
      <w:pPr>
        <w:spacing w:after="0" w:line="240" w:lineRule="auto"/>
        <w:ind w:left="-284" w:right="-613"/>
        <w:rPr>
          <w:rFonts w:ascii="Arial" w:hAnsi="Arial" w:cs="Arial"/>
          <w:sz w:val="20"/>
          <w:szCs w:val="20"/>
        </w:rPr>
      </w:pPr>
      <w:r w:rsidRPr="002D6C14">
        <w:rPr>
          <w:rFonts w:ascii="Arial" w:hAnsi="Arial" w:cs="Arial"/>
          <w:sz w:val="20"/>
          <w:szCs w:val="20"/>
        </w:rPr>
        <w:t xml:space="preserve">(2)      providing that the Contractor shall pay the Subcontractor any sums due under such an invoice no later than a period of thirty (30) days from the date on which the Contractor has determined that the invoice is valid and </w:t>
      </w:r>
      <w:r w:rsidRPr="002D6C14" w:rsidR="00FA289A">
        <w:rPr>
          <w:rFonts w:ascii="Arial" w:hAnsi="Arial" w:cs="Arial"/>
          <w:sz w:val="20"/>
          <w:szCs w:val="20"/>
        </w:rPr>
        <w:t>undisputed.</w:t>
      </w:r>
    </w:p>
    <w:p w:rsidRPr="002D6C14" w:rsidR="0059184B" w:rsidP="009237F0" w:rsidRDefault="0059184B" w14:paraId="257F7DD0" w14:textId="5512920F">
      <w:pPr>
        <w:spacing w:after="0" w:line="240" w:lineRule="auto"/>
        <w:ind w:left="-284" w:right="-613"/>
        <w:rPr>
          <w:rFonts w:ascii="Arial" w:hAnsi="Arial" w:cs="Arial"/>
          <w:sz w:val="20"/>
          <w:szCs w:val="20"/>
        </w:rPr>
      </w:pPr>
      <w:r w:rsidRPr="002D6C14">
        <w:rPr>
          <w:rFonts w:ascii="Arial" w:hAnsi="Arial" w:cs="Arial"/>
          <w:sz w:val="20"/>
          <w:szCs w:val="20"/>
        </w:rPr>
        <w:t xml:space="preserve">(3)      providing that where the Contractor fails to comply with clause </w:t>
      </w:r>
      <w:r w:rsidR="00901E03">
        <w:rPr>
          <w:rFonts w:ascii="Arial" w:hAnsi="Arial" w:cs="Arial"/>
          <w:sz w:val="20"/>
          <w:szCs w:val="20"/>
        </w:rPr>
        <w:t>40</w:t>
      </w:r>
      <w:r w:rsidRPr="002D6C14">
        <w:rPr>
          <w:rFonts w:ascii="Arial" w:hAnsi="Arial" w:cs="Arial"/>
          <w:sz w:val="20"/>
          <w:szCs w:val="20"/>
        </w:rPr>
        <w:t xml:space="preserve">.b.(1) above, and there is an undue delay in considering and verifying the invoice, that the invoice shall be regarded as valid and undisputed for the purposes of clause </w:t>
      </w:r>
      <w:r w:rsidR="00901E03">
        <w:rPr>
          <w:rFonts w:ascii="Arial" w:hAnsi="Arial" w:cs="Arial"/>
          <w:sz w:val="20"/>
          <w:szCs w:val="20"/>
        </w:rPr>
        <w:t>40</w:t>
      </w:r>
      <w:r w:rsidRPr="002D6C14">
        <w:rPr>
          <w:rFonts w:ascii="Arial" w:hAnsi="Arial" w:cs="Arial"/>
          <w:sz w:val="20"/>
          <w:szCs w:val="20"/>
        </w:rPr>
        <w:t>.b.(2) after a reasonable time has passed; and</w:t>
      </w:r>
    </w:p>
    <w:p w:rsidRPr="003964B4" w:rsidR="002D6C14" w:rsidP="003964B4" w:rsidRDefault="0059184B" w14:paraId="606821E7" w14:textId="1E9BAAC8">
      <w:pPr>
        <w:spacing w:after="0" w:line="240" w:lineRule="auto"/>
        <w:ind w:left="-284" w:right="-613"/>
        <w:rPr>
          <w:rFonts w:ascii="Arial" w:hAnsi="Arial" w:cs="Arial"/>
          <w:sz w:val="20"/>
          <w:szCs w:val="20"/>
        </w:rPr>
      </w:pPr>
      <w:r w:rsidRPr="002D6C14">
        <w:rPr>
          <w:rFonts w:ascii="Arial" w:hAnsi="Arial" w:cs="Arial"/>
          <w:sz w:val="20"/>
          <w:szCs w:val="20"/>
        </w:rPr>
        <w:t xml:space="preserve">(4)      requiring the counterparty to that subcontract to include in any subcontract which it awards, provisions having the same effect as clauses </w:t>
      </w:r>
      <w:r w:rsidR="00901E03">
        <w:rPr>
          <w:rFonts w:ascii="Arial" w:hAnsi="Arial" w:cs="Arial"/>
          <w:sz w:val="20"/>
          <w:szCs w:val="20"/>
        </w:rPr>
        <w:t>40</w:t>
      </w:r>
      <w:r w:rsidRPr="002D6C14">
        <w:rPr>
          <w:rFonts w:ascii="Arial" w:hAnsi="Arial" w:cs="Arial"/>
          <w:sz w:val="20"/>
          <w:szCs w:val="20"/>
        </w:rPr>
        <w:t xml:space="preserve">.b.(1) to </w:t>
      </w:r>
      <w:r w:rsidR="00901E03">
        <w:rPr>
          <w:rFonts w:ascii="Arial" w:hAnsi="Arial" w:cs="Arial"/>
          <w:sz w:val="20"/>
          <w:szCs w:val="20"/>
        </w:rPr>
        <w:t>40</w:t>
      </w:r>
      <w:r w:rsidRPr="002D6C14">
        <w:rPr>
          <w:rFonts w:ascii="Arial" w:hAnsi="Arial" w:cs="Arial"/>
          <w:sz w:val="20"/>
          <w:szCs w:val="20"/>
        </w:rPr>
        <w:t xml:space="preserve">.b.(4). </w:t>
      </w:r>
    </w:p>
    <w:p w:rsidRPr="002D6C14" w:rsidR="0059184B" w:rsidP="009237F0" w:rsidRDefault="0059184B" w14:paraId="5576BFE2" w14:textId="50B4FF50">
      <w:pPr>
        <w:spacing w:before="120" w:after="0" w:line="240" w:lineRule="auto"/>
        <w:ind w:left="-709" w:right="-612"/>
        <w:rPr>
          <w:rFonts w:ascii="Arial" w:hAnsi="Arial" w:cs="Arial"/>
          <w:b/>
          <w:bCs/>
          <w:sz w:val="20"/>
          <w:szCs w:val="20"/>
          <w:u w:val="single"/>
        </w:rPr>
      </w:pPr>
      <w:r w:rsidRPr="002D6C14">
        <w:rPr>
          <w:rFonts w:ascii="Arial" w:hAnsi="Arial" w:cs="Arial"/>
          <w:b/>
          <w:bCs/>
          <w:sz w:val="20"/>
          <w:szCs w:val="20"/>
          <w:u w:val="single"/>
        </w:rPr>
        <w:t xml:space="preserve">Termination </w:t>
      </w:r>
    </w:p>
    <w:p w:rsidRPr="002D6C14" w:rsidR="0059184B" w:rsidP="00797269" w:rsidRDefault="0059184B" w14:paraId="47AC262E" w14:textId="1E21CE7E">
      <w:pPr>
        <w:spacing w:before="120" w:after="0" w:line="240" w:lineRule="auto"/>
        <w:ind w:left="-709" w:right="-613"/>
        <w:rPr>
          <w:rFonts w:ascii="Arial" w:hAnsi="Arial" w:cs="Arial"/>
          <w:b/>
          <w:bCs/>
          <w:sz w:val="20"/>
          <w:szCs w:val="20"/>
        </w:rPr>
      </w:pPr>
      <w:r w:rsidRPr="002D6C14">
        <w:rPr>
          <w:rFonts w:ascii="Arial" w:hAnsi="Arial" w:cs="Arial"/>
          <w:b/>
          <w:bCs/>
          <w:sz w:val="20"/>
          <w:szCs w:val="20"/>
        </w:rPr>
        <w:t>4</w:t>
      </w:r>
      <w:r w:rsidR="003964B4">
        <w:rPr>
          <w:rFonts w:ascii="Arial" w:hAnsi="Arial" w:cs="Arial"/>
          <w:b/>
          <w:bCs/>
          <w:sz w:val="20"/>
          <w:szCs w:val="20"/>
        </w:rPr>
        <w:t>1</w:t>
      </w:r>
      <w:r w:rsidRPr="002D6C14">
        <w:rPr>
          <w:rFonts w:ascii="Arial" w:hAnsi="Arial" w:cs="Arial"/>
          <w:b/>
          <w:bCs/>
          <w:sz w:val="20"/>
          <w:szCs w:val="20"/>
        </w:rPr>
        <w:t>.    Dispute Resolution</w:t>
      </w:r>
    </w:p>
    <w:p w:rsidRPr="002D6C14" w:rsidR="0059184B" w:rsidP="00797269" w:rsidRDefault="0059184B" w14:paraId="32418DD3" w14:textId="77777777">
      <w:pPr>
        <w:spacing w:after="0" w:line="240" w:lineRule="auto"/>
        <w:ind w:left="-709" w:right="-613"/>
        <w:rPr>
          <w:rFonts w:ascii="Arial" w:hAnsi="Arial" w:cs="Arial"/>
          <w:sz w:val="20"/>
          <w:szCs w:val="20"/>
        </w:rPr>
      </w:pPr>
      <w:r w:rsidRPr="002D6C14">
        <w:rPr>
          <w:rFonts w:ascii="Arial" w:hAnsi="Arial" w:cs="Arial"/>
          <w:sz w:val="20"/>
          <w:szCs w:val="2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Pr="002D6C14" w:rsidR="0059184B" w:rsidP="00797269" w:rsidRDefault="0059184B" w14:paraId="17EAACB3" w14:textId="15B3FBCD">
      <w:pPr>
        <w:spacing w:after="0" w:line="240" w:lineRule="auto"/>
        <w:ind w:left="-709" w:right="-613"/>
        <w:rPr>
          <w:rFonts w:ascii="Arial" w:hAnsi="Arial" w:cs="Arial"/>
          <w:sz w:val="20"/>
          <w:szCs w:val="20"/>
        </w:rPr>
      </w:pPr>
      <w:r w:rsidRPr="002D6C14">
        <w:rPr>
          <w:rFonts w:ascii="Arial" w:hAnsi="Arial" w:cs="Arial"/>
          <w:sz w:val="20"/>
          <w:szCs w:val="20"/>
        </w:rPr>
        <w:t>b.      In the event that the dispute or claim is not resolved pursuant to clause 4</w:t>
      </w:r>
      <w:r w:rsidR="003964B4">
        <w:rPr>
          <w:rFonts w:ascii="Arial" w:hAnsi="Arial" w:cs="Arial"/>
          <w:sz w:val="20"/>
          <w:szCs w:val="20"/>
        </w:rPr>
        <w:t>1</w:t>
      </w:r>
      <w:r w:rsidRPr="002D6C14">
        <w:rPr>
          <w:rFonts w:ascii="Arial" w:hAnsi="Arial" w:cs="Arial"/>
          <w:sz w:val="20"/>
          <w:szCs w:val="20"/>
        </w:rPr>
        <w:t>.a the dispute shall be referred to arbitration.  Unless otherwise agreed in writing by the Parties, the arbitration and this clause 4</w:t>
      </w:r>
      <w:r w:rsidR="003964B4">
        <w:rPr>
          <w:rFonts w:ascii="Arial" w:hAnsi="Arial" w:cs="Arial"/>
          <w:sz w:val="20"/>
          <w:szCs w:val="20"/>
        </w:rPr>
        <w:t>1</w:t>
      </w:r>
      <w:r w:rsidRPr="002D6C14">
        <w:rPr>
          <w:rFonts w:ascii="Arial" w:hAnsi="Arial" w:cs="Arial"/>
          <w:sz w:val="20"/>
          <w:szCs w:val="20"/>
        </w:rPr>
        <w:t>.b shall be governed by the Arbitration Act 1996.  For the purposes of the arbitration, the arbitrator shall have the power to make provisional awards pursuant to Section 39 of the Arbitration Act 1996.</w:t>
      </w:r>
    </w:p>
    <w:p w:rsidRPr="002D6C14" w:rsidR="00A46FDD" w:rsidP="00A46FDD" w:rsidRDefault="0059184B" w14:paraId="16B89947"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41704B">
        <w:rPr>
          <w:rFonts w:ascii="Arial" w:hAnsi="Arial" w:cs="Arial"/>
          <w:sz w:val="20"/>
          <w:szCs w:val="20"/>
        </w:rPr>
        <w:t xml:space="preserve"> </w:t>
      </w:r>
      <w:r w:rsidRPr="002D6C14">
        <w:rPr>
          <w:rFonts w:ascii="Arial" w:hAnsi="Arial"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Pr="002D6C14" w:rsidR="00A46FDD" w:rsidP="00A46FDD" w:rsidRDefault="00A46FDD" w14:paraId="34631692" w14:textId="77777777">
      <w:pPr>
        <w:spacing w:after="0" w:line="240" w:lineRule="auto"/>
        <w:ind w:left="-709" w:right="-613"/>
        <w:rPr>
          <w:rFonts w:ascii="Arial" w:hAnsi="Arial" w:cs="Arial"/>
          <w:sz w:val="20"/>
          <w:szCs w:val="20"/>
        </w:rPr>
      </w:pPr>
    </w:p>
    <w:p w:rsidRPr="002D6C14" w:rsidR="0059184B" w:rsidP="00A46FDD" w:rsidRDefault="0059184B" w14:paraId="08331616" w14:textId="1B97ACDB">
      <w:pPr>
        <w:spacing w:after="0" w:line="240" w:lineRule="auto"/>
        <w:ind w:left="-709" w:right="-613"/>
        <w:rPr>
          <w:rFonts w:ascii="Arial" w:hAnsi="Arial" w:cs="Arial"/>
          <w:sz w:val="20"/>
          <w:szCs w:val="20"/>
        </w:rPr>
      </w:pPr>
      <w:r w:rsidRPr="002D6C14">
        <w:rPr>
          <w:rFonts w:ascii="Arial" w:hAnsi="Arial" w:cs="Arial"/>
          <w:b/>
          <w:bCs/>
          <w:sz w:val="20"/>
          <w:szCs w:val="20"/>
        </w:rPr>
        <w:t>4</w:t>
      </w:r>
      <w:r w:rsidR="00FF58B3">
        <w:rPr>
          <w:rFonts w:ascii="Arial" w:hAnsi="Arial" w:cs="Arial"/>
          <w:b/>
          <w:bCs/>
          <w:sz w:val="20"/>
          <w:szCs w:val="20"/>
        </w:rPr>
        <w:t>2</w:t>
      </w:r>
      <w:r w:rsidRPr="002D6C14">
        <w:rPr>
          <w:rFonts w:ascii="Arial" w:hAnsi="Arial" w:cs="Arial"/>
          <w:b/>
          <w:bCs/>
          <w:sz w:val="20"/>
          <w:szCs w:val="20"/>
        </w:rPr>
        <w:t>.</w:t>
      </w:r>
      <w:r w:rsidRPr="002D6C14" w:rsidR="0041704B">
        <w:rPr>
          <w:rFonts w:ascii="Arial" w:hAnsi="Arial" w:cs="Arial"/>
          <w:b/>
          <w:bCs/>
          <w:sz w:val="20"/>
          <w:szCs w:val="20"/>
        </w:rPr>
        <w:t xml:space="preserve">    </w:t>
      </w:r>
      <w:r w:rsidRPr="002D6C14">
        <w:rPr>
          <w:rFonts w:ascii="Arial" w:hAnsi="Arial" w:cs="Arial"/>
          <w:b/>
          <w:bCs/>
          <w:sz w:val="20"/>
          <w:szCs w:val="20"/>
        </w:rPr>
        <w:t xml:space="preserve">Termination for Insolvency or Corrupt Gifts </w:t>
      </w:r>
    </w:p>
    <w:p w:rsidRPr="002D6C14" w:rsidR="0059184B" w:rsidP="00797269" w:rsidRDefault="0059184B" w14:paraId="2AE310F3" w14:textId="77777777">
      <w:pPr>
        <w:spacing w:after="0" w:line="240" w:lineRule="auto"/>
        <w:ind w:left="-709" w:right="-613"/>
        <w:rPr>
          <w:rFonts w:ascii="Arial" w:hAnsi="Arial" w:cs="Arial"/>
          <w:b/>
          <w:bCs/>
          <w:sz w:val="20"/>
          <w:szCs w:val="20"/>
        </w:rPr>
      </w:pPr>
      <w:r w:rsidRPr="002D6C14">
        <w:rPr>
          <w:rFonts w:ascii="Arial" w:hAnsi="Arial" w:cs="Arial"/>
          <w:b/>
          <w:bCs/>
          <w:sz w:val="20"/>
          <w:szCs w:val="20"/>
        </w:rPr>
        <w:t>Insolvency:</w:t>
      </w:r>
    </w:p>
    <w:p w:rsidRPr="002D6C14" w:rsidR="0059184B" w:rsidP="00797269" w:rsidRDefault="0059184B" w14:paraId="640E14A4"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The Authority may terminate the Contract, without paying compensation to the Contractor, by giving written Notice of such termination to the Contractor at any time after any of the following events: </w:t>
      </w:r>
    </w:p>
    <w:p w:rsidRPr="002D6C14" w:rsidR="0059184B" w:rsidP="00797269" w:rsidRDefault="0059184B" w14:paraId="0B3AB3AB" w14:textId="77777777">
      <w:pPr>
        <w:spacing w:after="0" w:line="240" w:lineRule="auto"/>
        <w:ind w:left="-709" w:right="-613"/>
        <w:rPr>
          <w:rFonts w:ascii="Arial" w:hAnsi="Arial" w:cs="Arial"/>
          <w:sz w:val="20"/>
          <w:szCs w:val="20"/>
        </w:rPr>
      </w:pPr>
      <w:r w:rsidRPr="002D6C14">
        <w:rPr>
          <w:rFonts w:ascii="Arial" w:hAnsi="Arial" w:cs="Arial"/>
          <w:sz w:val="20"/>
          <w:szCs w:val="20"/>
        </w:rPr>
        <w:t>Where the Contractor is an individual or a firm:</w:t>
      </w:r>
    </w:p>
    <w:p w:rsidRPr="002D6C14" w:rsidR="0059184B" w:rsidP="009237F0" w:rsidRDefault="0059184B" w14:paraId="660B63A9"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      the application by the individual or, in the case of a firm constituted under English law, any partner of the firm to the court for an interim order pursuant to Section 253 of the Insolvency Act 1986; or </w:t>
      </w:r>
    </w:p>
    <w:p w:rsidRPr="002D6C14" w:rsidR="0059184B" w:rsidP="009237F0" w:rsidRDefault="0059184B" w14:paraId="5DFB419B"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the court making an interim order pursuant to Section 252 of the Insolvency Act 1986; or </w:t>
      </w:r>
    </w:p>
    <w:p w:rsidRPr="002D6C14" w:rsidR="0059184B" w:rsidP="009237F0" w:rsidRDefault="0059184B" w14:paraId="0B10B0C7"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(3)      the individual, the firm or, in the case of a firm constituted under English law, any partner of the firm making a composition or a scheme of arrangement with them or their creditors; or </w:t>
      </w:r>
    </w:p>
    <w:p w:rsidRPr="002D6C14" w:rsidR="0059184B" w:rsidP="009237F0" w:rsidRDefault="0059184B" w14:paraId="1A5A7120"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rsidRPr="002D6C14" w:rsidR="0059184B" w:rsidP="009237F0" w:rsidRDefault="0059184B" w14:paraId="1AB2A042"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(5)      the court making a bankruptcy order in respect of the individual or, in the case of a firm constituted under English law, any partner of the firm; or </w:t>
      </w:r>
    </w:p>
    <w:p w:rsidRPr="002D6C14" w:rsidR="0059184B" w:rsidP="009237F0" w:rsidRDefault="0059184B" w14:paraId="51BAD054" w14:textId="77777777">
      <w:pPr>
        <w:spacing w:after="0" w:line="240" w:lineRule="auto"/>
        <w:ind w:left="-284" w:right="-613"/>
        <w:rPr>
          <w:rFonts w:ascii="Arial" w:hAnsi="Arial" w:cs="Arial"/>
          <w:sz w:val="20"/>
          <w:szCs w:val="20"/>
        </w:rPr>
      </w:pPr>
      <w:r w:rsidRPr="002D6C14">
        <w:rPr>
          <w:rFonts w:ascii="Arial" w:hAnsi="Arial" w:cs="Arial"/>
          <w:sz w:val="20"/>
          <w:szCs w:val="20"/>
        </w:rPr>
        <w:t>(6)      where the Contractor is either unable to pay their debts as they fall due or has no reasonable prospect of being able to pay debts which are not immediately payable. The Authority shall regard the Contractor as being unable to pay their debts if:</w:t>
      </w:r>
    </w:p>
    <w:p w:rsidRPr="002D6C14" w:rsidR="0059184B" w:rsidP="009237F0" w:rsidRDefault="0059184B" w14:paraId="06D703E1"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(a)      they have failed to comply with or to set aside a Statutory demand under Section 268 of the Insolvency Act 1986 within twenty-one (21) days of service of the Statutory Demand on them; or </w:t>
      </w:r>
    </w:p>
    <w:p w:rsidRPr="002D6C14" w:rsidR="0059184B" w:rsidP="009237F0" w:rsidRDefault="0059184B" w14:paraId="01BC8EA8"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(b)      execution or other process to enforce a debt due under a judgement or order of the court has been returned unsatisfied in whole or in part. </w:t>
      </w:r>
    </w:p>
    <w:p w:rsidRPr="002D6C14" w:rsidR="0059184B" w:rsidP="009237F0" w:rsidRDefault="0059184B" w14:paraId="39B9742F"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(7)      the presentation of a petition for sequestration in relation to the Contractor's estates unless it is withdrawn within three (3) Business Days from the date on which the Contractor is notified of the presentation; or </w:t>
      </w:r>
    </w:p>
    <w:p w:rsidRPr="002D6C14" w:rsidR="0059184B" w:rsidP="009237F0" w:rsidRDefault="0059184B" w14:paraId="1AAB0EEA" w14:textId="77777777">
      <w:pPr>
        <w:spacing w:after="0" w:line="240" w:lineRule="auto"/>
        <w:ind w:left="-284" w:right="-613"/>
        <w:rPr>
          <w:rFonts w:ascii="Arial" w:hAnsi="Arial" w:cs="Arial"/>
          <w:sz w:val="20"/>
          <w:szCs w:val="20"/>
        </w:rPr>
      </w:pPr>
      <w:r w:rsidRPr="002D6C14">
        <w:rPr>
          <w:rFonts w:ascii="Arial" w:hAnsi="Arial" w:cs="Arial"/>
          <w:sz w:val="20"/>
          <w:szCs w:val="20"/>
        </w:rPr>
        <w:t>(8)      the court making an award of sequestration in relation to the Contractor’s estates.</w:t>
      </w:r>
    </w:p>
    <w:p w:rsidRPr="002D6C14" w:rsidR="0059184B" w:rsidP="009237F0" w:rsidRDefault="0059184B" w14:paraId="2F67D757" w14:textId="77777777">
      <w:pPr>
        <w:spacing w:after="0" w:line="240" w:lineRule="auto"/>
        <w:ind w:left="-284" w:right="-613"/>
        <w:rPr>
          <w:rFonts w:ascii="Arial" w:hAnsi="Arial" w:cs="Arial"/>
          <w:sz w:val="20"/>
          <w:szCs w:val="20"/>
        </w:rPr>
      </w:pPr>
      <w:r w:rsidRPr="002D6C14">
        <w:rPr>
          <w:rFonts w:ascii="Arial" w:hAnsi="Arial" w:cs="Arial"/>
          <w:sz w:val="20"/>
          <w:szCs w:val="20"/>
        </w:rPr>
        <w:t>Where the Contractor is a company registered in England:</w:t>
      </w:r>
    </w:p>
    <w:p w:rsidRPr="002D6C14" w:rsidR="0059184B" w:rsidP="009237F0" w:rsidRDefault="0059184B" w14:paraId="3DBCDE27"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(9)      the presentation of a petition for the appointment of an administrator; unless it is withdrawn within three (3) Business Days from the date on which the Contractor is notified of the presentation; or </w:t>
      </w:r>
    </w:p>
    <w:p w:rsidRPr="002D6C14" w:rsidR="0059184B" w:rsidP="009237F0" w:rsidRDefault="0059184B" w14:paraId="11A344D4"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(10)      the court making an administration order in relation to the company; or </w:t>
      </w:r>
    </w:p>
    <w:p w:rsidRPr="002D6C14" w:rsidR="0059184B" w:rsidP="009237F0" w:rsidRDefault="0059184B" w14:paraId="3F943782"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(11)      the presentation of a petition for the winding-up of the company unless it is withdrawn within three (3) Business Days from the date on which the Contractor is notified of the presentation; or </w:t>
      </w:r>
    </w:p>
    <w:p w:rsidRPr="002D6C14" w:rsidR="0059184B" w:rsidP="009237F0" w:rsidRDefault="0059184B" w14:paraId="34223C6F" w14:textId="77777777">
      <w:pPr>
        <w:spacing w:after="0" w:line="240" w:lineRule="auto"/>
        <w:ind w:left="-284" w:right="-613"/>
        <w:rPr>
          <w:rFonts w:ascii="Arial" w:hAnsi="Arial" w:cs="Arial"/>
          <w:sz w:val="20"/>
          <w:szCs w:val="20"/>
        </w:rPr>
      </w:pPr>
      <w:r w:rsidRPr="002D6C14">
        <w:rPr>
          <w:rFonts w:ascii="Arial" w:hAnsi="Arial" w:cs="Arial"/>
          <w:sz w:val="20"/>
          <w:szCs w:val="20"/>
        </w:rPr>
        <w:t>(12)      the company passing a resolution that the company shall be wound-up; or</w:t>
      </w:r>
    </w:p>
    <w:p w:rsidRPr="002D6C14" w:rsidR="0059184B" w:rsidP="009237F0" w:rsidRDefault="0059184B" w14:paraId="20754FBC"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(13)      the court making an order that the company shall be wound-up; or </w:t>
      </w:r>
    </w:p>
    <w:p w:rsidRPr="002D6C14" w:rsidR="0059184B" w:rsidP="009237F0" w:rsidRDefault="0059184B" w14:paraId="4F8097DE"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(14)      the appointment of a Receiver or manager or administrative Receiver. </w:t>
      </w:r>
    </w:p>
    <w:p w:rsidRPr="002D6C14" w:rsidR="0059184B" w:rsidP="00797269" w:rsidRDefault="0059184B" w14:paraId="134EFECF" w14:textId="2A80E2B2">
      <w:pPr>
        <w:spacing w:after="0" w:line="240" w:lineRule="auto"/>
        <w:ind w:left="-709" w:right="-613"/>
        <w:rPr>
          <w:rFonts w:ascii="Arial" w:hAnsi="Arial" w:cs="Arial"/>
          <w:sz w:val="20"/>
          <w:szCs w:val="20"/>
        </w:rPr>
      </w:pPr>
      <w:r w:rsidRPr="002D6C14">
        <w:rPr>
          <w:rFonts w:ascii="Arial" w:hAnsi="Arial" w:cs="Arial"/>
          <w:sz w:val="20"/>
          <w:szCs w:val="20"/>
        </w:rPr>
        <w:t>Where the Contractor is a company registered other than in England, events occur or are carried out which, within the jurisdiction to which they are subject, are similar in nature or effect to those specified in clauses 4</w:t>
      </w:r>
      <w:r w:rsidR="00FF58B3">
        <w:rPr>
          <w:rFonts w:ascii="Arial" w:hAnsi="Arial" w:cs="Arial"/>
          <w:sz w:val="20"/>
          <w:szCs w:val="20"/>
        </w:rPr>
        <w:t>2</w:t>
      </w:r>
      <w:r w:rsidRPr="002D6C14">
        <w:rPr>
          <w:rFonts w:ascii="Arial" w:hAnsi="Arial" w:cs="Arial"/>
          <w:sz w:val="20"/>
          <w:szCs w:val="20"/>
        </w:rPr>
        <w:t>.a.(9) to 4</w:t>
      </w:r>
      <w:r w:rsidR="00FF58B3">
        <w:rPr>
          <w:rFonts w:ascii="Arial" w:hAnsi="Arial" w:cs="Arial"/>
          <w:sz w:val="20"/>
          <w:szCs w:val="20"/>
        </w:rPr>
        <w:t>2</w:t>
      </w:r>
      <w:r w:rsidRPr="002D6C14">
        <w:rPr>
          <w:rFonts w:ascii="Arial" w:hAnsi="Arial" w:cs="Arial"/>
          <w:sz w:val="20"/>
          <w:szCs w:val="20"/>
        </w:rPr>
        <w:t xml:space="preserve">.a.(14) inclusive above. </w:t>
      </w:r>
    </w:p>
    <w:p w:rsidRPr="002D6C14" w:rsidR="006331EF" w:rsidP="006331EF" w:rsidRDefault="0059184B" w14:paraId="4F36158E" w14:textId="4FB2B216">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1C1F8E">
        <w:rPr>
          <w:rFonts w:ascii="Arial" w:hAnsi="Arial" w:cs="Arial"/>
          <w:sz w:val="20"/>
          <w:szCs w:val="20"/>
        </w:rPr>
        <w:t xml:space="preserve"> </w:t>
      </w:r>
      <w:r w:rsidRPr="002D6C14">
        <w:rPr>
          <w:rFonts w:ascii="Arial" w:hAnsi="Arial" w:cs="Arial"/>
          <w:sz w:val="20"/>
          <w:szCs w:val="20"/>
        </w:rPr>
        <w:t>Such termination shall be without prejudice to and shall not affect any right of action or remedy which shall have accrued or shall accrue thereafter to the Authority and the Contractor.</w:t>
      </w:r>
    </w:p>
    <w:p w:rsidRPr="002D6C14" w:rsidR="0059184B" w:rsidP="00797269" w:rsidRDefault="0059184B" w14:paraId="77D21741" w14:textId="77777777">
      <w:pPr>
        <w:spacing w:after="0" w:line="240" w:lineRule="auto"/>
        <w:ind w:left="-709" w:right="-613"/>
        <w:rPr>
          <w:rFonts w:ascii="Arial" w:hAnsi="Arial" w:cs="Arial"/>
          <w:b/>
          <w:bCs/>
          <w:sz w:val="20"/>
          <w:szCs w:val="20"/>
        </w:rPr>
      </w:pPr>
      <w:r w:rsidRPr="002D6C14">
        <w:rPr>
          <w:rFonts w:ascii="Arial" w:hAnsi="Arial" w:cs="Arial"/>
          <w:b/>
          <w:bCs/>
          <w:sz w:val="20"/>
          <w:szCs w:val="20"/>
        </w:rPr>
        <w:t>Corrupt Gifts:</w:t>
      </w:r>
    </w:p>
    <w:p w:rsidRPr="002D6C14" w:rsidR="0059184B" w:rsidP="00797269" w:rsidRDefault="0059184B" w14:paraId="51D30170"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1C1F8E">
        <w:rPr>
          <w:rFonts w:ascii="Arial" w:hAnsi="Arial" w:cs="Arial"/>
          <w:sz w:val="20"/>
          <w:szCs w:val="20"/>
        </w:rPr>
        <w:t xml:space="preserve"> </w:t>
      </w:r>
      <w:r w:rsidRPr="002D6C14">
        <w:rPr>
          <w:rFonts w:ascii="Arial" w:hAnsi="Arial" w:cs="Arial"/>
          <w:sz w:val="20"/>
          <w:szCs w:val="20"/>
        </w:rPr>
        <w:t>The Contractor shall not do, and warrants that in entering the Contract they have not done any of the following (hereafter referred to as 'prohibited acts'):</w:t>
      </w:r>
    </w:p>
    <w:p w:rsidRPr="002D6C14" w:rsidR="0059184B" w:rsidP="009237F0" w:rsidRDefault="0059184B" w14:paraId="26EB0406" w14:textId="4E2D8EBF">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Pr="002D6C14" w:rsidR="001C1F8E">
        <w:rPr>
          <w:rFonts w:ascii="Arial" w:hAnsi="Arial" w:cs="Arial"/>
          <w:sz w:val="20"/>
          <w:szCs w:val="20"/>
        </w:rPr>
        <w:t xml:space="preserve"> </w:t>
      </w:r>
      <w:r w:rsidRPr="002D6C14">
        <w:rPr>
          <w:rFonts w:ascii="Arial" w:hAnsi="Arial" w:cs="Arial"/>
          <w:sz w:val="20"/>
          <w:szCs w:val="20"/>
        </w:rPr>
        <w:t xml:space="preserve">offer, promise or give to any Crown servant any gift or financial or other advantage of any kind as an inducement or </w:t>
      </w:r>
      <w:r w:rsidRPr="002D6C14" w:rsidR="00FA289A">
        <w:rPr>
          <w:rFonts w:ascii="Arial" w:hAnsi="Arial" w:cs="Arial"/>
          <w:sz w:val="20"/>
          <w:szCs w:val="20"/>
        </w:rPr>
        <w:t>reward.</w:t>
      </w:r>
    </w:p>
    <w:p w:rsidRPr="002D6C14" w:rsidR="0059184B" w:rsidP="009237F0" w:rsidRDefault="0059184B" w14:paraId="210627F5"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(a)      for doing or not doing (or for having done or not having done) any act in relation to the obtaining or execution of this or any other Contract with the Crown; or </w:t>
      </w:r>
    </w:p>
    <w:p w:rsidRPr="002D6C14" w:rsidR="0059184B" w:rsidP="009237F0" w:rsidRDefault="0059184B" w14:paraId="0437AA50" w14:textId="77777777">
      <w:pPr>
        <w:spacing w:after="0" w:line="240" w:lineRule="auto"/>
        <w:ind w:left="284" w:right="-613"/>
        <w:rPr>
          <w:rFonts w:ascii="Arial" w:hAnsi="Arial" w:cs="Arial"/>
          <w:sz w:val="20"/>
          <w:szCs w:val="20"/>
        </w:rPr>
      </w:pPr>
      <w:r w:rsidRPr="002D6C14">
        <w:rPr>
          <w:rFonts w:ascii="Arial" w:hAnsi="Arial" w:cs="Arial"/>
          <w:sz w:val="20"/>
          <w:szCs w:val="20"/>
        </w:rPr>
        <w:t>(b)      for showing or not showing favour or disfavour to any person in relation to this or any other Contract with the Crown.</w:t>
      </w:r>
    </w:p>
    <w:p w:rsidRPr="002D6C14" w:rsidR="0059184B" w:rsidP="009237F0" w:rsidRDefault="0059184B" w14:paraId="668D7D67"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Pr="002D6C14" w:rsidR="001C1F8E">
        <w:rPr>
          <w:rFonts w:ascii="Arial" w:hAnsi="Arial" w:cs="Arial"/>
          <w:sz w:val="20"/>
          <w:szCs w:val="20"/>
        </w:rPr>
        <w:t xml:space="preserve"> </w:t>
      </w:r>
      <w:r w:rsidRPr="002D6C14">
        <w:rPr>
          <w:rFonts w:ascii="Arial" w:hAnsi="Arial" w:cs="Arial"/>
          <w:sz w:val="20"/>
          <w:szCs w:val="2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rsidRPr="002D6C14" w:rsidR="0059184B" w:rsidP="00797269" w:rsidRDefault="0059184B" w14:paraId="5D10B70D"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d.     </w:t>
      </w:r>
      <w:r w:rsidRPr="002D6C14" w:rsidR="00AF29D7">
        <w:rPr>
          <w:rFonts w:ascii="Arial" w:hAnsi="Arial" w:cs="Arial"/>
          <w:sz w:val="20"/>
          <w:szCs w:val="20"/>
        </w:rPr>
        <w:t xml:space="preserve"> </w:t>
      </w:r>
      <w:r w:rsidRPr="002D6C14">
        <w:rPr>
          <w:rFonts w:ascii="Arial" w:hAnsi="Arial" w:cs="Arial"/>
          <w:sz w:val="20"/>
          <w:szCs w:val="20"/>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rsidRPr="002D6C14" w:rsidR="0059184B" w:rsidP="009237F0" w:rsidRDefault="0059184B" w14:paraId="654B575F" w14:textId="19717652">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Pr="002D6C14" w:rsidR="001C1F8E">
        <w:rPr>
          <w:rFonts w:ascii="Arial" w:hAnsi="Arial" w:cs="Arial"/>
          <w:sz w:val="20"/>
          <w:szCs w:val="20"/>
        </w:rPr>
        <w:t xml:space="preserve"> </w:t>
      </w:r>
      <w:r w:rsidRPr="002D6C14">
        <w:rPr>
          <w:rFonts w:ascii="Arial" w:hAnsi="Arial" w:cs="Arial"/>
          <w:sz w:val="20"/>
          <w:szCs w:val="20"/>
        </w:rPr>
        <w:t xml:space="preserve">to terminate the Contract and recover from the Contractor the amount of any loss resulting from the </w:t>
      </w:r>
      <w:r w:rsidRPr="002D6C14" w:rsidR="00FA289A">
        <w:rPr>
          <w:rFonts w:ascii="Arial" w:hAnsi="Arial" w:cs="Arial"/>
          <w:sz w:val="20"/>
          <w:szCs w:val="20"/>
        </w:rPr>
        <w:t>termination.</w:t>
      </w:r>
      <w:r w:rsidRPr="002D6C14">
        <w:rPr>
          <w:rFonts w:ascii="Arial" w:hAnsi="Arial" w:cs="Arial"/>
          <w:sz w:val="20"/>
          <w:szCs w:val="20"/>
        </w:rPr>
        <w:t xml:space="preserve"> </w:t>
      </w:r>
    </w:p>
    <w:p w:rsidRPr="002D6C14" w:rsidR="0059184B" w:rsidP="009237F0" w:rsidRDefault="0059184B" w14:paraId="1663B5B3"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Pr="002D6C14" w:rsidR="001C1F8E">
        <w:rPr>
          <w:rFonts w:ascii="Arial" w:hAnsi="Arial" w:cs="Arial"/>
          <w:sz w:val="20"/>
          <w:szCs w:val="20"/>
        </w:rPr>
        <w:t xml:space="preserve"> </w:t>
      </w:r>
      <w:r w:rsidRPr="002D6C14">
        <w:rPr>
          <w:rFonts w:ascii="Arial" w:hAnsi="Arial" w:cs="Arial"/>
          <w:sz w:val="20"/>
          <w:szCs w:val="20"/>
        </w:rPr>
        <w:t xml:space="preserve">  to recover from the Contractor the amount or value of any such gift, consideration or commission; and </w:t>
      </w:r>
    </w:p>
    <w:p w:rsidRPr="002D6C14" w:rsidR="0059184B" w:rsidP="009237F0" w:rsidRDefault="0059184B" w14:paraId="0A3E53DF"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(3)     </w:t>
      </w:r>
      <w:r w:rsidRPr="002D6C14" w:rsidR="001C1F8E">
        <w:rPr>
          <w:rFonts w:ascii="Arial" w:hAnsi="Arial" w:cs="Arial"/>
          <w:sz w:val="20"/>
          <w:szCs w:val="20"/>
        </w:rPr>
        <w:t xml:space="preserve"> </w:t>
      </w:r>
      <w:r w:rsidRPr="002D6C14">
        <w:rPr>
          <w:rFonts w:ascii="Arial" w:hAnsi="Arial" w:cs="Arial"/>
          <w:sz w:val="20"/>
          <w:szCs w:val="20"/>
        </w:rPr>
        <w:t xml:space="preserve"> to recover from the Contractor any other loss sustained in consequence of any breach of this Condition, where the Contract has not been terminated. </w:t>
      </w:r>
    </w:p>
    <w:p w:rsidRPr="002D6C14" w:rsidR="0059184B" w:rsidP="00797269" w:rsidRDefault="0059184B" w14:paraId="14243C33"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e.     </w:t>
      </w:r>
      <w:r w:rsidRPr="002D6C14" w:rsidR="001C1F8E">
        <w:rPr>
          <w:rFonts w:ascii="Arial" w:hAnsi="Arial" w:cs="Arial"/>
          <w:sz w:val="20"/>
          <w:szCs w:val="20"/>
        </w:rPr>
        <w:t xml:space="preserve"> </w:t>
      </w:r>
      <w:r w:rsidRPr="002D6C14">
        <w:rPr>
          <w:rFonts w:ascii="Arial" w:hAnsi="Arial" w:cs="Arial"/>
          <w:sz w:val="20"/>
          <w:szCs w:val="20"/>
        </w:rPr>
        <w:t>In exercising its rights or remedies under this Condition, the Authority shall:</w:t>
      </w:r>
    </w:p>
    <w:p w:rsidRPr="002D6C14" w:rsidR="0059184B" w:rsidP="009237F0" w:rsidRDefault="0059184B" w14:paraId="4D262E1E" w14:textId="7042F901">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Pr="002D6C14" w:rsidR="001C1F8E">
        <w:rPr>
          <w:rFonts w:ascii="Arial" w:hAnsi="Arial" w:cs="Arial"/>
          <w:sz w:val="20"/>
          <w:szCs w:val="20"/>
        </w:rPr>
        <w:t xml:space="preserve"> </w:t>
      </w:r>
      <w:r w:rsidRPr="002D6C14">
        <w:rPr>
          <w:rFonts w:ascii="Arial" w:hAnsi="Arial" w:cs="Arial"/>
          <w:sz w:val="20"/>
          <w:szCs w:val="20"/>
        </w:rPr>
        <w:t xml:space="preserve">act in a reasonable and proportionate manner having regard to such matters as the gravity of, and the identity of the person performing, the prohibited </w:t>
      </w:r>
      <w:r w:rsidRPr="002D6C14" w:rsidR="00FA289A">
        <w:rPr>
          <w:rFonts w:ascii="Arial" w:hAnsi="Arial" w:cs="Arial"/>
          <w:sz w:val="20"/>
          <w:szCs w:val="20"/>
        </w:rPr>
        <w:t>act.</w:t>
      </w:r>
    </w:p>
    <w:p w:rsidRPr="002D6C14" w:rsidR="0059184B" w:rsidP="009237F0" w:rsidRDefault="0059184B" w14:paraId="4CC41A93"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Pr="002D6C14" w:rsidR="001C1F8E">
        <w:rPr>
          <w:rFonts w:ascii="Arial" w:hAnsi="Arial" w:cs="Arial"/>
          <w:sz w:val="20"/>
          <w:szCs w:val="20"/>
        </w:rPr>
        <w:t xml:space="preserve"> </w:t>
      </w:r>
      <w:r w:rsidRPr="002D6C14">
        <w:rPr>
          <w:rFonts w:ascii="Arial" w:hAnsi="Arial" w:cs="Arial"/>
          <w:sz w:val="20"/>
          <w:szCs w:val="20"/>
        </w:rPr>
        <w:t xml:space="preserve">give all due consideration, where appropriate, to action other than termination of the Contract, including (without being limited to): </w:t>
      </w:r>
    </w:p>
    <w:p w:rsidRPr="002D6C14" w:rsidR="0059184B" w:rsidP="009237F0" w:rsidRDefault="0059184B" w14:paraId="1A3C65E7" w14:textId="3C18281E">
      <w:pPr>
        <w:spacing w:after="0" w:line="240" w:lineRule="auto"/>
        <w:ind w:left="284" w:right="-613"/>
        <w:rPr>
          <w:rFonts w:ascii="Arial" w:hAnsi="Arial" w:cs="Arial"/>
          <w:sz w:val="20"/>
          <w:szCs w:val="20"/>
        </w:rPr>
      </w:pPr>
      <w:r w:rsidRPr="002D6C14">
        <w:rPr>
          <w:rFonts w:ascii="Arial" w:hAnsi="Arial" w:cs="Arial"/>
          <w:sz w:val="20"/>
          <w:szCs w:val="20"/>
        </w:rPr>
        <w:t xml:space="preserve">(a)      requiring the Contractor to procure the termination of a subcontract where the prohibited act is that of a Subcontractor or anyone acting on their </w:t>
      </w:r>
      <w:r w:rsidRPr="002D6C14" w:rsidR="00FA289A">
        <w:rPr>
          <w:rFonts w:ascii="Arial" w:hAnsi="Arial" w:cs="Arial"/>
          <w:sz w:val="20"/>
          <w:szCs w:val="20"/>
        </w:rPr>
        <w:t>behalf.</w:t>
      </w:r>
      <w:r w:rsidRPr="002D6C14">
        <w:rPr>
          <w:rFonts w:ascii="Arial" w:hAnsi="Arial" w:cs="Arial"/>
          <w:sz w:val="20"/>
          <w:szCs w:val="20"/>
        </w:rPr>
        <w:t xml:space="preserve"> </w:t>
      </w:r>
    </w:p>
    <w:p w:rsidRPr="002D6C14" w:rsidR="0059184B" w:rsidP="009237F0" w:rsidRDefault="0059184B" w14:paraId="1A1E02FF"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(b)      requiring the Contractor to procure the dismissal of an employee (whether their own or that of a Subcontractor or anyone acting on their behalf) where the prohibited act is that of such employee. </w:t>
      </w:r>
    </w:p>
    <w:p w:rsidRPr="002D6C14" w:rsidR="0059184B" w:rsidP="00797269" w:rsidRDefault="0059184B" w14:paraId="0C65AD55"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Pr="002D6C14" w:rsidR="001C1F8E">
        <w:rPr>
          <w:rFonts w:ascii="Arial" w:hAnsi="Arial" w:cs="Arial"/>
          <w:sz w:val="20"/>
          <w:szCs w:val="20"/>
        </w:rPr>
        <w:t xml:space="preserve">  </w:t>
      </w:r>
      <w:r w:rsidRPr="002D6C14">
        <w:rPr>
          <w:rFonts w:ascii="Arial" w:hAnsi="Arial" w:cs="Arial"/>
          <w:sz w:val="20"/>
          <w:szCs w:val="20"/>
        </w:rPr>
        <w:t>Recovery action taken against any person in His Majesty's service shall be without prejudice to any recovery action taken against the Contractor pursuant to this Condition.</w:t>
      </w:r>
    </w:p>
    <w:p w:rsidRPr="002D6C14" w:rsidR="0059184B" w:rsidP="00797269" w:rsidRDefault="0059184B" w14:paraId="33B74E4D" w14:textId="6FDCC686">
      <w:pPr>
        <w:spacing w:before="120" w:after="0" w:line="240" w:lineRule="auto"/>
        <w:ind w:left="-709" w:right="-613"/>
        <w:rPr>
          <w:rFonts w:ascii="Arial" w:hAnsi="Arial" w:cs="Arial"/>
          <w:b/>
          <w:bCs/>
          <w:sz w:val="20"/>
          <w:szCs w:val="20"/>
        </w:rPr>
      </w:pPr>
      <w:r w:rsidRPr="002D6C14">
        <w:rPr>
          <w:rFonts w:ascii="Arial" w:hAnsi="Arial" w:cs="Arial"/>
          <w:b/>
          <w:bCs/>
          <w:sz w:val="20"/>
          <w:szCs w:val="20"/>
        </w:rPr>
        <w:t>4</w:t>
      </w:r>
      <w:r w:rsidR="00E03C56">
        <w:rPr>
          <w:rFonts w:ascii="Arial" w:hAnsi="Arial" w:cs="Arial"/>
          <w:b/>
          <w:bCs/>
          <w:sz w:val="20"/>
          <w:szCs w:val="20"/>
        </w:rPr>
        <w:t>3</w:t>
      </w:r>
      <w:r w:rsidRPr="002D6C14">
        <w:rPr>
          <w:rFonts w:ascii="Arial" w:hAnsi="Arial" w:cs="Arial"/>
          <w:b/>
          <w:bCs/>
          <w:sz w:val="20"/>
          <w:szCs w:val="20"/>
        </w:rPr>
        <w:t xml:space="preserve">.    Termination for Convenience </w:t>
      </w:r>
    </w:p>
    <w:p w:rsidRPr="002D6C14" w:rsidR="0059184B" w:rsidP="00797269" w:rsidRDefault="0059184B" w14:paraId="1A43B133" w14:textId="5CA44B42">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1C1F8E">
        <w:rPr>
          <w:rFonts w:ascii="Arial" w:hAnsi="Arial" w:cs="Arial"/>
          <w:sz w:val="20"/>
          <w:szCs w:val="20"/>
        </w:rPr>
        <w:t xml:space="preserve"> </w:t>
      </w:r>
      <w:r w:rsidRPr="002D6C14">
        <w:rPr>
          <w:rFonts w:ascii="Arial" w:hAnsi="Arial" w:cs="Arial"/>
          <w:sz w:val="20"/>
          <w:szCs w:val="20"/>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w:t>
      </w:r>
      <w:r w:rsidRPr="002D6C14">
        <w:rPr>
          <w:rFonts w:ascii="Arial" w:hAnsi="Arial" w:cs="Arial"/>
          <w:sz w:val="20"/>
          <w:szCs w:val="20"/>
        </w:rPr>
        <w:t xml:space="preserve">prejudice to the rights of the parties already accrued up to the date of termination.  Where only part of the Contract is being terminated, the Authority and the Contractor shall owe each other no further obligations in respect of the part of the Contract being </w:t>
      </w:r>
      <w:r w:rsidRPr="002D6C14" w:rsidR="00FA289A">
        <w:rPr>
          <w:rFonts w:ascii="Arial" w:hAnsi="Arial" w:cs="Arial"/>
          <w:sz w:val="20"/>
          <w:szCs w:val="20"/>
        </w:rPr>
        <w:t>terminated but</w:t>
      </w:r>
      <w:r w:rsidRPr="002D6C14">
        <w:rPr>
          <w:rFonts w:ascii="Arial" w:hAnsi="Arial" w:cs="Arial"/>
          <w:sz w:val="20"/>
          <w:szCs w:val="20"/>
        </w:rPr>
        <w:t xml:space="preserve"> will continue to fulfil their respective obligations on all other parts of the Contract not being terminated.</w:t>
      </w:r>
    </w:p>
    <w:p w:rsidRPr="002D6C14" w:rsidR="0059184B" w:rsidP="00797269" w:rsidRDefault="0059184B" w14:paraId="31F1A11C" w14:textId="77777777">
      <w:pPr>
        <w:spacing w:after="0" w:line="240" w:lineRule="auto"/>
        <w:ind w:left="-709" w:right="-613"/>
        <w:rPr>
          <w:rFonts w:ascii="Arial" w:hAnsi="Arial" w:cs="Arial"/>
          <w:sz w:val="20"/>
          <w:szCs w:val="20"/>
        </w:rPr>
      </w:pPr>
      <w:r w:rsidRPr="002D6C14">
        <w:rPr>
          <w:rFonts w:ascii="Arial" w:hAnsi="Arial" w:cs="Arial"/>
          <w:sz w:val="20"/>
          <w:szCs w:val="20"/>
        </w:rPr>
        <w:t>b.      Following the above notification the Authority shall be entitled to exercise any of the following rights in relation to the Contract (or part being terminated) to direct the Contractor to:</w:t>
      </w:r>
    </w:p>
    <w:p w:rsidRPr="002D6C14" w:rsidR="0059184B" w:rsidP="009237F0" w:rsidRDefault="0059184B" w14:paraId="1DBE6FC3" w14:textId="26F199EF">
      <w:pPr>
        <w:spacing w:after="0" w:line="240" w:lineRule="auto"/>
        <w:ind w:left="-284" w:right="-613"/>
        <w:rPr>
          <w:rFonts w:ascii="Arial" w:hAnsi="Arial" w:cs="Arial"/>
          <w:sz w:val="20"/>
          <w:szCs w:val="20"/>
        </w:rPr>
      </w:pPr>
      <w:r w:rsidRPr="002D6C14">
        <w:rPr>
          <w:rFonts w:ascii="Arial" w:hAnsi="Arial" w:cs="Arial"/>
          <w:sz w:val="20"/>
          <w:szCs w:val="20"/>
        </w:rPr>
        <w:t>(1)      not start work on any element of the Contractor Deliverables not yet started</w:t>
      </w:r>
      <w:r w:rsidRPr="002D6C14" w:rsidR="00FA289A">
        <w:rPr>
          <w:rFonts w:ascii="Arial" w:hAnsi="Arial" w:cs="Arial"/>
          <w:sz w:val="20"/>
          <w:szCs w:val="20"/>
        </w:rPr>
        <w:t>.</w:t>
      </w:r>
    </w:p>
    <w:p w:rsidRPr="002D6C14" w:rsidR="0059184B" w:rsidP="009237F0" w:rsidRDefault="0059184B" w14:paraId="2DD25559" w14:textId="49BC9C36">
      <w:pPr>
        <w:spacing w:after="0" w:line="240" w:lineRule="auto"/>
        <w:ind w:left="-284" w:right="-613"/>
        <w:rPr>
          <w:rFonts w:ascii="Arial" w:hAnsi="Arial" w:cs="Arial"/>
          <w:sz w:val="20"/>
          <w:szCs w:val="20"/>
        </w:rPr>
      </w:pPr>
      <w:r w:rsidRPr="002D6C14">
        <w:rPr>
          <w:rFonts w:ascii="Arial" w:hAnsi="Arial" w:cs="Arial"/>
          <w:sz w:val="20"/>
          <w:szCs w:val="20"/>
        </w:rPr>
        <w:t xml:space="preserve">(2)      complete in accordance with the Contract the provision of any element of the Contractor </w:t>
      </w:r>
      <w:r w:rsidRPr="002D6C14" w:rsidR="00FA289A">
        <w:rPr>
          <w:rFonts w:ascii="Arial" w:hAnsi="Arial" w:cs="Arial"/>
          <w:sz w:val="20"/>
          <w:szCs w:val="20"/>
        </w:rPr>
        <w:t>Deliverables.</w:t>
      </w:r>
    </w:p>
    <w:p w:rsidRPr="002D6C14" w:rsidR="0059184B" w:rsidP="009237F0" w:rsidRDefault="0059184B" w14:paraId="7920F213" w14:textId="15D96225">
      <w:pPr>
        <w:spacing w:after="0" w:line="240" w:lineRule="auto"/>
        <w:ind w:left="-284" w:right="-613"/>
        <w:rPr>
          <w:rFonts w:ascii="Arial" w:hAnsi="Arial" w:cs="Arial"/>
          <w:sz w:val="20"/>
          <w:szCs w:val="20"/>
        </w:rPr>
      </w:pPr>
      <w:r w:rsidRPr="002D6C14">
        <w:rPr>
          <w:rFonts w:ascii="Arial" w:hAnsi="Arial" w:cs="Arial"/>
          <w:sz w:val="20"/>
          <w:szCs w:val="20"/>
        </w:rPr>
        <w:t xml:space="preserve">(3)      as soon as may be reasonably practicable take such steps to ensure that the production rate of the Contractor Deliverables is reduced as quickly as </w:t>
      </w:r>
      <w:r w:rsidRPr="002D6C14" w:rsidR="00FA289A">
        <w:rPr>
          <w:rFonts w:ascii="Arial" w:hAnsi="Arial" w:cs="Arial"/>
          <w:sz w:val="20"/>
          <w:szCs w:val="20"/>
        </w:rPr>
        <w:t>possible.</w:t>
      </w:r>
    </w:p>
    <w:p w:rsidRPr="002D6C14" w:rsidR="0059184B" w:rsidP="009237F0" w:rsidRDefault="0059184B" w14:paraId="7FF3AC53" w14:textId="129F4097">
      <w:pPr>
        <w:spacing w:after="0" w:line="240" w:lineRule="auto"/>
        <w:ind w:left="-284" w:right="-613"/>
        <w:rPr>
          <w:rFonts w:ascii="Arial" w:hAnsi="Arial" w:cs="Arial"/>
          <w:sz w:val="20"/>
          <w:szCs w:val="20"/>
        </w:rPr>
      </w:pPr>
      <w:r w:rsidRPr="002D6C14">
        <w:rPr>
          <w:rFonts w:ascii="Arial" w:hAnsi="Arial" w:cs="Arial"/>
          <w:sz w:val="20"/>
          <w:szCs w:val="20"/>
        </w:rPr>
        <w:t>(4)      terminate on the best possible terms any subcontracts in support of the Contractor Deliverables that have not been completed, taking into account any direction given under clauses 4</w:t>
      </w:r>
      <w:r w:rsidR="00E03C56">
        <w:rPr>
          <w:rFonts w:ascii="Arial" w:hAnsi="Arial" w:cs="Arial"/>
          <w:sz w:val="20"/>
          <w:szCs w:val="20"/>
        </w:rPr>
        <w:t>3</w:t>
      </w:r>
      <w:r w:rsidRPr="002D6C14">
        <w:rPr>
          <w:rFonts w:ascii="Arial" w:hAnsi="Arial" w:cs="Arial"/>
          <w:sz w:val="20"/>
          <w:szCs w:val="20"/>
        </w:rPr>
        <w:t>.b.(2) and 4</w:t>
      </w:r>
      <w:r w:rsidR="00E03C56">
        <w:rPr>
          <w:rFonts w:ascii="Arial" w:hAnsi="Arial" w:cs="Arial"/>
          <w:sz w:val="20"/>
          <w:szCs w:val="20"/>
        </w:rPr>
        <w:t>3</w:t>
      </w:r>
      <w:r w:rsidRPr="002D6C14">
        <w:rPr>
          <w:rFonts w:ascii="Arial" w:hAnsi="Arial" w:cs="Arial"/>
          <w:sz w:val="20"/>
          <w:szCs w:val="20"/>
        </w:rPr>
        <w:t>.b.(3) of this Condition.</w:t>
      </w:r>
    </w:p>
    <w:p w:rsidRPr="002D6C14" w:rsidR="0059184B" w:rsidP="00797269" w:rsidRDefault="0059184B" w14:paraId="4226DBDF" w14:textId="275FAAAA">
      <w:pPr>
        <w:spacing w:after="0" w:line="240" w:lineRule="auto"/>
        <w:ind w:left="-709" w:right="-613"/>
        <w:rPr>
          <w:rFonts w:ascii="Arial" w:hAnsi="Arial" w:cs="Arial"/>
          <w:sz w:val="20"/>
          <w:szCs w:val="20"/>
        </w:rPr>
      </w:pPr>
      <w:r w:rsidRPr="002D6C14">
        <w:rPr>
          <w:rFonts w:ascii="Arial" w:hAnsi="Arial" w:cs="Arial"/>
          <w:sz w:val="20"/>
          <w:szCs w:val="20"/>
        </w:rPr>
        <w:t xml:space="preserve">c.     </w:t>
      </w:r>
      <w:r w:rsidRPr="002D6C14" w:rsidR="001C1F8E">
        <w:rPr>
          <w:rFonts w:ascii="Arial" w:hAnsi="Arial" w:cs="Arial"/>
          <w:sz w:val="20"/>
          <w:szCs w:val="20"/>
        </w:rPr>
        <w:t xml:space="preserve"> </w:t>
      </w:r>
      <w:r w:rsidRPr="002D6C14">
        <w:rPr>
          <w:rFonts w:ascii="Arial" w:hAnsi="Arial" w:cs="Arial"/>
          <w:sz w:val="20"/>
          <w:szCs w:val="20"/>
        </w:rPr>
        <w:t>Where this Condition applies (and subject always to the Contractor’s compliance with any direction given by the Authority under clause 4</w:t>
      </w:r>
      <w:r w:rsidR="00E03C56">
        <w:rPr>
          <w:rFonts w:ascii="Arial" w:hAnsi="Arial" w:cs="Arial"/>
          <w:sz w:val="20"/>
          <w:szCs w:val="20"/>
        </w:rPr>
        <w:t>3</w:t>
      </w:r>
      <w:r w:rsidRPr="002D6C14">
        <w:rPr>
          <w:rFonts w:ascii="Arial" w:hAnsi="Arial" w:cs="Arial"/>
          <w:sz w:val="20"/>
          <w:szCs w:val="20"/>
        </w:rPr>
        <w:t>.b):</w:t>
      </w:r>
    </w:p>
    <w:p w:rsidRPr="002D6C14" w:rsidR="0059184B" w:rsidP="009237F0" w:rsidRDefault="0059184B" w14:paraId="67CDCD41"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Pr="002D6C14" w:rsidR="001C1F8E">
        <w:rPr>
          <w:rFonts w:ascii="Arial" w:hAnsi="Arial" w:cs="Arial"/>
          <w:sz w:val="20"/>
          <w:szCs w:val="20"/>
        </w:rPr>
        <w:t xml:space="preserve"> </w:t>
      </w:r>
      <w:r w:rsidRPr="002D6C14">
        <w:rPr>
          <w:rFonts w:ascii="Arial" w:hAnsi="Arial" w:cs="Arial"/>
          <w:sz w:val="20"/>
          <w:szCs w:val="20"/>
        </w:rPr>
        <w:t>The Authority shall take over from the Contractor at a fair and reasonable price all unused and undamaged materiel and any Contractor Deliverables in the course of manufacture that are:</w:t>
      </w:r>
    </w:p>
    <w:p w:rsidRPr="002D6C14" w:rsidR="0059184B" w:rsidP="009237F0" w:rsidRDefault="0059184B" w14:paraId="5D482F3F" w14:textId="77777777">
      <w:pPr>
        <w:spacing w:after="0" w:line="240" w:lineRule="auto"/>
        <w:ind w:left="284" w:right="-613"/>
        <w:rPr>
          <w:rFonts w:ascii="Arial" w:hAnsi="Arial" w:cs="Arial"/>
          <w:sz w:val="20"/>
          <w:szCs w:val="20"/>
        </w:rPr>
      </w:pPr>
      <w:r w:rsidRPr="002D6C14">
        <w:rPr>
          <w:rFonts w:ascii="Arial" w:hAnsi="Arial" w:cs="Arial"/>
          <w:sz w:val="20"/>
          <w:szCs w:val="20"/>
        </w:rPr>
        <w:t>(a)      in the possession of the Contractor at the date of termination; and</w:t>
      </w:r>
    </w:p>
    <w:p w:rsidRPr="002D6C14" w:rsidR="0059184B" w:rsidP="009237F0" w:rsidRDefault="0059184B" w14:paraId="35496EA9" w14:textId="77777777">
      <w:pPr>
        <w:spacing w:after="0" w:line="240" w:lineRule="auto"/>
        <w:ind w:left="284" w:right="-613"/>
        <w:rPr>
          <w:rFonts w:ascii="Arial" w:hAnsi="Arial" w:cs="Arial"/>
          <w:sz w:val="20"/>
          <w:szCs w:val="20"/>
        </w:rPr>
      </w:pPr>
      <w:r w:rsidRPr="002D6C14">
        <w:rPr>
          <w:rFonts w:ascii="Arial" w:hAnsi="Arial" w:cs="Arial"/>
          <w:sz w:val="20"/>
          <w:szCs w:val="20"/>
        </w:rPr>
        <w:t>(b)      provided by or supplied to the Contractor for the performance of the Contract,</w:t>
      </w:r>
    </w:p>
    <w:p w:rsidRPr="002D6C14" w:rsidR="0059184B" w:rsidP="009237F0" w:rsidRDefault="0059184B" w14:paraId="5D271D03" w14:textId="69CA3881">
      <w:pPr>
        <w:spacing w:after="0" w:line="240" w:lineRule="auto"/>
        <w:ind w:left="284" w:right="-613"/>
        <w:rPr>
          <w:rFonts w:ascii="Arial" w:hAnsi="Arial" w:cs="Arial"/>
          <w:sz w:val="20"/>
          <w:szCs w:val="20"/>
        </w:rPr>
      </w:pPr>
      <w:r w:rsidRPr="002D6C14">
        <w:rPr>
          <w:rFonts w:ascii="Arial" w:hAnsi="Arial" w:cs="Arial"/>
          <w:sz w:val="20"/>
          <w:szCs w:val="20"/>
        </w:rPr>
        <w:t xml:space="preserve">except such materiel and Contractor Deliverables in the course of manufacture as the Contractor shall, with the agreement of the Authority, choose to </w:t>
      </w:r>
      <w:r w:rsidRPr="002D6C14" w:rsidR="00FA289A">
        <w:rPr>
          <w:rFonts w:ascii="Arial" w:hAnsi="Arial" w:cs="Arial"/>
          <w:sz w:val="20"/>
          <w:szCs w:val="20"/>
        </w:rPr>
        <w:t>retain.</w:t>
      </w:r>
    </w:p>
    <w:p w:rsidRPr="002D6C14" w:rsidR="0059184B" w:rsidP="009237F0" w:rsidRDefault="0059184B" w14:paraId="4090F134"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Pr="002D6C14" w:rsidR="001C1F8E">
        <w:rPr>
          <w:rFonts w:ascii="Arial" w:hAnsi="Arial" w:cs="Arial"/>
          <w:sz w:val="20"/>
          <w:szCs w:val="20"/>
        </w:rPr>
        <w:t xml:space="preserve"> </w:t>
      </w:r>
      <w:r w:rsidRPr="002D6C14">
        <w:rPr>
          <w:rFonts w:ascii="Arial" w:hAnsi="Arial" w:cs="Arial"/>
          <w:sz w:val="20"/>
          <w:szCs w:val="20"/>
        </w:rPr>
        <w:t>the Contractor shall deliver to the Authority within an agreed period, or in absence of such agreement within a period as the Authority may specify, a list of:</w:t>
      </w:r>
    </w:p>
    <w:p w:rsidRPr="002D6C14" w:rsidR="0059184B" w:rsidP="009237F0" w:rsidRDefault="0059184B" w14:paraId="13822E10" w14:textId="77777777">
      <w:pPr>
        <w:spacing w:after="0" w:line="240" w:lineRule="auto"/>
        <w:ind w:left="284" w:right="-613"/>
        <w:rPr>
          <w:rFonts w:ascii="Arial" w:hAnsi="Arial" w:cs="Arial"/>
          <w:sz w:val="20"/>
          <w:szCs w:val="20"/>
        </w:rPr>
      </w:pPr>
      <w:r w:rsidRPr="002D6C14">
        <w:rPr>
          <w:rFonts w:ascii="Arial" w:hAnsi="Arial" w:cs="Arial"/>
          <w:sz w:val="20"/>
          <w:szCs w:val="20"/>
        </w:rPr>
        <w:t>(a)      all such unused and undamaged materiel; and</w:t>
      </w:r>
    </w:p>
    <w:p w:rsidRPr="002D6C14" w:rsidR="0059184B" w:rsidP="009237F0" w:rsidRDefault="0059184B" w14:paraId="042DCAF2" w14:textId="77777777">
      <w:pPr>
        <w:spacing w:after="0" w:line="240" w:lineRule="auto"/>
        <w:ind w:left="284" w:right="-613"/>
        <w:rPr>
          <w:rFonts w:ascii="Arial" w:hAnsi="Arial" w:cs="Arial"/>
          <w:sz w:val="20"/>
          <w:szCs w:val="20"/>
        </w:rPr>
      </w:pPr>
      <w:r w:rsidRPr="002D6C14">
        <w:rPr>
          <w:rFonts w:ascii="Arial" w:hAnsi="Arial" w:cs="Arial"/>
          <w:sz w:val="20"/>
          <w:szCs w:val="20"/>
        </w:rPr>
        <w:t>(b)      Contractor Deliverables in the course of manufacture,</w:t>
      </w:r>
    </w:p>
    <w:p w:rsidRPr="002D6C14" w:rsidR="0059184B" w:rsidP="009237F0" w:rsidRDefault="0059184B" w14:paraId="6BCF630E" w14:textId="64F4BD92">
      <w:pPr>
        <w:spacing w:after="0" w:line="240" w:lineRule="auto"/>
        <w:ind w:left="-284" w:right="-613"/>
        <w:rPr>
          <w:rFonts w:ascii="Arial" w:hAnsi="Arial" w:cs="Arial"/>
          <w:sz w:val="20"/>
          <w:szCs w:val="20"/>
        </w:rPr>
      </w:pPr>
      <w:r w:rsidRPr="002D6C14">
        <w:rPr>
          <w:rFonts w:ascii="Arial" w:hAnsi="Arial" w:cs="Arial"/>
          <w:sz w:val="20"/>
          <w:szCs w:val="20"/>
        </w:rPr>
        <w:t xml:space="preserve">that are liable to be taken over by, or previously belonging to the Authority, and shall deliver such materiel and Contractor Deliverables in accordance with the directions of the </w:t>
      </w:r>
      <w:r w:rsidRPr="002D6C14" w:rsidR="00FA289A">
        <w:rPr>
          <w:rFonts w:ascii="Arial" w:hAnsi="Arial" w:cs="Arial"/>
          <w:sz w:val="20"/>
          <w:szCs w:val="20"/>
        </w:rPr>
        <w:t>Authority.</w:t>
      </w:r>
    </w:p>
    <w:p w:rsidRPr="002D6C14" w:rsidR="0059184B" w:rsidP="009237F0" w:rsidRDefault="0059184B" w14:paraId="0E17F252"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(3)      </w:t>
      </w:r>
      <w:r w:rsidRPr="002D6C14" w:rsidR="00AF29D7">
        <w:rPr>
          <w:rFonts w:ascii="Arial" w:hAnsi="Arial" w:cs="Arial"/>
          <w:sz w:val="20"/>
          <w:szCs w:val="20"/>
        </w:rPr>
        <w:t xml:space="preserve"> </w:t>
      </w:r>
      <w:r w:rsidRPr="002D6C14" w:rsidR="001C1F8E">
        <w:rPr>
          <w:rFonts w:ascii="Arial" w:hAnsi="Arial" w:cs="Arial"/>
          <w:sz w:val="20"/>
          <w:szCs w:val="20"/>
        </w:rPr>
        <w:t xml:space="preserve"> </w:t>
      </w:r>
      <w:r w:rsidRPr="002D6C14">
        <w:rPr>
          <w:rFonts w:ascii="Arial" w:hAnsi="Arial" w:cs="Arial"/>
          <w:sz w:val="20"/>
          <w:szCs w:val="20"/>
        </w:rPr>
        <w:t>in respect of Services, the Authority shall pay the Contractor fair and reasonable prices for each Service performed, or partially performed, in accordance with the Contract.</w:t>
      </w:r>
    </w:p>
    <w:p w:rsidRPr="002D6C14" w:rsidR="0059184B" w:rsidP="00797269" w:rsidRDefault="0059184B" w14:paraId="47B7EC5C" w14:textId="4FD162E3">
      <w:pPr>
        <w:spacing w:after="0" w:line="240" w:lineRule="auto"/>
        <w:ind w:left="-709" w:right="-613"/>
        <w:rPr>
          <w:rFonts w:ascii="Arial" w:hAnsi="Arial" w:cs="Arial"/>
          <w:sz w:val="20"/>
          <w:szCs w:val="20"/>
        </w:rPr>
      </w:pPr>
      <w:r w:rsidRPr="002D6C14">
        <w:rPr>
          <w:rFonts w:ascii="Arial" w:hAnsi="Arial" w:cs="Arial"/>
          <w:sz w:val="20"/>
          <w:szCs w:val="20"/>
        </w:rPr>
        <w:t>d.      The Authority shall (subject to clause 4</w:t>
      </w:r>
      <w:r w:rsidR="00F82C82">
        <w:rPr>
          <w:rFonts w:ascii="Arial" w:hAnsi="Arial" w:cs="Arial"/>
          <w:sz w:val="20"/>
          <w:szCs w:val="20"/>
        </w:rPr>
        <w:t>3</w:t>
      </w:r>
      <w:r w:rsidRPr="002D6C14">
        <w:rPr>
          <w:rFonts w:ascii="Arial" w:hAnsi="Arial" w:cs="Arial"/>
          <w:sz w:val="20"/>
          <w:szCs w:val="20"/>
        </w:rPr>
        <w:t>.e below and to the Contractor’s compliance with any direction given by the Authority in clause 4</w:t>
      </w:r>
      <w:r w:rsidR="00F82C82">
        <w:rPr>
          <w:rFonts w:ascii="Arial" w:hAnsi="Arial" w:cs="Arial"/>
          <w:sz w:val="20"/>
          <w:szCs w:val="20"/>
        </w:rPr>
        <w:t>3</w:t>
      </w:r>
      <w:r w:rsidRPr="002D6C14">
        <w:rPr>
          <w:rFonts w:ascii="Arial" w:hAnsi="Arial" w:cs="Arial"/>
          <w:sz w:val="20"/>
          <w:szCs w:val="20"/>
        </w:rPr>
        <w:t>.b above) indemnify the Contractor against any commitments, liabilities or expenditure which would otherwise represent an unavoidable loss by the Contractor by reason of the termination of the Contract, subject to:</w:t>
      </w:r>
    </w:p>
    <w:p w:rsidRPr="002D6C14" w:rsidR="0059184B" w:rsidP="009237F0" w:rsidRDefault="0059184B" w14:paraId="75F36494"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(1)      </w:t>
      </w:r>
      <w:r w:rsidRPr="002D6C14" w:rsidR="001C1F8E">
        <w:rPr>
          <w:rFonts w:ascii="Arial" w:hAnsi="Arial" w:cs="Arial"/>
          <w:sz w:val="20"/>
          <w:szCs w:val="20"/>
        </w:rPr>
        <w:t xml:space="preserve"> </w:t>
      </w:r>
      <w:r w:rsidRPr="002D6C14">
        <w:rPr>
          <w:rFonts w:ascii="Arial" w:hAnsi="Arial" w:cs="Arial"/>
          <w:sz w:val="20"/>
          <w:szCs w:val="20"/>
        </w:rPr>
        <w:t>the Contractor taking all reasonable steps to mitigate such loss; and</w:t>
      </w:r>
    </w:p>
    <w:p w:rsidRPr="002D6C14" w:rsidR="0059184B" w:rsidP="009237F0" w:rsidRDefault="0059184B" w14:paraId="156675D5" w14:textId="77777777">
      <w:pPr>
        <w:spacing w:after="0" w:line="240" w:lineRule="auto"/>
        <w:ind w:left="-284" w:right="-613"/>
        <w:rPr>
          <w:rFonts w:ascii="Arial" w:hAnsi="Arial" w:cs="Arial"/>
          <w:sz w:val="20"/>
          <w:szCs w:val="20"/>
        </w:rPr>
      </w:pPr>
      <w:r w:rsidRPr="002D6C14">
        <w:rPr>
          <w:rFonts w:ascii="Arial" w:hAnsi="Arial" w:cs="Arial"/>
          <w:sz w:val="20"/>
          <w:szCs w:val="20"/>
        </w:rPr>
        <w:t xml:space="preserve">(2)     </w:t>
      </w:r>
      <w:r w:rsidRPr="002D6C14" w:rsidR="001C1F8E">
        <w:rPr>
          <w:rFonts w:ascii="Arial" w:hAnsi="Arial" w:cs="Arial"/>
          <w:sz w:val="20"/>
          <w:szCs w:val="20"/>
        </w:rPr>
        <w:t xml:space="preserve"> </w:t>
      </w:r>
      <w:r w:rsidRPr="002D6C14">
        <w:rPr>
          <w:rFonts w:ascii="Arial" w:hAnsi="Arial" w:cs="Arial"/>
          <w:sz w:val="20"/>
          <w:szCs w:val="20"/>
        </w:rPr>
        <w:t xml:space="preserve"> the Contractor submitting a fully itemised and costed list of such loss, with supporting evidence, reasonably and actually incurred by the Contractor as a result of the termination of the Contract or relevant part.</w:t>
      </w:r>
    </w:p>
    <w:p w:rsidRPr="002D6C14" w:rsidR="0059184B" w:rsidP="00797269" w:rsidRDefault="0059184B" w14:paraId="16C32DCB" w14:textId="77777777">
      <w:pPr>
        <w:spacing w:after="0" w:line="240" w:lineRule="auto"/>
        <w:ind w:left="-709" w:right="-613"/>
        <w:rPr>
          <w:rFonts w:ascii="Arial" w:hAnsi="Arial" w:cs="Arial"/>
          <w:sz w:val="20"/>
          <w:szCs w:val="20"/>
        </w:rPr>
      </w:pPr>
      <w:r w:rsidRPr="002D6C14">
        <w:rPr>
          <w:rFonts w:ascii="Arial" w:hAnsi="Arial" w:cs="Arial"/>
          <w:sz w:val="20"/>
          <w:szCs w:val="20"/>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Pr="002D6C14" w:rsidR="0059184B" w:rsidP="00797269" w:rsidRDefault="0059184B" w14:paraId="58C08E2D" w14:textId="2FE1EF48">
      <w:pPr>
        <w:spacing w:after="0" w:line="240" w:lineRule="auto"/>
        <w:ind w:left="-709" w:right="-613"/>
        <w:rPr>
          <w:rFonts w:ascii="Arial" w:hAnsi="Arial" w:cs="Arial"/>
          <w:sz w:val="20"/>
          <w:szCs w:val="20"/>
        </w:rPr>
      </w:pPr>
      <w:r w:rsidRPr="002D6C14">
        <w:rPr>
          <w:rFonts w:ascii="Arial" w:hAnsi="Arial" w:cs="Arial"/>
          <w:sz w:val="20"/>
          <w:szCs w:val="20"/>
        </w:rPr>
        <w:t xml:space="preserve">f.     </w:t>
      </w:r>
      <w:r w:rsidRPr="002D6C14" w:rsidR="001C1F8E">
        <w:rPr>
          <w:rFonts w:ascii="Arial" w:hAnsi="Arial" w:cs="Arial"/>
          <w:sz w:val="20"/>
          <w:szCs w:val="20"/>
        </w:rPr>
        <w:t xml:space="preserve">  </w:t>
      </w:r>
      <w:r w:rsidRPr="002D6C14">
        <w:rPr>
          <w:rFonts w:ascii="Arial" w:hAnsi="Arial" w:cs="Arial"/>
          <w:sz w:val="20"/>
          <w:szCs w:val="20"/>
        </w:rPr>
        <w:t>The Contractor shall include in any subcontract over £250,000 which it may enter into for the purpose of the Contract, the right to terminate the subcontract under the terms of clauses 4</w:t>
      </w:r>
      <w:r w:rsidR="00F82C82">
        <w:rPr>
          <w:rFonts w:ascii="Arial" w:hAnsi="Arial" w:cs="Arial"/>
          <w:sz w:val="20"/>
          <w:szCs w:val="20"/>
        </w:rPr>
        <w:t>3</w:t>
      </w:r>
      <w:r w:rsidRPr="002D6C14">
        <w:rPr>
          <w:rFonts w:ascii="Arial" w:hAnsi="Arial" w:cs="Arial"/>
          <w:sz w:val="20"/>
          <w:szCs w:val="20"/>
        </w:rPr>
        <w:t>.a to 4</w:t>
      </w:r>
      <w:r w:rsidR="00F82C82">
        <w:rPr>
          <w:rFonts w:ascii="Arial" w:hAnsi="Arial" w:cs="Arial"/>
          <w:sz w:val="20"/>
          <w:szCs w:val="20"/>
        </w:rPr>
        <w:t>3</w:t>
      </w:r>
      <w:r w:rsidRPr="002D6C14">
        <w:rPr>
          <w:rFonts w:ascii="Arial" w:hAnsi="Arial" w:cs="Arial"/>
          <w:sz w:val="20"/>
          <w:szCs w:val="20"/>
        </w:rPr>
        <w:t>.e except that:</w:t>
      </w:r>
    </w:p>
    <w:p w:rsidRPr="002D6C14" w:rsidR="0059184B" w:rsidP="009237F0" w:rsidRDefault="0059184B" w14:paraId="6E1B2E7C" w14:textId="2A9F5426">
      <w:pPr>
        <w:spacing w:after="0" w:line="240" w:lineRule="auto"/>
        <w:ind w:left="-284" w:right="-613"/>
        <w:rPr>
          <w:rFonts w:ascii="Arial" w:hAnsi="Arial" w:cs="Arial"/>
          <w:sz w:val="20"/>
          <w:szCs w:val="20"/>
        </w:rPr>
      </w:pPr>
      <w:r w:rsidRPr="002D6C14">
        <w:rPr>
          <w:rFonts w:ascii="Arial" w:hAnsi="Arial" w:cs="Arial"/>
          <w:sz w:val="20"/>
          <w:szCs w:val="20"/>
        </w:rPr>
        <w:t>(1)      the name of the Contractor shall be substituted for the Authority except in clause 4</w:t>
      </w:r>
      <w:r w:rsidR="00F82C82">
        <w:rPr>
          <w:rFonts w:ascii="Arial" w:hAnsi="Arial" w:cs="Arial"/>
          <w:sz w:val="20"/>
          <w:szCs w:val="20"/>
        </w:rPr>
        <w:t>3</w:t>
      </w:r>
      <w:r w:rsidRPr="002D6C14">
        <w:rPr>
          <w:rFonts w:ascii="Arial" w:hAnsi="Arial" w:cs="Arial"/>
          <w:sz w:val="20"/>
          <w:szCs w:val="20"/>
        </w:rPr>
        <w:t>.c.(1</w:t>
      </w:r>
      <w:r w:rsidRPr="002D6C14" w:rsidR="00FA289A">
        <w:rPr>
          <w:rFonts w:ascii="Arial" w:hAnsi="Arial" w:cs="Arial"/>
          <w:sz w:val="20"/>
          <w:szCs w:val="20"/>
        </w:rPr>
        <w:t>).</w:t>
      </w:r>
    </w:p>
    <w:p w:rsidRPr="002D6C14" w:rsidR="0059184B" w:rsidP="009237F0" w:rsidRDefault="0059184B" w14:paraId="23D33898" w14:textId="77777777">
      <w:pPr>
        <w:spacing w:after="0" w:line="240" w:lineRule="auto"/>
        <w:ind w:left="-284" w:right="-613"/>
        <w:rPr>
          <w:rFonts w:ascii="Arial" w:hAnsi="Arial" w:cs="Arial"/>
          <w:sz w:val="20"/>
          <w:szCs w:val="20"/>
        </w:rPr>
      </w:pPr>
      <w:r w:rsidRPr="002D6C14">
        <w:rPr>
          <w:rFonts w:ascii="Arial" w:hAnsi="Arial" w:cs="Arial"/>
          <w:sz w:val="20"/>
          <w:szCs w:val="20"/>
        </w:rPr>
        <w:t>(2)      the notice period for termination shall be as specified in the subcontract, or if no period is specified twenty (20) Business Days; and</w:t>
      </w:r>
    </w:p>
    <w:p w:rsidRPr="002D6C14" w:rsidR="0059184B" w:rsidP="009237F0" w:rsidRDefault="0059184B" w14:paraId="792EE845" w14:textId="0B612E2A">
      <w:pPr>
        <w:spacing w:after="0" w:line="240" w:lineRule="auto"/>
        <w:ind w:left="-284" w:right="-613"/>
        <w:rPr>
          <w:rFonts w:ascii="Arial" w:hAnsi="Arial" w:cs="Arial"/>
          <w:sz w:val="20"/>
          <w:szCs w:val="20"/>
        </w:rPr>
      </w:pPr>
      <w:r w:rsidRPr="002D6C14">
        <w:rPr>
          <w:rFonts w:ascii="Arial" w:hAnsi="Arial" w:cs="Arial"/>
          <w:sz w:val="20"/>
          <w:szCs w:val="20"/>
        </w:rPr>
        <w:t>(3)      the Contractor’s right to terminate the subcontract shall not be exercised unless the main Contract, or relevant part, has been terminated by the Authority in accordance with the provisions of this Condition 4</w:t>
      </w:r>
      <w:r w:rsidR="0086013C">
        <w:rPr>
          <w:rFonts w:ascii="Arial" w:hAnsi="Arial" w:cs="Arial"/>
          <w:sz w:val="20"/>
          <w:szCs w:val="20"/>
        </w:rPr>
        <w:t>3</w:t>
      </w:r>
      <w:r w:rsidRPr="002D6C14">
        <w:rPr>
          <w:rFonts w:ascii="Arial" w:hAnsi="Arial" w:cs="Arial"/>
          <w:sz w:val="20"/>
          <w:szCs w:val="20"/>
        </w:rPr>
        <w:t xml:space="preserve">. </w:t>
      </w:r>
    </w:p>
    <w:p w:rsidRPr="002D6C14" w:rsidR="0059184B" w:rsidP="00797269" w:rsidRDefault="0059184B" w14:paraId="1791A318" w14:textId="77777777">
      <w:pPr>
        <w:spacing w:after="0" w:line="240" w:lineRule="auto"/>
        <w:ind w:left="-709" w:right="-613"/>
        <w:rPr>
          <w:rFonts w:ascii="Arial" w:hAnsi="Arial" w:cs="Arial"/>
          <w:sz w:val="20"/>
          <w:szCs w:val="20"/>
        </w:rPr>
      </w:pPr>
      <w:r w:rsidRPr="002D6C14">
        <w:rPr>
          <w:rFonts w:ascii="Arial" w:hAnsi="Arial" w:cs="Arial"/>
          <w:sz w:val="20"/>
          <w:szCs w:val="20"/>
        </w:rPr>
        <w:t>g.      Claims for payment under this Condition shall be submitted in accordance with the Authority’s direction.</w:t>
      </w:r>
    </w:p>
    <w:p w:rsidRPr="002D6C14" w:rsidR="0059184B" w:rsidP="00797269" w:rsidRDefault="0059184B" w14:paraId="492A854B" w14:textId="4186A33C">
      <w:pPr>
        <w:spacing w:before="120" w:after="0" w:line="240" w:lineRule="auto"/>
        <w:ind w:left="-709" w:right="-613"/>
        <w:rPr>
          <w:rFonts w:ascii="Arial" w:hAnsi="Arial" w:cs="Arial"/>
          <w:b/>
          <w:bCs/>
          <w:sz w:val="20"/>
          <w:szCs w:val="20"/>
        </w:rPr>
      </w:pPr>
      <w:r w:rsidRPr="002D6C14">
        <w:rPr>
          <w:rFonts w:ascii="Arial" w:hAnsi="Arial" w:cs="Arial"/>
          <w:b/>
          <w:bCs/>
          <w:sz w:val="20"/>
          <w:szCs w:val="20"/>
        </w:rPr>
        <w:t>4</w:t>
      </w:r>
      <w:r w:rsidR="0086013C">
        <w:rPr>
          <w:rFonts w:ascii="Arial" w:hAnsi="Arial" w:cs="Arial"/>
          <w:b/>
          <w:bCs/>
          <w:sz w:val="20"/>
          <w:szCs w:val="20"/>
        </w:rPr>
        <w:t>4</w:t>
      </w:r>
      <w:r w:rsidRPr="002D6C14">
        <w:rPr>
          <w:rFonts w:ascii="Arial" w:hAnsi="Arial" w:cs="Arial"/>
          <w:b/>
          <w:bCs/>
          <w:sz w:val="20"/>
          <w:szCs w:val="20"/>
        </w:rPr>
        <w:t>.    Material Breach</w:t>
      </w:r>
    </w:p>
    <w:p w:rsidRPr="002D6C14" w:rsidR="0059184B" w:rsidP="00797269" w:rsidRDefault="0059184B" w14:paraId="7F486336" w14:textId="77777777">
      <w:pPr>
        <w:spacing w:after="0" w:line="240" w:lineRule="auto"/>
        <w:ind w:left="-709" w:right="-613"/>
        <w:rPr>
          <w:rFonts w:ascii="Arial" w:hAnsi="Arial" w:cs="Arial"/>
          <w:sz w:val="20"/>
          <w:szCs w:val="20"/>
        </w:rPr>
      </w:pPr>
      <w:r w:rsidRPr="002D6C14">
        <w:rPr>
          <w:rFonts w:ascii="Arial" w:hAnsi="Arial" w:cs="Arial"/>
          <w:sz w:val="20"/>
          <w:szCs w:val="20"/>
        </w:rPr>
        <w:t xml:space="preserve">a.   </w:t>
      </w:r>
      <w:r w:rsidRPr="002D6C14" w:rsidR="007E6897">
        <w:rPr>
          <w:rFonts w:ascii="Arial" w:hAnsi="Arial" w:cs="Arial"/>
          <w:sz w:val="20"/>
          <w:szCs w:val="20"/>
        </w:rPr>
        <w:t xml:space="preserve">  </w:t>
      </w:r>
      <w:r w:rsidRPr="002D6C14">
        <w:rPr>
          <w:rFonts w:ascii="Arial" w:hAnsi="Arial" w:cs="Arial"/>
          <w:sz w:val="20"/>
          <w:szCs w:val="20"/>
        </w:rPr>
        <w:t xml:space="preserve">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rsidRPr="002D6C14" w:rsidR="0059184B" w:rsidP="00797269" w:rsidRDefault="0059184B" w14:paraId="17130E13" w14:textId="250FD02B">
      <w:pPr>
        <w:spacing w:after="0" w:line="240" w:lineRule="auto"/>
        <w:ind w:left="-709" w:right="-613"/>
        <w:rPr>
          <w:rFonts w:ascii="Arial" w:hAnsi="Arial" w:cs="Arial"/>
          <w:sz w:val="20"/>
          <w:szCs w:val="20"/>
        </w:rPr>
      </w:pPr>
      <w:r w:rsidRPr="002D6C14">
        <w:rPr>
          <w:rFonts w:ascii="Arial" w:hAnsi="Arial" w:cs="Arial"/>
          <w:sz w:val="20"/>
          <w:szCs w:val="20"/>
        </w:rPr>
        <w:t xml:space="preserve">b.    </w:t>
      </w:r>
      <w:r w:rsidRPr="002D6C14" w:rsidR="007E6897">
        <w:rPr>
          <w:rFonts w:ascii="Arial" w:hAnsi="Arial" w:cs="Arial"/>
          <w:sz w:val="20"/>
          <w:szCs w:val="20"/>
        </w:rPr>
        <w:t xml:space="preserve"> </w:t>
      </w:r>
      <w:r w:rsidRPr="002D6C14">
        <w:rPr>
          <w:rFonts w:ascii="Arial" w:hAnsi="Arial" w:cs="Arial"/>
          <w:sz w:val="20"/>
          <w:szCs w:val="20"/>
        </w:rPr>
        <w:t>Where the Authority has terminated the Contract under clause 4</w:t>
      </w:r>
      <w:r w:rsidR="0086013C">
        <w:rPr>
          <w:rFonts w:ascii="Arial" w:hAnsi="Arial" w:cs="Arial"/>
          <w:sz w:val="20"/>
          <w:szCs w:val="20"/>
        </w:rPr>
        <w:t>4</w:t>
      </w:r>
      <w:r w:rsidRPr="002D6C14">
        <w:rPr>
          <w:rFonts w:ascii="Arial" w:hAnsi="Arial" w:cs="Arial"/>
          <w:sz w:val="20"/>
          <w:szCs w:val="20"/>
        </w:rPr>
        <w:t>.a the Authority shall have the right to claim such damages as may have been sustained as a result of the Contractor’s material breach of the Contract, including but not limited to any costs and expenses incurred by the Authority in:</w:t>
      </w:r>
    </w:p>
    <w:p w:rsidRPr="002D6C14" w:rsidR="0059184B" w:rsidP="009237F0" w:rsidRDefault="0059184B" w14:paraId="510FA154" w14:textId="77777777">
      <w:pPr>
        <w:spacing w:after="0" w:line="240" w:lineRule="auto"/>
        <w:ind w:left="-284" w:right="-613"/>
        <w:rPr>
          <w:rFonts w:ascii="Arial" w:hAnsi="Arial" w:cs="Arial"/>
          <w:sz w:val="20"/>
          <w:szCs w:val="20"/>
        </w:rPr>
      </w:pPr>
      <w:r w:rsidRPr="002D6C14">
        <w:rPr>
          <w:rFonts w:ascii="Arial" w:hAnsi="Arial" w:cs="Arial"/>
          <w:sz w:val="20"/>
          <w:szCs w:val="20"/>
        </w:rPr>
        <w:t>(1)      carrying out any work that may be required to make the Contractor Deliverables comply with the Contract; or</w:t>
      </w:r>
    </w:p>
    <w:p w:rsidRPr="002D6C14" w:rsidR="0059184B" w:rsidP="009237F0" w:rsidRDefault="0059184B" w14:paraId="5FACF6B8" w14:textId="77777777">
      <w:pPr>
        <w:spacing w:after="0" w:line="240" w:lineRule="auto"/>
        <w:ind w:left="-284" w:right="-613"/>
        <w:rPr>
          <w:rFonts w:ascii="Arial" w:hAnsi="Arial" w:cs="Arial"/>
          <w:sz w:val="20"/>
          <w:szCs w:val="20"/>
        </w:rPr>
      </w:pPr>
      <w:r w:rsidRPr="002D6C14">
        <w:rPr>
          <w:rFonts w:ascii="Arial" w:hAnsi="Arial" w:cs="Arial"/>
          <w:sz w:val="20"/>
          <w:szCs w:val="20"/>
        </w:rPr>
        <w:t>(2)      obtaining the Contractor Deliverable in substitution from another supplier.</w:t>
      </w:r>
    </w:p>
    <w:p w:rsidR="00E5042A" w:rsidP="00797269" w:rsidRDefault="00E5042A" w14:paraId="176B5367" w14:textId="77777777">
      <w:pPr>
        <w:spacing w:before="120" w:after="0" w:line="240" w:lineRule="auto"/>
        <w:ind w:left="-709" w:right="-613"/>
        <w:rPr>
          <w:rFonts w:ascii="Arial" w:hAnsi="Arial" w:cs="Arial"/>
          <w:b/>
          <w:bCs/>
          <w:sz w:val="20"/>
          <w:szCs w:val="20"/>
        </w:rPr>
      </w:pPr>
    </w:p>
    <w:p w:rsidR="00E5042A" w:rsidP="00797269" w:rsidRDefault="00E5042A" w14:paraId="2CFBF381" w14:textId="77777777">
      <w:pPr>
        <w:spacing w:before="120" w:after="0" w:line="240" w:lineRule="auto"/>
        <w:ind w:left="-709" w:right="-613"/>
        <w:rPr>
          <w:rFonts w:ascii="Arial" w:hAnsi="Arial" w:cs="Arial"/>
          <w:b/>
          <w:bCs/>
          <w:sz w:val="20"/>
          <w:szCs w:val="20"/>
        </w:rPr>
      </w:pPr>
    </w:p>
    <w:p w:rsidRPr="002D6C14" w:rsidR="0059184B" w:rsidP="00797269" w:rsidRDefault="0059184B" w14:paraId="0981DD91" w14:textId="0B6B4327">
      <w:pPr>
        <w:spacing w:before="120" w:after="0" w:line="240" w:lineRule="auto"/>
        <w:ind w:left="-709" w:right="-613"/>
        <w:rPr>
          <w:rFonts w:ascii="Arial" w:hAnsi="Arial" w:cs="Arial"/>
          <w:b/>
          <w:bCs/>
          <w:sz w:val="20"/>
          <w:szCs w:val="20"/>
        </w:rPr>
      </w:pPr>
      <w:r w:rsidRPr="002D6C14">
        <w:rPr>
          <w:rFonts w:ascii="Arial" w:hAnsi="Arial" w:cs="Arial"/>
          <w:b/>
          <w:bCs/>
          <w:sz w:val="20"/>
          <w:szCs w:val="20"/>
        </w:rPr>
        <w:t>4</w:t>
      </w:r>
      <w:r w:rsidR="007A04BA">
        <w:rPr>
          <w:rFonts w:ascii="Arial" w:hAnsi="Arial" w:cs="Arial"/>
          <w:b/>
          <w:bCs/>
          <w:sz w:val="20"/>
          <w:szCs w:val="20"/>
        </w:rPr>
        <w:t>5</w:t>
      </w:r>
      <w:r w:rsidRPr="002D6C14">
        <w:rPr>
          <w:rFonts w:ascii="Arial" w:hAnsi="Arial" w:cs="Arial"/>
          <w:b/>
          <w:bCs/>
          <w:sz w:val="20"/>
          <w:szCs w:val="20"/>
        </w:rPr>
        <w:t>.      Consequences of Termination</w:t>
      </w:r>
    </w:p>
    <w:p w:rsidR="00A46FDD" w:rsidP="00D367E7" w:rsidRDefault="0059184B" w14:paraId="13272234" w14:textId="4564249D">
      <w:pPr>
        <w:spacing w:after="0" w:line="240" w:lineRule="auto"/>
        <w:ind w:left="-709" w:right="-613"/>
        <w:rPr>
          <w:rFonts w:ascii="Arial" w:hAnsi="Arial" w:cs="Arial"/>
          <w:sz w:val="20"/>
          <w:szCs w:val="20"/>
        </w:rPr>
      </w:pPr>
      <w:r w:rsidRPr="002D6C14">
        <w:rPr>
          <w:rFonts w:ascii="Arial" w:hAnsi="Arial"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bookmarkStart w:name="_Toc422462850" w:id="3"/>
      <w:bookmarkStart w:name="_Ref473542120" w:id="4"/>
      <w:bookmarkStart w:name="_Toc473616464" w:id="5"/>
      <w:bookmarkStart w:name="_Toc473793337" w:id="6"/>
    </w:p>
    <w:p w:rsidR="004769B9" w:rsidP="00D367E7" w:rsidRDefault="004769B9" w14:paraId="2F0E6995" w14:textId="77777777">
      <w:pPr>
        <w:spacing w:after="0" w:line="240" w:lineRule="auto"/>
        <w:ind w:left="-709" w:right="-613"/>
        <w:rPr>
          <w:rFonts w:ascii="Arial" w:hAnsi="Arial" w:cs="Arial"/>
          <w:sz w:val="20"/>
          <w:szCs w:val="20"/>
        </w:rPr>
      </w:pPr>
    </w:p>
    <w:p w:rsidRPr="009C0B2D" w:rsidR="007A04BA" w:rsidP="00D367E7" w:rsidRDefault="007A04BA" w14:paraId="2AE3ED65" w14:textId="77777777">
      <w:pPr>
        <w:spacing w:after="0" w:line="240" w:lineRule="auto"/>
        <w:ind w:left="-709" w:right="-613"/>
        <w:rPr>
          <w:rFonts w:ascii="Arial" w:hAnsi="Arial" w:cs="Arial"/>
          <w:b/>
          <w:bCs/>
          <w:u w:val="single"/>
        </w:rPr>
      </w:pPr>
      <w:r w:rsidRPr="009C0B2D">
        <w:rPr>
          <w:rFonts w:ascii="Arial" w:hAnsi="Arial" w:cs="Arial"/>
          <w:b/>
          <w:bCs/>
          <w:u w:val="single"/>
        </w:rPr>
        <w:t xml:space="preserve">Additional Conditions </w:t>
      </w:r>
    </w:p>
    <w:p w:rsidRPr="00F941DE" w:rsidR="002D7426" w:rsidP="00D367E7" w:rsidRDefault="007A04BA" w14:paraId="1D92839E" w14:textId="77777777">
      <w:pPr>
        <w:spacing w:after="0" w:line="240" w:lineRule="auto"/>
        <w:ind w:left="-709" w:right="-613"/>
        <w:rPr>
          <w:rFonts w:ascii="Arial" w:hAnsi="Arial" w:cs="Arial"/>
          <w:b/>
          <w:bCs/>
          <w:sz w:val="20"/>
          <w:szCs w:val="20"/>
        </w:rPr>
      </w:pPr>
      <w:r w:rsidRPr="00F941DE">
        <w:rPr>
          <w:rFonts w:ascii="Arial" w:hAnsi="Arial" w:cs="Arial"/>
          <w:b/>
          <w:bCs/>
          <w:sz w:val="20"/>
          <w:szCs w:val="20"/>
        </w:rPr>
        <w:t>46.</w:t>
      </w:r>
      <w:r w:rsidRPr="00F941DE">
        <w:rPr>
          <w:rFonts w:ascii="Arial" w:hAnsi="Arial" w:cs="Arial"/>
          <w:sz w:val="20"/>
          <w:szCs w:val="20"/>
        </w:rPr>
        <w:t xml:space="preserve"> </w:t>
      </w:r>
      <w:r w:rsidRPr="00F941DE" w:rsidR="002D7426">
        <w:rPr>
          <w:rFonts w:ascii="Arial" w:hAnsi="Arial" w:cs="Arial"/>
          <w:sz w:val="20"/>
          <w:szCs w:val="20"/>
        </w:rPr>
        <w:t xml:space="preserve">     </w:t>
      </w:r>
      <w:r w:rsidRPr="00F941DE">
        <w:rPr>
          <w:rFonts w:ascii="Arial" w:hAnsi="Arial" w:cs="Arial"/>
          <w:b/>
          <w:bCs/>
          <w:sz w:val="20"/>
          <w:szCs w:val="20"/>
        </w:rPr>
        <w:t xml:space="preserve">The Mandatory DEFCONs and DEFCON SC variants that apply to the Contract are: </w:t>
      </w:r>
    </w:p>
    <w:p w:rsidRPr="00F941DE" w:rsidR="003728B6" w:rsidP="00D367E7" w:rsidRDefault="003728B6" w14:paraId="2DD080C9" w14:textId="77777777">
      <w:pPr>
        <w:spacing w:after="0" w:line="240" w:lineRule="auto"/>
        <w:ind w:left="-709" w:right="-613"/>
        <w:rPr>
          <w:rFonts w:ascii="Arial" w:hAnsi="Arial" w:cs="Arial"/>
          <w:b/>
          <w:bCs/>
          <w:sz w:val="20"/>
          <w:szCs w:val="20"/>
        </w:rPr>
      </w:pPr>
    </w:p>
    <w:p w:rsidR="00783DBE" w:rsidP="003728B6" w:rsidRDefault="007A04BA" w14:paraId="5827E2CA" w14:textId="359A8CCF">
      <w:pPr>
        <w:spacing w:after="0" w:line="240" w:lineRule="auto"/>
        <w:ind w:left="-709" w:right="-613" w:firstLine="709"/>
        <w:rPr>
          <w:rFonts w:ascii="Arial" w:hAnsi="Arial" w:cs="Arial"/>
          <w:sz w:val="20"/>
          <w:szCs w:val="20"/>
        </w:rPr>
      </w:pPr>
      <w:r w:rsidRPr="00F941DE">
        <w:rPr>
          <w:rFonts w:ascii="Arial" w:hAnsi="Arial" w:cs="Arial"/>
          <w:sz w:val="20"/>
          <w:szCs w:val="20"/>
        </w:rPr>
        <w:t>DEFCON 658 (SC2)</w:t>
      </w:r>
      <w:r w:rsidRPr="00F941DE" w:rsidR="00195FFB">
        <w:rPr>
          <w:rFonts w:ascii="Arial" w:hAnsi="Arial" w:cs="Arial"/>
          <w:sz w:val="20"/>
          <w:szCs w:val="20"/>
        </w:rPr>
        <w:t xml:space="preserve"> (Edn</w:t>
      </w:r>
      <w:r w:rsidRPr="00F941DE" w:rsidR="00D21D40">
        <w:rPr>
          <w:rFonts w:ascii="Arial" w:hAnsi="Arial" w:cs="Arial"/>
          <w:sz w:val="20"/>
          <w:szCs w:val="20"/>
        </w:rPr>
        <w:t>.07/25)</w:t>
      </w:r>
      <w:r w:rsidRPr="00F941DE">
        <w:rPr>
          <w:rFonts w:ascii="Arial" w:hAnsi="Arial" w:cs="Arial"/>
          <w:sz w:val="20"/>
          <w:szCs w:val="20"/>
        </w:rPr>
        <w:t xml:space="preserve"> </w:t>
      </w:r>
      <w:r w:rsidRPr="00F941DE" w:rsidR="00783DBE">
        <w:rPr>
          <w:rFonts w:ascii="Arial" w:hAnsi="Arial" w:cs="Arial"/>
          <w:sz w:val="20"/>
          <w:szCs w:val="20"/>
        </w:rPr>
        <w:t>–</w:t>
      </w:r>
      <w:r w:rsidRPr="00F941DE">
        <w:rPr>
          <w:rFonts w:ascii="Arial" w:hAnsi="Arial" w:cs="Arial"/>
          <w:sz w:val="20"/>
          <w:szCs w:val="20"/>
        </w:rPr>
        <w:t xml:space="preserve"> Cyber</w:t>
      </w:r>
    </w:p>
    <w:p w:rsidR="00783DBE" w:rsidP="00783DBE" w:rsidRDefault="00783DBE" w14:paraId="23A077A2" w14:textId="77777777">
      <w:pPr>
        <w:spacing w:after="0" w:line="240" w:lineRule="auto"/>
        <w:ind w:left="-709" w:right="-613"/>
        <w:rPr>
          <w:rFonts w:ascii="Arial" w:hAnsi="Arial" w:cs="Arial"/>
          <w:sz w:val="20"/>
          <w:szCs w:val="20"/>
        </w:rPr>
      </w:pPr>
    </w:p>
    <w:p w:rsidR="00402536" w:rsidP="00402536" w:rsidRDefault="00402536" w14:paraId="5C50ECCB" w14:textId="072BA57B">
      <w:pPr>
        <w:spacing w:after="0" w:line="240" w:lineRule="auto"/>
        <w:ind w:left="-709" w:right="-613"/>
        <w:rPr>
          <w:rFonts w:ascii="Arial" w:hAnsi="Arial" w:cs="Arial"/>
          <w:sz w:val="20"/>
          <w:szCs w:val="20"/>
        </w:rPr>
      </w:pPr>
      <w:r w:rsidRPr="00402536">
        <w:rPr>
          <w:rFonts w:ascii="Arial" w:hAnsi="Arial" w:cs="Arial"/>
          <w:b/>
          <w:bCs/>
          <w:sz w:val="20"/>
          <w:szCs w:val="20"/>
        </w:rPr>
        <w:t>47.</w:t>
      </w:r>
      <w:r>
        <w:rPr>
          <w:rFonts w:ascii="Arial" w:hAnsi="Arial" w:cs="Arial"/>
          <w:sz w:val="20"/>
          <w:szCs w:val="20"/>
        </w:rPr>
        <w:t xml:space="preserve">       </w:t>
      </w:r>
      <w:r w:rsidRPr="00402536" w:rsidR="00AE1A00">
        <w:rPr>
          <w:rFonts w:ascii="Arial" w:hAnsi="Arial" w:cs="Arial"/>
          <w:b/>
          <w:bCs/>
          <w:sz w:val="20"/>
          <w:szCs w:val="20"/>
        </w:rPr>
        <w:t>The project specific DEFCONS and DEFCON SC variants that apply to this Contract are:</w:t>
      </w:r>
      <w:bookmarkEnd w:id="3"/>
      <w:bookmarkEnd w:id="4"/>
      <w:bookmarkEnd w:id="5"/>
      <w:bookmarkEnd w:id="6"/>
    </w:p>
    <w:p w:rsidRPr="002D6C14" w:rsidR="00F8636B" w:rsidP="00402536" w:rsidRDefault="00F8636B" w14:paraId="145AB7C8" w14:textId="77777777">
      <w:pPr>
        <w:spacing w:after="0" w:line="240" w:lineRule="auto"/>
        <w:ind w:left="-709" w:right="-613"/>
        <w:rPr>
          <w:rFonts w:ascii="Arial" w:hAnsi="Arial" w:cs="Arial"/>
          <w:sz w:val="20"/>
          <w:szCs w:val="20"/>
        </w:rPr>
      </w:pPr>
    </w:p>
    <w:p w:rsidRPr="002D6C14" w:rsidR="00D636C2" w:rsidP="00AC3346" w:rsidRDefault="00AC3346" w14:paraId="252AA791" w14:textId="262F19FC">
      <w:pPr>
        <w:spacing w:after="0"/>
        <w:rPr>
          <w:rFonts w:ascii="Arial" w:hAnsi="Arial" w:cs="Arial"/>
          <w:sz w:val="20"/>
          <w:szCs w:val="20"/>
        </w:rPr>
      </w:pPr>
      <w:r w:rsidRPr="002D6C14">
        <w:rPr>
          <w:rFonts w:ascii="Arial" w:hAnsi="Arial" w:cs="Arial"/>
          <w:sz w:val="20"/>
          <w:szCs w:val="20"/>
        </w:rPr>
        <w:t>DEFCON 76 (SC2) (</w:t>
      </w:r>
      <w:proofErr w:type="spellStart"/>
      <w:r w:rsidRPr="002D6C14">
        <w:rPr>
          <w:rFonts w:ascii="Arial" w:hAnsi="Arial" w:cs="Arial"/>
          <w:sz w:val="20"/>
          <w:szCs w:val="20"/>
        </w:rPr>
        <w:t>Edn</w:t>
      </w:r>
      <w:proofErr w:type="spellEnd"/>
      <w:r w:rsidRPr="002D6C14">
        <w:rPr>
          <w:rFonts w:ascii="Arial" w:hAnsi="Arial" w:cs="Arial"/>
          <w:sz w:val="20"/>
          <w:szCs w:val="20"/>
        </w:rPr>
        <w:t xml:space="preserve">. 11/22) - Contractor's Personnel </w:t>
      </w:r>
      <w:r w:rsidRPr="002D6C14" w:rsidR="00E06379">
        <w:rPr>
          <w:rFonts w:ascii="Arial" w:hAnsi="Arial" w:cs="Arial"/>
          <w:sz w:val="20"/>
          <w:szCs w:val="20"/>
        </w:rPr>
        <w:t>at</w:t>
      </w:r>
      <w:r w:rsidRPr="002D6C14">
        <w:rPr>
          <w:rFonts w:ascii="Arial" w:hAnsi="Arial" w:cs="Arial"/>
          <w:sz w:val="20"/>
          <w:szCs w:val="20"/>
        </w:rPr>
        <w:t xml:space="preserve"> Government Establishments</w:t>
      </w:r>
    </w:p>
    <w:p w:rsidRPr="002D6C14" w:rsidR="00AC3346" w:rsidP="00AC3346" w:rsidRDefault="63501E4E" w14:paraId="5DD9317D" w14:textId="77777777">
      <w:pPr>
        <w:spacing w:after="0"/>
        <w:rPr>
          <w:rFonts w:ascii="Arial" w:hAnsi="Arial" w:cs="Arial"/>
          <w:sz w:val="20"/>
          <w:szCs w:val="20"/>
        </w:rPr>
      </w:pPr>
      <w:r w:rsidRPr="1CB29294">
        <w:rPr>
          <w:rFonts w:ascii="Arial" w:hAnsi="Arial" w:cs="Arial"/>
          <w:sz w:val="20"/>
          <w:szCs w:val="20"/>
        </w:rPr>
        <w:t>DEFCON 532A (SC2) (Edn. 05/22) – Protection of Personal Data (Where Personal Data is not being processed on behalf of the Authority)</w:t>
      </w:r>
    </w:p>
    <w:p w:rsidRPr="002D6C14" w:rsidR="00AC3346" w:rsidP="00AC3346" w:rsidRDefault="00AC3346" w14:paraId="704C71FC" w14:textId="77777777">
      <w:pPr>
        <w:spacing w:after="0"/>
        <w:rPr>
          <w:rFonts w:ascii="Arial" w:hAnsi="Arial" w:cs="Arial"/>
          <w:sz w:val="20"/>
          <w:szCs w:val="20"/>
        </w:rPr>
      </w:pPr>
      <w:r w:rsidRPr="002D6C14">
        <w:rPr>
          <w:rFonts w:ascii="Arial" w:hAnsi="Arial" w:cs="Arial"/>
          <w:sz w:val="20"/>
          <w:szCs w:val="20"/>
        </w:rPr>
        <w:t>DEFCON 601 (SC) (</w:t>
      </w:r>
      <w:proofErr w:type="spellStart"/>
      <w:r w:rsidRPr="002D6C14">
        <w:rPr>
          <w:rFonts w:ascii="Arial" w:hAnsi="Arial" w:cs="Arial"/>
          <w:sz w:val="20"/>
          <w:szCs w:val="20"/>
        </w:rPr>
        <w:t>Edn</w:t>
      </w:r>
      <w:proofErr w:type="spellEnd"/>
      <w:r w:rsidRPr="002D6C14">
        <w:rPr>
          <w:rFonts w:ascii="Arial" w:hAnsi="Arial" w:cs="Arial"/>
          <w:sz w:val="20"/>
          <w:szCs w:val="20"/>
        </w:rPr>
        <w:t>. 03/15) - Redundant Material</w:t>
      </w:r>
    </w:p>
    <w:p w:rsidRPr="002D6C14" w:rsidR="00AC3346" w:rsidP="00AC3346" w:rsidRDefault="63501E4E" w14:paraId="6B919A73" w14:textId="77777777">
      <w:pPr>
        <w:spacing w:after="0"/>
        <w:rPr>
          <w:rFonts w:ascii="Arial" w:hAnsi="Arial" w:cs="Arial"/>
          <w:sz w:val="20"/>
          <w:szCs w:val="20"/>
        </w:rPr>
      </w:pPr>
      <w:r w:rsidRPr="1CB29294">
        <w:rPr>
          <w:rFonts w:ascii="Arial" w:hAnsi="Arial" w:cs="Arial"/>
          <w:sz w:val="20"/>
          <w:szCs w:val="20"/>
        </w:rPr>
        <w:t>DEFCON 602B (Edn 12/06) - Quality Assurance (Without Deliverable Quality Plan)</w:t>
      </w:r>
    </w:p>
    <w:p w:rsidR="25762166" w:rsidP="1CB29294" w:rsidRDefault="25762166" w14:paraId="4F7934F7" w14:textId="611AE78B">
      <w:pPr>
        <w:spacing w:after="0"/>
        <w:rPr>
          <w:rFonts w:ascii="Arial" w:hAnsi="Arial" w:cs="Arial"/>
          <w:sz w:val="20"/>
          <w:szCs w:val="20"/>
        </w:rPr>
      </w:pPr>
      <w:r w:rsidRPr="1CB29294">
        <w:rPr>
          <w:rFonts w:ascii="Arial" w:hAnsi="Arial" w:cs="Arial"/>
          <w:sz w:val="20"/>
          <w:szCs w:val="20"/>
        </w:rPr>
        <w:t>DEFCON 611 (Edn 12/22) - Issued Property</w:t>
      </w:r>
    </w:p>
    <w:p w:rsidRPr="002D6C14" w:rsidR="00AC3346" w:rsidP="00AC3346" w:rsidRDefault="00AC3346" w14:paraId="5109D444" w14:textId="77777777">
      <w:pPr>
        <w:spacing w:after="0"/>
        <w:rPr>
          <w:rFonts w:ascii="Arial" w:hAnsi="Arial" w:cs="Arial"/>
          <w:sz w:val="20"/>
          <w:szCs w:val="20"/>
        </w:rPr>
      </w:pPr>
      <w:r w:rsidRPr="002D6C14">
        <w:rPr>
          <w:rFonts w:ascii="Arial" w:hAnsi="Arial" w:cs="Arial"/>
          <w:sz w:val="20"/>
          <w:szCs w:val="20"/>
        </w:rPr>
        <w:t>DEFCON 660 (</w:t>
      </w:r>
      <w:proofErr w:type="spellStart"/>
      <w:r w:rsidRPr="002D6C14">
        <w:rPr>
          <w:rFonts w:ascii="Arial" w:hAnsi="Arial" w:cs="Arial"/>
          <w:sz w:val="20"/>
          <w:szCs w:val="20"/>
        </w:rPr>
        <w:t>Edn</w:t>
      </w:r>
      <w:proofErr w:type="spellEnd"/>
      <w:r w:rsidRPr="002D6C14">
        <w:rPr>
          <w:rFonts w:ascii="Arial" w:hAnsi="Arial" w:cs="Arial"/>
          <w:sz w:val="20"/>
          <w:szCs w:val="20"/>
        </w:rPr>
        <w:t xml:space="preserve"> 12/15) - Official-Sensitive Security Requirements</w:t>
      </w:r>
    </w:p>
    <w:p w:rsidRPr="002D6C14" w:rsidR="006150F1" w:rsidP="00AC3346" w:rsidRDefault="006150F1" w14:paraId="6A2050A5" w14:textId="63EF37A8">
      <w:pPr>
        <w:spacing w:after="0"/>
        <w:rPr>
          <w:rFonts w:ascii="Arial" w:hAnsi="Arial" w:cs="Arial"/>
          <w:sz w:val="20"/>
          <w:szCs w:val="20"/>
        </w:rPr>
      </w:pPr>
      <w:r w:rsidRPr="002D6C14">
        <w:rPr>
          <w:rFonts w:ascii="Arial" w:hAnsi="Arial" w:cs="Arial"/>
          <w:sz w:val="20"/>
          <w:szCs w:val="20"/>
        </w:rPr>
        <w:t>DEFCON 684 (</w:t>
      </w:r>
      <w:proofErr w:type="spellStart"/>
      <w:r w:rsidRPr="002D6C14">
        <w:rPr>
          <w:rFonts w:ascii="Arial" w:hAnsi="Arial" w:cs="Arial"/>
          <w:sz w:val="20"/>
          <w:szCs w:val="20"/>
        </w:rPr>
        <w:t>Edn</w:t>
      </w:r>
      <w:proofErr w:type="spellEnd"/>
      <w:r w:rsidRPr="002D6C14">
        <w:rPr>
          <w:rFonts w:ascii="Arial" w:hAnsi="Arial" w:cs="Arial"/>
          <w:sz w:val="20"/>
          <w:szCs w:val="20"/>
        </w:rPr>
        <w:t xml:space="preserve"> 01/04) - Limitation Upon Claims </w:t>
      </w:r>
      <w:r w:rsidRPr="002D6C14" w:rsidR="00E06379">
        <w:rPr>
          <w:rFonts w:ascii="Arial" w:hAnsi="Arial" w:cs="Arial"/>
          <w:sz w:val="20"/>
          <w:szCs w:val="20"/>
        </w:rPr>
        <w:t>in</w:t>
      </w:r>
      <w:r w:rsidRPr="002D6C14">
        <w:rPr>
          <w:rFonts w:ascii="Arial" w:hAnsi="Arial" w:cs="Arial"/>
          <w:sz w:val="20"/>
          <w:szCs w:val="20"/>
        </w:rPr>
        <w:t xml:space="preserve"> Respect </w:t>
      </w:r>
      <w:r w:rsidRPr="002D6C14" w:rsidR="00E06379">
        <w:rPr>
          <w:rFonts w:ascii="Arial" w:hAnsi="Arial" w:cs="Arial"/>
          <w:sz w:val="20"/>
          <w:szCs w:val="20"/>
        </w:rPr>
        <w:t>of</w:t>
      </w:r>
      <w:r w:rsidRPr="002D6C14">
        <w:rPr>
          <w:rFonts w:ascii="Arial" w:hAnsi="Arial" w:cs="Arial"/>
          <w:sz w:val="20"/>
          <w:szCs w:val="20"/>
        </w:rPr>
        <w:t xml:space="preserve"> Aviation Products</w:t>
      </w:r>
    </w:p>
    <w:p w:rsidRPr="002D6C14" w:rsidR="00AC3346" w:rsidP="00D636C2" w:rsidRDefault="00AC3346" w14:paraId="6D2EF10B" w14:textId="3B96F3EC">
      <w:pPr>
        <w:spacing w:after="0"/>
        <w:rPr>
          <w:rFonts w:ascii="Arial" w:hAnsi="Arial" w:cs="Arial"/>
          <w:sz w:val="20"/>
          <w:szCs w:val="20"/>
        </w:rPr>
      </w:pPr>
      <w:r w:rsidRPr="002D6C14">
        <w:rPr>
          <w:rFonts w:ascii="Arial" w:hAnsi="Arial" w:cs="Arial"/>
          <w:sz w:val="20"/>
          <w:szCs w:val="20"/>
        </w:rPr>
        <w:t>DEFCON 694 (SC2) (</w:t>
      </w:r>
      <w:proofErr w:type="spellStart"/>
      <w:r w:rsidRPr="002D6C14">
        <w:rPr>
          <w:rFonts w:ascii="Arial" w:hAnsi="Arial" w:cs="Arial"/>
          <w:sz w:val="20"/>
          <w:szCs w:val="20"/>
        </w:rPr>
        <w:t>Edn</w:t>
      </w:r>
      <w:proofErr w:type="spellEnd"/>
      <w:r w:rsidRPr="002D6C14">
        <w:rPr>
          <w:rFonts w:ascii="Arial" w:hAnsi="Arial" w:cs="Arial"/>
          <w:sz w:val="20"/>
          <w:szCs w:val="20"/>
        </w:rPr>
        <w:t xml:space="preserve">. 07/21) - Accounting </w:t>
      </w:r>
      <w:r w:rsidRPr="002D6C14" w:rsidR="00E06379">
        <w:rPr>
          <w:rFonts w:ascii="Arial" w:hAnsi="Arial" w:cs="Arial"/>
          <w:sz w:val="20"/>
          <w:szCs w:val="20"/>
        </w:rPr>
        <w:t>for</w:t>
      </w:r>
      <w:r w:rsidRPr="002D6C14">
        <w:rPr>
          <w:rFonts w:ascii="Arial" w:hAnsi="Arial" w:cs="Arial"/>
          <w:sz w:val="20"/>
          <w:szCs w:val="20"/>
        </w:rPr>
        <w:t xml:space="preserve"> Property </w:t>
      </w:r>
      <w:r w:rsidRPr="002D6C14" w:rsidR="00E06379">
        <w:rPr>
          <w:rFonts w:ascii="Arial" w:hAnsi="Arial" w:cs="Arial"/>
          <w:sz w:val="20"/>
          <w:szCs w:val="20"/>
        </w:rPr>
        <w:t>of</w:t>
      </w:r>
      <w:r w:rsidRPr="002D6C14">
        <w:rPr>
          <w:rFonts w:ascii="Arial" w:hAnsi="Arial" w:cs="Arial"/>
          <w:sz w:val="20"/>
          <w:szCs w:val="20"/>
        </w:rPr>
        <w:t xml:space="preserve"> The Authority</w:t>
      </w:r>
    </w:p>
    <w:p w:rsidRPr="002D6C14" w:rsidR="002A7643" w:rsidP="00AC3346" w:rsidRDefault="002A7643" w14:paraId="0FB6A399" w14:textId="77777777">
      <w:pPr>
        <w:spacing w:after="0"/>
        <w:rPr>
          <w:rFonts w:ascii="Arial" w:hAnsi="Arial" w:cs="Arial"/>
          <w:sz w:val="20"/>
          <w:szCs w:val="20"/>
        </w:rPr>
      </w:pPr>
    </w:p>
    <w:p w:rsidR="00015448" w:rsidP="00F8636B" w:rsidRDefault="00015448" w14:paraId="691A8426" w14:textId="29F11225">
      <w:pPr>
        <w:widowControl w:val="0"/>
        <w:tabs>
          <w:tab w:val="num" w:pos="0"/>
        </w:tabs>
        <w:spacing w:line="240" w:lineRule="auto"/>
        <w:rPr>
          <w:rFonts w:ascii="Arial" w:hAnsi="Arial" w:eastAsia="Times New Roman" w:cs="Arial"/>
          <w:b/>
          <w:sz w:val="20"/>
          <w:szCs w:val="20"/>
        </w:rPr>
      </w:pPr>
      <w:r w:rsidRPr="00015448">
        <w:rPr>
          <w:rFonts w:ascii="Arial" w:hAnsi="Arial" w:eastAsia="Times New Roman" w:cs="Arial"/>
          <w:b/>
          <w:sz w:val="20"/>
          <w:szCs w:val="20"/>
        </w:rPr>
        <w:t xml:space="preserve">NOTE 1: </w:t>
      </w:r>
      <w:r w:rsidRPr="00015448">
        <w:rPr>
          <w:rFonts w:ascii="Arial" w:hAnsi="Arial" w:eastAsia="Times New Roman" w:cs="Arial"/>
          <w:bCs/>
          <w:sz w:val="20"/>
          <w:szCs w:val="20"/>
        </w:rPr>
        <w:t>Further to DEFCON 60</w:t>
      </w:r>
      <w:r w:rsidR="00061E82">
        <w:rPr>
          <w:rFonts w:ascii="Arial" w:hAnsi="Arial" w:eastAsia="Times New Roman" w:cs="Arial"/>
          <w:bCs/>
          <w:sz w:val="20"/>
          <w:szCs w:val="20"/>
        </w:rPr>
        <w:t>1 (</w:t>
      </w:r>
      <w:r w:rsidRPr="00061E82" w:rsidR="00061E82">
        <w:rPr>
          <w:rFonts w:ascii="Arial" w:hAnsi="Arial" w:eastAsia="Times New Roman" w:cs="Arial"/>
          <w:bCs/>
          <w:i/>
          <w:iCs/>
          <w:sz w:val="20"/>
          <w:szCs w:val="20"/>
        </w:rPr>
        <w:t>Redundant Material</w:t>
      </w:r>
      <w:r w:rsidR="00061E82">
        <w:rPr>
          <w:rFonts w:ascii="Arial" w:hAnsi="Arial" w:eastAsia="Times New Roman" w:cs="Arial"/>
          <w:bCs/>
          <w:sz w:val="20"/>
          <w:szCs w:val="20"/>
        </w:rPr>
        <w:t>)</w:t>
      </w:r>
      <w:r w:rsidRPr="00015448">
        <w:rPr>
          <w:rFonts w:ascii="Arial" w:hAnsi="Arial" w:eastAsia="Times New Roman" w:cs="Arial"/>
          <w:bCs/>
          <w:sz w:val="20"/>
          <w:szCs w:val="20"/>
        </w:rPr>
        <w:t>, this is used solely in relation to DEFCON 611</w:t>
      </w:r>
      <w:r w:rsidR="00CE5B94">
        <w:rPr>
          <w:rFonts w:ascii="Arial" w:hAnsi="Arial" w:eastAsia="Times New Roman" w:cs="Arial"/>
          <w:bCs/>
          <w:sz w:val="20"/>
          <w:szCs w:val="20"/>
        </w:rPr>
        <w:t xml:space="preserve"> (</w:t>
      </w:r>
      <w:r w:rsidRPr="00061E82" w:rsidR="00CE5B94">
        <w:rPr>
          <w:rFonts w:ascii="Arial" w:hAnsi="Arial" w:eastAsia="Times New Roman" w:cs="Arial"/>
          <w:bCs/>
          <w:i/>
          <w:iCs/>
          <w:sz w:val="20"/>
          <w:szCs w:val="20"/>
        </w:rPr>
        <w:t>Issued Property</w:t>
      </w:r>
      <w:r w:rsidR="00CE5B94">
        <w:rPr>
          <w:rFonts w:ascii="Arial" w:hAnsi="Arial" w:eastAsia="Times New Roman" w:cs="Arial"/>
          <w:bCs/>
          <w:sz w:val="20"/>
          <w:szCs w:val="20"/>
        </w:rPr>
        <w:t>)</w:t>
      </w:r>
      <w:r w:rsidRPr="00015448">
        <w:rPr>
          <w:rFonts w:ascii="Arial" w:hAnsi="Arial" w:eastAsia="Times New Roman" w:cs="Arial"/>
          <w:bCs/>
          <w:sz w:val="20"/>
          <w:szCs w:val="20"/>
        </w:rPr>
        <w:t xml:space="preserve"> (</w:t>
      </w:r>
      <w:proofErr w:type="spellStart"/>
      <w:r w:rsidRPr="00015448">
        <w:rPr>
          <w:rFonts w:ascii="Arial" w:hAnsi="Arial" w:eastAsia="Times New Roman" w:cs="Arial"/>
          <w:bCs/>
          <w:sz w:val="20"/>
          <w:szCs w:val="20"/>
        </w:rPr>
        <w:t>Edn</w:t>
      </w:r>
      <w:proofErr w:type="spellEnd"/>
      <w:r w:rsidRPr="00015448">
        <w:rPr>
          <w:rFonts w:ascii="Arial" w:hAnsi="Arial" w:eastAsia="Times New Roman" w:cs="Arial"/>
          <w:bCs/>
          <w:sz w:val="20"/>
          <w:szCs w:val="20"/>
        </w:rPr>
        <w:t xml:space="preserve"> 12/22)</w:t>
      </w:r>
    </w:p>
    <w:p w:rsidR="00AC261F" w:rsidP="00F8636B" w:rsidRDefault="00D00214" w14:paraId="15D2F97A" w14:textId="7BFAC52B">
      <w:pPr>
        <w:widowControl w:val="0"/>
        <w:tabs>
          <w:tab w:val="num" w:pos="0"/>
        </w:tabs>
        <w:spacing w:line="240" w:lineRule="auto"/>
        <w:rPr>
          <w:rFonts w:ascii="Arial" w:hAnsi="Arial" w:eastAsia="Times New Roman" w:cs="Arial"/>
          <w:sz w:val="20"/>
          <w:szCs w:val="20"/>
        </w:rPr>
      </w:pPr>
      <w:r w:rsidRPr="002D6C14">
        <w:rPr>
          <w:rFonts w:ascii="Arial" w:hAnsi="Arial" w:eastAsia="Times New Roman" w:cs="Arial"/>
          <w:b/>
          <w:sz w:val="20"/>
          <w:szCs w:val="20"/>
        </w:rPr>
        <w:t xml:space="preserve">NOTE </w:t>
      </w:r>
      <w:r w:rsidR="00015448">
        <w:rPr>
          <w:rFonts w:ascii="Arial" w:hAnsi="Arial" w:eastAsia="Times New Roman" w:cs="Arial"/>
          <w:b/>
          <w:sz w:val="20"/>
          <w:szCs w:val="20"/>
        </w:rPr>
        <w:t>2</w:t>
      </w:r>
      <w:r w:rsidRPr="002D6C14">
        <w:rPr>
          <w:rFonts w:ascii="Arial" w:hAnsi="Arial" w:eastAsia="Times New Roman" w:cs="Arial"/>
          <w:b/>
          <w:sz w:val="20"/>
          <w:szCs w:val="20"/>
        </w:rPr>
        <w:t xml:space="preserve">: </w:t>
      </w:r>
      <w:r w:rsidRPr="002D6C14">
        <w:rPr>
          <w:rFonts w:ascii="Arial" w:hAnsi="Arial" w:eastAsia="Times New Roman" w:cs="Arial"/>
          <w:bCs/>
          <w:sz w:val="20"/>
          <w:szCs w:val="20"/>
        </w:rPr>
        <w:t>Further to</w:t>
      </w:r>
      <w:r w:rsidRPr="002D6C14">
        <w:rPr>
          <w:rFonts w:ascii="Arial" w:hAnsi="Arial" w:eastAsia="Times New Roman" w:cs="Arial"/>
          <w:sz w:val="20"/>
          <w:szCs w:val="20"/>
        </w:rPr>
        <w:t xml:space="preserve"> DEFCON 660</w:t>
      </w:r>
      <w:r w:rsidR="00061E82">
        <w:rPr>
          <w:rFonts w:ascii="Arial" w:hAnsi="Arial" w:eastAsia="Times New Roman" w:cs="Arial"/>
          <w:sz w:val="20"/>
          <w:szCs w:val="20"/>
        </w:rPr>
        <w:t xml:space="preserve"> (</w:t>
      </w:r>
      <w:r w:rsidRPr="00E70069" w:rsidR="00E70069">
        <w:rPr>
          <w:rFonts w:ascii="Arial" w:hAnsi="Arial" w:eastAsia="Times New Roman" w:cs="Arial"/>
          <w:i/>
          <w:iCs/>
          <w:sz w:val="20"/>
          <w:szCs w:val="20"/>
        </w:rPr>
        <w:t>Official-Sensitive Security Requirements</w:t>
      </w:r>
      <w:r w:rsidR="00E70069">
        <w:rPr>
          <w:rFonts w:ascii="Arial" w:hAnsi="Arial" w:eastAsia="Times New Roman" w:cs="Arial"/>
          <w:sz w:val="20"/>
          <w:szCs w:val="20"/>
        </w:rPr>
        <w:t>)</w:t>
      </w:r>
      <w:r w:rsidRPr="002D6C14">
        <w:rPr>
          <w:rFonts w:ascii="Arial" w:hAnsi="Arial" w:eastAsia="Times New Roman" w:cs="Arial"/>
          <w:sz w:val="20"/>
          <w:szCs w:val="20"/>
        </w:rPr>
        <w:t xml:space="preserve">, the Security Aspects Letter reference </w:t>
      </w:r>
      <w:r w:rsidRPr="00E8765D">
        <w:rPr>
          <w:rFonts w:ascii="Arial" w:hAnsi="Arial" w:eastAsia="Times New Roman" w:cs="Arial"/>
          <w:sz w:val="20"/>
          <w:szCs w:val="20"/>
        </w:rPr>
        <w:t>SPISN/02/Assurance/0124</w:t>
      </w:r>
      <w:r w:rsidRPr="002D6C14">
        <w:rPr>
          <w:rFonts w:ascii="Arial" w:hAnsi="Arial" w:eastAsia="Times New Roman" w:cs="Arial"/>
          <w:sz w:val="20"/>
          <w:szCs w:val="20"/>
        </w:rPr>
        <w:t xml:space="preserve"> </w:t>
      </w:r>
      <w:r w:rsidRPr="00F8636B">
        <w:rPr>
          <w:rFonts w:ascii="Arial" w:hAnsi="Arial" w:eastAsia="Times New Roman" w:cs="Arial"/>
          <w:sz w:val="20"/>
          <w:szCs w:val="20"/>
        </w:rPr>
        <w:t>refers.</w:t>
      </w:r>
    </w:p>
    <w:p w:rsidRPr="00AC261F" w:rsidR="00AC261F" w:rsidP="00AC261F" w:rsidRDefault="00AC261F" w14:paraId="66D71C82" w14:textId="603E4C3C">
      <w:pPr>
        <w:spacing w:after="0" w:line="240" w:lineRule="auto"/>
        <w:rPr>
          <w:rFonts w:ascii="Arial" w:hAnsi="Arial" w:eastAsia="Times New Roman" w:cs="Arial"/>
          <w:sz w:val="20"/>
          <w:szCs w:val="20"/>
        </w:rPr>
      </w:pPr>
      <w:r>
        <w:rPr>
          <w:rFonts w:ascii="Arial" w:hAnsi="Arial" w:eastAsia="Times New Roman" w:cs="Arial"/>
          <w:sz w:val="20"/>
          <w:szCs w:val="20"/>
        </w:rPr>
        <w:br w:type="page"/>
      </w:r>
    </w:p>
    <w:p w:rsidRPr="00F8636B" w:rsidR="00C529BC" w:rsidP="00F8636B" w:rsidRDefault="00F8636B" w14:paraId="3682C05A" w14:textId="7259A4B3">
      <w:pPr>
        <w:widowControl w:val="0"/>
        <w:tabs>
          <w:tab w:val="num" w:pos="0"/>
        </w:tabs>
        <w:spacing w:line="240" w:lineRule="auto"/>
        <w:ind w:left="-709" w:right="-612"/>
        <w:rPr>
          <w:rFonts w:ascii="Arial" w:hAnsi="Arial" w:eastAsia="Times New Roman" w:cs="Arial"/>
          <w:b/>
          <w:bCs/>
          <w:sz w:val="20"/>
          <w:szCs w:val="20"/>
        </w:rPr>
      </w:pPr>
      <w:r w:rsidRPr="00F8636B">
        <w:rPr>
          <w:rFonts w:ascii="Arial" w:hAnsi="Arial" w:eastAsia="Times New Roman" w:cs="Arial"/>
          <w:b/>
          <w:bCs/>
          <w:sz w:val="20"/>
          <w:szCs w:val="20"/>
        </w:rPr>
        <w:t xml:space="preserve">48.        </w:t>
      </w:r>
      <w:r w:rsidRPr="00F8636B" w:rsidR="00FE16FD">
        <w:rPr>
          <w:rFonts w:ascii="Arial" w:hAnsi="Arial" w:cs="Arial"/>
          <w:b/>
          <w:bCs/>
          <w:sz w:val="20"/>
          <w:szCs w:val="20"/>
        </w:rPr>
        <w:t xml:space="preserve">The </w:t>
      </w:r>
      <w:r w:rsidRPr="00F8636B" w:rsidR="001E1825">
        <w:rPr>
          <w:rFonts w:ascii="Arial" w:hAnsi="Arial" w:cs="Arial"/>
          <w:b/>
          <w:bCs/>
          <w:sz w:val="20"/>
          <w:szCs w:val="20"/>
        </w:rPr>
        <w:t>S</w:t>
      </w:r>
      <w:r w:rsidRPr="00F8636B" w:rsidR="00FE16FD">
        <w:rPr>
          <w:rFonts w:ascii="Arial" w:hAnsi="Arial" w:cs="Arial"/>
          <w:b/>
          <w:bCs/>
          <w:sz w:val="20"/>
          <w:szCs w:val="20"/>
        </w:rPr>
        <w:t xml:space="preserve">pecial </w:t>
      </w:r>
      <w:r w:rsidRPr="00F8636B" w:rsidR="001E1825">
        <w:rPr>
          <w:rFonts w:ascii="Arial" w:hAnsi="Arial" w:cs="Arial"/>
          <w:b/>
          <w:bCs/>
          <w:sz w:val="20"/>
          <w:szCs w:val="20"/>
        </w:rPr>
        <w:t>C</w:t>
      </w:r>
      <w:r w:rsidRPr="00F8636B" w:rsidR="00FE16FD">
        <w:rPr>
          <w:rFonts w:ascii="Arial" w:hAnsi="Arial" w:cs="Arial"/>
          <w:b/>
          <w:bCs/>
          <w:sz w:val="20"/>
          <w:szCs w:val="20"/>
        </w:rPr>
        <w:t>onditions that apply to this Contract are:</w:t>
      </w:r>
    </w:p>
    <w:p w:rsidR="001E1825" w:rsidP="001E1825" w:rsidRDefault="001E1825" w14:paraId="430CBDD1" w14:textId="77777777">
      <w:pPr>
        <w:spacing w:after="0"/>
        <w:rPr>
          <w:rFonts w:ascii="Arial" w:hAnsi="Arial" w:cs="Arial"/>
          <w:sz w:val="20"/>
          <w:szCs w:val="20"/>
        </w:rPr>
      </w:pPr>
    </w:p>
    <w:p w:rsidRPr="002D6C14" w:rsidR="009A6FE9" w:rsidP="008579D2" w:rsidRDefault="009A6FE9" w14:paraId="5F66C529" w14:textId="64AFA71D">
      <w:pPr>
        <w:numPr>
          <w:ilvl w:val="0"/>
          <w:numId w:val="11"/>
        </w:numPr>
        <w:spacing w:after="0"/>
        <w:ind w:left="-349" w:right="-612"/>
        <w:rPr>
          <w:rFonts w:ascii="Arial" w:hAnsi="Arial" w:cs="Arial"/>
          <w:b/>
          <w:sz w:val="20"/>
          <w:szCs w:val="20"/>
        </w:rPr>
      </w:pPr>
      <w:r w:rsidRPr="002D6C14">
        <w:rPr>
          <w:rFonts w:ascii="Arial" w:hAnsi="Arial" w:cs="Arial"/>
          <w:b/>
          <w:sz w:val="20"/>
          <w:szCs w:val="20"/>
        </w:rPr>
        <w:t>Statement of Requirement</w:t>
      </w:r>
    </w:p>
    <w:p w:rsidRPr="002D6C14" w:rsidR="00AF65E0" w:rsidP="008579D2" w:rsidRDefault="008579D2" w14:paraId="6445D5CF" w14:textId="3CC14E27">
      <w:pPr>
        <w:spacing w:after="0"/>
        <w:ind w:left="-283" w:right="-612"/>
        <w:rPr>
          <w:rFonts w:ascii="Arial" w:hAnsi="Arial" w:cs="Arial"/>
          <w:sz w:val="20"/>
          <w:szCs w:val="20"/>
        </w:rPr>
      </w:pPr>
      <w:r w:rsidRPr="008579D2">
        <w:rPr>
          <w:rFonts w:ascii="Arial" w:hAnsi="Arial" w:cs="Arial"/>
          <w:sz w:val="20"/>
          <w:szCs w:val="20"/>
        </w:rPr>
        <w:t>(1</w:t>
      </w:r>
      <w:r>
        <w:rPr>
          <w:rFonts w:ascii="Arial" w:hAnsi="Arial" w:cs="Arial"/>
          <w:sz w:val="20"/>
          <w:szCs w:val="20"/>
        </w:rPr>
        <w:t xml:space="preserve">)     </w:t>
      </w:r>
      <w:r w:rsidRPr="002D6C14" w:rsidR="001F3757">
        <w:rPr>
          <w:rFonts w:ascii="Arial" w:hAnsi="Arial" w:cs="Arial"/>
          <w:sz w:val="20"/>
          <w:szCs w:val="20"/>
        </w:rPr>
        <w:t xml:space="preserve">For the avoidance of doubt, </w:t>
      </w:r>
      <w:r w:rsidRPr="002D6C14" w:rsidR="00414F63">
        <w:rPr>
          <w:rFonts w:ascii="Arial" w:hAnsi="Arial" w:cs="Arial"/>
          <w:sz w:val="20"/>
          <w:szCs w:val="20"/>
        </w:rPr>
        <w:t>this special condition 4</w:t>
      </w:r>
      <w:r w:rsidR="008C6C87">
        <w:rPr>
          <w:rFonts w:ascii="Arial" w:hAnsi="Arial" w:cs="Arial"/>
          <w:sz w:val="20"/>
          <w:szCs w:val="20"/>
        </w:rPr>
        <w:t>8</w:t>
      </w:r>
      <w:r w:rsidRPr="002D6C14" w:rsidR="00414F63">
        <w:rPr>
          <w:rFonts w:ascii="Arial" w:hAnsi="Arial" w:cs="Arial"/>
          <w:sz w:val="20"/>
          <w:szCs w:val="20"/>
        </w:rPr>
        <w:t xml:space="preserve"> includes, but is not limited to, </w:t>
      </w:r>
      <w:r w:rsidRPr="002D6C14" w:rsidR="00453BF6">
        <w:rPr>
          <w:rFonts w:ascii="Arial" w:hAnsi="Arial" w:cs="Arial"/>
          <w:sz w:val="20"/>
          <w:szCs w:val="20"/>
        </w:rPr>
        <w:t xml:space="preserve">the provisions </w:t>
      </w:r>
      <w:r w:rsidRPr="002D6C14" w:rsidR="0048237F">
        <w:rPr>
          <w:rFonts w:ascii="Arial" w:hAnsi="Arial" w:cs="Arial"/>
          <w:sz w:val="20"/>
          <w:szCs w:val="20"/>
        </w:rPr>
        <w:t xml:space="preserve">of the </w:t>
      </w:r>
      <w:r w:rsidRPr="002D6C14" w:rsidR="00C5605B">
        <w:rPr>
          <w:rFonts w:ascii="Arial" w:hAnsi="Arial" w:cs="Arial"/>
          <w:sz w:val="20"/>
          <w:szCs w:val="20"/>
        </w:rPr>
        <w:t>S</w:t>
      </w:r>
      <w:r w:rsidRPr="002D6C14" w:rsidR="006B48E1">
        <w:rPr>
          <w:rFonts w:ascii="Arial" w:hAnsi="Arial" w:cs="Arial"/>
          <w:sz w:val="20"/>
          <w:szCs w:val="20"/>
        </w:rPr>
        <w:t>tatement</w:t>
      </w:r>
      <w:r w:rsidRPr="002D6C14" w:rsidR="00C5605B">
        <w:rPr>
          <w:rFonts w:ascii="Arial" w:hAnsi="Arial" w:cs="Arial"/>
          <w:sz w:val="20"/>
          <w:szCs w:val="20"/>
        </w:rPr>
        <w:t xml:space="preserve"> of Requirement </w:t>
      </w:r>
      <w:r w:rsidRPr="002D6C14" w:rsidR="00022AC5">
        <w:rPr>
          <w:rFonts w:ascii="Arial" w:hAnsi="Arial" w:cs="Arial"/>
          <w:sz w:val="20"/>
          <w:szCs w:val="20"/>
        </w:rPr>
        <w:t>(</w:t>
      </w:r>
      <w:proofErr w:type="spellStart"/>
      <w:r w:rsidRPr="002D6C14" w:rsidR="00022AC5">
        <w:rPr>
          <w:rFonts w:ascii="Arial" w:hAnsi="Arial" w:cs="Arial"/>
          <w:sz w:val="20"/>
          <w:szCs w:val="20"/>
        </w:rPr>
        <w:t>SoR</w:t>
      </w:r>
      <w:proofErr w:type="spellEnd"/>
      <w:r w:rsidRPr="002D6C14" w:rsidR="00022AC5">
        <w:rPr>
          <w:rFonts w:ascii="Arial" w:hAnsi="Arial" w:cs="Arial"/>
          <w:sz w:val="20"/>
          <w:szCs w:val="20"/>
        </w:rPr>
        <w:t xml:space="preserve">) </w:t>
      </w:r>
      <w:r w:rsidRPr="002D6C14" w:rsidR="00246044">
        <w:rPr>
          <w:rFonts w:ascii="Arial" w:hAnsi="Arial" w:cs="Arial"/>
          <w:sz w:val="20"/>
          <w:szCs w:val="20"/>
        </w:rPr>
        <w:t xml:space="preserve">attached </w:t>
      </w:r>
      <w:r w:rsidRPr="002D6C14" w:rsidR="007F0AF4">
        <w:rPr>
          <w:rFonts w:ascii="Arial" w:hAnsi="Arial" w:cs="Arial"/>
          <w:sz w:val="20"/>
          <w:szCs w:val="20"/>
        </w:rPr>
        <w:t>to this condition 4</w:t>
      </w:r>
      <w:r w:rsidR="008C6C87">
        <w:rPr>
          <w:rFonts w:ascii="Arial" w:hAnsi="Arial" w:cs="Arial"/>
          <w:sz w:val="20"/>
          <w:szCs w:val="20"/>
        </w:rPr>
        <w:t>8</w:t>
      </w:r>
      <w:r w:rsidRPr="002D6C14" w:rsidR="0036571C">
        <w:rPr>
          <w:rFonts w:ascii="Arial" w:hAnsi="Arial" w:cs="Arial"/>
          <w:sz w:val="20"/>
          <w:szCs w:val="20"/>
        </w:rPr>
        <w:t xml:space="preserve"> and its </w:t>
      </w:r>
      <w:r w:rsidRPr="002D6C14" w:rsidR="00262DAC">
        <w:rPr>
          <w:rFonts w:ascii="Arial" w:hAnsi="Arial" w:cs="Arial"/>
          <w:sz w:val="20"/>
          <w:szCs w:val="20"/>
        </w:rPr>
        <w:t xml:space="preserve">associated </w:t>
      </w:r>
      <w:r w:rsidRPr="002D6C14" w:rsidR="00127CC1">
        <w:rPr>
          <w:rFonts w:ascii="Arial" w:hAnsi="Arial" w:cs="Arial"/>
          <w:sz w:val="20"/>
          <w:szCs w:val="20"/>
        </w:rPr>
        <w:t>annexes</w:t>
      </w:r>
      <w:r w:rsidRPr="002D6C14" w:rsidR="0073308A">
        <w:rPr>
          <w:rFonts w:ascii="Arial" w:hAnsi="Arial" w:cs="Arial"/>
          <w:sz w:val="20"/>
          <w:szCs w:val="20"/>
        </w:rPr>
        <w:t xml:space="preserve">. </w:t>
      </w:r>
    </w:p>
    <w:p w:rsidRPr="002D6C14" w:rsidR="00640C57" w:rsidP="00E533E0" w:rsidRDefault="00640C57" w14:paraId="305FB29F" w14:textId="77777777">
      <w:pPr>
        <w:spacing w:after="0"/>
        <w:ind w:left="-709"/>
        <w:rPr>
          <w:rFonts w:ascii="Arial" w:hAnsi="Arial" w:cs="Arial"/>
          <w:b/>
          <w:sz w:val="20"/>
          <w:szCs w:val="20"/>
        </w:rPr>
      </w:pPr>
    </w:p>
    <w:p w:rsidRPr="002D6C14" w:rsidR="002E466B" w:rsidP="002E466B" w:rsidRDefault="008579D2" w14:paraId="161254B9" w14:textId="776B2A90">
      <w:pPr>
        <w:spacing w:after="0"/>
        <w:ind w:left="-709"/>
        <w:rPr>
          <w:rFonts w:ascii="Arial" w:hAnsi="Arial" w:cs="Arial"/>
          <w:b/>
          <w:sz w:val="20"/>
          <w:szCs w:val="20"/>
        </w:rPr>
      </w:pPr>
      <w:r>
        <w:rPr>
          <w:rFonts w:ascii="Arial" w:hAnsi="Arial" w:cs="Arial"/>
          <w:b/>
          <w:sz w:val="20"/>
          <w:szCs w:val="20"/>
        </w:rPr>
        <w:t xml:space="preserve">b.    </w:t>
      </w:r>
      <w:r w:rsidRPr="002D6C14" w:rsidR="002E466B">
        <w:rPr>
          <w:rFonts w:ascii="Arial" w:hAnsi="Arial" w:cs="Arial"/>
          <w:b/>
          <w:sz w:val="20"/>
          <w:szCs w:val="20"/>
        </w:rPr>
        <w:t>Exercise of Options</w:t>
      </w:r>
    </w:p>
    <w:p w:rsidRPr="002D6C14" w:rsidR="002E466B" w:rsidP="00DA4CA8" w:rsidRDefault="008579D2" w14:paraId="5849031D" w14:textId="2E2A2257">
      <w:pPr>
        <w:spacing w:after="0"/>
        <w:ind w:left="-283" w:right="-613"/>
        <w:rPr>
          <w:rFonts w:ascii="Arial" w:hAnsi="Arial" w:cs="Arial"/>
          <w:sz w:val="20"/>
          <w:szCs w:val="20"/>
        </w:rPr>
      </w:pPr>
      <w:r>
        <w:rPr>
          <w:rFonts w:ascii="Arial" w:hAnsi="Arial" w:cs="Arial"/>
          <w:sz w:val="20"/>
          <w:szCs w:val="20"/>
        </w:rPr>
        <w:t xml:space="preserve">(1)    </w:t>
      </w:r>
      <w:r w:rsidRPr="002D6C14" w:rsidR="00AD087F">
        <w:rPr>
          <w:rFonts w:ascii="Arial" w:hAnsi="Arial" w:cs="Arial"/>
          <w:sz w:val="20"/>
          <w:szCs w:val="20"/>
        </w:rPr>
        <w:t>In addition to the duration detailed at Condition 2 (identified specifically at Schedule 3), the Contractor hereby grants to the Authority the irrevocable right to extend the Contract for an additional period of up to 4 (four) years in accordance with the Terms and Conditions set out in this Contract to a maximum expiry of 31</w:t>
      </w:r>
      <w:r w:rsidRPr="002D6C14" w:rsidR="00AD087F">
        <w:rPr>
          <w:rFonts w:ascii="Arial" w:hAnsi="Arial" w:cs="Arial"/>
          <w:sz w:val="20"/>
          <w:szCs w:val="20"/>
          <w:vertAlign w:val="superscript"/>
        </w:rPr>
        <w:t>st</w:t>
      </w:r>
      <w:r w:rsidRPr="002D6C14" w:rsidR="00AD087F">
        <w:rPr>
          <w:rFonts w:ascii="Arial" w:hAnsi="Arial" w:cs="Arial"/>
          <w:sz w:val="20"/>
          <w:szCs w:val="20"/>
        </w:rPr>
        <w:t xml:space="preserve"> March 2032.</w:t>
      </w:r>
    </w:p>
    <w:p w:rsidRPr="002D6C14" w:rsidR="002E466B" w:rsidP="00DA4CA8" w:rsidRDefault="008579D2" w14:paraId="04095B70" w14:textId="5C26176B">
      <w:pPr>
        <w:spacing w:after="0"/>
        <w:ind w:left="-283" w:right="-613"/>
        <w:rPr>
          <w:rFonts w:ascii="Arial" w:hAnsi="Arial" w:cs="Arial"/>
          <w:sz w:val="20"/>
          <w:szCs w:val="20"/>
        </w:rPr>
      </w:pPr>
      <w:r>
        <w:rPr>
          <w:rFonts w:ascii="Arial" w:hAnsi="Arial" w:cs="Arial"/>
          <w:sz w:val="20"/>
          <w:szCs w:val="20"/>
        </w:rPr>
        <w:t>(2)</w:t>
      </w:r>
      <w:r>
        <w:t xml:space="preserve">    </w:t>
      </w:r>
      <w:r w:rsidRPr="1A2BF392" w:rsidR="002E466B">
        <w:rPr>
          <w:rFonts w:ascii="Arial" w:hAnsi="Arial" w:cs="Arial"/>
          <w:sz w:val="20"/>
          <w:szCs w:val="20"/>
        </w:rPr>
        <w:t xml:space="preserve">Should the Authority wish to exercise the </w:t>
      </w:r>
      <w:r w:rsidRPr="1A2BF392" w:rsidR="199AC813">
        <w:rPr>
          <w:rFonts w:ascii="Arial" w:hAnsi="Arial" w:cs="Arial"/>
          <w:sz w:val="20"/>
          <w:szCs w:val="20"/>
        </w:rPr>
        <w:t>options;</w:t>
      </w:r>
      <w:r w:rsidRPr="1A2BF392" w:rsidR="002E466B">
        <w:rPr>
          <w:rFonts w:ascii="Arial" w:hAnsi="Arial" w:cs="Arial"/>
          <w:sz w:val="20"/>
          <w:szCs w:val="20"/>
        </w:rPr>
        <w:t xml:space="preserve"> a Contract Amendment shall be issued no later than </w:t>
      </w:r>
      <w:r w:rsidR="00070F93">
        <w:rPr>
          <w:rFonts w:ascii="Arial" w:hAnsi="Arial" w:cs="Arial"/>
          <w:sz w:val="20"/>
          <w:szCs w:val="20"/>
        </w:rPr>
        <w:t>3</w:t>
      </w:r>
      <w:r w:rsidRPr="1A2BF392" w:rsidR="002E466B">
        <w:rPr>
          <w:rFonts w:ascii="Arial" w:hAnsi="Arial" w:cs="Arial"/>
          <w:sz w:val="20"/>
          <w:szCs w:val="20"/>
        </w:rPr>
        <w:t xml:space="preserve"> (</w:t>
      </w:r>
      <w:r w:rsidR="004F0F95">
        <w:rPr>
          <w:rFonts w:ascii="Arial" w:hAnsi="Arial" w:cs="Arial"/>
          <w:sz w:val="20"/>
          <w:szCs w:val="20"/>
        </w:rPr>
        <w:t>three</w:t>
      </w:r>
      <w:r w:rsidRPr="1A2BF392" w:rsidR="002E466B">
        <w:rPr>
          <w:rFonts w:ascii="Arial" w:hAnsi="Arial" w:cs="Arial"/>
          <w:sz w:val="20"/>
          <w:szCs w:val="20"/>
        </w:rPr>
        <w:t>) month</w:t>
      </w:r>
      <w:r w:rsidR="004F0F95">
        <w:rPr>
          <w:rFonts w:ascii="Arial" w:hAnsi="Arial" w:cs="Arial"/>
          <w:sz w:val="20"/>
          <w:szCs w:val="20"/>
        </w:rPr>
        <w:t>s</w:t>
      </w:r>
      <w:r w:rsidRPr="1A2BF392" w:rsidR="002E466B">
        <w:rPr>
          <w:rFonts w:ascii="Arial" w:hAnsi="Arial" w:cs="Arial"/>
          <w:sz w:val="20"/>
          <w:szCs w:val="20"/>
        </w:rPr>
        <w:t xml:space="preserve"> prior to the expiry of the extant corresponding Line Item.</w:t>
      </w:r>
    </w:p>
    <w:p w:rsidRPr="002D6C14" w:rsidR="002E466B" w:rsidP="00DA4CA8" w:rsidRDefault="00DA4CA8" w14:paraId="76057A60" w14:textId="5BC75563">
      <w:pPr>
        <w:spacing w:after="0"/>
        <w:ind w:left="-283" w:right="-613"/>
        <w:rPr>
          <w:rFonts w:ascii="Arial" w:hAnsi="Arial" w:cs="Arial"/>
          <w:sz w:val="20"/>
          <w:szCs w:val="20"/>
        </w:rPr>
      </w:pPr>
      <w:r>
        <w:rPr>
          <w:rFonts w:ascii="Arial" w:hAnsi="Arial" w:cs="Arial"/>
          <w:sz w:val="20"/>
          <w:szCs w:val="20"/>
        </w:rPr>
        <w:t xml:space="preserve">(3)    </w:t>
      </w:r>
      <w:r w:rsidRPr="002D6C14" w:rsidR="002E466B">
        <w:rPr>
          <w:rFonts w:ascii="Arial" w:hAnsi="Arial" w:cs="Arial"/>
          <w:sz w:val="20"/>
          <w:szCs w:val="20"/>
        </w:rPr>
        <w:t xml:space="preserve">The Authority shall be under no obligation to exercise the </w:t>
      </w:r>
      <w:r w:rsidRPr="002D6C14" w:rsidR="000F6E19">
        <w:rPr>
          <w:rFonts w:ascii="Arial" w:hAnsi="Arial" w:cs="Arial"/>
          <w:sz w:val="20"/>
          <w:szCs w:val="20"/>
        </w:rPr>
        <w:t xml:space="preserve">said </w:t>
      </w:r>
      <w:r w:rsidRPr="002D6C14" w:rsidR="002E466B">
        <w:rPr>
          <w:rFonts w:ascii="Arial" w:hAnsi="Arial" w:cs="Arial"/>
          <w:sz w:val="20"/>
          <w:szCs w:val="20"/>
        </w:rPr>
        <w:t>Options</w:t>
      </w:r>
      <w:r w:rsidRPr="002D6C14" w:rsidR="000F6E19">
        <w:rPr>
          <w:rFonts w:ascii="Arial" w:hAnsi="Arial" w:cs="Arial"/>
          <w:sz w:val="20"/>
          <w:szCs w:val="20"/>
        </w:rPr>
        <w:t xml:space="preserve"> to </w:t>
      </w:r>
      <w:r w:rsidRPr="002D6C14" w:rsidR="00101EAE">
        <w:rPr>
          <w:rFonts w:ascii="Arial" w:hAnsi="Arial" w:cs="Arial"/>
          <w:sz w:val="20"/>
          <w:szCs w:val="20"/>
        </w:rPr>
        <w:t>extend. The</w:t>
      </w:r>
      <w:r w:rsidRPr="002D6C14" w:rsidR="002E466B">
        <w:rPr>
          <w:rFonts w:ascii="Arial" w:hAnsi="Arial" w:cs="Arial"/>
          <w:sz w:val="20"/>
          <w:szCs w:val="20"/>
        </w:rPr>
        <w:t xml:space="preserve"> Authority shall not be liable for any advance commitment that the Contractor may enter into in pursuance of the Options referred to.</w:t>
      </w:r>
    </w:p>
    <w:p w:rsidRPr="002D6C14" w:rsidR="002D2A2F" w:rsidP="00E533E0" w:rsidRDefault="002D2A2F" w14:paraId="3A17EAF5" w14:textId="77777777">
      <w:pPr>
        <w:spacing w:after="0"/>
        <w:ind w:left="-709"/>
        <w:rPr>
          <w:rFonts w:ascii="Arial" w:hAnsi="Arial" w:cs="Arial"/>
          <w:b/>
          <w:sz w:val="20"/>
          <w:szCs w:val="20"/>
        </w:rPr>
      </w:pPr>
    </w:p>
    <w:p w:rsidRPr="002D6C14" w:rsidR="009A6FE9" w:rsidP="00E533E0" w:rsidRDefault="00DA4CA8" w14:paraId="34C5F26E" w14:textId="2CF13D83">
      <w:pPr>
        <w:spacing w:after="0"/>
        <w:ind w:left="-709"/>
        <w:rPr>
          <w:rFonts w:ascii="Arial" w:hAnsi="Arial" w:cs="Arial"/>
          <w:b/>
          <w:sz w:val="20"/>
          <w:szCs w:val="20"/>
        </w:rPr>
      </w:pPr>
      <w:r>
        <w:rPr>
          <w:rFonts w:ascii="Arial" w:hAnsi="Arial" w:cs="Arial"/>
          <w:b/>
          <w:sz w:val="20"/>
          <w:szCs w:val="20"/>
        </w:rPr>
        <w:t>c.</w:t>
      </w:r>
      <w:r w:rsidR="001F7964">
        <w:rPr>
          <w:rFonts w:ascii="Arial" w:hAnsi="Arial" w:cs="Arial"/>
          <w:b/>
          <w:sz w:val="20"/>
          <w:szCs w:val="20"/>
        </w:rPr>
        <w:t xml:space="preserve">   </w:t>
      </w:r>
      <w:r w:rsidRPr="002D6C14" w:rsidR="003E1939">
        <w:rPr>
          <w:rFonts w:ascii="Arial" w:hAnsi="Arial" w:cs="Arial"/>
          <w:b/>
          <w:sz w:val="20"/>
          <w:szCs w:val="20"/>
        </w:rPr>
        <w:t>Payment Terms</w:t>
      </w:r>
    </w:p>
    <w:p w:rsidRPr="002D6C14" w:rsidR="00073498" w:rsidP="00AA4A72" w:rsidRDefault="00D03EEC" w14:paraId="174F9D6A" w14:textId="33271493">
      <w:pPr>
        <w:spacing w:after="0"/>
        <w:ind w:left="-283" w:right="-612"/>
        <w:rPr>
          <w:rFonts w:ascii="Arial" w:hAnsi="Arial" w:cs="Arial"/>
          <w:bCs/>
          <w:sz w:val="20"/>
          <w:szCs w:val="20"/>
        </w:rPr>
      </w:pPr>
      <w:r>
        <w:rPr>
          <w:rFonts w:ascii="Arial" w:hAnsi="Arial" w:cs="Arial"/>
          <w:bCs/>
          <w:sz w:val="20"/>
          <w:szCs w:val="20"/>
        </w:rPr>
        <w:t xml:space="preserve">(1)    </w:t>
      </w:r>
      <w:r w:rsidRPr="002D6C14" w:rsidR="008364B4">
        <w:rPr>
          <w:rFonts w:ascii="Arial" w:hAnsi="Arial" w:cs="Arial"/>
          <w:bCs/>
          <w:sz w:val="20"/>
          <w:szCs w:val="20"/>
        </w:rPr>
        <w:t xml:space="preserve">Payment </w:t>
      </w:r>
      <w:r w:rsidRPr="002D6C14" w:rsidR="000F4D84">
        <w:rPr>
          <w:rFonts w:ascii="Arial" w:hAnsi="Arial" w:cs="Arial"/>
          <w:bCs/>
          <w:sz w:val="20"/>
          <w:szCs w:val="20"/>
        </w:rPr>
        <w:t xml:space="preserve">in respect </w:t>
      </w:r>
      <w:r w:rsidRPr="002D6C14" w:rsidR="00C8556D">
        <w:rPr>
          <w:rFonts w:ascii="Arial" w:hAnsi="Arial" w:cs="Arial"/>
          <w:bCs/>
          <w:sz w:val="20"/>
          <w:szCs w:val="20"/>
        </w:rPr>
        <w:t xml:space="preserve">of all contract deliverables </w:t>
      </w:r>
      <w:r w:rsidRPr="002D6C14" w:rsidR="00DF4CF9">
        <w:rPr>
          <w:rFonts w:ascii="Arial" w:hAnsi="Arial" w:cs="Arial"/>
          <w:bCs/>
          <w:sz w:val="20"/>
          <w:szCs w:val="20"/>
        </w:rPr>
        <w:t xml:space="preserve">detailed in the </w:t>
      </w:r>
      <w:r w:rsidRPr="002D6C14" w:rsidR="000D2875">
        <w:rPr>
          <w:rFonts w:ascii="Arial" w:hAnsi="Arial" w:cs="Arial"/>
          <w:bCs/>
          <w:sz w:val="20"/>
          <w:szCs w:val="20"/>
        </w:rPr>
        <w:t>Schedule 2</w:t>
      </w:r>
      <w:r w:rsidR="00E8765D">
        <w:rPr>
          <w:rFonts w:ascii="Arial" w:hAnsi="Arial" w:cs="Arial"/>
          <w:bCs/>
          <w:sz w:val="20"/>
          <w:szCs w:val="20"/>
        </w:rPr>
        <w:t xml:space="preserve"> (</w:t>
      </w:r>
      <w:r w:rsidRPr="00E8765D" w:rsidR="00E8765D">
        <w:rPr>
          <w:rFonts w:ascii="Arial" w:hAnsi="Arial" w:cs="Arial"/>
          <w:bCs/>
          <w:i/>
          <w:iCs/>
          <w:sz w:val="20"/>
          <w:szCs w:val="20"/>
        </w:rPr>
        <w:t>Schedule of Requirements</w:t>
      </w:r>
      <w:r w:rsidR="00E8765D">
        <w:rPr>
          <w:rFonts w:ascii="Arial" w:hAnsi="Arial" w:cs="Arial"/>
          <w:bCs/>
          <w:sz w:val="20"/>
          <w:szCs w:val="20"/>
        </w:rPr>
        <w:t xml:space="preserve">) </w:t>
      </w:r>
      <w:r w:rsidRPr="002D6C14" w:rsidR="000D2875">
        <w:rPr>
          <w:rFonts w:ascii="Arial" w:hAnsi="Arial" w:cs="Arial"/>
          <w:bCs/>
          <w:sz w:val="20"/>
          <w:szCs w:val="20"/>
        </w:rPr>
        <w:t xml:space="preserve">shall be made in accordance </w:t>
      </w:r>
      <w:r w:rsidRPr="002D6C14" w:rsidR="00E06FC2">
        <w:rPr>
          <w:rFonts w:ascii="Arial" w:hAnsi="Arial" w:cs="Arial"/>
          <w:bCs/>
          <w:sz w:val="20"/>
          <w:szCs w:val="20"/>
        </w:rPr>
        <w:t xml:space="preserve">with Condition </w:t>
      </w:r>
      <w:r w:rsidRPr="002D6C14" w:rsidR="00CE7C85">
        <w:rPr>
          <w:rFonts w:ascii="Arial" w:hAnsi="Arial" w:cs="Arial"/>
          <w:bCs/>
          <w:sz w:val="20"/>
          <w:szCs w:val="20"/>
        </w:rPr>
        <w:t>3</w:t>
      </w:r>
      <w:r w:rsidRPr="002D6C14" w:rsidR="000F6E19">
        <w:rPr>
          <w:rFonts w:ascii="Arial" w:hAnsi="Arial" w:cs="Arial"/>
          <w:bCs/>
          <w:sz w:val="20"/>
          <w:szCs w:val="20"/>
        </w:rPr>
        <w:t>6</w:t>
      </w:r>
      <w:r w:rsidRPr="002D6C14" w:rsidR="00CE7C85">
        <w:rPr>
          <w:rFonts w:ascii="Arial" w:hAnsi="Arial" w:cs="Arial"/>
          <w:bCs/>
          <w:sz w:val="20"/>
          <w:szCs w:val="20"/>
        </w:rPr>
        <w:t xml:space="preserve"> (</w:t>
      </w:r>
      <w:r w:rsidRPr="00E8765D" w:rsidR="00CE7C85">
        <w:rPr>
          <w:rFonts w:ascii="Arial" w:hAnsi="Arial" w:cs="Arial"/>
          <w:bCs/>
          <w:i/>
          <w:iCs/>
          <w:sz w:val="20"/>
          <w:szCs w:val="20"/>
        </w:rPr>
        <w:t>Payment and Recovery of Sums Due</w:t>
      </w:r>
      <w:r w:rsidRPr="002D6C14" w:rsidR="00CE7C85">
        <w:rPr>
          <w:rFonts w:ascii="Arial" w:hAnsi="Arial" w:cs="Arial"/>
          <w:bCs/>
          <w:sz w:val="20"/>
          <w:szCs w:val="20"/>
        </w:rPr>
        <w:t xml:space="preserve">), </w:t>
      </w:r>
      <w:r w:rsidRPr="002D6C14" w:rsidR="002D2A2F">
        <w:rPr>
          <w:rFonts w:ascii="Arial" w:hAnsi="Arial" w:cs="Arial"/>
          <w:bCs/>
          <w:sz w:val="20"/>
          <w:szCs w:val="20"/>
        </w:rPr>
        <w:t>upon acceptance in accordance with Condition 2</w:t>
      </w:r>
      <w:r w:rsidRPr="002D6C14" w:rsidR="00101EAE">
        <w:rPr>
          <w:rFonts w:ascii="Arial" w:hAnsi="Arial" w:cs="Arial"/>
          <w:bCs/>
          <w:sz w:val="20"/>
          <w:szCs w:val="20"/>
        </w:rPr>
        <w:t>9</w:t>
      </w:r>
      <w:r w:rsidR="00AA4A72">
        <w:rPr>
          <w:rFonts w:ascii="Arial" w:hAnsi="Arial" w:cs="Arial"/>
          <w:bCs/>
          <w:sz w:val="20"/>
          <w:szCs w:val="20"/>
        </w:rPr>
        <w:t xml:space="preserve"> (</w:t>
      </w:r>
      <w:r w:rsidRPr="00AA4A72" w:rsidR="00AA4A72">
        <w:rPr>
          <w:rFonts w:ascii="Arial" w:hAnsi="Arial" w:cs="Arial"/>
          <w:bCs/>
          <w:i/>
          <w:iCs/>
          <w:sz w:val="20"/>
          <w:szCs w:val="20"/>
        </w:rPr>
        <w:t>Acceptance</w:t>
      </w:r>
      <w:r w:rsidR="00AA4A72">
        <w:rPr>
          <w:rFonts w:ascii="Arial" w:hAnsi="Arial" w:cs="Arial"/>
          <w:bCs/>
          <w:sz w:val="20"/>
          <w:szCs w:val="20"/>
        </w:rPr>
        <w:t>)</w:t>
      </w:r>
      <w:r w:rsidRPr="002D6C14" w:rsidR="002D2A2F">
        <w:rPr>
          <w:rFonts w:ascii="Arial" w:hAnsi="Arial" w:cs="Arial"/>
          <w:bCs/>
          <w:sz w:val="20"/>
          <w:szCs w:val="20"/>
        </w:rPr>
        <w:t xml:space="preserve"> and Schedule 8</w:t>
      </w:r>
      <w:r w:rsidR="00AA4A72">
        <w:rPr>
          <w:rFonts w:ascii="Arial" w:hAnsi="Arial" w:cs="Arial"/>
          <w:bCs/>
          <w:sz w:val="20"/>
          <w:szCs w:val="20"/>
        </w:rPr>
        <w:t xml:space="preserve"> (</w:t>
      </w:r>
      <w:r w:rsidRPr="00AA4A72" w:rsidR="00AA4A72">
        <w:rPr>
          <w:rFonts w:ascii="Arial" w:hAnsi="Arial" w:cs="Arial"/>
          <w:bCs/>
          <w:i/>
          <w:iCs/>
          <w:sz w:val="20"/>
          <w:szCs w:val="20"/>
        </w:rPr>
        <w:t>Acceptance Procedure</w:t>
      </w:r>
      <w:r w:rsidR="00AA4A72">
        <w:rPr>
          <w:rFonts w:ascii="Arial" w:hAnsi="Arial" w:cs="Arial"/>
          <w:bCs/>
          <w:sz w:val="20"/>
          <w:szCs w:val="20"/>
        </w:rPr>
        <w:t>)</w:t>
      </w:r>
      <w:r w:rsidRPr="002D6C14" w:rsidR="000D2875">
        <w:rPr>
          <w:rFonts w:ascii="Arial" w:hAnsi="Arial" w:cs="Arial"/>
          <w:bCs/>
          <w:sz w:val="20"/>
          <w:szCs w:val="20"/>
        </w:rPr>
        <w:t xml:space="preserve"> </w:t>
      </w:r>
    </w:p>
    <w:p w:rsidRPr="002D6C14" w:rsidR="00D01E00" w:rsidP="00AA4A72" w:rsidRDefault="00D03EEC" w14:paraId="323D3184" w14:textId="584108E4">
      <w:pPr>
        <w:spacing w:after="0"/>
        <w:ind w:left="-283" w:right="-612"/>
        <w:rPr>
          <w:rFonts w:ascii="Arial" w:hAnsi="Arial" w:cs="Arial"/>
          <w:bCs/>
          <w:sz w:val="20"/>
          <w:szCs w:val="20"/>
        </w:rPr>
      </w:pPr>
      <w:r>
        <w:rPr>
          <w:rFonts w:ascii="Arial" w:hAnsi="Arial" w:cs="Arial"/>
          <w:bCs/>
          <w:sz w:val="20"/>
          <w:szCs w:val="20"/>
        </w:rPr>
        <w:t xml:space="preserve">(2)    </w:t>
      </w:r>
      <w:r w:rsidRPr="002D6C14" w:rsidR="00D01E00">
        <w:rPr>
          <w:rFonts w:ascii="Arial" w:hAnsi="Arial" w:cs="Arial"/>
          <w:bCs/>
          <w:sz w:val="20"/>
          <w:szCs w:val="20"/>
        </w:rPr>
        <w:t xml:space="preserve">Any Service Credits due shall be determined following Authority review of Contractor performance against the KPIs, in accordance with the procedure detailed in </w:t>
      </w:r>
      <w:r w:rsidRPr="001F7964" w:rsidR="00D01E00">
        <w:rPr>
          <w:rFonts w:ascii="Arial" w:hAnsi="Arial" w:cs="Arial"/>
          <w:bCs/>
          <w:sz w:val="20"/>
          <w:szCs w:val="20"/>
        </w:rPr>
        <w:t>Schedule</w:t>
      </w:r>
      <w:r w:rsidR="001F7964">
        <w:rPr>
          <w:rFonts w:ascii="Arial" w:hAnsi="Arial" w:cs="Arial"/>
          <w:bCs/>
          <w:sz w:val="20"/>
          <w:szCs w:val="20"/>
        </w:rPr>
        <w:t xml:space="preserve"> 9</w:t>
      </w:r>
      <w:r w:rsidRPr="002D6C14" w:rsidR="00D01E00">
        <w:rPr>
          <w:rFonts w:ascii="Arial" w:hAnsi="Arial" w:cs="Arial"/>
          <w:bCs/>
          <w:sz w:val="20"/>
          <w:szCs w:val="20"/>
        </w:rPr>
        <w:t xml:space="preserve"> </w:t>
      </w:r>
      <w:r w:rsidR="001F7964">
        <w:rPr>
          <w:rFonts w:ascii="Arial" w:hAnsi="Arial" w:cs="Arial"/>
          <w:bCs/>
          <w:sz w:val="20"/>
          <w:szCs w:val="20"/>
        </w:rPr>
        <w:t>(</w:t>
      </w:r>
      <w:r w:rsidRPr="001F7964" w:rsidR="00D01E00">
        <w:rPr>
          <w:rFonts w:ascii="Arial" w:hAnsi="Arial" w:cs="Arial"/>
          <w:bCs/>
          <w:i/>
          <w:iCs/>
          <w:sz w:val="20"/>
          <w:szCs w:val="20"/>
        </w:rPr>
        <w:t>Performance Management</w:t>
      </w:r>
      <w:r w:rsidR="001F7964">
        <w:rPr>
          <w:rFonts w:ascii="Arial" w:hAnsi="Arial" w:cs="Arial"/>
          <w:bCs/>
          <w:sz w:val="20"/>
          <w:szCs w:val="20"/>
        </w:rPr>
        <w:t>).</w:t>
      </w:r>
      <w:r w:rsidRPr="002D6C14" w:rsidR="00D01E00">
        <w:rPr>
          <w:rFonts w:ascii="Arial" w:hAnsi="Arial" w:cs="Arial"/>
          <w:bCs/>
          <w:sz w:val="20"/>
          <w:szCs w:val="20"/>
        </w:rPr>
        <w:t xml:space="preserve">  </w:t>
      </w:r>
    </w:p>
    <w:p w:rsidRPr="002D6C14" w:rsidR="002D2A2F" w:rsidP="00E533E0" w:rsidRDefault="002D2A2F" w14:paraId="31C99DA2" w14:textId="77777777">
      <w:pPr>
        <w:spacing w:after="0"/>
        <w:ind w:left="-709"/>
        <w:rPr>
          <w:rFonts w:ascii="Arial" w:hAnsi="Arial" w:cs="Arial"/>
          <w:b/>
          <w:sz w:val="20"/>
          <w:szCs w:val="20"/>
        </w:rPr>
      </w:pPr>
    </w:p>
    <w:p w:rsidRPr="002D6C14" w:rsidR="002E466B" w:rsidP="00A276EE" w:rsidRDefault="001F7964" w14:paraId="052F6A61" w14:textId="2413E610">
      <w:pPr>
        <w:spacing w:after="0"/>
        <w:ind w:left="-709"/>
        <w:rPr>
          <w:rFonts w:ascii="Arial" w:hAnsi="Arial" w:cs="Arial"/>
          <w:b/>
          <w:sz w:val="20"/>
          <w:szCs w:val="20"/>
        </w:rPr>
      </w:pPr>
      <w:r>
        <w:rPr>
          <w:rFonts w:ascii="Arial" w:hAnsi="Arial" w:cs="Arial"/>
          <w:b/>
          <w:sz w:val="20"/>
          <w:szCs w:val="20"/>
        </w:rPr>
        <w:t xml:space="preserve">d.   </w:t>
      </w:r>
      <w:r w:rsidRPr="002D6C14" w:rsidR="00523956">
        <w:rPr>
          <w:rFonts w:ascii="Arial" w:hAnsi="Arial" w:cs="Arial"/>
          <w:b/>
          <w:sz w:val="20"/>
          <w:szCs w:val="20"/>
        </w:rPr>
        <w:t>Government Furnished Assets (GFA)</w:t>
      </w:r>
    </w:p>
    <w:p w:rsidRPr="002D6C14" w:rsidR="00523956" w:rsidP="006E79E2" w:rsidRDefault="00A460C1" w14:paraId="5377A6E2" w14:textId="3B8E8636">
      <w:pPr>
        <w:spacing w:after="0"/>
        <w:ind w:left="-283" w:right="-613"/>
        <w:rPr>
          <w:rFonts w:ascii="Arial" w:hAnsi="Arial" w:cs="Arial"/>
          <w:b/>
          <w:sz w:val="20"/>
          <w:szCs w:val="20"/>
        </w:rPr>
      </w:pPr>
      <w:r>
        <w:rPr>
          <w:rFonts w:ascii="Arial" w:hAnsi="Arial" w:cs="Arial"/>
          <w:sz w:val="20"/>
          <w:szCs w:val="20"/>
        </w:rPr>
        <w:t xml:space="preserve">(1)    </w:t>
      </w:r>
      <w:r w:rsidRPr="002D6C14" w:rsidR="00523956">
        <w:rPr>
          <w:rFonts w:ascii="Arial" w:hAnsi="Arial" w:cs="Arial"/>
          <w:bCs/>
          <w:sz w:val="20"/>
          <w:szCs w:val="20"/>
        </w:rPr>
        <w:t xml:space="preserve">The Contractor shall observe any instructions from the Authority regarding the use of any GFA issued for the purposes of this Contract, including the restoration of GFA back to the Authority if </w:t>
      </w:r>
      <w:r w:rsidRPr="002D6C14" w:rsidR="00101EAE">
        <w:rPr>
          <w:rFonts w:ascii="Arial" w:hAnsi="Arial" w:cs="Arial"/>
          <w:bCs/>
          <w:sz w:val="20"/>
          <w:szCs w:val="20"/>
        </w:rPr>
        <w:t>so,</w:t>
      </w:r>
      <w:r w:rsidRPr="002D6C14" w:rsidR="00523956">
        <w:rPr>
          <w:rFonts w:ascii="Arial" w:hAnsi="Arial" w:cs="Arial"/>
          <w:bCs/>
          <w:sz w:val="20"/>
          <w:szCs w:val="20"/>
        </w:rPr>
        <w:t xml:space="preserve"> required by the Authority’s Project Manager.</w:t>
      </w:r>
    </w:p>
    <w:p w:rsidRPr="002D6C14" w:rsidR="00523956" w:rsidP="006E79E2" w:rsidRDefault="00A460C1" w14:paraId="304A02B8" w14:textId="46784F61">
      <w:pPr>
        <w:spacing w:after="0"/>
        <w:ind w:left="-283" w:right="-613"/>
        <w:rPr>
          <w:rFonts w:ascii="Arial" w:hAnsi="Arial" w:cs="Arial"/>
          <w:b/>
          <w:sz w:val="20"/>
          <w:szCs w:val="20"/>
        </w:rPr>
      </w:pPr>
      <w:r>
        <w:rPr>
          <w:rFonts w:ascii="Arial" w:hAnsi="Arial" w:cs="Arial"/>
          <w:bCs/>
          <w:sz w:val="20"/>
          <w:szCs w:val="20"/>
        </w:rPr>
        <w:t xml:space="preserve">(2)    </w:t>
      </w:r>
      <w:r w:rsidRPr="002D6C14" w:rsidR="00523956">
        <w:rPr>
          <w:rFonts w:ascii="Arial" w:hAnsi="Arial" w:cs="Arial"/>
          <w:bCs/>
          <w:sz w:val="20"/>
          <w:szCs w:val="20"/>
        </w:rPr>
        <w:t>If it is identified that the Contractor requires an item of GFA, the Authority shall use their best endeavours to supply such an item. The Authority shall provide the Contractor with written notice if any GFA cannot be provided at the agreed time and shall advise the Contractor when the asset is expected to be provided. Upon the Authority notifying the Contractor of GFA being unavailable, the Contractor shall submit to the Authority an impact statement detailing any time and cost of performance impacts.</w:t>
      </w:r>
    </w:p>
    <w:p w:rsidRPr="002D6C14" w:rsidR="00523956" w:rsidP="006E79E2" w:rsidRDefault="00A460C1" w14:paraId="225725C9" w14:textId="0753B581">
      <w:pPr>
        <w:spacing w:after="0"/>
        <w:ind w:left="-283" w:right="-613"/>
        <w:rPr>
          <w:rFonts w:ascii="Arial" w:hAnsi="Arial" w:cs="Arial"/>
          <w:bCs/>
          <w:sz w:val="20"/>
          <w:szCs w:val="20"/>
        </w:rPr>
      </w:pPr>
      <w:r>
        <w:rPr>
          <w:rFonts w:ascii="Arial" w:hAnsi="Arial" w:cs="Arial"/>
          <w:bCs/>
          <w:sz w:val="20"/>
          <w:szCs w:val="20"/>
        </w:rPr>
        <w:t xml:space="preserve">(3)    </w:t>
      </w:r>
      <w:r w:rsidRPr="002D6C14" w:rsidR="00523956">
        <w:rPr>
          <w:rFonts w:ascii="Arial" w:hAnsi="Arial" w:cs="Arial"/>
          <w:bCs/>
          <w:sz w:val="20"/>
          <w:szCs w:val="20"/>
        </w:rPr>
        <w:t xml:space="preserve">Any items of GFA on loan to the Contractor shall be recorded </w:t>
      </w:r>
      <w:r w:rsidR="000463A0">
        <w:rPr>
          <w:rFonts w:ascii="Arial" w:hAnsi="Arial" w:cs="Arial"/>
          <w:bCs/>
          <w:sz w:val="20"/>
          <w:szCs w:val="20"/>
        </w:rPr>
        <w:t xml:space="preserve">within a GFA Register </w:t>
      </w:r>
      <w:r w:rsidR="00040EB3">
        <w:rPr>
          <w:rFonts w:ascii="Arial" w:hAnsi="Arial" w:cs="Arial"/>
          <w:bCs/>
          <w:sz w:val="20"/>
          <w:szCs w:val="20"/>
        </w:rPr>
        <w:t>supplied by the Authority</w:t>
      </w:r>
      <w:r w:rsidR="00F844FB">
        <w:rPr>
          <w:rFonts w:ascii="Arial" w:hAnsi="Arial" w:cs="Arial"/>
          <w:bCs/>
          <w:sz w:val="20"/>
          <w:szCs w:val="20"/>
        </w:rPr>
        <w:t>.</w:t>
      </w:r>
      <w:r w:rsidRPr="002D6C14" w:rsidR="00523956">
        <w:rPr>
          <w:rFonts w:ascii="Arial" w:hAnsi="Arial" w:cs="Arial"/>
          <w:bCs/>
          <w:sz w:val="20"/>
          <w:szCs w:val="20"/>
        </w:rPr>
        <w:t xml:space="preserve"> </w:t>
      </w:r>
    </w:p>
    <w:p w:rsidRPr="002D6C14" w:rsidR="00523956" w:rsidP="006E79E2" w:rsidRDefault="00A460C1" w14:paraId="04515ACD" w14:textId="032AB808">
      <w:pPr>
        <w:spacing w:after="0"/>
        <w:ind w:left="-283" w:right="-613"/>
        <w:rPr>
          <w:rFonts w:ascii="Arial" w:hAnsi="Arial" w:cs="Arial"/>
          <w:b/>
          <w:sz w:val="20"/>
          <w:szCs w:val="20"/>
        </w:rPr>
      </w:pPr>
      <w:r>
        <w:rPr>
          <w:rFonts w:ascii="Arial" w:hAnsi="Arial" w:cs="Arial"/>
          <w:bCs/>
          <w:sz w:val="20"/>
          <w:szCs w:val="20"/>
        </w:rPr>
        <w:t xml:space="preserve">(4)    </w:t>
      </w:r>
      <w:r w:rsidRPr="002D6C14" w:rsidR="00523956">
        <w:rPr>
          <w:rFonts w:ascii="Arial" w:hAnsi="Arial" w:cs="Arial"/>
          <w:bCs/>
          <w:sz w:val="20"/>
          <w:szCs w:val="20"/>
        </w:rPr>
        <w:t>Government Furnished Equipment (GFE) shall be</w:t>
      </w:r>
      <w:r w:rsidRPr="002D6C14" w:rsidR="00523956">
        <w:rPr>
          <w:rFonts w:ascii="Arial" w:hAnsi="Arial" w:cs="Arial"/>
          <w:sz w:val="20"/>
          <w:szCs w:val="20"/>
        </w:rPr>
        <w:t xml:space="preserve"> managed in accordance with Def Stan 05-99 (Managing Government Furnished Equipment in Industry).</w:t>
      </w:r>
    </w:p>
    <w:p w:rsidRPr="002D6C14" w:rsidR="00523956" w:rsidP="006E79E2" w:rsidRDefault="00A460C1" w14:paraId="40152897" w14:textId="35129690">
      <w:pPr>
        <w:spacing w:after="0"/>
        <w:ind w:left="-283" w:right="-613"/>
        <w:rPr>
          <w:rFonts w:ascii="Arial" w:hAnsi="Arial" w:cs="Arial"/>
          <w:sz w:val="20"/>
          <w:szCs w:val="20"/>
        </w:rPr>
      </w:pPr>
      <w:r>
        <w:rPr>
          <w:rFonts w:ascii="Arial" w:hAnsi="Arial" w:cs="Arial"/>
          <w:sz w:val="20"/>
          <w:szCs w:val="20"/>
        </w:rPr>
        <w:t xml:space="preserve">(5)     </w:t>
      </w:r>
      <w:r w:rsidRPr="002D6C14" w:rsidR="00523956">
        <w:rPr>
          <w:rFonts w:ascii="Arial" w:hAnsi="Arial" w:cs="Arial"/>
          <w:sz w:val="20"/>
          <w:szCs w:val="20"/>
        </w:rPr>
        <w:t>Where Government Furnished Information (GFI) has been provided to the Contractor, the Authority does not give any warranty or undertaking as to the completeness, accuracy, or fitness for any purpose of any of the Authority provided information. Neither the Authority nor its agents or employees shall be liable to the Contractor in contract (save as expressly provided elsewhere in the Contract), tort, statute nor otherwise, as a result of any inaccuracy, omission, unfitness for any purpose, or inadequacy of any kind, in the Authority provided information.</w:t>
      </w:r>
    </w:p>
    <w:p w:rsidRPr="002D6C14" w:rsidR="00523956" w:rsidP="006E79E2" w:rsidRDefault="00A460C1" w14:paraId="06C2F297" w14:textId="587F739B">
      <w:pPr>
        <w:spacing w:after="0"/>
        <w:ind w:left="-283" w:right="-613"/>
        <w:rPr>
          <w:rFonts w:ascii="Arial" w:hAnsi="Arial" w:cs="Arial"/>
          <w:sz w:val="20"/>
          <w:szCs w:val="20"/>
        </w:rPr>
      </w:pPr>
      <w:r>
        <w:rPr>
          <w:rFonts w:ascii="Arial" w:hAnsi="Arial" w:cs="Arial"/>
          <w:sz w:val="20"/>
          <w:szCs w:val="20"/>
        </w:rPr>
        <w:t xml:space="preserve">(6)    </w:t>
      </w:r>
      <w:r w:rsidRPr="002D6C14" w:rsidR="00523956">
        <w:rPr>
          <w:rFonts w:ascii="Arial" w:hAnsi="Arial" w:cs="Arial"/>
          <w:sz w:val="20"/>
          <w:szCs w:val="20"/>
        </w:rPr>
        <w:t>The Contractor is responsible for the output of Government Furnished Resources (GFR</w:t>
      </w:r>
      <w:r w:rsidRPr="002D6C14" w:rsidR="00101EAE">
        <w:rPr>
          <w:rFonts w:ascii="Arial" w:hAnsi="Arial" w:cs="Arial"/>
          <w:sz w:val="20"/>
          <w:szCs w:val="20"/>
        </w:rPr>
        <w:t>) and</w:t>
      </w:r>
      <w:r w:rsidRPr="002D6C14" w:rsidR="00523956">
        <w:rPr>
          <w:rFonts w:ascii="Arial" w:hAnsi="Arial" w:cs="Arial"/>
          <w:sz w:val="20"/>
          <w:szCs w:val="20"/>
        </w:rPr>
        <w:t xml:space="preserve"> shall satisfy itself that each GFR possesses the necessary approvals and authorisations required for the tasks they are to </w:t>
      </w:r>
      <w:r w:rsidRPr="002D6C14" w:rsidR="00A276EE">
        <w:rPr>
          <w:rFonts w:ascii="Arial" w:hAnsi="Arial" w:cs="Arial"/>
          <w:sz w:val="20"/>
          <w:szCs w:val="20"/>
        </w:rPr>
        <w:t>perform and</w:t>
      </w:r>
      <w:r w:rsidRPr="002D6C14" w:rsidR="00523956">
        <w:rPr>
          <w:rFonts w:ascii="Arial" w:hAnsi="Arial" w:cs="Arial"/>
          <w:sz w:val="20"/>
          <w:szCs w:val="20"/>
        </w:rPr>
        <w:t xml:space="preserve"> shall ensure those GFR are only employed on tasks falling within those approvals and authorisations. The Contractor shall monitor the tasks performed by each GFR and shall report any concerns to the Authority without delay.</w:t>
      </w:r>
    </w:p>
    <w:p w:rsidRPr="002D6C14" w:rsidR="008533C5" w:rsidP="008533C5" w:rsidRDefault="008533C5" w14:paraId="09625A3A" w14:textId="77777777">
      <w:pPr>
        <w:spacing w:after="0"/>
        <w:ind w:left="-709" w:right="-613"/>
        <w:rPr>
          <w:rFonts w:ascii="Arial" w:hAnsi="Arial" w:cs="Arial"/>
          <w:sz w:val="20"/>
          <w:szCs w:val="20"/>
        </w:rPr>
      </w:pPr>
    </w:p>
    <w:p w:rsidRPr="002D6C14" w:rsidR="008533C5" w:rsidP="009B28DE" w:rsidRDefault="006E79E2" w14:paraId="0CB5D127" w14:textId="7CD09281">
      <w:pPr>
        <w:widowControl w:val="0"/>
        <w:spacing w:after="0" w:line="240" w:lineRule="auto"/>
        <w:ind w:left="-709" w:right="-613"/>
        <w:rPr>
          <w:rFonts w:ascii="Arial" w:hAnsi="Arial" w:eastAsia="Times New Roman" w:cs="Arial"/>
          <w:b/>
          <w:bCs/>
          <w:sz w:val="20"/>
          <w:szCs w:val="20"/>
        </w:rPr>
      </w:pPr>
      <w:r>
        <w:rPr>
          <w:rFonts w:ascii="Arial" w:hAnsi="Arial" w:eastAsia="Times New Roman" w:cs="Arial"/>
          <w:b/>
          <w:bCs/>
          <w:sz w:val="20"/>
          <w:szCs w:val="20"/>
        </w:rPr>
        <w:t xml:space="preserve">e.   </w:t>
      </w:r>
      <w:r w:rsidRPr="002D6C14" w:rsidR="008533C5">
        <w:rPr>
          <w:rFonts w:ascii="Arial" w:hAnsi="Arial" w:eastAsia="Times New Roman" w:cs="Arial"/>
          <w:b/>
          <w:bCs/>
          <w:sz w:val="20"/>
          <w:szCs w:val="20"/>
        </w:rPr>
        <w:t xml:space="preserve">Russian and Belarusian Exclusion </w:t>
      </w:r>
    </w:p>
    <w:p w:rsidRPr="002D6C14" w:rsidR="008533C5" w:rsidP="0024515D" w:rsidRDefault="001C2C0A" w14:paraId="3625854F" w14:textId="25086448">
      <w:pPr>
        <w:widowControl w:val="0"/>
        <w:tabs>
          <w:tab w:val="num" w:pos="0"/>
        </w:tabs>
        <w:spacing w:after="0" w:line="240" w:lineRule="auto"/>
        <w:ind w:left="-283" w:right="-613"/>
        <w:rPr>
          <w:rFonts w:ascii="Arial" w:hAnsi="Arial" w:eastAsia="Times New Roman" w:cs="Arial"/>
          <w:sz w:val="20"/>
          <w:szCs w:val="20"/>
        </w:rPr>
      </w:pPr>
      <w:r>
        <w:rPr>
          <w:rFonts w:ascii="Arial" w:hAnsi="Arial" w:eastAsia="Times New Roman" w:cs="Arial"/>
          <w:sz w:val="20"/>
          <w:szCs w:val="20"/>
        </w:rPr>
        <w:t>(1)</w:t>
      </w:r>
      <w:r w:rsidR="0024515D">
        <w:rPr>
          <w:rFonts w:ascii="Arial" w:hAnsi="Arial" w:eastAsia="Times New Roman" w:cs="Arial"/>
          <w:sz w:val="20"/>
          <w:szCs w:val="20"/>
        </w:rPr>
        <w:t xml:space="preserve">   </w:t>
      </w:r>
      <w:r w:rsidRPr="002D6C14" w:rsidR="008533C5">
        <w:rPr>
          <w:rFonts w:ascii="Arial" w:hAnsi="Arial" w:eastAsia="Times New Roman" w:cs="Arial"/>
          <w:sz w:val="20"/>
          <w:szCs w:val="20"/>
        </w:rPr>
        <w:t>The Contractor shall, and shall procure that their Sub-contractors shall, notify the Authority in writing as soon as they become aware that:</w:t>
      </w:r>
    </w:p>
    <w:p w:rsidRPr="002D6C14" w:rsidR="008533C5" w:rsidP="0024515D" w:rsidRDefault="008533C5" w14:paraId="5877EDC2" w14:textId="51CD3DC2">
      <w:pPr>
        <w:widowControl w:val="0"/>
        <w:numPr>
          <w:ilvl w:val="5"/>
          <w:numId w:val="7"/>
        </w:numPr>
        <w:spacing w:after="0" w:line="240" w:lineRule="auto"/>
        <w:ind w:left="463" w:right="-613"/>
        <w:rPr>
          <w:rFonts w:ascii="Arial" w:hAnsi="Arial" w:eastAsia="Times New Roman" w:cs="Arial"/>
          <w:sz w:val="20"/>
          <w:szCs w:val="20"/>
        </w:rPr>
      </w:pPr>
      <w:r w:rsidRPr="002D6C14">
        <w:rPr>
          <w:rFonts w:ascii="Arial" w:hAnsi="Arial" w:eastAsia="Times New Roman" w:cs="Arial"/>
          <w:sz w:val="20"/>
          <w:szCs w:val="20"/>
        </w:rPr>
        <w:t>the Contract Deliverables and/or Services contain any Russian/Belarussian products and/or services; or</w:t>
      </w:r>
    </w:p>
    <w:p w:rsidRPr="002D6C14" w:rsidR="008533C5" w:rsidP="0024515D" w:rsidRDefault="008533C5" w14:paraId="0BE8FEF3" w14:textId="49C725E0">
      <w:pPr>
        <w:widowControl w:val="0"/>
        <w:numPr>
          <w:ilvl w:val="5"/>
          <w:numId w:val="7"/>
        </w:numPr>
        <w:spacing w:after="0" w:line="240" w:lineRule="auto"/>
        <w:ind w:left="463" w:right="-613"/>
        <w:rPr>
          <w:rFonts w:ascii="Arial" w:hAnsi="Arial" w:eastAsia="Times New Roman" w:cs="Arial"/>
          <w:sz w:val="20"/>
          <w:szCs w:val="20"/>
        </w:rPr>
      </w:pPr>
      <w:r w:rsidRPr="002D6C14">
        <w:rPr>
          <w:rFonts w:ascii="Arial" w:hAnsi="Arial" w:eastAsia="Times New Roman" w:cs="Arial"/>
          <w:sz w:val="20"/>
          <w:szCs w:val="20"/>
        </w:rPr>
        <w:t>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rsidRPr="002D6C14" w:rsidR="008533C5" w:rsidP="000210C8" w:rsidRDefault="008533C5" w14:paraId="04897118" w14:textId="51AB99C1">
      <w:pPr>
        <w:widowControl w:val="0"/>
        <w:tabs>
          <w:tab w:val="num" w:pos="0"/>
        </w:tabs>
        <w:spacing w:after="0" w:line="240" w:lineRule="auto"/>
        <w:ind w:left="720" w:right="-613"/>
        <w:rPr>
          <w:rFonts w:ascii="Arial" w:hAnsi="Arial" w:eastAsia="Times New Roman" w:cs="Arial"/>
          <w:sz w:val="20"/>
          <w:szCs w:val="20"/>
        </w:rPr>
      </w:pPr>
      <w:r w:rsidRPr="002D6C14">
        <w:rPr>
          <w:rFonts w:ascii="Arial" w:hAnsi="Arial" w:eastAsia="Times New Roman" w:cs="Arial"/>
          <w:sz w:val="20"/>
          <w:szCs w:val="20"/>
        </w:rPr>
        <w:t>(</w:t>
      </w:r>
      <w:r w:rsidR="0024515D">
        <w:rPr>
          <w:rFonts w:ascii="Arial" w:hAnsi="Arial" w:eastAsia="Times New Roman" w:cs="Arial"/>
          <w:sz w:val="20"/>
          <w:szCs w:val="20"/>
        </w:rPr>
        <w:t>a</w:t>
      </w:r>
      <w:r w:rsidRPr="002D6C14">
        <w:rPr>
          <w:rFonts w:ascii="Arial" w:hAnsi="Arial" w:eastAsia="Times New Roman" w:cs="Arial"/>
          <w:sz w:val="20"/>
          <w:szCs w:val="20"/>
        </w:rPr>
        <w:t xml:space="preserve">) registered in the UK or in a country with which the UK has a relevant international agreement </w:t>
      </w:r>
      <w:r w:rsidRPr="002D6C14">
        <w:rPr>
          <w:rFonts w:ascii="Arial" w:hAnsi="Arial" w:eastAsia="Times New Roman" w:cs="Arial"/>
          <w:sz w:val="20"/>
          <w:szCs w:val="20"/>
        </w:rPr>
        <w:t>providing reciprocal rights of access in the relevant field of public procurement; and/or</w:t>
      </w:r>
    </w:p>
    <w:p w:rsidR="008533C5" w:rsidP="000210C8" w:rsidRDefault="008533C5" w14:paraId="27C45DC4" w14:textId="24856638">
      <w:pPr>
        <w:widowControl w:val="0"/>
        <w:tabs>
          <w:tab w:val="num" w:pos="0"/>
        </w:tabs>
        <w:spacing w:after="0" w:line="240" w:lineRule="auto"/>
        <w:ind w:left="720" w:right="-613"/>
        <w:rPr>
          <w:rFonts w:ascii="Arial" w:hAnsi="Arial" w:eastAsia="Times New Roman" w:cs="Arial"/>
          <w:sz w:val="20"/>
          <w:szCs w:val="20"/>
        </w:rPr>
      </w:pPr>
      <w:r w:rsidRPr="002D6C14">
        <w:rPr>
          <w:rFonts w:ascii="Arial" w:hAnsi="Arial" w:eastAsia="Times New Roman" w:cs="Arial"/>
          <w:sz w:val="20"/>
          <w:szCs w:val="20"/>
        </w:rPr>
        <w:t>(</w:t>
      </w:r>
      <w:r w:rsidR="0024515D">
        <w:rPr>
          <w:rFonts w:ascii="Arial" w:hAnsi="Arial" w:eastAsia="Times New Roman" w:cs="Arial"/>
          <w:sz w:val="20"/>
          <w:szCs w:val="20"/>
        </w:rPr>
        <w:t>b</w:t>
      </w:r>
      <w:r w:rsidRPr="002D6C14">
        <w:rPr>
          <w:rFonts w:ascii="Arial" w:hAnsi="Arial" w:eastAsia="Times New Roman" w:cs="Arial"/>
          <w:sz w:val="20"/>
          <w:szCs w:val="20"/>
        </w:rPr>
        <w:t>) which have significant business operations in the UK or in a country with which the UK has a relevant international agreement providing reciprocal rights of access in the relevant field of public procurement.</w:t>
      </w:r>
    </w:p>
    <w:p w:rsidRPr="002D6C14" w:rsidR="003049FE" w:rsidP="000210C8" w:rsidRDefault="003049FE" w14:paraId="33231E06" w14:textId="77777777">
      <w:pPr>
        <w:widowControl w:val="0"/>
        <w:tabs>
          <w:tab w:val="num" w:pos="0"/>
        </w:tabs>
        <w:spacing w:after="0" w:line="240" w:lineRule="auto"/>
        <w:ind w:left="720" w:right="-613"/>
        <w:rPr>
          <w:rFonts w:ascii="Arial" w:hAnsi="Arial" w:eastAsia="Times New Roman" w:cs="Arial"/>
          <w:sz w:val="20"/>
          <w:szCs w:val="20"/>
        </w:rPr>
      </w:pPr>
    </w:p>
    <w:p w:rsidRPr="002D6C14" w:rsidR="008533C5" w:rsidP="003049FE" w:rsidRDefault="003049FE" w14:paraId="334DFCF3" w14:textId="07CD3579">
      <w:pPr>
        <w:widowControl w:val="0"/>
        <w:tabs>
          <w:tab w:val="num" w:pos="0"/>
        </w:tabs>
        <w:spacing w:after="0" w:line="240" w:lineRule="auto"/>
        <w:ind w:left="-283" w:right="-613"/>
        <w:rPr>
          <w:rFonts w:ascii="Arial" w:hAnsi="Arial" w:eastAsia="Times New Roman" w:cs="Arial"/>
          <w:sz w:val="20"/>
          <w:szCs w:val="20"/>
        </w:rPr>
      </w:pPr>
      <w:r>
        <w:rPr>
          <w:rFonts w:ascii="Arial" w:hAnsi="Arial" w:eastAsia="Times New Roman" w:cs="Arial"/>
          <w:sz w:val="20"/>
          <w:szCs w:val="20"/>
        </w:rPr>
        <w:t xml:space="preserve">(2)   </w:t>
      </w:r>
      <w:r w:rsidRPr="002D6C14" w:rsidR="008533C5">
        <w:rPr>
          <w:rFonts w:ascii="Arial" w:hAnsi="Arial" w:eastAsia="Times New Roman" w:cs="Arial"/>
          <w:sz w:val="20"/>
          <w:szCs w:val="20"/>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rsidRPr="002D6C14" w:rsidR="008533C5" w:rsidP="003049FE" w:rsidRDefault="003049FE" w14:paraId="51EDBA76" w14:textId="6C4A717B">
      <w:pPr>
        <w:widowControl w:val="0"/>
        <w:tabs>
          <w:tab w:val="num" w:pos="0"/>
        </w:tabs>
        <w:spacing w:after="0" w:line="240" w:lineRule="auto"/>
        <w:ind w:left="-283" w:right="-613"/>
        <w:rPr>
          <w:rFonts w:ascii="Arial" w:hAnsi="Arial" w:eastAsia="Times New Roman" w:cs="Arial"/>
          <w:sz w:val="20"/>
          <w:szCs w:val="20"/>
        </w:rPr>
      </w:pPr>
      <w:r>
        <w:rPr>
          <w:rFonts w:ascii="Arial" w:hAnsi="Arial" w:eastAsia="Times New Roman" w:cs="Arial"/>
          <w:sz w:val="20"/>
          <w:szCs w:val="20"/>
        </w:rPr>
        <w:t xml:space="preserve">(3)   </w:t>
      </w:r>
      <w:r w:rsidRPr="002D6C14" w:rsidR="008533C5">
        <w:rPr>
          <w:rFonts w:ascii="Arial" w:hAnsi="Arial" w:eastAsia="Times New Roman" w:cs="Arial"/>
          <w:sz w:val="20"/>
          <w:szCs w:val="20"/>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rsidR="00073C18" w:rsidP="00AC261F" w:rsidRDefault="003049FE" w14:paraId="3BF14204" w14:textId="4EFD2C31">
      <w:pPr>
        <w:widowControl w:val="0"/>
        <w:tabs>
          <w:tab w:val="num" w:pos="0"/>
        </w:tabs>
        <w:spacing w:after="0" w:line="240" w:lineRule="auto"/>
        <w:ind w:left="-283" w:right="-613"/>
        <w:rPr>
          <w:rFonts w:ascii="Arial" w:hAnsi="Arial" w:eastAsia="Times New Roman" w:cs="Arial"/>
          <w:sz w:val="20"/>
          <w:szCs w:val="20"/>
        </w:rPr>
      </w:pPr>
      <w:r>
        <w:rPr>
          <w:rFonts w:ascii="Arial" w:hAnsi="Arial" w:eastAsia="Times New Roman" w:cs="Arial"/>
          <w:sz w:val="20"/>
          <w:szCs w:val="20"/>
        </w:rPr>
        <w:t>(4)</w:t>
      </w:r>
      <w:r w:rsidR="00AC261F">
        <w:rPr>
          <w:rFonts w:ascii="Arial" w:hAnsi="Arial" w:eastAsia="Times New Roman" w:cs="Arial"/>
          <w:sz w:val="20"/>
          <w:szCs w:val="20"/>
        </w:rPr>
        <w:t xml:space="preserve">   </w:t>
      </w:r>
      <w:r w:rsidRPr="002D6C14" w:rsidR="008533C5">
        <w:rPr>
          <w:rFonts w:ascii="Arial" w:hAnsi="Arial" w:eastAsia="Times New Roman" w:cs="Arial"/>
          <w:sz w:val="20"/>
          <w:szCs w:val="20"/>
        </w:rPr>
        <w:t>The Contractor shall include provisions equivalent to those set out in this clause in all relevant Sub-contracts.</w:t>
      </w:r>
    </w:p>
    <w:p w:rsidRPr="002D6C14" w:rsidR="00AC261F" w:rsidP="00AC261F" w:rsidRDefault="00AC261F" w14:paraId="76E74488" w14:textId="77777777">
      <w:pPr>
        <w:widowControl w:val="0"/>
        <w:tabs>
          <w:tab w:val="num" w:pos="0"/>
        </w:tabs>
        <w:spacing w:after="0" w:line="240" w:lineRule="auto"/>
        <w:ind w:left="-283" w:right="-613"/>
        <w:rPr>
          <w:rFonts w:ascii="Arial" w:hAnsi="Arial" w:eastAsia="Times New Roman" w:cs="Arial"/>
          <w:sz w:val="20"/>
          <w:szCs w:val="20"/>
        </w:rPr>
      </w:pPr>
    </w:p>
    <w:p w:rsidRPr="002D6C14" w:rsidR="002C3B2F" w:rsidP="0035087E" w:rsidRDefault="003D7E46" w14:paraId="1CAAE1E0" w14:textId="65AC900D">
      <w:pPr>
        <w:widowControl w:val="0"/>
        <w:tabs>
          <w:tab w:val="num" w:pos="0"/>
        </w:tabs>
        <w:spacing w:after="0" w:line="240" w:lineRule="auto"/>
        <w:ind w:left="-709" w:right="-612"/>
        <w:rPr>
          <w:rFonts w:ascii="Arial" w:hAnsi="Arial" w:eastAsia="Times New Roman" w:cs="Arial"/>
          <w:b/>
          <w:bCs/>
          <w:sz w:val="20"/>
          <w:szCs w:val="20"/>
        </w:rPr>
      </w:pPr>
      <w:r>
        <w:rPr>
          <w:rFonts w:ascii="Arial" w:hAnsi="Arial" w:eastAsia="Times New Roman" w:cs="Arial"/>
          <w:b/>
          <w:bCs/>
          <w:sz w:val="20"/>
          <w:szCs w:val="20"/>
        </w:rPr>
        <w:t xml:space="preserve">f.   </w:t>
      </w:r>
      <w:r w:rsidRPr="002D6C14" w:rsidR="00AF4DD6">
        <w:rPr>
          <w:rFonts w:ascii="Arial" w:hAnsi="Arial" w:eastAsia="Times New Roman" w:cs="Arial"/>
          <w:b/>
          <w:bCs/>
          <w:sz w:val="20"/>
          <w:szCs w:val="20"/>
        </w:rPr>
        <w:t xml:space="preserve">Limits </w:t>
      </w:r>
      <w:r w:rsidRPr="002D6C14" w:rsidR="00234EA2">
        <w:rPr>
          <w:rFonts w:ascii="Arial" w:hAnsi="Arial" w:eastAsia="Times New Roman" w:cs="Arial"/>
          <w:b/>
          <w:bCs/>
          <w:sz w:val="20"/>
          <w:szCs w:val="20"/>
        </w:rPr>
        <w:t>of Liability</w:t>
      </w:r>
    </w:p>
    <w:p w:rsidRPr="002D6C14" w:rsidR="001D1D87" w:rsidP="0035087E" w:rsidRDefault="00F778EF" w14:paraId="03F7394C" w14:textId="53F1B5C9">
      <w:pPr>
        <w:widowControl w:val="0"/>
        <w:tabs>
          <w:tab w:val="num" w:pos="0"/>
        </w:tabs>
        <w:spacing w:after="0" w:line="240" w:lineRule="auto"/>
        <w:ind w:left="-709" w:right="-612"/>
        <w:rPr>
          <w:rFonts w:ascii="Arial" w:hAnsi="Arial" w:eastAsia="Times New Roman" w:cs="Arial"/>
          <w:sz w:val="20"/>
          <w:szCs w:val="20"/>
        </w:rPr>
      </w:pPr>
      <w:r w:rsidRPr="002D6C14">
        <w:rPr>
          <w:rFonts w:ascii="Arial" w:hAnsi="Arial" w:eastAsia="Times New Roman" w:cs="Arial"/>
          <w:b/>
          <w:bCs/>
          <w:sz w:val="20"/>
          <w:szCs w:val="20"/>
        </w:rPr>
        <w:tab/>
      </w:r>
    </w:p>
    <w:p w:rsidRPr="002D6C14" w:rsidR="001D1D87" w:rsidP="0035087E" w:rsidRDefault="001530CE" w14:paraId="3E5DC44B" w14:textId="1D75BE15">
      <w:pPr>
        <w:widowControl w:val="0"/>
        <w:tabs>
          <w:tab w:val="num" w:pos="0"/>
        </w:tabs>
        <w:spacing w:after="0" w:line="240" w:lineRule="auto"/>
        <w:ind w:left="-709"/>
        <w:rPr>
          <w:rFonts w:ascii="Arial" w:hAnsi="Arial" w:eastAsia="Times New Roman" w:cs="Arial"/>
          <w:b/>
          <w:bCs/>
          <w:sz w:val="20"/>
          <w:szCs w:val="20"/>
        </w:rPr>
      </w:pPr>
      <w:r>
        <w:rPr>
          <w:rFonts w:ascii="Arial" w:hAnsi="Arial" w:eastAsia="Times New Roman" w:cs="Arial"/>
          <w:b/>
          <w:bCs/>
          <w:sz w:val="20"/>
          <w:szCs w:val="20"/>
        </w:rPr>
        <w:t xml:space="preserve">(1)   </w:t>
      </w:r>
      <w:r w:rsidRPr="002D6C14" w:rsidR="001D1D87">
        <w:rPr>
          <w:rFonts w:ascii="Arial" w:hAnsi="Arial" w:eastAsia="Times New Roman" w:cs="Arial"/>
          <w:b/>
          <w:bCs/>
          <w:sz w:val="20"/>
          <w:szCs w:val="20"/>
        </w:rPr>
        <w:t>Unlimited liabilities</w:t>
      </w:r>
    </w:p>
    <w:p w:rsidRPr="002D6C14" w:rsidR="001D1D87" w:rsidP="0035087E" w:rsidRDefault="00930BDC" w14:paraId="2E40471E" w14:textId="13DB7711">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w:t>
      </w:r>
      <w:r w:rsidRPr="002D6C14" w:rsidR="001D1D87">
        <w:rPr>
          <w:rFonts w:ascii="Arial" w:hAnsi="Arial" w:eastAsia="Times New Roman" w:cs="Arial"/>
          <w:sz w:val="20"/>
          <w:szCs w:val="20"/>
        </w:rPr>
        <w:t xml:space="preserve"> </w:t>
      </w:r>
      <w:r w:rsidRPr="002D6C14" w:rsidR="00A22065">
        <w:rPr>
          <w:rFonts w:ascii="Arial" w:hAnsi="Arial" w:eastAsia="Times New Roman" w:cs="Arial"/>
          <w:sz w:val="20"/>
          <w:szCs w:val="20"/>
        </w:rPr>
        <w:tab/>
      </w:r>
      <w:r w:rsidRPr="002D6C14" w:rsidR="001D1D87">
        <w:rPr>
          <w:rFonts w:ascii="Arial" w:hAnsi="Arial" w:eastAsia="Times New Roman" w:cs="Arial"/>
          <w:sz w:val="20"/>
          <w:szCs w:val="20"/>
        </w:rPr>
        <w:t>Neither Party limits its liability for:</w:t>
      </w:r>
    </w:p>
    <w:p w:rsidRPr="002D6C14" w:rsidR="001D1D87" w:rsidP="005D6007" w:rsidRDefault="00930BDC" w14:paraId="72F50384" w14:textId="3648244B">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w:t>
      </w:r>
      <w:r w:rsidRPr="002D6C14" w:rsidR="001D1D87">
        <w:rPr>
          <w:rFonts w:ascii="Arial" w:hAnsi="Arial" w:eastAsia="Times New Roman" w:cs="Arial"/>
          <w:sz w:val="20"/>
          <w:szCs w:val="20"/>
        </w:rPr>
        <w:t xml:space="preserve"> death or personal injury caused by its negligence, or that of its employees, agents or sub-contractors (as applicable);</w:t>
      </w:r>
    </w:p>
    <w:p w:rsidRPr="002D6C14" w:rsidR="001D1D87" w:rsidP="50DFF6D9" w:rsidRDefault="00DD0751" w14:paraId="3C94D2F1" w14:textId="2A874916">
      <w:pPr>
        <w:widowControl w:val="0"/>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sidR="00930BDC">
        <w:rPr>
          <w:rFonts w:ascii="Arial" w:hAnsi="Arial" w:eastAsia="Times New Roman" w:cs="Arial"/>
          <w:sz w:val="20"/>
          <w:szCs w:val="20"/>
        </w:rPr>
        <w:t xml:space="preserve">ii. </w:t>
      </w:r>
      <w:r w:rsidRPr="002D6C14" w:rsidR="001D1D87">
        <w:rPr>
          <w:rFonts w:ascii="Arial" w:hAnsi="Arial" w:eastAsia="Times New Roman" w:cs="Arial"/>
          <w:sz w:val="20"/>
          <w:szCs w:val="20"/>
        </w:rPr>
        <w:t xml:space="preserve">fraud or fraudulent misrepresentation by it or its </w:t>
      </w:r>
      <w:r w:rsidRPr="002D6C14" w:rsidR="00F95A1B">
        <w:rPr>
          <w:rFonts w:ascii="Arial" w:hAnsi="Arial" w:eastAsia="Times New Roman" w:cs="Arial"/>
          <w:sz w:val="20"/>
          <w:szCs w:val="20"/>
        </w:rPr>
        <w:t>employees.</w:t>
      </w:r>
    </w:p>
    <w:p w:rsidRPr="002D6C14" w:rsidR="001D1D87" w:rsidP="005D6007" w:rsidRDefault="00930BDC" w14:paraId="346D4849" w14:textId="08A525B2">
      <w:pPr>
        <w:widowControl w:val="0"/>
        <w:tabs>
          <w:tab w:val="num" w:pos="0"/>
        </w:tabs>
        <w:spacing w:after="0" w:line="240" w:lineRule="auto"/>
        <w:ind w:right="-612"/>
        <w:rPr>
          <w:rFonts w:ascii="Arial" w:hAnsi="Arial" w:eastAsia="Times New Roman" w:cs="Arial"/>
          <w:sz w:val="20"/>
          <w:szCs w:val="20"/>
        </w:rPr>
      </w:pPr>
      <w:r w:rsidRPr="002D6C14">
        <w:rPr>
          <w:rFonts w:ascii="Arial" w:hAnsi="Arial" w:eastAsia="Times New Roman" w:cs="Arial"/>
          <w:sz w:val="20"/>
          <w:szCs w:val="20"/>
        </w:rPr>
        <w:t>iii.</w:t>
      </w:r>
      <w:r w:rsidRPr="002D6C14" w:rsidR="001D1D87">
        <w:rPr>
          <w:rFonts w:ascii="Arial" w:hAnsi="Arial" w:eastAsia="Times New Roman" w:cs="Arial"/>
          <w:sz w:val="20"/>
          <w:szCs w:val="20"/>
        </w:rPr>
        <w:t xml:space="preserve"> breach of any obligation as to title implied by section 12 of the Sale of Goods Act 1979 or section 2 of the Supply of Goods and Services Act </w:t>
      </w:r>
      <w:r w:rsidRPr="002D6C14" w:rsidR="00F95A1B">
        <w:rPr>
          <w:rFonts w:ascii="Arial" w:hAnsi="Arial" w:eastAsia="Times New Roman" w:cs="Arial"/>
          <w:sz w:val="20"/>
          <w:szCs w:val="20"/>
        </w:rPr>
        <w:t>1982:</w:t>
      </w:r>
      <w:r w:rsidRPr="002D6C14" w:rsidR="001D1D87">
        <w:rPr>
          <w:rFonts w:ascii="Arial" w:hAnsi="Arial" w:eastAsia="Times New Roman" w:cs="Arial"/>
          <w:sz w:val="20"/>
          <w:szCs w:val="20"/>
        </w:rPr>
        <w:t xml:space="preserve"> or</w:t>
      </w:r>
    </w:p>
    <w:p w:rsidRPr="002D6C14" w:rsidR="001D1D87" w:rsidP="0035087E" w:rsidRDefault="00DD0751" w14:paraId="5F7ADF1A" w14:textId="397EEC2F">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sidR="00930BDC">
        <w:rPr>
          <w:rFonts w:ascii="Arial" w:hAnsi="Arial" w:eastAsia="Times New Roman" w:cs="Arial"/>
          <w:sz w:val="20"/>
          <w:szCs w:val="20"/>
        </w:rPr>
        <w:t>iv.</w:t>
      </w:r>
      <w:r w:rsidRPr="002D6C14" w:rsidR="001D1D87">
        <w:rPr>
          <w:rFonts w:ascii="Arial" w:hAnsi="Arial" w:eastAsia="Times New Roman" w:cs="Arial"/>
          <w:sz w:val="20"/>
          <w:szCs w:val="20"/>
        </w:rPr>
        <w:t xml:space="preserve"> any liability to the extent it cannot be limited or excluded by law.</w:t>
      </w:r>
    </w:p>
    <w:p w:rsidRPr="002D6C14" w:rsidR="001D1D87" w:rsidP="0035087E" w:rsidRDefault="00584EFE" w14:paraId="07CDC656" w14:textId="79FA6DCA">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 xml:space="preserve">b. </w:t>
      </w:r>
      <w:r w:rsidRPr="002D6C14" w:rsidR="00A22065">
        <w:rPr>
          <w:rFonts w:ascii="Arial" w:hAnsi="Arial" w:eastAsia="Times New Roman" w:cs="Arial"/>
          <w:sz w:val="20"/>
          <w:szCs w:val="20"/>
        </w:rPr>
        <w:tab/>
      </w:r>
      <w:r w:rsidRPr="002D6C14">
        <w:rPr>
          <w:rFonts w:ascii="Arial" w:hAnsi="Arial" w:eastAsia="Times New Roman" w:cs="Arial"/>
          <w:sz w:val="20"/>
          <w:szCs w:val="20"/>
        </w:rPr>
        <w:t>The</w:t>
      </w:r>
      <w:r w:rsidRPr="002D6C14" w:rsidR="001D1D87">
        <w:rPr>
          <w:rFonts w:ascii="Arial" w:hAnsi="Arial" w:eastAsia="Times New Roman" w:cs="Arial"/>
          <w:sz w:val="20"/>
          <w:szCs w:val="20"/>
        </w:rPr>
        <w:t xml:space="preserve"> financial caps on liability set out in Clauses</w:t>
      </w:r>
      <w:r w:rsidRPr="002D6C14" w:rsidR="00357C4D">
        <w:rPr>
          <w:rFonts w:ascii="Arial" w:hAnsi="Arial" w:eastAsia="Times New Roman" w:cs="Arial"/>
          <w:sz w:val="20"/>
          <w:szCs w:val="20"/>
        </w:rPr>
        <w:t xml:space="preserve"> e</w:t>
      </w:r>
      <w:r w:rsidRPr="002D6C14" w:rsidR="001D1D87">
        <w:rPr>
          <w:rFonts w:ascii="Arial" w:hAnsi="Arial" w:eastAsia="Times New Roman" w:cs="Arial"/>
          <w:sz w:val="20"/>
          <w:szCs w:val="20"/>
        </w:rPr>
        <w:t xml:space="preserve"> and </w:t>
      </w:r>
      <w:r w:rsidRPr="002D6C14" w:rsidR="009A39B0">
        <w:rPr>
          <w:rFonts w:ascii="Arial" w:hAnsi="Arial" w:eastAsia="Times New Roman" w:cs="Arial"/>
          <w:sz w:val="20"/>
          <w:szCs w:val="20"/>
        </w:rPr>
        <w:t>f</w:t>
      </w:r>
      <w:r w:rsidRPr="002D6C14" w:rsidR="001D1D87">
        <w:rPr>
          <w:rFonts w:ascii="Arial" w:hAnsi="Arial" w:eastAsia="Times New Roman" w:cs="Arial"/>
          <w:sz w:val="20"/>
          <w:szCs w:val="20"/>
        </w:rPr>
        <w:t xml:space="preserve"> below shall not apply to the following: </w:t>
      </w:r>
    </w:p>
    <w:p w:rsidRPr="002D6C14" w:rsidR="001D1D87" w:rsidP="0035087E" w:rsidRDefault="00DD0751" w14:paraId="7C3E7534" w14:textId="55378D81">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sidR="00903C0A">
        <w:rPr>
          <w:rFonts w:ascii="Arial" w:hAnsi="Arial" w:eastAsia="Times New Roman" w:cs="Arial"/>
          <w:sz w:val="20"/>
          <w:szCs w:val="20"/>
        </w:rPr>
        <w:t>i</w:t>
      </w:r>
      <w:r w:rsidRPr="002D6C14" w:rsidR="009F3EA8">
        <w:rPr>
          <w:rFonts w:ascii="Arial" w:hAnsi="Arial" w:eastAsia="Times New Roman" w:cs="Arial"/>
          <w:sz w:val="20"/>
          <w:szCs w:val="20"/>
        </w:rPr>
        <w:t>.</w:t>
      </w:r>
      <w:r w:rsidRPr="002D6C14" w:rsidR="001D1D87">
        <w:rPr>
          <w:rFonts w:ascii="Arial" w:hAnsi="Arial" w:eastAsia="Times New Roman" w:cs="Arial"/>
          <w:sz w:val="20"/>
          <w:szCs w:val="20"/>
        </w:rPr>
        <w:t xml:space="preserve"> for any indemnity given by the Contractor to the Authority under this Contact, including but not limited to:</w:t>
      </w:r>
    </w:p>
    <w:p w:rsidRPr="002D6C14" w:rsidR="001D1D87" w:rsidP="0035087E" w:rsidRDefault="005F52FD" w14:paraId="0323534A" w14:textId="55BCF553">
      <w:pPr>
        <w:widowControl w:val="0"/>
        <w:tabs>
          <w:tab w:val="num" w:pos="0"/>
        </w:tabs>
        <w:spacing w:after="0" w:line="240" w:lineRule="auto"/>
        <w:ind w:left="720"/>
        <w:rPr>
          <w:rFonts w:ascii="Arial" w:hAnsi="Arial" w:eastAsia="Times New Roman" w:cs="Arial"/>
          <w:sz w:val="20"/>
          <w:szCs w:val="20"/>
        </w:rPr>
      </w:pPr>
      <w:r w:rsidRPr="002D6C14">
        <w:rPr>
          <w:rFonts w:ascii="Arial" w:hAnsi="Arial" w:eastAsia="Times New Roman" w:cs="Arial"/>
          <w:sz w:val="20"/>
          <w:szCs w:val="20"/>
        </w:rPr>
        <w:t>(1)</w:t>
      </w:r>
      <w:r w:rsidRPr="002D6C14" w:rsidR="001D1D87">
        <w:rPr>
          <w:rFonts w:ascii="Arial" w:hAnsi="Arial" w:eastAsia="Times New Roman" w:cs="Arial"/>
          <w:sz w:val="20"/>
          <w:szCs w:val="20"/>
        </w:rPr>
        <w:t xml:space="preserve"> the Contractor's indemnity in relation to DEFCON 91 (Intellectual Property in Software) and Condition 3</w:t>
      </w:r>
      <w:r w:rsidR="006411A6">
        <w:rPr>
          <w:rFonts w:ascii="Arial" w:hAnsi="Arial" w:eastAsia="Times New Roman" w:cs="Arial"/>
          <w:sz w:val="20"/>
          <w:szCs w:val="20"/>
        </w:rPr>
        <w:t>5</w:t>
      </w:r>
      <w:r w:rsidRPr="002D6C14" w:rsidR="001D1D87">
        <w:rPr>
          <w:rFonts w:ascii="Arial" w:hAnsi="Arial" w:eastAsia="Times New Roman" w:cs="Arial"/>
          <w:sz w:val="20"/>
          <w:szCs w:val="20"/>
        </w:rPr>
        <w:t xml:space="preserve"> (</w:t>
      </w:r>
      <w:r w:rsidRPr="00361DB0" w:rsidR="001D1D87">
        <w:rPr>
          <w:rFonts w:ascii="Arial" w:hAnsi="Arial" w:eastAsia="Times New Roman" w:cs="Arial"/>
          <w:i/>
          <w:iCs/>
          <w:sz w:val="20"/>
          <w:szCs w:val="20"/>
        </w:rPr>
        <w:t>Third Party IP – Rights and Restrictions</w:t>
      </w:r>
      <w:r w:rsidRPr="002D6C14" w:rsidR="00F95A1B">
        <w:rPr>
          <w:rFonts w:ascii="Arial" w:hAnsi="Arial" w:eastAsia="Times New Roman" w:cs="Arial"/>
          <w:sz w:val="20"/>
          <w:szCs w:val="20"/>
        </w:rPr>
        <w:t>).</w:t>
      </w:r>
    </w:p>
    <w:p w:rsidRPr="002D6C14" w:rsidR="001D1D87" w:rsidP="0035087E" w:rsidRDefault="00DD0751" w14:paraId="7D3EFA0C" w14:textId="7124D29F">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Pr>
          <w:rFonts w:ascii="Arial" w:hAnsi="Arial" w:eastAsia="Times New Roman" w:cs="Arial"/>
          <w:sz w:val="20"/>
          <w:szCs w:val="20"/>
        </w:rPr>
        <w:tab/>
      </w:r>
      <w:r w:rsidRPr="002D6C14" w:rsidR="005F52FD">
        <w:rPr>
          <w:rFonts w:ascii="Arial" w:hAnsi="Arial" w:eastAsia="Times New Roman" w:cs="Arial"/>
          <w:sz w:val="20"/>
          <w:szCs w:val="20"/>
        </w:rPr>
        <w:t>(2)</w:t>
      </w:r>
      <w:r w:rsidRPr="002D6C14" w:rsidR="009F3EA8">
        <w:rPr>
          <w:rFonts w:ascii="Arial" w:hAnsi="Arial" w:eastAsia="Times New Roman" w:cs="Arial"/>
          <w:sz w:val="20"/>
          <w:szCs w:val="20"/>
        </w:rPr>
        <w:t>.</w:t>
      </w:r>
      <w:r w:rsidRPr="002D6C14" w:rsidR="001D1D87">
        <w:rPr>
          <w:rFonts w:ascii="Arial" w:hAnsi="Arial" w:eastAsia="Times New Roman" w:cs="Arial"/>
          <w:sz w:val="20"/>
          <w:szCs w:val="20"/>
        </w:rPr>
        <w:t xml:space="preserve"> the Contractor's indemnity in relation to TUPE</w:t>
      </w:r>
      <w:r w:rsidRPr="002D6C14" w:rsidR="005B364A">
        <w:rPr>
          <w:rFonts w:ascii="Arial" w:hAnsi="Arial" w:eastAsia="Times New Roman" w:cs="Arial"/>
          <w:sz w:val="20"/>
          <w:szCs w:val="20"/>
        </w:rPr>
        <w:t>.</w:t>
      </w:r>
    </w:p>
    <w:p w:rsidRPr="002D6C14" w:rsidR="001D1D87" w:rsidP="0035087E" w:rsidRDefault="008E1C80" w14:paraId="740B9917" w14:textId="1CDE6BB1">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c.</w:t>
      </w:r>
      <w:r w:rsidRPr="002D6C14" w:rsidR="001D1D87">
        <w:rPr>
          <w:rFonts w:ascii="Arial" w:hAnsi="Arial" w:eastAsia="Times New Roman" w:cs="Arial"/>
          <w:sz w:val="20"/>
          <w:szCs w:val="20"/>
        </w:rPr>
        <w:t xml:space="preserve"> </w:t>
      </w:r>
      <w:r w:rsidRPr="002D6C14" w:rsidR="00A22065">
        <w:rPr>
          <w:rFonts w:ascii="Arial" w:hAnsi="Arial" w:eastAsia="Times New Roman" w:cs="Arial"/>
          <w:sz w:val="20"/>
          <w:szCs w:val="20"/>
        </w:rPr>
        <w:tab/>
      </w:r>
      <w:r w:rsidRPr="002D6C14" w:rsidR="001D1D87">
        <w:rPr>
          <w:rFonts w:ascii="Arial" w:hAnsi="Arial" w:eastAsia="Times New Roman" w:cs="Arial"/>
          <w:sz w:val="20"/>
          <w:szCs w:val="20"/>
        </w:rPr>
        <w:t>for any indemnity given by the Authority to the Contractor under this Contract, including but not limited to:</w:t>
      </w:r>
    </w:p>
    <w:p w:rsidRPr="002D6C14" w:rsidR="001D1D87" w:rsidP="0035087E" w:rsidRDefault="008E1C80" w14:paraId="7BFD0C80" w14:textId="5ADEB755">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w:t>
      </w:r>
      <w:r w:rsidRPr="002D6C14" w:rsidR="001D1D87">
        <w:rPr>
          <w:rFonts w:ascii="Arial" w:hAnsi="Arial" w:eastAsia="Times New Roman" w:cs="Arial"/>
          <w:sz w:val="20"/>
          <w:szCs w:val="20"/>
        </w:rPr>
        <w:t xml:space="preserve"> the Authority’s indemnity under DEFCON 514A (Failure of Performance under Research and Development Contracts</w:t>
      </w:r>
      <w:r w:rsidRPr="002D6C14" w:rsidR="00F95A1B">
        <w:rPr>
          <w:rFonts w:ascii="Arial" w:hAnsi="Arial" w:eastAsia="Times New Roman" w:cs="Arial"/>
          <w:sz w:val="20"/>
          <w:szCs w:val="20"/>
        </w:rPr>
        <w:t>).</w:t>
      </w:r>
    </w:p>
    <w:p w:rsidRPr="002D6C14" w:rsidR="001D1D87" w:rsidP="0035087E" w:rsidRDefault="0084708F" w14:paraId="35D58229" w14:textId="44E0BE7F">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sidR="008E1C80">
        <w:rPr>
          <w:rFonts w:ascii="Arial" w:hAnsi="Arial" w:eastAsia="Times New Roman" w:cs="Arial"/>
          <w:sz w:val="20"/>
          <w:szCs w:val="20"/>
        </w:rPr>
        <w:t>ii.</w:t>
      </w:r>
      <w:r w:rsidRPr="002D6C14" w:rsidR="001D1D87">
        <w:rPr>
          <w:rFonts w:ascii="Arial" w:hAnsi="Arial" w:eastAsia="Times New Roman" w:cs="Arial"/>
          <w:sz w:val="20"/>
          <w:szCs w:val="20"/>
        </w:rPr>
        <w:t xml:space="preserve"> the Authority’s indemnity in relation to TUPE</w:t>
      </w:r>
      <w:r w:rsidRPr="002D6C14" w:rsidR="005B364A">
        <w:rPr>
          <w:rFonts w:ascii="Arial" w:hAnsi="Arial" w:eastAsia="Times New Roman" w:cs="Arial"/>
          <w:sz w:val="20"/>
          <w:szCs w:val="20"/>
        </w:rPr>
        <w:t>.</w:t>
      </w:r>
    </w:p>
    <w:p w:rsidRPr="002D6C14" w:rsidR="001D1D87" w:rsidP="0035087E" w:rsidRDefault="0084708F" w14:paraId="5AEF3BE1" w14:textId="57D6841C">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sidR="00781542">
        <w:rPr>
          <w:rFonts w:ascii="Arial" w:hAnsi="Arial" w:eastAsia="Times New Roman" w:cs="Arial"/>
          <w:sz w:val="20"/>
          <w:szCs w:val="20"/>
        </w:rPr>
        <w:t xml:space="preserve">iii. </w:t>
      </w:r>
      <w:r w:rsidRPr="002D6C14" w:rsidR="001D1D87">
        <w:rPr>
          <w:rFonts w:ascii="Arial" w:hAnsi="Arial" w:eastAsia="Times New Roman" w:cs="Arial"/>
          <w:sz w:val="20"/>
          <w:szCs w:val="20"/>
        </w:rPr>
        <w:t>breach by the Contractor of DEFCON 532A (SC2</w:t>
      </w:r>
      <w:r w:rsidRPr="002D6C14" w:rsidR="00F95A1B">
        <w:rPr>
          <w:rFonts w:ascii="Arial" w:hAnsi="Arial" w:eastAsia="Times New Roman" w:cs="Arial"/>
          <w:sz w:val="20"/>
          <w:szCs w:val="20"/>
        </w:rPr>
        <w:t>)</w:t>
      </w:r>
      <w:r w:rsidRPr="002D6C14" w:rsidR="001D1D87">
        <w:rPr>
          <w:rFonts w:ascii="Arial" w:hAnsi="Arial" w:eastAsia="Times New Roman" w:cs="Arial"/>
          <w:sz w:val="20"/>
          <w:szCs w:val="20"/>
        </w:rPr>
        <w:t xml:space="preserve"> and Data Protection Legislation; and</w:t>
      </w:r>
    </w:p>
    <w:p w:rsidRPr="002D6C14" w:rsidR="001D1D87" w:rsidP="0035087E" w:rsidRDefault="00A22065" w14:paraId="26D9108A" w14:textId="4D9745DA">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iv.</w:t>
      </w:r>
      <w:r w:rsidRPr="002D6C14" w:rsidR="001D1D87">
        <w:rPr>
          <w:rFonts w:ascii="Arial" w:hAnsi="Arial" w:eastAsia="Times New Roman" w:cs="Arial"/>
          <w:sz w:val="20"/>
          <w:szCs w:val="20"/>
        </w:rPr>
        <w:t xml:space="preserve"> to the extent it arises as a result of a Default by either Party, any fine or penalty incurred by the other Party pursuant to Law and any costs incurred by such other Party in defending any proceedings which result in such fine or penalty.</w:t>
      </w:r>
    </w:p>
    <w:p w:rsidRPr="002D6C14" w:rsidR="001D1D87" w:rsidP="0035087E" w:rsidRDefault="0084708F" w14:paraId="705C43E3" w14:textId="071D9346">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d.</w:t>
      </w:r>
      <w:r w:rsidRPr="002D6C14">
        <w:rPr>
          <w:rFonts w:ascii="Arial" w:hAnsi="Arial" w:eastAsia="Times New Roman" w:cs="Arial"/>
          <w:sz w:val="20"/>
          <w:szCs w:val="20"/>
        </w:rPr>
        <w:tab/>
      </w:r>
      <w:r w:rsidRPr="002D6C14" w:rsidR="001D1D87">
        <w:rPr>
          <w:rFonts w:ascii="Arial" w:hAnsi="Arial" w:eastAsia="Times New Roman" w:cs="Arial"/>
          <w:sz w:val="20"/>
          <w:szCs w:val="20"/>
        </w:rPr>
        <w:t>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w:t>
      </w:r>
      <w:r w:rsidRPr="002D6C14" w:rsidR="00C2190D">
        <w:rPr>
          <w:rFonts w:ascii="Arial" w:hAnsi="Arial" w:eastAsia="Times New Roman" w:cs="Arial"/>
          <w:sz w:val="20"/>
          <w:szCs w:val="20"/>
        </w:rPr>
        <w:t xml:space="preserve"> e</w:t>
      </w:r>
      <w:r w:rsidRPr="002D6C14" w:rsidR="001D1D87">
        <w:rPr>
          <w:rFonts w:ascii="Arial" w:hAnsi="Arial" w:eastAsia="Times New Roman" w:cs="Arial"/>
          <w:sz w:val="20"/>
          <w:szCs w:val="20"/>
        </w:rPr>
        <w:t xml:space="preserve"> and/or </w:t>
      </w:r>
      <w:r w:rsidRPr="002D6C14" w:rsidR="009A39B0">
        <w:rPr>
          <w:rFonts w:ascii="Arial" w:hAnsi="Arial" w:eastAsia="Times New Roman" w:cs="Arial"/>
          <w:sz w:val="20"/>
          <w:szCs w:val="20"/>
        </w:rPr>
        <w:t>f</w:t>
      </w:r>
      <w:r w:rsidRPr="002D6C14" w:rsidR="001D1D87">
        <w:rPr>
          <w:rFonts w:ascii="Arial" w:hAnsi="Arial" w:eastAsia="Times New Roman" w:cs="Arial"/>
          <w:sz w:val="20"/>
          <w:szCs w:val="20"/>
        </w:rPr>
        <w:t xml:space="preserve"> below.</w:t>
      </w:r>
    </w:p>
    <w:p w:rsidRPr="002D6C14" w:rsidR="005D6007" w:rsidP="0035087E" w:rsidRDefault="005D6007" w14:paraId="1FEED706" w14:textId="77777777">
      <w:pPr>
        <w:widowControl w:val="0"/>
        <w:tabs>
          <w:tab w:val="num" w:pos="0"/>
        </w:tabs>
        <w:spacing w:after="0" w:line="240" w:lineRule="auto"/>
        <w:ind w:left="-709"/>
        <w:rPr>
          <w:rFonts w:ascii="Arial" w:hAnsi="Arial" w:eastAsia="Times New Roman" w:cs="Arial"/>
          <w:sz w:val="20"/>
          <w:szCs w:val="20"/>
        </w:rPr>
      </w:pPr>
    </w:p>
    <w:p w:rsidRPr="002D6C14" w:rsidR="001D1D87" w:rsidP="0035087E" w:rsidRDefault="001D1D87" w14:paraId="1EA55FCA" w14:textId="6E8AF913">
      <w:pPr>
        <w:widowControl w:val="0"/>
        <w:tabs>
          <w:tab w:val="num" w:pos="0"/>
        </w:tabs>
        <w:spacing w:after="0" w:line="240" w:lineRule="auto"/>
        <w:ind w:left="-709"/>
        <w:rPr>
          <w:rFonts w:ascii="Arial" w:hAnsi="Arial" w:eastAsia="Times New Roman" w:cs="Arial"/>
          <w:b/>
          <w:bCs/>
          <w:sz w:val="20"/>
          <w:szCs w:val="20"/>
        </w:rPr>
      </w:pPr>
      <w:r w:rsidRPr="002D6C14">
        <w:rPr>
          <w:rFonts w:ascii="Arial" w:hAnsi="Arial" w:eastAsia="Times New Roman" w:cs="Arial"/>
          <w:b/>
          <w:bCs/>
          <w:sz w:val="20"/>
          <w:szCs w:val="20"/>
        </w:rPr>
        <w:t>Financial limits</w:t>
      </w:r>
    </w:p>
    <w:p w:rsidRPr="002D6C14" w:rsidR="001D1D87" w:rsidP="0035087E" w:rsidRDefault="00357C4D" w14:paraId="495899D4" w14:textId="05A2D4C5">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e.</w:t>
      </w:r>
      <w:r w:rsidRPr="002D6C14">
        <w:rPr>
          <w:rFonts w:ascii="Arial" w:hAnsi="Arial" w:eastAsia="Times New Roman" w:cs="Arial"/>
          <w:sz w:val="20"/>
          <w:szCs w:val="20"/>
        </w:rPr>
        <w:tab/>
      </w:r>
      <w:r w:rsidRPr="002D6C14" w:rsidR="001D1D87">
        <w:rPr>
          <w:rFonts w:ascii="Arial" w:hAnsi="Arial" w:eastAsia="Times New Roman" w:cs="Arial"/>
          <w:sz w:val="20"/>
          <w:szCs w:val="20"/>
        </w:rPr>
        <w:t>Subject to Clauses</w:t>
      </w:r>
      <w:r w:rsidRPr="002D6C14" w:rsidR="00BC6D11">
        <w:rPr>
          <w:rFonts w:ascii="Arial" w:hAnsi="Arial" w:eastAsia="Times New Roman" w:cs="Arial"/>
          <w:sz w:val="20"/>
          <w:szCs w:val="20"/>
        </w:rPr>
        <w:t xml:space="preserve"> b</w:t>
      </w:r>
      <w:r w:rsidRPr="002D6C14" w:rsidR="001D1D87">
        <w:rPr>
          <w:rFonts w:ascii="Arial" w:hAnsi="Arial" w:eastAsia="Times New Roman" w:cs="Arial"/>
          <w:sz w:val="20"/>
          <w:szCs w:val="20"/>
        </w:rPr>
        <w:t xml:space="preserve"> and </w:t>
      </w:r>
      <w:r w:rsidRPr="002D6C14" w:rsidR="00BC6D11">
        <w:rPr>
          <w:rFonts w:ascii="Arial" w:hAnsi="Arial" w:eastAsia="Times New Roman" w:cs="Arial"/>
          <w:sz w:val="20"/>
          <w:szCs w:val="20"/>
        </w:rPr>
        <w:t>c</w:t>
      </w:r>
      <w:r w:rsidRPr="002D6C14" w:rsidR="001D1D87">
        <w:rPr>
          <w:rFonts w:ascii="Arial" w:hAnsi="Arial" w:eastAsia="Times New Roman" w:cs="Arial"/>
          <w:sz w:val="20"/>
          <w:szCs w:val="20"/>
        </w:rPr>
        <w:t xml:space="preserve"> and to the maximum extent permitted by Law:</w:t>
      </w:r>
    </w:p>
    <w:p w:rsidRPr="002D6C14" w:rsidR="001D1D87" w:rsidP="0035087E" w:rsidRDefault="003A5205" w14:paraId="671244DC" w14:textId="0404120A">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w:t>
      </w:r>
      <w:r w:rsidRPr="002D6C14" w:rsidR="001D1D87">
        <w:rPr>
          <w:rFonts w:ascii="Arial" w:hAnsi="Arial" w:eastAsia="Times New Roman" w:cs="Arial"/>
          <w:sz w:val="20"/>
          <w:szCs w:val="20"/>
        </w:rPr>
        <w:t xml:space="preserve"> </w:t>
      </w:r>
      <w:r w:rsidRPr="002D6C14" w:rsidR="00C800A0">
        <w:rPr>
          <w:rFonts w:ascii="Arial" w:hAnsi="Arial" w:eastAsia="Times New Roman" w:cs="Arial"/>
          <w:sz w:val="20"/>
          <w:szCs w:val="20"/>
        </w:rPr>
        <w:t>t</w:t>
      </w:r>
      <w:r w:rsidRPr="002D6C14" w:rsidR="001D1D87">
        <w:rPr>
          <w:rFonts w:ascii="Arial" w:hAnsi="Arial" w:eastAsia="Times New Roman" w:cs="Arial"/>
          <w:sz w:val="20"/>
          <w:szCs w:val="20"/>
        </w:rPr>
        <w:t>he Contractor's total liability in respect of losses that are caused by Defaults of the Contractor shall in no event exceed:</w:t>
      </w:r>
    </w:p>
    <w:p w:rsidRPr="002D6C14" w:rsidR="001D1D87" w:rsidP="0035087E" w:rsidRDefault="003A5205" w14:paraId="42E8ACE0" w14:textId="27ED3EEC">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Pr>
          <w:rFonts w:ascii="Arial" w:hAnsi="Arial" w:eastAsia="Times New Roman" w:cs="Arial"/>
          <w:sz w:val="20"/>
          <w:szCs w:val="20"/>
        </w:rPr>
        <w:tab/>
      </w:r>
      <w:r w:rsidRPr="002D6C14">
        <w:rPr>
          <w:rFonts w:ascii="Arial" w:hAnsi="Arial" w:eastAsia="Times New Roman" w:cs="Arial"/>
          <w:sz w:val="20"/>
          <w:szCs w:val="20"/>
        </w:rPr>
        <w:t>(</w:t>
      </w:r>
      <w:r w:rsidRPr="002D6C14" w:rsidR="001D1D87">
        <w:rPr>
          <w:rFonts w:ascii="Arial" w:hAnsi="Arial" w:eastAsia="Times New Roman" w:cs="Arial"/>
          <w:sz w:val="20"/>
          <w:szCs w:val="20"/>
        </w:rPr>
        <w:t>1</w:t>
      </w:r>
      <w:r w:rsidRPr="002D6C14">
        <w:rPr>
          <w:rFonts w:ascii="Arial" w:hAnsi="Arial" w:eastAsia="Times New Roman" w:cs="Arial"/>
          <w:sz w:val="20"/>
          <w:szCs w:val="20"/>
        </w:rPr>
        <w:t>)</w:t>
      </w:r>
      <w:r w:rsidRPr="002D6C14" w:rsidR="001D1D87">
        <w:rPr>
          <w:rFonts w:ascii="Arial" w:hAnsi="Arial" w:eastAsia="Times New Roman" w:cs="Arial"/>
          <w:sz w:val="20"/>
          <w:szCs w:val="20"/>
        </w:rPr>
        <w:t xml:space="preserve"> in respect of DEFCON 76 (SC2) £</w:t>
      </w:r>
      <w:r w:rsidRPr="002D6C14" w:rsidR="009D4386">
        <w:rPr>
          <w:rFonts w:ascii="Arial" w:hAnsi="Arial" w:eastAsia="Times New Roman" w:cs="Arial"/>
          <w:sz w:val="20"/>
          <w:szCs w:val="20"/>
        </w:rPr>
        <w:t>1,000,000</w:t>
      </w:r>
      <w:r w:rsidRPr="002D6C14" w:rsidR="001D1D87">
        <w:rPr>
          <w:rFonts w:ascii="Arial" w:hAnsi="Arial" w:eastAsia="Times New Roman" w:cs="Arial"/>
          <w:sz w:val="20"/>
          <w:szCs w:val="20"/>
        </w:rPr>
        <w:t xml:space="preserve"> in </w:t>
      </w:r>
      <w:r w:rsidRPr="002D6C14" w:rsidR="00384090">
        <w:rPr>
          <w:rFonts w:ascii="Arial" w:hAnsi="Arial" w:eastAsia="Times New Roman" w:cs="Arial"/>
          <w:sz w:val="20"/>
          <w:szCs w:val="20"/>
        </w:rPr>
        <w:t>aggregate.</w:t>
      </w:r>
      <w:r w:rsidRPr="002D6C14" w:rsidR="001D1D87">
        <w:rPr>
          <w:rFonts w:ascii="Arial" w:hAnsi="Arial" w:eastAsia="Times New Roman" w:cs="Arial"/>
          <w:sz w:val="20"/>
          <w:szCs w:val="20"/>
        </w:rPr>
        <w:t xml:space="preserve"> </w:t>
      </w:r>
    </w:p>
    <w:p w:rsidRPr="002D6C14" w:rsidR="001D1D87" w:rsidP="0035087E" w:rsidRDefault="00C2190D" w14:paraId="003774E9" w14:textId="3BD9FCF5">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Pr>
          <w:rFonts w:ascii="Arial" w:hAnsi="Arial" w:eastAsia="Times New Roman" w:cs="Arial"/>
          <w:sz w:val="20"/>
          <w:szCs w:val="20"/>
        </w:rPr>
        <w:tab/>
      </w:r>
      <w:r w:rsidRPr="002D6C14" w:rsidR="003A5205">
        <w:rPr>
          <w:rFonts w:ascii="Arial" w:hAnsi="Arial" w:eastAsia="Times New Roman" w:cs="Arial"/>
          <w:sz w:val="20"/>
          <w:szCs w:val="20"/>
        </w:rPr>
        <w:t>(</w:t>
      </w:r>
      <w:r w:rsidRPr="002D6C14" w:rsidR="001D1D87">
        <w:rPr>
          <w:rFonts w:ascii="Arial" w:hAnsi="Arial" w:eastAsia="Times New Roman" w:cs="Arial"/>
          <w:sz w:val="20"/>
          <w:szCs w:val="20"/>
        </w:rPr>
        <w:t>2</w:t>
      </w:r>
      <w:r w:rsidRPr="002D6C14">
        <w:rPr>
          <w:rFonts w:ascii="Arial" w:hAnsi="Arial" w:eastAsia="Times New Roman" w:cs="Arial"/>
          <w:sz w:val="20"/>
          <w:szCs w:val="20"/>
        </w:rPr>
        <w:t>)</w:t>
      </w:r>
      <w:r w:rsidRPr="002D6C14" w:rsidR="001D1D87">
        <w:rPr>
          <w:rFonts w:ascii="Arial" w:hAnsi="Arial" w:eastAsia="Times New Roman" w:cs="Arial"/>
          <w:sz w:val="20"/>
          <w:szCs w:val="20"/>
        </w:rPr>
        <w:t xml:space="preserve"> in respect of Condition 4</w:t>
      </w:r>
      <w:r w:rsidR="004F7B14">
        <w:rPr>
          <w:rFonts w:ascii="Arial" w:hAnsi="Arial" w:eastAsia="Times New Roman" w:cs="Arial"/>
          <w:sz w:val="20"/>
          <w:szCs w:val="20"/>
        </w:rPr>
        <w:t>4</w:t>
      </w:r>
      <w:r w:rsidRPr="002D6C14" w:rsidR="001D1D87">
        <w:rPr>
          <w:rFonts w:ascii="Arial" w:hAnsi="Arial" w:eastAsia="Times New Roman" w:cs="Arial"/>
          <w:sz w:val="20"/>
          <w:szCs w:val="20"/>
        </w:rPr>
        <w:t>b £</w:t>
      </w:r>
      <w:r w:rsidRPr="002D6C14" w:rsidR="00B808A1">
        <w:rPr>
          <w:rFonts w:ascii="Arial" w:hAnsi="Arial" w:eastAsia="Times New Roman" w:cs="Arial"/>
          <w:sz w:val="20"/>
          <w:szCs w:val="20"/>
        </w:rPr>
        <w:t>2,</w:t>
      </w:r>
      <w:r w:rsidRPr="002D6C14" w:rsidR="00E07737">
        <w:rPr>
          <w:rFonts w:ascii="Arial" w:hAnsi="Arial" w:eastAsia="Times New Roman" w:cs="Arial"/>
          <w:sz w:val="20"/>
          <w:szCs w:val="20"/>
        </w:rPr>
        <w:t>250,000</w:t>
      </w:r>
      <w:r w:rsidRPr="002D6C14" w:rsidR="001D1D87">
        <w:rPr>
          <w:rFonts w:ascii="Arial" w:hAnsi="Arial" w:eastAsia="Times New Roman" w:cs="Arial"/>
          <w:sz w:val="20"/>
          <w:szCs w:val="20"/>
        </w:rPr>
        <w:t xml:space="preserve"> in aggregate;</w:t>
      </w:r>
      <w:r w:rsidRPr="002D6C14" w:rsidR="00E07737">
        <w:rPr>
          <w:rFonts w:ascii="Arial" w:hAnsi="Arial" w:eastAsia="Times New Roman" w:cs="Arial"/>
          <w:sz w:val="20"/>
          <w:szCs w:val="20"/>
        </w:rPr>
        <w:t xml:space="preserve"> and</w:t>
      </w:r>
    </w:p>
    <w:p w:rsidRPr="002D6C14" w:rsidR="001D1D87" w:rsidP="0035087E" w:rsidRDefault="00C2190D" w14:paraId="6A8CBA53" w14:textId="4AA4466A">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Pr>
          <w:rFonts w:ascii="Arial" w:hAnsi="Arial" w:eastAsia="Times New Roman" w:cs="Arial"/>
          <w:sz w:val="20"/>
          <w:szCs w:val="20"/>
        </w:rPr>
        <w:tab/>
      </w:r>
      <w:r w:rsidRPr="002D6C14">
        <w:rPr>
          <w:rFonts w:ascii="Arial" w:hAnsi="Arial" w:eastAsia="Times New Roman" w:cs="Arial"/>
          <w:sz w:val="20"/>
          <w:szCs w:val="20"/>
        </w:rPr>
        <w:t>(</w:t>
      </w:r>
      <w:r w:rsidRPr="002D6C14" w:rsidR="00E07737">
        <w:rPr>
          <w:rFonts w:ascii="Arial" w:hAnsi="Arial" w:eastAsia="Times New Roman" w:cs="Arial"/>
          <w:sz w:val="20"/>
          <w:szCs w:val="20"/>
        </w:rPr>
        <w:t>3</w:t>
      </w:r>
      <w:r w:rsidRPr="002D6C14">
        <w:rPr>
          <w:rFonts w:ascii="Arial" w:hAnsi="Arial" w:eastAsia="Times New Roman" w:cs="Arial"/>
          <w:sz w:val="20"/>
          <w:szCs w:val="20"/>
        </w:rPr>
        <w:t>)</w:t>
      </w:r>
      <w:r w:rsidRPr="002D6C14" w:rsidR="001D1D87">
        <w:rPr>
          <w:rFonts w:ascii="Arial" w:hAnsi="Arial" w:eastAsia="Times New Roman" w:cs="Arial"/>
          <w:sz w:val="20"/>
          <w:szCs w:val="20"/>
        </w:rPr>
        <w:t xml:space="preserve"> in respect of condition 2</w:t>
      </w:r>
      <w:r w:rsidR="004F7B14">
        <w:rPr>
          <w:rFonts w:ascii="Arial" w:hAnsi="Arial" w:eastAsia="Times New Roman" w:cs="Arial"/>
          <w:sz w:val="20"/>
          <w:szCs w:val="20"/>
        </w:rPr>
        <w:t>9</w:t>
      </w:r>
      <w:r w:rsidRPr="002D6C14" w:rsidR="001D1D87">
        <w:rPr>
          <w:rFonts w:ascii="Arial" w:hAnsi="Arial" w:eastAsia="Times New Roman" w:cs="Arial"/>
          <w:sz w:val="20"/>
          <w:szCs w:val="20"/>
        </w:rPr>
        <w:t>d £</w:t>
      </w:r>
      <w:r w:rsidRPr="002D6C14" w:rsidR="0082476B">
        <w:rPr>
          <w:rFonts w:ascii="Arial" w:hAnsi="Arial" w:eastAsia="Times New Roman" w:cs="Arial"/>
          <w:sz w:val="20"/>
          <w:szCs w:val="20"/>
        </w:rPr>
        <w:t>2</w:t>
      </w:r>
      <w:r w:rsidRPr="002D6C14" w:rsidR="00B13F23">
        <w:rPr>
          <w:rFonts w:ascii="Arial" w:hAnsi="Arial" w:eastAsia="Times New Roman" w:cs="Arial"/>
          <w:sz w:val="20"/>
          <w:szCs w:val="20"/>
        </w:rPr>
        <w:t>,000,000</w:t>
      </w:r>
      <w:r w:rsidRPr="002D6C14" w:rsidR="001D1D87">
        <w:rPr>
          <w:rFonts w:ascii="Arial" w:hAnsi="Arial" w:eastAsia="Times New Roman" w:cs="Arial"/>
          <w:sz w:val="20"/>
          <w:szCs w:val="20"/>
        </w:rPr>
        <w:t xml:space="preserve"> in </w:t>
      </w:r>
      <w:r w:rsidRPr="002D6C14" w:rsidR="00384090">
        <w:rPr>
          <w:rFonts w:ascii="Arial" w:hAnsi="Arial" w:eastAsia="Times New Roman" w:cs="Arial"/>
          <w:sz w:val="20"/>
          <w:szCs w:val="20"/>
        </w:rPr>
        <w:t>aggregate.</w:t>
      </w:r>
    </w:p>
    <w:p w:rsidRPr="002D6C14" w:rsidR="001D1D87" w:rsidP="0035087E" w:rsidRDefault="00C800A0" w14:paraId="33D4FE63" w14:textId="62D985D7">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ii.</w:t>
      </w:r>
      <w:r w:rsidRPr="002D6C14" w:rsidR="001D1D87">
        <w:rPr>
          <w:rFonts w:ascii="Arial" w:hAnsi="Arial" w:eastAsia="Times New Roman" w:cs="Arial"/>
          <w:sz w:val="20"/>
          <w:szCs w:val="20"/>
        </w:rPr>
        <w:t xml:space="preserve"> without limiting Clause</w:t>
      </w:r>
      <w:r w:rsidRPr="002D6C14" w:rsidR="009A39B0">
        <w:rPr>
          <w:rFonts w:ascii="Arial" w:hAnsi="Arial" w:eastAsia="Times New Roman" w:cs="Arial"/>
          <w:sz w:val="20"/>
          <w:szCs w:val="20"/>
        </w:rPr>
        <w:t xml:space="preserve"> e(i)</w:t>
      </w:r>
      <w:r w:rsidRPr="002D6C14" w:rsidR="001D1D87">
        <w:rPr>
          <w:rFonts w:ascii="Arial" w:hAnsi="Arial" w:eastAsia="Times New Roman" w:cs="Arial"/>
          <w:sz w:val="20"/>
          <w:szCs w:val="20"/>
        </w:rPr>
        <w:t xml:space="preserve"> and subject always to Clauses </w:t>
      </w:r>
      <w:r w:rsidRPr="002D6C14" w:rsidR="007B3BC6">
        <w:rPr>
          <w:rFonts w:ascii="Arial" w:hAnsi="Arial" w:eastAsia="Times New Roman" w:cs="Arial"/>
          <w:sz w:val="20"/>
          <w:szCs w:val="20"/>
        </w:rPr>
        <w:t>b</w:t>
      </w:r>
      <w:r w:rsidRPr="002D6C14" w:rsidR="001D1D87">
        <w:rPr>
          <w:rFonts w:ascii="Arial" w:hAnsi="Arial" w:eastAsia="Times New Roman" w:cs="Arial"/>
          <w:sz w:val="20"/>
          <w:szCs w:val="20"/>
        </w:rPr>
        <w:t xml:space="preserve">, </w:t>
      </w:r>
      <w:r w:rsidRPr="002D6C14" w:rsidR="007B3BC6">
        <w:rPr>
          <w:rFonts w:ascii="Arial" w:hAnsi="Arial" w:eastAsia="Times New Roman" w:cs="Arial"/>
          <w:sz w:val="20"/>
          <w:szCs w:val="20"/>
        </w:rPr>
        <w:t>c</w:t>
      </w:r>
      <w:r w:rsidRPr="002D6C14" w:rsidR="001D1D87">
        <w:rPr>
          <w:rFonts w:ascii="Arial" w:hAnsi="Arial" w:eastAsia="Times New Roman" w:cs="Arial"/>
          <w:sz w:val="20"/>
          <w:szCs w:val="20"/>
        </w:rPr>
        <w:t xml:space="preserve"> and </w:t>
      </w:r>
      <w:r w:rsidRPr="002D6C14">
        <w:rPr>
          <w:rFonts w:ascii="Arial" w:hAnsi="Arial" w:eastAsia="Times New Roman" w:cs="Arial"/>
          <w:sz w:val="20"/>
          <w:szCs w:val="20"/>
        </w:rPr>
        <w:t>e(iii)</w:t>
      </w:r>
      <w:r w:rsidRPr="002D6C14" w:rsidR="001D1D87">
        <w:rPr>
          <w:rFonts w:ascii="Arial" w:hAnsi="Arial" w:eastAsia="Times New Roman" w:cs="Arial"/>
          <w:sz w:val="20"/>
          <w:szCs w:val="20"/>
        </w:rPr>
        <w:t xml:space="preserve">, the Contractor's total liability throughout the Term in respect of all other liabilities (but excluding any Service Credits paid or payable in accordance with </w:t>
      </w:r>
      <w:r w:rsidRPr="00132FC8" w:rsidR="00132FC8">
        <w:rPr>
          <w:rFonts w:ascii="Arial" w:hAnsi="Arial" w:eastAsia="Times New Roman" w:cs="Arial"/>
          <w:sz w:val="20"/>
          <w:szCs w:val="20"/>
        </w:rPr>
        <w:t>S</w:t>
      </w:r>
      <w:r w:rsidRPr="00132FC8" w:rsidR="0063616C">
        <w:rPr>
          <w:rFonts w:ascii="Arial" w:hAnsi="Arial" w:eastAsia="Times New Roman" w:cs="Arial"/>
          <w:sz w:val="20"/>
          <w:szCs w:val="20"/>
        </w:rPr>
        <w:t>chedule</w:t>
      </w:r>
      <w:r w:rsidRPr="00132FC8" w:rsidR="004B6F68">
        <w:rPr>
          <w:rFonts w:ascii="Arial" w:hAnsi="Arial" w:eastAsia="Times New Roman" w:cs="Arial"/>
          <w:sz w:val="20"/>
          <w:szCs w:val="20"/>
        </w:rPr>
        <w:t xml:space="preserve"> </w:t>
      </w:r>
      <w:r w:rsidR="00132FC8">
        <w:rPr>
          <w:rFonts w:ascii="Arial" w:hAnsi="Arial" w:eastAsia="Times New Roman" w:cs="Arial"/>
          <w:sz w:val="20"/>
          <w:szCs w:val="20"/>
        </w:rPr>
        <w:t>9 (</w:t>
      </w:r>
      <w:r w:rsidRPr="005264E0" w:rsidR="00132FC8">
        <w:rPr>
          <w:rFonts w:ascii="Arial" w:hAnsi="Arial" w:eastAsia="Times New Roman" w:cs="Arial"/>
          <w:i/>
          <w:iCs/>
          <w:sz w:val="20"/>
          <w:szCs w:val="20"/>
        </w:rPr>
        <w:t>Performance Management</w:t>
      </w:r>
      <w:r w:rsidR="00132FC8">
        <w:rPr>
          <w:rFonts w:ascii="Arial" w:hAnsi="Arial" w:eastAsia="Times New Roman" w:cs="Arial"/>
          <w:sz w:val="20"/>
          <w:szCs w:val="20"/>
        </w:rPr>
        <w:t>)</w:t>
      </w:r>
      <w:r w:rsidRPr="002D6C14" w:rsidR="001D1D87">
        <w:rPr>
          <w:rFonts w:ascii="Arial" w:hAnsi="Arial" w:eastAsia="Times New Roman" w:cs="Arial"/>
          <w:sz w:val="20"/>
          <w:szCs w:val="20"/>
        </w:rPr>
        <w:t xml:space="preserve"> whether in contract, in tort (including negligence), arising under warranty, under statute or otherwise under or in connection with this Contract shall be £</w:t>
      </w:r>
      <w:r w:rsidRPr="002D6C14" w:rsidR="00B13F23">
        <w:rPr>
          <w:rFonts w:ascii="Arial" w:hAnsi="Arial" w:eastAsia="Times New Roman" w:cs="Arial"/>
          <w:sz w:val="20"/>
          <w:szCs w:val="20"/>
        </w:rPr>
        <w:t>5,250,000</w:t>
      </w:r>
      <w:r w:rsidRPr="002D6C14" w:rsidR="001D1D87">
        <w:rPr>
          <w:rFonts w:ascii="Arial" w:hAnsi="Arial" w:eastAsia="Times New Roman" w:cs="Arial"/>
          <w:sz w:val="20"/>
          <w:szCs w:val="20"/>
        </w:rPr>
        <w:t xml:space="preserve"> in aggregate.</w:t>
      </w:r>
    </w:p>
    <w:p w:rsidRPr="002D6C14" w:rsidR="001D1D87" w:rsidP="0035087E" w:rsidRDefault="009A39B0" w14:paraId="0D2FE3F9" w14:textId="77AD4F8B">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iii.</w:t>
      </w:r>
      <w:r w:rsidRPr="002D6C14" w:rsidR="001D1D87">
        <w:rPr>
          <w:rFonts w:ascii="Arial" w:hAnsi="Arial" w:eastAsia="Times New Roman" w:cs="Arial"/>
          <w:sz w:val="20"/>
          <w:szCs w:val="20"/>
        </w:rPr>
        <w:t xml:space="preserve"> on the exercise of any and, where more than one, each option period or agreed extension to the Term, the limitation of the Contractor's total liability (in aggregate) set out in Clauses </w:t>
      </w:r>
      <w:r w:rsidRPr="002D6C14" w:rsidR="004B6F68">
        <w:rPr>
          <w:rFonts w:ascii="Arial" w:hAnsi="Arial" w:eastAsia="Times New Roman" w:cs="Arial"/>
          <w:sz w:val="20"/>
          <w:szCs w:val="20"/>
        </w:rPr>
        <w:t>e(i)</w:t>
      </w:r>
      <w:r w:rsidRPr="002D6C14" w:rsidR="001D1D87">
        <w:rPr>
          <w:rFonts w:ascii="Arial" w:hAnsi="Arial" w:eastAsia="Times New Roman" w:cs="Arial"/>
          <w:sz w:val="20"/>
          <w:szCs w:val="20"/>
        </w:rPr>
        <w:t xml:space="preserve"> and </w:t>
      </w:r>
      <w:r w:rsidRPr="002D6C14" w:rsidR="004B6F68">
        <w:rPr>
          <w:rFonts w:ascii="Arial" w:hAnsi="Arial" w:eastAsia="Times New Roman" w:cs="Arial"/>
          <w:sz w:val="20"/>
          <w:szCs w:val="20"/>
        </w:rPr>
        <w:t>e(ii)</w:t>
      </w:r>
      <w:r w:rsidRPr="002D6C14" w:rsidR="001D1D87">
        <w:rPr>
          <w:rFonts w:ascii="Arial" w:hAnsi="Arial" w:eastAsia="Times New Roman" w:cs="Arial"/>
          <w:sz w:val="20"/>
          <w:szCs w:val="20"/>
        </w:rPr>
        <w:t xml:space="preserve"> </w:t>
      </w:r>
      <w:r w:rsidRPr="002D6C14" w:rsidR="001D1D87">
        <w:rPr>
          <w:rFonts w:ascii="Arial" w:hAnsi="Arial" w:eastAsia="Times New Roman" w:cs="Arial"/>
          <w:sz w:val="20"/>
          <w:szCs w:val="20"/>
        </w:rPr>
        <w:t xml:space="preserve">above shall be fully replenished such that on and from each such exercise or extension of the Term, the Authority shall be able to claim up to the full value of the limitation set out in Clauses </w:t>
      </w:r>
      <w:r w:rsidRPr="002D6C14" w:rsidR="004B6F68">
        <w:rPr>
          <w:rFonts w:ascii="Arial" w:hAnsi="Arial" w:eastAsia="Times New Roman" w:cs="Arial"/>
          <w:sz w:val="20"/>
          <w:szCs w:val="20"/>
        </w:rPr>
        <w:t>e(i)</w:t>
      </w:r>
      <w:r w:rsidRPr="002D6C14" w:rsidR="001D1D87">
        <w:rPr>
          <w:rFonts w:ascii="Arial" w:hAnsi="Arial" w:eastAsia="Times New Roman" w:cs="Arial"/>
          <w:sz w:val="20"/>
          <w:szCs w:val="20"/>
        </w:rPr>
        <w:t xml:space="preserve"> and </w:t>
      </w:r>
      <w:r w:rsidRPr="002D6C14" w:rsidR="004B6F68">
        <w:rPr>
          <w:rFonts w:ascii="Arial" w:hAnsi="Arial" w:eastAsia="Times New Roman" w:cs="Arial"/>
          <w:sz w:val="20"/>
          <w:szCs w:val="20"/>
        </w:rPr>
        <w:t>e(ii)</w:t>
      </w:r>
      <w:r w:rsidRPr="002D6C14" w:rsidR="001D1D87">
        <w:rPr>
          <w:rFonts w:ascii="Arial" w:hAnsi="Arial" w:eastAsia="Times New Roman" w:cs="Arial"/>
          <w:sz w:val="20"/>
          <w:szCs w:val="20"/>
        </w:rPr>
        <w:t xml:space="preserve"> of this Contract.</w:t>
      </w:r>
    </w:p>
    <w:p w:rsidRPr="002D6C14" w:rsidR="001D1D87" w:rsidP="0035087E" w:rsidRDefault="00384090" w14:paraId="0149904B" w14:textId="488A1C6F">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f.</w:t>
      </w:r>
      <w:r w:rsidRPr="002D6C14">
        <w:rPr>
          <w:rFonts w:ascii="Arial" w:hAnsi="Arial" w:eastAsia="Times New Roman" w:cs="Arial"/>
          <w:sz w:val="20"/>
          <w:szCs w:val="20"/>
        </w:rPr>
        <w:tab/>
      </w:r>
      <w:r w:rsidRPr="002D6C14" w:rsidR="001D1D87">
        <w:rPr>
          <w:rFonts w:ascii="Arial" w:hAnsi="Arial" w:eastAsia="Times New Roman" w:cs="Arial"/>
          <w:sz w:val="20"/>
          <w:szCs w:val="20"/>
        </w:rPr>
        <w:t xml:space="preserve"> Subject to Clauses </w:t>
      </w:r>
      <w:r w:rsidRPr="002D6C14">
        <w:rPr>
          <w:rFonts w:ascii="Arial" w:hAnsi="Arial" w:eastAsia="Times New Roman" w:cs="Arial"/>
          <w:sz w:val="20"/>
          <w:szCs w:val="20"/>
        </w:rPr>
        <w:t>b</w:t>
      </w:r>
      <w:r w:rsidRPr="002D6C14" w:rsidR="001D1D87">
        <w:rPr>
          <w:rFonts w:ascii="Arial" w:hAnsi="Arial" w:eastAsia="Times New Roman" w:cs="Arial"/>
          <w:sz w:val="20"/>
          <w:szCs w:val="20"/>
        </w:rPr>
        <w:t xml:space="preserve">, </w:t>
      </w:r>
      <w:r w:rsidRPr="002D6C14">
        <w:rPr>
          <w:rFonts w:ascii="Arial" w:hAnsi="Arial" w:eastAsia="Times New Roman" w:cs="Arial"/>
          <w:sz w:val="20"/>
          <w:szCs w:val="20"/>
        </w:rPr>
        <w:t>c</w:t>
      </w:r>
      <w:r w:rsidRPr="002D6C14" w:rsidR="001D1D87">
        <w:rPr>
          <w:rFonts w:ascii="Arial" w:hAnsi="Arial" w:eastAsia="Times New Roman" w:cs="Arial"/>
          <w:sz w:val="20"/>
          <w:szCs w:val="20"/>
        </w:rPr>
        <w:t xml:space="preserve"> and </w:t>
      </w:r>
      <w:r w:rsidRPr="002D6C14" w:rsidR="003B3728">
        <w:rPr>
          <w:rFonts w:ascii="Arial" w:hAnsi="Arial" w:eastAsia="Times New Roman" w:cs="Arial"/>
          <w:sz w:val="20"/>
          <w:szCs w:val="20"/>
        </w:rPr>
        <w:t>h</w:t>
      </w:r>
      <w:r w:rsidRPr="002D6C14" w:rsidR="001D1D87">
        <w:rPr>
          <w:rFonts w:ascii="Arial" w:hAnsi="Arial" w:eastAsia="Times New Roman" w:cs="Arial"/>
          <w:sz w:val="20"/>
          <w:szCs w:val="20"/>
        </w:rPr>
        <w:t>,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rsidRPr="002D6C14" w:rsidR="001D1D87" w:rsidP="0035087E" w:rsidRDefault="00384090" w14:paraId="7E312FA2" w14:textId="25ED48E8">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g.</w:t>
      </w:r>
      <w:r w:rsidRPr="002D6C14">
        <w:rPr>
          <w:rFonts w:ascii="Arial" w:hAnsi="Arial" w:eastAsia="Times New Roman" w:cs="Arial"/>
          <w:sz w:val="20"/>
          <w:szCs w:val="20"/>
        </w:rPr>
        <w:tab/>
      </w:r>
      <w:r w:rsidRPr="002D6C14" w:rsidR="001D1D87">
        <w:rPr>
          <w:rFonts w:ascii="Arial" w:hAnsi="Arial" w:eastAsia="Times New Roman" w:cs="Arial"/>
          <w:sz w:val="20"/>
          <w:szCs w:val="20"/>
        </w:rPr>
        <w:t xml:space="preserve"> Clause </w:t>
      </w:r>
      <w:r w:rsidRPr="002D6C14">
        <w:rPr>
          <w:rFonts w:ascii="Arial" w:hAnsi="Arial" w:eastAsia="Times New Roman" w:cs="Arial"/>
          <w:sz w:val="20"/>
          <w:szCs w:val="20"/>
        </w:rPr>
        <w:t>f</w:t>
      </w:r>
      <w:r w:rsidRPr="002D6C14" w:rsidR="001D1D87">
        <w:rPr>
          <w:rFonts w:ascii="Arial" w:hAnsi="Arial" w:eastAsia="Times New Roman" w:cs="Arial"/>
          <w:sz w:val="20"/>
          <w:szCs w:val="20"/>
        </w:rPr>
        <w:t xml:space="preserve"> shall not exclude or limit the Contractor's right under this Contract to claim for the Charges.</w:t>
      </w:r>
    </w:p>
    <w:p w:rsidRPr="002D6C14" w:rsidR="005D6007" w:rsidP="0035087E" w:rsidRDefault="005D6007" w14:paraId="4405C317" w14:textId="77777777">
      <w:pPr>
        <w:widowControl w:val="0"/>
        <w:tabs>
          <w:tab w:val="num" w:pos="0"/>
        </w:tabs>
        <w:spacing w:after="0" w:line="240" w:lineRule="auto"/>
        <w:ind w:left="-709"/>
        <w:rPr>
          <w:rFonts w:ascii="Arial" w:hAnsi="Arial" w:eastAsia="Times New Roman" w:cs="Arial"/>
          <w:sz w:val="20"/>
          <w:szCs w:val="20"/>
        </w:rPr>
      </w:pPr>
    </w:p>
    <w:p w:rsidRPr="002D6C14" w:rsidR="001D1D87" w:rsidP="0035087E" w:rsidRDefault="001D1D87" w14:paraId="3FFD685E" w14:textId="6C98BB4F">
      <w:pPr>
        <w:widowControl w:val="0"/>
        <w:tabs>
          <w:tab w:val="num" w:pos="0"/>
        </w:tabs>
        <w:spacing w:after="0" w:line="240" w:lineRule="auto"/>
        <w:ind w:left="-709"/>
        <w:rPr>
          <w:rFonts w:ascii="Arial" w:hAnsi="Arial" w:eastAsia="Times New Roman" w:cs="Arial"/>
          <w:b/>
          <w:bCs/>
          <w:sz w:val="20"/>
          <w:szCs w:val="20"/>
        </w:rPr>
      </w:pPr>
      <w:r w:rsidRPr="002D6C14">
        <w:rPr>
          <w:rFonts w:ascii="Arial" w:hAnsi="Arial" w:eastAsia="Times New Roman" w:cs="Arial"/>
          <w:b/>
          <w:bCs/>
          <w:sz w:val="20"/>
          <w:szCs w:val="20"/>
        </w:rPr>
        <w:t>Consequential loss</w:t>
      </w:r>
    </w:p>
    <w:p w:rsidRPr="002D6C14" w:rsidR="001D1D87" w:rsidP="0035087E" w:rsidRDefault="00384090" w14:paraId="7799AF98" w14:textId="38491B8E">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h.</w:t>
      </w:r>
      <w:r w:rsidRPr="002D6C14">
        <w:rPr>
          <w:rFonts w:ascii="Arial" w:hAnsi="Arial" w:eastAsia="Times New Roman" w:cs="Arial"/>
          <w:sz w:val="20"/>
          <w:szCs w:val="20"/>
        </w:rPr>
        <w:tab/>
      </w:r>
      <w:r w:rsidRPr="002D6C14" w:rsidR="001D1D87">
        <w:rPr>
          <w:rFonts w:ascii="Arial" w:hAnsi="Arial" w:eastAsia="Times New Roman" w:cs="Arial"/>
          <w:sz w:val="20"/>
          <w:szCs w:val="20"/>
        </w:rPr>
        <w:t xml:space="preserve">Subject to Clauses </w:t>
      </w:r>
      <w:r w:rsidRPr="002D6C14" w:rsidR="00C452BE">
        <w:rPr>
          <w:rFonts w:ascii="Arial" w:hAnsi="Arial" w:eastAsia="Times New Roman" w:cs="Arial"/>
          <w:sz w:val="20"/>
          <w:szCs w:val="20"/>
        </w:rPr>
        <w:t>b</w:t>
      </w:r>
      <w:r w:rsidRPr="002D6C14" w:rsidR="001D1D87">
        <w:rPr>
          <w:rFonts w:ascii="Arial" w:hAnsi="Arial" w:eastAsia="Times New Roman" w:cs="Arial"/>
          <w:sz w:val="20"/>
          <w:szCs w:val="20"/>
        </w:rPr>
        <w:t xml:space="preserve">, </w:t>
      </w:r>
      <w:r w:rsidRPr="002D6C14" w:rsidR="00C452BE">
        <w:rPr>
          <w:rFonts w:ascii="Arial" w:hAnsi="Arial" w:eastAsia="Times New Roman" w:cs="Arial"/>
          <w:sz w:val="20"/>
          <w:szCs w:val="20"/>
        </w:rPr>
        <w:t>c</w:t>
      </w:r>
      <w:r w:rsidRPr="002D6C14" w:rsidR="001D1D87">
        <w:rPr>
          <w:rFonts w:ascii="Arial" w:hAnsi="Arial" w:eastAsia="Times New Roman" w:cs="Arial"/>
          <w:sz w:val="20"/>
          <w:szCs w:val="20"/>
        </w:rPr>
        <w:t xml:space="preserve"> and </w:t>
      </w:r>
      <w:r w:rsidRPr="002D6C14" w:rsidR="00C452BE">
        <w:rPr>
          <w:rFonts w:ascii="Arial" w:hAnsi="Arial" w:eastAsia="Times New Roman" w:cs="Arial"/>
          <w:sz w:val="20"/>
          <w:szCs w:val="20"/>
        </w:rPr>
        <w:t>h</w:t>
      </w:r>
      <w:r w:rsidRPr="002D6C14" w:rsidR="001D1D87">
        <w:rPr>
          <w:rFonts w:ascii="Arial" w:hAnsi="Arial" w:eastAsia="Times New Roman" w:cs="Arial"/>
          <w:sz w:val="20"/>
          <w:szCs w:val="20"/>
        </w:rPr>
        <w:t>, neither Party shall be liable to the other Party or to any third party, whether in contract (including under any warranty), in tort (including negligence), under statute or otherwise for or in respect of:</w:t>
      </w:r>
    </w:p>
    <w:p w:rsidRPr="002D6C14" w:rsidR="001D1D87" w:rsidP="0035087E" w:rsidRDefault="00384090" w14:paraId="5DF24511" w14:textId="7845C270">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Pr>
          <w:rFonts w:ascii="Arial" w:hAnsi="Arial" w:eastAsia="Times New Roman" w:cs="Arial"/>
          <w:sz w:val="20"/>
          <w:szCs w:val="20"/>
        </w:rPr>
        <w:t>i.</w:t>
      </w:r>
      <w:r w:rsidRPr="002D6C14" w:rsidR="001D1D87">
        <w:rPr>
          <w:rFonts w:ascii="Arial" w:hAnsi="Arial" w:eastAsia="Times New Roman" w:cs="Arial"/>
          <w:sz w:val="20"/>
          <w:szCs w:val="20"/>
        </w:rPr>
        <w:t xml:space="preserve"> indirect loss or </w:t>
      </w:r>
      <w:r w:rsidRPr="002D6C14">
        <w:rPr>
          <w:rFonts w:ascii="Arial" w:hAnsi="Arial" w:eastAsia="Times New Roman" w:cs="Arial"/>
          <w:sz w:val="20"/>
          <w:szCs w:val="20"/>
        </w:rPr>
        <w:t>damage.</w:t>
      </w:r>
    </w:p>
    <w:p w:rsidRPr="002D6C14" w:rsidR="001D1D87" w:rsidP="0035087E" w:rsidRDefault="00384090" w14:paraId="325077EA" w14:textId="0EAA0B67">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Pr>
          <w:rFonts w:ascii="Arial" w:hAnsi="Arial" w:eastAsia="Times New Roman" w:cs="Arial"/>
          <w:sz w:val="20"/>
          <w:szCs w:val="20"/>
        </w:rPr>
        <w:t>ii.</w:t>
      </w:r>
      <w:r w:rsidRPr="002D6C14" w:rsidR="001D1D87">
        <w:rPr>
          <w:rFonts w:ascii="Arial" w:hAnsi="Arial" w:eastAsia="Times New Roman" w:cs="Arial"/>
          <w:sz w:val="20"/>
          <w:szCs w:val="20"/>
        </w:rPr>
        <w:t xml:space="preserve"> special loss or </w:t>
      </w:r>
      <w:r w:rsidRPr="002D6C14">
        <w:rPr>
          <w:rFonts w:ascii="Arial" w:hAnsi="Arial" w:eastAsia="Times New Roman" w:cs="Arial"/>
          <w:sz w:val="20"/>
          <w:szCs w:val="20"/>
        </w:rPr>
        <w:t>damage.</w:t>
      </w:r>
    </w:p>
    <w:p w:rsidRPr="002D6C14" w:rsidR="001D1D87" w:rsidP="0035087E" w:rsidRDefault="00384090" w14:paraId="54152492" w14:textId="60CC1C66">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Pr>
          <w:rFonts w:ascii="Arial" w:hAnsi="Arial" w:eastAsia="Times New Roman" w:cs="Arial"/>
          <w:sz w:val="20"/>
          <w:szCs w:val="20"/>
        </w:rPr>
        <w:t>iii.</w:t>
      </w:r>
      <w:r w:rsidRPr="002D6C14" w:rsidR="001D1D87">
        <w:rPr>
          <w:rFonts w:ascii="Arial" w:hAnsi="Arial" w:eastAsia="Times New Roman" w:cs="Arial"/>
          <w:sz w:val="20"/>
          <w:szCs w:val="20"/>
        </w:rPr>
        <w:t xml:space="preserve"> consequential loss or </w:t>
      </w:r>
      <w:r w:rsidRPr="002D6C14">
        <w:rPr>
          <w:rFonts w:ascii="Arial" w:hAnsi="Arial" w:eastAsia="Times New Roman" w:cs="Arial"/>
          <w:sz w:val="20"/>
          <w:szCs w:val="20"/>
        </w:rPr>
        <w:t>damage.</w:t>
      </w:r>
    </w:p>
    <w:p w:rsidRPr="002D6C14" w:rsidR="001D1D87" w:rsidP="0035087E" w:rsidRDefault="00384090" w14:paraId="4A28E9B4" w14:textId="771BAF3B">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sidR="003B3728">
        <w:rPr>
          <w:rFonts w:ascii="Arial" w:hAnsi="Arial" w:eastAsia="Times New Roman" w:cs="Arial"/>
          <w:sz w:val="20"/>
          <w:szCs w:val="20"/>
        </w:rPr>
        <w:t>iv.</w:t>
      </w:r>
      <w:r w:rsidRPr="002D6C14" w:rsidR="001D1D87">
        <w:rPr>
          <w:rFonts w:ascii="Arial" w:hAnsi="Arial" w:eastAsia="Times New Roman" w:cs="Arial"/>
          <w:sz w:val="20"/>
          <w:szCs w:val="20"/>
        </w:rPr>
        <w:t xml:space="preserve"> loss of profits (whether direct or indirect</w:t>
      </w:r>
      <w:r w:rsidRPr="002D6C14" w:rsidR="003C02CB">
        <w:rPr>
          <w:rFonts w:ascii="Arial" w:hAnsi="Arial" w:eastAsia="Times New Roman" w:cs="Arial"/>
          <w:sz w:val="20"/>
          <w:szCs w:val="20"/>
        </w:rPr>
        <w:t>).</w:t>
      </w:r>
    </w:p>
    <w:p w:rsidRPr="002D6C14" w:rsidR="001D1D87" w:rsidP="0035087E" w:rsidRDefault="00384090" w14:paraId="1E9A711D" w14:textId="3383BCB1">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sidR="003B3728">
        <w:rPr>
          <w:rFonts w:ascii="Arial" w:hAnsi="Arial" w:eastAsia="Times New Roman" w:cs="Arial"/>
          <w:sz w:val="20"/>
          <w:szCs w:val="20"/>
        </w:rPr>
        <w:t>v.</w:t>
      </w:r>
      <w:r w:rsidRPr="002D6C14" w:rsidR="001D1D87">
        <w:rPr>
          <w:rFonts w:ascii="Arial" w:hAnsi="Arial" w:eastAsia="Times New Roman" w:cs="Arial"/>
          <w:sz w:val="20"/>
          <w:szCs w:val="20"/>
        </w:rPr>
        <w:t xml:space="preserve"> loss of turnover (whether direct or indirect</w:t>
      </w:r>
      <w:r w:rsidRPr="002D6C14" w:rsidR="003C02CB">
        <w:rPr>
          <w:rFonts w:ascii="Arial" w:hAnsi="Arial" w:eastAsia="Times New Roman" w:cs="Arial"/>
          <w:sz w:val="20"/>
          <w:szCs w:val="20"/>
        </w:rPr>
        <w:t>).</w:t>
      </w:r>
    </w:p>
    <w:p w:rsidRPr="002D6C14" w:rsidR="001D1D87" w:rsidP="0035087E" w:rsidRDefault="00384090" w14:paraId="25F22D65" w14:textId="0783F1BB">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sidR="003B3728">
        <w:rPr>
          <w:rFonts w:ascii="Arial" w:hAnsi="Arial" w:eastAsia="Times New Roman" w:cs="Arial"/>
          <w:sz w:val="20"/>
          <w:szCs w:val="20"/>
        </w:rPr>
        <w:t>vi.</w:t>
      </w:r>
      <w:r w:rsidRPr="002D6C14" w:rsidR="001D1D87">
        <w:rPr>
          <w:rFonts w:ascii="Arial" w:hAnsi="Arial" w:eastAsia="Times New Roman" w:cs="Arial"/>
          <w:sz w:val="20"/>
          <w:szCs w:val="20"/>
        </w:rPr>
        <w:t xml:space="preserve"> loss of business opportunities (whether direct or indirect); or</w:t>
      </w:r>
    </w:p>
    <w:p w:rsidRPr="002D6C14" w:rsidR="001D1D87" w:rsidP="0035087E" w:rsidRDefault="003B3728" w14:paraId="406EE97D" w14:textId="4A399B94">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vii</w:t>
      </w:r>
      <w:r w:rsidRPr="002D6C14" w:rsidR="001D1D87">
        <w:rPr>
          <w:rFonts w:ascii="Arial" w:hAnsi="Arial" w:eastAsia="Times New Roman" w:cs="Arial"/>
          <w:sz w:val="20"/>
          <w:szCs w:val="20"/>
        </w:rPr>
        <w:t xml:space="preserve"> damage to goodwill (whether direct or indirect),</w:t>
      </w:r>
      <w:r w:rsidRPr="002D6C14" w:rsidR="00C452BE">
        <w:rPr>
          <w:rFonts w:ascii="Arial" w:hAnsi="Arial" w:eastAsia="Times New Roman" w:cs="Arial"/>
          <w:sz w:val="20"/>
          <w:szCs w:val="20"/>
        </w:rPr>
        <w:t xml:space="preserve"> </w:t>
      </w:r>
      <w:r w:rsidRPr="002D6C14" w:rsidR="001D1D87">
        <w:rPr>
          <w:rFonts w:ascii="Arial" w:hAnsi="Arial" w:eastAsia="Times New Roman" w:cs="Arial"/>
          <w:sz w:val="20"/>
          <w:szCs w:val="20"/>
        </w:rPr>
        <w:t>even if that Party was aware of the possibility of such loss or damage to the other Party.</w:t>
      </w:r>
    </w:p>
    <w:p w:rsidRPr="002D6C14" w:rsidR="001D1D87" w:rsidP="0035087E" w:rsidRDefault="003C02CB" w14:paraId="7A0047CF" w14:textId="51B6E8F4">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i.</w:t>
      </w:r>
      <w:r w:rsidRPr="002D6C14" w:rsidR="001D1D87">
        <w:rPr>
          <w:rFonts w:ascii="Arial" w:hAnsi="Arial" w:eastAsia="Times New Roman" w:cs="Arial"/>
          <w:sz w:val="20"/>
          <w:szCs w:val="20"/>
        </w:rPr>
        <w:t xml:space="preserve"> </w:t>
      </w:r>
      <w:r w:rsidRPr="002D6C14" w:rsidR="00EA2D94">
        <w:rPr>
          <w:rFonts w:ascii="Arial" w:hAnsi="Arial" w:eastAsia="Times New Roman" w:cs="Arial"/>
          <w:sz w:val="20"/>
          <w:szCs w:val="20"/>
        </w:rPr>
        <w:tab/>
      </w:r>
      <w:r w:rsidRPr="002D6C14" w:rsidR="001D1D87">
        <w:rPr>
          <w:rFonts w:ascii="Arial" w:hAnsi="Arial" w:eastAsia="Times New Roman" w:cs="Arial"/>
          <w:sz w:val="20"/>
          <w:szCs w:val="20"/>
        </w:rPr>
        <w:t xml:space="preserve">The provisions of Clause </w:t>
      </w:r>
      <w:r w:rsidRPr="002D6C14">
        <w:rPr>
          <w:rFonts w:ascii="Arial" w:hAnsi="Arial" w:eastAsia="Times New Roman" w:cs="Arial"/>
          <w:sz w:val="20"/>
          <w:szCs w:val="20"/>
        </w:rPr>
        <w:t>h</w:t>
      </w:r>
      <w:r w:rsidRPr="002D6C14" w:rsidR="001D1D87">
        <w:rPr>
          <w:rFonts w:ascii="Arial" w:hAnsi="Arial" w:eastAsia="Times New Roman" w:cs="Arial"/>
          <w:sz w:val="20"/>
          <w:szCs w:val="20"/>
        </w:rPr>
        <w:t xml:space="preserve"> shall not restrict the Authority's ability to recover any of the following losses incurred by the Authority to the extent that they arise as a result of a Default by the Contractor:</w:t>
      </w:r>
    </w:p>
    <w:p w:rsidRPr="002D6C14" w:rsidR="001D1D87" w:rsidP="0035087E" w:rsidRDefault="00EA2D94" w14:paraId="77CFC383" w14:textId="3A87E418">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w:t>
      </w:r>
      <w:r w:rsidRPr="002D6C14" w:rsidR="001D1D87">
        <w:rPr>
          <w:rFonts w:ascii="Arial" w:hAnsi="Arial" w:eastAsia="Times New Roman" w:cs="Arial"/>
          <w:sz w:val="20"/>
          <w:szCs w:val="20"/>
        </w:rPr>
        <w:t xml:space="preserve"> any additional operational and administrative costs and expenses arising from the Contractor's Default, including any costs paid or payable by the Authority:</w:t>
      </w:r>
    </w:p>
    <w:p w:rsidRPr="002D6C14" w:rsidR="001D1D87" w:rsidP="0035087E" w:rsidRDefault="00EA2D94" w14:paraId="788C6768" w14:textId="2628767B">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ab/>
      </w:r>
      <w:r w:rsidRPr="002D6C14" w:rsidR="0071116A">
        <w:rPr>
          <w:rFonts w:ascii="Arial" w:hAnsi="Arial" w:eastAsia="Times New Roman" w:cs="Arial"/>
          <w:sz w:val="20"/>
          <w:szCs w:val="20"/>
        </w:rPr>
        <w:tab/>
      </w:r>
      <w:r w:rsidRPr="002D6C14" w:rsidR="0071116A">
        <w:rPr>
          <w:rFonts w:ascii="Arial" w:hAnsi="Arial" w:eastAsia="Times New Roman" w:cs="Arial"/>
          <w:sz w:val="20"/>
          <w:szCs w:val="20"/>
        </w:rPr>
        <w:t>(1)</w:t>
      </w:r>
      <w:r w:rsidRPr="002D6C14" w:rsidR="001D1D87">
        <w:rPr>
          <w:rFonts w:ascii="Arial" w:hAnsi="Arial" w:eastAsia="Times New Roman" w:cs="Arial"/>
          <w:sz w:val="20"/>
          <w:szCs w:val="20"/>
        </w:rPr>
        <w:t xml:space="preserve"> to any third </w:t>
      </w:r>
      <w:r w:rsidRPr="002D6C14" w:rsidR="0071116A">
        <w:rPr>
          <w:rFonts w:ascii="Arial" w:hAnsi="Arial" w:eastAsia="Times New Roman" w:cs="Arial"/>
          <w:sz w:val="20"/>
          <w:szCs w:val="20"/>
        </w:rPr>
        <w:t>party.</w:t>
      </w:r>
    </w:p>
    <w:p w:rsidRPr="002D6C14" w:rsidR="001D1D87" w:rsidP="0035087E" w:rsidRDefault="0071116A" w14:paraId="3D67F37F" w14:textId="26542C85">
      <w:pPr>
        <w:widowControl w:val="0"/>
        <w:tabs>
          <w:tab w:val="num" w:pos="0"/>
        </w:tabs>
        <w:spacing w:after="0" w:line="240" w:lineRule="auto"/>
        <w:ind w:left="720"/>
        <w:rPr>
          <w:rFonts w:ascii="Arial" w:hAnsi="Arial" w:eastAsia="Times New Roman" w:cs="Arial"/>
          <w:sz w:val="20"/>
          <w:szCs w:val="20"/>
        </w:rPr>
      </w:pPr>
      <w:r w:rsidRPr="002D6C14">
        <w:rPr>
          <w:rFonts w:ascii="Arial" w:hAnsi="Arial" w:eastAsia="Times New Roman" w:cs="Arial"/>
          <w:sz w:val="20"/>
          <w:szCs w:val="20"/>
        </w:rPr>
        <w:t>(2)</w:t>
      </w:r>
      <w:r w:rsidRPr="002D6C14" w:rsidR="001D1D87">
        <w:rPr>
          <w:rFonts w:ascii="Arial" w:hAnsi="Arial" w:eastAsia="Times New Roman" w:cs="Arial"/>
          <w:sz w:val="20"/>
          <w:szCs w:val="20"/>
        </w:rPr>
        <w:t xml:space="preserve"> for putting in place workarounds for the Contractor Deliverables and other deliverables that are reliant on the Contractor Deliverables; and</w:t>
      </w:r>
    </w:p>
    <w:p w:rsidRPr="002D6C14" w:rsidR="001D1D87" w:rsidP="0035087E" w:rsidRDefault="0071116A" w14:paraId="57F52C92" w14:textId="7852FCE2">
      <w:pPr>
        <w:widowControl w:val="0"/>
        <w:tabs>
          <w:tab w:val="num" w:pos="0"/>
        </w:tabs>
        <w:spacing w:after="0" w:line="240" w:lineRule="auto"/>
        <w:ind w:left="720"/>
        <w:rPr>
          <w:rFonts w:ascii="Arial" w:hAnsi="Arial" w:eastAsia="Times New Roman" w:cs="Arial"/>
          <w:sz w:val="20"/>
          <w:szCs w:val="20"/>
        </w:rPr>
      </w:pPr>
      <w:r w:rsidRPr="002D6C14">
        <w:rPr>
          <w:rFonts w:ascii="Arial" w:hAnsi="Arial" w:eastAsia="Times New Roman" w:cs="Arial"/>
          <w:sz w:val="20"/>
          <w:szCs w:val="20"/>
        </w:rPr>
        <w:t>(</w:t>
      </w:r>
      <w:r w:rsidRPr="002D6C14" w:rsidR="001D1D87">
        <w:rPr>
          <w:rFonts w:ascii="Arial" w:hAnsi="Arial" w:eastAsia="Times New Roman" w:cs="Arial"/>
          <w:sz w:val="20"/>
          <w:szCs w:val="20"/>
        </w:rPr>
        <w:t>3</w:t>
      </w:r>
      <w:r w:rsidRPr="002D6C14">
        <w:rPr>
          <w:rFonts w:ascii="Arial" w:hAnsi="Arial" w:eastAsia="Times New Roman" w:cs="Arial"/>
          <w:sz w:val="20"/>
          <w:szCs w:val="20"/>
        </w:rPr>
        <w:t>)</w:t>
      </w:r>
      <w:r w:rsidRPr="002D6C14" w:rsidR="001D1D87">
        <w:rPr>
          <w:rFonts w:ascii="Arial" w:hAnsi="Arial" w:eastAsia="Times New Roman" w:cs="Arial"/>
          <w:sz w:val="20"/>
          <w:szCs w:val="20"/>
        </w:rPr>
        <w:t xml:space="preserve"> relating to time spent by or on behalf of the Authority in dealing with the consequences of the </w:t>
      </w:r>
      <w:r w:rsidRPr="002D6C14">
        <w:rPr>
          <w:rFonts w:ascii="Arial" w:hAnsi="Arial" w:eastAsia="Times New Roman" w:cs="Arial"/>
          <w:sz w:val="20"/>
          <w:szCs w:val="20"/>
        </w:rPr>
        <w:t>Default.</w:t>
      </w:r>
    </w:p>
    <w:p w:rsidRPr="002D6C14" w:rsidR="001D1D87" w:rsidP="0035087E" w:rsidRDefault="0071116A" w14:paraId="73BBCA48" w14:textId="31B9FEE9">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ii.</w:t>
      </w:r>
      <w:r w:rsidRPr="002D6C14" w:rsidR="001D1D87">
        <w:rPr>
          <w:rFonts w:ascii="Arial" w:hAnsi="Arial" w:eastAsia="Times New Roman" w:cs="Arial"/>
          <w:sz w:val="20"/>
          <w:szCs w:val="20"/>
        </w:rPr>
        <w:t xml:space="preserve"> any or all wasted expenditure and losses incurred by the Authority arising from the Contractor's Default, including wasted management </w:t>
      </w:r>
      <w:r w:rsidRPr="002D6C14">
        <w:rPr>
          <w:rFonts w:ascii="Arial" w:hAnsi="Arial" w:eastAsia="Times New Roman" w:cs="Arial"/>
          <w:sz w:val="20"/>
          <w:szCs w:val="20"/>
        </w:rPr>
        <w:t>time.</w:t>
      </w:r>
    </w:p>
    <w:p w:rsidRPr="002D6C14" w:rsidR="001D1D87" w:rsidP="0035087E" w:rsidRDefault="0071116A" w14:paraId="064C25EB" w14:textId="21FA9EDB">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iii.</w:t>
      </w:r>
      <w:r w:rsidRPr="002D6C14" w:rsidR="001D1D87">
        <w:rPr>
          <w:rFonts w:ascii="Arial" w:hAnsi="Arial" w:eastAsia="Times New Roman" w:cs="Arial"/>
          <w:sz w:val="20"/>
          <w:szCs w:val="20"/>
        </w:rPr>
        <w:t xml:space="preserve">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rsidRPr="002D6C14" w:rsidR="001D1D87" w:rsidP="0035087E" w:rsidRDefault="0071116A" w14:paraId="3257624B" w14:textId="6F65311F">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iv.</w:t>
      </w:r>
      <w:r w:rsidRPr="002D6C14" w:rsidR="001D1D87">
        <w:rPr>
          <w:rFonts w:ascii="Arial" w:hAnsi="Arial" w:eastAsia="Times New Roman" w:cs="Arial"/>
          <w:sz w:val="20"/>
          <w:szCs w:val="20"/>
        </w:rPr>
        <w:t xml:space="preserve">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r w:rsidRPr="002D6C14">
        <w:rPr>
          <w:rFonts w:ascii="Arial" w:hAnsi="Arial" w:eastAsia="Times New Roman" w:cs="Arial"/>
          <w:sz w:val="20"/>
          <w:szCs w:val="20"/>
        </w:rPr>
        <w:t>software.</w:t>
      </w:r>
      <w:r w:rsidRPr="002D6C14" w:rsidR="001D1D87">
        <w:rPr>
          <w:rFonts w:ascii="Arial" w:hAnsi="Arial" w:eastAsia="Times New Roman" w:cs="Arial"/>
          <w:sz w:val="20"/>
          <w:szCs w:val="20"/>
        </w:rPr>
        <w:t xml:space="preserve"> </w:t>
      </w:r>
    </w:p>
    <w:p w:rsidRPr="002D6C14" w:rsidR="001D1D87" w:rsidP="0035087E" w:rsidRDefault="0071116A" w14:paraId="5D629A61" w14:textId="32BABCE2">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v.</w:t>
      </w:r>
      <w:r w:rsidRPr="002D6C14" w:rsidR="001D1D87">
        <w:rPr>
          <w:rFonts w:ascii="Arial" w:hAnsi="Arial" w:eastAsia="Times New Roman" w:cs="Arial"/>
          <w:sz w:val="20"/>
          <w:szCs w:val="20"/>
        </w:rPr>
        <w:t xml:space="preserve"> damage to the Authority's physical property and tangible assets, including damage under DEFCONs 76 (SC2) and 611 (SC2</w:t>
      </w:r>
      <w:r w:rsidRPr="002D6C14">
        <w:rPr>
          <w:rFonts w:ascii="Arial" w:hAnsi="Arial" w:eastAsia="Times New Roman" w:cs="Arial"/>
          <w:sz w:val="20"/>
          <w:szCs w:val="20"/>
        </w:rPr>
        <w:t>).</w:t>
      </w:r>
    </w:p>
    <w:p w:rsidRPr="002D6C14" w:rsidR="001D1D87" w:rsidP="0035087E" w:rsidRDefault="0071116A" w14:paraId="2AC971DA" w14:textId="497AF2D8">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vi.</w:t>
      </w:r>
      <w:r w:rsidRPr="002D6C14" w:rsidR="001D1D87">
        <w:rPr>
          <w:rFonts w:ascii="Arial" w:hAnsi="Arial" w:eastAsia="Times New Roman" w:cs="Arial"/>
          <w:sz w:val="20"/>
          <w:szCs w:val="20"/>
        </w:rPr>
        <w:t xml:space="preserve"> costs, expenses and charges arising from, or any damages, account of profits or other award made for, infringement of any third-party Intellectual Property Rights or breach of any obligations of </w:t>
      </w:r>
      <w:r w:rsidRPr="002D6C14">
        <w:rPr>
          <w:rFonts w:ascii="Arial" w:hAnsi="Arial" w:eastAsia="Times New Roman" w:cs="Arial"/>
          <w:sz w:val="20"/>
          <w:szCs w:val="20"/>
        </w:rPr>
        <w:t>confidence.</w:t>
      </w:r>
    </w:p>
    <w:p w:rsidRPr="002D6C14" w:rsidR="001D1D87" w:rsidP="0035087E" w:rsidRDefault="0071116A" w14:paraId="0D218048" w14:textId="15C8FB8E">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vii.</w:t>
      </w:r>
      <w:r w:rsidRPr="002D6C14" w:rsidR="001D1D87">
        <w:rPr>
          <w:rFonts w:ascii="Arial" w:hAnsi="Arial" w:eastAsia="Times New Roman" w:cs="Arial"/>
          <w:sz w:val="20"/>
          <w:szCs w:val="20"/>
        </w:rPr>
        <w:t xml:space="preserve"> any additional costs incurred by the Authority in relation to the Authority's contracts with a third party (including any compensation or interest paid to a third party by the Authority) as a result of the Default (including the extension or replacement of such contracts</w:t>
      </w:r>
      <w:r w:rsidRPr="002D6C14">
        <w:rPr>
          <w:rFonts w:ascii="Arial" w:hAnsi="Arial" w:eastAsia="Times New Roman" w:cs="Arial"/>
          <w:sz w:val="20"/>
          <w:szCs w:val="20"/>
        </w:rPr>
        <w:t>).</w:t>
      </w:r>
    </w:p>
    <w:p w:rsidRPr="002D6C14" w:rsidR="001D1D87" w:rsidP="0035087E" w:rsidRDefault="0071116A" w14:paraId="5942F397" w14:textId="0B6B6A40">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viii.</w:t>
      </w:r>
      <w:r w:rsidRPr="002D6C14" w:rsidR="001D1D87">
        <w:rPr>
          <w:rFonts w:ascii="Arial" w:hAnsi="Arial" w:eastAsia="Times New Roman" w:cs="Arial"/>
          <w:sz w:val="20"/>
          <w:szCs w:val="20"/>
        </w:rPr>
        <w:t xml:space="preserve"> any fine or penalty incurred by the Authority pursuant to Law and any costs incurred by the Authority in defending any proceedings which result in such fine or penalty; or</w:t>
      </w:r>
    </w:p>
    <w:p w:rsidR="001D1D87" w:rsidP="0035087E" w:rsidRDefault="0071116A" w14:paraId="7887D2DA" w14:textId="1A29DDED">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ix.</w:t>
      </w:r>
      <w:r w:rsidRPr="002D6C14" w:rsidR="001D1D87">
        <w:rPr>
          <w:rFonts w:ascii="Arial" w:hAnsi="Arial" w:eastAsia="Times New Roman" w:cs="Arial"/>
          <w:sz w:val="20"/>
          <w:szCs w:val="20"/>
        </w:rPr>
        <w:t xml:space="preserve"> any savings, discounts or price reductions during the Term and any option period or agreed extension to the Term committed to by the Contractor pursuant to this Contract.</w:t>
      </w:r>
    </w:p>
    <w:p w:rsidRPr="002D6C14" w:rsidR="00E65A21" w:rsidP="0035087E" w:rsidRDefault="00E65A21" w14:paraId="4B07734C" w14:textId="77777777">
      <w:pPr>
        <w:widowControl w:val="0"/>
        <w:tabs>
          <w:tab w:val="num" w:pos="0"/>
        </w:tabs>
        <w:spacing w:after="0" w:line="240" w:lineRule="auto"/>
        <w:rPr>
          <w:rFonts w:ascii="Arial" w:hAnsi="Arial" w:eastAsia="Times New Roman" w:cs="Arial"/>
          <w:sz w:val="20"/>
          <w:szCs w:val="20"/>
        </w:rPr>
      </w:pPr>
    </w:p>
    <w:p w:rsidRPr="002D6C14" w:rsidR="001D1D87" w:rsidP="0035087E" w:rsidRDefault="001D1D87" w14:paraId="0DB0DDB9" w14:textId="5147B549">
      <w:pPr>
        <w:widowControl w:val="0"/>
        <w:tabs>
          <w:tab w:val="num" w:pos="0"/>
        </w:tabs>
        <w:spacing w:after="0" w:line="240" w:lineRule="auto"/>
        <w:ind w:left="-709"/>
        <w:rPr>
          <w:rFonts w:ascii="Arial" w:hAnsi="Arial" w:eastAsia="Times New Roman" w:cs="Arial"/>
          <w:b/>
          <w:bCs/>
          <w:sz w:val="20"/>
          <w:szCs w:val="20"/>
        </w:rPr>
      </w:pPr>
      <w:r w:rsidRPr="002D6C14">
        <w:rPr>
          <w:rFonts w:ascii="Arial" w:hAnsi="Arial" w:eastAsia="Times New Roman" w:cs="Arial"/>
          <w:b/>
          <w:bCs/>
          <w:sz w:val="20"/>
          <w:szCs w:val="20"/>
        </w:rPr>
        <w:t>Invalidity</w:t>
      </w:r>
    </w:p>
    <w:p w:rsidRPr="002D6C14" w:rsidR="001D1D87" w:rsidP="0035087E" w:rsidRDefault="0071116A" w14:paraId="5536C4AB" w14:textId="791202EA">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j.</w:t>
      </w:r>
      <w:r w:rsidRPr="002D6C14" w:rsidR="001D1D87">
        <w:rPr>
          <w:rFonts w:ascii="Arial" w:hAnsi="Arial" w:eastAsia="Times New Roman" w:cs="Arial"/>
          <w:sz w:val="20"/>
          <w:szCs w:val="20"/>
        </w:rPr>
        <w:t xml:space="preserve"> </w:t>
      </w:r>
      <w:r w:rsidRPr="002D6C14" w:rsidR="00DD5661">
        <w:rPr>
          <w:rFonts w:ascii="Arial" w:hAnsi="Arial" w:eastAsia="Times New Roman" w:cs="Arial"/>
          <w:sz w:val="20"/>
          <w:szCs w:val="20"/>
        </w:rPr>
        <w:tab/>
      </w:r>
      <w:r w:rsidRPr="002D6C14" w:rsidR="001D1D87">
        <w:rPr>
          <w:rFonts w:ascii="Arial" w:hAnsi="Arial" w:eastAsia="Times New Roman" w:cs="Arial"/>
          <w:sz w:val="20"/>
          <w:szCs w:val="20"/>
        </w:rPr>
        <w:t xml:space="preserve">If any limitation or provision contained or expressly referred to in this Condition </w:t>
      </w:r>
      <w:r w:rsidRPr="002D6C14" w:rsidR="00DD5661">
        <w:rPr>
          <w:rFonts w:ascii="Arial" w:hAnsi="Arial" w:eastAsia="Times New Roman" w:cs="Arial"/>
          <w:sz w:val="20"/>
          <w:szCs w:val="20"/>
        </w:rPr>
        <w:t>4</w:t>
      </w:r>
      <w:r w:rsidR="0000757D">
        <w:rPr>
          <w:rFonts w:ascii="Arial" w:hAnsi="Arial" w:eastAsia="Times New Roman" w:cs="Arial"/>
          <w:sz w:val="20"/>
          <w:szCs w:val="20"/>
        </w:rPr>
        <w:t>8</w:t>
      </w:r>
      <w:r w:rsidR="00D21CF1">
        <w:rPr>
          <w:rFonts w:ascii="Arial" w:hAnsi="Arial" w:eastAsia="Times New Roman" w:cs="Arial"/>
          <w:sz w:val="20"/>
          <w:szCs w:val="20"/>
        </w:rPr>
        <w:t xml:space="preserve">(j) </w:t>
      </w:r>
      <w:r w:rsidRPr="002D6C14" w:rsidR="001D1D87">
        <w:rPr>
          <w:rFonts w:ascii="Arial" w:hAnsi="Arial" w:eastAsia="Times New Roman" w:cs="Arial"/>
          <w:sz w:val="20"/>
          <w:szCs w:val="20"/>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w:t>
      </w:r>
      <w:r w:rsidRPr="002D6C14" w:rsidR="00DD5661">
        <w:rPr>
          <w:rFonts w:ascii="Arial" w:hAnsi="Arial" w:eastAsia="Times New Roman" w:cs="Arial"/>
          <w:sz w:val="20"/>
          <w:szCs w:val="20"/>
        </w:rPr>
        <w:t>4</w:t>
      </w:r>
      <w:r w:rsidR="0000757D">
        <w:rPr>
          <w:rFonts w:ascii="Arial" w:hAnsi="Arial" w:eastAsia="Times New Roman" w:cs="Arial"/>
          <w:sz w:val="20"/>
          <w:szCs w:val="20"/>
        </w:rPr>
        <w:t>8</w:t>
      </w:r>
      <w:r w:rsidR="00D21CF1">
        <w:rPr>
          <w:rFonts w:ascii="Arial" w:hAnsi="Arial" w:eastAsia="Times New Roman" w:cs="Arial"/>
          <w:sz w:val="20"/>
          <w:szCs w:val="20"/>
        </w:rPr>
        <w:t>(j)</w:t>
      </w:r>
    </w:p>
    <w:p w:rsidRPr="002D6C14" w:rsidR="007B5075" w:rsidP="0035087E" w:rsidRDefault="007B5075" w14:paraId="00C95A0C" w14:textId="77777777">
      <w:pPr>
        <w:widowControl w:val="0"/>
        <w:tabs>
          <w:tab w:val="num" w:pos="0"/>
        </w:tabs>
        <w:spacing w:after="0" w:line="240" w:lineRule="auto"/>
        <w:ind w:left="-709"/>
        <w:rPr>
          <w:rFonts w:ascii="Arial" w:hAnsi="Arial" w:eastAsia="Times New Roman" w:cs="Arial"/>
          <w:sz w:val="20"/>
          <w:szCs w:val="20"/>
        </w:rPr>
      </w:pPr>
    </w:p>
    <w:p w:rsidRPr="002D6C14" w:rsidR="001D1D87" w:rsidP="0035087E" w:rsidRDefault="001D1D87" w14:paraId="3123B262" w14:textId="77777777">
      <w:pPr>
        <w:widowControl w:val="0"/>
        <w:tabs>
          <w:tab w:val="num" w:pos="0"/>
        </w:tabs>
        <w:spacing w:after="0" w:line="240" w:lineRule="auto"/>
        <w:ind w:left="-709"/>
        <w:rPr>
          <w:rFonts w:ascii="Arial" w:hAnsi="Arial" w:eastAsia="Times New Roman" w:cs="Arial"/>
          <w:b/>
          <w:bCs/>
          <w:sz w:val="20"/>
          <w:szCs w:val="20"/>
        </w:rPr>
      </w:pPr>
      <w:r w:rsidRPr="002D6C14">
        <w:rPr>
          <w:rFonts w:ascii="Arial" w:hAnsi="Arial" w:eastAsia="Times New Roman" w:cs="Arial"/>
          <w:b/>
          <w:bCs/>
          <w:sz w:val="20"/>
          <w:szCs w:val="20"/>
        </w:rPr>
        <w:t>Third party claims or losses</w:t>
      </w:r>
    </w:p>
    <w:p w:rsidRPr="002D6C14" w:rsidR="001D1D87" w:rsidP="0035087E" w:rsidRDefault="00DD5661" w14:paraId="417F2069" w14:textId="7FC84A72">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k.</w:t>
      </w:r>
      <w:r w:rsidRPr="002D6C14">
        <w:rPr>
          <w:rFonts w:ascii="Arial" w:hAnsi="Arial" w:eastAsia="Times New Roman" w:cs="Arial"/>
          <w:sz w:val="20"/>
          <w:szCs w:val="20"/>
        </w:rPr>
        <w:tab/>
      </w:r>
      <w:r w:rsidRPr="002D6C14" w:rsidR="001D1D87">
        <w:rPr>
          <w:rFonts w:ascii="Arial" w:hAnsi="Arial" w:eastAsia="Times New Roman" w:cs="Arial"/>
          <w:sz w:val="20"/>
          <w:szCs w:val="20"/>
        </w:rPr>
        <w:t>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rsidRPr="002D6C14" w:rsidR="001D1D87" w:rsidP="0035087E" w:rsidRDefault="00112E44" w14:paraId="450B2892" w14:textId="340DB79F">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 arises</w:t>
      </w:r>
      <w:r w:rsidRPr="002D6C14" w:rsidR="001D1D87">
        <w:rPr>
          <w:rFonts w:ascii="Arial" w:hAnsi="Arial" w:eastAsia="Times New Roman" w:cs="Arial"/>
          <w:sz w:val="20"/>
          <w:szCs w:val="20"/>
        </w:rPr>
        <w:t xml:space="preserve"> naturally and ordinarily as a result of the Contractor's failure to provide the Contractor Deliverables or failure to perform any of its obligations under this Contract; and</w:t>
      </w:r>
    </w:p>
    <w:p w:rsidRPr="002D6C14" w:rsidR="001D1D87" w:rsidP="0035087E" w:rsidRDefault="00112E44" w14:paraId="58204D5E" w14:textId="7458DF59">
      <w:pPr>
        <w:widowControl w:val="0"/>
        <w:tabs>
          <w:tab w:val="num" w:pos="0"/>
        </w:tabs>
        <w:spacing w:after="0" w:line="240" w:lineRule="auto"/>
        <w:rPr>
          <w:rFonts w:ascii="Arial" w:hAnsi="Arial" w:eastAsia="Times New Roman" w:cs="Arial"/>
          <w:sz w:val="20"/>
          <w:szCs w:val="20"/>
        </w:rPr>
      </w:pPr>
      <w:r w:rsidRPr="002D6C14">
        <w:rPr>
          <w:rFonts w:ascii="Arial" w:hAnsi="Arial" w:eastAsia="Times New Roman" w:cs="Arial"/>
          <w:sz w:val="20"/>
          <w:szCs w:val="20"/>
        </w:rPr>
        <w:t>ii.</w:t>
      </w:r>
      <w:r w:rsidRPr="002D6C14" w:rsidR="001D1D87">
        <w:rPr>
          <w:rFonts w:ascii="Arial" w:hAnsi="Arial" w:eastAsia="Times New Roman" w:cs="Arial"/>
          <w:sz w:val="20"/>
          <w:szCs w:val="20"/>
        </w:rPr>
        <w:t xml:space="preserve"> is a type of claim or loss that would have been recoverable under this Contract if the third party were a party to this Contract (whether as the Authority or the Contractor), such claim to be construed as direct losses for the purpose of this Contract.</w:t>
      </w:r>
    </w:p>
    <w:p w:rsidRPr="002D6C14" w:rsidR="00E65A21" w:rsidP="0035087E" w:rsidRDefault="00E65A21" w14:paraId="405BD13A" w14:textId="77777777">
      <w:pPr>
        <w:widowControl w:val="0"/>
        <w:tabs>
          <w:tab w:val="num" w:pos="0"/>
        </w:tabs>
        <w:spacing w:after="0" w:line="240" w:lineRule="auto"/>
        <w:rPr>
          <w:rFonts w:ascii="Arial" w:hAnsi="Arial" w:eastAsia="Times New Roman" w:cs="Arial"/>
          <w:sz w:val="20"/>
          <w:szCs w:val="20"/>
        </w:rPr>
      </w:pPr>
    </w:p>
    <w:p w:rsidRPr="002D6C14" w:rsidR="001D1D87" w:rsidP="0035087E" w:rsidRDefault="001D1D87" w14:paraId="6A44F14D" w14:textId="77777777">
      <w:pPr>
        <w:widowControl w:val="0"/>
        <w:tabs>
          <w:tab w:val="num" w:pos="0"/>
        </w:tabs>
        <w:spacing w:after="0" w:line="240" w:lineRule="auto"/>
        <w:ind w:left="-709"/>
        <w:rPr>
          <w:rFonts w:ascii="Arial" w:hAnsi="Arial" w:eastAsia="Times New Roman" w:cs="Arial"/>
          <w:b/>
          <w:bCs/>
          <w:sz w:val="20"/>
          <w:szCs w:val="20"/>
        </w:rPr>
      </w:pPr>
      <w:r w:rsidRPr="002D6C14">
        <w:rPr>
          <w:rFonts w:ascii="Arial" w:hAnsi="Arial" w:eastAsia="Times New Roman" w:cs="Arial"/>
          <w:b/>
          <w:bCs/>
          <w:sz w:val="20"/>
          <w:szCs w:val="20"/>
        </w:rPr>
        <w:t>No double recovery</w:t>
      </w:r>
    </w:p>
    <w:p w:rsidRPr="002D6C14" w:rsidR="00BC5D6A" w:rsidP="0035087E" w:rsidRDefault="00112E44" w14:paraId="3C5E2460" w14:textId="5C7AB4A8">
      <w:pPr>
        <w:widowControl w:val="0"/>
        <w:tabs>
          <w:tab w:val="num" w:pos="0"/>
        </w:tabs>
        <w:spacing w:after="0" w:line="240" w:lineRule="auto"/>
        <w:ind w:left="-709"/>
        <w:rPr>
          <w:rFonts w:ascii="Arial" w:hAnsi="Arial" w:eastAsia="Times New Roman" w:cs="Arial"/>
          <w:sz w:val="20"/>
          <w:szCs w:val="20"/>
        </w:rPr>
      </w:pPr>
      <w:r w:rsidRPr="002D6C14">
        <w:rPr>
          <w:rFonts w:ascii="Arial" w:hAnsi="Arial" w:eastAsia="Times New Roman" w:cs="Arial"/>
          <w:sz w:val="20"/>
          <w:szCs w:val="20"/>
        </w:rPr>
        <w:t>l.</w:t>
      </w:r>
      <w:r w:rsidRPr="002D6C14">
        <w:rPr>
          <w:rFonts w:ascii="Arial" w:hAnsi="Arial" w:eastAsia="Times New Roman" w:cs="Arial"/>
          <w:sz w:val="20"/>
          <w:szCs w:val="20"/>
        </w:rPr>
        <w:tab/>
      </w:r>
      <w:r w:rsidRPr="002D6C14" w:rsidR="001D1D87">
        <w:rPr>
          <w:rFonts w:ascii="Arial" w:hAnsi="Arial" w:eastAsia="Times New Roman" w:cs="Arial"/>
          <w:sz w:val="20"/>
          <w:szCs w:val="20"/>
        </w:rPr>
        <w:t xml:space="preserve">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rsidRPr="002D6C14" w:rsidR="005D6007" w:rsidP="0035087E" w:rsidRDefault="005D6007" w14:paraId="04CACBD2" w14:textId="77777777">
      <w:pPr>
        <w:widowControl w:val="0"/>
        <w:tabs>
          <w:tab w:val="num" w:pos="0"/>
        </w:tabs>
        <w:spacing w:after="0" w:line="240" w:lineRule="auto"/>
        <w:ind w:left="-709"/>
        <w:rPr>
          <w:rFonts w:ascii="Arial" w:hAnsi="Arial" w:eastAsia="Times New Roman" w:cs="Arial"/>
          <w:sz w:val="20"/>
          <w:szCs w:val="20"/>
        </w:rPr>
      </w:pPr>
    </w:p>
    <w:p w:rsidRPr="002D6C14" w:rsidR="00C43360" w:rsidP="0035087E" w:rsidRDefault="00E65A21" w14:paraId="27BFACF8" w14:textId="59C3156A">
      <w:pPr>
        <w:widowControl w:val="0"/>
        <w:tabs>
          <w:tab w:val="num" w:pos="0"/>
        </w:tabs>
        <w:spacing w:after="0" w:line="240" w:lineRule="auto"/>
        <w:ind w:left="-709" w:right="-612"/>
        <w:rPr>
          <w:rFonts w:ascii="Arial" w:hAnsi="Arial" w:eastAsia="Times New Roman" w:cs="Arial"/>
          <w:b/>
          <w:bCs/>
          <w:sz w:val="20"/>
          <w:szCs w:val="20"/>
        </w:rPr>
      </w:pPr>
      <w:r>
        <w:rPr>
          <w:rFonts w:ascii="Arial" w:hAnsi="Arial" w:eastAsia="Times New Roman" w:cs="Arial"/>
          <w:b/>
          <w:bCs/>
          <w:sz w:val="20"/>
          <w:szCs w:val="20"/>
        </w:rPr>
        <w:t xml:space="preserve">g.   </w:t>
      </w:r>
      <w:r w:rsidRPr="002D6C14" w:rsidR="00C2534E">
        <w:rPr>
          <w:rFonts w:ascii="Arial" w:hAnsi="Arial" w:eastAsia="Times New Roman" w:cs="Arial"/>
          <w:b/>
          <w:bCs/>
          <w:sz w:val="20"/>
          <w:szCs w:val="20"/>
        </w:rPr>
        <w:t xml:space="preserve">Safety &amp; Airworthiness </w:t>
      </w:r>
      <w:r w:rsidRPr="002D6C14" w:rsidR="001903BD">
        <w:rPr>
          <w:rFonts w:ascii="Arial" w:hAnsi="Arial" w:eastAsia="Times New Roman" w:cs="Arial"/>
          <w:b/>
          <w:bCs/>
          <w:sz w:val="20"/>
          <w:szCs w:val="20"/>
        </w:rPr>
        <w:t>Requirements</w:t>
      </w:r>
      <w:r w:rsidRPr="002D6C14" w:rsidR="00784110">
        <w:rPr>
          <w:rFonts w:ascii="Arial" w:hAnsi="Arial" w:eastAsia="Times New Roman" w:cs="Arial"/>
          <w:b/>
          <w:bCs/>
          <w:sz w:val="20"/>
          <w:szCs w:val="20"/>
        </w:rPr>
        <w:t xml:space="preserve"> </w:t>
      </w:r>
    </w:p>
    <w:p w:rsidRPr="002D6C14" w:rsidR="003E17F0" w:rsidP="00E65A21" w:rsidRDefault="00E65A21" w14:paraId="6CC0AB36" w14:textId="3F5B9917">
      <w:pPr>
        <w:widowControl w:val="0"/>
        <w:tabs>
          <w:tab w:val="num" w:pos="0"/>
        </w:tabs>
        <w:spacing w:after="0" w:line="240" w:lineRule="auto"/>
        <w:ind w:left="-283" w:right="-612"/>
        <w:rPr>
          <w:rFonts w:ascii="Arial" w:hAnsi="Arial" w:eastAsia="Times New Roman" w:cs="Arial"/>
          <w:sz w:val="20"/>
          <w:szCs w:val="20"/>
        </w:rPr>
      </w:pPr>
      <w:r w:rsidRPr="00E65A21">
        <w:rPr>
          <w:rFonts w:ascii="Arial" w:hAnsi="Arial" w:eastAsia="Times New Roman" w:cs="Arial"/>
          <w:sz w:val="20"/>
          <w:szCs w:val="20"/>
        </w:rPr>
        <w:t>(1)</w:t>
      </w:r>
      <w:r>
        <w:rPr>
          <w:rFonts w:ascii="Arial" w:hAnsi="Arial" w:eastAsia="Times New Roman" w:cs="Arial"/>
          <w:b/>
          <w:bCs/>
          <w:sz w:val="20"/>
          <w:szCs w:val="20"/>
        </w:rPr>
        <w:t xml:space="preserve"> </w:t>
      </w:r>
      <w:r w:rsidR="00B24369">
        <w:rPr>
          <w:rFonts w:ascii="Arial" w:hAnsi="Arial" w:eastAsia="Times New Roman" w:cs="Arial"/>
          <w:b/>
          <w:bCs/>
          <w:sz w:val="20"/>
          <w:szCs w:val="20"/>
        </w:rPr>
        <w:t xml:space="preserve">   </w:t>
      </w:r>
      <w:r w:rsidRPr="002D6C14" w:rsidR="00B568BB">
        <w:rPr>
          <w:rFonts w:ascii="Arial" w:hAnsi="Arial" w:eastAsia="Times New Roman" w:cs="Arial"/>
          <w:sz w:val="20"/>
          <w:szCs w:val="20"/>
        </w:rPr>
        <w:t xml:space="preserve">The contractor </w:t>
      </w:r>
      <w:r w:rsidRPr="002D6C14" w:rsidR="00DD5166">
        <w:rPr>
          <w:rFonts w:ascii="Arial" w:hAnsi="Arial" w:eastAsia="Times New Roman" w:cs="Arial"/>
          <w:sz w:val="20"/>
          <w:szCs w:val="20"/>
        </w:rPr>
        <w:t xml:space="preserve">shall comply </w:t>
      </w:r>
      <w:r w:rsidRPr="002D6C14" w:rsidR="005D73A9">
        <w:rPr>
          <w:rFonts w:ascii="Arial" w:hAnsi="Arial" w:eastAsia="Times New Roman" w:cs="Arial"/>
          <w:sz w:val="20"/>
          <w:szCs w:val="20"/>
        </w:rPr>
        <w:t xml:space="preserve">with the following </w:t>
      </w:r>
      <w:r w:rsidRPr="002D6C14" w:rsidR="00FE34EC">
        <w:rPr>
          <w:rFonts w:ascii="Arial" w:hAnsi="Arial" w:eastAsia="Times New Roman" w:cs="Arial"/>
          <w:sz w:val="20"/>
          <w:szCs w:val="20"/>
        </w:rPr>
        <w:t xml:space="preserve">safety and airworthiness </w:t>
      </w:r>
      <w:r w:rsidRPr="002D6C14" w:rsidR="00146E03">
        <w:rPr>
          <w:rFonts w:ascii="Arial" w:hAnsi="Arial" w:eastAsia="Times New Roman" w:cs="Arial"/>
          <w:sz w:val="20"/>
          <w:szCs w:val="20"/>
        </w:rPr>
        <w:t>requirements</w:t>
      </w:r>
      <w:r w:rsidRPr="002D6C14" w:rsidR="00391D76">
        <w:rPr>
          <w:rFonts w:ascii="Arial" w:hAnsi="Arial" w:eastAsia="Times New Roman" w:cs="Arial"/>
          <w:sz w:val="20"/>
          <w:szCs w:val="20"/>
        </w:rPr>
        <w:t>:</w:t>
      </w:r>
    </w:p>
    <w:p w:rsidRPr="002D6C14" w:rsidR="00391D76" w:rsidP="00B24369" w:rsidRDefault="00E65A21" w14:paraId="424CCA19" w14:textId="72DE0E62">
      <w:pPr>
        <w:widowControl w:val="0"/>
        <w:tabs>
          <w:tab w:val="num" w:pos="0"/>
        </w:tabs>
        <w:spacing w:after="0" w:line="240" w:lineRule="auto"/>
        <w:ind w:left="283" w:right="-612"/>
        <w:rPr>
          <w:rFonts w:ascii="Arial" w:hAnsi="Arial" w:eastAsia="Times New Roman" w:cs="Arial"/>
          <w:sz w:val="20"/>
          <w:szCs w:val="20"/>
        </w:rPr>
      </w:pPr>
      <w:r>
        <w:rPr>
          <w:rFonts w:ascii="Arial" w:hAnsi="Arial" w:eastAsia="Times New Roman" w:cs="Arial"/>
          <w:sz w:val="20"/>
          <w:szCs w:val="20"/>
        </w:rPr>
        <w:t>(a)</w:t>
      </w:r>
      <w:r w:rsidRPr="002D6C14" w:rsidR="00CB6173">
        <w:rPr>
          <w:rFonts w:ascii="Arial" w:hAnsi="Arial" w:eastAsia="Times New Roman" w:cs="Arial"/>
          <w:sz w:val="20"/>
          <w:szCs w:val="20"/>
        </w:rPr>
        <w:t xml:space="preserve"> </w:t>
      </w:r>
      <w:r w:rsidR="00B24369">
        <w:rPr>
          <w:rFonts w:ascii="Arial" w:hAnsi="Arial" w:eastAsia="Times New Roman" w:cs="Arial"/>
          <w:sz w:val="20"/>
          <w:szCs w:val="20"/>
        </w:rPr>
        <w:t xml:space="preserve">   </w:t>
      </w:r>
      <w:r w:rsidRPr="002D6C14" w:rsidR="00BC68C8">
        <w:rPr>
          <w:rFonts w:ascii="Arial" w:hAnsi="Arial" w:eastAsia="Times New Roman" w:cs="Arial"/>
          <w:sz w:val="20"/>
          <w:szCs w:val="20"/>
        </w:rPr>
        <w:t>DEF</w:t>
      </w:r>
      <w:r w:rsidRPr="002D6C14" w:rsidR="005E2B6C">
        <w:rPr>
          <w:rFonts w:ascii="Arial" w:hAnsi="Arial" w:eastAsia="Times New Roman" w:cs="Arial"/>
          <w:sz w:val="20"/>
          <w:szCs w:val="20"/>
        </w:rPr>
        <w:t xml:space="preserve">-STAN </w:t>
      </w:r>
      <w:r w:rsidRPr="002D6C14" w:rsidR="00483BCC">
        <w:rPr>
          <w:rFonts w:ascii="Arial" w:hAnsi="Arial" w:eastAsia="Times New Roman" w:cs="Arial"/>
          <w:sz w:val="20"/>
          <w:szCs w:val="20"/>
        </w:rPr>
        <w:t xml:space="preserve">00-055 Requirements for Safety </w:t>
      </w:r>
      <w:r w:rsidRPr="002D6C14" w:rsidR="00F25A94">
        <w:rPr>
          <w:rFonts w:ascii="Arial" w:hAnsi="Arial" w:eastAsia="Times New Roman" w:cs="Arial"/>
          <w:sz w:val="20"/>
          <w:szCs w:val="20"/>
        </w:rPr>
        <w:t xml:space="preserve">of Programmable </w:t>
      </w:r>
      <w:r w:rsidRPr="002D6C14" w:rsidR="00DF609F">
        <w:rPr>
          <w:rFonts w:ascii="Arial" w:hAnsi="Arial" w:eastAsia="Times New Roman" w:cs="Arial"/>
          <w:sz w:val="20"/>
          <w:szCs w:val="20"/>
        </w:rPr>
        <w:t xml:space="preserve">Elements (PE) in </w:t>
      </w:r>
      <w:r w:rsidRPr="002D6C14" w:rsidR="00F41695">
        <w:rPr>
          <w:rFonts w:ascii="Arial" w:hAnsi="Arial" w:eastAsia="Times New Roman" w:cs="Arial"/>
          <w:sz w:val="20"/>
          <w:szCs w:val="20"/>
        </w:rPr>
        <w:t xml:space="preserve">Defence </w:t>
      </w:r>
      <w:r w:rsidR="00F41695">
        <w:rPr>
          <w:rFonts w:ascii="Arial" w:hAnsi="Arial" w:eastAsia="Times New Roman" w:cs="Arial"/>
          <w:sz w:val="20"/>
          <w:szCs w:val="20"/>
        </w:rPr>
        <w:t>Systems</w:t>
      </w:r>
    </w:p>
    <w:p w:rsidRPr="002D6C14" w:rsidR="00DF609F" w:rsidP="00B24369" w:rsidRDefault="00B24369" w14:paraId="7CEC2093" w14:textId="2DC1C35D">
      <w:pPr>
        <w:widowControl w:val="0"/>
        <w:tabs>
          <w:tab w:val="num" w:pos="0"/>
        </w:tabs>
        <w:spacing w:after="0" w:line="240" w:lineRule="auto"/>
        <w:ind w:left="283" w:right="-612"/>
        <w:rPr>
          <w:rFonts w:ascii="Arial" w:hAnsi="Arial" w:eastAsia="Times New Roman" w:cs="Arial"/>
          <w:sz w:val="20"/>
          <w:szCs w:val="20"/>
        </w:rPr>
      </w:pPr>
      <w:r>
        <w:rPr>
          <w:rFonts w:ascii="Arial" w:hAnsi="Arial" w:eastAsia="Times New Roman" w:cs="Arial"/>
          <w:sz w:val="20"/>
          <w:szCs w:val="20"/>
        </w:rPr>
        <w:t>(</w:t>
      </w:r>
      <w:r w:rsidR="00E65A21">
        <w:rPr>
          <w:rFonts w:ascii="Arial" w:hAnsi="Arial" w:eastAsia="Times New Roman" w:cs="Arial"/>
          <w:sz w:val="20"/>
          <w:szCs w:val="20"/>
        </w:rPr>
        <w:t>b</w:t>
      </w:r>
      <w:r>
        <w:rPr>
          <w:rFonts w:ascii="Arial" w:hAnsi="Arial" w:eastAsia="Times New Roman" w:cs="Arial"/>
          <w:sz w:val="20"/>
          <w:szCs w:val="20"/>
        </w:rPr>
        <w:t>)</w:t>
      </w:r>
      <w:r w:rsidRPr="002D6C14" w:rsidR="00DF609F">
        <w:rPr>
          <w:rFonts w:ascii="Arial" w:hAnsi="Arial" w:eastAsia="Times New Roman" w:cs="Arial"/>
          <w:sz w:val="20"/>
          <w:szCs w:val="20"/>
        </w:rPr>
        <w:t xml:space="preserve"> </w:t>
      </w:r>
      <w:r>
        <w:rPr>
          <w:rFonts w:ascii="Arial" w:hAnsi="Arial" w:eastAsia="Times New Roman" w:cs="Arial"/>
          <w:sz w:val="20"/>
          <w:szCs w:val="20"/>
        </w:rPr>
        <w:t xml:space="preserve">   </w:t>
      </w:r>
      <w:r w:rsidRPr="002D6C14" w:rsidR="00F8374C">
        <w:rPr>
          <w:rFonts w:ascii="Arial" w:hAnsi="Arial" w:eastAsia="Times New Roman" w:cs="Arial"/>
          <w:sz w:val="20"/>
          <w:szCs w:val="20"/>
        </w:rPr>
        <w:t xml:space="preserve">DEF-STAN </w:t>
      </w:r>
      <w:r w:rsidRPr="002D6C14" w:rsidR="00F64FE4">
        <w:rPr>
          <w:rFonts w:ascii="Arial" w:hAnsi="Arial" w:eastAsia="Times New Roman" w:cs="Arial"/>
          <w:sz w:val="20"/>
          <w:szCs w:val="20"/>
        </w:rPr>
        <w:t xml:space="preserve">00-056 Part </w:t>
      </w:r>
      <w:r w:rsidRPr="002D6C14" w:rsidR="00E96C1B">
        <w:rPr>
          <w:rFonts w:ascii="Arial" w:hAnsi="Arial" w:eastAsia="Times New Roman" w:cs="Arial"/>
          <w:sz w:val="20"/>
          <w:szCs w:val="20"/>
        </w:rPr>
        <w:t xml:space="preserve">1 </w:t>
      </w:r>
      <w:r w:rsidRPr="002D6C14" w:rsidR="00BA695C">
        <w:rPr>
          <w:rFonts w:ascii="Arial" w:hAnsi="Arial" w:eastAsia="Times New Roman" w:cs="Arial"/>
          <w:sz w:val="20"/>
          <w:szCs w:val="20"/>
        </w:rPr>
        <w:t>Safety Management</w:t>
      </w:r>
      <w:r w:rsidRPr="002D6C14" w:rsidR="001519D7">
        <w:rPr>
          <w:rFonts w:ascii="Arial" w:hAnsi="Arial" w:eastAsia="Times New Roman" w:cs="Arial"/>
          <w:sz w:val="20"/>
          <w:szCs w:val="20"/>
        </w:rPr>
        <w:t xml:space="preserve"> Requirements for Defence Systems </w:t>
      </w:r>
    </w:p>
    <w:p w:rsidRPr="002D6C14" w:rsidR="007B5075" w:rsidP="0035087E" w:rsidRDefault="007B5075" w14:paraId="77B6E070" w14:textId="77777777">
      <w:pPr>
        <w:widowControl w:val="0"/>
        <w:tabs>
          <w:tab w:val="num" w:pos="0"/>
        </w:tabs>
        <w:spacing w:after="0" w:line="240" w:lineRule="auto"/>
        <w:ind w:left="-709" w:right="-612"/>
        <w:rPr>
          <w:rFonts w:ascii="Arial" w:hAnsi="Arial" w:eastAsia="Times New Roman" w:cs="Arial"/>
          <w:sz w:val="20"/>
          <w:szCs w:val="20"/>
        </w:rPr>
      </w:pPr>
    </w:p>
    <w:p w:rsidRPr="002D6C14" w:rsidR="00DE4666" w:rsidP="0035087E" w:rsidRDefault="00B24369" w14:paraId="092B2DF4" w14:textId="0F84F9AE">
      <w:pPr>
        <w:widowControl w:val="0"/>
        <w:tabs>
          <w:tab w:val="num" w:pos="0"/>
        </w:tabs>
        <w:spacing w:after="0" w:line="240" w:lineRule="auto"/>
        <w:ind w:left="-709" w:right="-612"/>
        <w:rPr>
          <w:rFonts w:ascii="Arial" w:hAnsi="Arial" w:eastAsia="Times New Roman" w:cs="Arial"/>
          <w:b/>
          <w:bCs/>
          <w:sz w:val="20"/>
          <w:szCs w:val="20"/>
        </w:rPr>
      </w:pPr>
      <w:r>
        <w:rPr>
          <w:rFonts w:ascii="Arial" w:hAnsi="Arial" w:eastAsia="Times New Roman" w:cs="Arial"/>
          <w:b/>
          <w:bCs/>
          <w:sz w:val="20"/>
          <w:szCs w:val="20"/>
        </w:rPr>
        <w:t xml:space="preserve">h.   </w:t>
      </w:r>
      <w:r w:rsidRPr="002D6C14" w:rsidR="005F0BA8">
        <w:rPr>
          <w:rFonts w:ascii="Arial" w:hAnsi="Arial" w:eastAsia="Times New Roman" w:cs="Arial"/>
          <w:b/>
          <w:bCs/>
          <w:sz w:val="20"/>
          <w:szCs w:val="20"/>
        </w:rPr>
        <w:t xml:space="preserve">Security Requirements </w:t>
      </w:r>
    </w:p>
    <w:p w:rsidRPr="00B24369" w:rsidR="008964BF" w:rsidP="00B24369" w:rsidRDefault="00B24369" w14:paraId="2B564865" w14:textId="6E89C7B2">
      <w:pPr>
        <w:widowControl w:val="0"/>
        <w:tabs>
          <w:tab w:val="num" w:pos="0"/>
        </w:tabs>
        <w:spacing w:after="0" w:line="240" w:lineRule="auto"/>
        <w:ind w:left="-283" w:right="-612"/>
        <w:rPr>
          <w:rFonts w:ascii="Arial" w:hAnsi="Arial" w:eastAsia="Times New Roman" w:cs="Arial"/>
          <w:sz w:val="20"/>
          <w:szCs w:val="20"/>
        </w:rPr>
      </w:pPr>
      <w:r w:rsidRPr="00B24369">
        <w:rPr>
          <w:rFonts w:ascii="Arial" w:hAnsi="Arial" w:eastAsia="Times New Roman" w:cs="Arial"/>
          <w:sz w:val="20"/>
          <w:szCs w:val="20"/>
        </w:rPr>
        <w:t>(1)</w:t>
      </w:r>
      <w:r>
        <w:rPr>
          <w:rFonts w:ascii="Arial" w:hAnsi="Arial" w:eastAsia="Times New Roman" w:cs="Arial"/>
          <w:b/>
          <w:bCs/>
          <w:sz w:val="20"/>
          <w:szCs w:val="20"/>
        </w:rPr>
        <w:t xml:space="preserve">    </w:t>
      </w:r>
      <w:r w:rsidRPr="00B24369" w:rsidR="00967DD4">
        <w:rPr>
          <w:rFonts w:ascii="Arial" w:hAnsi="Arial" w:eastAsia="Times New Roman" w:cs="Arial"/>
          <w:sz w:val="20"/>
          <w:szCs w:val="20"/>
        </w:rPr>
        <w:t xml:space="preserve">The contractor </w:t>
      </w:r>
      <w:r w:rsidRPr="00B24369" w:rsidR="001E4336">
        <w:rPr>
          <w:rFonts w:ascii="Arial" w:hAnsi="Arial" w:eastAsia="Times New Roman" w:cs="Arial"/>
          <w:sz w:val="20"/>
          <w:szCs w:val="20"/>
        </w:rPr>
        <w:t xml:space="preserve">shall comply </w:t>
      </w:r>
      <w:r w:rsidRPr="00B24369" w:rsidR="002A479B">
        <w:rPr>
          <w:rFonts w:ascii="Arial" w:hAnsi="Arial" w:eastAsia="Times New Roman" w:cs="Arial"/>
          <w:sz w:val="20"/>
          <w:szCs w:val="20"/>
        </w:rPr>
        <w:t xml:space="preserve">with the following </w:t>
      </w:r>
      <w:r w:rsidRPr="00B24369" w:rsidR="00A55353">
        <w:rPr>
          <w:rFonts w:ascii="Arial" w:hAnsi="Arial" w:eastAsia="Times New Roman" w:cs="Arial"/>
          <w:sz w:val="20"/>
          <w:szCs w:val="20"/>
        </w:rPr>
        <w:t>security requirements:</w:t>
      </w:r>
    </w:p>
    <w:p w:rsidRPr="002D6C14" w:rsidR="001C4179" w:rsidP="00B24369" w:rsidRDefault="00B24369" w14:paraId="21E621B7" w14:textId="62D1F913">
      <w:pPr>
        <w:widowControl w:val="0"/>
        <w:tabs>
          <w:tab w:val="num" w:pos="0"/>
        </w:tabs>
        <w:spacing w:after="0" w:line="240" w:lineRule="auto"/>
        <w:ind w:left="283" w:right="-612"/>
        <w:rPr>
          <w:rFonts w:ascii="Arial" w:hAnsi="Arial" w:eastAsia="Times New Roman" w:cs="Arial"/>
          <w:sz w:val="20"/>
          <w:szCs w:val="20"/>
        </w:rPr>
      </w:pPr>
      <w:r>
        <w:rPr>
          <w:rFonts w:ascii="Arial" w:hAnsi="Arial" w:eastAsia="Times New Roman" w:cs="Arial"/>
          <w:sz w:val="20"/>
          <w:szCs w:val="20"/>
        </w:rPr>
        <w:t>(a)</w:t>
      </w:r>
      <w:r w:rsidRPr="002D6C14" w:rsidR="001474D6">
        <w:rPr>
          <w:rFonts w:ascii="Arial" w:hAnsi="Arial" w:eastAsia="Times New Roman" w:cs="Arial"/>
          <w:sz w:val="20"/>
          <w:szCs w:val="20"/>
        </w:rPr>
        <w:t xml:space="preserve"> </w:t>
      </w:r>
      <w:r w:rsidRPr="002D6C14" w:rsidR="003443E2">
        <w:rPr>
          <w:rFonts w:ascii="Arial" w:hAnsi="Arial" w:eastAsia="Times New Roman" w:cs="Arial"/>
          <w:sz w:val="20"/>
          <w:szCs w:val="20"/>
        </w:rPr>
        <w:t>DEF</w:t>
      </w:r>
      <w:r w:rsidRPr="002D6C14" w:rsidR="006967AD">
        <w:rPr>
          <w:rFonts w:ascii="Arial" w:hAnsi="Arial" w:eastAsia="Times New Roman" w:cs="Arial"/>
          <w:sz w:val="20"/>
          <w:szCs w:val="20"/>
        </w:rPr>
        <w:t>-S</w:t>
      </w:r>
      <w:r w:rsidRPr="002D6C14" w:rsidR="00622CDB">
        <w:rPr>
          <w:rFonts w:ascii="Arial" w:hAnsi="Arial" w:eastAsia="Times New Roman" w:cs="Arial"/>
          <w:sz w:val="20"/>
          <w:szCs w:val="20"/>
        </w:rPr>
        <w:t xml:space="preserve">TAN </w:t>
      </w:r>
      <w:r w:rsidRPr="002D6C14" w:rsidR="00B47CBD">
        <w:rPr>
          <w:rFonts w:ascii="Arial" w:hAnsi="Arial" w:eastAsia="Times New Roman" w:cs="Arial"/>
          <w:sz w:val="20"/>
          <w:szCs w:val="20"/>
        </w:rPr>
        <w:t>05-138 Issue 2 Cyber Security for Defence Suppliers</w:t>
      </w:r>
    </w:p>
    <w:p w:rsidRPr="002D6C14" w:rsidR="001C4179" w:rsidP="001C4179" w:rsidRDefault="001C4179" w14:paraId="11EA037B" w14:textId="77777777">
      <w:pPr>
        <w:widowControl w:val="0"/>
        <w:tabs>
          <w:tab w:val="num" w:pos="0"/>
        </w:tabs>
        <w:spacing w:after="0" w:line="240" w:lineRule="auto"/>
        <w:ind w:left="-709" w:right="-612"/>
        <w:rPr>
          <w:rFonts w:ascii="Arial" w:hAnsi="Arial" w:eastAsia="Times New Roman" w:cs="Arial"/>
          <w:sz w:val="20"/>
          <w:szCs w:val="20"/>
        </w:rPr>
      </w:pPr>
    </w:p>
    <w:p w:rsidRPr="00A96775" w:rsidR="006416EC" w:rsidP="00837703" w:rsidRDefault="008A4D16" w14:paraId="3F9642FE" w14:textId="13EA2BAD">
      <w:pPr>
        <w:pStyle w:val="TOC2"/>
      </w:pPr>
      <w:r w:rsidRPr="002D6C14">
        <w:br w:type="page"/>
      </w:r>
    </w:p>
    <w:p w:rsidRPr="002D6C14" w:rsidR="001C4179" w:rsidP="00083EB6" w:rsidRDefault="00083EB6" w14:paraId="6EDA418A" w14:textId="546592F8">
      <w:pPr>
        <w:widowControl w:val="0"/>
        <w:spacing w:after="0" w:line="240" w:lineRule="auto"/>
        <w:ind w:left="-709" w:right="-612"/>
        <w:rPr>
          <w:rFonts w:ascii="Arial" w:hAnsi="Arial" w:eastAsia="Times New Roman" w:cs="Arial"/>
          <w:b/>
          <w:bCs/>
          <w:sz w:val="20"/>
          <w:szCs w:val="20"/>
        </w:rPr>
      </w:pPr>
      <w:r w:rsidRPr="00083EB6">
        <w:rPr>
          <w:rFonts w:ascii="Arial" w:hAnsi="Arial" w:eastAsia="Times New Roman" w:cs="Arial"/>
          <w:b/>
          <w:bCs/>
          <w:sz w:val="20"/>
          <w:szCs w:val="20"/>
        </w:rPr>
        <w:t xml:space="preserve">49. </w:t>
      </w:r>
      <w:r>
        <w:rPr>
          <w:rFonts w:ascii="Arial" w:hAnsi="Arial" w:eastAsia="Times New Roman" w:cs="Arial"/>
          <w:b/>
          <w:bCs/>
          <w:sz w:val="20"/>
          <w:szCs w:val="20"/>
        </w:rPr>
        <w:t xml:space="preserve">     </w:t>
      </w:r>
      <w:r w:rsidRPr="00083EB6">
        <w:rPr>
          <w:rFonts w:ascii="Arial" w:hAnsi="Arial" w:eastAsia="Times New Roman" w:cs="Arial"/>
          <w:b/>
          <w:bCs/>
          <w:sz w:val="20"/>
          <w:szCs w:val="20"/>
        </w:rPr>
        <w:t>The processes that apply to the Contract are:</w:t>
      </w:r>
    </w:p>
    <w:p w:rsidRPr="002D6C14" w:rsidR="006416EC" w:rsidP="006416EC" w:rsidRDefault="00BC5867" w14:paraId="397AF7A8" w14:textId="7B8370BC">
      <w:pPr>
        <w:spacing w:after="0"/>
        <w:ind w:left="-709" w:right="-613"/>
        <w:rPr>
          <w:rFonts w:ascii="Arial" w:hAnsi="Arial" w:cs="Arial"/>
          <w:b/>
          <w:sz w:val="20"/>
          <w:szCs w:val="20"/>
        </w:rPr>
      </w:pPr>
      <w:r>
        <w:rPr>
          <w:rFonts w:ascii="Arial" w:hAnsi="Arial" w:cs="Arial"/>
          <w:b/>
          <w:sz w:val="20"/>
          <w:szCs w:val="20"/>
        </w:rPr>
        <w:t>a.</w:t>
      </w:r>
      <w:r w:rsidR="00083EB6">
        <w:rPr>
          <w:rFonts w:ascii="Arial" w:hAnsi="Arial" w:cs="Arial"/>
          <w:b/>
          <w:sz w:val="20"/>
          <w:szCs w:val="20"/>
        </w:rPr>
        <w:t xml:space="preserve">     </w:t>
      </w:r>
      <w:r w:rsidRPr="002D6C14" w:rsidR="006416EC">
        <w:rPr>
          <w:rFonts w:ascii="Arial" w:hAnsi="Arial" w:cs="Arial"/>
          <w:b/>
          <w:sz w:val="20"/>
          <w:szCs w:val="20"/>
        </w:rPr>
        <w:t>Price</w:t>
      </w:r>
    </w:p>
    <w:p w:rsidR="006416EC" w:rsidP="00BC5867" w:rsidRDefault="00BC5867" w14:paraId="2B840AD8" w14:textId="07821AAB">
      <w:pPr>
        <w:spacing w:after="0"/>
        <w:ind w:left="-283" w:right="-613"/>
        <w:rPr>
          <w:rFonts w:ascii="Arial" w:hAnsi="Arial" w:cs="Arial"/>
          <w:sz w:val="20"/>
          <w:szCs w:val="20"/>
        </w:rPr>
      </w:pPr>
      <w:r>
        <w:rPr>
          <w:rFonts w:ascii="Arial" w:hAnsi="Arial" w:cs="Arial"/>
          <w:bCs/>
          <w:sz w:val="20"/>
          <w:szCs w:val="20"/>
        </w:rPr>
        <w:t xml:space="preserve">(1) </w:t>
      </w:r>
      <w:r w:rsidRPr="002D6C14" w:rsidR="006416EC">
        <w:rPr>
          <w:rFonts w:ascii="Arial" w:hAnsi="Arial" w:cs="Arial"/>
          <w:bCs/>
          <w:sz w:val="20"/>
          <w:szCs w:val="20"/>
        </w:rPr>
        <w:t xml:space="preserve">The Price for Line Items </w:t>
      </w:r>
      <w:r w:rsidRPr="002D6C14" w:rsidR="0033482A">
        <w:rPr>
          <w:rFonts w:ascii="Arial" w:hAnsi="Arial" w:cs="Arial"/>
          <w:sz w:val="20"/>
          <w:szCs w:val="20"/>
        </w:rPr>
        <w:t>1</w:t>
      </w:r>
      <w:r w:rsidRPr="002D6C14" w:rsidR="006416EC">
        <w:rPr>
          <w:rFonts w:ascii="Arial" w:hAnsi="Arial" w:cs="Arial"/>
          <w:sz w:val="20"/>
          <w:szCs w:val="20"/>
        </w:rPr>
        <w:t xml:space="preserve"> </w:t>
      </w:r>
      <w:bookmarkStart w:name="_Hlk196746230" w:id="7"/>
      <w:r w:rsidRPr="002D6C14" w:rsidR="006416EC">
        <w:rPr>
          <w:rFonts w:ascii="Arial" w:hAnsi="Arial" w:cs="Arial"/>
          <w:sz w:val="20"/>
          <w:szCs w:val="20"/>
        </w:rPr>
        <w:t xml:space="preserve">of the </w:t>
      </w:r>
      <w:r w:rsidRPr="002D6C14" w:rsidR="00857D74">
        <w:rPr>
          <w:rFonts w:ascii="Arial" w:hAnsi="Arial" w:cs="Arial"/>
          <w:sz w:val="20"/>
          <w:szCs w:val="20"/>
        </w:rPr>
        <w:t xml:space="preserve">Schedule of </w:t>
      </w:r>
      <w:r w:rsidRPr="002D6C14" w:rsidR="00CD22A8">
        <w:rPr>
          <w:rFonts w:ascii="Arial" w:hAnsi="Arial" w:cs="Arial"/>
          <w:sz w:val="20"/>
          <w:szCs w:val="20"/>
        </w:rPr>
        <w:t>R</w:t>
      </w:r>
      <w:r w:rsidRPr="002D6C14" w:rsidR="00857D74">
        <w:rPr>
          <w:rFonts w:ascii="Arial" w:hAnsi="Arial" w:cs="Arial"/>
          <w:sz w:val="20"/>
          <w:szCs w:val="20"/>
        </w:rPr>
        <w:t>equirements</w:t>
      </w:r>
      <w:bookmarkEnd w:id="7"/>
      <w:r w:rsidRPr="002D6C14" w:rsidR="00857D74">
        <w:rPr>
          <w:rFonts w:ascii="Arial" w:hAnsi="Arial" w:cs="Arial"/>
          <w:sz w:val="20"/>
          <w:szCs w:val="20"/>
        </w:rPr>
        <w:t xml:space="preserve"> </w:t>
      </w:r>
      <w:r w:rsidRPr="002D6C14" w:rsidR="006416EC">
        <w:rPr>
          <w:rFonts w:ascii="Arial" w:hAnsi="Arial" w:cs="Arial"/>
          <w:sz w:val="20"/>
          <w:szCs w:val="20"/>
        </w:rPr>
        <w:t xml:space="preserve">shall be </w:t>
      </w:r>
      <w:r w:rsidRPr="002D6C14" w:rsidR="00C80B42">
        <w:rPr>
          <w:rFonts w:ascii="Arial" w:hAnsi="Arial" w:cs="Arial"/>
          <w:sz w:val="20"/>
          <w:szCs w:val="20"/>
        </w:rPr>
        <w:t>Firm</w:t>
      </w:r>
      <w:r w:rsidRPr="002D6C14" w:rsidR="009A16D5">
        <w:rPr>
          <w:rFonts w:ascii="Arial" w:hAnsi="Arial" w:cs="Arial"/>
          <w:sz w:val="20"/>
          <w:szCs w:val="20"/>
        </w:rPr>
        <w:t xml:space="preserve"> and non-revisable, unless specified otherwise by the Authority</w:t>
      </w:r>
      <w:r w:rsidR="001D590D">
        <w:rPr>
          <w:rFonts w:ascii="Arial" w:hAnsi="Arial" w:cs="Arial"/>
          <w:sz w:val="20"/>
          <w:szCs w:val="20"/>
        </w:rPr>
        <w:t xml:space="preserve">. Or; </w:t>
      </w:r>
    </w:p>
    <w:p w:rsidRPr="002D6C14" w:rsidR="00621FCB" w:rsidP="008F2CA3" w:rsidRDefault="008F2CA3" w14:paraId="7B138918" w14:textId="5D68BBC0">
      <w:pPr>
        <w:spacing w:after="0"/>
        <w:ind w:right="-613"/>
        <w:rPr>
          <w:rFonts w:ascii="Arial" w:hAnsi="Arial" w:cs="Arial"/>
          <w:sz w:val="20"/>
          <w:szCs w:val="20"/>
        </w:rPr>
      </w:pPr>
      <w:r w:rsidRPr="00F941DE">
        <w:rPr>
          <w:rFonts w:ascii="Arial" w:hAnsi="Arial" w:cs="Arial"/>
          <w:sz w:val="20"/>
          <w:szCs w:val="20"/>
        </w:rPr>
        <w:t xml:space="preserve">i. </w:t>
      </w:r>
      <w:r w:rsidRPr="00F941DE" w:rsidR="00A23C32">
        <w:rPr>
          <w:rFonts w:ascii="Arial" w:hAnsi="Arial" w:cs="Arial"/>
          <w:sz w:val="20"/>
          <w:szCs w:val="20"/>
        </w:rPr>
        <w:t>T</w:t>
      </w:r>
      <w:r w:rsidRPr="00F941DE" w:rsidR="00054296">
        <w:rPr>
          <w:rFonts w:ascii="Arial" w:hAnsi="Arial" w:cs="Arial"/>
          <w:sz w:val="20"/>
          <w:szCs w:val="20"/>
        </w:rPr>
        <w:t xml:space="preserve">he Authority </w:t>
      </w:r>
      <w:r w:rsidRPr="00F941DE" w:rsidR="00FC0520">
        <w:rPr>
          <w:rFonts w:ascii="Arial" w:hAnsi="Arial" w:cs="Arial"/>
          <w:sz w:val="20"/>
          <w:szCs w:val="20"/>
        </w:rPr>
        <w:t xml:space="preserve">propose any change to the contract in accordance with DEFCON </w:t>
      </w:r>
      <w:r w:rsidRPr="00F941DE" w:rsidR="002560BA">
        <w:rPr>
          <w:rFonts w:ascii="Arial" w:hAnsi="Arial" w:cs="Arial"/>
          <w:sz w:val="20"/>
          <w:szCs w:val="20"/>
        </w:rPr>
        <w:t>620</w:t>
      </w:r>
      <w:r w:rsidRPr="00F941DE" w:rsidR="007C2B9B">
        <w:rPr>
          <w:rFonts w:ascii="Arial" w:hAnsi="Arial" w:cs="Arial"/>
          <w:sz w:val="20"/>
          <w:szCs w:val="20"/>
        </w:rPr>
        <w:t xml:space="preserve"> </w:t>
      </w:r>
      <w:r w:rsidRPr="00F941DE" w:rsidR="00555810">
        <w:rPr>
          <w:rFonts w:ascii="Arial" w:hAnsi="Arial" w:cs="Arial"/>
          <w:sz w:val="20"/>
          <w:szCs w:val="20"/>
        </w:rPr>
        <w:t>(</w:t>
      </w:r>
      <w:r w:rsidRPr="00F941DE" w:rsidR="00555810">
        <w:rPr>
          <w:rFonts w:ascii="Arial" w:hAnsi="Arial" w:cs="Arial"/>
          <w:i/>
          <w:iCs/>
          <w:sz w:val="20"/>
          <w:szCs w:val="20"/>
        </w:rPr>
        <w:t>Contract Change Control Procedure</w:t>
      </w:r>
      <w:r w:rsidRPr="00F941DE" w:rsidR="00555810">
        <w:rPr>
          <w:rFonts w:ascii="Arial" w:hAnsi="Arial" w:cs="Arial"/>
          <w:sz w:val="20"/>
          <w:szCs w:val="20"/>
        </w:rPr>
        <w:t xml:space="preserve">), </w:t>
      </w:r>
      <w:r w:rsidRPr="00F941DE" w:rsidR="007C2B9B">
        <w:rPr>
          <w:rFonts w:ascii="Arial" w:hAnsi="Arial" w:cs="Arial"/>
          <w:sz w:val="20"/>
          <w:szCs w:val="20"/>
        </w:rPr>
        <w:t xml:space="preserve">that requires </w:t>
      </w:r>
      <w:r w:rsidRPr="00F941DE" w:rsidR="00304C42">
        <w:rPr>
          <w:rFonts w:ascii="Arial" w:hAnsi="Arial" w:cs="Arial"/>
          <w:sz w:val="20"/>
          <w:szCs w:val="20"/>
        </w:rPr>
        <w:t>a</w:t>
      </w:r>
      <w:r w:rsidRPr="00F941DE" w:rsidR="000F3432">
        <w:rPr>
          <w:rFonts w:ascii="Arial" w:hAnsi="Arial" w:cs="Arial"/>
          <w:sz w:val="20"/>
          <w:szCs w:val="20"/>
        </w:rPr>
        <w:t>n</w:t>
      </w:r>
      <w:r w:rsidRPr="00F941DE" w:rsidR="00304C42">
        <w:rPr>
          <w:rFonts w:ascii="Arial" w:hAnsi="Arial" w:cs="Arial"/>
          <w:sz w:val="20"/>
          <w:szCs w:val="20"/>
        </w:rPr>
        <w:t xml:space="preserve"> </w:t>
      </w:r>
      <w:r w:rsidRPr="00F941DE" w:rsidR="000F3432">
        <w:rPr>
          <w:rFonts w:ascii="Arial" w:hAnsi="Arial" w:cs="Arial"/>
          <w:sz w:val="20"/>
          <w:szCs w:val="20"/>
        </w:rPr>
        <w:t>a</w:t>
      </w:r>
      <w:r w:rsidRPr="00F941DE" w:rsidR="00304C42">
        <w:rPr>
          <w:rFonts w:ascii="Arial" w:hAnsi="Arial" w:cs="Arial"/>
          <w:sz w:val="20"/>
          <w:szCs w:val="20"/>
        </w:rPr>
        <w:t xml:space="preserve">mendment to the </w:t>
      </w:r>
      <w:r w:rsidRPr="00F941DE" w:rsidR="00171188">
        <w:rPr>
          <w:rFonts w:ascii="Arial" w:hAnsi="Arial" w:cs="Arial"/>
          <w:sz w:val="20"/>
          <w:szCs w:val="20"/>
        </w:rPr>
        <w:t>C</w:t>
      </w:r>
      <w:r w:rsidRPr="00F941DE" w:rsidR="00304C42">
        <w:rPr>
          <w:rFonts w:ascii="Arial" w:hAnsi="Arial" w:cs="Arial"/>
          <w:sz w:val="20"/>
          <w:szCs w:val="20"/>
        </w:rPr>
        <w:t>ontract</w:t>
      </w:r>
      <w:r w:rsidRPr="00F941DE" w:rsidR="000F3432">
        <w:rPr>
          <w:rFonts w:ascii="Arial" w:hAnsi="Arial" w:cs="Arial"/>
          <w:sz w:val="20"/>
          <w:szCs w:val="20"/>
        </w:rPr>
        <w:t xml:space="preserve"> in</w:t>
      </w:r>
      <w:r w:rsidRPr="00F941DE" w:rsidR="00197D99">
        <w:rPr>
          <w:rFonts w:ascii="Arial" w:hAnsi="Arial" w:cs="Arial"/>
          <w:sz w:val="20"/>
          <w:szCs w:val="20"/>
        </w:rPr>
        <w:t xml:space="preserve"> accordance with DEFCON </w:t>
      </w:r>
      <w:r w:rsidRPr="00F941DE" w:rsidR="00A949F7">
        <w:rPr>
          <w:rFonts w:ascii="Arial" w:hAnsi="Arial" w:cs="Arial"/>
          <w:sz w:val="20"/>
          <w:szCs w:val="20"/>
        </w:rPr>
        <w:t>503 (</w:t>
      </w:r>
      <w:r w:rsidRPr="00F941DE" w:rsidR="00A949F7">
        <w:rPr>
          <w:rFonts w:ascii="Arial" w:hAnsi="Arial" w:cs="Arial"/>
          <w:i/>
          <w:iCs/>
          <w:sz w:val="20"/>
          <w:szCs w:val="20"/>
        </w:rPr>
        <w:t>Formal Amendments to the Contract</w:t>
      </w:r>
      <w:r w:rsidRPr="00F941DE" w:rsidR="00A949F7">
        <w:rPr>
          <w:rFonts w:ascii="Arial" w:hAnsi="Arial" w:cs="Arial"/>
          <w:sz w:val="20"/>
          <w:szCs w:val="20"/>
        </w:rPr>
        <w:t>)</w:t>
      </w:r>
      <w:r w:rsidR="00A949F7">
        <w:rPr>
          <w:rFonts w:ascii="Arial" w:hAnsi="Arial" w:cs="Arial"/>
          <w:sz w:val="20"/>
          <w:szCs w:val="20"/>
        </w:rPr>
        <w:t xml:space="preserve"> </w:t>
      </w:r>
    </w:p>
    <w:p w:rsidRPr="002D6C14" w:rsidR="006416EC" w:rsidP="006416EC" w:rsidRDefault="006416EC" w14:paraId="4C234309" w14:textId="77777777">
      <w:pPr>
        <w:spacing w:after="0"/>
        <w:ind w:left="-709" w:right="-613"/>
        <w:rPr>
          <w:rFonts w:ascii="Arial" w:hAnsi="Arial" w:cs="Arial"/>
          <w:b/>
          <w:sz w:val="20"/>
          <w:szCs w:val="20"/>
        </w:rPr>
      </w:pPr>
    </w:p>
    <w:p w:rsidRPr="002D6C14" w:rsidR="006416EC" w:rsidP="006416EC" w:rsidRDefault="002E2C3F" w14:paraId="7FCF9139" w14:textId="3F344C72">
      <w:pPr>
        <w:spacing w:after="0"/>
        <w:ind w:left="-709" w:right="-613"/>
        <w:rPr>
          <w:rFonts w:ascii="Arial" w:hAnsi="Arial" w:cs="Arial"/>
          <w:b/>
          <w:sz w:val="20"/>
          <w:szCs w:val="20"/>
        </w:rPr>
      </w:pPr>
      <w:r>
        <w:rPr>
          <w:rFonts w:ascii="Arial" w:hAnsi="Arial" w:cs="Arial"/>
          <w:b/>
          <w:sz w:val="20"/>
          <w:szCs w:val="20"/>
        </w:rPr>
        <w:t xml:space="preserve">b.   </w:t>
      </w:r>
      <w:r w:rsidR="00151A04">
        <w:rPr>
          <w:rFonts w:ascii="Arial" w:hAnsi="Arial" w:cs="Arial"/>
          <w:b/>
          <w:sz w:val="20"/>
          <w:szCs w:val="20"/>
        </w:rPr>
        <w:t xml:space="preserve">  </w:t>
      </w:r>
      <w:r w:rsidRPr="002D6C14" w:rsidR="006416EC">
        <w:rPr>
          <w:rFonts w:ascii="Arial" w:hAnsi="Arial" w:cs="Arial"/>
          <w:b/>
          <w:sz w:val="20"/>
          <w:szCs w:val="20"/>
        </w:rPr>
        <w:t xml:space="preserve">Payment </w:t>
      </w:r>
    </w:p>
    <w:p w:rsidR="00E45368" w:rsidP="00E45368" w:rsidRDefault="00E45368" w14:paraId="3AF5A8A2" w14:textId="11227A7A">
      <w:pPr>
        <w:spacing w:after="0"/>
        <w:ind w:left="-283" w:right="-613"/>
        <w:rPr>
          <w:rFonts w:ascii="Arial" w:hAnsi="Arial" w:cs="Arial"/>
          <w:sz w:val="20"/>
          <w:szCs w:val="20"/>
        </w:rPr>
      </w:pPr>
      <w:r>
        <w:rPr>
          <w:rFonts w:ascii="Arial" w:hAnsi="Arial" w:cs="Arial"/>
          <w:sz w:val="20"/>
          <w:szCs w:val="20"/>
        </w:rPr>
        <w:t xml:space="preserve">(1)    </w:t>
      </w:r>
      <w:r w:rsidRPr="002D6C14">
        <w:rPr>
          <w:rFonts w:ascii="Arial" w:hAnsi="Arial" w:cs="Arial"/>
          <w:sz w:val="20"/>
          <w:szCs w:val="20"/>
        </w:rPr>
        <w:t>Payment for the Firm Price element of Line Items 1</w:t>
      </w:r>
      <w:r>
        <w:rPr>
          <w:rFonts w:ascii="Arial" w:hAnsi="Arial" w:cs="Arial"/>
          <w:sz w:val="20"/>
          <w:szCs w:val="20"/>
        </w:rPr>
        <w:t xml:space="preserve"> </w:t>
      </w:r>
      <w:r w:rsidRPr="002D6C14">
        <w:rPr>
          <w:rFonts w:ascii="Arial" w:hAnsi="Arial" w:cs="Arial"/>
          <w:sz w:val="20"/>
          <w:szCs w:val="20"/>
        </w:rPr>
        <w:t>of the Schedule of Requirements shall be made</w:t>
      </w:r>
      <w:r>
        <w:rPr>
          <w:rFonts w:ascii="Arial" w:hAnsi="Arial" w:cs="Arial"/>
          <w:sz w:val="20"/>
          <w:szCs w:val="20"/>
        </w:rPr>
        <w:t xml:space="preserve"> in 2 separate payments per</w:t>
      </w:r>
      <w:r w:rsidRPr="002D6C14">
        <w:rPr>
          <w:rFonts w:ascii="Arial" w:hAnsi="Arial" w:cs="Arial"/>
          <w:sz w:val="20"/>
          <w:szCs w:val="20"/>
        </w:rPr>
        <w:t xml:space="preserve"> quarter</w:t>
      </w:r>
      <w:r w:rsidR="00F401E8">
        <w:rPr>
          <w:rFonts w:ascii="Arial" w:hAnsi="Arial" w:cs="Arial"/>
          <w:sz w:val="20"/>
          <w:szCs w:val="20"/>
        </w:rPr>
        <w:t>;</w:t>
      </w:r>
      <w:r>
        <w:rPr>
          <w:rFonts w:ascii="Arial" w:hAnsi="Arial" w:cs="Arial"/>
          <w:sz w:val="20"/>
          <w:szCs w:val="20"/>
        </w:rPr>
        <w:t xml:space="preserve"> </w:t>
      </w:r>
    </w:p>
    <w:p w:rsidRPr="00F941DE" w:rsidR="00415055" w:rsidP="007F153A" w:rsidRDefault="00E45368" w14:paraId="19514C44" w14:textId="13E52B9C">
      <w:pPr>
        <w:spacing w:after="0"/>
        <w:ind w:right="-613"/>
        <w:rPr>
          <w:rFonts w:ascii="Arial" w:hAnsi="Arial" w:cs="Arial"/>
          <w:sz w:val="20"/>
          <w:szCs w:val="20"/>
        </w:rPr>
      </w:pPr>
      <w:r w:rsidRPr="1CB29294">
        <w:rPr>
          <w:rFonts w:ascii="Arial" w:hAnsi="Arial" w:cs="Arial"/>
          <w:sz w:val="20"/>
          <w:szCs w:val="20"/>
        </w:rPr>
        <w:t>(</w:t>
      </w:r>
      <w:r w:rsidRPr="1CB29294" w:rsidR="35429ABF">
        <w:rPr>
          <w:rFonts w:ascii="Arial" w:hAnsi="Arial" w:cs="Arial"/>
          <w:sz w:val="20"/>
          <w:szCs w:val="20"/>
        </w:rPr>
        <w:t>i</w:t>
      </w:r>
      <w:r w:rsidRPr="1CB29294">
        <w:rPr>
          <w:rFonts w:ascii="Arial" w:hAnsi="Arial" w:cs="Arial"/>
          <w:sz w:val="20"/>
          <w:szCs w:val="20"/>
        </w:rPr>
        <w:t xml:space="preserve">) </w:t>
      </w:r>
      <w:r w:rsidRPr="1CB29294" w:rsidR="35429ABF">
        <w:rPr>
          <w:rFonts w:ascii="Arial" w:hAnsi="Arial" w:cs="Arial"/>
          <w:sz w:val="20"/>
          <w:szCs w:val="20"/>
        </w:rPr>
        <w:t>Fifty percent (</w:t>
      </w:r>
      <w:r w:rsidRPr="1CB29294">
        <w:rPr>
          <w:rFonts w:ascii="Arial" w:hAnsi="Arial" w:cs="Arial"/>
          <w:sz w:val="20"/>
          <w:szCs w:val="20"/>
        </w:rPr>
        <w:t>50%</w:t>
      </w:r>
      <w:r w:rsidRPr="1CB29294" w:rsidR="35429ABF">
        <w:rPr>
          <w:rFonts w:ascii="Arial" w:hAnsi="Arial" w:cs="Arial"/>
          <w:sz w:val="20"/>
          <w:szCs w:val="20"/>
        </w:rPr>
        <w:t>)</w:t>
      </w:r>
      <w:r w:rsidRPr="1CB29294">
        <w:rPr>
          <w:rFonts w:ascii="Arial" w:hAnsi="Arial" w:cs="Arial"/>
          <w:sz w:val="20"/>
          <w:szCs w:val="20"/>
        </w:rPr>
        <w:t xml:space="preserve"> of payment due for that quarter will be made in advance</w:t>
      </w:r>
      <w:r w:rsidRPr="1CB29294" w:rsidR="4130C843">
        <w:rPr>
          <w:rFonts w:ascii="Arial" w:hAnsi="Arial" w:cs="Arial"/>
          <w:sz w:val="20"/>
          <w:szCs w:val="20"/>
        </w:rPr>
        <w:t>.</w:t>
      </w:r>
    </w:p>
    <w:p w:rsidR="00E45368" w:rsidP="007F153A" w:rsidRDefault="007F153A" w14:paraId="7D5315A8" w14:textId="6BA6F8DC">
      <w:pPr>
        <w:spacing w:after="0"/>
        <w:ind w:right="-613"/>
        <w:rPr>
          <w:rFonts w:ascii="Arial" w:hAnsi="Arial" w:cs="Arial"/>
          <w:sz w:val="20"/>
          <w:szCs w:val="20"/>
        </w:rPr>
      </w:pPr>
      <w:r w:rsidRPr="00F941DE">
        <w:rPr>
          <w:rFonts w:ascii="Arial" w:hAnsi="Arial" w:cs="Arial"/>
          <w:sz w:val="20"/>
          <w:szCs w:val="20"/>
        </w:rPr>
        <w:t xml:space="preserve">(ii) </w:t>
      </w:r>
      <w:r w:rsidRPr="00F941DE" w:rsidR="00E45368">
        <w:rPr>
          <w:rFonts w:ascii="Arial" w:hAnsi="Arial" w:cs="Arial"/>
          <w:sz w:val="20"/>
          <w:szCs w:val="20"/>
        </w:rPr>
        <w:t>The remaining 50% will be made in arrears in accordance with DEFCON 522 (</w:t>
      </w:r>
      <w:r w:rsidRPr="00F941DE" w:rsidR="00E45368">
        <w:rPr>
          <w:rFonts w:ascii="Arial" w:hAnsi="Arial" w:cs="Arial"/>
          <w:i/>
          <w:iCs/>
          <w:sz w:val="20"/>
          <w:szCs w:val="20"/>
        </w:rPr>
        <w:t>Payment and Recovery Sums Due</w:t>
      </w:r>
      <w:r w:rsidRPr="00F941DE" w:rsidR="00E45368">
        <w:rPr>
          <w:rFonts w:ascii="Arial" w:hAnsi="Arial" w:cs="Arial"/>
          <w:sz w:val="20"/>
          <w:szCs w:val="20"/>
        </w:rPr>
        <w:t xml:space="preserve">), </w:t>
      </w:r>
      <w:r w:rsidRPr="00F941DE" w:rsidR="00E45368">
        <w:rPr>
          <w:rFonts w:ascii="Arial" w:hAnsi="Arial" w:cs="Arial"/>
          <w:sz w:val="20"/>
          <w:szCs w:val="20"/>
          <w:lang w:val="en-US"/>
        </w:rPr>
        <w:t>upon satisfactory completion of all remaining deliverables due in the reporting period as listed in Schedule 9 (</w:t>
      </w:r>
      <w:r w:rsidRPr="00F941DE" w:rsidR="00E45368">
        <w:rPr>
          <w:rFonts w:ascii="Arial" w:hAnsi="Arial" w:cs="Arial"/>
          <w:i/>
          <w:iCs/>
          <w:sz w:val="20"/>
          <w:szCs w:val="20"/>
          <w:lang w:val="en-US"/>
        </w:rPr>
        <w:t>Performance Management</w:t>
      </w:r>
      <w:r w:rsidRPr="00F941DE" w:rsidR="00E45368">
        <w:rPr>
          <w:rFonts w:ascii="Arial" w:hAnsi="Arial" w:cs="Arial"/>
          <w:sz w:val="20"/>
          <w:szCs w:val="20"/>
          <w:lang w:val="en-US"/>
        </w:rPr>
        <w:t xml:space="preserve">) and </w:t>
      </w:r>
      <w:bookmarkStart w:name="_Hlk196479824" w:id="8"/>
      <w:r w:rsidRPr="00F941DE" w:rsidR="00E45368">
        <w:rPr>
          <w:rFonts w:ascii="Arial" w:hAnsi="Arial" w:cs="Arial"/>
          <w:sz w:val="20"/>
          <w:szCs w:val="20"/>
          <w:lang w:val="en-US"/>
        </w:rPr>
        <w:t>Condition 4</w:t>
      </w:r>
      <w:r w:rsidR="00CE3F16">
        <w:rPr>
          <w:rFonts w:ascii="Arial" w:hAnsi="Arial" w:cs="Arial"/>
          <w:sz w:val="20"/>
          <w:szCs w:val="20"/>
          <w:lang w:val="en-US"/>
        </w:rPr>
        <w:t>8</w:t>
      </w:r>
      <w:r w:rsidRPr="00F941DE" w:rsidR="00E45368">
        <w:rPr>
          <w:rFonts w:ascii="Arial" w:hAnsi="Arial" w:cs="Arial"/>
          <w:sz w:val="20"/>
          <w:szCs w:val="20"/>
          <w:lang w:val="en-US"/>
        </w:rPr>
        <w:t xml:space="preserve">(a) </w:t>
      </w:r>
      <w:bookmarkEnd w:id="8"/>
      <w:r w:rsidRPr="00F941DE" w:rsidR="00E45368">
        <w:rPr>
          <w:rFonts w:ascii="Arial" w:hAnsi="Arial" w:cs="Arial"/>
          <w:sz w:val="20"/>
          <w:szCs w:val="20"/>
          <w:lang w:val="en-US"/>
        </w:rPr>
        <w:t>(</w:t>
      </w:r>
      <w:r w:rsidRPr="00F941DE" w:rsidR="00E45368">
        <w:rPr>
          <w:rFonts w:ascii="Arial" w:hAnsi="Arial" w:cs="Arial"/>
          <w:i/>
          <w:iCs/>
          <w:sz w:val="20"/>
          <w:szCs w:val="20"/>
          <w:lang w:val="en-US"/>
        </w:rPr>
        <w:t>Statement of Requirements</w:t>
      </w:r>
      <w:r w:rsidRPr="00F941DE" w:rsidR="00E45368">
        <w:rPr>
          <w:rFonts w:ascii="Arial" w:hAnsi="Arial" w:cs="Arial"/>
          <w:sz w:val="20"/>
          <w:szCs w:val="20"/>
          <w:lang w:val="en-US"/>
        </w:rPr>
        <w:t>).</w:t>
      </w:r>
      <w:r w:rsidRPr="002D6C14" w:rsidR="00E45368">
        <w:rPr>
          <w:rFonts w:ascii="Arial" w:hAnsi="Arial" w:cs="Arial"/>
          <w:sz w:val="20"/>
          <w:szCs w:val="20"/>
        </w:rPr>
        <w:t> </w:t>
      </w:r>
    </w:p>
    <w:p w:rsidR="00861787" w:rsidP="0025185E" w:rsidRDefault="002E2C3F" w14:paraId="7BEA958B" w14:textId="11059B32">
      <w:pPr>
        <w:spacing w:after="0"/>
        <w:ind w:left="-283" w:right="-613"/>
        <w:rPr>
          <w:rFonts w:ascii="Arial" w:hAnsi="Arial" w:cs="Arial"/>
          <w:sz w:val="20"/>
          <w:szCs w:val="20"/>
        </w:rPr>
      </w:pPr>
      <w:r>
        <w:rPr>
          <w:rFonts w:ascii="Arial" w:hAnsi="Arial" w:cs="Arial"/>
          <w:sz w:val="20"/>
          <w:szCs w:val="20"/>
        </w:rPr>
        <w:t xml:space="preserve">(2)    </w:t>
      </w:r>
      <w:r w:rsidR="009B7B72">
        <w:rPr>
          <w:rFonts w:ascii="Arial" w:hAnsi="Arial" w:cs="Arial"/>
          <w:sz w:val="20"/>
          <w:szCs w:val="20"/>
        </w:rPr>
        <w:t xml:space="preserve">Any Service Credits </w:t>
      </w:r>
      <w:r w:rsidR="00A269C1">
        <w:rPr>
          <w:rFonts w:ascii="Arial" w:hAnsi="Arial" w:cs="Arial"/>
          <w:sz w:val="20"/>
          <w:szCs w:val="20"/>
        </w:rPr>
        <w:t>due</w:t>
      </w:r>
      <w:r w:rsidR="006B3316">
        <w:rPr>
          <w:rFonts w:ascii="Arial" w:hAnsi="Arial" w:cs="Arial"/>
          <w:sz w:val="20"/>
          <w:szCs w:val="20"/>
        </w:rPr>
        <w:t xml:space="preserve"> in </w:t>
      </w:r>
      <w:r w:rsidR="00362CDB">
        <w:rPr>
          <w:rFonts w:ascii="Arial" w:hAnsi="Arial" w:cs="Arial"/>
          <w:sz w:val="20"/>
          <w:szCs w:val="20"/>
        </w:rPr>
        <w:t>accor</w:t>
      </w:r>
      <w:r w:rsidR="005F39FB">
        <w:rPr>
          <w:rFonts w:ascii="Arial" w:hAnsi="Arial" w:cs="Arial"/>
          <w:sz w:val="20"/>
          <w:szCs w:val="20"/>
        </w:rPr>
        <w:t xml:space="preserve">dance </w:t>
      </w:r>
      <w:r w:rsidR="00CC4EB5">
        <w:rPr>
          <w:rFonts w:ascii="Arial" w:hAnsi="Arial" w:cs="Arial"/>
          <w:sz w:val="20"/>
          <w:szCs w:val="20"/>
        </w:rPr>
        <w:t xml:space="preserve">with </w:t>
      </w:r>
      <w:r w:rsidR="007142DA">
        <w:rPr>
          <w:rFonts w:ascii="Arial" w:hAnsi="Arial" w:cs="Arial"/>
          <w:sz w:val="20"/>
          <w:szCs w:val="20"/>
        </w:rPr>
        <w:t xml:space="preserve">Schedule </w:t>
      </w:r>
      <w:r w:rsidR="00BC5867">
        <w:rPr>
          <w:rFonts w:ascii="Arial" w:hAnsi="Arial" w:cs="Arial"/>
          <w:sz w:val="20"/>
          <w:szCs w:val="20"/>
        </w:rPr>
        <w:t>9</w:t>
      </w:r>
      <w:r w:rsidR="007142DA">
        <w:rPr>
          <w:rFonts w:ascii="Arial" w:hAnsi="Arial" w:cs="Arial"/>
          <w:sz w:val="20"/>
          <w:szCs w:val="20"/>
        </w:rPr>
        <w:t xml:space="preserve"> (</w:t>
      </w:r>
      <w:r w:rsidRPr="00DB4C5D" w:rsidR="007142DA">
        <w:rPr>
          <w:rFonts w:ascii="Arial" w:hAnsi="Arial" w:cs="Arial"/>
          <w:i/>
          <w:iCs/>
          <w:sz w:val="20"/>
          <w:szCs w:val="20"/>
        </w:rPr>
        <w:t>Performance Management</w:t>
      </w:r>
      <w:r w:rsidR="007142DA">
        <w:rPr>
          <w:rFonts w:ascii="Arial" w:hAnsi="Arial" w:cs="Arial"/>
          <w:sz w:val="20"/>
          <w:szCs w:val="20"/>
        </w:rPr>
        <w:t>)</w:t>
      </w:r>
      <w:r w:rsidR="00F347DA">
        <w:rPr>
          <w:rFonts w:ascii="Arial" w:hAnsi="Arial" w:cs="Arial"/>
          <w:sz w:val="20"/>
          <w:szCs w:val="20"/>
        </w:rPr>
        <w:t xml:space="preserve"> shall be recovered </w:t>
      </w:r>
      <w:r w:rsidR="004E2424">
        <w:rPr>
          <w:rFonts w:ascii="Arial" w:hAnsi="Arial" w:cs="Arial"/>
          <w:sz w:val="20"/>
          <w:szCs w:val="20"/>
        </w:rPr>
        <w:t xml:space="preserve">by the Authority </w:t>
      </w:r>
      <w:r w:rsidR="00321FEF">
        <w:rPr>
          <w:rFonts w:ascii="Arial" w:hAnsi="Arial" w:cs="Arial"/>
          <w:sz w:val="20"/>
          <w:szCs w:val="20"/>
        </w:rPr>
        <w:t xml:space="preserve">from </w:t>
      </w:r>
      <w:r w:rsidR="0029724D">
        <w:rPr>
          <w:rFonts w:ascii="Arial" w:hAnsi="Arial" w:cs="Arial"/>
          <w:sz w:val="20"/>
          <w:szCs w:val="20"/>
        </w:rPr>
        <w:t xml:space="preserve">the </w:t>
      </w:r>
      <w:r w:rsidR="00AC2EDB">
        <w:rPr>
          <w:rFonts w:ascii="Arial" w:hAnsi="Arial" w:cs="Arial"/>
          <w:sz w:val="20"/>
          <w:szCs w:val="20"/>
        </w:rPr>
        <w:t xml:space="preserve">payments </w:t>
      </w:r>
      <w:r w:rsidR="00C218EE">
        <w:rPr>
          <w:rFonts w:ascii="Arial" w:hAnsi="Arial" w:cs="Arial"/>
          <w:sz w:val="20"/>
          <w:szCs w:val="20"/>
        </w:rPr>
        <w:t xml:space="preserve">set out </w:t>
      </w:r>
      <w:r w:rsidR="00457C45">
        <w:rPr>
          <w:rFonts w:ascii="Arial" w:hAnsi="Arial" w:cs="Arial"/>
          <w:sz w:val="20"/>
          <w:szCs w:val="20"/>
        </w:rPr>
        <w:t>with</w:t>
      </w:r>
      <w:r w:rsidR="00192377">
        <w:rPr>
          <w:rFonts w:ascii="Arial" w:hAnsi="Arial" w:cs="Arial"/>
          <w:sz w:val="20"/>
          <w:szCs w:val="20"/>
        </w:rPr>
        <w:t>in</w:t>
      </w:r>
      <w:r w:rsidR="00457C45">
        <w:rPr>
          <w:rFonts w:ascii="Arial" w:hAnsi="Arial" w:cs="Arial"/>
          <w:sz w:val="20"/>
          <w:szCs w:val="20"/>
        </w:rPr>
        <w:t xml:space="preserve"> Schedule 2 (</w:t>
      </w:r>
      <w:r w:rsidRPr="00457C45" w:rsidR="00457C45">
        <w:rPr>
          <w:rFonts w:ascii="Arial" w:hAnsi="Arial" w:cs="Arial"/>
          <w:i/>
          <w:iCs/>
          <w:sz w:val="20"/>
          <w:szCs w:val="20"/>
        </w:rPr>
        <w:t>Schedule of Requirements</w:t>
      </w:r>
      <w:r w:rsidR="00457C45">
        <w:rPr>
          <w:rFonts w:ascii="Arial" w:hAnsi="Arial" w:cs="Arial"/>
          <w:sz w:val="20"/>
          <w:szCs w:val="20"/>
        </w:rPr>
        <w:t>)</w:t>
      </w:r>
      <w:r w:rsidR="00A24FA3">
        <w:rPr>
          <w:rFonts w:ascii="Arial" w:hAnsi="Arial" w:cs="Arial"/>
          <w:sz w:val="20"/>
          <w:szCs w:val="20"/>
        </w:rPr>
        <w:t xml:space="preserve"> for the quarterly </w:t>
      </w:r>
      <w:r w:rsidR="00F872E7">
        <w:rPr>
          <w:rFonts w:ascii="Arial" w:hAnsi="Arial" w:cs="Arial"/>
          <w:sz w:val="20"/>
          <w:szCs w:val="20"/>
        </w:rPr>
        <w:t xml:space="preserve">period </w:t>
      </w:r>
      <w:r w:rsidR="00043AD4">
        <w:rPr>
          <w:rFonts w:ascii="Arial" w:hAnsi="Arial" w:cs="Arial"/>
          <w:sz w:val="20"/>
          <w:szCs w:val="20"/>
        </w:rPr>
        <w:t xml:space="preserve">to which the </w:t>
      </w:r>
      <w:r w:rsidR="00213D57">
        <w:rPr>
          <w:rFonts w:ascii="Arial" w:hAnsi="Arial" w:cs="Arial"/>
          <w:sz w:val="20"/>
          <w:szCs w:val="20"/>
        </w:rPr>
        <w:t xml:space="preserve">Quarterly Performance Outcome </w:t>
      </w:r>
      <w:r w:rsidR="001E4978">
        <w:rPr>
          <w:rFonts w:ascii="Arial" w:hAnsi="Arial" w:cs="Arial"/>
          <w:sz w:val="20"/>
          <w:szCs w:val="20"/>
        </w:rPr>
        <w:t xml:space="preserve">relates </w:t>
      </w:r>
      <w:r w:rsidR="007C132A">
        <w:rPr>
          <w:rFonts w:ascii="Arial" w:hAnsi="Arial" w:cs="Arial"/>
          <w:sz w:val="20"/>
          <w:szCs w:val="20"/>
        </w:rPr>
        <w:t xml:space="preserve">to. </w:t>
      </w:r>
      <w:r w:rsidR="00CB77B8">
        <w:rPr>
          <w:rFonts w:ascii="Arial" w:hAnsi="Arial" w:cs="Arial"/>
          <w:sz w:val="20"/>
          <w:szCs w:val="20"/>
        </w:rPr>
        <w:t xml:space="preserve"> </w:t>
      </w:r>
    </w:p>
    <w:p w:rsidR="007E3818" w:rsidP="007E3818" w:rsidRDefault="007E3818" w14:paraId="13EE6530" w14:textId="77777777">
      <w:pPr>
        <w:spacing w:after="0"/>
        <w:ind w:right="-613"/>
        <w:rPr>
          <w:rFonts w:ascii="Arial" w:hAnsi="Arial" w:cs="Arial"/>
          <w:sz w:val="20"/>
          <w:szCs w:val="20"/>
        </w:rPr>
      </w:pPr>
    </w:p>
    <w:p w:rsidR="004C212D" w:rsidP="007E3818" w:rsidRDefault="007E3818" w14:paraId="5B27AC7A" w14:textId="0A8E62A8">
      <w:pPr>
        <w:spacing w:after="0"/>
        <w:ind w:left="-709" w:right="-613"/>
        <w:rPr>
          <w:rFonts w:ascii="Arial" w:hAnsi="Arial" w:cs="Arial"/>
          <w:b/>
          <w:sz w:val="20"/>
          <w:szCs w:val="20"/>
        </w:rPr>
      </w:pPr>
      <w:r>
        <w:rPr>
          <w:rFonts w:ascii="Arial" w:hAnsi="Arial" w:cs="Arial"/>
          <w:b/>
          <w:sz w:val="20"/>
          <w:szCs w:val="20"/>
        </w:rPr>
        <w:t xml:space="preserve">c.   </w:t>
      </w:r>
      <w:r w:rsidR="00837703">
        <w:rPr>
          <w:rFonts w:ascii="Arial" w:hAnsi="Arial" w:cs="Arial"/>
          <w:b/>
          <w:sz w:val="20"/>
          <w:szCs w:val="20"/>
        </w:rPr>
        <w:t xml:space="preserve">  </w:t>
      </w:r>
      <w:r w:rsidRPr="003F45F6" w:rsidR="003F45F6">
        <w:rPr>
          <w:rFonts w:ascii="Arial" w:hAnsi="Arial" w:cs="Arial"/>
          <w:b/>
          <w:sz w:val="20"/>
          <w:szCs w:val="20"/>
        </w:rPr>
        <w:t>Task Authorisation Procedure</w:t>
      </w:r>
    </w:p>
    <w:p w:rsidRPr="00F61F41" w:rsidR="00F61F41" w:rsidP="0025185E" w:rsidRDefault="007E3818" w14:paraId="5905D06B" w14:textId="7C409E3B">
      <w:pPr>
        <w:spacing w:after="0"/>
        <w:ind w:left="-283" w:right="-613"/>
        <w:rPr>
          <w:rFonts w:ascii="Arial" w:hAnsi="Arial" w:cs="Arial"/>
          <w:bCs/>
          <w:sz w:val="20"/>
          <w:szCs w:val="20"/>
        </w:rPr>
      </w:pPr>
      <w:r>
        <w:rPr>
          <w:rFonts w:ascii="Arial" w:hAnsi="Arial" w:cs="Arial"/>
          <w:bCs/>
          <w:sz w:val="20"/>
          <w:szCs w:val="20"/>
        </w:rPr>
        <w:t xml:space="preserve">(1)    </w:t>
      </w:r>
      <w:r w:rsidRPr="00F61F41" w:rsidR="00F61F41">
        <w:rPr>
          <w:rFonts w:ascii="Arial" w:hAnsi="Arial" w:cs="Arial"/>
          <w:bCs/>
          <w:sz w:val="20"/>
          <w:szCs w:val="20"/>
        </w:rPr>
        <w:t xml:space="preserve">Any required activity not already covered by the Contract shall be on a tasking basis and shall be specified and authorised by means of a Task Authorisation Form (TAF) at </w:t>
      </w:r>
      <w:r w:rsidRPr="00227AD5" w:rsidR="00F61F41">
        <w:rPr>
          <w:rFonts w:ascii="Arial" w:hAnsi="Arial" w:cs="Arial"/>
          <w:sz w:val="20"/>
          <w:szCs w:val="20"/>
          <w:lang w:val="en-US"/>
        </w:rPr>
        <w:t xml:space="preserve">Schedule </w:t>
      </w:r>
      <w:r w:rsidR="00227AD5">
        <w:rPr>
          <w:rFonts w:ascii="Arial" w:hAnsi="Arial" w:cs="Arial"/>
          <w:sz w:val="20"/>
          <w:szCs w:val="20"/>
          <w:lang w:val="en-US"/>
        </w:rPr>
        <w:t>13 (</w:t>
      </w:r>
      <w:r w:rsidRPr="007E3818" w:rsidR="00227AD5">
        <w:rPr>
          <w:rFonts w:ascii="Arial" w:hAnsi="Arial" w:cs="Arial"/>
          <w:i/>
          <w:iCs/>
          <w:sz w:val="20"/>
          <w:szCs w:val="20"/>
          <w:lang w:val="en-US"/>
        </w:rPr>
        <w:t xml:space="preserve">Task </w:t>
      </w:r>
      <w:proofErr w:type="spellStart"/>
      <w:r w:rsidRPr="007E3818" w:rsidR="00227AD5">
        <w:rPr>
          <w:rFonts w:ascii="Arial" w:hAnsi="Arial" w:cs="Arial"/>
          <w:i/>
          <w:iCs/>
          <w:sz w:val="20"/>
          <w:szCs w:val="20"/>
          <w:lang w:val="en-US"/>
        </w:rPr>
        <w:t>Authorisation</w:t>
      </w:r>
      <w:proofErr w:type="spellEnd"/>
      <w:r w:rsidRPr="007E3818" w:rsidR="00227AD5">
        <w:rPr>
          <w:rFonts w:ascii="Arial" w:hAnsi="Arial" w:cs="Arial"/>
          <w:i/>
          <w:iCs/>
          <w:sz w:val="20"/>
          <w:szCs w:val="20"/>
          <w:lang w:val="en-US"/>
        </w:rPr>
        <w:t xml:space="preserve"> </w:t>
      </w:r>
      <w:r w:rsidRPr="007E3818" w:rsidR="0018422B">
        <w:rPr>
          <w:rFonts w:ascii="Arial" w:hAnsi="Arial" w:cs="Arial"/>
          <w:i/>
          <w:iCs/>
          <w:sz w:val="20"/>
          <w:szCs w:val="20"/>
          <w:lang w:val="en-US"/>
        </w:rPr>
        <w:t>F</w:t>
      </w:r>
      <w:r w:rsidRPr="007E3818" w:rsidR="00227AD5">
        <w:rPr>
          <w:rFonts w:ascii="Arial" w:hAnsi="Arial" w:cs="Arial"/>
          <w:i/>
          <w:iCs/>
          <w:sz w:val="20"/>
          <w:szCs w:val="20"/>
          <w:lang w:val="en-US"/>
        </w:rPr>
        <w:t>orm</w:t>
      </w:r>
      <w:r w:rsidR="0018422B">
        <w:rPr>
          <w:rFonts w:ascii="Arial" w:hAnsi="Arial" w:cs="Arial"/>
          <w:sz w:val="20"/>
          <w:szCs w:val="20"/>
          <w:lang w:val="en-US"/>
        </w:rPr>
        <w:t>)</w:t>
      </w:r>
      <w:r w:rsidRPr="002D6C14" w:rsidR="00F61F41">
        <w:rPr>
          <w:rFonts w:ascii="Arial" w:hAnsi="Arial" w:cs="Arial"/>
          <w:sz w:val="20"/>
          <w:szCs w:val="20"/>
          <w:lang w:val="en-US"/>
        </w:rPr>
        <w:t xml:space="preserve"> </w:t>
      </w:r>
      <w:r w:rsidRPr="00F61F41" w:rsidR="00F61F41">
        <w:rPr>
          <w:rFonts w:ascii="Arial" w:hAnsi="Arial" w:cs="Arial"/>
          <w:bCs/>
          <w:sz w:val="20"/>
          <w:szCs w:val="20"/>
        </w:rPr>
        <w:t>to the Contract.</w:t>
      </w:r>
    </w:p>
    <w:p w:rsidRPr="00F61F41" w:rsidR="00F61F41" w:rsidP="0025185E" w:rsidRDefault="007E3818" w14:paraId="4F1983F2" w14:textId="66A2D6ED">
      <w:pPr>
        <w:spacing w:after="0"/>
        <w:ind w:left="-283" w:right="-613"/>
        <w:rPr>
          <w:rFonts w:ascii="Arial" w:hAnsi="Arial" w:cs="Arial"/>
          <w:bCs/>
          <w:sz w:val="20"/>
          <w:szCs w:val="20"/>
        </w:rPr>
      </w:pPr>
      <w:r>
        <w:rPr>
          <w:rFonts w:ascii="Arial" w:hAnsi="Arial" w:cs="Arial"/>
          <w:bCs/>
          <w:sz w:val="20"/>
          <w:szCs w:val="20"/>
        </w:rPr>
        <w:t xml:space="preserve">(2)    </w:t>
      </w:r>
      <w:r w:rsidRPr="00F61F41" w:rsidR="00F61F41">
        <w:rPr>
          <w:rFonts w:ascii="Arial" w:hAnsi="Arial" w:cs="Arial"/>
          <w:bCs/>
          <w:sz w:val="20"/>
          <w:szCs w:val="20"/>
        </w:rPr>
        <w:t>When a new task or change to an existing task is proposed, the Authority shall complete Part 1 of the TAF with details of the requirement and secure the appropriate signatures before issuing it to the Contractor.</w:t>
      </w:r>
    </w:p>
    <w:p w:rsidRPr="00F61F41" w:rsidR="00F61F41" w:rsidP="00B16847" w:rsidRDefault="007E3818" w14:paraId="20E7AF83" w14:textId="6C1D3A98">
      <w:pPr>
        <w:spacing w:after="0"/>
        <w:ind w:left="-283" w:right="-613"/>
        <w:rPr>
          <w:rFonts w:ascii="Arial" w:hAnsi="Arial" w:cs="Arial"/>
          <w:bCs/>
          <w:sz w:val="20"/>
          <w:szCs w:val="20"/>
        </w:rPr>
      </w:pPr>
      <w:r>
        <w:rPr>
          <w:rFonts w:ascii="Arial" w:hAnsi="Arial" w:cs="Arial"/>
          <w:bCs/>
          <w:sz w:val="20"/>
          <w:szCs w:val="20"/>
        </w:rPr>
        <w:t xml:space="preserve">(3)    </w:t>
      </w:r>
      <w:r w:rsidRPr="00F61F41" w:rsidR="00F61F41">
        <w:rPr>
          <w:rFonts w:ascii="Arial" w:hAnsi="Arial" w:cs="Arial"/>
          <w:bCs/>
          <w:sz w:val="20"/>
          <w:szCs w:val="20"/>
        </w:rPr>
        <w:t xml:space="preserve">The Contractor shall provide a Firm Price quotation for carrying out the full scope of the task by completing Part 2 of the </w:t>
      </w:r>
      <w:r w:rsidRPr="00F61F41" w:rsidR="000A3BCD">
        <w:rPr>
          <w:rFonts w:ascii="Arial" w:hAnsi="Arial" w:cs="Arial"/>
          <w:bCs/>
          <w:sz w:val="20"/>
          <w:szCs w:val="20"/>
        </w:rPr>
        <w:t>TAF.</w:t>
      </w:r>
      <w:r w:rsidRPr="00F61F41" w:rsidR="00F61F41">
        <w:rPr>
          <w:rFonts w:ascii="Arial" w:hAnsi="Arial" w:cs="Arial"/>
          <w:bCs/>
          <w:sz w:val="20"/>
          <w:szCs w:val="20"/>
        </w:rPr>
        <w:t xml:space="preserve"> </w:t>
      </w:r>
      <w:r w:rsidR="00771284">
        <w:rPr>
          <w:rFonts w:ascii="Arial" w:hAnsi="Arial" w:cs="Arial"/>
          <w:bCs/>
          <w:sz w:val="20"/>
          <w:szCs w:val="20"/>
        </w:rPr>
        <w:t>A</w:t>
      </w:r>
      <w:r w:rsidRPr="00771284" w:rsidR="00771284">
        <w:rPr>
          <w:rFonts w:ascii="Arial" w:hAnsi="Arial" w:cs="Arial"/>
          <w:bCs/>
          <w:sz w:val="20"/>
          <w:szCs w:val="20"/>
        </w:rPr>
        <w:t>ll quotations shall utilise the agreed rates at Schedule 1</w:t>
      </w:r>
      <w:r w:rsidR="00EC4031">
        <w:rPr>
          <w:rFonts w:ascii="Arial" w:hAnsi="Arial" w:cs="Arial"/>
          <w:bCs/>
          <w:sz w:val="20"/>
          <w:szCs w:val="20"/>
        </w:rPr>
        <w:t>6 (</w:t>
      </w:r>
      <w:r w:rsidRPr="00042DAC" w:rsidR="00B16847">
        <w:rPr>
          <w:rFonts w:ascii="Arial" w:hAnsi="Arial" w:cs="Arial"/>
          <w:i/>
          <w:iCs/>
          <w:sz w:val="20"/>
          <w:szCs w:val="20"/>
          <w:lang w:val="en-US"/>
        </w:rPr>
        <w:t>Additional Managed Service Fees</w:t>
      </w:r>
      <w:r w:rsidRPr="00B16847" w:rsidR="00B16847">
        <w:rPr>
          <w:rFonts w:ascii="Arial" w:hAnsi="Arial" w:cs="Arial"/>
          <w:sz w:val="20"/>
          <w:szCs w:val="20"/>
          <w:lang w:val="en-US"/>
        </w:rPr>
        <w:t>)</w:t>
      </w:r>
      <w:r w:rsidRPr="00B16847" w:rsidR="00771284">
        <w:rPr>
          <w:rFonts w:ascii="Arial" w:hAnsi="Arial" w:cs="Arial"/>
          <w:sz w:val="20"/>
          <w:szCs w:val="20"/>
        </w:rPr>
        <w:t>,</w:t>
      </w:r>
      <w:r w:rsidRPr="00042DAC" w:rsidR="00771284">
        <w:rPr>
          <w:rFonts w:ascii="Arial" w:hAnsi="Arial" w:cs="Arial"/>
          <w:bCs/>
          <w:sz w:val="20"/>
          <w:szCs w:val="20"/>
        </w:rPr>
        <w:t xml:space="preserve"> </w:t>
      </w:r>
      <w:r w:rsidRPr="00771284" w:rsidR="00771284">
        <w:rPr>
          <w:rFonts w:ascii="Arial" w:hAnsi="Arial" w:cs="Arial"/>
          <w:bCs/>
          <w:sz w:val="20"/>
          <w:szCs w:val="20"/>
        </w:rPr>
        <w:t xml:space="preserve">and shall be inclusive of all travel &amp; subsistence and sub-contractor costs </w:t>
      </w:r>
      <w:r w:rsidRPr="00F61F41" w:rsidR="00F61F41">
        <w:rPr>
          <w:rFonts w:ascii="Arial" w:hAnsi="Arial" w:cs="Arial"/>
          <w:bCs/>
          <w:sz w:val="20"/>
          <w:szCs w:val="20"/>
        </w:rPr>
        <w:t xml:space="preserve">The Contractor shall provide a separate breakdown for all quotations, including but not limited to the material costs, the hours required to complete each activity and the rates that have been utilised. </w:t>
      </w:r>
    </w:p>
    <w:p w:rsidRPr="00F61F41" w:rsidR="00F61F41" w:rsidP="0025185E" w:rsidRDefault="007E3818" w14:paraId="7344EAD6" w14:textId="60FB50C1">
      <w:pPr>
        <w:spacing w:after="0"/>
        <w:ind w:left="-283" w:right="-613"/>
        <w:rPr>
          <w:rFonts w:ascii="Arial" w:hAnsi="Arial" w:cs="Arial"/>
          <w:bCs/>
          <w:sz w:val="20"/>
          <w:szCs w:val="20"/>
        </w:rPr>
      </w:pPr>
      <w:r>
        <w:rPr>
          <w:rFonts w:ascii="Arial" w:hAnsi="Arial" w:cs="Arial"/>
          <w:bCs/>
          <w:sz w:val="20"/>
          <w:szCs w:val="20"/>
        </w:rPr>
        <w:t xml:space="preserve">(4)    </w:t>
      </w:r>
      <w:r w:rsidRPr="00F61F41" w:rsidR="00F61F41">
        <w:rPr>
          <w:rFonts w:ascii="Arial" w:hAnsi="Arial" w:cs="Arial"/>
          <w:bCs/>
          <w:sz w:val="20"/>
          <w:szCs w:val="20"/>
        </w:rPr>
        <w:t>The Authority shall review the Contractor’s quotation, and if it is deemed acceptable shall provide approval to proceed by completing Part 3 and securing appropriate signatures. Unless otherwise agreed by the A</w:t>
      </w:r>
      <w:r w:rsidR="000A3BCD">
        <w:rPr>
          <w:rFonts w:ascii="Arial" w:hAnsi="Arial" w:cs="Arial"/>
          <w:bCs/>
          <w:sz w:val="20"/>
          <w:szCs w:val="20"/>
        </w:rPr>
        <w:t>uthority</w:t>
      </w:r>
      <w:r w:rsidRPr="00F61F41" w:rsidR="00F61F41">
        <w:rPr>
          <w:rFonts w:ascii="Arial" w:hAnsi="Arial" w:cs="Arial"/>
          <w:bCs/>
          <w:sz w:val="20"/>
          <w:szCs w:val="20"/>
        </w:rPr>
        <w:t>, the date of commencement of the work shall be on receipt of the signed Part 3 by the Contractor.</w:t>
      </w:r>
    </w:p>
    <w:p w:rsidRPr="00F61F41" w:rsidR="003F45F6" w:rsidP="0025185E" w:rsidRDefault="007D1F5D" w14:paraId="6F073313" w14:textId="3D46D0C8">
      <w:pPr>
        <w:spacing w:after="0"/>
        <w:ind w:left="-283" w:right="-613"/>
        <w:rPr>
          <w:rFonts w:ascii="Arial" w:hAnsi="Arial" w:cs="Arial"/>
          <w:bCs/>
          <w:sz w:val="20"/>
          <w:szCs w:val="20"/>
        </w:rPr>
      </w:pPr>
      <w:r>
        <w:rPr>
          <w:rFonts w:ascii="Arial" w:hAnsi="Arial" w:cs="Arial"/>
          <w:bCs/>
          <w:sz w:val="20"/>
          <w:szCs w:val="20"/>
        </w:rPr>
        <w:t xml:space="preserve">(5)    </w:t>
      </w:r>
      <w:r w:rsidRPr="00F61F41" w:rsidR="00F61F41">
        <w:rPr>
          <w:rFonts w:ascii="Arial" w:hAnsi="Arial" w:cs="Arial"/>
          <w:bCs/>
          <w:sz w:val="20"/>
          <w:szCs w:val="20"/>
        </w:rPr>
        <w:t>Upon completion of the Task, the Contractor shall submit a signed Part 4 to the A</w:t>
      </w:r>
      <w:r w:rsidR="000A3BCD">
        <w:rPr>
          <w:rFonts w:ascii="Arial" w:hAnsi="Arial" w:cs="Arial"/>
          <w:bCs/>
          <w:sz w:val="20"/>
          <w:szCs w:val="20"/>
        </w:rPr>
        <w:t>uthority</w:t>
      </w:r>
      <w:r w:rsidRPr="00F61F41" w:rsidR="00F61F41">
        <w:rPr>
          <w:rFonts w:ascii="Arial" w:hAnsi="Arial" w:cs="Arial"/>
          <w:bCs/>
          <w:sz w:val="20"/>
          <w:szCs w:val="20"/>
        </w:rPr>
        <w:t xml:space="preserve"> for countersignature. The A</w:t>
      </w:r>
      <w:r w:rsidR="000A3BCD">
        <w:rPr>
          <w:rFonts w:ascii="Arial" w:hAnsi="Arial" w:cs="Arial"/>
          <w:bCs/>
          <w:sz w:val="20"/>
          <w:szCs w:val="20"/>
        </w:rPr>
        <w:t>uthority</w:t>
      </w:r>
      <w:r w:rsidRPr="00F61F41" w:rsidR="00F61F41">
        <w:rPr>
          <w:rFonts w:ascii="Arial" w:hAnsi="Arial" w:cs="Arial"/>
          <w:bCs/>
          <w:sz w:val="20"/>
          <w:szCs w:val="20"/>
        </w:rPr>
        <w:t xml:space="preserve"> shall sign and return the signed Part 4 to the Contractor for their records</w:t>
      </w:r>
    </w:p>
    <w:p w:rsidRPr="002D6C14" w:rsidR="006416EC" w:rsidP="006416EC" w:rsidRDefault="006416EC" w14:paraId="7632853D" w14:textId="77777777">
      <w:pPr>
        <w:spacing w:after="0"/>
        <w:ind w:left="-709" w:right="-613"/>
        <w:rPr>
          <w:rFonts w:ascii="Arial" w:hAnsi="Arial" w:cs="Arial"/>
          <w:sz w:val="20"/>
          <w:szCs w:val="20"/>
        </w:rPr>
      </w:pPr>
    </w:p>
    <w:p w:rsidRPr="002D6C14" w:rsidR="006416EC" w:rsidP="006416EC" w:rsidRDefault="007D1F5D" w14:paraId="0B2E6B07" w14:textId="1CBDA51C">
      <w:pPr>
        <w:spacing w:after="0"/>
        <w:ind w:left="-709" w:right="-613"/>
        <w:rPr>
          <w:rFonts w:ascii="Arial" w:hAnsi="Arial" w:cs="Arial"/>
          <w:b/>
          <w:sz w:val="20"/>
          <w:szCs w:val="20"/>
        </w:rPr>
      </w:pPr>
      <w:r>
        <w:rPr>
          <w:rFonts w:ascii="Arial" w:hAnsi="Arial" w:cs="Arial"/>
          <w:b/>
          <w:sz w:val="20"/>
          <w:szCs w:val="20"/>
        </w:rPr>
        <w:t xml:space="preserve">d.   </w:t>
      </w:r>
      <w:r w:rsidR="00837703">
        <w:rPr>
          <w:rFonts w:ascii="Arial" w:hAnsi="Arial" w:cs="Arial"/>
          <w:b/>
          <w:sz w:val="20"/>
          <w:szCs w:val="20"/>
        </w:rPr>
        <w:t xml:space="preserve">  </w:t>
      </w:r>
      <w:r w:rsidRPr="002D6C14" w:rsidR="006416EC">
        <w:rPr>
          <w:rFonts w:ascii="Arial" w:hAnsi="Arial" w:cs="Arial"/>
          <w:b/>
          <w:sz w:val="20"/>
          <w:szCs w:val="20"/>
        </w:rPr>
        <w:t xml:space="preserve">Key Performance Indicators </w:t>
      </w:r>
    </w:p>
    <w:p w:rsidR="00CA51B0" w:rsidP="0094353D" w:rsidRDefault="00E53632" w14:paraId="0ECC9462" w14:textId="6A4FB6ED">
      <w:pPr>
        <w:spacing w:after="0"/>
        <w:ind w:left="-283" w:right="-612"/>
        <w:rPr>
          <w:rFonts w:ascii="Arial" w:hAnsi="Arial" w:cs="Arial"/>
          <w:sz w:val="20"/>
          <w:szCs w:val="20"/>
          <w:lang w:val="en-US"/>
        </w:rPr>
      </w:pPr>
      <w:r>
        <w:rPr>
          <w:rFonts w:ascii="Arial" w:hAnsi="Arial" w:cs="Arial"/>
          <w:sz w:val="20"/>
          <w:szCs w:val="20"/>
        </w:rPr>
        <w:t xml:space="preserve">(1)    </w:t>
      </w:r>
      <w:r w:rsidRPr="002D6C14" w:rsidR="003D74C8">
        <w:rPr>
          <w:rFonts w:ascii="Arial" w:hAnsi="Arial" w:cs="Arial"/>
          <w:sz w:val="20"/>
          <w:szCs w:val="20"/>
          <w:lang w:val="en-US"/>
        </w:rPr>
        <w:t xml:space="preserve">The Performance of the Contractor shall be monitored throughout the Contract duration </w:t>
      </w:r>
      <w:r w:rsidRPr="002D6C14" w:rsidR="00FD7BA3">
        <w:rPr>
          <w:rFonts w:ascii="Arial" w:hAnsi="Arial" w:cs="Arial"/>
          <w:sz w:val="20"/>
          <w:szCs w:val="20"/>
          <w:lang w:val="en-US"/>
        </w:rPr>
        <w:t>using</w:t>
      </w:r>
      <w:r w:rsidRPr="002D6C14" w:rsidR="003D74C8">
        <w:rPr>
          <w:rFonts w:ascii="Arial" w:hAnsi="Arial" w:cs="Arial"/>
          <w:sz w:val="20"/>
          <w:szCs w:val="20"/>
          <w:lang w:val="en-US"/>
        </w:rPr>
        <w:t xml:space="preserve"> the Key Performance Indicators (KPIs) at </w:t>
      </w:r>
      <w:r w:rsidRPr="0025185E" w:rsidR="003D74C8">
        <w:rPr>
          <w:rFonts w:ascii="Arial" w:hAnsi="Arial" w:cs="Arial"/>
          <w:sz w:val="20"/>
          <w:szCs w:val="20"/>
          <w:lang w:val="en-US"/>
        </w:rPr>
        <w:t xml:space="preserve">Schedule </w:t>
      </w:r>
      <w:r w:rsidR="00BC5867">
        <w:rPr>
          <w:rFonts w:ascii="Arial" w:hAnsi="Arial" w:cs="Arial"/>
          <w:sz w:val="20"/>
          <w:szCs w:val="20"/>
          <w:lang w:val="en-US"/>
        </w:rPr>
        <w:t>9</w:t>
      </w:r>
      <w:r w:rsidRPr="002D6C14" w:rsidR="003D74C8">
        <w:rPr>
          <w:rFonts w:ascii="Arial" w:hAnsi="Arial" w:cs="Arial"/>
          <w:sz w:val="20"/>
          <w:szCs w:val="20"/>
          <w:lang w:val="en-US"/>
        </w:rPr>
        <w:t xml:space="preserve"> (</w:t>
      </w:r>
      <w:r w:rsidRPr="002D6C14" w:rsidR="003D74C8">
        <w:rPr>
          <w:rFonts w:ascii="Arial" w:hAnsi="Arial" w:cs="Arial"/>
          <w:i/>
          <w:iCs/>
          <w:sz w:val="20"/>
          <w:szCs w:val="20"/>
          <w:lang w:val="en-US"/>
        </w:rPr>
        <w:t>Performance Management</w:t>
      </w:r>
      <w:r w:rsidRPr="002D6C14" w:rsidR="003D74C8">
        <w:rPr>
          <w:rFonts w:ascii="Arial" w:hAnsi="Arial" w:cs="Arial"/>
          <w:sz w:val="20"/>
          <w:szCs w:val="20"/>
          <w:lang w:val="en-US"/>
        </w:rPr>
        <w:t>). Each KPI should be read in conjunction with the Contract, Schedule 2 (</w:t>
      </w:r>
      <w:r w:rsidRPr="002D6C14" w:rsidR="003D74C8">
        <w:rPr>
          <w:rFonts w:ascii="Arial" w:hAnsi="Arial" w:cs="Arial"/>
          <w:i/>
          <w:iCs/>
          <w:sz w:val="20"/>
          <w:szCs w:val="20"/>
          <w:lang w:val="en-US"/>
        </w:rPr>
        <w:t>S</w:t>
      </w:r>
      <w:r w:rsidR="00063C06">
        <w:rPr>
          <w:rFonts w:ascii="Arial" w:hAnsi="Arial" w:cs="Arial"/>
          <w:i/>
          <w:iCs/>
          <w:sz w:val="20"/>
          <w:szCs w:val="20"/>
          <w:lang w:val="en-US"/>
        </w:rPr>
        <w:t>chedule</w:t>
      </w:r>
      <w:r w:rsidRPr="002D6C14" w:rsidR="003D74C8">
        <w:rPr>
          <w:rFonts w:ascii="Arial" w:hAnsi="Arial" w:cs="Arial"/>
          <w:i/>
          <w:iCs/>
          <w:sz w:val="20"/>
          <w:szCs w:val="20"/>
          <w:lang w:val="en-US"/>
        </w:rPr>
        <w:t xml:space="preserve"> of Requirement</w:t>
      </w:r>
      <w:r w:rsidRPr="002D6C14" w:rsidR="003D74C8">
        <w:rPr>
          <w:rFonts w:ascii="Arial" w:hAnsi="Arial" w:cs="Arial"/>
          <w:sz w:val="20"/>
          <w:szCs w:val="20"/>
          <w:lang w:val="en-US"/>
        </w:rPr>
        <w:t>) to ensure that the Contractor’s performance fully meets the requirements of the Contract.</w:t>
      </w:r>
    </w:p>
    <w:p w:rsidR="00CA51B0" w:rsidRDefault="00CA51B0" w14:paraId="0A9BAB81" w14:textId="77777777">
      <w:pPr>
        <w:spacing w:after="0" w:line="240" w:lineRule="auto"/>
        <w:rPr>
          <w:rFonts w:ascii="Arial" w:hAnsi="Arial" w:cs="Arial"/>
          <w:sz w:val="20"/>
          <w:szCs w:val="20"/>
          <w:lang w:val="en-US"/>
        </w:rPr>
      </w:pPr>
      <w:r>
        <w:rPr>
          <w:rFonts w:ascii="Arial" w:hAnsi="Arial" w:cs="Arial"/>
          <w:sz w:val="20"/>
          <w:szCs w:val="20"/>
          <w:lang w:val="en-US"/>
        </w:rPr>
        <w:br w:type="page"/>
      </w:r>
    </w:p>
    <w:p w:rsidRPr="002D6C14" w:rsidR="006416EC" w:rsidP="0094353D" w:rsidRDefault="006416EC" w14:paraId="5050EF30" w14:textId="77777777">
      <w:pPr>
        <w:spacing w:after="0"/>
        <w:ind w:left="-283" w:right="-612"/>
        <w:rPr>
          <w:rFonts w:ascii="Arial" w:hAnsi="Arial" w:cs="Arial"/>
          <w:sz w:val="20"/>
          <w:szCs w:val="20"/>
        </w:rPr>
      </w:pPr>
    </w:p>
    <w:p w:rsidRPr="005F5C96" w:rsidR="005F5C96" w:rsidP="005F5C96" w:rsidRDefault="005F5C96" w14:paraId="35EA8E0A" w14:textId="0FAB0C8F">
      <w:pPr>
        <w:widowControl w:val="0"/>
        <w:tabs>
          <w:tab w:val="num" w:pos="0"/>
        </w:tabs>
        <w:spacing w:line="240" w:lineRule="auto"/>
        <w:rPr>
          <w:rFonts w:ascii="Arial" w:hAnsi="Arial" w:eastAsia="Times New Roman" w:cs="Arial"/>
          <w:sz w:val="20"/>
          <w:szCs w:val="20"/>
        </w:rPr>
      </w:pPr>
      <w:r w:rsidRPr="00F218E9">
        <w:rPr>
          <w:rFonts w:ascii="Arial" w:hAnsi="Arial" w:eastAsia="Times New Roman" w:cs="Arial"/>
          <w:b/>
          <w:bCs/>
          <w:sz w:val="20"/>
          <w:szCs w:val="20"/>
        </w:rPr>
        <w:t xml:space="preserve">Contract </w:t>
      </w:r>
      <w:r w:rsidRPr="00F218E9" w:rsidR="00F218E9">
        <w:rPr>
          <w:rFonts w:ascii="Arial" w:hAnsi="Arial" w:eastAsia="Times New Roman" w:cs="Arial"/>
          <w:b/>
          <w:bCs/>
          <w:sz w:val="20"/>
          <w:szCs w:val="20"/>
        </w:rPr>
        <w:t>708920451</w:t>
      </w:r>
      <w:r w:rsidRPr="00F218E9">
        <w:rPr>
          <w:rFonts w:ascii="Arial" w:hAnsi="Arial" w:eastAsia="Times New Roman" w:cs="Arial"/>
          <w:b/>
          <w:bCs/>
          <w:sz w:val="20"/>
          <w:szCs w:val="20"/>
        </w:rPr>
        <w:t xml:space="preserve"> for the</w:t>
      </w:r>
      <w:r w:rsidRPr="005F5C96">
        <w:rPr>
          <w:rFonts w:ascii="Arial" w:hAnsi="Arial" w:eastAsia="Times New Roman" w:cs="Arial"/>
          <w:sz w:val="20"/>
          <w:szCs w:val="20"/>
        </w:rPr>
        <w:t xml:space="preserve"> </w:t>
      </w:r>
      <w:r w:rsidRPr="00F218E9" w:rsidR="00F218E9">
        <w:rPr>
          <w:rFonts w:ascii="Arial" w:hAnsi="Arial" w:eastAsia="Times New Roman" w:cs="Arial"/>
          <w:b/>
          <w:bCs/>
          <w:sz w:val="20"/>
          <w:szCs w:val="20"/>
        </w:rPr>
        <w:t>Provision of Aircraft Document Reader and Associated Support for A400M and C-17 </w:t>
      </w:r>
    </w:p>
    <w:p w:rsidRPr="005F5C96" w:rsidR="005F5C96" w:rsidP="005F5C96" w:rsidRDefault="005F5C96" w14:paraId="0257D999" w14:textId="77777777">
      <w:pPr>
        <w:widowControl w:val="0"/>
        <w:tabs>
          <w:tab w:val="num" w:pos="0"/>
        </w:tabs>
        <w:spacing w:line="240" w:lineRule="auto"/>
        <w:rPr>
          <w:rFonts w:ascii="Arial" w:hAnsi="Arial" w:eastAsia="Times New Roman" w:cs="Arial"/>
          <w:sz w:val="20"/>
          <w:szCs w:val="20"/>
        </w:rPr>
      </w:pPr>
      <w:r w:rsidRPr="005F5C96">
        <w:rPr>
          <w:rFonts w:ascii="Arial" w:hAnsi="Arial" w:eastAsia="Times New Roman" w:cs="Arial"/>
          <w:sz w:val="20"/>
          <w:szCs w:val="20"/>
        </w:rPr>
        <w:t xml:space="preserve">This Contract shall come into effect on the date of signature by both parties. </w:t>
      </w:r>
    </w:p>
    <w:p w:rsidRPr="007F2572" w:rsidR="007F2572" w:rsidP="007F2572" w:rsidRDefault="005F5C96" w14:paraId="274ED023" w14:textId="0BBAA28C">
      <w:pPr>
        <w:widowControl w:val="0"/>
        <w:tabs>
          <w:tab w:val="num" w:pos="0"/>
        </w:tabs>
        <w:spacing w:line="240" w:lineRule="auto"/>
        <w:rPr>
          <w:rFonts w:ascii="Arial" w:hAnsi="Arial" w:eastAsia="Times New Roman" w:cs="Arial"/>
          <w:b/>
          <w:bCs/>
          <w:sz w:val="20"/>
          <w:szCs w:val="20"/>
        </w:rPr>
      </w:pPr>
      <w:r w:rsidRPr="001A5CFD">
        <w:rPr>
          <w:rFonts w:ascii="Arial" w:hAnsi="Arial" w:eastAsia="Times New Roman" w:cs="Arial"/>
          <w:b/>
          <w:bCs/>
          <w:sz w:val="20"/>
          <w:szCs w:val="20"/>
        </w:rPr>
        <w:t xml:space="preserve">For and on behalf of </w:t>
      </w:r>
      <w:proofErr w:type="spellStart"/>
      <w:r w:rsidRPr="007F2572" w:rsidR="007F2572">
        <w:rPr>
          <w:rFonts w:ascii="Arial" w:hAnsi="Arial" w:eastAsia="Times New Roman" w:cs="Arial"/>
          <w:b/>
          <w:bCs/>
          <w:sz w:val="20"/>
          <w:szCs w:val="20"/>
        </w:rPr>
        <w:t>Vistair</w:t>
      </w:r>
      <w:proofErr w:type="spellEnd"/>
      <w:r w:rsidRPr="007F2572" w:rsidR="007F2572">
        <w:rPr>
          <w:rFonts w:ascii="Arial" w:hAnsi="Arial" w:eastAsia="Times New Roman" w:cs="Arial"/>
          <w:b/>
          <w:bCs/>
          <w:sz w:val="20"/>
          <w:szCs w:val="20"/>
        </w:rPr>
        <w:t xml:space="preserve"> Systems Ltd T/A Comply365</w:t>
      </w:r>
    </w:p>
    <w:p w:rsidRPr="001A5CFD" w:rsidR="00645197" w:rsidP="005F5C96" w:rsidRDefault="00645197" w14:paraId="3E2E6961" w14:textId="1593911B">
      <w:pPr>
        <w:widowControl w:val="0"/>
        <w:tabs>
          <w:tab w:val="num" w:pos="0"/>
        </w:tabs>
        <w:spacing w:line="240" w:lineRule="auto"/>
        <w:rPr>
          <w:rFonts w:ascii="Arial" w:hAnsi="Arial" w:eastAsia="Times New Roman" w:cs="Arial"/>
          <w:b/>
          <w:bCs/>
          <w:sz w:val="20"/>
          <w:szCs w:val="20"/>
        </w:rPr>
      </w:pPr>
    </w:p>
    <w:tbl>
      <w:tblPr>
        <w:tblStyle w:val="TableGrid"/>
        <w:tblW w:w="0" w:type="auto"/>
        <w:tblLook w:val="04A0" w:firstRow="1" w:lastRow="0" w:firstColumn="1" w:lastColumn="0" w:noHBand="0" w:noVBand="1"/>
      </w:tblPr>
      <w:tblGrid>
        <w:gridCol w:w="2405"/>
        <w:gridCol w:w="6611"/>
      </w:tblGrid>
      <w:tr w:rsidR="001A5CFD" w:rsidTr="001A5CFD" w14:paraId="7ACF0F64" w14:textId="77777777">
        <w:tc>
          <w:tcPr>
            <w:tcW w:w="2405" w:type="dxa"/>
          </w:tcPr>
          <w:p w:rsidR="001A5CFD" w:rsidP="005F5C96" w:rsidRDefault="001A5CFD" w14:paraId="475951AD" w14:textId="77777777">
            <w:pPr>
              <w:tabs>
                <w:tab w:val="num" w:pos="0"/>
              </w:tabs>
              <w:spacing w:line="240" w:lineRule="auto"/>
              <w:rPr>
                <w:rFonts w:ascii="Arial" w:hAnsi="Arial" w:eastAsia="Times New Roman" w:cs="Arial"/>
                <w:sz w:val="20"/>
                <w:szCs w:val="20"/>
              </w:rPr>
            </w:pPr>
            <w:bookmarkStart w:name="_Hlk209084551" w:id="9"/>
            <w:r>
              <w:rPr>
                <w:rFonts w:ascii="Arial" w:hAnsi="Arial" w:eastAsia="Times New Roman" w:cs="Arial"/>
                <w:sz w:val="20"/>
                <w:szCs w:val="20"/>
              </w:rPr>
              <w:t>Name, Title and Company Position</w:t>
            </w:r>
          </w:p>
          <w:p w:rsidR="001A5CFD" w:rsidP="005F5C96" w:rsidRDefault="001A5CFD" w14:paraId="00F5F866" w14:textId="54EEFA84">
            <w:pPr>
              <w:tabs>
                <w:tab w:val="num" w:pos="0"/>
              </w:tabs>
              <w:spacing w:line="240" w:lineRule="auto"/>
              <w:rPr>
                <w:rFonts w:ascii="Arial" w:hAnsi="Arial" w:eastAsia="Times New Roman" w:cs="Arial"/>
                <w:sz w:val="20"/>
                <w:szCs w:val="20"/>
              </w:rPr>
            </w:pPr>
          </w:p>
        </w:tc>
        <w:tc>
          <w:tcPr>
            <w:tcW w:w="6611" w:type="dxa"/>
          </w:tcPr>
          <w:p w:rsidR="001A5CFD" w:rsidP="005F5C96" w:rsidRDefault="003A540F" w14:paraId="77470671" w14:textId="6F4728E2">
            <w:pPr>
              <w:tabs>
                <w:tab w:val="num" w:pos="0"/>
              </w:tabs>
              <w:spacing w:line="240" w:lineRule="auto"/>
              <w:rPr>
                <w:rFonts w:ascii="Arial" w:hAnsi="Arial" w:eastAsia="Times New Roman" w:cs="Arial"/>
                <w:sz w:val="20"/>
                <w:szCs w:val="20"/>
              </w:rPr>
            </w:pPr>
            <w:r w:rsidRPr="003A540F">
              <w:rPr>
                <w:rFonts w:ascii="Arial" w:hAnsi="Arial" w:cs="Arial"/>
                <w:b/>
                <w:bCs/>
                <w:color w:val="FFFFFF" w:themeColor="background1"/>
                <w:highlight w:val="black"/>
              </w:rPr>
              <w:t>[REDACTED]</w:t>
            </w:r>
          </w:p>
        </w:tc>
      </w:tr>
      <w:tr w:rsidR="001A5CFD" w:rsidTr="001A5CFD" w14:paraId="27DF3378" w14:textId="77777777">
        <w:tc>
          <w:tcPr>
            <w:tcW w:w="2405" w:type="dxa"/>
          </w:tcPr>
          <w:p w:rsidR="001A5CFD" w:rsidP="005F5C96" w:rsidRDefault="001A5CFD" w14:paraId="0EFBD4EC" w14:textId="77777777">
            <w:pPr>
              <w:tabs>
                <w:tab w:val="num" w:pos="0"/>
              </w:tabs>
              <w:spacing w:line="240" w:lineRule="auto"/>
              <w:rPr>
                <w:rFonts w:ascii="Arial" w:hAnsi="Arial" w:eastAsia="Times New Roman" w:cs="Arial"/>
                <w:sz w:val="20"/>
                <w:szCs w:val="20"/>
              </w:rPr>
            </w:pPr>
            <w:r>
              <w:rPr>
                <w:rFonts w:ascii="Arial" w:hAnsi="Arial" w:eastAsia="Times New Roman" w:cs="Arial"/>
                <w:sz w:val="20"/>
                <w:szCs w:val="20"/>
              </w:rPr>
              <w:t>Signature</w:t>
            </w:r>
          </w:p>
          <w:p w:rsidR="001A5CFD" w:rsidP="005F5C96" w:rsidRDefault="001A5CFD" w14:paraId="748E5BBF" w14:textId="57D10B63">
            <w:pPr>
              <w:tabs>
                <w:tab w:val="num" w:pos="0"/>
              </w:tabs>
              <w:spacing w:line="240" w:lineRule="auto"/>
              <w:rPr>
                <w:rFonts w:ascii="Arial" w:hAnsi="Arial" w:eastAsia="Times New Roman" w:cs="Arial"/>
                <w:sz w:val="20"/>
                <w:szCs w:val="20"/>
              </w:rPr>
            </w:pPr>
          </w:p>
        </w:tc>
        <w:tc>
          <w:tcPr>
            <w:tcW w:w="6611" w:type="dxa"/>
          </w:tcPr>
          <w:p w:rsidR="001A5CFD" w:rsidP="005F5C96" w:rsidRDefault="003A540F" w14:paraId="1462A84C" w14:textId="50620DEC">
            <w:pPr>
              <w:tabs>
                <w:tab w:val="num" w:pos="0"/>
              </w:tabs>
              <w:spacing w:line="240" w:lineRule="auto"/>
              <w:rPr>
                <w:rFonts w:ascii="Arial" w:hAnsi="Arial" w:eastAsia="Times New Roman" w:cs="Arial"/>
                <w:sz w:val="20"/>
                <w:szCs w:val="20"/>
              </w:rPr>
            </w:pPr>
            <w:r w:rsidRPr="003A540F">
              <w:rPr>
                <w:rFonts w:ascii="Arial" w:hAnsi="Arial" w:cs="Arial"/>
                <w:b/>
                <w:bCs/>
                <w:color w:val="FFFFFF" w:themeColor="background1"/>
                <w:highlight w:val="black"/>
              </w:rPr>
              <w:t>[REDACTED]</w:t>
            </w:r>
          </w:p>
        </w:tc>
      </w:tr>
      <w:tr w:rsidR="001A5CFD" w:rsidTr="001A5CFD" w14:paraId="16093E2F" w14:textId="77777777">
        <w:tc>
          <w:tcPr>
            <w:tcW w:w="2405" w:type="dxa"/>
          </w:tcPr>
          <w:p w:rsidR="001A5CFD" w:rsidP="005F5C96" w:rsidRDefault="001A5CFD" w14:paraId="4D341312" w14:textId="77777777">
            <w:pPr>
              <w:tabs>
                <w:tab w:val="num" w:pos="0"/>
              </w:tabs>
              <w:spacing w:line="240" w:lineRule="auto"/>
              <w:rPr>
                <w:rFonts w:ascii="Arial" w:hAnsi="Arial" w:eastAsia="Times New Roman" w:cs="Arial"/>
                <w:sz w:val="20"/>
                <w:szCs w:val="20"/>
              </w:rPr>
            </w:pPr>
            <w:r>
              <w:rPr>
                <w:rFonts w:ascii="Arial" w:hAnsi="Arial" w:eastAsia="Times New Roman" w:cs="Arial"/>
                <w:sz w:val="20"/>
                <w:szCs w:val="20"/>
              </w:rPr>
              <w:t xml:space="preserve">Date </w:t>
            </w:r>
          </w:p>
          <w:p w:rsidR="001A5CFD" w:rsidP="005F5C96" w:rsidRDefault="001A5CFD" w14:paraId="38C63D7D" w14:textId="14A8E8B0">
            <w:pPr>
              <w:tabs>
                <w:tab w:val="num" w:pos="0"/>
              </w:tabs>
              <w:spacing w:line="240" w:lineRule="auto"/>
              <w:rPr>
                <w:rFonts w:ascii="Arial" w:hAnsi="Arial" w:eastAsia="Times New Roman" w:cs="Arial"/>
                <w:sz w:val="20"/>
                <w:szCs w:val="20"/>
              </w:rPr>
            </w:pPr>
          </w:p>
        </w:tc>
        <w:tc>
          <w:tcPr>
            <w:tcW w:w="6611" w:type="dxa"/>
          </w:tcPr>
          <w:p w:rsidR="001A5CFD" w:rsidP="005F5C96" w:rsidRDefault="003A540F" w14:paraId="2831B569" w14:textId="067FE69B">
            <w:pPr>
              <w:tabs>
                <w:tab w:val="num" w:pos="0"/>
              </w:tabs>
              <w:spacing w:line="240" w:lineRule="auto"/>
              <w:rPr>
                <w:rFonts w:ascii="Arial" w:hAnsi="Arial" w:eastAsia="Times New Roman" w:cs="Arial"/>
                <w:sz w:val="20"/>
                <w:szCs w:val="20"/>
              </w:rPr>
            </w:pPr>
            <w:r>
              <w:rPr>
                <w:rFonts w:ascii="Arial" w:hAnsi="Arial" w:eastAsia="Times New Roman" w:cs="Arial"/>
                <w:sz w:val="20"/>
                <w:szCs w:val="20"/>
              </w:rPr>
              <w:t>31/10/2025</w:t>
            </w:r>
          </w:p>
        </w:tc>
      </w:tr>
      <w:bookmarkEnd w:id="9"/>
    </w:tbl>
    <w:p w:rsidR="001A5CFD" w:rsidP="005F5C96" w:rsidRDefault="001A5CFD" w14:paraId="57E42714" w14:textId="77777777">
      <w:pPr>
        <w:widowControl w:val="0"/>
        <w:tabs>
          <w:tab w:val="num" w:pos="0"/>
        </w:tabs>
        <w:spacing w:line="240" w:lineRule="auto"/>
        <w:rPr>
          <w:rFonts w:ascii="Arial" w:hAnsi="Arial" w:eastAsia="Times New Roman" w:cs="Arial"/>
          <w:sz w:val="20"/>
          <w:szCs w:val="20"/>
        </w:rPr>
      </w:pPr>
    </w:p>
    <w:p w:rsidRPr="001A5CFD" w:rsidR="001A5CFD" w:rsidP="005F5C96" w:rsidRDefault="001A5CFD" w14:paraId="3C185D92" w14:textId="1D2A2E1A">
      <w:pPr>
        <w:widowControl w:val="0"/>
        <w:tabs>
          <w:tab w:val="num" w:pos="0"/>
        </w:tabs>
        <w:spacing w:line="240" w:lineRule="auto"/>
        <w:rPr>
          <w:rFonts w:ascii="Arial" w:hAnsi="Arial" w:eastAsia="Times New Roman" w:cs="Arial"/>
          <w:b/>
          <w:bCs/>
          <w:sz w:val="20"/>
          <w:szCs w:val="20"/>
        </w:rPr>
      </w:pPr>
      <w:r w:rsidRPr="001A5CFD">
        <w:rPr>
          <w:rFonts w:ascii="Arial" w:hAnsi="Arial" w:eastAsia="Times New Roman" w:cs="Arial"/>
          <w:b/>
          <w:bCs/>
          <w:sz w:val="20"/>
          <w:szCs w:val="20"/>
        </w:rPr>
        <w:t>For and on behalf of the Secretary of State for Defence</w:t>
      </w:r>
    </w:p>
    <w:tbl>
      <w:tblPr>
        <w:tblStyle w:val="TableGrid"/>
        <w:tblW w:w="0" w:type="auto"/>
        <w:tblLook w:val="04A0" w:firstRow="1" w:lastRow="0" w:firstColumn="1" w:lastColumn="0" w:noHBand="0" w:noVBand="1"/>
      </w:tblPr>
      <w:tblGrid>
        <w:gridCol w:w="2405"/>
        <w:gridCol w:w="6611"/>
      </w:tblGrid>
      <w:tr w:rsidRPr="00F218E9" w:rsidR="00F218E9" w:rsidTr="00D9640A" w14:paraId="53DC64E0" w14:textId="77777777">
        <w:tc>
          <w:tcPr>
            <w:tcW w:w="2405" w:type="dxa"/>
          </w:tcPr>
          <w:p w:rsidRPr="00F218E9" w:rsidR="00F218E9" w:rsidP="00F218E9" w:rsidRDefault="00F218E9" w14:paraId="2774B460" w14:textId="76357F63">
            <w:pPr>
              <w:widowControl/>
              <w:ind w:left="-709" w:right="-613"/>
              <w:rPr>
                <w:rFonts w:ascii="Arial" w:hAnsi="Arial" w:cs="Arial"/>
                <w:sz w:val="20"/>
                <w:szCs w:val="20"/>
              </w:rPr>
            </w:pPr>
            <w:r w:rsidRPr="00F218E9">
              <w:rPr>
                <w:rFonts w:ascii="Arial" w:hAnsi="Arial" w:cs="Arial"/>
                <w:sz w:val="20"/>
                <w:szCs w:val="20"/>
              </w:rPr>
              <w:t xml:space="preserve">Name, </w:t>
            </w:r>
            <w:r w:rsidR="003E6BEC">
              <w:rPr>
                <w:rFonts w:ascii="Arial" w:hAnsi="Arial" w:cs="Arial"/>
                <w:sz w:val="20"/>
                <w:szCs w:val="20"/>
              </w:rPr>
              <w:t xml:space="preserve">Name and </w:t>
            </w:r>
            <w:r w:rsidR="000F5396">
              <w:rPr>
                <w:rFonts w:ascii="Arial" w:hAnsi="Arial" w:cs="Arial"/>
                <w:sz w:val="20"/>
                <w:szCs w:val="20"/>
              </w:rPr>
              <w:t>Title</w:t>
            </w:r>
          </w:p>
          <w:p w:rsidRPr="00F218E9" w:rsidR="00F218E9" w:rsidP="00F218E9" w:rsidRDefault="00F218E9" w14:paraId="43388A17" w14:textId="77777777">
            <w:pPr>
              <w:widowControl/>
              <w:ind w:left="-709" w:right="-613"/>
              <w:rPr>
                <w:rFonts w:ascii="Arial" w:hAnsi="Arial" w:cs="Arial"/>
                <w:sz w:val="20"/>
                <w:szCs w:val="20"/>
              </w:rPr>
            </w:pPr>
          </w:p>
        </w:tc>
        <w:tc>
          <w:tcPr>
            <w:tcW w:w="6611" w:type="dxa"/>
          </w:tcPr>
          <w:p w:rsidRPr="00F218E9" w:rsidR="00F218E9" w:rsidP="00C6659C" w:rsidRDefault="00C6659C" w14:paraId="6B165C36" w14:textId="568CF421">
            <w:pPr>
              <w:widowControl/>
              <w:tabs>
                <w:tab w:val="left" w:pos="1215"/>
              </w:tabs>
              <w:rPr>
                <w:rFonts w:ascii="Arial" w:hAnsi="Arial" w:cs="Arial"/>
                <w:sz w:val="20"/>
                <w:szCs w:val="20"/>
              </w:rPr>
            </w:pPr>
            <w:r w:rsidRPr="003A540F">
              <w:rPr>
                <w:rFonts w:ascii="Arial" w:hAnsi="Arial" w:cs="Arial"/>
                <w:b/>
                <w:bCs/>
                <w:color w:val="FFFFFF" w:themeColor="background1"/>
                <w:highlight w:val="black"/>
              </w:rPr>
              <w:t>[REDACTED]</w:t>
            </w:r>
          </w:p>
        </w:tc>
      </w:tr>
      <w:tr w:rsidRPr="00F218E9" w:rsidR="00F218E9" w:rsidTr="00D9640A" w14:paraId="38C29827" w14:textId="77777777">
        <w:tc>
          <w:tcPr>
            <w:tcW w:w="2405" w:type="dxa"/>
          </w:tcPr>
          <w:p w:rsidRPr="00F218E9" w:rsidR="00F218E9" w:rsidP="00F218E9" w:rsidRDefault="000F5396" w14:paraId="4916B686" w14:textId="13065094">
            <w:pPr>
              <w:widowControl/>
              <w:ind w:right="-613"/>
              <w:rPr>
                <w:rFonts w:ascii="Arial" w:hAnsi="Arial" w:cs="Arial"/>
                <w:sz w:val="20"/>
                <w:szCs w:val="20"/>
              </w:rPr>
            </w:pPr>
            <w:r>
              <w:rPr>
                <w:rFonts w:ascii="Arial" w:hAnsi="Arial" w:cs="Arial"/>
                <w:sz w:val="20"/>
                <w:szCs w:val="20"/>
              </w:rPr>
              <w:t>Signature</w:t>
            </w:r>
          </w:p>
          <w:p w:rsidRPr="00F218E9" w:rsidR="00F218E9" w:rsidP="00F218E9" w:rsidRDefault="00F218E9" w14:paraId="076501A8" w14:textId="77777777">
            <w:pPr>
              <w:widowControl/>
              <w:ind w:left="-709" w:right="-613"/>
              <w:rPr>
                <w:rFonts w:ascii="Arial" w:hAnsi="Arial" w:cs="Arial"/>
                <w:sz w:val="20"/>
                <w:szCs w:val="20"/>
              </w:rPr>
            </w:pPr>
          </w:p>
        </w:tc>
        <w:tc>
          <w:tcPr>
            <w:tcW w:w="6611" w:type="dxa"/>
          </w:tcPr>
          <w:p w:rsidRPr="00F218E9" w:rsidR="00F218E9" w:rsidP="00C6659C" w:rsidRDefault="00C6659C" w14:paraId="48FD4EBE" w14:textId="4EAB45D6">
            <w:pPr>
              <w:widowControl/>
              <w:rPr>
                <w:rFonts w:ascii="Arial" w:hAnsi="Arial" w:cs="Arial"/>
                <w:sz w:val="20"/>
                <w:szCs w:val="20"/>
              </w:rPr>
            </w:pPr>
            <w:r w:rsidRPr="003A540F">
              <w:rPr>
                <w:rFonts w:ascii="Arial" w:hAnsi="Arial" w:cs="Arial"/>
                <w:b/>
                <w:bCs/>
                <w:color w:val="FFFFFF" w:themeColor="background1"/>
                <w:highlight w:val="black"/>
              </w:rPr>
              <w:t>[REDACTED]</w:t>
            </w:r>
          </w:p>
        </w:tc>
      </w:tr>
      <w:tr w:rsidRPr="00F218E9" w:rsidR="00F218E9" w:rsidTr="00D9640A" w14:paraId="45357AD6" w14:textId="77777777">
        <w:tc>
          <w:tcPr>
            <w:tcW w:w="2405" w:type="dxa"/>
          </w:tcPr>
          <w:p w:rsidRPr="00F218E9" w:rsidR="00F218E9" w:rsidP="000F5396" w:rsidRDefault="000F5396" w14:paraId="1C53F4CD" w14:textId="48B34AFF">
            <w:pPr>
              <w:widowControl/>
              <w:tabs>
                <w:tab w:val="center" w:pos="1046"/>
              </w:tabs>
              <w:ind w:right="-613"/>
              <w:rPr>
                <w:rFonts w:ascii="Arial" w:hAnsi="Arial" w:cs="Arial"/>
                <w:sz w:val="20"/>
                <w:szCs w:val="20"/>
              </w:rPr>
            </w:pPr>
            <w:r>
              <w:rPr>
                <w:rFonts w:ascii="Arial" w:hAnsi="Arial" w:cs="Arial"/>
                <w:sz w:val="20"/>
                <w:szCs w:val="20"/>
              </w:rPr>
              <w:t>Date</w:t>
            </w:r>
          </w:p>
          <w:p w:rsidRPr="00F218E9" w:rsidR="00F218E9" w:rsidP="00F218E9" w:rsidRDefault="00F218E9" w14:paraId="5BE30DC6" w14:textId="77777777">
            <w:pPr>
              <w:widowControl/>
              <w:ind w:left="-709" w:right="-613"/>
              <w:rPr>
                <w:rFonts w:ascii="Arial" w:hAnsi="Arial" w:cs="Arial"/>
                <w:sz w:val="20"/>
                <w:szCs w:val="20"/>
              </w:rPr>
            </w:pPr>
          </w:p>
        </w:tc>
        <w:tc>
          <w:tcPr>
            <w:tcW w:w="6611" w:type="dxa"/>
          </w:tcPr>
          <w:p w:rsidRPr="00F218E9" w:rsidR="00F218E9" w:rsidP="00C6659C" w:rsidRDefault="00C6659C" w14:paraId="309452B3" w14:textId="317455DC">
            <w:pPr>
              <w:widowControl/>
              <w:tabs>
                <w:tab w:val="left" w:pos="30"/>
                <w:tab w:val="right" w:pos="7008"/>
              </w:tabs>
              <w:ind w:left="-709" w:right="-613"/>
              <w:rPr>
                <w:rFonts w:ascii="Arial" w:hAnsi="Arial" w:cs="Arial"/>
                <w:sz w:val="20"/>
                <w:szCs w:val="20"/>
              </w:rPr>
            </w:pPr>
            <w:r>
              <w:rPr>
                <w:rFonts w:ascii="Arial" w:hAnsi="Arial" w:cs="Arial"/>
                <w:sz w:val="20"/>
                <w:szCs w:val="20"/>
              </w:rPr>
              <w:tab/>
            </w:r>
            <w:r>
              <w:rPr>
                <w:rFonts w:ascii="Arial" w:hAnsi="Arial" w:cs="Arial"/>
                <w:sz w:val="20"/>
                <w:szCs w:val="20"/>
              </w:rPr>
              <w:t>31/10/2025</w:t>
            </w:r>
            <w:r>
              <w:rPr>
                <w:rFonts w:ascii="Arial" w:hAnsi="Arial" w:cs="Arial"/>
                <w:sz w:val="20"/>
                <w:szCs w:val="20"/>
              </w:rPr>
              <w:tab/>
            </w:r>
            <w:r>
              <w:rPr>
                <w:rFonts w:ascii="Arial" w:hAnsi="Arial" w:cs="Arial"/>
                <w:sz w:val="20"/>
                <w:szCs w:val="20"/>
              </w:rPr>
              <w:t>31</w:t>
            </w:r>
          </w:p>
        </w:tc>
      </w:tr>
    </w:tbl>
    <w:p w:rsidRPr="002D6C14" w:rsidR="0059184B" w:rsidP="00797269" w:rsidRDefault="0059184B" w14:paraId="50411FB9" w14:textId="2152F3C3">
      <w:pPr>
        <w:ind w:left="-709" w:right="-613"/>
        <w:rPr>
          <w:rFonts w:ascii="Arial" w:hAnsi="Arial" w:cs="Arial"/>
          <w:sz w:val="20"/>
          <w:szCs w:val="20"/>
        </w:rPr>
      </w:pPr>
    </w:p>
    <w:p w:rsidRPr="002D6C14" w:rsidR="00C44D13" w:rsidP="00797269" w:rsidRDefault="00C44D13" w14:paraId="54B84207" w14:textId="5F13DD71">
      <w:pPr>
        <w:spacing w:after="0" w:line="240" w:lineRule="auto"/>
        <w:ind w:left="-709" w:right="-613"/>
        <w:rPr>
          <w:rFonts w:ascii="Arial" w:hAnsi="Arial" w:cs="Arial"/>
          <w:sz w:val="20"/>
          <w:szCs w:val="20"/>
        </w:rPr>
      </w:pPr>
    </w:p>
    <w:p w:rsidRPr="002D6C14" w:rsidR="00C44D13" w:rsidP="00C44D13" w:rsidRDefault="00C44D13" w14:paraId="21736CCF" w14:textId="416AACCE">
      <w:pPr>
        <w:spacing w:after="0" w:line="240" w:lineRule="auto"/>
        <w:ind w:left="-709" w:right="-613"/>
        <w:rPr>
          <w:rFonts w:ascii="Arial" w:hAnsi="Arial" w:cs="Arial"/>
          <w:sz w:val="20"/>
          <w:szCs w:val="20"/>
        </w:rPr>
      </w:pPr>
    </w:p>
    <w:p w:rsidRPr="002D6C14" w:rsidR="00C44D13" w:rsidP="00C44D13" w:rsidRDefault="00C44D13" w14:paraId="347423BE" w14:textId="668BFFBF">
      <w:pPr>
        <w:spacing w:after="0" w:line="240" w:lineRule="auto"/>
        <w:ind w:left="-709" w:right="-613"/>
        <w:rPr>
          <w:rFonts w:ascii="Arial" w:hAnsi="Arial" w:cs="Arial"/>
          <w:sz w:val="20"/>
          <w:szCs w:val="20"/>
        </w:rPr>
      </w:pPr>
    </w:p>
    <w:p w:rsidRPr="002D6C14" w:rsidR="00C44D13" w:rsidP="00C44D13" w:rsidRDefault="00C44D13" w14:paraId="23DF266B" w14:textId="42D19D27">
      <w:pPr>
        <w:spacing w:after="0" w:line="240" w:lineRule="auto"/>
        <w:ind w:left="-709" w:right="-613"/>
        <w:rPr>
          <w:rFonts w:ascii="Arial" w:hAnsi="Arial" w:cs="Arial"/>
          <w:sz w:val="20"/>
          <w:szCs w:val="20"/>
        </w:rPr>
      </w:pPr>
    </w:p>
    <w:p w:rsidRPr="002D6C14" w:rsidR="00C44D13" w:rsidP="00C44D13" w:rsidRDefault="00C44D13" w14:paraId="7E86C98A" w14:textId="13EEB450">
      <w:pPr>
        <w:spacing w:after="0" w:line="240" w:lineRule="auto"/>
        <w:ind w:left="-709" w:right="-613"/>
        <w:rPr>
          <w:rFonts w:ascii="Arial" w:hAnsi="Arial" w:cs="Arial"/>
          <w:sz w:val="20"/>
          <w:szCs w:val="20"/>
        </w:rPr>
      </w:pPr>
    </w:p>
    <w:p w:rsidRPr="002D6C14" w:rsidR="00C44D13" w:rsidP="00C44D13" w:rsidRDefault="00C44D13" w14:paraId="54CEA80D" w14:textId="394AF0DB">
      <w:pPr>
        <w:spacing w:after="0" w:line="240" w:lineRule="auto"/>
        <w:ind w:right="-613"/>
        <w:rPr>
          <w:rFonts w:ascii="Arial" w:hAnsi="Arial" w:cs="Arial"/>
          <w:sz w:val="20"/>
          <w:szCs w:val="20"/>
        </w:rPr>
      </w:pPr>
    </w:p>
    <w:p w:rsidRPr="002D6C14" w:rsidR="00C44D13" w:rsidP="00C44D13" w:rsidRDefault="00C44D13" w14:paraId="0B06CC1E" w14:textId="1ED1441D">
      <w:pPr>
        <w:spacing w:after="0" w:line="240" w:lineRule="auto"/>
        <w:ind w:right="-613"/>
        <w:rPr>
          <w:rFonts w:ascii="Arial" w:hAnsi="Arial" w:cs="Arial"/>
          <w:sz w:val="20"/>
          <w:szCs w:val="20"/>
        </w:rPr>
      </w:pPr>
    </w:p>
    <w:p w:rsidRPr="002D6C14" w:rsidR="00C44D13" w:rsidP="00C44D13" w:rsidRDefault="00C44D13" w14:paraId="5D2EBC43" w14:textId="64F94B3A">
      <w:pPr>
        <w:spacing w:after="0" w:line="240" w:lineRule="auto"/>
        <w:ind w:right="-613"/>
        <w:rPr>
          <w:rFonts w:ascii="Arial" w:hAnsi="Arial" w:cs="Arial"/>
          <w:sz w:val="20"/>
          <w:szCs w:val="20"/>
        </w:rPr>
      </w:pPr>
    </w:p>
    <w:p w:rsidRPr="002D6C14" w:rsidR="00C44D13" w:rsidP="00C44D13" w:rsidRDefault="00C44D13" w14:paraId="4AC7D7B2" w14:textId="6FAAA985">
      <w:pPr>
        <w:spacing w:after="0" w:line="240" w:lineRule="auto"/>
        <w:ind w:right="-613"/>
        <w:rPr>
          <w:rFonts w:ascii="Arial" w:hAnsi="Arial" w:cs="Arial"/>
          <w:sz w:val="20"/>
          <w:szCs w:val="20"/>
        </w:rPr>
      </w:pPr>
    </w:p>
    <w:p w:rsidRPr="002D6C14" w:rsidR="00C44D13" w:rsidP="00C44D13" w:rsidRDefault="00C44D13" w14:paraId="072A8BC4" w14:textId="06409701">
      <w:pPr>
        <w:spacing w:after="0" w:line="240" w:lineRule="auto"/>
        <w:ind w:right="-613"/>
        <w:rPr>
          <w:rFonts w:ascii="Arial" w:hAnsi="Arial" w:cs="Arial"/>
          <w:sz w:val="20"/>
          <w:szCs w:val="20"/>
        </w:rPr>
      </w:pPr>
    </w:p>
    <w:p w:rsidRPr="002D6C14" w:rsidR="00C44D13" w:rsidP="007200D4" w:rsidRDefault="00C44D13" w14:paraId="27310D0D" w14:textId="4674B202">
      <w:pPr>
        <w:spacing w:after="0" w:line="240" w:lineRule="auto"/>
        <w:rPr>
          <w:rFonts w:ascii="Arial" w:hAnsi="Arial" w:eastAsia="Times New Roman" w:cs="Arial"/>
          <w:sz w:val="20"/>
          <w:szCs w:val="20"/>
        </w:rPr>
      </w:pPr>
    </w:p>
    <w:p w:rsidRPr="002D6C14" w:rsidR="00C44D13" w:rsidP="00C44D13" w:rsidRDefault="00C44D13" w14:paraId="76EDA8B3" w14:textId="77777777">
      <w:pPr>
        <w:spacing w:after="0" w:line="240" w:lineRule="auto"/>
        <w:ind w:right="-613"/>
        <w:rPr>
          <w:rFonts w:ascii="Arial" w:hAnsi="Arial" w:cs="Arial"/>
          <w:sz w:val="20"/>
          <w:szCs w:val="20"/>
        </w:rPr>
      </w:pPr>
    </w:p>
    <w:sectPr w:rsidRPr="002D6C14" w:rsidR="00C44D13" w:rsidSect="00BB6DBB">
      <w:headerReference w:type="even" r:id="rId15"/>
      <w:headerReference w:type="default" r:id="rId16"/>
      <w:footerReference w:type="even" r:id="rId17"/>
      <w:footerReference w:type="default" r:id="rId18"/>
      <w:headerReference w:type="first" r:id="rId19"/>
      <w:footerReference w:type="first" r:id="rId20"/>
      <w:pgSz w:w="11906" w:h="16838" w:orient="portrait"/>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9C5" w:rsidP="00256957" w:rsidRDefault="009919C5" w14:paraId="66B45ED5" w14:textId="77777777">
      <w:pPr>
        <w:spacing w:after="0" w:line="240" w:lineRule="auto"/>
      </w:pPr>
      <w:r>
        <w:separator/>
      </w:r>
    </w:p>
  </w:endnote>
  <w:endnote w:type="continuationSeparator" w:id="0">
    <w:p w:rsidR="009919C5" w:rsidP="00256957" w:rsidRDefault="009919C5" w14:paraId="12F302F8" w14:textId="77777777">
      <w:pPr>
        <w:spacing w:after="0" w:line="240" w:lineRule="auto"/>
      </w:pPr>
      <w:r>
        <w:continuationSeparator/>
      </w:r>
    </w:p>
  </w:endnote>
  <w:endnote w:type="continuationNotice" w:id="1">
    <w:p w:rsidR="009919C5" w:rsidRDefault="009919C5" w14:paraId="2CB8D2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200D4" w:rsidRDefault="007200D4" w14:paraId="0283482E" w14:textId="6D30DCA9">
    <w:pPr>
      <w:pStyle w:val="Footer"/>
    </w:pPr>
    <w:r>
      <w:rPr>
        <w:noProof/>
      </w:rPr>
      <mc:AlternateContent>
        <mc:Choice Requires="wps">
          <w:drawing>
            <wp:anchor distT="0" distB="0" distL="0" distR="0" simplePos="0" relativeHeight="251659264" behindDoc="0" locked="0" layoutInCell="1" allowOverlap="1" wp14:anchorId="068E3868" wp14:editId="7C9C527C">
              <wp:simplePos x="635" y="635"/>
              <wp:positionH relativeFrom="page">
                <wp:align>center</wp:align>
              </wp:positionH>
              <wp:positionV relativeFrom="page">
                <wp:align>bottom</wp:align>
              </wp:positionV>
              <wp:extent cx="2476500" cy="363855"/>
              <wp:effectExtent l="0" t="0" r="0" b="0"/>
              <wp:wrapNone/>
              <wp:docPr id="424071390"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63855"/>
                      </a:xfrm>
                      <a:prstGeom prst="rect">
                        <a:avLst/>
                      </a:prstGeom>
                      <a:noFill/>
                      <a:ln>
                        <a:noFill/>
                      </a:ln>
                    </wps:spPr>
                    <wps:txbx>
                      <w:txbxContent>
                        <w:p w:rsidRPr="007200D4" w:rsidR="007200D4" w:rsidP="007200D4" w:rsidRDefault="007200D4" w14:paraId="61675803" w14:textId="54A85663">
                          <w:pPr>
                            <w:spacing w:after="0"/>
                            <w:rPr>
                              <w:rFonts w:ascii="Arial" w:hAnsi="Arial" w:eastAsia="Arial" w:cs="Arial"/>
                              <w:noProof/>
                              <w:color w:val="000000"/>
                            </w:rPr>
                          </w:pPr>
                          <w:r w:rsidRPr="007200D4">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91EF4B4">
            <v:shapetype id="_x0000_t202" coordsize="21600,21600" o:spt="202" path="m,l,21600r21600,l21600,xe" w14:anchorId="068E3868">
              <v:stroke joinstyle="miter"/>
              <v:path gradientshapeok="t" o:connecttype="rect"/>
            </v:shapetype>
            <v:shape id="Text Box 5" style="position:absolute;margin-left:0;margin-top:0;width:195pt;height:28.65pt;z-index:251659264;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OADgIAAB0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">
              <v:textbox style="mso-fit-shape-to-text:t" inset="0,0,0,15pt">
                <w:txbxContent>
                  <w:p w:rsidRPr="007200D4" w:rsidR="007200D4" w:rsidP="007200D4" w:rsidRDefault="007200D4" w14:paraId="69AA45C1" w14:textId="54A85663">
                    <w:pPr>
                      <w:spacing w:after="0"/>
                      <w:rPr>
                        <w:rFonts w:ascii="Arial" w:hAnsi="Arial" w:eastAsia="Arial" w:cs="Arial"/>
                        <w:noProof/>
                        <w:color w:val="000000"/>
                      </w:rPr>
                    </w:pPr>
                    <w:r w:rsidRPr="007200D4">
                      <w:rPr>
                        <w:rFonts w:ascii="Arial" w:hAnsi="Arial" w:eastAsia="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957" w:rsidP="00256957" w:rsidRDefault="001A0364" w14:paraId="7DCE397A" w14:textId="5A80483E">
    <w:pPr>
      <w:pStyle w:val="Footer"/>
    </w:pPr>
    <w:r w:rsidRPr="001A0364">
      <w:t>Date:</w:t>
    </w:r>
    <w:r w:rsidR="0052244F">
      <w:t>30</w:t>
    </w:r>
    <w:r w:rsidR="00877756">
      <w:t>/</w:t>
    </w:r>
    <w:r w:rsidR="0052244F">
      <w:t>10</w:t>
    </w:r>
    <w:r w:rsidR="00877756">
      <w:t>/2025</w:t>
    </w:r>
    <w:r w:rsidRPr="001A0364">
      <w:tab/>
    </w:r>
    <w:r w:rsidRPr="001A0364">
      <w:t xml:space="preserve">Version: </w:t>
    </w:r>
    <w:r w:rsidR="0073557D">
      <w:t>Master Contract at Award</w:t>
    </w:r>
    <w:r>
      <w:tab/>
    </w:r>
    <w:r w:rsidR="007200D4">
      <w:fldChar w:fldCharType="begin"/>
    </w:r>
    <w:r w:rsidR="007200D4">
      <w:instrText xml:space="preserve"> PAGE   \* MERGEFORMAT </w:instrText>
    </w:r>
    <w:r w:rsidR="007200D4">
      <w:fldChar w:fldCharType="separate"/>
    </w:r>
    <w:r w:rsidR="007200D4">
      <w:rPr>
        <w:noProof/>
      </w:rPr>
      <w:t>1</w:t>
    </w:r>
    <w:r w:rsidR="007200D4">
      <w:rPr>
        <w:noProof/>
      </w:rPr>
      <w:fldChar w:fldCharType="end"/>
    </w:r>
    <w:r>
      <w:tab/>
    </w:r>
    <w:r w:rsidR="00256957">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200D4" w:rsidRDefault="007200D4" w14:paraId="77CCD4A5" w14:textId="765FAA39">
    <w:pPr>
      <w:pStyle w:val="Footer"/>
    </w:pPr>
    <w:r>
      <w:rPr>
        <w:noProof/>
      </w:rPr>
      <mc:AlternateContent>
        <mc:Choice Requires="wps">
          <w:drawing>
            <wp:anchor distT="0" distB="0" distL="0" distR="0" simplePos="0" relativeHeight="251658240" behindDoc="0" locked="0" layoutInCell="1" allowOverlap="1" wp14:anchorId="4F123992" wp14:editId="63A588B9">
              <wp:simplePos x="635" y="635"/>
              <wp:positionH relativeFrom="page">
                <wp:align>center</wp:align>
              </wp:positionH>
              <wp:positionV relativeFrom="page">
                <wp:align>bottom</wp:align>
              </wp:positionV>
              <wp:extent cx="2476500" cy="363855"/>
              <wp:effectExtent l="0" t="0" r="0" b="0"/>
              <wp:wrapNone/>
              <wp:docPr id="1166443360"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76500" cy="363855"/>
                      </a:xfrm>
                      <a:prstGeom prst="rect">
                        <a:avLst/>
                      </a:prstGeom>
                      <a:noFill/>
                      <a:ln>
                        <a:noFill/>
                      </a:ln>
                    </wps:spPr>
                    <wps:txbx>
                      <w:txbxContent>
                        <w:p w:rsidRPr="007200D4" w:rsidR="007200D4" w:rsidP="007200D4" w:rsidRDefault="007200D4" w14:paraId="45C9ADB3" w14:textId="65197F32">
                          <w:pPr>
                            <w:spacing w:after="0"/>
                            <w:rPr>
                              <w:rFonts w:ascii="Arial" w:hAnsi="Arial" w:eastAsia="Arial" w:cs="Arial"/>
                              <w:noProof/>
                              <w:color w:val="000000"/>
                            </w:rPr>
                          </w:pPr>
                          <w:r w:rsidRPr="007200D4">
                            <w:rPr>
                              <w:rFonts w:ascii="Arial" w:hAnsi="Arial" w:eastAsia="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0D3061D">
            <v:shapetype id="_x0000_t202" coordsize="21600,21600" o:spt="202" path="m,l,21600r21600,l21600,xe" w14:anchorId="4F123992">
              <v:stroke joinstyle="miter"/>
              <v:path gradientshapeok="t" o:connecttype="rect"/>
            </v:shapetype>
            <v:shape id="Text Box 4" style="position:absolute;margin-left:0;margin-top:0;width:195pt;height:28.65pt;z-index:251658240;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">
              <v:textbox style="mso-fit-shape-to-text:t" inset="0,0,0,15pt">
                <w:txbxContent>
                  <w:p w:rsidRPr="007200D4" w:rsidR="007200D4" w:rsidP="007200D4" w:rsidRDefault="007200D4" w14:paraId="1750D5F5" w14:textId="65197F32">
                    <w:pPr>
                      <w:spacing w:after="0"/>
                      <w:rPr>
                        <w:rFonts w:ascii="Arial" w:hAnsi="Arial" w:eastAsia="Arial" w:cs="Arial"/>
                        <w:noProof/>
                        <w:color w:val="000000"/>
                      </w:rPr>
                    </w:pPr>
                    <w:r w:rsidRPr="007200D4">
                      <w:rPr>
                        <w:rFonts w:ascii="Arial" w:hAnsi="Arial" w:eastAsia="Arial" w:cs="Arial"/>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9C5" w:rsidP="00256957" w:rsidRDefault="009919C5" w14:paraId="3EEFB684" w14:textId="77777777">
      <w:pPr>
        <w:spacing w:after="0" w:line="240" w:lineRule="auto"/>
      </w:pPr>
      <w:r>
        <w:separator/>
      </w:r>
    </w:p>
  </w:footnote>
  <w:footnote w:type="continuationSeparator" w:id="0">
    <w:p w:rsidR="009919C5" w:rsidP="00256957" w:rsidRDefault="009919C5" w14:paraId="7BDB9C47" w14:textId="77777777">
      <w:pPr>
        <w:spacing w:after="0" w:line="240" w:lineRule="auto"/>
      </w:pPr>
      <w:r>
        <w:continuationSeparator/>
      </w:r>
    </w:p>
  </w:footnote>
  <w:footnote w:type="continuationNotice" w:id="1">
    <w:p w:rsidR="009919C5" w:rsidRDefault="009919C5" w14:paraId="37FF992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200D4" w:rsidRDefault="007200D4" w14:paraId="098C0583" w14:textId="3FBD4106">
    <w:pPr>
      <w:pStyle w:val="Header"/>
    </w:pPr>
    <w:r>
      <w:rPr>
        <w:noProof/>
      </w:rPr>
      <mc:AlternateContent>
        <mc:Choice Requires="wps">
          <w:drawing>
            <wp:anchor distT="0" distB="0" distL="0" distR="0" simplePos="0" relativeHeight="251656192" behindDoc="0" locked="0" layoutInCell="1" allowOverlap="1" wp14:anchorId="5A7449D6" wp14:editId="054B0F31">
              <wp:simplePos x="635" y="635"/>
              <wp:positionH relativeFrom="page">
                <wp:align>center</wp:align>
              </wp:positionH>
              <wp:positionV relativeFrom="page">
                <wp:align>top</wp:align>
              </wp:positionV>
              <wp:extent cx="2476500" cy="363855"/>
              <wp:effectExtent l="0" t="0" r="0" b="17145"/>
              <wp:wrapNone/>
              <wp:docPr id="1706671277"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63855"/>
                      </a:xfrm>
                      <a:prstGeom prst="rect">
                        <a:avLst/>
                      </a:prstGeom>
                      <a:noFill/>
                      <a:ln>
                        <a:noFill/>
                      </a:ln>
                    </wps:spPr>
                    <wps:txbx>
                      <w:txbxContent>
                        <w:p w:rsidRPr="007200D4" w:rsidR="007200D4" w:rsidP="007200D4" w:rsidRDefault="007200D4" w14:paraId="1DEDC0CB" w14:textId="4509E451">
                          <w:pPr>
                            <w:spacing w:after="0"/>
                            <w:rPr>
                              <w:rFonts w:ascii="Arial" w:hAnsi="Arial" w:eastAsia="Arial" w:cs="Arial"/>
                              <w:noProof/>
                              <w:color w:val="000000"/>
                            </w:rPr>
                          </w:pPr>
                          <w:r w:rsidRPr="007200D4">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BE3F686">
            <v:shapetype id="_x0000_t202" coordsize="21600,21600" o:spt="202" path="m,l,21600r21600,l21600,xe" w14:anchorId="5A7449D6">
              <v:stroke joinstyle="miter"/>
              <v:path gradientshapeok="t" o:connecttype="rect"/>
            </v:shapetype>
            <v:shape id="Text Box 2" style="position:absolute;margin-left:0;margin-top:0;width:195pt;height:28.65pt;z-index:251656192;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T6CCgIAABY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">
              <v:textbox style="mso-fit-shape-to-text:t" inset="0,15pt,0,0">
                <w:txbxContent>
                  <w:p w:rsidRPr="007200D4" w:rsidR="007200D4" w:rsidP="007200D4" w:rsidRDefault="007200D4" w14:paraId="32351952" w14:textId="4509E451">
                    <w:pPr>
                      <w:spacing w:after="0"/>
                      <w:rPr>
                        <w:rFonts w:ascii="Arial" w:hAnsi="Arial" w:eastAsia="Arial" w:cs="Arial"/>
                        <w:noProof/>
                        <w:color w:val="000000"/>
                      </w:rPr>
                    </w:pPr>
                    <w:r w:rsidRPr="007200D4">
                      <w:rPr>
                        <w:rFonts w:ascii="Arial" w:hAnsi="Arial" w:eastAsia="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200D4" w:rsidP="00CA51B0" w:rsidRDefault="00CA51B0" w14:paraId="5D913A63" w14:textId="073E613E">
    <w:pPr>
      <w:pStyle w:val="Header"/>
      <w:jc w:val="right"/>
    </w:pPr>
    <w:r w:rsidRPr="00CA51B0">
      <w:t>SC2 (</w:t>
    </w:r>
    <w:proofErr w:type="spellStart"/>
    <w:r w:rsidRPr="00CA51B0">
      <w:t>Edn</w:t>
    </w:r>
    <w:proofErr w:type="spellEnd"/>
    <w:r w:rsidRPr="00CA51B0">
      <w:t xml:space="preserve"> 07/25)</w:t>
    </w:r>
    <w:r w:rsidR="007200D4">
      <w:rPr>
        <w:noProof/>
      </w:rPr>
      <mc:AlternateContent>
        <mc:Choice Requires="wps">
          <w:drawing>
            <wp:anchor distT="0" distB="0" distL="0" distR="0" simplePos="0" relativeHeight="251657216" behindDoc="0" locked="0" layoutInCell="1" allowOverlap="1" wp14:anchorId="5D3D26FC" wp14:editId="29AF1115">
              <wp:simplePos x="914400" y="450850"/>
              <wp:positionH relativeFrom="page">
                <wp:align>center</wp:align>
              </wp:positionH>
              <wp:positionV relativeFrom="page">
                <wp:align>top</wp:align>
              </wp:positionV>
              <wp:extent cx="2476500" cy="363855"/>
              <wp:effectExtent l="0" t="0" r="0" b="17145"/>
              <wp:wrapNone/>
              <wp:docPr id="464996136"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63855"/>
                      </a:xfrm>
                      <a:prstGeom prst="rect">
                        <a:avLst/>
                      </a:prstGeom>
                      <a:noFill/>
                      <a:ln>
                        <a:noFill/>
                      </a:ln>
                    </wps:spPr>
                    <wps:txbx>
                      <w:txbxContent>
                        <w:p w:rsidRPr="007200D4" w:rsidR="007200D4" w:rsidP="007200D4" w:rsidRDefault="007200D4" w14:paraId="074C5E72" w14:textId="17CFE959">
                          <w:pPr>
                            <w:spacing w:after="0"/>
                            <w:rPr>
                              <w:rFonts w:ascii="Arial" w:hAnsi="Arial" w:eastAsia="Arial" w:cs="Arial"/>
                              <w:noProof/>
                              <w:color w:val="000000"/>
                            </w:rPr>
                          </w:pPr>
                          <w:r w:rsidRPr="007200D4">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547CBBF">
            <v:shapetype id="_x0000_t202" coordsize="21600,21600" o:spt="202" path="m,l,21600r21600,l21600,xe" w14:anchorId="5D3D26FC">
              <v:stroke joinstyle="miter"/>
              <v:path gradientshapeok="t" o:connecttype="rect"/>
            </v:shapetype>
            <v:shape id="Text Box 3" style="position:absolute;left:0;text-align:left;margin-left:0;margin-top:0;width:195pt;height:28.65pt;z-index:251657216;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">
              <v:textbox style="mso-fit-shape-to-text:t" inset="0,15pt,0,0">
                <w:txbxContent>
                  <w:p w:rsidRPr="007200D4" w:rsidR="007200D4" w:rsidP="007200D4" w:rsidRDefault="007200D4" w14:paraId="347F959A" w14:textId="17CFE959">
                    <w:pPr>
                      <w:spacing w:after="0"/>
                      <w:rPr>
                        <w:rFonts w:ascii="Arial" w:hAnsi="Arial" w:eastAsia="Arial" w:cs="Arial"/>
                        <w:noProof/>
                        <w:color w:val="000000"/>
                      </w:rPr>
                    </w:pPr>
                    <w:r w:rsidRPr="007200D4">
                      <w:rPr>
                        <w:rFonts w:ascii="Arial" w:hAnsi="Arial" w:eastAsia="Arial" w:cs="Arial"/>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7200D4" w:rsidRDefault="007200D4" w14:paraId="64279C82" w14:textId="19B1CC65">
    <w:pPr>
      <w:pStyle w:val="Header"/>
    </w:pPr>
    <w:r>
      <w:rPr>
        <w:noProof/>
      </w:rPr>
      <mc:AlternateContent>
        <mc:Choice Requires="wps">
          <w:drawing>
            <wp:anchor distT="0" distB="0" distL="0" distR="0" simplePos="0" relativeHeight="251655168" behindDoc="0" locked="0" layoutInCell="1" allowOverlap="1" wp14:anchorId="54FAF71D" wp14:editId="4BA55E50">
              <wp:simplePos x="635" y="635"/>
              <wp:positionH relativeFrom="page">
                <wp:align>center</wp:align>
              </wp:positionH>
              <wp:positionV relativeFrom="page">
                <wp:align>top</wp:align>
              </wp:positionV>
              <wp:extent cx="2476500" cy="363855"/>
              <wp:effectExtent l="0" t="0" r="0" b="17145"/>
              <wp:wrapNone/>
              <wp:docPr id="2130784246"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76500" cy="363855"/>
                      </a:xfrm>
                      <a:prstGeom prst="rect">
                        <a:avLst/>
                      </a:prstGeom>
                      <a:noFill/>
                      <a:ln>
                        <a:noFill/>
                      </a:ln>
                    </wps:spPr>
                    <wps:txbx>
                      <w:txbxContent>
                        <w:p w:rsidRPr="007200D4" w:rsidR="007200D4" w:rsidP="007200D4" w:rsidRDefault="007200D4" w14:paraId="03633BD4" w14:textId="10FAD729">
                          <w:pPr>
                            <w:spacing w:after="0"/>
                            <w:rPr>
                              <w:rFonts w:ascii="Arial" w:hAnsi="Arial" w:eastAsia="Arial" w:cs="Arial"/>
                              <w:noProof/>
                              <w:color w:val="000000"/>
                            </w:rPr>
                          </w:pPr>
                          <w:r w:rsidRPr="007200D4">
                            <w:rPr>
                              <w:rFonts w:ascii="Arial" w:hAnsi="Arial" w:eastAsia="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C8027E1">
            <v:shapetype id="_x0000_t202" coordsize="21600,21600" o:spt="202" path="m,l,21600r21600,l21600,xe" w14:anchorId="54FAF71D">
              <v:stroke joinstyle="miter"/>
              <v:path gradientshapeok="t" o:connecttype="rect"/>
            </v:shapetype>
            <v:shape id="Text Box 1" style="position:absolute;margin-left:0;margin-top:0;width:195pt;height:28.65pt;z-index:251655168;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JDgIAAB0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">
              <v:textbox style="mso-fit-shape-to-text:t" inset="0,15pt,0,0">
                <w:txbxContent>
                  <w:p w:rsidRPr="007200D4" w:rsidR="007200D4" w:rsidP="007200D4" w:rsidRDefault="007200D4" w14:paraId="6C8272D3" w14:textId="10FAD729">
                    <w:pPr>
                      <w:spacing w:after="0"/>
                      <w:rPr>
                        <w:rFonts w:ascii="Arial" w:hAnsi="Arial" w:eastAsia="Arial" w:cs="Arial"/>
                        <w:noProof/>
                        <w:color w:val="000000"/>
                      </w:rPr>
                    </w:pPr>
                    <w:r w:rsidRPr="007200D4">
                      <w:rPr>
                        <w:rFonts w:ascii="Arial" w:hAnsi="Arial" w:eastAsia="Arial" w:cs="Arial"/>
                        <w:noProof/>
                        <w:color w:val="000000"/>
                      </w:rPr>
                      <w:t>OFFICIAL-SENSITIVE -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A37"/>
    <w:multiLevelType w:val="hybridMultilevel"/>
    <w:tmpl w:val="2AAC65B2"/>
    <w:lvl w:ilvl="0" w:tplc="7660AC8E">
      <w:start w:val="10"/>
      <w:numFmt w:val="decimal"/>
      <w:lvlText w:val="%1."/>
      <w:lvlJc w:val="left"/>
      <w:pPr>
        <w:tabs>
          <w:tab w:val="num" w:pos="720"/>
        </w:tabs>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2B1EBD"/>
    <w:multiLevelType w:val="hybridMultilevel"/>
    <w:tmpl w:val="0C20688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73F32"/>
    <w:multiLevelType w:val="hybridMultilevel"/>
    <w:tmpl w:val="81200A7C"/>
    <w:lvl w:ilvl="0" w:tplc="A2E2405C">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15:restartNumberingAfterBreak="0">
    <w:nsid w:val="2A6C2B3F"/>
    <w:multiLevelType w:val="hybridMultilevel"/>
    <w:tmpl w:val="565EBFDC"/>
    <w:lvl w:ilvl="0" w:tplc="DF36ACB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32930AF"/>
    <w:multiLevelType w:val="hybridMultilevel"/>
    <w:tmpl w:val="7172C130"/>
    <w:lvl w:ilvl="0" w:tplc="FFFFFFFF">
      <w:start w:val="45"/>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502"/>
        </w:tabs>
        <w:ind w:left="502" w:hanging="360"/>
      </w:pPr>
      <w:rPr>
        <w:rFonts w:hint="default" w:ascii="Arial" w:hAnsi="Arial" w:cs="Arial"/>
        <w:b w:val="0"/>
        <w:sz w:val="18"/>
        <w:szCs w:val="18"/>
      </w:rPr>
    </w:lvl>
    <w:lvl w:ilvl="2" w:tplc="FFFFFFFF">
      <w:start w:val="1"/>
      <w:numFmt w:val="decimal"/>
      <w:lvlText w:val="(%3)"/>
      <w:lvlJc w:val="left"/>
      <w:pPr>
        <w:tabs>
          <w:tab w:val="num" w:pos="2535"/>
        </w:tabs>
        <w:ind w:left="2535" w:hanging="555"/>
      </w:pPr>
      <w:rPr>
        <w:rFonts w:hint="default" w:ascii="Arial" w:hAnsi="Arial" w:cs="Arial"/>
        <w:b w:val="0"/>
        <w:sz w:val="18"/>
        <w:szCs w:val="18"/>
      </w:rPr>
    </w:lvl>
    <w:lvl w:ilvl="3" w:tplc="FFFFFFFF">
      <w:start w:val="1"/>
      <w:numFmt w:val="lowerLetter"/>
      <w:lvlText w:val="(%4)"/>
      <w:lvlJc w:val="left"/>
      <w:pPr>
        <w:tabs>
          <w:tab w:val="num" w:pos="3090"/>
        </w:tabs>
        <w:ind w:left="3090" w:hanging="57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5581018"/>
    <w:multiLevelType w:val="multilevel"/>
    <w:tmpl w:val="40B83F42"/>
    <w:lvl w:ilvl="0">
      <w:start w:val="4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A3C25AE"/>
    <w:multiLevelType w:val="hybridMultilevel"/>
    <w:tmpl w:val="A0E02996"/>
    <w:lvl w:ilvl="0" w:tplc="2E5A8B0C">
      <w:start w:val="1"/>
      <w:numFmt w:val="decimal"/>
      <w:lvlText w:val="%1."/>
      <w:lvlJc w:val="left"/>
      <w:pPr>
        <w:ind w:left="700" w:hanging="360"/>
      </w:pPr>
      <w:rPr>
        <w:rFonts w:hint="default"/>
        <w:b/>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7" w15:restartNumberingAfterBreak="0">
    <w:nsid w:val="53DD03B3"/>
    <w:multiLevelType w:val="hybridMultilevel"/>
    <w:tmpl w:val="0A9EBF14"/>
    <w:lvl w:ilvl="0" w:tplc="9DA8D1B2">
      <w:start w:val="45"/>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hint="default" w:ascii="Arial" w:hAnsi="Arial" w:cs="Arial"/>
        <w:b w:val="0"/>
        <w:sz w:val="18"/>
        <w:szCs w:val="18"/>
      </w:rPr>
    </w:lvl>
    <w:lvl w:ilvl="2" w:tplc="CF6E348A">
      <w:start w:val="1"/>
      <w:numFmt w:val="decimal"/>
      <w:lvlText w:val="(%3)"/>
      <w:lvlJc w:val="left"/>
      <w:pPr>
        <w:tabs>
          <w:tab w:val="num" w:pos="2535"/>
        </w:tabs>
        <w:ind w:left="2535" w:hanging="555"/>
      </w:pPr>
      <w:rPr>
        <w:rFonts w:hint="default" w:ascii="Arial" w:hAnsi="Arial" w:cs="Arial"/>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6400CC3"/>
    <w:multiLevelType w:val="multilevel"/>
    <w:tmpl w:val="E188DE64"/>
    <w:lvl w:ilvl="0">
      <w:start w:val="1"/>
      <w:numFmt w:val="decimal"/>
      <w:pStyle w:val="Heading1"/>
      <w:lvlText w:val="%1"/>
      <w:lvlJc w:val="left"/>
      <w:pPr>
        <w:tabs>
          <w:tab w:val="num" w:pos="851"/>
        </w:tabs>
        <w:ind w:left="851" w:hanging="709"/>
      </w:pPr>
      <w:rPr>
        <w:rFonts w:hint="default" w:ascii="Arial" w:hAnsi="Arial"/>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hint="default"/>
        <w:b w:val="0"/>
        <w:i w:val="0"/>
        <w:sz w:val="22"/>
        <w:szCs w:val="22"/>
      </w:rPr>
    </w:lvl>
    <w:lvl w:ilvl="2">
      <w:start w:val="1"/>
      <w:numFmt w:val="decimal"/>
      <w:pStyle w:val="Heading3"/>
      <w:lvlText w:val="%1.%2.%3"/>
      <w:lvlJc w:val="left"/>
      <w:pPr>
        <w:tabs>
          <w:tab w:val="num" w:pos="1418"/>
        </w:tabs>
        <w:ind w:left="1418" w:hanging="708"/>
      </w:pPr>
      <w:rPr>
        <w:rFonts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94D21B5"/>
    <w:multiLevelType w:val="multilevel"/>
    <w:tmpl w:val="B8C2A33E"/>
    <w:lvl w:ilvl="0">
      <w:start w:val="45"/>
      <w:numFmt w:val="decimal"/>
      <w:lvlText w:val="%1."/>
      <w:lvlJc w:val="left"/>
      <w:pPr>
        <w:ind w:left="720" w:hanging="360"/>
      </w:pPr>
      <w:rPr>
        <w:rFonts w:hint="default"/>
      </w:rPr>
    </w:lvl>
    <w:lvl w:ilvl="1">
      <w:start w:val="3"/>
      <w:numFmt w:val="decimal"/>
      <w:isLgl/>
      <w:lvlText w:val="%1.%2"/>
      <w:lvlJc w:val="left"/>
      <w:pPr>
        <w:ind w:left="1070" w:hanging="7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0002BD5"/>
    <w:multiLevelType w:val="multilevel"/>
    <w:tmpl w:val="40B83F42"/>
    <w:lvl w:ilvl="0">
      <w:start w:val="4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63E811F6"/>
    <w:multiLevelType w:val="hybridMultilevel"/>
    <w:tmpl w:val="57863CC4"/>
    <w:lvl w:ilvl="0" w:tplc="0809001B">
      <w:start w:val="1"/>
      <w:numFmt w:val="lowerRoman"/>
      <w:lvlText w:val="%1."/>
      <w:lvlJc w:val="righ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2" w15:restartNumberingAfterBreak="0">
    <w:nsid w:val="66F477C7"/>
    <w:multiLevelType w:val="hybridMultilevel"/>
    <w:tmpl w:val="BD2CDDCE"/>
    <w:lvl w:ilvl="0" w:tplc="C4D0DBA2">
      <w:start w:val="100"/>
      <w:numFmt w:val="low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0A455A"/>
    <w:multiLevelType w:val="hybridMultilevel"/>
    <w:tmpl w:val="03A2C640"/>
    <w:lvl w:ilvl="0" w:tplc="96AE2790">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4" w15:restartNumberingAfterBreak="0">
    <w:nsid w:val="74A403AD"/>
    <w:multiLevelType w:val="hybridMultilevel"/>
    <w:tmpl w:val="0332D790"/>
    <w:lvl w:ilvl="0" w:tplc="317CDFD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EC75E6"/>
    <w:multiLevelType w:val="hybridMultilevel"/>
    <w:tmpl w:val="2982D774"/>
    <w:lvl w:ilvl="0" w:tplc="2E5A8B0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18361427">
    <w:abstractNumId w:val="2"/>
  </w:num>
  <w:num w:numId="2" w16cid:durableId="2146502789">
    <w:abstractNumId w:val="8"/>
  </w:num>
  <w:num w:numId="3" w16cid:durableId="275793594">
    <w:abstractNumId w:val="7"/>
  </w:num>
  <w:num w:numId="4" w16cid:durableId="729235399">
    <w:abstractNumId w:val="0"/>
  </w:num>
  <w:num w:numId="5" w16cid:durableId="349573627">
    <w:abstractNumId w:val="5"/>
  </w:num>
  <w:num w:numId="6" w16cid:durableId="1484156297">
    <w:abstractNumId w:val="4"/>
  </w:num>
  <w:num w:numId="7" w16cid:durableId="1946229883">
    <w:abstractNumId w:val="11"/>
  </w:num>
  <w:num w:numId="8" w16cid:durableId="866331599">
    <w:abstractNumId w:val="10"/>
  </w:num>
  <w:num w:numId="9" w16cid:durableId="864825929">
    <w:abstractNumId w:val="9"/>
  </w:num>
  <w:num w:numId="10" w16cid:durableId="1959485693">
    <w:abstractNumId w:val="1"/>
  </w:num>
  <w:num w:numId="11" w16cid:durableId="1332217106">
    <w:abstractNumId w:val="14"/>
  </w:num>
  <w:num w:numId="12" w16cid:durableId="506868363">
    <w:abstractNumId w:val="13"/>
  </w:num>
  <w:num w:numId="13" w16cid:durableId="1039815062">
    <w:abstractNumId w:val="12"/>
  </w:num>
  <w:num w:numId="14" w16cid:durableId="81802885">
    <w:abstractNumId w:val="15"/>
  </w:num>
  <w:num w:numId="15" w16cid:durableId="1266306658">
    <w:abstractNumId w:val="15"/>
    <w:lvlOverride w:ilvl="0">
      <w:startOverride w:val="47"/>
    </w:lvlOverride>
  </w:num>
  <w:num w:numId="16" w16cid:durableId="397365277">
    <w:abstractNumId w:val="15"/>
    <w:lvlOverride w:ilvl="0">
      <w:startOverride w:val="48"/>
    </w:lvlOverride>
  </w:num>
  <w:num w:numId="17" w16cid:durableId="807360452">
    <w:abstractNumId w:val="15"/>
  </w:num>
  <w:num w:numId="18" w16cid:durableId="514343134">
    <w:abstractNumId w:val="15"/>
    <w:lvlOverride w:ilvl="0">
      <w:startOverride w:val="49"/>
    </w:lvlOverride>
  </w:num>
  <w:num w:numId="19" w16cid:durableId="746726280">
    <w:abstractNumId w:val="6"/>
  </w:num>
  <w:num w:numId="20" w16cid:durableId="175408204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4B"/>
    <w:rsid w:val="00000B8D"/>
    <w:rsid w:val="00000C10"/>
    <w:rsid w:val="00001F5B"/>
    <w:rsid w:val="0000757D"/>
    <w:rsid w:val="00007742"/>
    <w:rsid w:val="000111F0"/>
    <w:rsid w:val="000127B9"/>
    <w:rsid w:val="00012E5C"/>
    <w:rsid w:val="00015448"/>
    <w:rsid w:val="00015528"/>
    <w:rsid w:val="00020829"/>
    <w:rsid w:val="000210C8"/>
    <w:rsid w:val="00022A1D"/>
    <w:rsid w:val="00022AC5"/>
    <w:rsid w:val="00040EB3"/>
    <w:rsid w:val="000426C0"/>
    <w:rsid w:val="00042DAC"/>
    <w:rsid w:val="00043AD4"/>
    <w:rsid w:val="0004448C"/>
    <w:rsid w:val="00044A52"/>
    <w:rsid w:val="000463A0"/>
    <w:rsid w:val="000519B2"/>
    <w:rsid w:val="00054296"/>
    <w:rsid w:val="00055CBC"/>
    <w:rsid w:val="00056C60"/>
    <w:rsid w:val="00061E82"/>
    <w:rsid w:val="00062265"/>
    <w:rsid w:val="00063C06"/>
    <w:rsid w:val="00065E42"/>
    <w:rsid w:val="00070F93"/>
    <w:rsid w:val="0007186E"/>
    <w:rsid w:val="00073498"/>
    <w:rsid w:val="00073A64"/>
    <w:rsid w:val="00073C18"/>
    <w:rsid w:val="000747BE"/>
    <w:rsid w:val="00080580"/>
    <w:rsid w:val="0008087D"/>
    <w:rsid w:val="00082BF3"/>
    <w:rsid w:val="00083EB6"/>
    <w:rsid w:val="00085548"/>
    <w:rsid w:val="000875E1"/>
    <w:rsid w:val="00090F74"/>
    <w:rsid w:val="0009275F"/>
    <w:rsid w:val="00095246"/>
    <w:rsid w:val="0009656A"/>
    <w:rsid w:val="00097656"/>
    <w:rsid w:val="000A3AFC"/>
    <w:rsid w:val="000A3BCD"/>
    <w:rsid w:val="000B0977"/>
    <w:rsid w:val="000B237C"/>
    <w:rsid w:val="000B2540"/>
    <w:rsid w:val="000C1B24"/>
    <w:rsid w:val="000D0354"/>
    <w:rsid w:val="000D2875"/>
    <w:rsid w:val="000E0227"/>
    <w:rsid w:val="000E3448"/>
    <w:rsid w:val="000E3A55"/>
    <w:rsid w:val="000F03BE"/>
    <w:rsid w:val="000F128A"/>
    <w:rsid w:val="000F143B"/>
    <w:rsid w:val="000F25B6"/>
    <w:rsid w:val="000F26EB"/>
    <w:rsid w:val="000F3432"/>
    <w:rsid w:val="000F4D84"/>
    <w:rsid w:val="000F5186"/>
    <w:rsid w:val="000F5396"/>
    <w:rsid w:val="000F671F"/>
    <w:rsid w:val="000F6E19"/>
    <w:rsid w:val="00101EAE"/>
    <w:rsid w:val="00102DEA"/>
    <w:rsid w:val="001040B1"/>
    <w:rsid w:val="00106797"/>
    <w:rsid w:val="0011041E"/>
    <w:rsid w:val="00111503"/>
    <w:rsid w:val="00112E44"/>
    <w:rsid w:val="00115CF6"/>
    <w:rsid w:val="0012020F"/>
    <w:rsid w:val="00126B08"/>
    <w:rsid w:val="00127CC1"/>
    <w:rsid w:val="00131872"/>
    <w:rsid w:val="001327E3"/>
    <w:rsid w:val="00132FC8"/>
    <w:rsid w:val="0013352C"/>
    <w:rsid w:val="00140363"/>
    <w:rsid w:val="00140A33"/>
    <w:rsid w:val="001414A4"/>
    <w:rsid w:val="00142E62"/>
    <w:rsid w:val="001436F5"/>
    <w:rsid w:val="00144119"/>
    <w:rsid w:val="00146E03"/>
    <w:rsid w:val="001474D6"/>
    <w:rsid w:val="00147854"/>
    <w:rsid w:val="00147DB6"/>
    <w:rsid w:val="00150177"/>
    <w:rsid w:val="0015198E"/>
    <w:rsid w:val="001519D7"/>
    <w:rsid w:val="00151A04"/>
    <w:rsid w:val="001530CE"/>
    <w:rsid w:val="001550C8"/>
    <w:rsid w:val="00160A44"/>
    <w:rsid w:val="00161530"/>
    <w:rsid w:val="001654D1"/>
    <w:rsid w:val="00170BE5"/>
    <w:rsid w:val="00171188"/>
    <w:rsid w:val="001741DE"/>
    <w:rsid w:val="0017781C"/>
    <w:rsid w:val="0018422B"/>
    <w:rsid w:val="001903BD"/>
    <w:rsid w:val="00192377"/>
    <w:rsid w:val="0019358E"/>
    <w:rsid w:val="00195FFB"/>
    <w:rsid w:val="00197D99"/>
    <w:rsid w:val="001A0364"/>
    <w:rsid w:val="001A3BFE"/>
    <w:rsid w:val="001A5B90"/>
    <w:rsid w:val="001A5CFD"/>
    <w:rsid w:val="001A7EFF"/>
    <w:rsid w:val="001B4A57"/>
    <w:rsid w:val="001B7DFD"/>
    <w:rsid w:val="001C1F8E"/>
    <w:rsid w:val="001C2C0A"/>
    <w:rsid w:val="001C4179"/>
    <w:rsid w:val="001C59F0"/>
    <w:rsid w:val="001C6E63"/>
    <w:rsid w:val="001D0E7D"/>
    <w:rsid w:val="001D1961"/>
    <w:rsid w:val="001D1D87"/>
    <w:rsid w:val="001D4F3B"/>
    <w:rsid w:val="001D590D"/>
    <w:rsid w:val="001D7014"/>
    <w:rsid w:val="001D7BB8"/>
    <w:rsid w:val="001E1825"/>
    <w:rsid w:val="001E4336"/>
    <w:rsid w:val="001E4978"/>
    <w:rsid w:val="001E5A88"/>
    <w:rsid w:val="001E6739"/>
    <w:rsid w:val="001E7052"/>
    <w:rsid w:val="001E7658"/>
    <w:rsid w:val="001F058C"/>
    <w:rsid w:val="001F3757"/>
    <w:rsid w:val="001F660B"/>
    <w:rsid w:val="001F7964"/>
    <w:rsid w:val="00202503"/>
    <w:rsid w:val="00205DDA"/>
    <w:rsid w:val="00213D57"/>
    <w:rsid w:val="0022155D"/>
    <w:rsid w:val="00223A94"/>
    <w:rsid w:val="00224CAE"/>
    <w:rsid w:val="00225D73"/>
    <w:rsid w:val="00227AD5"/>
    <w:rsid w:val="00230535"/>
    <w:rsid w:val="00232C88"/>
    <w:rsid w:val="00234EA2"/>
    <w:rsid w:val="002357D9"/>
    <w:rsid w:val="00235F54"/>
    <w:rsid w:val="002360A9"/>
    <w:rsid w:val="00236874"/>
    <w:rsid w:val="0024140C"/>
    <w:rsid w:val="00242961"/>
    <w:rsid w:val="0024515D"/>
    <w:rsid w:val="00245C56"/>
    <w:rsid w:val="00245F30"/>
    <w:rsid w:val="00246044"/>
    <w:rsid w:val="00247794"/>
    <w:rsid w:val="0025115A"/>
    <w:rsid w:val="0025185E"/>
    <w:rsid w:val="0025351A"/>
    <w:rsid w:val="002560BA"/>
    <w:rsid w:val="00256957"/>
    <w:rsid w:val="002574AC"/>
    <w:rsid w:val="00262DAC"/>
    <w:rsid w:val="00265C94"/>
    <w:rsid w:val="00270903"/>
    <w:rsid w:val="00272EE4"/>
    <w:rsid w:val="00272FDF"/>
    <w:rsid w:val="002730F8"/>
    <w:rsid w:val="002735C1"/>
    <w:rsid w:val="00273647"/>
    <w:rsid w:val="00274672"/>
    <w:rsid w:val="00274A3A"/>
    <w:rsid w:val="00276010"/>
    <w:rsid w:val="002770DB"/>
    <w:rsid w:val="00280D05"/>
    <w:rsid w:val="0028315C"/>
    <w:rsid w:val="00286BCE"/>
    <w:rsid w:val="0028776E"/>
    <w:rsid w:val="00291DCA"/>
    <w:rsid w:val="002922FC"/>
    <w:rsid w:val="0029724D"/>
    <w:rsid w:val="0029759C"/>
    <w:rsid w:val="002A02E1"/>
    <w:rsid w:val="002A38D7"/>
    <w:rsid w:val="002A479B"/>
    <w:rsid w:val="002A4A05"/>
    <w:rsid w:val="002A633D"/>
    <w:rsid w:val="002A7643"/>
    <w:rsid w:val="002B2F8A"/>
    <w:rsid w:val="002C0578"/>
    <w:rsid w:val="002C28AD"/>
    <w:rsid w:val="002C3B2F"/>
    <w:rsid w:val="002C3D83"/>
    <w:rsid w:val="002C4F96"/>
    <w:rsid w:val="002C6CB5"/>
    <w:rsid w:val="002C716C"/>
    <w:rsid w:val="002C7A46"/>
    <w:rsid w:val="002C7E96"/>
    <w:rsid w:val="002D1456"/>
    <w:rsid w:val="002D2A2F"/>
    <w:rsid w:val="002D2EC4"/>
    <w:rsid w:val="002D3867"/>
    <w:rsid w:val="002D5BB3"/>
    <w:rsid w:val="002D600A"/>
    <w:rsid w:val="002D6C14"/>
    <w:rsid w:val="002D7426"/>
    <w:rsid w:val="002D7C70"/>
    <w:rsid w:val="002E2C3F"/>
    <w:rsid w:val="002E466B"/>
    <w:rsid w:val="002F38CA"/>
    <w:rsid w:val="002F4F04"/>
    <w:rsid w:val="00301D11"/>
    <w:rsid w:val="003049FE"/>
    <w:rsid w:val="00304C42"/>
    <w:rsid w:val="003073C8"/>
    <w:rsid w:val="00307493"/>
    <w:rsid w:val="0031047B"/>
    <w:rsid w:val="00310A64"/>
    <w:rsid w:val="00313DB3"/>
    <w:rsid w:val="00321FEF"/>
    <w:rsid w:val="0033482A"/>
    <w:rsid w:val="003439FD"/>
    <w:rsid w:val="00343B1A"/>
    <w:rsid w:val="003443E2"/>
    <w:rsid w:val="00344F97"/>
    <w:rsid w:val="00345F61"/>
    <w:rsid w:val="00347AA7"/>
    <w:rsid w:val="0035087E"/>
    <w:rsid w:val="00350B27"/>
    <w:rsid w:val="00350D6B"/>
    <w:rsid w:val="0035295A"/>
    <w:rsid w:val="00353043"/>
    <w:rsid w:val="00355740"/>
    <w:rsid w:val="00357C4D"/>
    <w:rsid w:val="00360290"/>
    <w:rsid w:val="003617F1"/>
    <w:rsid w:val="00361DB0"/>
    <w:rsid w:val="00362CDB"/>
    <w:rsid w:val="0036571C"/>
    <w:rsid w:val="00366E64"/>
    <w:rsid w:val="00370B87"/>
    <w:rsid w:val="00371163"/>
    <w:rsid w:val="00371849"/>
    <w:rsid w:val="003728B6"/>
    <w:rsid w:val="0037583E"/>
    <w:rsid w:val="00375BDC"/>
    <w:rsid w:val="0037741D"/>
    <w:rsid w:val="00380B8E"/>
    <w:rsid w:val="00383A5D"/>
    <w:rsid w:val="00384090"/>
    <w:rsid w:val="003856D5"/>
    <w:rsid w:val="00386BD9"/>
    <w:rsid w:val="00391D76"/>
    <w:rsid w:val="003941E9"/>
    <w:rsid w:val="00394A1C"/>
    <w:rsid w:val="0039625F"/>
    <w:rsid w:val="003964B4"/>
    <w:rsid w:val="003A4EE8"/>
    <w:rsid w:val="003A5205"/>
    <w:rsid w:val="003A540F"/>
    <w:rsid w:val="003A6082"/>
    <w:rsid w:val="003A6E14"/>
    <w:rsid w:val="003A7344"/>
    <w:rsid w:val="003B006B"/>
    <w:rsid w:val="003B3728"/>
    <w:rsid w:val="003B6626"/>
    <w:rsid w:val="003C02CB"/>
    <w:rsid w:val="003C3B78"/>
    <w:rsid w:val="003C4D3D"/>
    <w:rsid w:val="003C6C5E"/>
    <w:rsid w:val="003D2CE3"/>
    <w:rsid w:val="003D412D"/>
    <w:rsid w:val="003D6FCB"/>
    <w:rsid w:val="003D74C8"/>
    <w:rsid w:val="003D7E46"/>
    <w:rsid w:val="003E10CC"/>
    <w:rsid w:val="003E17F0"/>
    <w:rsid w:val="003E1939"/>
    <w:rsid w:val="003E3E26"/>
    <w:rsid w:val="003E4A2E"/>
    <w:rsid w:val="003E4F83"/>
    <w:rsid w:val="003E6780"/>
    <w:rsid w:val="003E6BEC"/>
    <w:rsid w:val="003F0101"/>
    <w:rsid w:val="003F1351"/>
    <w:rsid w:val="003F3B64"/>
    <w:rsid w:val="003F412C"/>
    <w:rsid w:val="003F45F6"/>
    <w:rsid w:val="00400A6C"/>
    <w:rsid w:val="00400FE1"/>
    <w:rsid w:val="00402536"/>
    <w:rsid w:val="00412C81"/>
    <w:rsid w:val="00414F63"/>
    <w:rsid w:val="00415055"/>
    <w:rsid w:val="0041704B"/>
    <w:rsid w:val="00431E39"/>
    <w:rsid w:val="00434DA1"/>
    <w:rsid w:val="004360DF"/>
    <w:rsid w:val="004429FF"/>
    <w:rsid w:val="00445707"/>
    <w:rsid w:val="00450F95"/>
    <w:rsid w:val="00450FB4"/>
    <w:rsid w:val="00453BF6"/>
    <w:rsid w:val="00453CD6"/>
    <w:rsid w:val="00455390"/>
    <w:rsid w:val="00457C45"/>
    <w:rsid w:val="004608F8"/>
    <w:rsid w:val="00460E07"/>
    <w:rsid w:val="00465145"/>
    <w:rsid w:val="004703EB"/>
    <w:rsid w:val="004727A1"/>
    <w:rsid w:val="004769B9"/>
    <w:rsid w:val="0048237F"/>
    <w:rsid w:val="00483BCC"/>
    <w:rsid w:val="004A32C4"/>
    <w:rsid w:val="004A3CDA"/>
    <w:rsid w:val="004B0EF6"/>
    <w:rsid w:val="004B2BDD"/>
    <w:rsid w:val="004B3FEB"/>
    <w:rsid w:val="004B6F68"/>
    <w:rsid w:val="004B7F47"/>
    <w:rsid w:val="004C01AE"/>
    <w:rsid w:val="004C177A"/>
    <w:rsid w:val="004C212D"/>
    <w:rsid w:val="004C3984"/>
    <w:rsid w:val="004C59BE"/>
    <w:rsid w:val="004C6C8E"/>
    <w:rsid w:val="004C7FD3"/>
    <w:rsid w:val="004D0D6C"/>
    <w:rsid w:val="004D2CC2"/>
    <w:rsid w:val="004D47F9"/>
    <w:rsid w:val="004D62D5"/>
    <w:rsid w:val="004D7AE6"/>
    <w:rsid w:val="004E01BB"/>
    <w:rsid w:val="004E2424"/>
    <w:rsid w:val="004E379D"/>
    <w:rsid w:val="004F0039"/>
    <w:rsid w:val="004F0F95"/>
    <w:rsid w:val="004F16E5"/>
    <w:rsid w:val="004F1938"/>
    <w:rsid w:val="004F24CD"/>
    <w:rsid w:val="004F774F"/>
    <w:rsid w:val="004F7B14"/>
    <w:rsid w:val="0050075E"/>
    <w:rsid w:val="0050426C"/>
    <w:rsid w:val="005055F9"/>
    <w:rsid w:val="00505DDF"/>
    <w:rsid w:val="005103FC"/>
    <w:rsid w:val="00511781"/>
    <w:rsid w:val="005131CD"/>
    <w:rsid w:val="0052244F"/>
    <w:rsid w:val="00523956"/>
    <w:rsid w:val="00526230"/>
    <w:rsid w:val="005264E0"/>
    <w:rsid w:val="00526E0F"/>
    <w:rsid w:val="005301FE"/>
    <w:rsid w:val="005340B2"/>
    <w:rsid w:val="00542168"/>
    <w:rsid w:val="00542F38"/>
    <w:rsid w:val="005435AB"/>
    <w:rsid w:val="00545A28"/>
    <w:rsid w:val="00547ED2"/>
    <w:rsid w:val="005515EC"/>
    <w:rsid w:val="00551AA3"/>
    <w:rsid w:val="00553633"/>
    <w:rsid w:val="00554B8E"/>
    <w:rsid w:val="00555810"/>
    <w:rsid w:val="00557334"/>
    <w:rsid w:val="00560479"/>
    <w:rsid w:val="00560ACE"/>
    <w:rsid w:val="00570064"/>
    <w:rsid w:val="00571156"/>
    <w:rsid w:val="00573F76"/>
    <w:rsid w:val="0057467E"/>
    <w:rsid w:val="00575273"/>
    <w:rsid w:val="00583157"/>
    <w:rsid w:val="005846B3"/>
    <w:rsid w:val="00584EFE"/>
    <w:rsid w:val="00587683"/>
    <w:rsid w:val="00591476"/>
    <w:rsid w:val="00591552"/>
    <w:rsid w:val="0059184B"/>
    <w:rsid w:val="00591B5F"/>
    <w:rsid w:val="00593FDD"/>
    <w:rsid w:val="005A1498"/>
    <w:rsid w:val="005A2E03"/>
    <w:rsid w:val="005A6BD3"/>
    <w:rsid w:val="005A747D"/>
    <w:rsid w:val="005B364A"/>
    <w:rsid w:val="005B3B02"/>
    <w:rsid w:val="005C34F2"/>
    <w:rsid w:val="005C515E"/>
    <w:rsid w:val="005C65DB"/>
    <w:rsid w:val="005D0E51"/>
    <w:rsid w:val="005D45E5"/>
    <w:rsid w:val="005D5487"/>
    <w:rsid w:val="005D5913"/>
    <w:rsid w:val="005D6007"/>
    <w:rsid w:val="005D6337"/>
    <w:rsid w:val="005D73A9"/>
    <w:rsid w:val="005E1D58"/>
    <w:rsid w:val="005E2B6C"/>
    <w:rsid w:val="005F036C"/>
    <w:rsid w:val="005F0BA8"/>
    <w:rsid w:val="005F2651"/>
    <w:rsid w:val="005F39FB"/>
    <w:rsid w:val="005F5018"/>
    <w:rsid w:val="005F52FD"/>
    <w:rsid w:val="005F5AF8"/>
    <w:rsid w:val="005F5C96"/>
    <w:rsid w:val="00601B4D"/>
    <w:rsid w:val="0060240C"/>
    <w:rsid w:val="0060467B"/>
    <w:rsid w:val="00610FE3"/>
    <w:rsid w:val="0061125A"/>
    <w:rsid w:val="0061350E"/>
    <w:rsid w:val="006150F1"/>
    <w:rsid w:val="006164AE"/>
    <w:rsid w:val="00621FCB"/>
    <w:rsid w:val="00622CDB"/>
    <w:rsid w:val="006254CC"/>
    <w:rsid w:val="006331EF"/>
    <w:rsid w:val="00634C04"/>
    <w:rsid w:val="0063540E"/>
    <w:rsid w:val="0063616C"/>
    <w:rsid w:val="006365A4"/>
    <w:rsid w:val="006379A7"/>
    <w:rsid w:val="00637C55"/>
    <w:rsid w:val="00640C57"/>
    <w:rsid w:val="006411A6"/>
    <w:rsid w:val="006416EC"/>
    <w:rsid w:val="00645197"/>
    <w:rsid w:val="0065328B"/>
    <w:rsid w:val="006570A5"/>
    <w:rsid w:val="006574F7"/>
    <w:rsid w:val="00657C0D"/>
    <w:rsid w:val="0066131D"/>
    <w:rsid w:val="006623A2"/>
    <w:rsid w:val="00663003"/>
    <w:rsid w:val="00666895"/>
    <w:rsid w:val="006676CB"/>
    <w:rsid w:val="00676986"/>
    <w:rsid w:val="00682764"/>
    <w:rsid w:val="006862DE"/>
    <w:rsid w:val="0069597E"/>
    <w:rsid w:val="0069666E"/>
    <w:rsid w:val="006967AD"/>
    <w:rsid w:val="006A1574"/>
    <w:rsid w:val="006A1875"/>
    <w:rsid w:val="006A4B45"/>
    <w:rsid w:val="006A5072"/>
    <w:rsid w:val="006A6903"/>
    <w:rsid w:val="006A72E9"/>
    <w:rsid w:val="006A7521"/>
    <w:rsid w:val="006B1607"/>
    <w:rsid w:val="006B20F7"/>
    <w:rsid w:val="006B2581"/>
    <w:rsid w:val="006B3316"/>
    <w:rsid w:val="006B48E1"/>
    <w:rsid w:val="006D3477"/>
    <w:rsid w:val="006D76BD"/>
    <w:rsid w:val="006E1D0C"/>
    <w:rsid w:val="006E497E"/>
    <w:rsid w:val="006E52C9"/>
    <w:rsid w:val="006E5871"/>
    <w:rsid w:val="006E79E2"/>
    <w:rsid w:val="006F48F4"/>
    <w:rsid w:val="006F58A5"/>
    <w:rsid w:val="00702B79"/>
    <w:rsid w:val="0070499B"/>
    <w:rsid w:val="007070A9"/>
    <w:rsid w:val="007106B5"/>
    <w:rsid w:val="0071116A"/>
    <w:rsid w:val="00711E3A"/>
    <w:rsid w:val="007142DA"/>
    <w:rsid w:val="00715AB6"/>
    <w:rsid w:val="007200D4"/>
    <w:rsid w:val="00725ED1"/>
    <w:rsid w:val="00731E87"/>
    <w:rsid w:val="00732357"/>
    <w:rsid w:val="0073248F"/>
    <w:rsid w:val="0073308A"/>
    <w:rsid w:val="007330D6"/>
    <w:rsid w:val="0073557D"/>
    <w:rsid w:val="007357D1"/>
    <w:rsid w:val="007360B8"/>
    <w:rsid w:val="00750F5C"/>
    <w:rsid w:val="00751A7B"/>
    <w:rsid w:val="007541E5"/>
    <w:rsid w:val="00760D58"/>
    <w:rsid w:val="007627EC"/>
    <w:rsid w:val="007647A1"/>
    <w:rsid w:val="00771284"/>
    <w:rsid w:val="00772790"/>
    <w:rsid w:val="00781542"/>
    <w:rsid w:val="00783358"/>
    <w:rsid w:val="00783DBE"/>
    <w:rsid w:val="00784110"/>
    <w:rsid w:val="007870AD"/>
    <w:rsid w:val="007874D4"/>
    <w:rsid w:val="00790BE5"/>
    <w:rsid w:val="0079132D"/>
    <w:rsid w:val="0079442F"/>
    <w:rsid w:val="0079565B"/>
    <w:rsid w:val="00795C85"/>
    <w:rsid w:val="00797269"/>
    <w:rsid w:val="00797E54"/>
    <w:rsid w:val="007A04BA"/>
    <w:rsid w:val="007A123C"/>
    <w:rsid w:val="007A164B"/>
    <w:rsid w:val="007A6C78"/>
    <w:rsid w:val="007B1C29"/>
    <w:rsid w:val="007B2850"/>
    <w:rsid w:val="007B3BC6"/>
    <w:rsid w:val="007B5075"/>
    <w:rsid w:val="007B66A8"/>
    <w:rsid w:val="007B66F6"/>
    <w:rsid w:val="007C0200"/>
    <w:rsid w:val="007C132A"/>
    <w:rsid w:val="007C2B9B"/>
    <w:rsid w:val="007C5EBD"/>
    <w:rsid w:val="007D0AAF"/>
    <w:rsid w:val="007D0D53"/>
    <w:rsid w:val="007D1F5D"/>
    <w:rsid w:val="007D4E98"/>
    <w:rsid w:val="007E3818"/>
    <w:rsid w:val="007E3B04"/>
    <w:rsid w:val="007E5009"/>
    <w:rsid w:val="007E6897"/>
    <w:rsid w:val="007F0AF4"/>
    <w:rsid w:val="007F153A"/>
    <w:rsid w:val="007F2572"/>
    <w:rsid w:val="007F447C"/>
    <w:rsid w:val="008008EF"/>
    <w:rsid w:val="008020B4"/>
    <w:rsid w:val="00802A32"/>
    <w:rsid w:val="00803199"/>
    <w:rsid w:val="00805F09"/>
    <w:rsid w:val="0080688F"/>
    <w:rsid w:val="00806EFC"/>
    <w:rsid w:val="00807BF5"/>
    <w:rsid w:val="00813E1A"/>
    <w:rsid w:val="00814733"/>
    <w:rsid w:val="008153BC"/>
    <w:rsid w:val="00817A9A"/>
    <w:rsid w:val="00817FA3"/>
    <w:rsid w:val="008200E1"/>
    <w:rsid w:val="00822BB6"/>
    <w:rsid w:val="008230D7"/>
    <w:rsid w:val="0082476B"/>
    <w:rsid w:val="00826ED9"/>
    <w:rsid w:val="00831A12"/>
    <w:rsid w:val="008330D8"/>
    <w:rsid w:val="008357FF"/>
    <w:rsid w:val="008364B4"/>
    <w:rsid w:val="00837703"/>
    <w:rsid w:val="0084128F"/>
    <w:rsid w:val="00841A3F"/>
    <w:rsid w:val="00843169"/>
    <w:rsid w:val="0084477D"/>
    <w:rsid w:val="00845F5D"/>
    <w:rsid w:val="0084708F"/>
    <w:rsid w:val="008533C5"/>
    <w:rsid w:val="008552D7"/>
    <w:rsid w:val="008579D2"/>
    <w:rsid w:val="00857D74"/>
    <w:rsid w:val="0086013C"/>
    <w:rsid w:val="00861787"/>
    <w:rsid w:val="00867101"/>
    <w:rsid w:val="0087477A"/>
    <w:rsid w:val="00875019"/>
    <w:rsid w:val="008764DE"/>
    <w:rsid w:val="00877756"/>
    <w:rsid w:val="00884B3E"/>
    <w:rsid w:val="008964BF"/>
    <w:rsid w:val="008A28B3"/>
    <w:rsid w:val="008A4461"/>
    <w:rsid w:val="008A4D16"/>
    <w:rsid w:val="008B0C23"/>
    <w:rsid w:val="008B0C6E"/>
    <w:rsid w:val="008B2419"/>
    <w:rsid w:val="008B3773"/>
    <w:rsid w:val="008B3980"/>
    <w:rsid w:val="008B5426"/>
    <w:rsid w:val="008B617D"/>
    <w:rsid w:val="008B7E64"/>
    <w:rsid w:val="008C02A7"/>
    <w:rsid w:val="008C069B"/>
    <w:rsid w:val="008C0EEA"/>
    <w:rsid w:val="008C3186"/>
    <w:rsid w:val="008C4EDB"/>
    <w:rsid w:val="008C6C87"/>
    <w:rsid w:val="008D1463"/>
    <w:rsid w:val="008D4FF5"/>
    <w:rsid w:val="008D6DEA"/>
    <w:rsid w:val="008E1C80"/>
    <w:rsid w:val="008E63B6"/>
    <w:rsid w:val="008E751D"/>
    <w:rsid w:val="008F2CA3"/>
    <w:rsid w:val="008F2D53"/>
    <w:rsid w:val="008F5E9D"/>
    <w:rsid w:val="008F6ABB"/>
    <w:rsid w:val="008F7DCA"/>
    <w:rsid w:val="009019DE"/>
    <w:rsid w:val="00901E03"/>
    <w:rsid w:val="00902207"/>
    <w:rsid w:val="009022DA"/>
    <w:rsid w:val="00903C0A"/>
    <w:rsid w:val="009045EA"/>
    <w:rsid w:val="00912074"/>
    <w:rsid w:val="00912728"/>
    <w:rsid w:val="0091407E"/>
    <w:rsid w:val="00917D70"/>
    <w:rsid w:val="0092180E"/>
    <w:rsid w:val="009237F0"/>
    <w:rsid w:val="00926B64"/>
    <w:rsid w:val="00930BDC"/>
    <w:rsid w:val="00931BB1"/>
    <w:rsid w:val="009350C7"/>
    <w:rsid w:val="00935750"/>
    <w:rsid w:val="00940D18"/>
    <w:rsid w:val="0094353D"/>
    <w:rsid w:val="00943757"/>
    <w:rsid w:val="00943BDD"/>
    <w:rsid w:val="00943FF1"/>
    <w:rsid w:val="00945415"/>
    <w:rsid w:val="009474CB"/>
    <w:rsid w:val="00947F75"/>
    <w:rsid w:val="00953874"/>
    <w:rsid w:val="009577CC"/>
    <w:rsid w:val="00962FC1"/>
    <w:rsid w:val="00965725"/>
    <w:rsid w:val="00967DD4"/>
    <w:rsid w:val="0097648D"/>
    <w:rsid w:val="00985464"/>
    <w:rsid w:val="009919C5"/>
    <w:rsid w:val="00994670"/>
    <w:rsid w:val="00994D5E"/>
    <w:rsid w:val="00996127"/>
    <w:rsid w:val="009A11C0"/>
    <w:rsid w:val="009A16D5"/>
    <w:rsid w:val="009A1BAC"/>
    <w:rsid w:val="009A23C5"/>
    <w:rsid w:val="009A2CA0"/>
    <w:rsid w:val="009A39B0"/>
    <w:rsid w:val="009A464B"/>
    <w:rsid w:val="009A5D01"/>
    <w:rsid w:val="009A650A"/>
    <w:rsid w:val="009A6FE9"/>
    <w:rsid w:val="009B28DE"/>
    <w:rsid w:val="009B43FF"/>
    <w:rsid w:val="009B7B72"/>
    <w:rsid w:val="009C0B2D"/>
    <w:rsid w:val="009C183A"/>
    <w:rsid w:val="009C1CC9"/>
    <w:rsid w:val="009C485A"/>
    <w:rsid w:val="009D15EB"/>
    <w:rsid w:val="009D30D9"/>
    <w:rsid w:val="009D4386"/>
    <w:rsid w:val="009D7D63"/>
    <w:rsid w:val="009E3584"/>
    <w:rsid w:val="009E4DD4"/>
    <w:rsid w:val="009E781F"/>
    <w:rsid w:val="009F1B35"/>
    <w:rsid w:val="009F3EA8"/>
    <w:rsid w:val="009F5917"/>
    <w:rsid w:val="009F6C27"/>
    <w:rsid w:val="009F6E6A"/>
    <w:rsid w:val="00A00154"/>
    <w:rsid w:val="00A078E2"/>
    <w:rsid w:val="00A132E8"/>
    <w:rsid w:val="00A15AF3"/>
    <w:rsid w:val="00A166AB"/>
    <w:rsid w:val="00A22065"/>
    <w:rsid w:val="00A237E4"/>
    <w:rsid w:val="00A23C32"/>
    <w:rsid w:val="00A24FA3"/>
    <w:rsid w:val="00A269C1"/>
    <w:rsid w:val="00A276EE"/>
    <w:rsid w:val="00A3146B"/>
    <w:rsid w:val="00A322AB"/>
    <w:rsid w:val="00A347C6"/>
    <w:rsid w:val="00A40925"/>
    <w:rsid w:val="00A423E0"/>
    <w:rsid w:val="00A4301F"/>
    <w:rsid w:val="00A460C1"/>
    <w:rsid w:val="00A46FDD"/>
    <w:rsid w:val="00A50729"/>
    <w:rsid w:val="00A55353"/>
    <w:rsid w:val="00A56EBC"/>
    <w:rsid w:val="00A576A1"/>
    <w:rsid w:val="00A57BB3"/>
    <w:rsid w:val="00A61E62"/>
    <w:rsid w:val="00A630E9"/>
    <w:rsid w:val="00A70CD7"/>
    <w:rsid w:val="00A71787"/>
    <w:rsid w:val="00A746A1"/>
    <w:rsid w:val="00A748B5"/>
    <w:rsid w:val="00A76E44"/>
    <w:rsid w:val="00A76E79"/>
    <w:rsid w:val="00A8093A"/>
    <w:rsid w:val="00A80CCE"/>
    <w:rsid w:val="00A822F2"/>
    <w:rsid w:val="00A838B6"/>
    <w:rsid w:val="00A8458A"/>
    <w:rsid w:val="00A84F59"/>
    <w:rsid w:val="00A86719"/>
    <w:rsid w:val="00A90723"/>
    <w:rsid w:val="00A92604"/>
    <w:rsid w:val="00A934F4"/>
    <w:rsid w:val="00A93C95"/>
    <w:rsid w:val="00A949F7"/>
    <w:rsid w:val="00A96775"/>
    <w:rsid w:val="00A97A66"/>
    <w:rsid w:val="00AA1AEA"/>
    <w:rsid w:val="00AA2230"/>
    <w:rsid w:val="00AA2B21"/>
    <w:rsid w:val="00AA4A72"/>
    <w:rsid w:val="00AB16C8"/>
    <w:rsid w:val="00AB3207"/>
    <w:rsid w:val="00AC0D77"/>
    <w:rsid w:val="00AC261F"/>
    <w:rsid w:val="00AC2EDB"/>
    <w:rsid w:val="00AC3346"/>
    <w:rsid w:val="00AD087F"/>
    <w:rsid w:val="00AD1D11"/>
    <w:rsid w:val="00AD4F7E"/>
    <w:rsid w:val="00AE1A00"/>
    <w:rsid w:val="00AE6698"/>
    <w:rsid w:val="00AF29D7"/>
    <w:rsid w:val="00AF4DD6"/>
    <w:rsid w:val="00AF65E0"/>
    <w:rsid w:val="00AF7D13"/>
    <w:rsid w:val="00B04AD3"/>
    <w:rsid w:val="00B065DA"/>
    <w:rsid w:val="00B11102"/>
    <w:rsid w:val="00B116EF"/>
    <w:rsid w:val="00B13F23"/>
    <w:rsid w:val="00B15617"/>
    <w:rsid w:val="00B16847"/>
    <w:rsid w:val="00B20333"/>
    <w:rsid w:val="00B23044"/>
    <w:rsid w:val="00B24369"/>
    <w:rsid w:val="00B3226C"/>
    <w:rsid w:val="00B35578"/>
    <w:rsid w:val="00B40A24"/>
    <w:rsid w:val="00B45D02"/>
    <w:rsid w:val="00B47CBD"/>
    <w:rsid w:val="00B568BB"/>
    <w:rsid w:val="00B57154"/>
    <w:rsid w:val="00B613CB"/>
    <w:rsid w:val="00B627FE"/>
    <w:rsid w:val="00B642B1"/>
    <w:rsid w:val="00B64EAB"/>
    <w:rsid w:val="00B64EEF"/>
    <w:rsid w:val="00B66A2A"/>
    <w:rsid w:val="00B72253"/>
    <w:rsid w:val="00B73C86"/>
    <w:rsid w:val="00B8002A"/>
    <w:rsid w:val="00B808A1"/>
    <w:rsid w:val="00B81302"/>
    <w:rsid w:val="00B913E9"/>
    <w:rsid w:val="00B9531F"/>
    <w:rsid w:val="00B95D0C"/>
    <w:rsid w:val="00B96D96"/>
    <w:rsid w:val="00BA2B3D"/>
    <w:rsid w:val="00BA3695"/>
    <w:rsid w:val="00BA51F6"/>
    <w:rsid w:val="00BA59E6"/>
    <w:rsid w:val="00BA609E"/>
    <w:rsid w:val="00BA695C"/>
    <w:rsid w:val="00BB1207"/>
    <w:rsid w:val="00BB2044"/>
    <w:rsid w:val="00BB2365"/>
    <w:rsid w:val="00BB3875"/>
    <w:rsid w:val="00BB5AD5"/>
    <w:rsid w:val="00BB6DBB"/>
    <w:rsid w:val="00BB7F70"/>
    <w:rsid w:val="00BC1990"/>
    <w:rsid w:val="00BC24D9"/>
    <w:rsid w:val="00BC3FF0"/>
    <w:rsid w:val="00BC42D8"/>
    <w:rsid w:val="00BC5867"/>
    <w:rsid w:val="00BC5D6A"/>
    <w:rsid w:val="00BC68C8"/>
    <w:rsid w:val="00BC6D11"/>
    <w:rsid w:val="00BC7930"/>
    <w:rsid w:val="00BD4F0E"/>
    <w:rsid w:val="00BE0418"/>
    <w:rsid w:val="00BE1634"/>
    <w:rsid w:val="00BE77B1"/>
    <w:rsid w:val="00BF1CD3"/>
    <w:rsid w:val="00BF1D09"/>
    <w:rsid w:val="00BF32C9"/>
    <w:rsid w:val="00BF49CE"/>
    <w:rsid w:val="00BF6B7A"/>
    <w:rsid w:val="00BF768C"/>
    <w:rsid w:val="00C00DA3"/>
    <w:rsid w:val="00C0114A"/>
    <w:rsid w:val="00C06F50"/>
    <w:rsid w:val="00C1499F"/>
    <w:rsid w:val="00C16258"/>
    <w:rsid w:val="00C16489"/>
    <w:rsid w:val="00C20463"/>
    <w:rsid w:val="00C218EE"/>
    <w:rsid w:val="00C2190D"/>
    <w:rsid w:val="00C22928"/>
    <w:rsid w:val="00C2534E"/>
    <w:rsid w:val="00C2640A"/>
    <w:rsid w:val="00C26D82"/>
    <w:rsid w:val="00C3119F"/>
    <w:rsid w:val="00C3383D"/>
    <w:rsid w:val="00C42BE4"/>
    <w:rsid w:val="00C43360"/>
    <w:rsid w:val="00C446B0"/>
    <w:rsid w:val="00C44D13"/>
    <w:rsid w:val="00C452BE"/>
    <w:rsid w:val="00C46D68"/>
    <w:rsid w:val="00C47F4E"/>
    <w:rsid w:val="00C5187D"/>
    <w:rsid w:val="00C52092"/>
    <w:rsid w:val="00C529BC"/>
    <w:rsid w:val="00C5363F"/>
    <w:rsid w:val="00C55936"/>
    <w:rsid w:val="00C5605B"/>
    <w:rsid w:val="00C60C05"/>
    <w:rsid w:val="00C63A06"/>
    <w:rsid w:val="00C63F01"/>
    <w:rsid w:val="00C64A16"/>
    <w:rsid w:val="00C6659C"/>
    <w:rsid w:val="00C800A0"/>
    <w:rsid w:val="00C80B42"/>
    <w:rsid w:val="00C81108"/>
    <w:rsid w:val="00C81F90"/>
    <w:rsid w:val="00C852C4"/>
    <w:rsid w:val="00C8556D"/>
    <w:rsid w:val="00C85CF9"/>
    <w:rsid w:val="00C90571"/>
    <w:rsid w:val="00C91A3B"/>
    <w:rsid w:val="00C92A7D"/>
    <w:rsid w:val="00C969CA"/>
    <w:rsid w:val="00C97322"/>
    <w:rsid w:val="00CA51B0"/>
    <w:rsid w:val="00CB27C0"/>
    <w:rsid w:val="00CB4059"/>
    <w:rsid w:val="00CB6173"/>
    <w:rsid w:val="00CB77B8"/>
    <w:rsid w:val="00CC06DF"/>
    <w:rsid w:val="00CC4EB5"/>
    <w:rsid w:val="00CC5106"/>
    <w:rsid w:val="00CC7868"/>
    <w:rsid w:val="00CD06AB"/>
    <w:rsid w:val="00CD16E1"/>
    <w:rsid w:val="00CD22A8"/>
    <w:rsid w:val="00CE2488"/>
    <w:rsid w:val="00CE3F16"/>
    <w:rsid w:val="00CE51AF"/>
    <w:rsid w:val="00CE5B94"/>
    <w:rsid w:val="00CE7B8C"/>
    <w:rsid w:val="00CE7C85"/>
    <w:rsid w:val="00CF7D96"/>
    <w:rsid w:val="00D00214"/>
    <w:rsid w:val="00D01E00"/>
    <w:rsid w:val="00D02CA8"/>
    <w:rsid w:val="00D03EEC"/>
    <w:rsid w:val="00D05BF1"/>
    <w:rsid w:val="00D077A0"/>
    <w:rsid w:val="00D105AB"/>
    <w:rsid w:val="00D21CF1"/>
    <w:rsid w:val="00D21D40"/>
    <w:rsid w:val="00D27619"/>
    <w:rsid w:val="00D27A4D"/>
    <w:rsid w:val="00D367E7"/>
    <w:rsid w:val="00D44D2C"/>
    <w:rsid w:val="00D50B24"/>
    <w:rsid w:val="00D50E80"/>
    <w:rsid w:val="00D5173D"/>
    <w:rsid w:val="00D518A9"/>
    <w:rsid w:val="00D52049"/>
    <w:rsid w:val="00D537D5"/>
    <w:rsid w:val="00D541DD"/>
    <w:rsid w:val="00D5559D"/>
    <w:rsid w:val="00D61A6D"/>
    <w:rsid w:val="00D61BBF"/>
    <w:rsid w:val="00D636C2"/>
    <w:rsid w:val="00D63CDC"/>
    <w:rsid w:val="00D64DF0"/>
    <w:rsid w:val="00D669A8"/>
    <w:rsid w:val="00D70840"/>
    <w:rsid w:val="00D735C0"/>
    <w:rsid w:val="00D7579B"/>
    <w:rsid w:val="00D76280"/>
    <w:rsid w:val="00D82970"/>
    <w:rsid w:val="00D831F6"/>
    <w:rsid w:val="00D85A65"/>
    <w:rsid w:val="00D90D39"/>
    <w:rsid w:val="00D91C2E"/>
    <w:rsid w:val="00D95503"/>
    <w:rsid w:val="00D96D18"/>
    <w:rsid w:val="00DA3B9E"/>
    <w:rsid w:val="00DA4CA8"/>
    <w:rsid w:val="00DA591D"/>
    <w:rsid w:val="00DA6180"/>
    <w:rsid w:val="00DA670C"/>
    <w:rsid w:val="00DB4C5D"/>
    <w:rsid w:val="00DC537E"/>
    <w:rsid w:val="00DC7045"/>
    <w:rsid w:val="00DD0751"/>
    <w:rsid w:val="00DD07AE"/>
    <w:rsid w:val="00DD2D9F"/>
    <w:rsid w:val="00DD5166"/>
    <w:rsid w:val="00DD5661"/>
    <w:rsid w:val="00DD6D85"/>
    <w:rsid w:val="00DE0CF2"/>
    <w:rsid w:val="00DE27F3"/>
    <w:rsid w:val="00DE4666"/>
    <w:rsid w:val="00DE4D67"/>
    <w:rsid w:val="00DE5E92"/>
    <w:rsid w:val="00DF37F5"/>
    <w:rsid w:val="00DF4CF9"/>
    <w:rsid w:val="00DF50C4"/>
    <w:rsid w:val="00DF5BD8"/>
    <w:rsid w:val="00DF5C3D"/>
    <w:rsid w:val="00DF609F"/>
    <w:rsid w:val="00E02598"/>
    <w:rsid w:val="00E02B54"/>
    <w:rsid w:val="00E03C56"/>
    <w:rsid w:val="00E04932"/>
    <w:rsid w:val="00E06379"/>
    <w:rsid w:val="00E06FC2"/>
    <w:rsid w:val="00E07737"/>
    <w:rsid w:val="00E12709"/>
    <w:rsid w:val="00E12CC1"/>
    <w:rsid w:val="00E139E3"/>
    <w:rsid w:val="00E165EE"/>
    <w:rsid w:val="00E16DE8"/>
    <w:rsid w:val="00E22E8B"/>
    <w:rsid w:val="00E23F0A"/>
    <w:rsid w:val="00E31120"/>
    <w:rsid w:val="00E31652"/>
    <w:rsid w:val="00E35172"/>
    <w:rsid w:val="00E41BE6"/>
    <w:rsid w:val="00E41EF5"/>
    <w:rsid w:val="00E43C85"/>
    <w:rsid w:val="00E45368"/>
    <w:rsid w:val="00E45C5E"/>
    <w:rsid w:val="00E47675"/>
    <w:rsid w:val="00E5042A"/>
    <w:rsid w:val="00E533E0"/>
    <w:rsid w:val="00E534D5"/>
    <w:rsid w:val="00E53632"/>
    <w:rsid w:val="00E54B59"/>
    <w:rsid w:val="00E55277"/>
    <w:rsid w:val="00E65A21"/>
    <w:rsid w:val="00E66DF5"/>
    <w:rsid w:val="00E673E1"/>
    <w:rsid w:val="00E67DE1"/>
    <w:rsid w:val="00E70069"/>
    <w:rsid w:val="00E73A87"/>
    <w:rsid w:val="00E80339"/>
    <w:rsid w:val="00E81388"/>
    <w:rsid w:val="00E82C35"/>
    <w:rsid w:val="00E82EB6"/>
    <w:rsid w:val="00E841D5"/>
    <w:rsid w:val="00E842E2"/>
    <w:rsid w:val="00E8765D"/>
    <w:rsid w:val="00E926E8"/>
    <w:rsid w:val="00E93668"/>
    <w:rsid w:val="00E94350"/>
    <w:rsid w:val="00E9583B"/>
    <w:rsid w:val="00E95EB2"/>
    <w:rsid w:val="00E95F1B"/>
    <w:rsid w:val="00E96C1B"/>
    <w:rsid w:val="00E9788F"/>
    <w:rsid w:val="00EA0438"/>
    <w:rsid w:val="00EA0680"/>
    <w:rsid w:val="00EA2D7F"/>
    <w:rsid w:val="00EA2D94"/>
    <w:rsid w:val="00EA777C"/>
    <w:rsid w:val="00EB0E0A"/>
    <w:rsid w:val="00EC03CC"/>
    <w:rsid w:val="00EC0C7F"/>
    <w:rsid w:val="00EC4031"/>
    <w:rsid w:val="00EC4FC3"/>
    <w:rsid w:val="00EC5AED"/>
    <w:rsid w:val="00EC6B39"/>
    <w:rsid w:val="00ED0491"/>
    <w:rsid w:val="00ED055F"/>
    <w:rsid w:val="00ED1010"/>
    <w:rsid w:val="00ED596B"/>
    <w:rsid w:val="00ED5BDD"/>
    <w:rsid w:val="00ED66D7"/>
    <w:rsid w:val="00EE19CF"/>
    <w:rsid w:val="00EE79F5"/>
    <w:rsid w:val="00F02F96"/>
    <w:rsid w:val="00F0561B"/>
    <w:rsid w:val="00F120ED"/>
    <w:rsid w:val="00F154D0"/>
    <w:rsid w:val="00F16AE5"/>
    <w:rsid w:val="00F218E9"/>
    <w:rsid w:val="00F22333"/>
    <w:rsid w:val="00F256D4"/>
    <w:rsid w:val="00F25A94"/>
    <w:rsid w:val="00F30089"/>
    <w:rsid w:val="00F30702"/>
    <w:rsid w:val="00F33624"/>
    <w:rsid w:val="00F33730"/>
    <w:rsid w:val="00F347DA"/>
    <w:rsid w:val="00F401E8"/>
    <w:rsid w:val="00F4135D"/>
    <w:rsid w:val="00F41695"/>
    <w:rsid w:val="00F504B4"/>
    <w:rsid w:val="00F52BBC"/>
    <w:rsid w:val="00F52E7B"/>
    <w:rsid w:val="00F543F5"/>
    <w:rsid w:val="00F557D5"/>
    <w:rsid w:val="00F61F41"/>
    <w:rsid w:val="00F64FE4"/>
    <w:rsid w:val="00F65559"/>
    <w:rsid w:val="00F65DBF"/>
    <w:rsid w:val="00F66733"/>
    <w:rsid w:val="00F713F7"/>
    <w:rsid w:val="00F72493"/>
    <w:rsid w:val="00F731A0"/>
    <w:rsid w:val="00F7462F"/>
    <w:rsid w:val="00F764E3"/>
    <w:rsid w:val="00F778EF"/>
    <w:rsid w:val="00F814A8"/>
    <w:rsid w:val="00F82C82"/>
    <w:rsid w:val="00F8374C"/>
    <w:rsid w:val="00F838AD"/>
    <w:rsid w:val="00F84199"/>
    <w:rsid w:val="00F844FB"/>
    <w:rsid w:val="00F8636B"/>
    <w:rsid w:val="00F87186"/>
    <w:rsid w:val="00F872E7"/>
    <w:rsid w:val="00F87D32"/>
    <w:rsid w:val="00F941DE"/>
    <w:rsid w:val="00F95A1B"/>
    <w:rsid w:val="00F96BB0"/>
    <w:rsid w:val="00FA289A"/>
    <w:rsid w:val="00FA54C0"/>
    <w:rsid w:val="00FA667B"/>
    <w:rsid w:val="00FA66A5"/>
    <w:rsid w:val="00FA683F"/>
    <w:rsid w:val="00FA7F0D"/>
    <w:rsid w:val="00FB0361"/>
    <w:rsid w:val="00FB1BE8"/>
    <w:rsid w:val="00FB48EF"/>
    <w:rsid w:val="00FB4D7E"/>
    <w:rsid w:val="00FC0520"/>
    <w:rsid w:val="00FC3D1D"/>
    <w:rsid w:val="00FC462D"/>
    <w:rsid w:val="00FD1187"/>
    <w:rsid w:val="00FD2396"/>
    <w:rsid w:val="00FD482A"/>
    <w:rsid w:val="00FD50A2"/>
    <w:rsid w:val="00FD78B1"/>
    <w:rsid w:val="00FD7BA3"/>
    <w:rsid w:val="00FE0644"/>
    <w:rsid w:val="00FE1116"/>
    <w:rsid w:val="00FE16FD"/>
    <w:rsid w:val="00FE24E0"/>
    <w:rsid w:val="00FE34EC"/>
    <w:rsid w:val="00FE56A0"/>
    <w:rsid w:val="00FE6022"/>
    <w:rsid w:val="00FE7DE7"/>
    <w:rsid w:val="00FE7FAA"/>
    <w:rsid w:val="00FF2987"/>
    <w:rsid w:val="00FF3C52"/>
    <w:rsid w:val="00FF58B3"/>
    <w:rsid w:val="00FF734B"/>
    <w:rsid w:val="01100651"/>
    <w:rsid w:val="0318A40B"/>
    <w:rsid w:val="09269EBD"/>
    <w:rsid w:val="199AC813"/>
    <w:rsid w:val="1A2BF392"/>
    <w:rsid w:val="1CB29294"/>
    <w:rsid w:val="2566E086"/>
    <w:rsid w:val="25762166"/>
    <w:rsid w:val="2EA17507"/>
    <w:rsid w:val="33AA0415"/>
    <w:rsid w:val="35429ABF"/>
    <w:rsid w:val="35F62EB3"/>
    <w:rsid w:val="4109E87C"/>
    <w:rsid w:val="4130C843"/>
    <w:rsid w:val="43DE26E6"/>
    <w:rsid w:val="4AC1540B"/>
    <w:rsid w:val="50DFF6D9"/>
    <w:rsid w:val="50E9E000"/>
    <w:rsid w:val="5494B349"/>
    <w:rsid w:val="5CE9691F"/>
    <w:rsid w:val="63501E4E"/>
    <w:rsid w:val="66357DF1"/>
    <w:rsid w:val="68C28E71"/>
    <w:rsid w:val="6C0A64EF"/>
    <w:rsid w:val="6E7E8DD4"/>
    <w:rsid w:val="6FD1BC3F"/>
    <w:rsid w:val="72DCA71F"/>
    <w:rsid w:val="7379E63A"/>
    <w:rsid w:val="79E56F2B"/>
    <w:rsid w:val="7FEF72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8F983"/>
  <w15:docId w15:val="{103A0137-5827-460D-98DE-7A46D67F2F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uiPriority="39" w:semiHidden="1" w:unhideWhenUsed="1" w:qFormat="1"/>
  </w:latentStyles>
  <w:style w:type="paragraph" w:styleId="Normal" w:default="1">
    <w:name w:val="Normal"/>
    <w:qFormat/>
    <w:rsid w:val="002574AC"/>
    <w:pPr>
      <w:spacing w:after="160" w:line="259" w:lineRule="auto"/>
    </w:pPr>
    <w:rPr>
      <w:sz w:val="22"/>
      <w:szCs w:val="22"/>
    </w:rPr>
  </w:style>
  <w:style w:type="paragraph" w:styleId="Heading1">
    <w:name w:val="heading 1"/>
    <w:aliases w:val="section,RptHeading1,h1,sausage,Section,Heading1,h11,h12,JRL,JRL1,Main,JSPLevel1,DW1,SD1,1,11,level 1,Level 1,12,level 11,Level 11,13,14,111,level 12,Level 12,121,level 111,Level 111,131,Para level 1,hd1,heading 1,Titre 1,junk1"/>
    <w:basedOn w:val="Normal"/>
    <w:next w:val="Normal"/>
    <w:link w:val="Heading1Char"/>
    <w:qFormat/>
    <w:rsid w:val="00AE1A00"/>
    <w:pPr>
      <w:keepNext/>
      <w:widowControl w:val="0"/>
      <w:numPr>
        <w:numId w:val="2"/>
      </w:numPr>
      <w:spacing w:after="0" w:line="240" w:lineRule="auto"/>
      <w:outlineLvl w:val="0"/>
    </w:pPr>
    <w:rPr>
      <w:rFonts w:ascii="Arial" w:hAnsi="Arial" w:eastAsia="Times New Roman" w:cs="Arial"/>
      <w:b/>
      <w:bCs/>
      <w:szCs w:val="32"/>
      <w:u w:val="single"/>
    </w:rPr>
  </w:style>
  <w:style w:type="paragraph" w:styleId="Heading2">
    <w:name w:val="heading 2"/>
    <w:basedOn w:val="Normal"/>
    <w:next w:val="Normal"/>
    <w:link w:val="Heading2Char"/>
    <w:qFormat/>
    <w:rsid w:val="00AE1A00"/>
    <w:pPr>
      <w:widowControl w:val="0"/>
      <w:numPr>
        <w:ilvl w:val="1"/>
        <w:numId w:val="2"/>
      </w:numPr>
      <w:spacing w:after="0" w:line="240" w:lineRule="auto"/>
      <w:jc w:val="both"/>
      <w:outlineLvl w:val="1"/>
    </w:pPr>
    <w:rPr>
      <w:rFonts w:ascii="Arial" w:hAnsi="Arial" w:eastAsia="Times New Roman"/>
      <w:szCs w:val="24"/>
    </w:rPr>
  </w:style>
  <w:style w:type="paragraph" w:styleId="Heading3">
    <w:name w:val="heading 3"/>
    <w:basedOn w:val="Normal"/>
    <w:next w:val="Normal"/>
    <w:link w:val="Heading3Char"/>
    <w:qFormat/>
    <w:rsid w:val="00AE1A00"/>
    <w:pPr>
      <w:widowControl w:val="0"/>
      <w:numPr>
        <w:ilvl w:val="2"/>
        <w:numId w:val="2"/>
      </w:numPr>
      <w:spacing w:after="0" w:line="240" w:lineRule="auto"/>
      <w:jc w:val="both"/>
      <w:outlineLvl w:val="2"/>
    </w:pPr>
    <w:rPr>
      <w:rFonts w:ascii="Arial" w:hAnsi="Arial" w:eastAsia="Times New Roman"/>
      <w:szCs w:val="24"/>
    </w:rPr>
  </w:style>
  <w:style w:type="paragraph" w:styleId="Heading4">
    <w:name w:val="heading 4"/>
    <w:basedOn w:val="Normal"/>
    <w:next w:val="Normal"/>
    <w:link w:val="Heading4Char"/>
    <w:qFormat/>
    <w:rsid w:val="00AE1A00"/>
    <w:pPr>
      <w:widowControl w:val="0"/>
      <w:numPr>
        <w:ilvl w:val="3"/>
        <w:numId w:val="2"/>
      </w:numPr>
      <w:tabs>
        <w:tab w:val="clear" w:pos="864"/>
        <w:tab w:val="num" w:pos="851"/>
        <w:tab w:val="left" w:pos="2835"/>
      </w:tabs>
      <w:spacing w:after="0" w:line="240" w:lineRule="auto"/>
      <w:ind w:left="2836" w:hanging="1418"/>
      <w:jc w:val="both"/>
      <w:outlineLvl w:val="3"/>
    </w:pPr>
    <w:rPr>
      <w:rFonts w:ascii="Arial" w:hAnsi="Arial" w:eastAsia="Times New Roman"/>
      <w:kern w:val="22"/>
      <w:szCs w:val="24"/>
    </w:rPr>
  </w:style>
  <w:style w:type="paragraph" w:styleId="Heading5">
    <w:name w:val="heading 5"/>
    <w:aliases w:val="Unused,i),Level 3 - i,H5,h5,JSPLevel5,h51,h52,Unused1,JSPLevel51,h511,h53,Unused2,h54,alt5,5,heading 5,hd5,liste 3 - 3,liste 1,25 - 2,alt51,SSSSPara,Paragraph 5,Heading 5dsg,l5,l 5,Para level 5,w5,NumList1"/>
    <w:basedOn w:val="Normal"/>
    <w:next w:val="Normal"/>
    <w:link w:val="Heading5Char"/>
    <w:qFormat/>
    <w:rsid w:val="00AE1A00"/>
    <w:pPr>
      <w:widowControl w:val="0"/>
      <w:numPr>
        <w:ilvl w:val="4"/>
        <w:numId w:val="2"/>
      </w:numPr>
      <w:spacing w:after="0" w:line="240" w:lineRule="auto"/>
      <w:ind w:left="3969" w:hanging="1134"/>
      <w:jc w:val="both"/>
      <w:outlineLvl w:val="4"/>
    </w:pPr>
    <w:rPr>
      <w:rFonts w:ascii="Arial" w:hAnsi="Arial" w:eastAsia="Times New Roman"/>
      <w:szCs w:val="24"/>
    </w:rPr>
  </w:style>
  <w:style w:type="paragraph" w:styleId="Heading6">
    <w:name w:val="heading 6"/>
    <w:aliases w:val="RptHeadingApx1,Appendix 1,H6"/>
    <w:basedOn w:val="Normal"/>
    <w:next w:val="Normal"/>
    <w:link w:val="Heading6Char"/>
    <w:qFormat/>
    <w:rsid w:val="00AE1A00"/>
    <w:pPr>
      <w:widowControl w:val="0"/>
      <w:numPr>
        <w:ilvl w:val="5"/>
        <w:numId w:val="2"/>
      </w:numPr>
      <w:spacing w:before="240" w:after="60" w:line="240" w:lineRule="auto"/>
      <w:outlineLvl w:val="5"/>
    </w:pPr>
    <w:rPr>
      <w:rFonts w:ascii="Arial" w:hAnsi="Arial" w:eastAsia="Times New Roman"/>
      <w:b/>
      <w:kern w:val="22"/>
      <w:szCs w:val="24"/>
    </w:rPr>
  </w:style>
  <w:style w:type="paragraph" w:styleId="Heading7">
    <w:name w:val="heading 7"/>
    <w:aliases w:val="RptHeadingApx2,Appendix 2"/>
    <w:basedOn w:val="Normal"/>
    <w:next w:val="Normal"/>
    <w:link w:val="Heading7Char"/>
    <w:qFormat/>
    <w:rsid w:val="00AE1A00"/>
    <w:pPr>
      <w:widowControl w:val="0"/>
      <w:numPr>
        <w:ilvl w:val="6"/>
        <w:numId w:val="2"/>
      </w:numPr>
      <w:spacing w:before="240" w:after="60" w:line="240" w:lineRule="auto"/>
      <w:outlineLvl w:val="6"/>
    </w:pPr>
    <w:rPr>
      <w:rFonts w:ascii="Arial" w:hAnsi="Arial" w:eastAsia="Times New Roman"/>
      <w:kern w:val="22"/>
      <w:szCs w:val="24"/>
    </w:rPr>
  </w:style>
  <w:style w:type="paragraph" w:styleId="Heading8">
    <w:name w:val="heading 8"/>
    <w:aliases w:val="RptHeadingApx3,Appendix 3"/>
    <w:basedOn w:val="Normal"/>
    <w:next w:val="Normal"/>
    <w:link w:val="Heading8Char"/>
    <w:qFormat/>
    <w:rsid w:val="00AE1A00"/>
    <w:pPr>
      <w:widowControl w:val="0"/>
      <w:numPr>
        <w:ilvl w:val="7"/>
        <w:numId w:val="2"/>
      </w:numPr>
      <w:spacing w:before="240" w:after="60" w:line="240" w:lineRule="auto"/>
      <w:outlineLvl w:val="7"/>
    </w:pPr>
    <w:rPr>
      <w:rFonts w:ascii="Arial" w:hAnsi="Arial" w:eastAsia="Times New Roman"/>
      <w:i/>
      <w:kern w:val="22"/>
      <w:szCs w:val="24"/>
    </w:rPr>
  </w:style>
  <w:style w:type="paragraph" w:styleId="Heading9">
    <w:name w:val="heading 9"/>
    <w:aliases w:val=".Unused,Appendix 4"/>
    <w:basedOn w:val="Normal"/>
    <w:next w:val="Normal"/>
    <w:link w:val="Heading9Char"/>
    <w:qFormat/>
    <w:rsid w:val="00AE1A00"/>
    <w:pPr>
      <w:widowControl w:val="0"/>
      <w:numPr>
        <w:ilvl w:val="8"/>
        <w:numId w:val="2"/>
      </w:numPr>
      <w:spacing w:before="240" w:after="60" w:line="240" w:lineRule="auto"/>
      <w:outlineLvl w:val="8"/>
    </w:pPr>
    <w:rPr>
      <w:rFonts w:ascii="Arial" w:hAnsi="Arial" w:eastAsia="Times New Roman"/>
      <w:kern w:val="22"/>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953874"/>
    <w:rPr>
      <w:color w:val="0563C1"/>
      <w:u w:val="single"/>
    </w:rPr>
  </w:style>
  <w:style w:type="character" w:styleId="UnresolvedMention">
    <w:name w:val="Unresolved Mention"/>
    <w:rsid w:val="00953874"/>
    <w:rPr>
      <w:color w:val="605E5C"/>
      <w:shd w:val="clear" w:color="auto" w:fill="E1DFDD"/>
    </w:rPr>
  </w:style>
  <w:style w:type="paragraph" w:styleId="NormalWeb">
    <w:name w:val="Normal (Web)"/>
    <w:basedOn w:val="Normal"/>
    <w:uiPriority w:val="99"/>
    <w:unhideWhenUsed/>
    <w:rsid w:val="00C44D13"/>
    <w:pPr>
      <w:spacing w:before="100" w:beforeAutospacing="1" w:after="100" w:afterAutospacing="1" w:line="240" w:lineRule="auto"/>
    </w:pPr>
    <w:rPr>
      <w:rFonts w:ascii="Times New Roman" w:hAnsi="Times New Roman" w:eastAsia="Times New Roman"/>
      <w:sz w:val="24"/>
      <w:szCs w:val="24"/>
    </w:rPr>
  </w:style>
  <w:style w:type="character" w:styleId="Heading1Char" w:customStyle="1">
    <w:name w:val="Heading 1 Char"/>
    <w:aliases w:val="section Char,RptHeading1 Char,h1 Char,sausage Char,Section Char,Heading1 Char,h11 Char,h12 Char,JRL Char,JRL1 Char,Main Char,JSPLevel1 Char,DW1 Char,SD1 Char,1 Char,11 Char,level 1 Char,Level 1 Char,12 Char,level 11 Char,Level 11 Char"/>
    <w:link w:val="Heading1"/>
    <w:uiPriority w:val="99"/>
    <w:rsid w:val="00AE1A00"/>
    <w:rPr>
      <w:rFonts w:ascii="Arial" w:hAnsi="Arial" w:eastAsia="Times New Roman" w:cs="Arial"/>
      <w:b/>
      <w:bCs/>
      <w:sz w:val="22"/>
      <w:szCs w:val="32"/>
      <w:u w:val="single"/>
    </w:rPr>
  </w:style>
  <w:style w:type="character" w:styleId="Heading2Char" w:customStyle="1">
    <w:name w:val="Heading 2 Char"/>
    <w:link w:val="Heading2"/>
    <w:rsid w:val="00AE1A00"/>
    <w:rPr>
      <w:rFonts w:ascii="Arial" w:hAnsi="Arial" w:eastAsia="Times New Roman"/>
      <w:sz w:val="22"/>
      <w:szCs w:val="24"/>
    </w:rPr>
  </w:style>
  <w:style w:type="character" w:styleId="Heading3Char" w:customStyle="1">
    <w:name w:val="Heading 3 Char"/>
    <w:link w:val="Heading3"/>
    <w:rsid w:val="00AE1A00"/>
    <w:rPr>
      <w:rFonts w:ascii="Arial" w:hAnsi="Arial" w:eastAsia="Times New Roman"/>
      <w:sz w:val="22"/>
      <w:szCs w:val="24"/>
    </w:rPr>
  </w:style>
  <w:style w:type="character" w:styleId="Heading4Char" w:customStyle="1">
    <w:name w:val="Heading 4 Char"/>
    <w:link w:val="Heading4"/>
    <w:rsid w:val="00AE1A00"/>
    <w:rPr>
      <w:rFonts w:ascii="Arial" w:hAnsi="Arial" w:eastAsia="Times New Roman"/>
      <w:kern w:val="22"/>
      <w:sz w:val="22"/>
      <w:szCs w:val="24"/>
    </w:rPr>
  </w:style>
  <w:style w:type="character" w:styleId="Heading5Char" w:customStyle="1">
    <w:name w:val="Heading 5 Char"/>
    <w:aliases w:val="Unused Char,i) Char,Level 3 - i Char,H5 Char,h5 Char,JSPLevel5 Char,h51 Char,h52 Char,Unused1 Char,JSPLevel51 Char,h511 Char,h53 Char,Unused2 Char,h54 Char,alt5 Char,5 Char,heading 5 Char,hd5 Char,liste 3 - 3 Char,liste 1 Char,25 - 2 Char"/>
    <w:link w:val="Heading5"/>
    <w:rsid w:val="00AE1A00"/>
    <w:rPr>
      <w:rFonts w:ascii="Arial" w:hAnsi="Arial" w:eastAsia="Times New Roman"/>
      <w:sz w:val="22"/>
      <w:szCs w:val="24"/>
    </w:rPr>
  </w:style>
  <w:style w:type="character" w:styleId="Heading6Char" w:customStyle="1">
    <w:name w:val="Heading 6 Char"/>
    <w:aliases w:val="RptHeadingApx1 Char,Appendix 1 Char,H6 Char"/>
    <w:link w:val="Heading6"/>
    <w:rsid w:val="00AE1A00"/>
    <w:rPr>
      <w:rFonts w:ascii="Arial" w:hAnsi="Arial" w:eastAsia="Times New Roman"/>
      <w:b/>
      <w:kern w:val="22"/>
      <w:sz w:val="22"/>
      <w:szCs w:val="24"/>
    </w:rPr>
  </w:style>
  <w:style w:type="character" w:styleId="Heading7Char" w:customStyle="1">
    <w:name w:val="Heading 7 Char"/>
    <w:aliases w:val="RptHeadingApx2 Char,Appendix 2 Char"/>
    <w:link w:val="Heading7"/>
    <w:rsid w:val="00AE1A00"/>
    <w:rPr>
      <w:rFonts w:ascii="Arial" w:hAnsi="Arial" w:eastAsia="Times New Roman"/>
      <w:kern w:val="22"/>
      <w:sz w:val="22"/>
      <w:szCs w:val="24"/>
    </w:rPr>
  </w:style>
  <w:style w:type="character" w:styleId="Heading8Char" w:customStyle="1">
    <w:name w:val="Heading 8 Char"/>
    <w:aliases w:val="RptHeadingApx3 Char,Appendix 3 Char"/>
    <w:link w:val="Heading8"/>
    <w:rsid w:val="00AE1A00"/>
    <w:rPr>
      <w:rFonts w:ascii="Arial" w:hAnsi="Arial" w:eastAsia="Times New Roman"/>
      <w:i/>
      <w:kern w:val="22"/>
      <w:sz w:val="22"/>
      <w:szCs w:val="24"/>
    </w:rPr>
  </w:style>
  <w:style w:type="character" w:styleId="Heading9Char" w:customStyle="1">
    <w:name w:val="Heading 9 Char"/>
    <w:aliases w:val=".Unused Char,Appendix 4 Char"/>
    <w:link w:val="Heading9"/>
    <w:rsid w:val="00AE1A00"/>
    <w:rPr>
      <w:rFonts w:ascii="Arial" w:hAnsi="Arial" w:eastAsia="Times New Roman"/>
      <w:kern w:val="22"/>
      <w:sz w:val="22"/>
      <w:szCs w:val="24"/>
    </w:rPr>
  </w:style>
  <w:style w:type="character" w:styleId="CommentReference">
    <w:name w:val="annotation reference"/>
    <w:rsid w:val="00B627FE"/>
    <w:rPr>
      <w:sz w:val="16"/>
      <w:szCs w:val="16"/>
    </w:rPr>
  </w:style>
  <w:style w:type="paragraph" w:styleId="CommentText">
    <w:name w:val="annotation text"/>
    <w:basedOn w:val="Normal"/>
    <w:link w:val="CommentTextChar"/>
    <w:rsid w:val="00B627FE"/>
    <w:rPr>
      <w:sz w:val="20"/>
      <w:szCs w:val="20"/>
    </w:rPr>
  </w:style>
  <w:style w:type="character" w:styleId="CommentTextChar" w:customStyle="1">
    <w:name w:val="Comment Text Char"/>
    <w:basedOn w:val="DefaultParagraphFont"/>
    <w:link w:val="CommentText"/>
    <w:rsid w:val="00B627FE"/>
  </w:style>
  <w:style w:type="paragraph" w:styleId="CommentSubject">
    <w:name w:val="annotation subject"/>
    <w:basedOn w:val="CommentText"/>
    <w:next w:val="CommentText"/>
    <w:link w:val="CommentSubjectChar"/>
    <w:rsid w:val="00B627FE"/>
    <w:rPr>
      <w:b/>
      <w:bCs/>
    </w:rPr>
  </w:style>
  <w:style w:type="character" w:styleId="CommentSubjectChar" w:customStyle="1">
    <w:name w:val="Comment Subject Char"/>
    <w:link w:val="CommentSubject"/>
    <w:rsid w:val="00B627FE"/>
    <w:rPr>
      <w:b/>
      <w:bCs/>
    </w:rPr>
  </w:style>
  <w:style w:type="table" w:styleId="TableGrid">
    <w:name w:val="Table Grid"/>
    <w:basedOn w:val="TableNormal"/>
    <w:uiPriority w:val="59"/>
    <w:rsid w:val="00230535"/>
    <w:pPr>
      <w:widowControl w:val="0"/>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256957"/>
    <w:pPr>
      <w:tabs>
        <w:tab w:val="center" w:pos="4513"/>
        <w:tab w:val="right" w:pos="9026"/>
      </w:tabs>
    </w:pPr>
  </w:style>
  <w:style w:type="character" w:styleId="HeaderChar" w:customStyle="1">
    <w:name w:val="Header Char"/>
    <w:link w:val="Header"/>
    <w:rsid w:val="00256957"/>
    <w:rPr>
      <w:sz w:val="22"/>
      <w:szCs w:val="22"/>
    </w:rPr>
  </w:style>
  <w:style w:type="paragraph" w:styleId="Footer">
    <w:name w:val="footer"/>
    <w:basedOn w:val="Normal"/>
    <w:link w:val="FooterChar"/>
    <w:rsid w:val="00256957"/>
    <w:pPr>
      <w:tabs>
        <w:tab w:val="center" w:pos="4513"/>
        <w:tab w:val="right" w:pos="9026"/>
      </w:tabs>
    </w:pPr>
  </w:style>
  <w:style w:type="character" w:styleId="FooterChar" w:customStyle="1">
    <w:name w:val="Footer Char"/>
    <w:link w:val="Footer"/>
    <w:rsid w:val="00256957"/>
    <w:rPr>
      <w:sz w:val="22"/>
      <w:szCs w:val="22"/>
    </w:rPr>
  </w:style>
  <w:style w:type="paragraph" w:styleId="TOCHeading">
    <w:name w:val="TOC Heading"/>
    <w:basedOn w:val="Heading1"/>
    <w:next w:val="Normal"/>
    <w:uiPriority w:val="39"/>
    <w:unhideWhenUsed/>
    <w:qFormat/>
    <w:rsid w:val="00A86719"/>
    <w:pPr>
      <w:keepLines/>
      <w:widowControl/>
      <w:numPr>
        <w:numId w:val="0"/>
      </w:numPr>
      <w:spacing w:before="400" w:after="40"/>
      <w:outlineLvl w:val="9"/>
    </w:pPr>
    <w:rPr>
      <w:rFonts w:asciiTheme="majorHAnsi" w:hAnsiTheme="majorHAnsi" w:eastAsiaTheme="majorEastAsia" w:cstheme="majorBidi"/>
      <w:b w:val="0"/>
      <w:bCs w:val="0"/>
      <w:color w:val="1F3864" w:themeColor="accent1" w:themeShade="80"/>
      <w:sz w:val="36"/>
      <w:szCs w:val="36"/>
      <w:u w:val="none"/>
      <w:lang w:eastAsia="en-US"/>
    </w:rPr>
  </w:style>
  <w:style w:type="paragraph" w:styleId="TOC2">
    <w:name w:val="toc 2"/>
    <w:basedOn w:val="Normal"/>
    <w:next w:val="Normal"/>
    <w:autoRedefine/>
    <w:uiPriority w:val="39"/>
    <w:unhideWhenUsed/>
    <w:rsid w:val="00837703"/>
    <w:pPr>
      <w:spacing w:after="0"/>
      <w:ind w:left="340" w:right="-612"/>
    </w:pPr>
    <w:rPr>
      <w:rFonts w:ascii="Arial" w:hAnsi="Arial" w:cs="Arial" w:eastAsiaTheme="minorEastAsia"/>
      <w:b/>
      <w:bCs/>
      <w:sz w:val="20"/>
      <w:szCs w:val="20"/>
      <w:lang w:val="en-US" w:eastAsia="en-US"/>
    </w:rPr>
  </w:style>
  <w:style w:type="paragraph" w:styleId="TOC1">
    <w:name w:val="toc 1"/>
    <w:basedOn w:val="Normal"/>
    <w:next w:val="Normal"/>
    <w:autoRedefine/>
    <w:uiPriority w:val="39"/>
    <w:unhideWhenUsed/>
    <w:rsid w:val="001B7DFD"/>
    <w:pPr>
      <w:spacing w:after="0"/>
    </w:pPr>
    <w:rPr>
      <w:rFonts w:ascii="Arial" w:hAnsi="Arial" w:cs="Arial" w:eastAsiaTheme="minorEastAsia"/>
      <w:sz w:val="20"/>
      <w:szCs w:val="20"/>
      <w:lang w:val="en-US" w:eastAsia="en-US"/>
    </w:rPr>
  </w:style>
  <w:style w:type="paragraph" w:styleId="ListParagraph">
    <w:name w:val="List Paragraph"/>
    <w:basedOn w:val="Normal"/>
    <w:qFormat/>
    <w:rsid w:val="00110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3190">
      <w:bodyDiv w:val="1"/>
      <w:marLeft w:val="0"/>
      <w:marRight w:val="0"/>
      <w:marTop w:val="0"/>
      <w:marBottom w:val="0"/>
      <w:divBdr>
        <w:top w:val="none" w:sz="0" w:space="0" w:color="auto"/>
        <w:left w:val="none" w:sz="0" w:space="0" w:color="auto"/>
        <w:bottom w:val="none" w:sz="0" w:space="0" w:color="auto"/>
        <w:right w:val="none" w:sz="0" w:space="0" w:color="auto"/>
      </w:divBdr>
    </w:div>
    <w:div w:id="154692929">
      <w:bodyDiv w:val="1"/>
      <w:marLeft w:val="0"/>
      <w:marRight w:val="0"/>
      <w:marTop w:val="0"/>
      <w:marBottom w:val="0"/>
      <w:divBdr>
        <w:top w:val="none" w:sz="0" w:space="0" w:color="auto"/>
        <w:left w:val="none" w:sz="0" w:space="0" w:color="auto"/>
        <w:bottom w:val="none" w:sz="0" w:space="0" w:color="auto"/>
        <w:right w:val="none" w:sz="0" w:space="0" w:color="auto"/>
      </w:divBdr>
    </w:div>
    <w:div w:id="192420985">
      <w:bodyDiv w:val="1"/>
      <w:marLeft w:val="0"/>
      <w:marRight w:val="0"/>
      <w:marTop w:val="0"/>
      <w:marBottom w:val="0"/>
      <w:divBdr>
        <w:top w:val="none" w:sz="0" w:space="0" w:color="auto"/>
        <w:left w:val="none" w:sz="0" w:space="0" w:color="auto"/>
        <w:bottom w:val="none" w:sz="0" w:space="0" w:color="auto"/>
        <w:right w:val="none" w:sz="0" w:space="0" w:color="auto"/>
      </w:divBdr>
    </w:div>
    <w:div w:id="275453528">
      <w:bodyDiv w:val="1"/>
      <w:marLeft w:val="0"/>
      <w:marRight w:val="0"/>
      <w:marTop w:val="0"/>
      <w:marBottom w:val="0"/>
      <w:divBdr>
        <w:top w:val="none" w:sz="0" w:space="0" w:color="auto"/>
        <w:left w:val="none" w:sz="0" w:space="0" w:color="auto"/>
        <w:bottom w:val="none" w:sz="0" w:space="0" w:color="auto"/>
        <w:right w:val="none" w:sz="0" w:space="0" w:color="auto"/>
      </w:divBdr>
    </w:div>
    <w:div w:id="411002058">
      <w:bodyDiv w:val="1"/>
      <w:marLeft w:val="0"/>
      <w:marRight w:val="0"/>
      <w:marTop w:val="0"/>
      <w:marBottom w:val="0"/>
      <w:divBdr>
        <w:top w:val="none" w:sz="0" w:space="0" w:color="auto"/>
        <w:left w:val="none" w:sz="0" w:space="0" w:color="auto"/>
        <w:bottom w:val="none" w:sz="0" w:space="0" w:color="auto"/>
        <w:right w:val="none" w:sz="0" w:space="0" w:color="auto"/>
      </w:divBdr>
    </w:div>
    <w:div w:id="974598356">
      <w:bodyDiv w:val="1"/>
      <w:marLeft w:val="0"/>
      <w:marRight w:val="0"/>
      <w:marTop w:val="0"/>
      <w:marBottom w:val="0"/>
      <w:divBdr>
        <w:top w:val="none" w:sz="0" w:space="0" w:color="auto"/>
        <w:left w:val="none" w:sz="0" w:space="0" w:color="auto"/>
        <w:bottom w:val="none" w:sz="0" w:space="0" w:color="auto"/>
        <w:right w:val="none" w:sz="0" w:space="0" w:color="auto"/>
      </w:divBdr>
      <w:divsChild>
        <w:div w:id="129523294">
          <w:marLeft w:val="0"/>
          <w:marRight w:val="0"/>
          <w:marTop w:val="0"/>
          <w:marBottom w:val="0"/>
          <w:divBdr>
            <w:top w:val="none" w:sz="0" w:space="0" w:color="auto"/>
            <w:left w:val="none" w:sz="0" w:space="0" w:color="auto"/>
            <w:bottom w:val="none" w:sz="0" w:space="0" w:color="auto"/>
            <w:right w:val="none" w:sz="0" w:space="0" w:color="auto"/>
          </w:divBdr>
        </w:div>
        <w:div w:id="526019396">
          <w:marLeft w:val="0"/>
          <w:marRight w:val="0"/>
          <w:marTop w:val="0"/>
          <w:marBottom w:val="0"/>
          <w:divBdr>
            <w:top w:val="none" w:sz="0" w:space="0" w:color="auto"/>
            <w:left w:val="none" w:sz="0" w:space="0" w:color="auto"/>
            <w:bottom w:val="none" w:sz="0" w:space="0" w:color="auto"/>
            <w:right w:val="none" w:sz="0" w:space="0" w:color="auto"/>
          </w:divBdr>
        </w:div>
        <w:div w:id="569659398">
          <w:marLeft w:val="0"/>
          <w:marRight w:val="0"/>
          <w:marTop w:val="0"/>
          <w:marBottom w:val="0"/>
          <w:divBdr>
            <w:top w:val="none" w:sz="0" w:space="0" w:color="auto"/>
            <w:left w:val="none" w:sz="0" w:space="0" w:color="auto"/>
            <w:bottom w:val="none" w:sz="0" w:space="0" w:color="auto"/>
            <w:right w:val="none" w:sz="0" w:space="0" w:color="auto"/>
          </w:divBdr>
        </w:div>
        <w:div w:id="573853471">
          <w:marLeft w:val="0"/>
          <w:marRight w:val="0"/>
          <w:marTop w:val="0"/>
          <w:marBottom w:val="0"/>
          <w:divBdr>
            <w:top w:val="none" w:sz="0" w:space="0" w:color="auto"/>
            <w:left w:val="none" w:sz="0" w:space="0" w:color="auto"/>
            <w:bottom w:val="none" w:sz="0" w:space="0" w:color="auto"/>
            <w:right w:val="none" w:sz="0" w:space="0" w:color="auto"/>
          </w:divBdr>
        </w:div>
        <w:div w:id="638145052">
          <w:marLeft w:val="0"/>
          <w:marRight w:val="0"/>
          <w:marTop w:val="0"/>
          <w:marBottom w:val="0"/>
          <w:divBdr>
            <w:top w:val="none" w:sz="0" w:space="0" w:color="auto"/>
            <w:left w:val="none" w:sz="0" w:space="0" w:color="auto"/>
            <w:bottom w:val="none" w:sz="0" w:space="0" w:color="auto"/>
            <w:right w:val="none" w:sz="0" w:space="0" w:color="auto"/>
          </w:divBdr>
        </w:div>
        <w:div w:id="679045799">
          <w:marLeft w:val="0"/>
          <w:marRight w:val="0"/>
          <w:marTop w:val="0"/>
          <w:marBottom w:val="0"/>
          <w:divBdr>
            <w:top w:val="none" w:sz="0" w:space="0" w:color="auto"/>
            <w:left w:val="none" w:sz="0" w:space="0" w:color="auto"/>
            <w:bottom w:val="none" w:sz="0" w:space="0" w:color="auto"/>
            <w:right w:val="none" w:sz="0" w:space="0" w:color="auto"/>
          </w:divBdr>
        </w:div>
        <w:div w:id="796532466">
          <w:marLeft w:val="0"/>
          <w:marRight w:val="0"/>
          <w:marTop w:val="0"/>
          <w:marBottom w:val="0"/>
          <w:divBdr>
            <w:top w:val="none" w:sz="0" w:space="0" w:color="auto"/>
            <w:left w:val="none" w:sz="0" w:space="0" w:color="auto"/>
            <w:bottom w:val="none" w:sz="0" w:space="0" w:color="auto"/>
            <w:right w:val="none" w:sz="0" w:space="0" w:color="auto"/>
          </w:divBdr>
        </w:div>
        <w:div w:id="825517391">
          <w:marLeft w:val="0"/>
          <w:marRight w:val="0"/>
          <w:marTop w:val="0"/>
          <w:marBottom w:val="0"/>
          <w:divBdr>
            <w:top w:val="none" w:sz="0" w:space="0" w:color="auto"/>
            <w:left w:val="none" w:sz="0" w:space="0" w:color="auto"/>
            <w:bottom w:val="none" w:sz="0" w:space="0" w:color="auto"/>
            <w:right w:val="none" w:sz="0" w:space="0" w:color="auto"/>
          </w:divBdr>
        </w:div>
        <w:div w:id="1052921722">
          <w:marLeft w:val="0"/>
          <w:marRight w:val="0"/>
          <w:marTop w:val="0"/>
          <w:marBottom w:val="0"/>
          <w:divBdr>
            <w:top w:val="none" w:sz="0" w:space="0" w:color="auto"/>
            <w:left w:val="none" w:sz="0" w:space="0" w:color="auto"/>
            <w:bottom w:val="none" w:sz="0" w:space="0" w:color="auto"/>
            <w:right w:val="none" w:sz="0" w:space="0" w:color="auto"/>
          </w:divBdr>
        </w:div>
        <w:div w:id="1754012580">
          <w:marLeft w:val="0"/>
          <w:marRight w:val="0"/>
          <w:marTop w:val="0"/>
          <w:marBottom w:val="0"/>
          <w:divBdr>
            <w:top w:val="none" w:sz="0" w:space="0" w:color="auto"/>
            <w:left w:val="none" w:sz="0" w:space="0" w:color="auto"/>
            <w:bottom w:val="none" w:sz="0" w:space="0" w:color="auto"/>
            <w:right w:val="none" w:sz="0" w:space="0" w:color="auto"/>
          </w:divBdr>
        </w:div>
        <w:div w:id="1827938217">
          <w:marLeft w:val="0"/>
          <w:marRight w:val="0"/>
          <w:marTop w:val="0"/>
          <w:marBottom w:val="0"/>
          <w:divBdr>
            <w:top w:val="none" w:sz="0" w:space="0" w:color="auto"/>
            <w:left w:val="none" w:sz="0" w:space="0" w:color="auto"/>
            <w:bottom w:val="none" w:sz="0" w:space="0" w:color="auto"/>
            <w:right w:val="none" w:sz="0" w:space="0" w:color="auto"/>
          </w:divBdr>
        </w:div>
      </w:divsChild>
    </w:div>
    <w:div w:id="989528585">
      <w:bodyDiv w:val="1"/>
      <w:marLeft w:val="0"/>
      <w:marRight w:val="0"/>
      <w:marTop w:val="0"/>
      <w:marBottom w:val="0"/>
      <w:divBdr>
        <w:top w:val="none" w:sz="0" w:space="0" w:color="auto"/>
        <w:left w:val="none" w:sz="0" w:space="0" w:color="auto"/>
        <w:bottom w:val="none" w:sz="0" w:space="0" w:color="auto"/>
        <w:right w:val="none" w:sz="0" w:space="0" w:color="auto"/>
      </w:divBdr>
    </w:div>
    <w:div w:id="1429229191">
      <w:bodyDiv w:val="1"/>
      <w:marLeft w:val="0"/>
      <w:marRight w:val="0"/>
      <w:marTop w:val="0"/>
      <w:marBottom w:val="0"/>
      <w:divBdr>
        <w:top w:val="none" w:sz="0" w:space="0" w:color="auto"/>
        <w:left w:val="none" w:sz="0" w:space="0" w:color="auto"/>
        <w:bottom w:val="none" w:sz="0" w:space="0" w:color="auto"/>
        <w:right w:val="none" w:sz="0" w:space="0" w:color="auto"/>
      </w:divBdr>
    </w:div>
    <w:div w:id="1477067117">
      <w:bodyDiv w:val="1"/>
      <w:marLeft w:val="0"/>
      <w:marRight w:val="0"/>
      <w:marTop w:val="0"/>
      <w:marBottom w:val="0"/>
      <w:divBdr>
        <w:top w:val="none" w:sz="0" w:space="0" w:color="auto"/>
        <w:left w:val="none" w:sz="0" w:space="0" w:color="auto"/>
        <w:bottom w:val="none" w:sz="0" w:space="0" w:color="auto"/>
        <w:right w:val="none" w:sz="0" w:space="0" w:color="auto"/>
      </w:divBdr>
    </w:div>
    <w:div w:id="1767076968">
      <w:bodyDiv w:val="1"/>
      <w:marLeft w:val="0"/>
      <w:marRight w:val="0"/>
      <w:marTop w:val="0"/>
      <w:marBottom w:val="0"/>
      <w:divBdr>
        <w:top w:val="none" w:sz="0" w:space="0" w:color="auto"/>
        <w:left w:val="none" w:sz="0" w:space="0" w:color="auto"/>
        <w:bottom w:val="none" w:sz="0" w:space="0" w:color="auto"/>
        <w:right w:val="none" w:sz="0" w:space="0" w:color="auto"/>
      </w:divBdr>
    </w:div>
    <w:div w:id="1769958694">
      <w:bodyDiv w:val="1"/>
      <w:marLeft w:val="0"/>
      <w:marRight w:val="0"/>
      <w:marTop w:val="0"/>
      <w:marBottom w:val="0"/>
      <w:divBdr>
        <w:top w:val="none" w:sz="0" w:space="0" w:color="auto"/>
        <w:left w:val="none" w:sz="0" w:space="0" w:color="auto"/>
        <w:bottom w:val="none" w:sz="0" w:space="0" w:color="auto"/>
        <w:right w:val="none" w:sz="0" w:space="0" w:color="auto"/>
      </w:divBdr>
    </w:div>
    <w:div w:id="1785925257">
      <w:bodyDiv w:val="1"/>
      <w:marLeft w:val="0"/>
      <w:marRight w:val="0"/>
      <w:marTop w:val="0"/>
      <w:marBottom w:val="0"/>
      <w:divBdr>
        <w:top w:val="none" w:sz="0" w:space="0" w:color="auto"/>
        <w:left w:val="none" w:sz="0" w:space="0" w:color="auto"/>
        <w:bottom w:val="none" w:sz="0" w:space="0" w:color="auto"/>
        <w:right w:val="none" w:sz="0" w:space="0" w:color="auto"/>
      </w:divBdr>
    </w:div>
    <w:div w:id="2012416245">
      <w:bodyDiv w:val="1"/>
      <w:marLeft w:val="0"/>
      <w:marRight w:val="0"/>
      <w:marTop w:val="0"/>
      <w:marBottom w:val="0"/>
      <w:divBdr>
        <w:top w:val="none" w:sz="0" w:space="0" w:color="auto"/>
        <w:left w:val="none" w:sz="0" w:space="0" w:color="auto"/>
        <w:bottom w:val="none" w:sz="0" w:space="0" w:color="auto"/>
        <w:right w:val="none" w:sz="0" w:space="0" w:color="auto"/>
      </w:divBdr>
    </w:div>
    <w:div w:id="2023513538">
      <w:bodyDiv w:val="1"/>
      <w:marLeft w:val="0"/>
      <w:marRight w:val="0"/>
      <w:marTop w:val="0"/>
      <w:marBottom w:val="0"/>
      <w:divBdr>
        <w:top w:val="none" w:sz="0" w:space="0" w:color="auto"/>
        <w:left w:val="none" w:sz="0" w:space="0" w:color="auto"/>
        <w:bottom w:val="none" w:sz="0" w:space="0" w:color="auto"/>
        <w:right w:val="none" w:sz="0" w:space="0" w:color="auto"/>
      </w:divBdr>
    </w:div>
    <w:div w:id="2026899033">
      <w:bodyDiv w:val="1"/>
      <w:marLeft w:val="0"/>
      <w:marRight w:val="0"/>
      <w:marTop w:val="0"/>
      <w:marBottom w:val="0"/>
      <w:divBdr>
        <w:top w:val="none" w:sz="0" w:space="0" w:color="auto"/>
        <w:left w:val="none" w:sz="0" w:space="0" w:color="auto"/>
        <w:bottom w:val="none" w:sz="0" w:space="0" w:color="auto"/>
        <w:right w:val="none" w:sz="0" w:space="0" w:color="auto"/>
      </w:divBdr>
    </w:div>
    <w:div w:id="2090536839">
      <w:bodyDiv w:val="1"/>
      <w:marLeft w:val="0"/>
      <w:marRight w:val="0"/>
      <w:marTop w:val="0"/>
      <w:marBottom w:val="0"/>
      <w:divBdr>
        <w:top w:val="none" w:sz="0" w:space="0" w:color="auto"/>
        <w:left w:val="none" w:sz="0" w:space="0" w:color="auto"/>
        <w:bottom w:val="none" w:sz="0" w:space="0" w:color="auto"/>
        <w:right w:val="none" w:sz="0" w:space="0" w:color="auto"/>
      </w:divBdr>
    </w:div>
    <w:div w:id="20948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DESLSOC-SpSvcs-SptEng-Pkg1@mod.gov.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DefComrclSSM-MergersandAcq@mod.gov.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DESEngSfty-QSEPSEP-HSISMulti@mod.gov.uk" TargetMode="External" Id="rId14" /><Relationship Type="http://schemas.openxmlformats.org/officeDocument/2006/relationships/theme" Target="theme/theme1.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947462-5378-4668-8f9d-f9da5c0bef8b">
      <Terms xmlns="http://schemas.microsoft.com/office/infopath/2007/PartnerControls"/>
    </lcf76f155ced4ddcb4097134ff3c332f>
    <TaxCatchAll xmlns="04738c6d-ecc8-46f1-821f-82e308eab3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D24D967F1055428C8C13F26ED82D38" ma:contentTypeVersion="15" ma:contentTypeDescription="Create a new document." ma:contentTypeScope="" ma:versionID="127f5e8b678c13bf22f4bd8a9bd12592">
  <xsd:schema xmlns:xsd="http://www.w3.org/2001/XMLSchema" xmlns:xs="http://www.w3.org/2001/XMLSchema" xmlns:p="http://schemas.microsoft.com/office/2006/metadata/properties" xmlns:ns2="c8947462-5378-4668-8f9d-f9da5c0bef8b" xmlns:ns3="04738c6d-ecc8-46f1-821f-82e308eab3d9" targetNamespace="http://schemas.microsoft.com/office/2006/metadata/properties" ma:root="true" ma:fieldsID="89cebc777174760aaa914e85554dc8a6" ns2:_="" ns3:_="">
    <xsd:import namespace="c8947462-5378-4668-8f9d-f9da5c0bef8b"/>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47462-5378-4668-8f9d-f9da5c0be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6f3101-10b5-4c89-8e43-824dd794a1d3}" ma:internalName="TaxCatchAll" ma:showField="CatchAllData" ma:web="1cb5256f-326d-41d1-9fab-587c456978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84CF4-7465-4275-9A63-D3EC8106F20B}">
  <ds:schemaRefs>
    <ds:schemaRef ds:uri="http://schemas.openxmlformats.org/officeDocument/2006/bibliography"/>
  </ds:schemaRefs>
</ds:datastoreItem>
</file>

<file path=customXml/itemProps2.xml><?xml version="1.0" encoding="utf-8"?>
<ds:datastoreItem xmlns:ds="http://schemas.openxmlformats.org/officeDocument/2006/customXml" ds:itemID="{201DE53D-A27F-4B76-9C54-92FB821F0978}">
  <ds:schemaRefs>
    <ds:schemaRef ds:uri="http://schemas.microsoft.com/office/2006/metadata/properties"/>
    <ds:schemaRef ds:uri="http://schemas.microsoft.com/office/infopath/2007/PartnerControls"/>
    <ds:schemaRef ds:uri="c8947462-5378-4668-8f9d-f9da5c0bef8b"/>
    <ds:schemaRef ds:uri="04738c6d-ecc8-46f1-821f-82e308eab3d9"/>
  </ds:schemaRefs>
</ds:datastoreItem>
</file>

<file path=customXml/itemProps3.xml><?xml version="1.0" encoding="utf-8"?>
<ds:datastoreItem xmlns:ds="http://schemas.openxmlformats.org/officeDocument/2006/customXml" ds:itemID="{CB89BD4E-5E1A-4398-83F2-49BB75C36654}">
  <ds:schemaRefs>
    <ds:schemaRef ds:uri="http://schemas.microsoft.com/sharepoint/v3/contenttype/forms"/>
  </ds:schemaRefs>
</ds:datastoreItem>
</file>

<file path=customXml/itemProps4.xml><?xml version="1.0" encoding="utf-8"?>
<ds:datastoreItem xmlns:ds="http://schemas.openxmlformats.org/officeDocument/2006/customXml" ds:itemID="{9B41FEBF-A396-4690-A593-629E06931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47462-5378-4668-8f9d-f9da5c0bef8b"/>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Chivers, Steve C2 (Def Comrcl-FD-Systems 2)</dc:creator>
  <keywords/>
  <dc:description/>
  <lastModifiedBy>Tonkin, Theo (DES Commercial-081)</lastModifiedBy>
  <revision>773</revision>
  <dcterms:created xsi:type="dcterms:W3CDTF">2023-08-11T07:18:00.0000000Z</dcterms:created>
  <dcterms:modified xsi:type="dcterms:W3CDTF">2025-11-03T14:16:35.1212372Z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0x01010067D24D967F1055428C8C13F26ED82D38</vt:lpwstr>
  </property>
  <property fmtid="{D5CDD505-2E9C-101B-9397-08002B2CF9AE}" pid="3" name="MediaServiceImageTags">
    <vt:lpwstr/>
  </property>
  <property fmtid="{D5CDD505-2E9C-101B-9397-08002B2CF9AE}" pid="4" name="ClassificationContentMarkingHeaderShapeIds">
    <vt:lpwstr>7f012ff6,65b9bcad,1bb74728</vt:lpwstr>
  </property>
  <property fmtid="{D5CDD505-2E9C-101B-9397-08002B2CF9AE}" pid="5" name="ClassificationContentMarkingHeaderFontProps">
    <vt:lpwstr>#000000,11,Arial</vt:lpwstr>
  </property>
  <property fmtid="{D5CDD505-2E9C-101B-9397-08002B2CF9AE}" pid="6" name="ClassificationContentMarkingHeaderText">
    <vt:lpwstr>OFFICIAL-SENSITIVE - COMMERCIAL</vt:lpwstr>
  </property>
  <property fmtid="{D5CDD505-2E9C-101B-9397-08002B2CF9AE}" pid="7" name="ClassificationContentMarkingFooterShapeIds">
    <vt:lpwstr>45868360,1946d0de,7f243c68</vt:lpwstr>
  </property>
  <property fmtid="{D5CDD505-2E9C-101B-9397-08002B2CF9AE}" pid="8" name="ClassificationContentMarkingFooterFontProps">
    <vt:lpwstr>#000000,11,Arial</vt:lpwstr>
  </property>
  <property fmtid="{D5CDD505-2E9C-101B-9397-08002B2CF9AE}" pid="9" name="ClassificationContentMarkingFooterText">
    <vt:lpwstr>OFFICIAL-SENSITIVE - COMMERCIAL</vt:lpwstr>
  </property>
  <property fmtid="{D5CDD505-2E9C-101B-9397-08002B2CF9AE}" pid="10" name="MSIP_Label_5e992740-1f89-4ed6-b51b-95a6d0136ac8_Enabled">
    <vt:lpwstr>true</vt:lpwstr>
  </property>
  <property fmtid="{D5CDD505-2E9C-101B-9397-08002B2CF9AE}" pid="11" name="MSIP_Label_5e992740-1f89-4ed6-b51b-95a6d0136ac8_SetDate">
    <vt:lpwstr>2025-05-23T10:16:22Z</vt:lpwstr>
  </property>
  <property fmtid="{D5CDD505-2E9C-101B-9397-08002B2CF9AE}" pid="12" name="MSIP_Label_5e992740-1f89-4ed6-b51b-95a6d0136ac8_Method">
    <vt:lpwstr>Privileged</vt:lpwstr>
  </property>
  <property fmtid="{D5CDD505-2E9C-101B-9397-08002B2CF9AE}" pid="13" name="MSIP_Label_5e992740-1f89-4ed6-b51b-95a6d0136ac8_Name">
    <vt:lpwstr>MOD-2-OSL-OFFICIAL-SENSITIVE-COMMERCIAL</vt:lpwstr>
  </property>
  <property fmtid="{D5CDD505-2E9C-101B-9397-08002B2CF9AE}" pid="14" name="MSIP_Label_5e992740-1f89-4ed6-b51b-95a6d0136ac8_SiteId">
    <vt:lpwstr>be7760ed-5953-484b-ae95-d0a16dfa09e5</vt:lpwstr>
  </property>
  <property fmtid="{D5CDD505-2E9C-101B-9397-08002B2CF9AE}" pid="15" name="MSIP_Label_5e992740-1f89-4ed6-b51b-95a6d0136ac8_ActionId">
    <vt:lpwstr>6fbe3f35-95bc-4fef-8130-fb463dfa32b3</vt:lpwstr>
  </property>
  <property fmtid="{D5CDD505-2E9C-101B-9397-08002B2CF9AE}" pid="16" name="MSIP_Label_5e992740-1f89-4ed6-b51b-95a6d0136ac8_ContentBits">
    <vt:lpwstr>3</vt:lpwstr>
  </property>
</Properties>
</file>