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E0D" w:rsidRDefault="00852E0D" w:rsidP="00852E0D">
      <w:pPr>
        <w:rPr>
          <w:rFonts w:ascii="Arial" w:hAnsi="Arial" w:cs="Arial"/>
          <w:b/>
          <w:bCs/>
          <w:color w:val="000000"/>
          <w:sz w:val="22"/>
          <w:szCs w:val="22"/>
          <w:u w:val="single"/>
        </w:rPr>
      </w:pPr>
      <w:r>
        <w:rPr>
          <w:rFonts w:ascii="Arial" w:hAnsi="Arial" w:cs="Arial"/>
          <w:b/>
          <w:bCs/>
          <w:color w:val="000000"/>
          <w:sz w:val="22"/>
          <w:szCs w:val="22"/>
          <w:u w:val="single"/>
        </w:rPr>
        <w:t xml:space="preserve">PART D: </w:t>
      </w:r>
      <w:r w:rsidRPr="00DE0D23">
        <w:rPr>
          <w:rFonts w:ascii="Arial" w:hAnsi="Arial" w:cs="Arial"/>
          <w:b/>
          <w:bCs/>
          <w:color w:val="000000"/>
          <w:sz w:val="22"/>
          <w:szCs w:val="22"/>
          <w:u w:val="single"/>
        </w:rPr>
        <w:t>ITEMISED COSTS:</w:t>
      </w:r>
    </w:p>
    <w:p w:rsidR="00852E0D" w:rsidRDefault="00852E0D" w:rsidP="00852E0D">
      <w:pPr>
        <w:rPr>
          <w:rFonts w:ascii="Arial" w:hAnsi="Arial" w:cs="Arial"/>
          <w:b/>
          <w:bCs/>
          <w:color w:val="000000"/>
          <w:sz w:val="22"/>
          <w:szCs w:val="22"/>
          <w:u w:val="single"/>
        </w:rPr>
      </w:pPr>
    </w:p>
    <w:p w:rsidR="00852E0D" w:rsidRDefault="00852E0D" w:rsidP="00852E0D">
      <w:pPr>
        <w:rPr>
          <w:rFonts w:ascii="Arial" w:hAnsi="Arial" w:cs="Arial"/>
          <w:b/>
          <w:bCs/>
          <w:color w:val="000000"/>
          <w:sz w:val="22"/>
          <w:szCs w:val="22"/>
          <w:u w:val="single"/>
        </w:rPr>
      </w:pPr>
      <w:r>
        <w:rPr>
          <w:rFonts w:ascii="Arial" w:hAnsi="Arial" w:cs="Arial"/>
          <w:b/>
          <w:bCs/>
          <w:color w:val="000000"/>
          <w:sz w:val="22"/>
          <w:szCs w:val="22"/>
          <w:u w:val="single"/>
        </w:rPr>
        <w:t>Contractor Name:</w:t>
      </w:r>
    </w:p>
    <w:p w:rsidR="00852E0D" w:rsidRDefault="00852E0D" w:rsidP="00852E0D">
      <w:pPr>
        <w:rPr>
          <w:rFonts w:ascii="Arial" w:hAnsi="Arial" w:cs="Arial"/>
          <w:b/>
          <w:bCs/>
          <w:color w:val="000000"/>
          <w:sz w:val="22"/>
          <w:szCs w:val="22"/>
          <w:u w:val="single"/>
        </w:rPr>
      </w:pPr>
    </w:p>
    <w:p w:rsidR="00852E0D" w:rsidRDefault="00852E0D" w:rsidP="00852E0D">
      <w:pPr>
        <w:rPr>
          <w:rFonts w:ascii="Arial" w:hAnsi="Arial" w:cs="Arial"/>
          <w:b/>
          <w:bCs/>
          <w:color w:val="000000"/>
          <w:sz w:val="22"/>
          <w:szCs w:val="22"/>
          <w:u w:val="single"/>
        </w:rPr>
      </w:pPr>
      <w:r>
        <w:rPr>
          <w:rFonts w:ascii="Arial" w:hAnsi="Arial" w:cs="Arial"/>
          <w:b/>
          <w:bCs/>
          <w:color w:val="000000"/>
          <w:sz w:val="22"/>
          <w:szCs w:val="22"/>
          <w:u w:val="single"/>
        </w:rPr>
        <w:t>Address:</w:t>
      </w:r>
    </w:p>
    <w:p w:rsidR="00852E0D" w:rsidRDefault="00852E0D" w:rsidP="00852E0D">
      <w:pPr>
        <w:rPr>
          <w:rFonts w:ascii="Arial" w:hAnsi="Arial" w:cs="Arial"/>
          <w:b/>
          <w:bCs/>
          <w:color w:val="000000"/>
          <w:sz w:val="22"/>
          <w:szCs w:val="22"/>
          <w:u w:val="single"/>
        </w:rPr>
      </w:pPr>
    </w:p>
    <w:p w:rsidR="00852E0D" w:rsidRDefault="00852E0D" w:rsidP="00852E0D">
      <w:pPr>
        <w:rPr>
          <w:rFonts w:ascii="Arial" w:hAnsi="Arial" w:cs="Arial"/>
          <w:b/>
          <w:bCs/>
          <w:color w:val="000000"/>
          <w:sz w:val="22"/>
          <w:szCs w:val="22"/>
          <w:u w:val="single"/>
        </w:rPr>
      </w:pPr>
    </w:p>
    <w:p w:rsidR="00852E0D" w:rsidRDefault="00852E0D" w:rsidP="00852E0D">
      <w:pPr>
        <w:rPr>
          <w:rFonts w:ascii="Arial" w:hAnsi="Arial" w:cs="Arial"/>
          <w:b/>
          <w:bCs/>
          <w:color w:val="000000"/>
          <w:sz w:val="22"/>
          <w:szCs w:val="22"/>
          <w:u w:val="single"/>
        </w:rPr>
      </w:pPr>
    </w:p>
    <w:p w:rsidR="00852E0D" w:rsidRDefault="00852E0D" w:rsidP="00852E0D">
      <w:pPr>
        <w:rPr>
          <w:rFonts w:ascii="Arial" w:hAnsi="Arial" w:cs="Arial"/>
          <w:b/>
          <w:bCs/>
          <w:color w:val="000000"/>
          <w:sz w:val="22"/>
          <w:szCs w:val="22"/>
          <w:u w:val="single"/>
        </w:rPr>
      </w:pPr>
    </w:p>
    <w:p w:rsidR="00852E0D" w:rsidRDefault="00852E0D" w:rsidP="00852E0D">
      <w:pPr>
        <w:rPr>
          <w:rFonts w:ascii="Arial" w:hAnsi="Arial" w:cs="Arial"/>
          <w:b/>
          <w:bCs/>
          <w:color w:val="000000"/>
          <w:sz w:val="22"/>
          <w:szCs w:val="22"/>
          <w:u w:val="single"/>
        </w:rPr>
      </w:pPr>
      <w:r>
        <w:rPr>
          <w:rFonts w:ascii="Arial" w:hAnsi="Arial" w:cs="Arial"/>
          <w:b/>
          <w:bCs/>
          <w:color w:val="000000"/>
          <w:sz w:val="22"/>
          <w:szCs w:val="22"/>
          <w:u w:val="single"/>
        </w:rPr>
        <w:t>Contact Name:</w:t>
      </w:r>
    </w:p>
    <w:p w:rsidR="00852E0D" w:rsidRDefault="00852E0D" w:rsidP="00852E0D">
      <w:pPr>
        <w:rPr>
          <w:rFonts w:ascii="Arial" w:hAnsi="Arial" w:cs="Arial"/>
          <w:b/>
          <w:bCs/>
          <w:color w:val="000000"/>
          <w:sz w:val="22"/>
          <w:szCs w:val="22"/>
          <w:u w:val="single"/>
        </w:rPr>
      </w:pPr>
    </w:p>
    <w:p w:rsidR="00852E0D" w:rsidRDefault="00852E0D" w:rsidP="00852E0D">
      <w:pPr>
        <w:rPr>
          <w:rFonts w:ascii="Arial" w:hAnsi="Arial" w:cs="Arial"/>
          <w:b/>
          <w:bCs/>
          <w:color w:val="000000"/>
          <w:sz w:val="22"/>
          <w:szCs w:val="22"/>
          <w:u w:val="single"/>
        </w:rPr>
      </w:pPr>
      <w:r>
        <w:rPr>
          <w:rFonts w:ascii="Arial" w:hAnsi="Arial" w:cs="Arial"/>
          <w:b/>
          <w:bCs/>
          <w:color w:val="000000"/>
          <w:sz w:val="22"/>
          <w:szCs w:val="22"/>
          <w:u w:val="single"/>
        </w:rPr>
        <w:t>Telephone:</w:t>
      </w:r>
    </w:p>
    <w:p w:rsidR="00852E0D" w:rsidRDefault="00852E0D" w:rsidP="00852E0D">
      <w:pPr>
        <w:rPr>
          <w:rFonts w:ascii="Arial" w:hAnsi="Arial" w:cs="Arial"/>
          <w:b/>
          <w:bCs/>
          <w:color w:val="000000"/>
          <w:sz w:val="22"/>
          <w:szCs w:val="22"/>
          <w:u w:val="single"/>
        </w:rPr>
      </w:pPr>
    </w:p>
    <w:p w:rsidR="00852E0D" w:rsidRDefault="00852E0D" w:rsidP="00852E0D">
      <w:pPr>
        <w:rPr>
          <w:rFonts w:ascii="Arial" w:hAnsi="Arial" w:cs="Arial"/>
          <w:b/>
          <w:bCs/>
          <w:color w:val="000000"/>
          <w:sz w:val="22"/>
          <w:szCs w:val="22"/>
          <w:u w:val="single"/>
        </w:rPr>
      </w:pPr>
      <w:r>
        <w:rPr>
          <w:rFonts w:ascii="Arial" w:hAnsi="Arial" w:cs="Arial"/>
          <w:b/>
          <w:bCs/>
          <w:color w:val="000000"/>
          <w:sz w:val="22"/>
          <w:szCs w:val="22"/>
          <w:u w:val="single"/>
        </w:rPr>
        <w:t>Email:</w:t>
      </w:r>
    </w:p>
    <w:p w:rsidR="00852E0D" w:rsidRPr="00BA11A2" w:rsidRDefault="00852E0D" w:rsidP="00852E0D">
      <w:pPr>
        <w:rPr>
          <w:rFonts w:ascii="Arial" w:hAnsi="Arial" w:cs="Arial"/>
          <w:b/>
          <w:bCs/>
          <w:color w:val="000000"/>
          <w:sz w:val="22"/>
          <w:szCs w:val="22"/>
          <w:u w:val="single"/>
        </w:rPr>
      </w:pPr>
    </w:p>
    <w:tbl>
      <w:tblPr>
        <w:tblW w:w="9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1"/>
        <w:gridCol w:w="3980"/>
        <w:gridCol w:w="639"/>
        <w:gridCol w:w="1117"/>
        <w:gridCol w:w="1158"/>
        <w:gridCol w:w="1425"/>
      </w:tblGrid>
      <w:tr w:rsidR="00852E0D" w:rsidRPr="00DE0D23" w:rsidTr="00296F78">
        <w:trPr>
          <w:trHeight w:val="524"/>
        </w:trPr>
        <w:tc>
          <w:tcPr>
            <w:tcW w:w="9130" w:type="dxa"/>
            <w:gridSpan w:val="6"/>
            <w:shd w:val="clear" w:color="auto" w:fill="B3B3B3"/>
            <w:vAlign w:val="center"/>
          </w:tcPr>
          <w:p w:rsidR="00852E0D" w:rsidRPr="00DE0D23" w:rsidRDefault="00852E0D" w:rsidP="00296F78">
            <w:pPr>
              <w:jc w:val="center"/>
              <w:rPr>
                <w:rFonts w:ascii="Arial" w:hAnsi="Arial" w:cs="Arial"/>
                <w:b/>
                <w:bCs/>
                <w:color w:val="000000"/>
                <w:szCs w:val="20"/>
              </w:rPr>
            </w:pPr>
            <w:r w:rsidRPr="00DE0D23">
              <w:rPr>
                <w:rFonts w:ascii="Arial" w:hAnsi="Arial" w:cs="Arial"/>
                <w:b/>
                <w:bCs/>
                <w:color w:val="000000"/>
                <w:szCs w:val="20"/>
              </w:rPr>
              <w:t>General Items and Preliminaries</w:t>
            </w:r>
          </w:p>
        </w:tc>
      </w:tr>
      <w:tr w:rsidR="00852E0D" w:rsidRPr="00DE0D23" w:rsidTr="00296F78">
        <w:trPr>
          <w:trHeight w:val="347"/>
        </w:trPr>
        <w:tc>
          <w:tcPr>
            <w:tcW w:w="9130" w:type="dxa"/>
            <w:gridSpan w:val="6"/>
            <w:shd w:val="clear" w:color="auto" w:fill="B3B3B3"/>
            <w:vAlign w:val="center"/>
          </w:tcPr>
          <w:p w:rsidR="00852E0D" w:rsidRPr="00DE0D23" w:rsidRDefault="00852E0D" w:rsidP="00296F78">
            <w:pPr>
              <w:jc w:val="center"/>
              <w:rPr>
                <w:rFonts w:ascii="Arial" w:hAnsi="Arial" w:cs="Arial"/>
                <w:b/>
                <w:bCs/>
                <w:color w:val="000000"/>
                <w:szCs w:val="20"/>
              </w:rPr>
            </w:pPr>
            <w:r>
              <w:rPr>
                <w:rFonts w:ascii="Arial" w:hAnsi="Arial" w:cs="Arial"/>
                <w:b/>
                <w:bCs/>
                <w:color w:val="000000"/>
                <w:szCs w:val="20"/>
              </w:rPr>
              <w:t>Planting</w:t>
            </w:r>
          </w:p>
        </w:tc>
      </w:tr>
      <w:tr w:rsidR="00852E0D" w:rsidRPr="00DE0D23" w:rsidTr="00296F78">
        <w:trPr>
          <w:trHeight w:val="1039"/>
        </w:trPr>
        <w:tc>
          <w:tcPr>
            <w:tcW w:w="811" w:type="dxa"/>
            <w:shd w:val="clear" w:color="auto" w:fill="D9D9D9"/>
            <w:vAlign w:val="center"/>
          </w:tcPr>
          <w:p w:rsidR="00852E0D" w:rsidRPr="00DE0D23" w:rsidRDefault="00852E0D" w:rsidP="00852E0D">
            <w:pPr>
              <w:numPr>
                <w:ilvl w:val="0"/>
                <w:numId w:val="1"/>
              </w:numPr>
              <w:jc w:val="center"/>
              <w:rPr>
                <w:rFonts w:ascii="Arial" w:hAnsi="Arial" w:cs="Arial"/>
                <w:b/>
                <w:bCs/>
                <w:color w:val="000000"/>
                <w:szCs w:val="20"/>
              </w:rPr>
            </w:pPr>
          </w:p>
        </w:tc>
        <w:tc>
          <w:tcPr>
            <w:tcW w:w="3980" w:type="dxa"/>
            <w:shd w:val="clear" w:color="auto" w:fill="D9D9D9"/>
            <w:noWrap/>
            <w:vAlign w:val="center"/>
          </w:tcPr>
          <w:p w:rsidR="00852E0D" w:rsidRPr="00DE0D23" w:rsidRDefault="00852E0D" w:rsidP="00296F78">
            <w:pPr>
              <w:ind w:left="8" w:hanging="8"/>
              <w:jc w:val="center"/>
              <w:rPr>
                <w:rFonts w:ascii="Arial" w:hAnsi="Arial" w:cs="Arial"/>
                <w:b/>
                <w:bCs/>
                <w:color w:val="000000"/>
                <w:szCs w:val="20"/>
              </w:rPr>
            </w:pPr>
            <w:r w:rsidRPr="00DE0D23">
              <w:rPr>
                <w:rFonts w:ascii="Arial" w:hAnsi="Arial" w:cs="Arial"/>
                <w:b/>
                <w:bCs/>
                <w:color w:val="000000"/>
                <w:szCs w:val="20"/>
              </w:rPr>
              <w:t xml:space="preserve">Work Required  </w:t>
            </w:r>
          </w:p>
          <w:p w:rsidR="00852E0D" w:rsidRPr="00DE0D23" w:rsidRDefault="00852E0D" w:rsidP="00296F78">
            <w:pPr>
              <w:ind w:left="8" w:hanging="8"/>
              <w:jc w:val="center"/>
              <w:rPr>
                <w:rFonts w:ascii="Arial" w:hAnsi="Arial" w:cs="Arial"/>
                <w:b/>
                <w:bCs/>
                <w:color w:val="000000"/>
                <w:szCs w:val="20"/>
              </w:rPr>
            </w:pPr>
            <w:r w:rsidRPr="00DE0D23">
              <w:rPr>
                <w:rFonts w:ascii="Arial" w:hAnsi="Arial" w:cs="Arial"/>
                <w:b/>
                <w:bCs/>
                <w:color w:val="000000"/>
                <w:szCs w:val="20"/>
                <w:u w:val="single"/>
              </w:rPr>
              <w:t>Contractual Requirements</w:t>
            </w:r>
          </w:p>
        </w:tc>
        <w:tc>
          <w:tcPr>
            <w:tcW w:w="639" w:type="dxa"/>
            <w:shd w:val="clear" w:color="auto" w:fill="D9D9D9"/>
            <w:vAlign w:val="center"/>
          </w:tcPr>
          <w:p w:rsidR="00852E0D" w:rsidRPr="00DE0D23" w:rsidRDefault="00852E0D" w:rsidP="00296F78">
            <w:pPr>
              <w:ind w:left="8" w:hanging="8"/>
              <w:jc w:val="center"/>
              <w:rPr>
                <w:rFonts w:ascii="Arial" w:hAnsi="Arial" w:cs="Arial"/>
                <w:b/>
                <w:bCs/>
                <w:color w:val="000000"/>
                <w:szCs w:val="20"/>
              </w:rPr>
            </w:pPr>
            <w:r w:rsidRPr="00DE0D23">
              <w:rPr>
                <w:rFonts w:ascii="Arial" w:hAnsi="Arial" w:cs="Arial"/>
                <w:b/>
                <w:bCs/>
                <w:color w:val="000000"/>
                <w:szCs w:val="20"/>
              </w:rPr>
              <w:t>Unit</w:t>
            </w:r>
          </w:p>
        </w:tc>
        <w:tc>
          <w:tcPr>
            <w:tcW w:w="1117" w:type="dxa"/>
            <w:shd w:val="clear" w:color="auto" w:fill="D9D9D9"/>
            <w:noWrap/>
            <w:vAlign w:val="center"/>
          </w:tcPr>
          <w:p w:rsidR="00852E0D" w:rsidRPr="00DE0D23" w:rsidRDefault="00852E0D" w:rsidP="00296F78">
            <w:pPr>
              <w:ind w:left="8" w:hanging="8"/>
              <w:jc w:val="center"/>
              <w:rPr>
                <w:rFonts w:ascii="Arial" w:hAnsi="Arial" w:cs="Arial"/>
                <w:b/>
                <w:bCs/>
                <w:color w:val="000000"/>
                <w:szCs w:val="20"/>
              </w:rPr>
            </w:pPr>
            <w:r w:rsidRPr="00DE0D23">
              <w:rPr>
                <w:rFonts w:ascii="Arial" w:hAnsi="Arial" w:cs="Arial"/>
                <w:b/>
                <w:bCs/>
                <w:color w:val="000000"/>
                <w:szCs w:val="20"/>
              </w:rPr>
              <w:t>Quantity</w:t>
            </w:r>
          </w:p>
        </w:tc>
        <w:tc>
          <w:tcPr>
            <w:tcW w:w="1158" w:type="dxa"/>
            <w:shd w:val="clear" w:color="auto" w:fill="D9D9D9"/>
            <w:noWrap/>
            <w:vAlign w:val="center"/>
          </w:tcPr>
          <w:p w:rsidR="00852E0D" w:rsidRPr="00DE0D23" w:rsidRDefault="00852E0D" w:rsidP="00296F78">
            <w:pPr>
              <w:ind w:left="8" w:hanging="8"/>
              <w:jc w:val="center"/>
              <w:rPr>
                <w:rFonts w:ascii="Arial" w:hAnsi="Arial" w:cs="Arial"/>
                <w:b/>
                <w:bCs/>
                <w:color w:val="000000"/>
                <w:szCs w:val="20"/>
              </w:rPr>
            </w:pPr>
            <w:r w:rsidRPr="00DE0D23">
              <w:rPr>
                <w:rFonts w:ascii="Arial" w:hAnsi="Arial" w:cs="Arial"/>
                <w:b/>
                <w:bCs/>
                <w:color w:val="000000"/>
                <w:szCs w:val="20"/>
              </w:rPr>
              <w:t>Rate per unit (£'s)</w:t>
            </w:r>
          </w:p>
        </w:tc>
        <w:tc>
          <w:tcPr>
            <w:tcW w:w="1425" w:type="dxa"/>
            <w:shd w:val="clear" w:color="auto" w:fill="D9D9D9"/>
            <w:noWrap/>
            <w:vAlign w:val="center"/>
          </w:tcPr>
          <w:p w:rsidR="00852E0D" w:rsidRPr="00DE0D23" w:rsidRDefault="00852E0D" w:rsidP="00296F78">
            <w:pPr>
              <w:ind w:left="8" w:hanging="8"/>
              <w:jc w:val="center"/>
              <w:rPr>
                <w:rFonts w:ascii="Arial" w:hAnsi="Arial" w:cs="Arial"/>
                <w:b/>
                <w:bCs/>
                <w:color w:val="000000"/>
                <w:szCs w:val="20"/>
              </w:rPr>
            </w:pPr>
            <w:r w:rsidRPr="00DE0D23">
              <w:rPr>
                <w:rFonts w:ascii="Arial" w:hAnsi="Arial" w:cs="Arial"/>
                <w:b/>
                <w:bCs/>
                <w:color w:val="000000"/>
                <w:szCs w:val="20"/>
              </w:rPr>
              <w:t>Total Cost (Ex VAT) (£'s)</w:t>
            </w:r>
          </w:p>
        </w:tc>
      </w:tr>
      <w:tr w:rsidR="00852E0D" w:rsidRPr="00DE0D23" w:rsidTr="00296F78">
        <w:trPr>
          <w:trHeight w:val="347"/>
        </w:trPr>
        <w:tc>
          <w:tcPr>
            <w:tcW w:w="811" w:type="dxa"/>
            <w:vAlign w:val="center"/>
          </w:tcPr>
          <w:p w:rsidR="00852E0D" w:rsidRPr="00DE0D23" w:rsidRDefault="00852E0D" w:rsidP="00296F78">
            <w:pPr>
              <w:jc w:val="center"/>
              <w:rPr>
                <w:rFonts w:ascii="Arial" w:hAnsi="Arial" w:cs="Arial"/>
                <w:b/>
                <w:bCs/>
                <w:color w:val="000000"/>
                <w:szCs w:val="20"/>
              </w:rPr>
            </w:pPr>
          </w:p>
        </w:tc>
        <w:tc>
          <w:tcPr>
            <w:tcW w:w="3980" w:type="dxa"/>
            <w:noWrap/>
            <w:vAlign w:val="center"/>
          </w:tcPr>
          <w:p w:rsidR="00852E0D" w:rsidRPr="00DE0D23" w:rsidRDefault="00852E0D" w:rsidP="00296F78">
            <w:pPr>
              <w:jc w:val="center"/>
              <w:rPr>
                <w:rFonts w:ascii="Arial" w:hAnsi="Arial" w:cs="Arial"/>
                <w:b/>
                <w:bCs/>
                <w:color w:val="000000"/>
                <w:szCs w:val="20"/>
                <w:u w:val="single"/>
              </w:rPr>
            </w:pPr>
          </w:p>
        </w:tc>
        <w:tc>
          <w:tcPr>
            <w:tcW w:w="639" w:type="dxa"/>
            <w:vAlign w:val="center"/>
          </w:tcPr>
          <w:p w:rsidR="00852E0D" w:rsidRPr="00DE0D23" w:rsidRDefault="00852E0D" w:rsidP="00296F78">
            <w:pPr>
              <w:jc w:val="center"/>
              <w:rPr>
                <w:rFonts w:ascii="Arial" w:hAnsi="Arial" w:cs="Arial"/>
                <w:b/>
                <w:bCs/>
                <w:color w:val="000000"/>
                <w:szCs w:val="20"/>
              </w:rPr>
            </w:pPr>
          </w:p>
        </w:tc>
        <w:tc>
          <w:tcPr>
            <w:tcW w:w="1117" w:type="dxa"/>
            <w:noWrap/>
            <w:vAlign w:val="center"/>
          </w:tcPr>
          <w:p w:rsidR="00852E0D" w:rsidRPr="00DE0D23" w:rsidRDefault="00852E0D" w:rsidP="00296F78">
            <w:pPr>
              <w:jc w:val="center"/>
              <w:rPr>
                <w:rFonts w:ascii="Arial" w:hAnsi="Arial" w:cs="Arial"/>
                <w:b/>
                <w:bCs/>
                <w:color w:val="000000"/>
                <w:szCs w:val="20"/>
              </w:rPr>
            </w:pPr>
          </w:p>
        </w:tc>
        <w:tc>
          <w:tcPr>
            <w:tcW w:w="1158" w:type="dxa"/>
            <w:noWrap/>
            <w:vAlign w:val="center"/>
          </w:tcPr>
          <w:p w:rsidR="00852E0D" w:rsidRPr="00DE0D23" w:rsidRDefault="00852E0D" w:rsidP="00296F78">
            <w:pPr>
              <w:jc w:val="center"/>
              <w:rPr>
                <w:rFonts w:ascii="Arial" w:hAnsi="Arial" w:cs="Arial"/>
                <w:color w:val="000000"/>
                <w:szCs w:val="20"/>
              </w:rPr>
            </w:pPr>
          </w:p>
        </w:tc>
        <w:tc>
          <w:tcPr>
            <w:tcW w:w="1425" w:type="dxa"/>
            <w:noWrap/>
            <w:vAlign w:val="center"/>
          </w:tcPr>
          <w:p w:rsidR="00852E0D" w:rsidRPr="00DE0D23" w:rsidRDefault="00852E0D" w:rsidP="00296F78">
            <w:pPr>
              <w:jc w:val="center"/>
              <w:rPr>
                <w:rFonts w:ascii="Arial" w:hAnsi="Arial" w:cs="Arial"/>
                <w:color w:val="000000"/>
                <w:szCs w:val="20"/>
              </w:rPr>
            </w:pPr>
          </w:p>
        </w:tc>
      </w:tr>
      <w:tr w:rsidR="00852E0D" w:rsidRPr="00DE0D23" w:rsidTr="00296F78">
        <w:trPr>
          <w:trHeight w:val="864"/>
        </w:trPr>
        <w:tc>
          <w:tcPr>
            <w:tcW w:w="811" w:type="dxa"/>
            <w:vAlign w:val="center"/>
          </w:tcPr>
          <w:p w:rsidR="00852E0D" w:rsidRPr="00DE0D23" w:rsidRDefault="00852E0D" w:rsidP="00296F78">
            <w:pPr>
              <w:jc w:val="center"/>
              <w:rPr>
                <w:rFonts w:ascii="Arial" w:hAnsi="Arial" w:cs="Arial"/>
                <w:b/>
                <w:color w:val="000000"/>
                <w:szCs w:val="20"/>
              </w:rPr>
            </w:pPr>
          </w:p>
        </w:tc>
        <w:tc>
          <w:tcPr>
            <w:tcW w:w="3980" w:type="dxa"/>
            <w:vAlign w:val="center"/>
          </w:tcPr>
          <w:p w:rsidR="00852E0D" w:rsidRPr="00DE0D23" w:rsidRDefault="00852E0D" w:rsidP="00296F78">
            <w:pPr>
              <w:jc w:val="center"/>
              <w:rPr>
                <w:rFonts w:ascii="Arial" w:hAnsi="Arial" w:cs="Arial"/>
                <w:color w:val="000000"/>
                <w:szCs w:val="20"/>
              </w:rPr>
            </w:pPr>
            <w:r w:rsidRPr="00DE0D23">
              <w:rPr>
                <w:rFonts w:ascii="Arial" w:hAnsi="Arial" w:cs="Arial"/>
                <w:color w:val="000000"/>
                <w:szCs w:val="20"/>
              </w:rPr>
              <w:t>Insurance against dama</w:t>
            </w:r>
            <w:r>
              <w:rPr>
                <w:rFonts w:ascii="Arial" w:hAnsi="Arial" w:cs="Arial"/>
                <w:color w:val="000000"/>
                <w:szCs w:val="20"/>
              </w:rPr>
              <w:t>ge to persons or property   (£5</w:t>
            </w:r>
            <w:r w:rsidRPr="00DE0D23">
              <w:rPr>
                <w:rFonts w:ascii="Arial" w:hAnsi="Arial" w:cs="Arial"/>
                <w:color w:val="000000"/>
                <w:szCs w:val="20"/>
              </w:rPr>
              <w:t>,000,000</w:t>
            </w:r>
            <w:r>
              <w:rPr>
                <w:rFonts w:ascii="Arial" w:hAnsi="Arial" w:cs="Arial"/>
                <w:color w:val="000000"/>
                <w:szCs w:val="20"/>
              </w:rPr>
              <w:t xml:space="preserve"> or £10,000,000 if using helicopters</w:t>
            </w:r>
            <w:r w:rsidRPr="00DE0D23">
              <w:rPr>
                <w:rFonts w:ascii="Arial" w:hAnsi="Arial" w:cs="Arial"/>
                <w:color w:val="000000"/>
                <w:szCs w:val="20"/>
              </w:rPr>
              <w:t>)</w:t>
            </w:r>
          </w:p>
        </w:tc>
        <w:tc>
          <w:tcPr>
            <w:tcW w:w="639" w:type="dxa"/>
            <w:vAlign w:val="center"/>
          </w:tcPr>
          <w:p w:rsidR="00852E0D" w:rsidRPr="00DE0D23" w:rsidRDefault="00852E0D" w:rsidP="00296F78">
            <w:pPr>
              <w:jc w:val="center"/>
              <w:rPr>
                <w:rFonts w:ascii="Arial" w:hAnsi="Arial" w:cs="Arial"/>
                <w:color w:val="000000"/>
                <w:szCs w:val="20"/>
              </w:rPr>
            </w:pPr>
            <w:r w:rsidRPr="00DE0D23">
              <w:rPr>
                <w:rFonts w:ascii="Arial" w:hAnsi="Arial" w:cs="Arial"/>
                <w:color w:val="000000"/>
                <w:szCs w:val="20"/>
              </w:rPr>
              <w:t>Item</w:t>
            </w:r>
          </w:p>
        </w:tc>
        <w:tc>
          <w:tcPr>
            <w:tcW w:w="1117" w:type="dxa"/>
            <w:noWrap/>
            <w:vAlign w:val="center"/>
          </w:tcPr>
          <w:p w:rsidR="00852E0D" w:rsidRPr="00DE0D23" w:rsidRDefault="00852E0D" w:rsidP="00296F78">
            <w:pPr>
              <w:jc w:val="center"/>
              <w:rPr>
                <w:rFonts w:ascii="Arial" w:hAnsi="Arial" w:cs="Arial"/>
                <w:color w:val="000000"/>
                <w:szCs w:val="20"/>
              </w:rPr>
            </w:pPr>
            <w:r w:rsidRPr="00DE0D23">
              <w:rPr>
                <w:rFonts w:ascii="Arial" w:hAnsi="Arial" w:cs="Arial"/>
                <w:color w:val="000000"/>
                <w:szCs w:val="20"/>
              </w:rPr>
              <w:t>1</w:t>
            </w:r>
          </w:p>
        </w:tc>
        <w:tc>
          <w:tcPr>
            <w:tcW w:w="1158" w:type="dxa"/>
            <w:noWrap/>
            <w:vAlign w:val="center"/>
          </w:tcPr>
          <w:p w:rsidR="00852E0D" w:rsidRPr="00DE0D23" w:rsidRDefault="00852E0D" w:rsidP="00296F78">
            <w:pPr>
              <w:jc w:val="center"/>
              <w:rPr>
                <w:rFonts w:ascii="Arial" w:hAnsi="Arial" w:cs="Arial"/>
                <w:color w:val="000000"/>
                <w:szCs w:val="20"/>
              </w:rPr>
            </w:pPr>
          </w:p>
        </w:tc>
        <w:tc>
          <w:tcPr>
            <w:tcW w:w="1425" w:type="dxa"/>
            <w:noWrap/>
            <w:vAlign w:val="center"/>
          </w:tcPr>
          <w:p w:rsidR="00852E0D" w:rsidRPr="00DE0D23" w:rsidRDefault="00852E0D" w:rsidP="00296F78">
            <w:pPr>
              <w:jc w:val="center"/>
              <w:rPr>
                <w:rFonts w:ascii="Arial" w:hAnsi="Arial" w:cs="Arial"/>
                <w:color w:val="000000"/>
                <w:szCs w:val="20"/>
              </w:rPr>
            </w:pPr>
          </w:p>
        </w:tc>
      </w:tr>
      <w:tr w:rsidR="00852E0D" w:rsidRPr="00DE0D23" w:rsidTr="00296F78">
        <w:trPr>
          <w:trHeight w:val="762"/>
        </w:trPr>
        <w:tc>
          <w:tcPr>
            <w:tcW w:w="811" w:type="dxa"/>
            <w:vAlign w:val="center"/>
          </w:tcPr>
          <w:p w:rsidR="00852E0D" w:rsidRPr="00DE0D23" w:rsidRDefault="00852E0D" w:rsidP="00296F78">
            <w:pPr>
              <w:ind w:left="360"/>
              <w:jc w:val="center"/>
              <w:rPr>
                <w:rFonts w:ascii="Arial" w:hAnsi="Arial" w:cs="Arial"/>
                <w:b/>
                <w:color w:val="000000"/>
                <w:szCs w:val="20"/>
              </w:rPr>
            </w:pPr>
          </w:p>
        </w:tc>
        <w:tc>
          <w:tcPr>
            <w:tcW w:w="3980" w:type="dxa"/>
            <w:noWrap/>
            <w:vAlign w:val="center"/>
          </w:tcPr>
          <w:p w:rsidR="00852E0D" w:rsidRPr="00DE0D23" w:rsidRDefault="00852E0D" w:rsidP="00296F78">
            <w:pPr>
              <w:jc w:val="center"/>
              <w:rPr>
                <w:rFonts w:ascii="Arial" w:hAnsi="Arial" w:cs="Arial"/>
                <w:b/>
                <w:bCs/>
                <w:color w:val="000000"/>
                <w:szCs w:val="20"/>
                <w:u w:val="single"/>
              </w:rPr>
            </w:pPr>
            <w:r w:rsidRPr="00DE0D23">
              <w:rPr>
                <w:rFonts w:ascii="Arial" w:hAnsi="Arial" w:cs="Arial"/>
                <w:color w:val="000000"/>
                <w:szCs w:val="20"/>
              </w:rPr>
              <w:t>Please specify any other Additional Items required to meet specific requirements:</w:t>
            </w:r>
          </w:p>
        </w:tc>
        <w:tc>
          <w:tcPr>
            <w:tcW w:w="639" w:type="dxa"/>
            <w:vAlign w:val="center"/>
          </w:tcPr>
          <w:p w:rsidR="00852E0D" w:rsidRPr="00DE0D23" w:rsidRDefault="00852E0D" w:rsidP="00296F78">
            <w:pPr>
              <w:jc w:val="center"/>
              <w:rPr>
                <w:rFonts w:ascii="Arial" w:hAnsi="Arial" w:cs="Arial"/>
                <w:color w:val="000000"/>
                <w:szCs w:val="20"/>
              </w:rPr>
            </w:pPr>
          </w:p>
        </w:tc>
        <w:tc>
          <w:tcPr>
            <w:tcW w:w="1117" w:type="dxa"/>
            <w:noWrap/>
            <w:vAlign w:val="center"/>
          </w:tcPr>
          <w:p w:rsidR="00852E0D" w:rsidRPr="00DE0D23" w:rsidRDefault="00852E0D" w:rsidP="00296F78">
            <w:pPr>
              <w:jc w:val="center"/>
              <w:rPr>
                <w:rFonts w:ascii="Arial" w:hAnsi="Arial" w:cs="Arial"/>
                <w:color w:val="000000"/>
                <w:szCs w:val="20"/>
              </w:rPr>
            </w:pPr>
          </w:p>
        </w:tc>
        <w:tc>
          <w:tcPr>
            <w:tcW w:w="1158" w:type="dxa"/>
            <w:noWrap/>
            <w:vAlign w:val="center"/>
          </w:tcPr>
          <w:p w:rsidR="00852E0D" w:rsidRPr="00DE0D23" w:rsidRDefault="00852E0D" w:rsidP="00296F78">
            <w:pPr>
              <w:jc w:val="center"/>
              <w:rPr>
                <w:rFonts w:ascii="Arial" w:hAnsi="Arial" w:cs="Arial"/>
                <w:color w:val="000000"/>
                <w:szCs w:val="20"/>
              </w:rPr>
            </w:pPr>
          </w:p>
        </w:tc>
        <w:tc>
          <w:tcPr>
            <w:tcW w:w="1425" w:type="dxa"/>
            <w:noWrap/>
            <w:vAlign w:val="center"/>
          </w:tcPr>
          <w:p w:rsidR="00852E0D" w:rsidRPr="00DE0D23" w:rsidRDefault="00852E0D" w:rsidP="00296F78">
            <w:pPr>
              <w:jc w:val="center"/>
              <w:rPr>
                <w:rFonts w:ascii="Arial" w:hAnsi="Arial" w:cs="Arial"/>
                <w:color w:val="000000"/>
                <w:szCs w:val="20"/>
              </w:rPr>
            </w:pPr>
          </w:p>
        </w:tc>
      </w:tr>
      <w:tr w:rsidR="00852E0D" w:rsidRPr="00DE0D23" w:rsidTr="00296F78">
        <w:trPr>
          <w:trHeight w:val="735"/>
        </w:trPr>
        <w:tc>
          <w:tcPr>
            <w:tcW w:w="811" w:type="dxa"/>
            <w:vAlign w:val="center"/>
          </w:tcPr>
          <w:p w:rsidR="00852E0D" w:rsidRPr="00DE0D23" w:rsidRDefault="00852E0D" w:rsidP="00296F78">
            <w:pPr>
              <w:jc w:val="center"/>
              <w:rPr>
                <w:rFonts w:ascii="Arial" w:hAnsi="Arial" w:cs="Arial"/>
                <w:b/>
                <w:color w:val="000000"/>
                <w:szCs w:val="20"/>
              </w:rPr>
            </w:pPr>
          </w:p>
          <w:p w:rsidR="00852E0D" w:rsidRPr="00DE0D23" w:rsidRDefault="00852E0D" w:rsidP="00296F78">
            <w:pPr>
              <w:jc w:val="center"/>
              <w:rPr>
                <w:rFonts w:ascii="Arial" w:hAnsi="Arial" w:cs="Arial"/>
                <w:b/>
                <w:color w:val="000000"/>
                <w:szCs w:val="20"/>
              </w:rPr>
            </w:pPr>
          </w:p>
        </w:tc>
        <w:tc>
          <w:tcPr>
            <w:tcW w:w="3980" w:type="dxa"/>
            <w:noWrap/>
            <w:vAlign w:val="center"/>
          </w:tcPr>
          <w:p w:rsidR="00852E0D" w:rsidRPr="00DE0D23" w:rsidRDefault="00852E0D" w:rsidP="00296F78">
            <w:pPr>
              <w:jc w:val="center"/>
              <w:rPr>
                <w:rFonts w:ascii="Arial" w:hAnsi="Arial" w:cs="Arial"/>
                <w:color w:val="000000"/>
                <w:szCs w:val="20"/>
              </w:rPr>
            </w:pPr>
            <w:r>
              <w:rPr>
                <w:rFonts w:ascii="Arial" w:hAnsi="Arial" w:cs="Arial"/>
                <w:color w:val="000000"/>
                <w:szCs w:val="20"/>
              </w:rPr>
              <w:t>Provision of Carbon Audit data</w:t>
            </w:r>
          </w:p>
        </w:tc>
        <w:tc>
          <w:tcPr>
            <w:tcW w:w="639" w:type="dxa"/>
            <w:vAlign w:val="center"/>
          </w:tcPr>
          <w:p w:rsidR="00852E0D" w:rsidRPr="00DE0D23" w:rsidRDefault="00852E0D" w:rsidP="00296F78">
            <w:pPr>
              <w:jc w:val="center"/>
              <w:rPr>
                <w:rFonts w:ascii="Arial" w:hAnsi="Arial" w:cs="Arial"/>
                <w:color w:val="000000"/>
                <w:szCs w:val="20"/>
              </w:rPr>
            </w:pPr>
            <w:r w:rsidRPr="00DE0D23">
              <w:rPr>
                <w:rFonts w:ascii="Arial" w:hAnsi="Arial" w:cs="Arial"/>
                <w:color w:val="000000"/>
                <w:szCs w:val="20"/>
              </w:rPr>
              <w:t>Item</w:t>
            </w:r>
          </w:p>
        </w:tc>
        <w:tc>
          <w:tcPr>
            <w:tcW w:w="1117" w:type="dxa"/>
            <w:noWrap/>
            <w:vAlign w:val="center"/>
          </w:tcPr>
          <w:p w:rsidR="00852E0D" w:rsidRPr="00DE0D23" w:rsidRDefault="00852E0D" w:rsidP="00296F78">
            <w:pPr>
              <w:jc w:val="center"/>
              <w:rPr>
                <w:rFonts w:ascii="Arial" w:hAnsi="Arial" w:cs="Arial"/>
                <w:color w:val="000000"/>
                <w:szCs w:val="20"/>
              </w:rPr>
            </w:pPr>
          </w:p>
        </w:tc>
        <w:tc>
          <w:tcPr>
            <w:tcW w:w="1158" w:type="dxa"/>
            <w:noWrap/>
            <w:vAlign w:val="center"/>
          </w:tcPr>
          <w:p w:rsidR="00852E0D" w:rsidRPr="00DE0D23" w:rsidRDefault="00852E0D" w:rsidP="00296F78">
            <w:pPr>
              <w:jc w:val="center"/>
              <w:rPr>
                <w:rFonts w:ascii="Arial" w:hAnsi="Arial" w:cs="Arial"/>
                <w:color w:val="000000"/>
                <w:szCs w:val="20"/>
              </w:rPr>
            </w:pPr>
          </w:p>
        </w:tc>
        <w:tc>
          <w:tcPr>
            <w:tcW w:w="1425" w:type="dxa"/>
            <w:noWrap/>
            <w:vAlign w:val="center"/>
          </w:tcPr>
          <w:p w:rsidR="00852E0D" w:rsidRPr="00DE0D23" w:rsidRDefault="00852E0D" w:rsidP="00296F78">
            <w:pPr>
              <w:jc w:val="center"/>
              <w:rPr>
                <w:rFonts w:ascii="Arial" w:hAnsi="Arial" w:cs="Arial"/>
                <w:color w:val="000000"/>
                <w:szCs w:val="20"/>
              </w:rPr>
            </w:pPr>
          </w:p>
        </w:tc>
      </w:tr>
      <w:tr w:rsidR="00852E0D" w:rsidRPr="00DE0D23" w:rsidTr="00296F78">
        <w:trPr>
          <w:trHeight w:val="735"/>
        </w:trPr>
        <w:tc>
          <w:tcPr>
            <w:tcW w:w="811" w:type="dxa"/>
            <w:vAlign w:val="center"/>
          </w:tcPr>
          <w:p w:rsidR="00852E0D" w:rsidRPr="00DE0D23" w:rsidRDefault="00852E0D" w:rsidP="00296F78">
            <w:pPr>
              <w:jc w:val="center"/>
              <w:rPr>
                <w:rFonts w:ascii="Arial" w:hAnsi="Arial" w:cs="Arial"/>
                <w:b/>
                <w:color w:val="000000"/>
                <w:szCs w:val="20"/>
              </w:rPr>
            </w:pPr>
          </w:p>
        </w:tc>
        <w:tc>
          <w:tcPr>
            <w:tcW w:w="3980" w:type="dxa"/>
            <w:noWrap/>
            <w:vAlign w:val="center"/>
          </w:tcPr>
          <w:p w:rsidR="00852E0D" w:rsidRPr="003B2BBC" w:rsidRDefault="00852E0D" w:rsidP="00296F78">
            <w:pPr>
              <w:rPr>
                <w:rFonts w:ascii="Arial" w:eastAsiaTheme="minorHAnsi" w:hAnsi="Arial" w:cs="Arial"/>
                <w:szCs w:val="20"/>
              </w:rPr>
            </w:pPr>
            <w:r w:rsidRPr="003B2BBC">
              <w:rPr>
                <w:rFonts w:ascii="Arial" w:eastAsiaTheme="minorHAnsi" w:hAnsi="Arial" w:cs="Arial"/>
                <w:szCs w:val="20"/>
              </w:rPr>
              <w:t>Provision of Socio-Economic Impact data collection</w:t>
            </w:r>
          </w:p>
          <w:p w:rsidR="00852E0D" w:rsidRPr="00DE0D23" w:rsidRDefault="00852E0D" w:rsidP="00296F78">
            <w:pPr>
              <w:jc w:val="center"/>
              <w:rPr>
                <w:rFonts w:ascii="Arial" w:hAnsi="Arial" w:cs="Arial"/>
                <w:color w:val="000000"/>
                <w:szCs w:val="20"/>
              </w:rPr>
            </w:pPr>
            <w:r w:rsidRPr="003B2BBC">
              <w:rPr>
                <w:rFonts w:ascii="Arial" w:eastAsiaTheme="minorHAnsi" w:hAnsi="Arial" w:cs="Arial"/>
                <w:szCs w:val="20"/>
              </w:rPr>
              <w:t>(See Section 1 Part C)</w:t>
            </w:r>
          </w:p>
        </w:tc>
        <w:tc>
          <w:tcPr>
            <w:tcW w:w="639" w:type="dxa"/>
            <w:vAlign w:val="center"/>
          </w:tcPr>
          <w:p w:rsidR="00852E0D" w:rsidRPr="00DE0D23" w:rsidRDefault="00852E0D" w:rsidP="00296F78">
            <w:pPr>
              <w:jc w:val="center"/>
              <w:rPr>
                <w:rFonts w:ascii="Arial" w:hAnsi="Arial" w:cs="Arial"/>
                <w:color w:val="000000"/>
                <w:szCs w:val="20"/>
              </w:rPr>
            </w:pPr>
            <w:r w:rsidRPr="00DE0D23">
              <w:rPr>
                <w:rFonts w:ascii="Arial" w:hAnsi="Arial" w:cs="Arial"/>
                <w:color w:val="000000"/>
                <w:szCs w:val="20"/>
              </w:rPr>
              <w:t>Item</w:t>
            </w:r>
          </w:p>
        </w:tc>
        <w:tc>
          <w:tcPr>
            <w:tcW w:w="1117" w:type="dxa"/>
            <w:noWrap/>
            <w:vAlign w:val="center"/>
          </w:tcPr>
          <w:p w:rsidR="00852E0D" w:rsidRPr="00DE0D23" w:rsidRDefault="00852E0D" w:rsidP="00296F78">
            <w:pPr>
              <w:jc w:val="center"/>
              <w:rPr>
                <w:rFonts w:ascii="Arial" w:hAnsi="Arial" w:cs="Arial"/>
                <w:color w:val="000000"/>
                <w:szCs w:val="20"/>
              </w:rPr>
            </w:pPr>
          </w:p>
        </w:tc>
        <w:tc>
          <w:tcPr>
            <w:tcW w:w="1158" w:type="dxa"/>
            <w:noWrap/>
            <w:vAlign w:val="center"/>
          </w:tcPr>
          <w:p w:rsidR="00852E0D" w:rsidRPr="00DE0D23" w:rsidRDefault="00852E0D" w:rsidP="00296F78">
            <w:pPr>
              <w:jc w:val="center"/>
              <w:rPr>
                <w:rFonts w:ascii="Arial" w:hAnsi="Arial" w:cs="Arial"/>
                <w:color w:val="000000"/>
                <w:szCs w:val="20"/>
              </w:rPr>
            </w:pPr>
          </w:p>
        </w:tc>
        <w:tc>
          <w:tcPr>
            <w:tcW w:w="1425" w:type="dxa"/>
            <w:noWrap/>
            <w:vAlign w:val="center"/>
          </w:tcPr>
          <w:p w:rsidR="00852E0D" w:rsidRPr="00DE0D23" w:rsidRDefault="00852E0D" w:rsidP="00296F78">
            <w:pPr>
              <w:jc w:val="center"/>
              <w:rPr>
                <w:rFonts w:ascii="Arial" w:hAnsi="Arial" w:cs="Arial"/>
                <w:color w:val="000000"/>
                <w:szCs w:val="20"/>
              </w:rPr>
            </w:pPr>
          </w:p>
        </w:tc>
      </w:tr>
      <w:tr w:rsidR="00852E0D" w:rsidRPr="00DE0D23" w:rsidTr="00296F78">
        <w:trPr>
          <w:trHeight w:val="735"/>
        </w:trPr>
        <w:tc>
          <w:tcPr>
            <w:tcW w:w="811" w:type="dxa"/>
            <w:vAlign w:val="center"/>
          </w:tcPr>
          <w:p w:rsidR="00852E0D" w:rsidRPr="00DE0D23" w:rsidRDefault="00852E0D" w:rsidP="00296F78">
            <w:pPr>
              <w:jc w:val="center"/>
              <w:rPr>
                <w:rFonts w:ascii="Arial" w:hAnsi="Arial" w:cs="Arial"/>
                <w:b/>
                <w:color w:val="000000"/>
                <w:szCs w:val="20"/>
              </w:rPr>
            </w:pPr>
          </w:p>
        </w:tc>
        <w:tc>
          <w:tcPr>
            <w:tcW w:w="3980" w:type="dxa"/>
            <w:noWrap/>
            <w:vAlign w:val="center"/>
          </w:tcPr>
          <w:p w:rsidR="00852E0D" w:rsidRPr="00DE0D23" w:rsidRDefault="00852E0D" w:rsidP="00296F78">
            <w:pPr>
              <w:jc w:val="center"/>
              <w:rPr>
                <w:rFonts w:ascii="Arial" w:hAnsi="Arial" w:cs="Arial"/>
                <w:color w:val="000000"/>
                <w:szCs w:val="20"/>
              </w:rPr>
            </w:pPr>
          </w:p>
        </w:tc>
        <w:tc>
          <w:tcPr>
            <w:tcW w:w="639" w:type="dxa"/>
            <w:vAlign w:val="center"/>
          </w:tcPr>
          <w:p w:rsidR="00852E0D" w:rsidRPr="00DE0D23" w:rsidRDefault="00852E0D" w:rsidP="00296F78">
            <w:pPr>
              <w:jc w:val="center"/>
              <w:rPr>
                <w:rFonts w:ascii="Arial" w:hAnsi="Arial" w:cs="Arial"/>
                <w:color w:val="000000"/>
                <w:szCs w:val="20"/>
              </w:rPr>
            </w:pPr>
            <w:r w:rsidRPr="00DE0D23">
              <w:rPr>
                <w:rFonts w:ascii="Arial" w:hAnsi="Arial" w:cs="Arial"/>
                <w:color w:val="000000"/>
                <w:szCs w:val="20"/>
              </w:rPr>
              <w:t>Item</w:t>
            </w:r>
          </w:p>
        </w:tc>
        <w:tc>
          <w:tcPr>
            <w:tcW w:w="1117" w:type="dxa"/>
            <w:noWrap/>
            <w:vAlign w:val="center"/>
          </w:tcPr>
          <w:p w:rsidR="00852E0D" w:rsidRPr="00DE0D23" w:rsidRDefault="00852E0D" w:rsidP="00296F78">
            <w:pPr>
              <w:jc w:val="center"/>
              <w:rPr>
                <w:rFonts w:ascii="Arial" w:hAnsi="Arial" w:cs="Arial"/>
                <w:color w:val="000000"/>
                <w:szCs w:val="20"/>
              </w:rPr>
            </w:pPr>
          </w:p>
        </w:tc>
        <w:tc>
          <w:tcPr>
            <w:tcW w:w="1158" w:type="dxa"/>
            <w:noWrap/>
            <w:vAlign w:val="center"/>
          </w:tcPr>
          <w:p w:rsidR="00852E0D" w:rsidRPr="00DE0D23" w:rsidRDefault="00852E0D" w:rsidP="00296F78">
            <w:pPr>
              <w:jc w:val="center"/>
              <w:rPr>
                <w:rFonts w:ascii="Arial" w:hAnsi="Arial" w:cs="Arial"/>
                <w:color w:val="000000"/>
                <w:szCs w:val="20"/>
              </w:rPr>
            </w:pPr>
          </w:p>
        </w:tc>
        <w:tc>
          <w:tcPr>
            <w:tcW w:w="1425" w:type="dxa"/>
            <w:noWrap/>
            <w:vAlign w:val="center"/>
          </w:tcPr>
          <w:p w:rsidR="00852E0D" w:rsidRPr="00DE0D23" w:rsidRDefault="00852E0D" w:rsidP="00296F78">
            <w:pPr>
              <w:jc w:val="center"/>
              <w:rPr>
                <w:rFonts w:ascii="Arial" w:hAnsi="Arial" w:cs="Arial"/>
                <w:color w:val="000000"/>
                <w:szCs w:val="20"/>
              </w:rPr>
            </w:pPr>
          </w:p>
        </w:tc>
      </w:tr>
      <w:tr w:rsidR="00852E0D" w:rsidRPr="00DE0D23" w:rsidTr="00296F78">
        <w:trPr>
          <w:trHeight w:val="735"/>
        </w:trPr>
        <w:tc>
          <w:tcPr>
            <w:tcW w:w="811" w:type="dxa"/>
            <w:vAlign w:val="center"/>
          </w:tcPr>
          <w:p w:rsidR="00852E0D" w:rsidRPr="00DE0D23" w:rsidRDefault="00852E0D" w:rsidP="00296F78">
            <w:pPr>
              <w:jc w:val="center"/>
              <w:rPr>
                <w:rFonts w:ascii="Arial" w:hAnsi="Arial" w:cs="Arial"/>
                <w:b/>
                <w:color w:val="000000"/>
                <w:szCs w:val="20"/>
              </w:rPr>
            </w:pPr>
          </w:p>
        </w:tc>
        <w:tc>
          <w:tcPr>
            <w:tcW w:w="3980" w:type="dxa"/>
            <w:noWrap/>
            <w:vAlign w:val="center"/>
          </w:tcPr>
          <w:p w:rsidR="00852E0D" w:rsidRPr="00DE0D23" w:rsidRDefault="00852E0D" w:rsidP="00296F78">
            <w:pPr>
              <w:jc w:val="center"/>
              <w:rPr>
                <w:rFonts w:ascii="Arial" w:hAnsi="Arial" w:cs="Arial"/>
                <w:color w:val="000000"/>
                <w:szCs w:val="20"/>
              </w:rPr>
            </w:pPr>
          </w:p>
        </w:tc>
        <w:tc>
          <w:tcPr>
            <w:tcW w:w="639" w:type="dxa"/>
            <w:vAlign w:val="center"/>
          </w:tcPr>
          <w:p w:rsidR="00852E0D" w:rsidRPr="00DE0D23" w:rsidRDefault="00852E0D" w:rsidP="00296F78">
            <w:pPr>
              <w:jc w:val="center"/>
              <w:rPr>
                <w:rFonts w:ascii="Arial" w:hAnsi="Arial" w:cs="Arial"/>
                <w:color w:val="000000"/>
                <w:szCs w:val="20"/>
              </w:rPr>
            </w:pPr>
            <w:r>
              <w:rPr>
                <w:rFonts w:ascii="Arial" w:hAnsi="Arial" w:cs="Arial"/>
                <w:color w:val="000000"/>
                <w:szCs w:val="20"/>
              </w:rPr>
              <w:t>Item</w:t>
            </w:r>
          </w:p>
        </w:tc>
        <w:tc>
          <w:tcPr>
            <w:tcW w:w="1117" w:type="dxa"/>
            <w:noWrap/>
            <w:vAlign w:val="center"/>
          </w:tcPr>
          <w:p w:rsidR="00852E0D" w:rsidRPr="00DE0D23" w:rsidRDefault="00852E0D" w:rsidP="00296F78">
            <w:pPr>
              <w:jc w:val="center"/>
              <w:rPr>
                <w:rFonts w:ascii="Arial" w:hAnsi="Arial" w:cs="Arial"/>
                <w:color w:val="000000"/>
                <w:szCs w:val="20"/>
              </w:rPr>
            </w:pPr>
          </w:p>
        </w:tc>
        <w:tc>
          <w:tcPr>
            <w:tcW w:w="1158" w:type="dxa"/>
            <w:noWrap/>
            <w:vAlign w:val="center"/>
          </w:tcPr>
          <w:p w:rsidR="00852E0D" w:rsidRPr="00DE0D23" w:rsidRDefault="00852E0D" w:rsidP="00296F78">
            <w:pPr>
              <w:jc w:val="center"/>
              <w:rPr>
                <w:rFonts w:ascii="Arial" w:hAnsi="Arial" w:cs="Arial"/>
                <w:color w:val="000000"/>
                <w:szCs w:val="20"/>
              </w:rPr>
            </w:pPr>
          </w:p>
        </w:tc>
        <w:tc>
          <w:tcPr>
            <w:tcW w:w="1425" w:type="dxa"/>
            <w:noWrap/>
            <w:vAlign w:val="center"/>
          </w:tcPr>
          <w:p w:rsidR="00852E0D" w:rsidRPr="00DE0D23" w:rsidRDefault="00852E0D" w:rsidP="00296F78">
            <w:pPr>
              <w:jc w:val="center"/>
              <w:rPr>
                <w:rFonts w:ascii="Arial" w:hAnsi="Arial" w:cs="Arial"/>
                <w:color w:val="000000"/>
                <w:szCs w:val="20"/>
              </w:rPr>
            </w:pPr>
          </w:p>
        </w:tc>
      </w:tr>
    </w:tbl>
    <w:p w:rsidR="00852E0D" w:rsidRDefault="00852E0D" w:rsidP="00852E0D">
      <w:pPr>
        <w:rPr>
          <w:rFonts w:ascii="Arial" w:hAnsi="Arial" w:cs="Arial"/>
          <w:b/>
          <w:sz w:val="22"/>
          <w:szCs w:val="22"/>
        </w:rPr>
      </w:pPr>
    </w:p>
    <w:p w:rsidR="00852E0D" w:rsidRPr="00DE0D23" w:rsidRDefault="00852E0D" w:rsidP="00852E0D">
      <w:pPr>
        <w:rPr>
          <w:rFonts w:ascii="Arial" w:hAnsi="Arial" w:cs="Arial"/>
          <w:b/>
          <w:sz w:val="22"/>
          <w:szCs w:val="22"/>
        </w:rPr>
      </w:pPr>
    </w:p>
    <w:p w:rsidR="00852E0D" w:rsidRDefault="00852E0D" w:rsidP="00852E0D">
      <w:pPr>
        <w:rPr>
          <w:rFonts w:ascii="Arial" w:hAnsi="Arial" w:cs="Arial"/>
          <w:b/>
          <w:sz w:val="22"/>
          <w:szCs w:val="22"/>
        </w:rPr>
      </w:pPr>
    </w:p>
    <w:p w:rsidR="00852E0D" w:rsidRDefault="00852E0D" w:rsidP="00852E0D">
      <w:pPr>
        <w:rPr>
          <w:rFonts w:ascii="Arial" w:hAnsi="Arial" w:cs="Arial"/>
          <w:b/>
          <w:sz w:val="22"/>
          <w:szCs w:val="22"/>
        </w:rPr>
      </w:pPr>
    </w:p>
    <w:p w:rsidR="00852E0D" w:rsidRDefault="00852E0D" w:rsidP="00852E0D">
      <w:pPr>
        <w:rPr>
          <w:rFonts w:ascii="Arial" w:hAnsi="Arial" w:cs="Arial"/>
          <w:b/>
          <w:sz w:val="22"/>
          <w:szCs w:val="22"/>
        </w:rPr>
      </w:pPr>
    </w:p>
    <w:p w:rsidR="00852E0D" w:rsidRDefault="00852E0D" w:rsidP="00852E0D">
      <w:pPr>
        <w:rPr>
          <w:rFonts w:ascii="Arial" w:hAnsi="Arial" w:cs="Arial"/>
          <w:b/>
          <w:sz w:val="22"/>
          <w:szCs w:val="22"/>
        </w:rPr>
      </w:pPr>
    </w:p>
    <w:p w:rsidR="00852E0D" w:rsidRDefault="00852E0D" w:rsidP="00852E0D">
      <w:pPr>
        <w:rPr>
          <w:rFonts w:ascii="Arial" w:hAnsi="Arial" w:cs="Arial"/>
          <w:b/>
          <w:sz w:val="22"/>
          <w:szCs w:val="22"/>
        </w:rPr>
      </w:pPr>
    </w:p>
    <w:p w:rsidR="00852E0D" w:rsidRDefault="00852E0D" w:rsidP="00852E0D">
      <w:pPr>
        <w:rPr>
          <w:rFonts w:ascii="Arial" w:hAnsi="Arial" w:cs="Arial"/>
          <w:b/>
          <w:sz w:val="22"/>
          <w:szCs w:val="22"/>
        </w:rPr>
      </w:pPr>
    </w:p>
    <w:p w:rsidR="00852E0D" w:rsidRDefault="00852E0D" w:rsidP="00852E0D">
      <w:pPr>
        <w:rPr>
          <w:rFonts w:ascii="Arial" w:hAnsi="Arial" w:cs="Arial"/>
          <w:b/>
          <w:sz w:val="22"/>
          <w:szCs w:val="22"/>
        </w:rPr>
      </w:pPr>
      <w:bookmarkStart w:id="0" w:name="_GoBack"/>
      <w:bookmarkEnd w:id="0"/>
      <w:r>
        <w:rPr>
          <w:rFonts w:ascii="Arial" w:hAnsi="Arial" w:cs="Arial"/>
          <w:b/>
          <w:sz w:val="22"/>
          <w:szCs w:val="22"/>
        </w:rPr>
        <w:lastRenderedPageBreak/>
        <w:t>Please give an indicative price in this table for works- we will contact all tenderers once we have details of site and numbers to obtain an actual quote.</w:t>
      </w:r>
    </w:p>
    <w:p w:rsidR="00852E0D" w:rsidRDefault="00852E0D" w:rsidP="00852E0D">
      <w:pPr>
        <w:rPr>
          <w:rFonts w:ascii="Arial" w:hAnsi="Arial" w:cs="Arial"/>
          <w:b/>
          <w:sz w:val="22"/>
          <w:szCs w:val="22"/>
        </w:rPr>
      </w:pPr>
    </w:p>
    <w:tbl>
      <w:tblPr>
        <w:tblW w:w="5257" w:type="pct"/>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4782"/>
        <w:gridCol w:w="1486"/>
        <w:gridCol w:w="1226"/>
        <w:gridCol w:w="1683"/>
      </w:tblGrid>
      <w:tr w:rsidR="00852E0D" w:rsidRPr="009F326F" w:rsidTr="00296F78">
        <w:trPr>
          <w:trHeight w:val="825"/>
          <w:jc w:val="center"/>
        </w:trPr>
        <w:tc>
          <w:tcPr>
            <w:tcW w:w="442" w:type="pct"/>
            <w:shd w:val="pct15" w:color="auto" w:fill="auto"/>
            <w:vAlign w:val="center"/>
          </w:tcPr>
          <w:p w:rsidR="00852E0D" w:rsidRPr="009F326F" w:rsidRDefault="00852E0D" w:rsidP="00852E0D">
            <w:pPr>
              <w:pStyle w:val="ListParagraph"/>
              <w:numPr>
                <w:ilvl w:val="0"/>
                <w:numId w:val="2"/>
              </w:numPr>
              <w:rPr>
                <w:rFonts w:ascii="Arial" w:hAnsi="Arial" w:cs="Arial"/>
                <w:b/>
                <w:szCs w:val="20"/>
              </w:rPr>
            </w:pPr>
          </w:p>
        </w:tc>
        <w:tc>
          <w:tcPr>
            <w:tcW w:w="2375" w:type="pct"/>
            <w:shd w:val="pct15" w:color="auto" w:fill="auto"/>
            <w:vAlign w:val="center"/>
          </w:tcPr>
          <w:p w:rsidR="00852E0D" w:rsidRPr="009F326F" w:rsidRDefault="00852E0D" w:rsidP="00296F78">
            <w:pPr>
              <w:jc w:val="center"/>
              <w:rPr>
                <w:rFonts w:ascii="Arial" w:hAnsi="Arial" w:cs="Arial"/>
                <w:b/>
                <w:szCs w:val="20"/>
              </w:rPr>
            </w:pPr>
            <w:r w:rsidRPr="009F326F">
              <w:rPr>
                <w:rFonts w:ascii="Arial" w:hAnsi="Arial" w:cs="Arial"/>
                <w:b/>
                <w:szCs w:val="20"/>
              </w:rPr>
              <w:t xml:space="preserve">Work Required  </w:t>
            </w:r>
          </w:p>
          <w:p w:rsidR="00852E0D" w:rsidRPr="009F326F" w:rsidRDefault="00852E0D" w:rsidP="00296F78">
            <w:pPr>
              <w:jc w:val="center"/>
              <w:rPr>
                <w:rFonts w:ascii="Arial" w:hAnsi="Arial" w:cs="Arial"/>
                <w:b/>
                <w:szCs w:val="20"/>
                <w:u w:val="single"/>
              </w:rPr>
            </w:pPr>
            <w:r>
              <w:rPr>
                <w:rFonts w:ascii="Arial" w:hAnsi="Arial" w:cs="Arial"/>
                <w:b/>
                <w:szCs w:val="20"/>
                <w:u w:val="single"/>
              </w:rPr>
              <w:t>Planting</w:t>
            </w:r>
            <w:r w:rsidRPr="009F326F">
              <w:rPr>
                <w:rFonts w:ascii="Arial" w:hAnsi="Arial" w:cs="Arial"/>
                <w:b/>
                <w:szCs w:val="20"/>
                <w:u w:val="single"/>
              </w:rPr>
              <w:t xml:space="preserve"> at the Work Sites </w:t>
            </w:r>
          </w:p>
        </w:tc>
        <w:tc>
          <w:tcPr>
            <w:tcW w:w="738" w:type="pct"/>
            <w:shd w:val="pct15" w:color="auto" w:fill="auto"/>
            <w:noWrap/>
            <w:vAlign w:val="center"/>
          </w:tcPr>
          <w:p w:rsidR="00852E0D" w:rsidRPr="009F326F" w:rsidRDefault="00852E0D" w:rsidP="00296F78">
            <w:pPr>
              <w:jc w:val="center"/>
              <w:rPr>
                <w:rFonts w:ascii="Arial" w:hAnsi="Arial" w:cs="Arial"/>
                <w:szCs w:val="20"/>
              </w:rPr>
            </w:pPr>
            <w:r w:rsidRPr="009F326F">
              <w:rPr>
                <w:rFonts w:ascii="Arial" w:hAnsi="Arial" w:cs="Arial"/>
                <w:b/>
                <w:bCs/>
                <w:szCs w:val="20"/>
              </w:rPr>
              <w:t>Unit</w:t>
            </w:r>
          </w:p>
        </w:tc>
        <w:tc>
          <w:tcPr>
            <w:tcW w:w="609" w:type="pct"/>
            <w:shd w:val="pct15" w:color="auto" w:fill="auto"/>
            <w:noWrap/>
            <w:vAlign w:val="center"/>
          </w:tcPr>
          <w:p w:rsidR="00852E0D" w:rsidRPr="009F326F" w:rsidRDefault="00852E0D" w:rsidP="00296F78">
            <w:pPr>
              <w:jc w:val="center"/>
              <w:rPr>
                <w:rFonts w:ascii="Arial" w:hAnsi="Arial" w:cs="Arial"/>
                <w:szCs w:val="20"/>
              </w:rPr>
            </w:pPr>
            <w:r w:rsidRPr="009F326F">
              <w:rPr>
                <w:rFonts w:ascii="Arial" w:hAnsi="Arial" w:cs="Arial"/>
                <w:b/>
                <w:bCs/>
                <w:szCs w:val="20"/>
              </w:rPr>
              <w:t>Quantity</w:t>
            </w:r>
          </w:p>
        </w:tc>
        <w:tc>
          <w:tcPr>
            <w:tcW w:w="836" w:type="pct"/>
            <w:shd w:val="pct15" w:color="auto" w:fill="auto"/>
            <w:vAlign w:val="center"/>
          </w:tcPr>
          <w:p w:rsidR="00852E0D" w:rsidRPr="009F326F" w:rsidRDefault="00852E0D" w:rsidP="00296F78">
            <w:pPr>
              <w:jc w:val="center"/>
              <w:rPr>
                <w:rFonts w:ascii="Arial" w:hAnsi="Arial" w:cs="Arial"/>
                <w:szCs w:val="20"/>
              </w:rPr>
            </w:pPr>
            <w:r w:rsidRPr="009F326F">
              <w:rPr>
                <w:rFonts w:ascii="Arial" w:hAnsi="Arial" w:cs="Arial"/>
                <w:b/>
                <w:bCs/>
                <w:szCs w:val="20"/>
              </w:rPr>
              <w:t xml:space="preserve">Rate per </w:t>
            </w:r>
            <w:r>
              <w:rPr>
                <w:rFonts w:ascii="Arial" w:hAnsi="Arial" w:cs="Arial"/>
                <w:b/>
                <w:bCs/>
                <w:szCs w:val="20"/>
              </w:rPr>
              <w:t>Day</w:t>
            </w:r>
            <w:r w:rsidRPr="009F326F">
              <w:rPr>
                <w:rFonts w:ascii="Arial" w:hAnsi="Arial" w:cs="Arial"/>
                <w:b/>
                <w:bCs/>
                <w:szCs w:val="20"/>
              </w:rPr>
              <w:t xml:space="preserve"> (£’s)</w:t>
            </w:r>
          </w:p>
        </w:tc>
      </w:tr>
      <w:tr w:rsidR="00852E0D" w:rsidRPr="009F326F" w:rsidTr="00296F78">
        <w:trPr>
          <w:trHeight w:val="282"/>
          <w:jc w:val="center"/>
        </w:trPr>
        <w:tc>
          <w:tcPr>
            <w:tcW w:w="442" w:type="pct"/>
            <w:vAlign w:val="center"/>
          </w:tcPr>
          <w:p w:rsidR="00852E0D" w:rsidRPr="009F326F" w:rsidRDefault="00852E0D" w:rsidP="00296F78">
            <w:pPr>
              <w:tabs>
                <w:tab w:val="num" w:pos="576"/>
              </w:tabs>
              <w:jc w:val="center"/>
              <w:rPr>
                <w:rFonts w:ascii="Arial" w:hAnsi="Arial" w:cs="Arial"/>
                <w:b/>
                <w:szCs w:val="20"/>
              </w:rPr>
            </w:pPr>
          </w:p>
        </w:tc>
        <w:tc>
          <w:tcPr>
            <w:tcW w:w="2375" w:type="pct"/>
            <w:vAlign w:val="center"/>
          </w:tcPr>
          <w:p w:rsidR="00852E0D" w:rsidRPr="009F326F" w:rsidRDefault="00852E0D" w:rsidP="00296F78">
            <w:pPr>
              <w:jc w:val="center"/>
              <w:rPr>
                <w:rFonts w:ascii="Arial" w:hAnsi="Arial" w:cs="Arial"/>
                <w:szCs w:val="20"/>
              </w:rPr>
            </w:pPr>
          </w:p>
        </w:tc>
        <w:tc>
          <w:tcPr>
            <w:tcW w:w="738" w:type="pct"/>
            <w:noWrap/>
            <w:vAlign w:val="center"/>
          </w:tcPr>
          <w:p w:rsidR="00852E0D" w:rsidRPr="009F326F" w:rsidRDefault="00852E0D" w:rsidP="00296F78">
            <w:pPr>
              <w:jc w:val="center"/>
              <w:rPr>
                <w:rFonts w:ascii="Arial" w:hAnsi="Arial" w:cs="Arial"/>
                <w:szCs w:val="20"/>
              </w:rPr>
            </w:pPr>
          </w:p>
        </w:tc>
        <w:tc>
          <w:tcPr>
            <w:tcW w:w="609" w:type="pct"/>
            <w:noWrap/>
            <w:vAlign w:val="center"/>
          </w:tcPr>
          <w:p w:rsidR="00852E0D" w:rsidRPr="009F326F" w:rsidRDefault="00852E0D" w:rsidP="00296F78">
            <w:pPr>
              <w:jc w:val="center"/>
              <w:rPr>
                <w:rFonts w:ascii="Arial" w:hAnsi="Arial" w:cs="Arial"/>
                <w:szCs w:val="20"/>
              </w:rPr>
            </w:pPr>
          </w:p>
        </w:tc>
        <w:tc>
          <w:tcPr>
            <w:tcW w:w="836" w:type="pct"/>
            <w:vAlign w:val="center"/>
          </w:tcPr>
          <w:p w:rsidR="00852E0D" w:rsidRPr="009F326F" w:rsidRDefault="00852E0D" w:rsidP="00296F78">
            <w:pPr>
              <w:jc w:val="center"/>
              <w:rPr>
                <w:rFonts w:ascii="Arial" w:hAnsi="Arial" w:cs="Arial"/>
                <w:szCs w:val="20"/>
              </w:rPr>
            </w:pPr>
          </w:p>
        </w:tc>
      </w:tr>
      <w:tr w:rsidR="00852E0D" w:rsidRPr="009F326F" w:rsidTr="00296F78">
        <w:trPr>
          <w:trHeight w:val="834"/>
          <w:jc w:val="center"/>
        </w:trPr>
        <w:tc>
          <w:tcPr>
            <w:tcW w:w="442" w:type="pct"/>
            <w:vMerge w:val="restart"/>
            <w:vAlign w:val="center"/>
          </w:tcPr>
          <w:p w:rsidR="00852E0D" w:rsidRPr="009F326F" w:rsidRDefault="00852E0D" w:rsidP="00296F78">
            <w:pPr>
              <w:tabs>
                <w:tab w:val="num" w:pos="576"/>
              </w:tabs>
              <w:jc w:val="center"/>
              <w:rPr>
                <w:rFonts w:ascii="Arial" w:hAnsi="Arial" w:cs="Arial"/>
                <w:b/>
                <w:szCs w:val="20"/>
              </w:rPr>
            </w:pPr>
          </w:p>
        </w:tc>
        <w:tc>
          <w:tcPr>
            <w:tcW w:w="2375" w:type="pct"/>
            <w:vMerge w:val="restart"/>
            <w:vAlign w:val="center"/>
          </w:tcPr>
          <w:p w:rsidR="00852E0D" w:rsidRPr="009F326F" w:rsidRDefault="00852E0D" w:rsidP="00296F78">
            <w:pPr>
              <w:ind w:left="-102"/>
              <w:jc w:val="center"/>
              <w:rPr>
                <w:rFonts w:ascii="Arial" w:hAnsi="Arial" w:cs="Arial"/>
                <w:szCs w:val="20"/>
              </w:rPr>
            </w:pPr>
            <w:r w:rsidRPr="00567C72">
              <w:rPr>
                <w:rFonts w:ascii="Arial" w:hAnsi="Arial" w:cs="Arial"/>
                <w:b/>
                <w:szCs w:val="20"/>
              </w:rPr>
              <w:t>Day Rate</w:t>
            </w:r>
            <w:r>
              <w:rPr>
                <w:rFonts w:ascii="Arial" w:hAnsi="Arial" w:cs="Arial"/>
                <w:b/>
                <w:szCs w:val="20"/>
              </w:rPr>
              <w:t xml:space="preserve"> per person</w:t>
            </w:r>
            <w:r>
              <w:rPr>
                <w:rFonts w:ascii="Arial" w:hAnsi="Arial" w:cs="Arial"/>
                <w:szCs w:val="20"/>
              </w:rPr>
              <w:t xml:space="preserve"> for </w:t>
            </w:r>
            <w:r w:rsidRPr="009F326F">
              <w:rPr>
                <w:rFonts w:ascii="Arial" w:hAnsi="Arial" w:cs="Arial"/>
                <w:szCs w:val="20"/>
              </w:rPr>
              <w:t xml:space="preserve">Planting of </w:t>
            </w:r>
            <w:r>
              <w:rPr>
                <w:rFonts w:ascii="Arial" w:hAnsi="Arial" w:cs="Arial"/>
                <w:i/>
                <w:szCs w:val="20"/>
              </w:rPr>
              <w:t xml:space="preserve">Plants </w:t>
            </w:r>
            <w:r w:rsidRPr="009F326F">
              <w:rPr>
                <w:rFonts w:ascii="Arial" w:hAnsi="Arial" w:cs="Arial"/>
                <w:szCs w:val="20"/>
              </w:rPr>
              <w:t>at the work sit</w:t>
            </w:r>
            <w:r>
              <w:rPr>
                <w:rFonts w:ascii="Arial" w:hAnsi="Arial" w:cs="Arial"/>
                <w:szCs w:val="20"/>
              </w:rPr>
              <w:t>e and removing all waste materials</w:t>
            </w:r>
          </w:p>
          <w:p w:rsidR="00852E0D" w:rsidRPr="00567C72" w:rsidRDefault="00852E0D" w:rsidP="00296F78">
            <w:pPr>
              <w:ind w:left="-102"/>
              <w:jc w:val="center"/>
              <w:rPr>
                <w:rFonts w:ascii="Arial" w:hAnsi="Arial" w:cs="Arial"/>
                <w:b/>
                <w:szCs w:val="20"/>
              </w:rPr>
            </w:pPr>
          </w:p>
        </w:tc>
        <w:tc>
          <w:tcPr>
            <w:tcW w:w="738" w:type="pct"/>
            <w:noWrap/>
            <w:vAlign w:val="center"/>
          </w:tcPr>
          <w:p w:rsidR="00852E0D" w:rsidRDefault="00852E0D" w:rsidP="00296F78">
            <w:pPr>
              <w:jc w:val="center"/>
              <w:rPr>
                <w:rFonts w:ascii="Arial" w:hAnsi="Arial" w:cs="Arial"/>
                <w:szCs w:val="20"/>
              </w:rPr>
            </w:pPr>
            <w:r>
              <w:rPr>
                <w:rFonts w:ascii="Arial" w:hAnsi="Arial" w:cs="Arial"/>
                <w:szCs w:val="20"/>
              </w:rPr>
              <w:t>Dwarf Shrub Plug</w:t>
            </w:r>
          </w:p>
        </w:tc>
        <w:tc>
          <w:tcPr>
            <w:tcW w:w="609" w:type="pct"/>
            <w:shd w:val="clear" w:color="auto" w:fill="000000" w:themeFill="text1"/>
            <w:noWrap/>
            <w:vAlign w:val="center"/>
          </w:tcPr>
          <w:p w:rsidR="00852E0D" w:rsidRPr="009F326F" w:rsidRDefault="00852E0D" w:rsidP="00296F78">
            <w:pPr>
              <w:jc w:val="center"/>
              <w:rPr>
                <w:rFonts w:ascii="Arial" w:hAnsi="Arial" w:cs="Arial"/>
                <w:szCs w:val="20"/>
              </w:rPr>
            </w:pPr>
          </w:p>
        </w:tc>
        <w:tc>
          <w:tcPr>
            <w:tcW w:w="836" w:type="pct"/>
            <w:vAlign w:val="center"/>
          </w:tcPr>
          <w:p w:rsidR="00852E0D" w:rsidRPr="009F326F" w:rsidRDefault="00852E0D" w:rsidP="00296F78">
            <w:pPr>
              <w:jc w:val="center"/>
              <w:rPr>
                <w:rFonts w:ascii="Arial" w:hAnsi="Arial" w:cs="Arial"/>
                <w:szCs w:val="20"/>
              </w:rPr>
            </w:pPr>
          </w:p>
        </w:tc>
      </w:tr>
      <w:tr w:rsidR="00852E0D" w:rsidRPr="009F326F" w:rsidTr="00296F78">
        <w:trPr>
          <w:trHeight w:val="834"/>
          <w:jc w:val="center"/>
        </w:trPr>
        <w:tc>
          <w:tcPr>
            <w:tcW w:w="442" w:type="pct"/>
            <w:vMerge/>
            <w:vAlign w:val="center"/>
          </w:tcPr>
          <w:p w:rsidR="00852E0D" w:rsidRPr="009F326F" w:rsidRDefault="00852E0D" w:rsidP="00296F78">
            <w:pPr>
              <w:tabs>
                <w:tab w:val="num" w:pos="576"/>
              </w:tabs>
              <w:jc w:val="center"/>
              <w:rPr>
                <w:rFonts w:ascii="Arial" w:hAnsi="Arial" w:cs="Arial"/>
                <w:b/>
                <w:szCs w:val="20"/>
              </w:rPr>
            </w:pPr>
          </w:p>
        </w:tc>
        <w:tc>
          <w:tcPr>
            <w:tcW w:w="2375" w:type="pct"/>
            <w:vMerge/>
            <w:vAlign w:val="center"/>
          </w:tcPr>
          <w:p w:rsidR="00852E0D" w:rsidRPr="009F326F" w:rsidRDefault="00852E0D" w:rsidP="00296F78">
            <w:pPr>
              <w:ind w:left="-102"/>
              <w:jc w:val="center"/>
              <w:rPr>
                <w:rFonts w:ascii="Arial" w:hAnsi="Arial" w:cs="Arial"/>
                <w:szCs w:val="20"/>
              </w:rPr>
            </w:pPr>
          </w:p>
        </w:tc>
        <w:tc>
          <w:tcPr>
            <w:tcW w:w="738" w:type="pct"/>
            <w:noWrap/>
            <w:vAlign w:val="center"/>
          </w:tcPr>
          <w:p w:rsidR="00852E0D" w:rsidRPr="009F326F" w:rsidRDefault="00852E0D" w:rsidP="00296F78">
            <w:pPr>
              <w:jc w:val="center"/>
              <w:rPr>
                <w:rFonts w:ascii="Arial" w:hAnsi="Arial" w:cs="Arial"/>
                <w:szCs w:val="20"/>
              </w:rPr>
            </w:pPr>
            <w:r>
              <w:rPr>
                <w:rFonts w:ascii="Arial" w:hAnsi="Arial" w:cs="Arial"/>
                <w:szCs w:val="20"/>
              </w:rPr>
              <w:t xml:space="preserve">Sphagnum Plug </w:t>
            </w:r>
          </w:p>
        </w:tc>
        <w:tc>
          <w:tcPr>
            <w:tcW w:w="609" w:type="pct"/>
            <w:shd w:val="clear" w:color="auto" w:fill="000000" w:themeFill="text1"/>
            <w:noWrap/>
            <w:vAlign w:val="center"/>
          </w:tcPr>
          <w:p w:rsidR="00852E0D" w:rsidRPr="009F326F" w:rsidRDefault="00852E0D" w:rsidP="00296F78">
            <w:pPr>
              <w:jc w:val="center"/>
              <w:rPr>
                <w:rFonts w:ascii="Arial" w:hAnsi="Arial" w:cs="Arial"/>
                <w:szCs w:val="20"/>
              </w:rPr>
            </w:pPr>
          </w:p>
        </w:tc>
        <w:tc>
          <w:tcPr>
            <w:tcW w:w="836" w:type="pct"/>
            <w:vAlign w:val="center"/>
          </w:tcPr>
          <w:p w:rsidR="00852E0D" w:rsidRPr="009F326F" w:rsidRDefault="00852E0D" w:rsidP="00296F78">
            <w:pPr>
              <w:jc w:val="center"/>
              <w:rPr>
                <w:rFonts w:ascii="Arial" w:hAnsi="Arial" w:cs="Arial"/>
                <w:szCs w:val="20"/>
              </w:rPr>
            </w:pPr>
          </w:p>
        </w:tc>
      </w:tr>
      <w:tr w:rsidR="00852E0D" w:rsidRPr="009F326F" w:rsidTr="00296F78">
        <w:trPr>
          <w:trHeight w:val="850"/>
          <w:jc w:val="center"/>
        </w:trPr>
        <w:tc>
          <w:tcPr>
            <w:tcW w:w="442" w:type="pct"/>
            <w:vMerge/>
            <w:vAlign w:val="center"/>
          </w:tcPr>
          <w:p w:rsidR="00852E0D" w:rsidRPr="009F326F" w:rsidRDefault="00852E0D" w:rsidP="00296F78">
            <w:pPr>
              <w:tabs>
                <w:tab w:val="num" w:pos="576"/>
              </w:tabs>
              <w:jc w:val="center"/>
              <w:rPr>
                <w:rFonts w:ascii="Arial" w:hAnsi="Arial" w:cs="Arial"/>
                <w:b/>
                <w:szCs w:val="20"/>
              </w:rPr>
            </w:pPr>
          </w:p>
        </w:tc>
        <w:tc>
          <w:tcPr>
            <w:tcW w:w="2375" w:type="pct"/>
            <w:vMerge/>
            <w:vAlign w:val="center"/>
          </w:tcPr>
          <w:p w:rsidR="00852E0D" w:rsidRDefault="00852E0D" w:rsidP="00296F78">
            <w:pPr>
              <w:ind w:left="-102"/>
              <w:jc w:val="center"/>
              <w:rPr>
                <w:rFonts w:ascii="Arial" w:hAnsi="Arial" w:cs="Arial"/>
                <w:szCs w:val="20"/>
              </w:rPr>
            </w:pPr>
          </w:p>
        </w:tc>
        <w:tc>
          <w:tcPr>
            <w:tcW w:w="738" w:type="pct"/>
            <w:noWrap/>
            <w:vAlign w:val="center"/>
          </w:tcPr>
          <w:p w:rsidR="00852E0D" w:rsidRDefault="00852E0D" w:rsidP="00296F78">
            <w:pPr>
              <w:jc w:val="center"/>
              <w:rPr>
                <w:rFonts w:ascii="Arial" w:hAnsi="Arial" w:cs="Arial"/>
                <w:szCs w:val="20"/>
              </w:rPr>
            </w:pPr>
            <w:r>
              <w:rPr>
                <w:rFonts w:ascii="Arial" w:hAnsi="Arial" w:cs="Arial"/>
                <w:szCs w:val="20"/>
              </w:rPr>
              <w:t xml:space="preserve">Sphagnum </w:t>
            </w:r>
            <w:r w:rsidRPr="00025B75">
              <w:rPr>
                <w:rFonts w:ascii="Arial" w:hAnsi="Arial" w:cs="Arial"/>
                <w:szCs w:val="20"/>
              </w:rPr>
              <w:t>Clump</w:t>
            </w:r>
          </w:p>
        </w:tc>
        <w:tc>
          <w:tcPr>
            <w:tcW w:w="609" w:type="pct"/>
            <w:shd w:val="clear" w:color="auto" w:fill="000000" w:themeFill="text1"/>
            <w:noWrap/>
            <w:vAlign w:val="center"/>
          </w:tcPr>
          <w:p w:rsidR="00852E0D" w:rsidRPr="009F326F" w:rsidRDefault="00852E0D" w:rsidP="00296F78">
            <w:pPr>
              <w:jc w:val="center"/>
              <w:rPr>
                <w:rFonts w:ascii="Arial" w:hAnsi="Arial" w:cs="Arial"/>
                <w:szCs w:val="20"/>
              </w:rPr>
            </w:pPr>
          </w:p>
        </w:tc>
        <w:tc>
          <w:tcPr>
            <w:tcW w:w="836" w:type="pct"/>
            <w:vAlign w:val="center"/>
          </w:tcPr>
          <w:p w:rsidR="00852E0D" w:rsidRPr="009F326F" w:rsidRDefault="00852E0D" w:rsidP="00296F78">
            <w:pPr>
              <w:jc w:val="center"/>
              <w:rPr>
                <w:rFonts w:ascii="Arial" w:hAnsi="Arial" w:cs="Arial"/>
                <w:szCs w:val="20"/>
              </w:rPr>
            </w:pPr>
          </w:p>
        </w:tc>
      </w:tr>
      <w:tr w:rsidR="00852E0D" w:rsidRPr="009F326F" w:rsidTr="00296F78">
        <w:trPr>
          <w:trHeight w:val="825"/>
          <w:jc w:val="center"/>
        </w:trPr>
        <w:tc>
          <w:tcPr>
            <w:tcW w:w="442" w:type="pct"/>
            <w:vAlign w:val="center"/>
          </w:tcPr>
          <w:p w:rsidR="00852E0D" w:rsidRPr="009F326F" w:rsidRDefault="00852E0D" w:rsidP="00296F78">
            <w:pPr>
              <w:tabs>
                <w:tab w:val="num" w:pos="576"/>
              </w:tabs>
              <w:jc w:val="center"/>
              <w:rPr>
                <w:rFonts w:ascii="Arial" w:hAnsi="Arial" w:cs="Arial"/>
                <w:b/>
                <w:szCs w:val="20"/>
              </w:rPr>
            </w:pPr>
          </w:p>
        </w:tc>
        <w:tc>
          <w:tcPr>
            <w:tcW w:w="2375" w:type="pct"/>
            <w:vAlign w:val="center"/>
          </w:tcPr>
          <w:p w:rsidR="00852E0D" w:rsidRPr="009F326F" w:rsidRDefault="00852E0D" w:rsidP="00296F78">
            <w:pPr>
              <w:jc w:val="center"/>
              <w:rPr>
                <w:rFonts w:ascii="Arial" w:hAnsi="Arial" w:cs="Arial"/>
                <w:szCs w:val="20"/>
              </w:rPr>
            </w:pPr>
            <w:r>
              <w:rPr>
                <w:rFonts w:ascii="Arial" w:hAnsi="Arial" w:cs="Arial"/>
                <w:szCs w:val="20"/>
              </w:rPr>
              <w:t>Number of people available</w:t>
            </w:r>
            <w:r w:rsidRPr="009F326F">
              <w:rPr>
                <w:rFonts w:ascii="Arial" w:hAnsi="Arial" w:cs="Arial"/>
                <w:szCs w:val="20"/>
              </w:rPr>
              <w:t xml:space="preserve"> to carry out </w:t>
            </w:r>
            <w:r>
              <w:rPr>
                <w:rFonts w:ascii="Arial" w:hAnsi="Arial" w:cs="Arial"/>
                <w:szCs w:val="20"/>
              </w:rPr>
              <w:t>Planting each day</w:t>
            </w:r>
          </w:p>
        </w:tc>
        <w:tc>
          <w:tcPr>
            <w:tcW w:w="738" w:type="pct"/>
            <w:noWrap/>
            <w:vAlign w:val="center"/>
          </w:tcPr>
          <w:p w:rsidR="00852E0D" w:rsidRPr="009F326F" w:rsidRDefault="00852E0D" w:rsidP="00296F78">
            <w:pPr>
              <w:jc w:val="center"/>
              <w:rPr>
                <w:rFonts w:ascii="Arial" w:hAnsi="Arial" w:cs="Arial"/>
                <w:szCs w:val="20"/>
              </w:rPr>
            </w:pPr>
            <w:r w:rsidRPr="009F326F">
              <w:rPr>
                <w:rFonts w:ascii="Arial" w:hAnsi="Arial" w:cs="Arial"/>
                <w:szCs w:val="20"/>
              </w:rPr>
              <w:t>Number</w:t>
            </w:r>
          </w:p>
        </w:tc>
        <w:tc>
          <w:tcPr>
            <w:tcW w:w="609" w:type="pct"/>
            <w:noWrap/>
            <w:vAlign w:val="center"/>
          </w:tcPr>
          <w:p w:rsidR="00852E0D" w:rsidRPr="009F326F" w:rsidRDefault="00852E0D" w:rsidP="00296F78">
            <w:pPr>
              <w:jc w:val="center"/>
              <w:rPr>
                <w:rFonts w:ascii="Arial" w:hAnsi="Arial" w:cs="Arial"/>
                <w:szCs w:val="20"/>
              </w:rPr>
            </w:pPr>
          </w:p>
        </w:tc>
        <w:tc>
          <w:tcPr>
            <w:tcW w:w="836" w:type="pct"/>
            <w:shd w:val="clear" w:color="auto" w:fill="000000" w:themeFill="text1"/>
            <w:vAlign w:val="center"/>
          </w:tcPr>
          <w:p w:rsidR="00852E0D" w:rsidRPr="009F326F" w:rsidRDefault="00852E0D" w:rsidP="00296F78">
            <w:pPr>
              <w:jc w:val="center"/>
              <w:rPr>
                <w:rFonts w:ascii="Arial" w:hAnsi="Arial" w:cs="Arial"/>
                <w:szCs w:val="20"/>
              </w:rPr>
            </w:pPr>
          </w:p>
        </w:tc>
      </w:tr>
      <w:tr w:rsidR="00852E0D" w:rsidRPr="009F326F" w:rsidTr="00296F78">
        <w:trPr>
          <w:trHeight w:val="921"/>
          <w:jc w:val="center"/>
        </w:trPr>
        <w:tc>
          <w:tcPr>
            <w:tcW w:w="442" w:type="pct"/>
            <w:vMerge w:val="restart"/>
            <w:vAlign w:val="center"/>
          </w:tcPr>
          <w:p w:rsidR="00852E0D" w:rsidRPr="009F326F" w:rsidRDefault="00852E0D" w:rsidP="00296F78">
            <w:pPr>
              <w:tabs>
                <w:tab w:val="num" w:pos="576"/>
              </w:tabs>
              <w:jc w:val="center"/>
              <w:rPr>
                <w:rFonts w:ascii="Arial" w:hAnsi="Arial" w:cs="Arial"/>
                <w:b/>
                <w:szCs w:val="20"/>
              </w:rPr>
            </w:pPr>
          </w:p>
        </w:tc>
        <w:tc>
          <w:tcPr>
            <w:tcW w:w="2375" w:type="pct"/>
            <w:vMerge w:val="restart"/>
            <w:vAlign w:val="center"/>
          </w:tcPr>
          <w:p w:rsidR="00852E0D" w:rsidRPr="009F326F" w:rsidRDefault="00852E0D" w:rsidP="00296F78">
            <w:pPr>
              <w:ind w:left="-102"/>
              <w:jc w:val="center"/>
              <w:rPr>
                <w:rFonts w:ascii="Arial" w:hAnsi="Arial" w:cs="Arial"/>
                <w:szCs w:val="20"/>
              </w:rPr>
            </w:pPr>
            <w:r w:rsidRPr="009F326F">
              <w:rPr>
                <w:rFonts w:ascii="Arial" w:hAnsi="Arial" w:cs="Arial"/>
                <w:szCs w:val="20"/>
              </w:rPr>
              <w:t xml:space="preserve">Estimated Number of </w:t>
            </w:r>
            <w:r>
              <w:rPr>
                <w:rFonts w:ascii="Arial" w:hAnsi="Arial" w:cs="Arial"/>
                <w:szCs w:val="20"/>
              </w:rPr>
              <w:t>Plug</w:t>
            </w:r>
            <w:r w:rsidRPr="009F326F">
              <w:rPr>
                <w:rFonts w:ascii="Arial" w:hAnsi="Arial" w:cs="Arial"/>
                <w:szCs w:val="20"/>
              </w:rPr>
              <w:t>s</w:t>
            </w:r>
            <w:r>
              <w:rPr>
                <w:rFonts w:ascii="Arial" w:hAnsi="Arial" w:cs="Arial"/>
                <w:szCs w:val="20"/>
              </w:rPr>
              <w:t xml:space="preserve"> / </w:t>
            </w:r>
            <w:r w:rsidRPr="00025B75">
              <w:rPr>
                <w:rFonts w:ascii="Arial" w:hAnsi="Arial" w:cs="Arial"/>
                <w:szCs w:val="20"/>
              </w:rPr>
              <w:t>Clump</w:t>
            </w:r>
            <w:r>
              <w:rPr>
                <w:rFonts w:ascii="Arial" w:hAnsi="Arial" w:cs="Arial"/>
                <w:szCs w:val="20"/>
              </w:rPr>
              <w:t>s</w:t>
            </w:r>
            <w:r w:rsidRPr="009F326F">
              <w:rPr>
                <w:rFonts w:ascii="Arial" w:hAnsi="Arial" w:cs="Arial"/>
                <w:szCs w:val="20"/>
              </w:rPr>
              <w:t xml:space="preserve"> completed each day</w:t>
            </w:r>
            <w:r>
              <w:rPr>
                <w:rFonts w:ascii="Arial" w:hAnsi="Arial" w:cs="Arial"/>
                <w:szCs w:val="20"/>
              </w:rPr>
              <w:t xml:space="preserve"> per person</w:t>
            </w:r>
          </w:p>
        </w:tc>
        <w:tc>
          <w:tcPr>
            <w:tcW w:w="738" w:type="pct"/>
            <w:noWrap/>
            <w:vAlign w:val="center"/>
          </w:tcPr>
          <w:p w:rsidR="00852E0D" w:rsidRPr="009F326F" w:rsidRDefault="00852E0D" w:rsidP="00296F78">
            <w:pPr>
              <w:jc w:val="center"/>
              <w:rPr>
                <w:rFonts w:ascii="Arial" w:hAnsi="Arial" w:cs="Arial"/>
                <w:szCs w:val="20"/>
              </w:rPr>
            </w:pPr>
            <w:r>
              <w:rPr>
                <w:rFonts w:ascii="Arial" w:hAnsi="Arial" w:cs="Arial"/>
                <w:szCs w:val="20"/>
              </w:rPr>
              <w:t>Dwarf Shrub Plug</w:t>
            </w:r>
          </w:p>
        </w:tc>
        <w:tc>
          <w:tcPr>
            <w:tcW w:w="609" w:type="pct"/>
            <w:noWrap/>
            <w:vAlign w:val="center"/>
          </w:tcPr>
          <w:p w:rsidR="00852E0D" w:rsidRPr="009F326F" w:rsidRDefault="00852E0D" w:rsidP="00296F78">
            <w:pPr>
              <w:jc w:val="center"/>
              <w:rPr>
                <w:rFonts w:ascii="Arial" w:hAnsi="Arial" w:cs="Arial"/>
                <w:szCs w:val="20"/>
              </w:rPr>
            </w:pPr>
          </w:p>
        </w:tc>
        <w:tc>
          <w:tcPr>
            <w:tcW w:w="836" w:type="pct"/>
            <w:shd w:val="clear" w:color="auto" w:fill="000000" w:themeFill="text1"/>
            <w:vAlign w:val="center"/>
          </w:tcPr>
          <w:p w:rsidR="00852E0D" w:rsidRPr="009F326F" w:rsidRDefault="00852E0D" w:rsidP="00296F78">
            <w:pPr>
              <w:jc w:val="center"/>
              <w:rPr>
                <w:rFonts w:ascii="Arial" w:hAnsi="Arial" w:cs="Arial"/>
                <w:szCs w:val="20"/>
              </w:rPr>
            </w:pPr>
          </w:p>
        </w:tc>
      </w:tr>
      <w:tr w:rsidR="00852E0D" w:rsidRPr="009F326F" w:rsidTr="00296F78">
        <w:trPr>
          <w:trHeight w:val="921"/>
          <w:jc w:val="center"/>
        </w:trPr>
        <w:tc>
          <w:tcPr>
            <w:tcW w:w="442" w:type="pct"/>
            <w:vMerge/>
            <w:vAlign w:val="center"/>
          </w:tcPr>
          <w:p w:rsidR="00852E0D" w:rsidRPr="009F326F" w:rsidRDefault="00852E0D" w:rsidP="00296F78">
            <w:pPr>
              <w:tabs>
                <w:tab w:val="num" w:pos="576"/>
              </w:tabs>
              <w:jc w:val="center"/>
              <w:rPr>
                <w:rFonts w:ascii="Arial" w:hAnsi="Arial" w:cs="Arial"/>
                <w:b/>
                <w:szCs w:val="20"/>
              </w:rPr>
            </w:pPr>
          </w:p>
        </w:tc>
        <w:tc>
          <w:tcPr>
            <w:tcW w:w="2375" w:type="pct"/>
            <w:vMerge/>
            <w:vAlign w:val="center"/>
          </w:tcPr>
          <w:p w:rsidR="00852E0D" w:rsidRPr="009F326F" w:rsidRDefault="00852E0D" w:rsidP="00296F78">
            <w:pPr>
              <w:ind w:left="-102"/>
              <w:jc w:val="center"/>
              <w:rPr>
                <w:rFonts w:ascii="Arial" w:hAnsi="Arial" w:cs="Arial"/>
                <w:szCs w:val="20"/>
              </w:rPr>
            </w:pPr>
          </w:p>
        </w:tc>
        <w:tc>
          <w:tcPr>
            <w:tcW w:w="738" w:type="pct"/>
            <w:noWrap/>
            <w:vAlign w:val="center"/>
          </w:tcPr>
          <w:p w:rsidR="00852E0D" w:rsidRPr="009F326F" w:rsidRDefault="00852E0D" w:rsidP="00296F78">
            <w:pPr>
              <w:jc w:val="center"/>
              <w:rPr>
                <w:rFonts w:ascii="Arial" w:hAnsi="Arial" w:cs="Arial"/>
                <w:szCs w:val="20"/>
              </w:rPr>
            </w:pPr>
            <w:r>
              <w:rPr>
                <w:rFonts w:ascii="Arial" w:hAnsi="Arial" w:cs="Arial"/>
                <w:szCs w:val="20"/>
              </w:rPr>
              <w:t xml:space="preserve">Sphagnum </w:t>
            </w:r>
            <w:r w:rsidRPr="009F326F">
              <w:rPr>
                <w:rFonts w:ascii="Arial" w:hAnsi="Arial" w:cs="Arial"/>
                <w:szCs w:val="20"/>
              </w:rPr>
              <w:t>Plug</w:t>
            </w:r>
            <w:r>
              <w:rPr>
                <w:rFonts w:ascii="Arial" w:hAnsi="Arial" w:cs="Arial"/>
                <w:szCs w:val="20"/>
              </w:rPr>
              <w:t xml:space="preserve"> </w:t>
            </w:r>
          </w:p>
        </w:tc>
        <w:tc>
          <w:tcPr>
            <w:tcW w:w="609" w:type="pct"/>
            <w:noWrap/>
            <w:vAlign w:val="center"/>
          </w:tcPr>
          <w:p w:rsidR="00852E0D" w:rsidRPr="009F326F" w:rsidRDefault="00852E0D" w:rsidP="00296F78">
            <w:pPr>
              <w:jc w:val="center"/>
              <w:rPr>
                <w:rFonts w:ascii="Arial" w:hAnsi="Arial" w:cs="Arial"/>
                <w:szCs w:val="20"/>
              </w:rPr>
            </w:pPr>
          </w:p>
        </w:tc>
        <w:tc>
          <w:tcPr>
            <w:tcW w:w="836" w:type="pct"/>
            <w:vMerge w:val="restart"/>
            <w:shd w:val="clear" w:color="auto" w:fill="000000" w:themeFill="text1"/>
            <w:vAlign w:val="center"/>
          </w:tcPr>
          <w:p w:rsidR="00852E0D" w:rsidRPr="009F326F" w:rsidRDefault="00852E0D" w:rsidP="00296F78">
            <w:pPr>
              <w:jc w:val="center"/>
              <w:rPr>
                <w:rFonts w:ascii="Arial" w:hAnsi="Arial" w:cs="Arial"/>
                <w:szCs w:val="20"/>
              </w:rPr>
            </w:pPr>
          </w:p>
        </w:tc>
      </w:tr>
      <w:tr w:rsidR="00852E0D" w:rsidRPr="009F326F" w:rsidTr="00296F78">
        <w:trPr>
          <w:trHeight w:val="1004"/>
          <w:jc w:val="center"/>
        </w:trPr>
        <w:tc>
          <w:tcPr>
            <w:tcW w:w="442" w:type="pct"/>
            <w:vMerge/>
            <w:vAlign w:val="center"/>
          </w:tcPr>
          <w:p w:rsidR="00852E0D" w:rsidRPr="009F326F" w:rsidRDefault="00852E0D" w:rsidP="00296F78">
            <w:pPr>
              <w:tabs>
                <w:tab w:val="num" w:pos="576"/>
              </w:tabs>
              <w:jc w:val="center"/>
              <w:rPr>
                <w:rFonts w:ascii="Arial" w:hAnsi="Arial" w:cs="Arial"/>
                <w:b/>
                <w:szCs w:val="20"/>
              </w:rPr>
            </w:pPr>
          </w:p>
        </w:tc>
        <w:tc>
          <w:tcPr>
            <w:tcW w:w="2375" w:type="pct"/>
            <w:vMerge/>
            <w:vAlign w:val="center"/>
          </w:tcPr>
          <w:p w:rsidR="00852E0D" w:rsidRPr="009F326F" w:rsidRDefault="00852E0D" w:rsidP="00296F78">
            <w:pPr>
              <w:ind w:left="-102"/>
              <w:jc w:val="center"/>
              <w:rPr>
                <w:rFonts w:ascii="Arial" w:hAnsi="Arial" w:cs="Arial"/>
                <w:szCs w:val="20"/>
              </w:rPr>
            </w:pPr>
          </w:p>
        </w:tc>
        <w:tc>
          <w:tcPr>
            <w:tcW w:w="738" w:type="pct"/>
            <w:noWrap/>
            <w:vAlign w:val="center"/>
          </w:tcPr>
          <w:p w:rsidR="00852E0D" w:rsidRPr="009F326F" w:rsidRDefault="00852E0D" w:rsidP="00296F78">
            <w:pPr>
              <w:jc w:val="center"/>
              <w:rPr>
                <w:rFonts w:ascii="Arial" w:hAnsi="Arial" w:cs="Arial"/>
                <w:szCs w:val="20"/>
              </w:rPr>
            </w:pPr>
            <w:r>
              <w:rPr>
                <w:rFonts w:ascii="Arial" w:hAnsi="Arial" w:cs="Arial"/>
                <w:szCs w:val="20"/>
              </w:rPr>
              <w:t xml:space="preserve">Sphagnum </w:t>
            </w:r>
            <w:r w:rsidRPr="00025B75">
              <w:rPr>
                <w:rFonts w:ascii="Arial" w:hAnsi="Arial" w:cs="Arial"/>
                <w:szCs w:val="20"/>
              </w:rPr>
              <w:t>Clump</w:t>
            </w:r>
          </w:p>
        </w:tc>
        <w:tc>
          <w:tcPr>
            <w:tcW w:w="609" w:type="pct"/>
            <w:noWrap/>
            <w:vAlign w:val="center"/>
          </w:tcPr>
          <w:p w:rsidR="00852E0D" w:rsidRPr="009F326F" w:rsidRDefault="00852E0D" w:rsidP="00296F78">
            <w:pPr>
              <w:jc w:val="center"/>
              <w:rPr>
                <w:rFonts w:ascii="Arial" w:hAnsi="Arial" w:cs="Arial"/>
                <w:szCs w:val="20"/>
              </w:rPr>
            </w:pPr>
          </w:p>
        </w:tc>
        <w:tc>
          <w:tcPr>
            <w:tcW w:w="836" w:type="pct"/>
            <w:vMerge/>
            <w:shd w:val="clear" w:color="auto" w:fill="000000" w:themeFill="text1"/>
            <w:vAlign w:val="center"/>
          </w:tcPr>
          <w:p w:rsidR="00852E0D" w:rsidRPr="009F326F" w:rsidRDefault="00852E0D" w:rsidP="00296F78">
            <w:pPr>
              <w:jc w:val="center"/>
              <w:rPr>
                <w:rFonts w:ascii="Arial" w:hAnsi="Arial" w:cs="Arial"/>
                <w:szCs w:val="20"/>
              </w:rPr>
            </w:pPr>
          </w:p>
        </w:tc>
      </w:tr>
      <w:tr w:rsidR="00852E0D" w:rsidRPr="009F326F" w:rsidTr="00296F78">
        <w:trPr>
          <w:trHeight w:val="409"/>
          <w:jc w:val="center"/>
        </w:trPr>
        <w:tc>
          <w:tcPr>
            <w:tcW w:w="442" w:type="pct"/>
            <w:shd w:val="clear" w:color="auto" w:fill="D9D9D9" w:themeFill="background1" w:themeFillShade="D9"/>
            <w:vAlign w:val="center"/>
          </w:tcPr>
          <w:p w:rsidR="00852E0D" w:rsidRPr="009F326F" w:rsidRDefault="00852E0D" w:rsidP="00296F78">
            <w:pPr>
              <w:tabs>
                <w:tab w:val="num" w:pos="576"/>
              </w:tabs>
              <w:jc w:val="center"/>
              <w:rPr>
                <w:rFonts w:ascii="Arial" w:hAnsi="Arial" w:cs="Arial"/>
                <w:b/>
                <w:szCs w:val="20"/>
              </w:rPr>
            </w:pPr>
          </w:p>
        </w:tc>
        <w:tc>
          <w:tcPr>
            <w:tcW w:w="4558" w:type="pct"/>
            <w:gridSpan w:val="4"/>
            <w:shd w:val="clear" w:color="auto" w:fill="D9D9D9" w:themeFill="background1" w:themeFillShade="D9"/>
            <w:vAlign w:val="center"/>
          </w:tcPr>
          <w:p w:rsidR="00852E0D" w:rsidRPr="009F326F" w:rsidRDefault="00852E0D" w:rsidP="00296F78">
            <w:pPr>
              <w:spacing w:after="200" w:line="276" w:lineRule="auto"/>
            </w:pPr>
            <w:r>
              <w:rPr>
                <w:rFonts w:ascii="Arial" w:hAnsi="Arial" w:cs="Arial"/>
                <w:szCs w:val="20"/>
              </w:rPr>
              <w:t>Please tick areas in which you would consider planting (see map 1)</w:t>
            </w:r>
          </w:p>
        </w:tc>
      </w:tr>
      <w:tr w:rsidR="00852E0D" w:rsidRPr="009F326F" w:rsidTr="00296F78">
        <w:trPr>
          <w:trHeight w:val="559"/>
          <w:jc w:val="center"/>
        </w:trPr>
        <w:tc>
          <w:tcPr>
            <w:tcW w:w="442" w:type="pct"/>
            <w:vAlign w:val="center"/>
          </w:tcPr>
          <w:p w:rsidR="00852E0D" w:rsidRPr="009F326F" w:rsidRDefault="00852E0D" w:rsidP="00296F78">
            <w:pPr>
              <w:tabs>
                <w:tab w:val="num" w:pos="576"/>
              </w:tabs>
              <w:jc w:val="center"/>
              <w:rPr>
                <w:rFonts w:ascii="Arial" w:hAnsi="Arial" w:cs="Arial"/>
                <w:b/>
                <w:szCs w:val="20"/>
              </w:rPr>
            </w:pPr>
          </w:p>
        </w:tc>
        <w:tc>
          <w:tcPr>
            <w:tcW w:w="2375" w:type="pct"/>
            <w:vAlign w:val="center"/>
          </w:tcPr>
          <w:p w:rsidR="00852E0D" w:rsidRPr="009F326F" w:rsidRDefault="00852E0D" w:rsidP="00296F78">
            <w:pPr>
              <w:ind w:left="-102"/>
              <w:jc w:val="center"/>
              <w:rPr>
                <w:rFonts w:ascii="Arial" w:hAnsi="Arial" w:cs="Arial"/>
                <w:szCs w:val="20"/>
              </w:rPr>
            </w:pPr>
            <w:r>
              <w:rPr>
                <w:rFonts w:ascii="Arial" w:hAnsi="Arial" w:cs="Arial"/>
                <w:szCs w:val="20"/>
              </w:rPr>
              <w:t>Northern Area (North of M62)</w:t>
            </w:r>
          </w:p>
        </w:tc>
        <w:tc>
          <w:tcPr>
            <w:tcW w:w="738" w:type="pct"/>
            <w:noWrap/>
            <w:vAlign w:val="center"/>
          </w:tcPr>
          <w:p w:rsidR="00852E0D" w:rsidRPr="009F326F" w:rsidRDefault="00852E0D" w:rsidP="00296F78">
            <w:pPr>
              <w:jc w:val="center"/>
              <w:rPr>
                <w:rFonts w:ascii="Arial" w:hAnsi="Arial" w:cs="Arial"/>
                <w:szCs w:val="20"/>
              </w:rPr>
            </w:pPr>
          </w:p>
        </w:tc>
        <w:tc>
          <w:tcPr>
            <w:tcW w:w="609" w:type="pct"/>
            <w:shd w:val="clear" w:color="auto" w:fill="000000" w:themeFill="text1"/>
            <w:noWrap/>
            <w:vAlign w:val="center"/>
          </w:tcPr>
          <w:p w:rsidR="00852E0D" w:rsidRPr="009F326F" w:rsidRDefault="00852E0D" w:rsidP="00296F78">
            <w:pPr>
              <w:jc w:val="center"/>
              <w:rPr>
                <w:rFonts w:ascii="Arial" w:hAnsi="Arial" w:cs="Arial"/>
                <w:szCs w:val="20"/>
              </w:rPr>
            </w:pPr>
          </w:p>
        </w:tc>
        <w:tc>
          <w:tcPr>
            <w:tcW w:w="836" w:type="pct"/>
            <w:shd w:val="clear" w:color="auto" w:fill="000000" w:themeFill="text1"/>
            <w:vAlign w:val="center"/>
          </w:tcPr>
          <w:p w:rsidR="00852E0D" w:rsidRPr="009F326F" w:rsidRDefault="00852E0D" w:rsidP="00296F78">
            <w:pPr>
              <w:jc w:val="center"/>
              <w:rPr>
                <w:rFonts w:ascii="Arial" w:hAnsi="Arial" w:cs="Arial"/>
                <w:szCs w:val="20"/>
              </w:rPr>
            </w:pPr>
          </w:p>
        </w:tc>
      </w:tr>
      <w:tr w:rsidR="00852E0D" w:rsidRPr="009F326F" w:rsidTr="00296F78">
        <w:trPr>
          <w:trHeight w:val="695"/>
          <w:jc w:val="center"/>
        </w:trPr>
        <w:tc>
          <w:tcPr>
            <w:tcW w:w="442" w:type="pct"/>
            <w:vAlign w:val="center"/>
          </w:tcPr>
          <w:p w:rsidR="00852E0D" w:rsidRPr="009F326F" w:rsidRDefault="00852E0D" w:rsidP="00296F78">
            <w:pPr>
              <w:tabs>
                <w:tab w:val="num" w:pos="576"/>
              </w:tabs>
              <w:jc w:val="center"/>
              <w:rPr>
                <w:rFonts w:ascii="Arial" w:hAnsi="Arial" w:cs="Arial"/>
                <w:b/>
                <w:szCs w:val="20"/>
              </w:rPr>
            </w:pPr>
          </w:p>
        </w:tc>
        <w:tc>
          <w:tcPr>
            <w:tcW w:w="2375" w:type="pct"/>
            <w:vAlign w:val="center"/>
          </w:tcPr>
          <w:p w:rsidR="00852E0D" w:rsidRDefault="00852E0D" w:rsidP="00296F78">
            <w:pPr>
              <w:ind w:left="-102"/>
              <w:jc w:val="center"/>
              <w:rPr>
                <w:rFonts w:ascii="Arial" w:hAnsi="Arial" w:cs="Arial"/>
                <w:szCs w:val="20"/>
              </w:rPr>
            </w:pPr>
            <w:r>
              <w:rPr>
                <w:rFonts w:ascii="Arial" w:hAnsi="Arial" w:cs="Arial"/>
                <w:szCs w:val="20"/>
              </w:rPr>
              <w:t>Middle Area (Holmfirth, Marsden and Saddleworth area up to M62)</w:t>
            </w:r>
          </w:p>
        </w:tc>
        <w:tc>
          <w:tcPr>
            <w:tcW w:w="738" w:type="pct"/>
            <w:noWrap/>
            <w:vAlign w:val="center"/>
          </w:tcPr>
          <w:p w:rsidR="00852E0D" w:rsidRPr="009F326F" w:rsidRDefault="00852E0D" w:rsidP="00296F78">
            <w:pPr>
              <w:jc w:val="center"/>
              <w:rPr>
                <w:rFonts w:ascii="Arial" w:hAnsi="Arial" w:cs="Arial"/>
                <w:szCs w:val="20"/>
              </w:rPr>
            </w:pPr>
          </w:p>
        </w:tc>
        <w:tc>
          <w:tcPr>
            <w:tcW w:w="609" w:type="pct"/>
            <w:shd w:val="clear" w:color="auto" w:fill="000000" w:themeFill="text1"/>
            <w:noWrap/>
            <w:vAlign w:val="center"/>
          </w:tcPr>
          <w:p w:rsidR="00852E0D" w:rsidRPr="009F326F" w:rsidRDefault="00852E0D" w:rsidP="00296F78">
            <w:pPr>
              <w:jc w:val="center"/>
              <w:rPr>
                <w:rFonts w:ascii="Arial" w:hAnsi="Arial" w:cs="Arial"/>
                <w:szCs w:val="20"/>
              </w:rPr>
            </w:pPr>
          </w:p>
        </w:tc>
        <w:tc>
          <w:tcPr>
            <w:tcW w:w="836" w:type="pct"/>
            <w:shd w:val="clear" w:color="auto" w:fill="000000" w:themeFill="text1"/>
            <w:vAlign w:val="center"/>
          </w:tcPr>
          <w:p w:rsidR="00852E0D" w:rsidRPr="009F326F" w:rsidRDefault="00852E0D" w:rsidP="00296F78">
            <w:pPr>
              <w:jc w:val="center"/>
              <w:rPr>
                <w:rFonts w:ascii="Arial" w:hAnsi="Arial" w:cs="Arial"/>
                <w:szCs w:val="20"/>
              </w:rPr>
            </w:pPr>
          </w:p>
        </w:tc>
      </w:tr>
      <w:tr w:rsidR="00852E0D" w:rsidRPr="009F326F" w:rsidTr="00296F78">
        <w:trPr>
          <w:trHeight w:val="705"/>
          <w:jc w:val="center"/>
        </w:trPr>
        <w:tc>
          <w:tcPr>
            <w:tcW w:w="442" w:type="pct"/>
            <w:vAlign w:val="center"/>
          </w:tcPr>
          <w:p w:rsidR="00852E0D" w:rsidRPr="009F326F" w:rsidRDefault="00852E0D" w:rsidP="00296F78">
            <w:pPr>
              <w:tabs>
                <w:tab w:val="num" w:pos="576"/>
              </w:tabs>
              <w:jc w:val="center"/>
              <w:rPr>
                <w:rFonts w:ascii="Arial" w:hAnsi="Arial" w:cs="Arial"/>
                <w:b/>
                <w:szCs w:val="20"/>
              </w:rPr>
            </w:pPr>
          </w:p>
        </w:tc>
        <w:tc>
          <w:tcPr>
            <w:tcW w:w="2375" w:type="pct"/>
            <w:vAlign w:val="center"/>
          </w:tcPr>
          <w:p w:rsidR="00852E0D" w:rsidRDefault="00852E0D" w:rsidP="00296F78">
            <w:pPr>
              <w:ind w:left="-102"/>
              <w:jc w:val="center"/>
              <w:rPr>
                <w:rFonts w:ascii="Arial" w:hAnsi="Arial" w:cs="Arial"/>
                <w:szCs w:val="20"/>
              </w:rPr>
            </w:pPr>
            <w:r>
              <w:rPr>
                <w:rFonts w:ascii="Arial" w:hAnsi="Arial" w:cs="Arial"/>
                <w:szCs w:val="20"/>
              </w:rPr>
              <w:t xml:space="preserve">Southern Area (Edale, Kinder, </w:t>
            </w:r>
            <w:proofErr w:type="spellStart"/>
            <w:r>
              <w:rPr>
                <w:rFonts w:ascii="Arial" w:hAnsi="Arial" w:cs="Arial"/>
                <w:szCs w:val="20"/>
              </w:rPr>
              <w:t>Bleaklow</w:t>
            </w:r>
            <w:proofErr w:type="spellEnd"/>
            <w:r>
              <w:rPr>
                <w:rFonts w:ascii="Arial" w:hAnsi="Arial" w:cs="Arial"/>
                <w:szCs w:val="20"/>
              </w:rPr>
              <w:t>, South West Peak)</w:t>
            </w:r>
          </w:p>
        </w:tc>
        <w:tc>
          <w:tcPr>
            <w:tcW w:w="738" w:type="pct"/>
            <w:noWrap/>
            <w:vAlign w:val="center"/>
          </w:tcPr>
          <w:p w:rsidR="00852E0D" w:rsidRPr="009F326F" w:rsidRDefault="00852E0D" w:rsidP="00296F78">
            <w:pPr>
              <w:jc w:val="center"/>
              <w:rPr>
                <w:rFonts w:ascii="Arial" w:hAnsi="Arial" w:cs="Arial"/>
                <w:szCs w:val="20"/>
              </w:rPr>
            </w:pPr>
          </w:p>
        </w:tc>
        <w:tc>
          <w:tcPr>
            <w:tcW w:w="609" w:type="pct"/>
            <w:shd w:val="clear" w:color="auto" w:fill="000000" w:themeFill="text1"/>
            <w:noWrap/>
            <w:vAlign w:val="center"/>
          </w:tcPr>
          <w:p w:rsidR="00852E0D" w:rsidRPr="009F326F" w:rsidRDefault="00852E0D" w:rsidP="00296F78">
            <w:pPr>
              <w:jc w:val="center"/>
              <w:rPr>
                <w:rFonts w:ascii="Arial" w:hAnsi="Arial" w:cs="Arial"/>
                <w:szCs w:val="20"/>
              </w:rPr>
            </w:pPr>
          </w:p>
        </w:tc>
        <w:tc>
          <w:tcPr>
            <w:tcW w:w="836" w:type="pct"/>
            <w:shd w:val="clear" w:color="auto" w:fill="000000" w:themeFill="text1"/>
            <w:vAlign w:val="center"/>
          </w:tcPr>
          <w:p w:rsidR="00852E0D" w:rsidRPr="009F326F" w:rsidRDefault="00852E0D" w:rsidP="00296F78">
            <w:pPr>
              <w:jc w:val="center"/>
              <w:rPr>
                <w:rFonts w:ascii="Arial" w:hAnsi="Arial" w:cs="Arial"/>
                <w:szCs w:val="20"/>
              </w:rPr>
            </w:pPr>
          </w:p>
        </w:tc>
      </w:tr>
    </w:tbl>
    <w:p w:rsidR="00852E0D" w:rsidRDefault="00852E0D" w:rsidP="00852E0D">
      <w:pPr>
        <w:rPr>
          <w:rFonts w:ascii="Arial" w:hAnsi="Arial" w:cs="Arial"/>
          <w:b/>
          <w:sz w:val="22"/>
          <w:szCs w:val="22"/>
        </w:rPr>
      </w:pPr>
    </w:p>
    <w:p w:rsidR="00852E0D" w:rsidRDefault="00852E0D" w:rsidP="00852E0D">
      <w:pPr>
        <w:rPr>
          <w:rFonts w:ascii="Arial" w:hAnsi="Arial" w:cs="Arial"/>
          <w:b/>
          <w:sz w:val="22"/>
          <w:szCs w:val="22"/>
        </w:rPr>
      </w:pPr>
    </w:p>
    <w:p w:rsidR="00852E0D" w:rsidRDefault="00852E0D" w:rsidP="00852E0D">
      <w:pPr>
        <w:rPr>
          <w:rFonts w:ascii="Arial" w:hAnsi="Arial" w:cs="Arial"/>
          <w:b/>
          <w:sz w:val="22"/>
          <w:szCs w:val="22"/>
        </w:rPr>
      </w:pPr>
    </w:p>
    <w:p w:rsidR="00852E0D" w:rsidRDefault="00852E0D" w:rsidP="00852E0D">
      <w:pPr>
        <w:rPr>
          <w:rFonts w:ascii="Arial" w:hAnsi="Arial" w:cs="Arial"/>
          <w:b/>
          <w:sz w:val="22"/>
          <w:szCs w:val="22"/>
        </w:rPr>
      </w:pPr>
    </w:p>
    <w:p w:rsidR="00852E0D" w:rsidRDefault="00852E0D" w:rsidP="00852E0D">
      <w:pPr>
        <w:rPr>
          <w:rFonts w:ascii="Arial" w:hAnsi="Arial" w:cs="Arial"/>
          <w:b/>
          <w:sz w:val="22"/>
          <w:szCs w:val="22"/>
        </w:rPr>
      </w:pPr>
    </w:p>
    <w:p w:rsidR="00852E0D" w:rsidRDefault="00852E0D" w:rsidP="00852E0D">
      <w:pPr>
        <w:rPr>
          <w:rFonts w:ascii="Arial" w:hAnsi="Arial" w:cs="Arial"/>
          <w:b/>
          <w:sz w:val="22"/>
          <w:szCs w:val="22"/>
        </w:rPr>
      </w:pPr>
    </w:p>
    <w:p w:rsidR="00852E0D" w:rsidRDefault="00852E0D" w:rsidP="00852E0D">
      <w:pPr>
        <w:rPr>
          <w:rFonts w:ascii="Arial" w:hAnsi="Arial" w:cs="Arial"/>
          <w:b/>
          <w:sz w:val="22"/>
          <w:szCs w:val="22"/>
        </w:rPr>
      </w:pPr>
    </w:p>
    <w:p w:rsidR="00852E0D" w:rsidRDefault="00852E0D" w:rsidP="00852E0D">
      <w:pPr>
        <w:rPr>
          <w:rFonts w:ascii="Arial" w:hAnsi="Arial" w:cs="Arial"/>
          <w:b/>
          <w:bCs/>
          <w:color w:val="000000"/>
          <w:sz w:val="22"/>
          <w:szCs w:val="22"/>
          <w:u w:val="single"/>
        </w:rPr>
      </w:pPr>
    </w:p>
    <w:p w:rsidR="00852E0D" w:rsidRPr="006C4BC6" w:rsidRDefault="00852E0D" w:rsidP="00852E0D">
      <w:pPr>
        <w:rPr>
          <w:rFonts w:asciiTheme="minorHAnsi" w:eastAsiaTheme="minorHAnsi" w:hAnsiTheme="minorHAnsi" w:cstheme="minorBidi"/>
          <w:b/>
          <w:sz w:val="32"/>
          <w:szCs w:val="32"/>
          <w:u w:val="single"/>
        </w:rPr>
      </w:pPr>
      <w:r w:rsidRPr="00F376E4">
        <w:rPr>
          <w:rFonts w:ascii="Arial" w:hAnsi="Arial" w:cs="Arial"/>
          <w:b/>
          <w:bCs/>
          <w:color w:val="000000"/>
          <w:sz w:val="22"/>
          <w:szCs w:val="22"/>
          <w:u w:val="single"/>
        </w:rPr>
        <w:lastRenderedPageBreak/>
        <w:t xml:space="preserve">FORM OF TENDER </w:t>
      </w:r>
      <w:r w:rsidRPr="00F376E4">
        <w:rPr>
          <w:rFonts w:ascii="Arial" w:hAnsi="Arial" w:cs="Arial"/>
          <w:b/>
          <w:bCs/>
          <w:sz w:val="22"/>
          <w:szCs w:val="22"/>
          <w:u w:val="single"/>
        </w:rPr>
        <w:t>(To be completed by the Tenderer)</w:t>
      </w:r>
      <w:r w:rsidRPr="00F376E4">
        <w:rPr>
          <w:rFonts w:ascii="Arial" w:hAnsi="Arial" w:cs="Arial"/>
          <w:b/>
          <w:bCs/>
          <w:sz w:val="22"/>
          <w:szCs w:val="22"/>
          <w:u w:val="single"/>
        </w:rPr>
        <w:cr/>
        <w:t xml:space="preserve">RELATING TO </w:t>
      </w:r>
      <w:r>
        <w:rPr>
          <w:rFonts w:ascii="Arial" w:hAnsi="Arial" w:cs="Arial"/>
          <w:b/>
          <w:bCs/>
          <w:sz w:val="22"/>
          <w:szCs w:val="22"/>
          <w:u w:val="single"/>
        </w:rPr>
        <w:t xml:space="preserve">MFF 36 2017-21 </w:t>
      </w:r>
      <w:r>
        <w:rPr>
          <w:rFonts w:ascii="Arial" w:hAnsi="Arial" w:cs="Arial"/>
          <w:b/>
          <w:bCs/>
          <w:i/>
          <w:sz w:val="22"/>
          <w:szCs w:val="22"/>
          <w:u w:val="single"/>
        </w:rPr>
        <w:t>Plug and Clump</w:t>
      </w:r>
      <w:r>
        <w:rPr>
          <w:rFonts w:ascii="Arial" w:hAnsi="Arial" w:cs="Arial"/>
          <w:b/>
          <w:bCs/>
          <w:sz w:val="22"/>
          <w:szCs w:val="22"/>
          <w:u w:val="single"/>
        </w:rPr>
        <w:t xml:space="preserve"> Planting</w:t>
      </w:r>
      <w:r w:rsidRPr="00F376E4">
        <w:rPr>
          <w:rFonts w:ascii="Arial" w:hAnsi="Arial" w:cs="Arial"/>
          <w:b/>
          <w:bCs/>
          <w:sz w:val="22"/>
          <w:szCs w:val="22"/>
          <w:u w:val="single"/>
        </w:rPr>
        <w:t xml:space="preserve"> (“the Works”)</w:t>
      </w:r>
    </w:p>
    <w:p w:rsidR="00852E0D" w:rsidRPr="00F376E4" w:rsidRDefault="00852E0D" w:rsidP="00852E0D">
      <w:pPr>
        <w:spacing w:after="120"/>
        <w:rPr>
          <w:rFonts w:ascii="Arial" w:hAnsi="Arial" w:cs="Arial"/>
          <w:sz w:val="22"/>
          <w:szCs w:val="22"/>
        </w:rPr>
      </w:pPr>
      <w:r w:rsidRPr="00F376E4">
        <w:rPr>
          <w:rFonts w:ascii="Arial" w:hAnsi="Arial" w:cs="Arial"/>
          <w:i/>
          <w:sz w:val="22"/>
          <w:szCs w:val="22"/>
        </w:rPr>
        <w:cr/>
      </w:r>
      <w:r w:rsidRPr="00F376E4">
        <w:rPr>
          <w:rFonts w:ascii="Arial" w:hAnsi="Arial" w:cs="Arial"/>
          <w:sz w:val="22"/>
          <w:szCs w:val="22"/>
        </w:rPr>
        <w:t xml:space="preserve">We offer to execute the whole of the Works described in the Invitation to </w:t>
      </w:r>
      <w:proofErr w:type="gramStart"/>
      <w:r w:rsidRPr="00F376E4">
        <w:rPr>
          <w:rFonts w:ascii="Arial" w:hAnsi="Arial" w:cs="Arial"/>
          <w:sz w:val="22"/>
          <w:szCs w:val="22"/>
        </w:rPr>
        <w:t>Tender</w:t>
      </w:r>
      <w:proofErr w:type="gramEnd"/>
      <w:r w:rsidRPr="00F376E4">
        <w:rPr>
          <w:rFonts w:ascii="Arial" w:hAnsi="Arial" w:cs="Arial"/>
          <w:sz w:val="22"/>
          <w:szCs w:val="22"/>
        </w:rPr>
        <w:t xml:space="preserve"> for the rates set out in the Itemised Costs:</w:t>
      </w:r>
      <w:r w:rsidRPr="00F376E4">
        <w:rPr>
          <w:rFonts w:ascii="Arial" w:hAnsi="Arial" w:cs="Arial"/>
          <w:b/>
          <w:bCs/>
          <w:sz w:val="22"/>
          <w:szCs w:val="22"/>
        </w:rPr>
        <w:t xml:space="preserve">  </w:t>
      </w:r>
    </w:p>
    <w:p w:rsidR="00852E0D" w:rsidRPr="00F376E4" w:rsidRDefault="00852E0D" w:rsidP="00852E0D">
      <w:pPr>
        <w:numPr>
          <w:ilvl w:val="0"/>
          <w:numId w:val="3"/>
        </w:numPr>
        <w:rPr>
          <w:rFonts w:ascii="Arial" w:hAnsi="Arial" w:cs="Arial"/>
          <w:sz w:val="22"/>
          <w:szCs w:val="22"/>
        </w:rPr>
      </w:pPr>
      <w:r w:rsidRPr="00F376E4">
        <w:rPr>
          <w:rFonts w:ascii="Arial" w:hAnsi="Arial" w:cs="Arial"/>
          <w:sz w:val="22"/>
          <w:szCs w:val="22"/>
        </w:rPr>
        <w:t>We confirm that we have not communicated and will not communicate with any person under any agreement or arrangement, the amount of this Tender and that the amount of this Tender has not been adjusted under any agreement or arrangement with any person.</w:t>
      </w:r>
    </w:p>
    <w:p w:rsidR="00852E0D" w:rsidRPr="00F376E4" w:rsidRDefault="00852E0D" w:rsidP="00852E0D">
      <w:pPr>
        <w:numPr>
          <w:ilvl w:val="0"/>
          <w:numId w:val="3"/>
        </w:numPr>
        <w:rPr>
          <w:rFonts w:ascii="Arial" w:hAnsi="Arial" w:cs="Arial"/>
          <w:sz w:val="22"/>
          <w:szCs w:val="22"/>
        </w:rPr>
      </w:pPr>
      <w:r w:rsidRPr="00F376E4">
        <w:rPr>
          <w:rFonts w:ascii="Arial" w:hAnsi="Arial" w:cs="Arial"/>
          <w:sz w:val="22"/>
          <w:szCs w:val="22"/>
        </w:rPr>
        <w:t>We undertake to complete the Works within the timescale stated in the Invitation to Tender.</w:t>
      </w:r>
    </w:p>
    <w:p w:rsidR="00852E0D" w:rsidRPr="00F376E4" w:rsidRDefault="00852E0D" w:rsidP="00852E0D">
      <w:pPr>
        <w:numPr>
          <w:ilvl w:val="0"/>
          <w:numId w:val="3"/>
        </w:numPr>
        <w:rPr>
          <w:rFonts w:ascii="Arial" w:hAnsi="Arial" w:cs="Arial"/>
          <w:sz w:val="22"/>
          <w:szCs w:val="22"/>
        </w:rPr>
      </w:pPr>
      <w:r w:rsidRPr="00F376E4">
        <w:rPr>
          <w:rFonts w:ascii="Arial" w:hAnsi="Arial" w:cs="Arial"/>
          <w:sz w:val="22"/>
          <w:szCs w:val="22"/>
        </w:rPr>
        <w:t>Unless and until the Form of Agreement is prepared, executed and completed we agree that any Purchase Order (which shall incorporate this Invitation to Tender and the Form of Tender) shall constitute a binding contract between us.</w:t>
      </w:r>
    </w:p>
    <w:p w:rsidR="00852E0D" w:rsidRPr="00F376E4" w:rsidRDefault="00852E0D" w:rsidP="00852E0D">
      <w:pPr>
        <w:numPr>
          <w:ilvl w:val="0"/>
          <w:numId w:val="3"/>
        </w:numPr>
        <w:rPr>
          <w:rFonts w:ascii="Arial" w:hAnsi="Arial" w:cs="Arial"/>
          <w:sz w:val="22"/>
          <w:szCs w:val="22"/>
        </w:rPr>
      </w:pPr>
      <w:r w:rsidRPr="00F376E4">
        <w:rPr>
          <w:rFonts w:ascii="Arial" w:hAnsi="Arial" w:cs="Arial"/>
          <w:sz w:val="22"/>
          <w:szCs w:val="22"/>
        </w:rPr>
        <w:t>We understand that you are not bound to accept the lowest or any tender you may receive.</w:t>
      </w:r>
    </w:p>
    <w:p w:rsidR="00852E0D" w:rsidRPr="00F376E4" w:rsidRDefault="00852E0D" w:rsidP="00852E0D">
      <w:pPr>
        <w:spacing w:after="120"/>
        <w:jc w:val="both"/>
        <w:rPr>
          <w:rFonts w:ascii="Arial" w:hAnsi="Arial" w:cs="Arial"/>
          <w:sz w:val="22"/>
          <w:szCs w:val="22"/>
        </w:rPr>
      </w:pPr>
    </w:p>
    <w:p w:rsidR="00852E0D" w:rsidRPr="00F376E4" w:rsidRDefault="00852E0D" w:rsidP="00852E0D">
      <w:pPr>
        <w:spacing w:after="120"/>
        <w:jc w:val="both"/>
        <w:rPr>
          <w:rFonts w:ascii="Arial" w:hAnsi="Arial" w:cs="Arial"/>
          <w:b/>
          <w:sz w:val="22"/>
          <w:szCs w:val="22"/>
        </w:rPr>
      </w:pPr>
      <w:r w:rsidRPr="00F376E4">
        <w:rPr>
          <w:rFonts w:ascii="Arial" w:hAnsi="Arial" w:cs="Arial"/>
          <w:sz w:val="22"/>
          <w:szCs w:val="22"/>
        </w:rPr>
        <w:t xml:space="preserve">The Tender should be submitted by post or by electronic means if instructed by the Authority by 5pm on </w:t>
      </w:r>
      <w:r w:rsidRPr="00B66ED8">
        <w:rPr>
          <w:rFonts w:ascii="Arial" w:hAnsi="Arial" w:cs="Arial"/>
          <w:b/>
          <w:sz w:val="22"/>
          <w:szCs w:val="22"/>
        </w:rPr>
        <w:t>14</w:t>
      </w:r>
      <w:r w:rsidRPr="00B66ED8">
        <w:rPr>
          <w:rFonts w:ascii="Arial" w:hAnsi="Arial" w:cs="Arial"/>
          <w:b/>
          <w:sz w:val="22"/>
          <w:szCs w:val="22"/>
          <w:vertAlign w:val="superscript"/>
        </w:rPr>
        <w:t>th</w:t>
      </w:r>
      <w:r w:rsidRPr="00B66ED8">
        <w:rPr>
          <w:rFonts w:ascii="Arial" w:hAnsi="Arial" w:cs="Arial"/>
          <w:b/>
          <w:sz w:val="22"/>
          <w:szCs w:val="22"/>
        </w:rPr>
        <w:t xml:space="preserve"> September 2017</w:t>
      </w:r>
      <w:r w:rsidRPr="00F376E4">
        <w:rPr>
          <w:rFonts w:ascii="Arial" w:hAnsi="Arial" w:cs="Arial"/>
          <w:b/>
          <w:sz w:val="22"/>
          <w:szCs w:val="22"/>
        </w:rPr>
        <w:t>.</w:t>
      </w:r>
    </w:p>
    <w:p w:rsidR="00852E0D" w:rsidRPr="00F376E4" w:rsidRDefault="00852E0D" w:rsidP="00852E0D">
      <w:pPr>
        <w:rPr>
          <w:rFonts w:ascii="Arial" w:hAnsi="Arial" w:cs="Arial"/>
          <w:b/>
          <w:color w:val="000000"/>
          <w:sz w:val="22"/>
          <w:szCs w:val="22"/>
          <w:u w:val="single"/>
        </w:rPr>
      </w:pPr>
    </w:p>
    <w:p w:rsidR="00852E0D" w:rsidRPr="00F376E4" w:rsidRDefault="00852E0D" w:rsidP="00852E0D">
      <w:pPr>
        <w:rPr>
          <w:rFonts w:ascii="Arial" w:hAnsi="Arial" w:cs="Arial"/>
          <w:b/>
          <w:color w:val="000000"/>
          <w:sz w:val="22"/>
          <w:szCs w:val="22"/>
        </w:rPr>
      </w:pPr>
      <w:r w:rsidRPr="00F376E4">
        <w:rPr>
          <w:rFonts w:ascii="Arial" w:hAnsi="Arial" w:cs="Arial"/>
          <w:b/>
          <w:color w:val="000000"/>
          <w:sz w:val="22"/>
          <w:szCs w:val="22"/>
        </w:rPr>
        <w:t>Name of Tenderer</w:t>
      </w:r>
      <w:proofErr w:type="gramStart"/>
      <w:r w:rsidRPr="00F376E4">
        <w:rPr>
          <w:rFonts w:ascii="Arial" w:hAnsi="Arial" w:cs="Arial"/>
          <w:b/>
          <w:color w:val="000000"/>
          <w:sz w:val="22"/>
          <w:szCs w:val="22"/>
        </w:rPr>
        <w:t>:………………………………………………………….</w:t>
      </w:r>
      <w:proofErr w:type="gramEnd"/>
    </w:p>
    <w:p w:rsidR="00852E0D" w:rsidRPr="00F376E4" w:rsidRDefault="00852E0D" w:rsidP="00852E0D">
      <w:pPr>
        <w:rPr>
          <w:rFonts w:ascii="Arial" w:hAnsi="Arial" w:cs="Arial"/>
          <w:b/>
          <w:color w:val="000000"/>
          <w:sz w:val="22"/>
          <w:szCs w:val="22"/>
        </w:rPr>
      </w:pPr>
    </w:p>
    <w:p w:rsidR="00852E0D" w:rsidRPr="00F376E4" w:rsidRDefault="00852E0D" w:rsidP="00852E0D">
      <w:pPr>
        <w:rPr>
          <w:rFonts w:ascii="Arial" w:hAnsi="Arial" w:cs="Arial"/>
          <w:sz w:val="22"/>
          <w:szCs w:val="22"/>
        </w:rPr>
      </w:pPr>
      <w:r w:rsidRPr="00F376E4">
        <w:rPr>
          <w:rFonts w:ascii="Arial" w:hAnsi="Arial" w:cs="Arial"/>
          <w:b/>
          <w:color w:val="000000"/>
          <w:sz w:val="22"/>
          <w:szCs w:val="22"/>
        </w:rPr>
        <w:t>Of</w:t>
      </w:r>
      <w:proofErr w:type="gramStart"/>
      <w:r w:rsidRPr="00F376E4">
        <w:rPr>
          <w:rFonts w:ascii="Arial" w:hAnsi="Arial" w:cs="Arial"/>
          <w:b/>
          <w:color w:val="000000"/>
          <w:sz w:val="22"/>
          <w:szCs w:val="22"/>
        </w:rPr>
        <w:t>:………………………………………………………………………...</w:t>
      </w:r>
      <w:proofErr w:type="gramEnd"/>
      <w:r w:rsidRPr="00F376E4">
        <w:rPr>
          <w:rFonts w:ascii="Arial" w:hAnsi="Arial" w:cs="Arial"/>
          <w:b/>
          <w:color w:val="000000"/>
          <w:sz w:val="22"/>
          <w:szCs w:val="22"/>
        </w:rPr>
        <w:t xml:space="preserve"> </w:t>
      </w:r>
      <w:r w:rsidRPr="00F376E4">
        <w:rPr>
          <w:rFonts w:ascii="Arial" w:hAnsi="Arial" w:cs="Arial"/>
          <w:sz w:val="16"/>
          <w:szCs w:val="16"/>
        </w:rPr>
        <w:t>(</w:t>
      </w:r>
      <w:proofErr w:type="gramStart"/>
      <w:r w:rsidRPr="00F376E4">
        <w:rPr>
          <w:rFonts w:ascii="Arial" w:hAnsi="Arial" w:cs="Arial"/>
          <w:sz w:val="16"/>
          <w:szCs w:val="16"/>
        </w:rPr>
        <w:t>if</w:t>
      </w:r>
      <w:proofErr w:type="gramEnd"/>
      <w:r w:rsidRPr="00F376E4">
        <w:rPr>
          <w:rFonts w:ascii="Arial" w:hAnsi="Arial" w:cs="Arial"/>
          <w:sz w:val="16"/>
          <w:szCs w:val="16"/>
        </w:rPr>
        <w:t xml:space="preserve"> a limited company, please state address of Registered Office).</w:t>
      </w:r>
    </w:p>
    <w:p w:rsidR="00852E0D" w:rsidRPr="00F376E4" w:rsidRDefault="00852E0D" w:rsidP="00852E0D">
      <w:pPr>
        <w:rPr>
          <w:rFonts w:ascii="Arial" w:hAnsi="Arial" w:cs="Arial"/>
          <w:b/>
          <w:color w:val="000000"/>
          <w:sz w:val="22"/>
          <w:szCs w:val="22"/>
          <w:u w:val="single"/>
        </w:rPr>
      </w:pPr>
    </w:p>
    <w:p w:rsidR="00852E0D" w:rsidRPr="00F376E4" w:rsidRDefault="00852E0D" w:rsidP="00852E0D">
      <w:pPr>
        <w:tabs>
          <w:tab w:val="center" w:pos="4513"/>
          <w:tab w:val="right" w:pos="9026"/>
        </w:tabs>
        <w:rPr>
          <w:rFonts w:cs="Arial"/>
          <w:bCs/>
          <w:color w:val="000000"/>
          <w:sz w:val="22"/>
          <w:szCs w:val="22"/>
        </w:rPr>
      </w:pPr>
      <w:r w:rsidRPr="00F376E4">
        <w:rPr>
          <w:rFonts w:cs="Arial"/>
          <w:b/>
          <w:color w:val="000000"/>
          <w:sz w:val="22"/>
          <w:szCs w:val="22"/>
        </w:rPr>
        <w:t>Signature</w:t>
      </w:r>
      <w:r w:rsidRPr="00F376E4">
        <w:rPr>
          <w:rFonts w:cs="Arial"/>
          <w:bCs/>
          <w:color w:val="000000"/>
          <w:sz w:val="22"/>
          <w:szCs w:val="22"/>
        </w:rPr>
        <w:t>..................................................................................................</w:t>
      </w:r>
      <w:r w:rsidRPr="00F376E4">
        <w:rPr>
          <w:rFonts w:cs="Arial"/>
          <w:bCs/>
          <w:color w:val="000000"/>
          <w:sz w:val="22"/>
          <w:szCs w:val="22"/>
        </w:rPr>
        <w:cr/>
        <w:t>(</w:t>
      </w:r>
      <w:proofErr w:type="gramStart"/>
      <w:r w:rsidRPr="00F376E4">
        <w:rPr>
          <w:rFonts w:cs="Arial"/>
          <w:bCs/>
          <w:color w:val="000000"/>
          <w:sz w:val="22"/>
          <w:szCs w:val="22"/>
        </w:rPr>
        <w:t>for</w:t>
      </w:r>
      <w:proofErr w:type="gramEnd"/>
      <w:r w:rsidRPr="00F376E4">
        <w:rPr>
          <w:rFonts w:cs="Arial"/>
          <w:bCs/>
          <w:color w:val="000000"/>
          <w:sz w:val="22"/>
          <w:szCs w:val="22"/>
        </w:rPr>
        <w:t xml:space="preserve"> and on behalf of the Tenderer)</w:t>
      </w:r>
    </w:p>
    <w:p w:rsidR="00852E0D" w:rsidRPr="00F376E4" w:rsidRDefault="00852E0D" w:rsidP="00852E0D">
      <w:pPr>
        <w:tabs>
          <w:tab w:val="center" w:pos="4513"/>
          <w:tab w:val="right" w:pos="9026"/>
        </w:tabs>
        <w:rPr>
          <w:rFonts w:cs="Arial"/>
          <w:bCs/>
          <w:color w:val="000000"/>
          <w:sz w:val="22"/>
          <w:szCs w:val="22"/>
        </w:rPr>
      </w:pPr>
      <w:r w:rsidRPr="00F376E4">
        <w:rPr>
          <w:rFonts w:cs="Arial"/>
          <w:bCs/>
          <w:color w:val="000000"/>
          <w:sz w:val="22"/>
          <w:szCs w:val="22"/>
        </w:rPr>
        <w:cr/>
      </w:r>
      <w:r w:rsidRPr="00F376E4">
        <w:rPr>
          <w:rFonts w:cs="Arial"/>
          <w:b/>
          <w:color w:val="000000"/>
          <w:sz w:val="22"/>
          <w:szCs w:val="22"/>
        </w:rPr>
        <w:t>Date</w:t>
      </w:r>
      <w:r w:rsidRPr="00F376E4">
        <w:rPr>
          <w:rFonts w:cs="Arial"/>
          <w:bCs/>
          <w:color w:val="000000"/>
          <w:sz w:val="22"/>
          <w:szCs w:val="22"/>
        </w:rPr>
        <w:t>……………………………...............................................................................</w:t>
      </w:r>
    </w:p>
    <w:p w:rsidR="00852E0D" w:rsidRDefault="00852E0D" w:rsidP="00852E0D">
      <w:pPr>
        <w:keepNext/>
        <w:outlineLvl w:val="1"/>
        <w:rPr>
          <w:rFonts w:ascii="Arial" w:hAnsi="Arial" w:cs="Arial"/>
          <w:b/>
          <w:bCs/>
          <w:color w:val="000000"/>
          <w:sz w:val="22"/>
          <w:szCs w:val="22"/>
          <w:u w:val="single"/>
        </w:rPr>
      </w:pPr>
    </w:p>
    <w:p w:rsidR="00852E0D" w:rsidRDefault="00852E0D" w:rsidP="00852E0D">
      <w:pPr>
        <w:keepNext/>
        <w:outlineLvl w:val="1"/>
        <w:rPr>
          <w:rFonts w:ascii="Arial" w:hAnsi="Arial" w:cs="Arial"/>
          <w:b/>
          <w:bCs/>
          <w:color w:val="000000"/>
          <w:sz w:val="22"/>
          <w:szCs w:val="22"/>
          <w:u w:val="single"/>
        </w:rPr>
      </w:pPr>
    </w:p>
    <w:p w:rsidR="00852E0D" w:rsidRPr="00F376E4" w:rsidRDefault="00852E0D" w:rsidP="00852E0D">
      <w:pPr>
        <w:keepNext/>
        <w:outlineLvl w:val="1"/>
        <w:rPr>
          <w:rFonts w:ascii="Arial" w:hAnsi="Arial" w:cs="Arial"/>
          <w:b/>
          <w:bCs/>
          <w:color w:val="000000"/>
          <w:sz w:val="22"/>
          <w:szCs w:val="22"/>
          <w:u w:val="single"/>
        </w:rPr>
      </w:pPr>
      <w:r w:rsidRPr="00F376E4">
        <w:rPr>
          <w:rFonts w:ascii="Arial" w:hAnsi="Arial" w:cs="Arial"/>
          <w:b/>
          <w:bCs/>
          <w:color w:val="000000"/>
          <w:sz w:val="22"/>
          <w:szCs w:val="22"/>
          <w:u w:val="single"/>
        </w:rPr>
        <w:t>SUB-CONTRACTORS</w:t>
      </w:r>
    </w:p>
    <w:p w:rsidR="00852E0D" w:rsidRPr="00F376E4" w:rsidRDefault="00852E0D" w:rsidP="00852E0D">
      <w:pPr>
        <w:spacing w:after="120"/>
        <w:rPr>
          <w:rFonts w:ascii="Arial" w:hAnsi="Arial" w:cs="Arial"/>
          <w:b/>
          <w:sz w:val="22"/>
          <w:szCs w:val="22"/>
        </w:rPr>
      </w:pPr>
      <w:r w:rsidRPr="00F376E4">
        <w:rPr>
          <w:rFonts w:ascii="Arial" w:hAnsi="Arial" w:cs="Arial"/>
          <w:sz w:val="22"/>
          <w:szCs w:val="22"/>
        </w:rPr>
        <w:t xml:space="preserve">The Tenderer must indicate the names and addresses of those sub-contractors to whom it proposes to sub-let </w:t>
      </w:r>
      <w:r w:rsidRPr="00F376E4">
        <w:rPr>
          <w:rFonts w:ascii="Arial" w:hAnsi="Arial" w:cs="Arial"/>
          <w:sz w:val="22"/>
          <w:szCs w:val="22"/>
          <w:u w:val="single"/>
        </w:rPr>
        <w:t>any portion</w:t>
      </w:r>
      <w:r w:rsidRPr="00F376E4">
        <w:rPr>
          <w:rFonts w:ascii="Arial" w:hAnsi="Arial" w:cs="Arial"/>
          <w:sz w:val="22"/>
          <w:szCs w:val="22"/>
        </w:rPr>
        <w:t xml:space="preserve"> of the Works.</w:t>
      </w:r>
    </w:p>
    <w:p w:rsidR="00852E0D" w:rsidRPr="00F376E4" w:rsidRDefault="00852E0D" w:rsidP="00852E0D">
      <w:pPr>
        <w:spacing w:after="120"/>
        <w:rPr>
          <w:rFonts w:ascii="Arial" w:hAnsi="Arial" w:cs="Arial"/>
          <w:color w:val="000000"/>
          <w:sz w:val="22"/>
          <w:szCs w:val="22"/>
        </w:rPr>
      </w:pPr>
      <w:r w:rsidRPr="00F376E4">
        <w:rPr>
          <w:rFonts w:ascii="Arial" w:hAnsi="Arial" w:cs="Arial"/>
          <w:color w:val="000000"/>
          <w:sz w:val="22"/>
          <w:szCs w:val="22"/>
        </w:rPr>
        <w:t>The Tenderer is to include copies of all relevant insurance certificates for those sub-contractors listed below.</w:t>
      </w:r>
    </w:p>
    <w:p w:rsidR="00852E0D" w:rsidRPr="00F376E4" w:rsidRDefault="00852E0D" w:rsidP="00852E0D">
      <w:pPr>
        <w:spacing w:after="120"/>
        <w:rPr>
          <w:rFonts w:ascii="Arial" w:hAnsi="Arial" w:cs="Arial"/>
          <w:color w:val="000000"/>
          <w:sz w:val="22"/>
          <w:szCs w:val="22"/>
        </w:rPr>
      </w:pPr>
      <w:r w:rsidRPr="00F376E4">
        <w:rPr>
          <w:rFonts w:ascii="Arial" w:hAnsi="Arial" w:cs="Arial"/>
          <w:color w:val="000000"/>
          <w:sz w:val="22"/>
          <w:szCs w:val="22"/>
        </w:rPr>
        <w:t>No sub-contractors may be used without the written consent of the Authority and compliance with its requirements.</w:t>
      </w:r>
    </w:p>
    <w:p w:rsidR="00852E0D" w:rsidRPr="00F376E4" w:rsidRDefault="00852E0D" w:rsidP="00852E0D">
      <w:pPr>
        <w:spacing w:after="120"/>
        <w:rPr>
          <w:rFonts w:ascii="Arial" w:hAnsi="Arial" w:cs="Arial"/>
          <w:b/>
          <w:color w:val="000000"/>
          <w:sz w:val="22"/>
          <w:szCs w:val="22"/>
        </w:rPr>
      </w:pPr>
      <w:r w:rsidRPr="00F376E4">
        <w:rPr>
          <w:rFonts w:ascii="Arial" w:hAnsi="Arial" w:cs="Arial"/>
          <w:sz w:val="22"/>
          <w:szCs w:val="22"/>
        </w:rPr>
        <w:t>The Authority reserves the right to reject any proposed sub-contractor.</w:t>
      </w:r>
      <w:r w:rsidRPr="00F376E4">
        <w:rPr>
          <w:rFonts w:ascii="Arial" w:hAnsi="Arial" w:cs="Arial"/>
          <w:sz w:val="22"/>
          <w:szCs w:val="22"/>
        </w:rPr>
        <w:cr/>
      </w:r>
      <w:r w:rsidRPr="00F376E4">
        <w:rPr>
          <w:rFonts w:ascii="Arial" w:hAnsi="Arial" w:cs="Arial"/>
          <w:b/>
          <w:sz w:val="22"/>
          <w:szCs w:val="22"/>
        </w:rPr>
        <w:t>IF NO SUB-CONTRACTING IS TO BE UNDERTAKEN STATE NONE BELOW.</w:t>
      </w:r>
      <w:r w:rsidRPr="00F376E4">
        <w:rPr>
          <w:rFonts w:ascii="Arial" w:hAnsi="Arial" w:cs="Arial"/>
          <w:b/>
          <w:sz w:val="22"/>
          <w:szCs w:val="22"/>
        </w:rPr>
        <w:cr/>
      </w:r>
      <w:r w:rsidRPr="00F376E4">
        <w:rPr>
          <w:rFonts w:ascii="Arial" w:hAnsi="Arial" w:cs="Arial"/>
          <w:b/>
          <w:color w:val="000000"/>
          <w:sz w:val="22"/>
          <w:szCs w:val="22"/>
          <w:u w:val="single"/>
        </w:rPr>
        <w:t>Sub-contractor</w:t>
      </w:r>
      <w:r w:rsidRPr="00F376E4">
        <w:rPr>
          <w:rFonts w:ascii="Arial" w:hAnsi="Arial" w:cs="Arial"/>
          <w:b/>
          <w:color w:val="000000"/>
          <w:sz w:val="22"/>
          <w:szCs w:val="22"/>
        </w:rPr>
        <w:tab/>
      </w:r>
      <w:r w:rsidRPr="00F376E4">
        <w:rPr>
          <w:rFonts w:ascii="Arial" w:hAnsi="Arial" w:cs="Arial"/>
          <w:b/>
          <w:color w:val="000000"/>
          <w:sz w:val="22"/>
          <w:szCs w:val="22"/>
        </w:rPr>
        <w:tab/>
      </w:r>
      <w:r w:rsidRPr="00F376E4">
        <w:rPr>
          <w:rFonts w:ascii="Arial" w:hAnsi="Arial" w:cs="Arial"/>
          <w:b/>
          <w:color w:val="000000"/>
          <w:sz w:val="22"/>
          <w:szCs w:val="22"/>
        </w:rPr>
        <w:tab/>
      </w:r>
      <w:r w:rsidRPr="00F376E4">
        <w:rPr>
          <w:rFonts w:ascii="Arial" w:hAnsi="Arial" w:cs="Arial"/>
          <w:b/>
          <w:color w:val="000000"/>
          <w:sz w:val="22"/>
          <w:szCs w:val="22"/>
        </w:rPr>
        <w:tab/>
      </w:r>
      <w:r w:rsidRPr="00F376E4">
        <w:rPr>
          <w:rFonts w:ascii="Arial" w:hAnsi="Arial" w:cs="Arial"/>
          <w:b/>
          <w:color w:val="000000"/>
          <w:sz w:val="22"/>
          <w:szCs w:val="22"/>
        </w:rPr>
        <w:tab/>
      </w:r>
      <w:r w:rsidRPr="00F376E4">
        <w:rPr>
          <w:rFonts w:ascii="Arial" w:hAnsi="Arial" w:cs="Arial"/>
          <w:b/>
          <w:color w:val="000000"/>
          <w:sz w:val="22"/>
          <w:szCs w:val="22"/>
        </w:rPr>
        <w:tab/>
      </w:r>
      <w:r w:rsidRPr="00F376E4">
        <w:rPr>
          <w:rFonts w:ascii="Arial" w:hAnsi="Arial" w:cs="Arial"/>
          <w:b/>
          <w:color w:val="000000"/>
          <w:sz w:val="22"/>
          <w:szCs w:val="22"/>
          <w:u w:val="single"/>
        </w:rPr>
        <w:t>Section or nature of Works</w:t>
      </w:r>
    </w:p>
    <w:p w:rsidR="00852E0D" w:rsidRPr="00F376E4" w:rsidRDefault="00852E0D" w:rsidP="00852E0D">
      <w:pPr>
        <w:rPr>
          <w:rFonts w:ascii="Arial" w:hAnsi="Arial" w:cs="Arial"/>
          <w:b/>
          <w:color w:val="000000"/>
          <w:sz w:val="22"/>
          <w:szCs w:val="22"/>
        </w:rPr>
      </w:pPr>
      <w:r w:rsidRPr="00F376E4">
        <w:rPr>
          <w:rFonts w:ascii="Arial" w:hAnsi="Arial" w:cs="Arial"/>
          <w:b/>
          <w:color w:val="000000"/>
          <w:sz w:val="22"/>
          <w:szCs w:val="22"/>
          <w:u w:val="single"/>
        </w:rPr>
        <w:t>Name and address</w:t>
      </w:r>
      <w:r w:rsidRPr="00F376E4">
        <w:rPr>
          <w:rFonts w:ascii="Arial" w:hAnsi="Arial" w:cs="Arial"/>
          <w:b/>
          <w:color w:val="000000"/>
          <w:sz w:val="22"/>
          <w:szCs w:val="22"/>
        </w:rPr>
        <w:tab/>
      </w:r>
      <w:r w:rsidRPr="00F376E4">
        <w:rPr>
          <w:rFonts w:ascii="Arial" w:hAnsi="Arial" w:cs="Arial"/>
          <w:b/>
          <w:color w:val="000000"/>
          <w:sz w:val="22"/>
          <w:szCs w:val="22"/>
        </w:rPr>
        <w:tab/>
      </w:r>
      <w:r w:rsidRPr="00F376E4">
        <w:rPr>
          <w:rFonts w:ascii="Arial" w:hAnsi="Arial" w:cs="Arial"/>
          <w:b/>
          <w:color w:val="000000"/>
          <w:sz w:val="22"/>
          <w:szCs w:val="22"/>
        </w:rPr>
        <w:tab/>
      </w:r>
      <w:r w:rsidRPr="00F376E4">
        <w:rPr>
          <w:rFonts w:ascii="Arial" w:hAnsi="Arial" w:cs="Arial"/>
          <w:b/>
          <w:color w:val="000000"/>
          <w:sz w:val="22"/>
          <w:szCs w:val="22"/>
        </w:rPr>
        <w:tab/>
      </w:r>
      <w:r w:rsidRPr="00F376E4">
        <w:rPr>
          <w:rFonts w:ascii="Arial" w:hAnsi="Arial" w:cs="Arial"/>
          <w:b/>
          <w:color w:val="000000"/>
          <w:sz w:val="22"/>
          <w:szCs w:val="22"/>
        </w:rPr>
        <w:tab/>
      </w:r>
      <w:r w:rsidRPr="00F376E4">
        <w:rPr>
          <w:rFonts w:ascii="Arial" w:hAnsi="Arial" w:cs="Arial"/>
          <w:b/>
          <w:color w:val="000000"/>
          <w:sz w:val="22"/>
          <w:szCs w:val="22"/>
        </w:rPr>
        <w:tab/>
      </w:r>
      <w:r w:rsidRPr="00F376E4">
        <w:rPr>
          <w:rFonts w:ascii="Arial" w:hAnsi="Arial" w:cs="Arial"/>
          <w:b/>
          <w:color w:val="000000"/>
          <w:sz w:val="22"/>
          <w:szCs w:val="22"/>
          <w:u w:val="single"/>
        </w:rPr>
        <w:t>to be sub-let</w:t>
      </w:r>
    </w:p>
    <w:p w:rsidR="00852E0D" w:rsidRPr="00F376E4" w:rsidRDefault="00852E0D" w:rsidP="00852E0D">
      <w:pPr>
        <w:tabs>
          <w:tab w:val="center" w:pos="4513"/>
          <w:tab w:val="right" w:pos="9026"/>
        </w:tabs>
        <w:rPr>
          <w:rFonts w:cs="Arial"/>
          <w:sz w:val="22"/>
          <w:szCs w:val="22"/>
        </w:rPr>
      </w:pPr>
    </w:p>
    <w:p w:rsidR="00852E0D" w:rsidRDefault="00852E0D" w:rsidP="00852E0D">
      <w:pPr>
        <w:rPr>
          <w:rFonts w:ascii="Arial" w:hAnsi="Arial" w:cs="Arial"/>
          <w:b/>
          <w:sz w:val="22"/>
          <w:szCs w:val="22"/>
        </w:rPr>
      </w:pPr>
    </w:p>
    <w:p w:rsidR="00852E0D" w:rsidRDefault="00852E0D" w:rsidP="00852E0D">
      <w:pPr>
        <w:rPr>
          <w:rFonts w:ascii="Arial" w:hAnsi="Arial" w:cs="Arial"/>
          <w:b/>
          <w:sz w:val="22"/>
          <w:szCs w:val="22"/>
        </w:rPr>
      </w:pPr>
    </w:p>
    <w:p w:rsidR="00852E0D" w:rsidRDefault="00852E0D" w:rsidP="00852E0D">
      <w:pPr>
        <w:rPr>
          <w:rFonts w:ascii="Arial" w:hAnsi="Arial" w:cs="Arial"/>
          <w:b/>
          <w:sz w:val="22"/>
          <w:szCs w:val="22"/>
        </w:rPr>
      </w:pPr>
    </w:p>
    <w:p w:rsidR="00852E0D" w:rsidRDefault="00852E0D" w:rsidP="00852E0D">
      <w:pPr>
        <w:rPr>
          <w:rFonts w:ascii="Arial" w:hAnsi="Arial" w:cs="Arial"/>
          <w:b/>
          <w:sz w:val="22"/>
          <w:szCs w:val="22"/>
        </w:rPr>
      </w:pPr>
    </w:p>
    <w:p w:rsidR="00D01E09" w:rsidRDefault="00D01E09"/>
    <w:sectPr w:rsidR="00D01E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83CD4"/>
    <w:multiLevelType w:val="hybridMultilevel"/>
    <w:tmpl w:val="84A88E7E"/>
    <w:lvl w:ilvl="0" w:tplc="0809000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41316C1"/>
    <w:multiLevelType w:val="hybridMultilevel"/>
    <w:tmpl w:val="84A88E7E"/>
    <w:lvl w:ilvl="0" w:tplc="0809000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81E5BE7"/>
    <w:multiLevelType w:val="hybridMultilevel"/>
    <w:tmpl w:val="E04C75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E0D"/>
    <w:rsid w:val="005E2253"/>
    <w:rsid w:val="00852E0D"/>
    <w:rsid w:val="00D01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E0D"/>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E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E0D"/>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Sunter</dc:creator>
  <cp:lastModifiedBy>Katy Sunter</cp:lastModifiedBy>
  <cp:revision>2</cp:revision>
  <dcterms:created xsi:type="dcterms:W3CDTF">2017-08-11T14:57:00Z</dcterms:created>
  <dcterms:modified xsi:type="dcterms:W3CDTF">2017-08-11T14:59:00Z</dcterms:modified>
</cp:coreProperties>
</file>