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551B" w14:textId="7216E0FB" w:rsidR="000A6955" w:rsidRDefault="000A6955" w:rsidP="000A6955">
      <w:pPr>
        <w:jc w:val="center"/>
        <w:rPr>
          <w:rFonts w:ascii="Arial" w:hAnsi="Arial" w:cs="Arial"/>
          <w:b/>
          <w:bCs/>
        </w:rPr>
      </w:pPr>
      <w:r w:rsidRPr="000A6955">
        <w:rPr>
          <w:rFonts w:ascii="Arial" w:hAnsi="Arial" w:cs="Arial"/>
          <w:b/>
          <w:bCs/>
        </w:rPr>
        <w:t>NHS South Yorkshire Integrated Care Board : Safe Place/Crisis Bed Service</w:t>
      </w:r>
      <w:r w:rsidR="008F454B">
        <w:rPr>
          <w:rFonts w:ascii="Arial" w:hAnsi="Arial" w:cs="Arial"/>
          <w:b/>
          <w:bCs/>
        </w:rPr>
        <w:t xml:space="preserve"> </w:t>
      </w:r>
    </w:p>
    <w:p w14:paraId="4698D3D9" w14:textId="77777777" w:rsidR="000A6955" w:rsidRPr="000A6955" w:rsidRDefault="000A6955" w:rsidP="000A6955">
      <w:pPr>
        <w:jc w:val="center"/>
        <w:rPr>
          <w:rFonts w:ascii="Arial" w:hAnsi="Arial" w:cs="Arial"/>
          <w:b/>
          <w:bCs/>
        </w:rPr>
      </w:pPr>
    </w:p>
    <w:p w14:paraId="1BE55CC0" w14:textId="1C630D8E" w:rsidR="000A6955" w:rsidRPr="000A6955" w:rsidRDefault="000A6955" w:rsidP="000A6955">
      <w:pPr>
        <w:rPr>
          <w:rFonts w:ascii="Arial" w:hAnsi="Arial" w:cs="Arial"/>
        </w:rPr>
      </w:pPr>
      <w:r w:rsidRPr="000A6955">
        <w:rPr>
          <w:rFonts w:ascii="Arial" w:hAnsi="Arial" w:cs="Arial"/>
        </w:rPr>
        <w:t>NHS South Yorkshire Integrated Care Board</w:t>
      </w:r>
      <w:r>
        <w:rPr>
          <w:rFonts w:ascii="Arial" w:hAnsi="Arial" w:cs="Arial"/>
        </w:rPr>
        <w:t xml:space="preserve"> (SY ICB)</w:t>
      </w:r>
      <w:r w:rsidRPr="000A6955">
        <w:rPr>
          <w:rFonts w:ascii="Arial" w:hAnsi="Arial" w:cs="Arial"/>
        </w:rPr>
        <w:t xml:space="preserve"> </w:t>
      </w:r>
      <w:r w:rsidR="00BE2273">
        <w:rPr>
          <w:rFonts w:ascii="Arial" w:hAnsi="Arial" w:cs="Arial"/>
        </w:rPr>
        <w:t>are looking to procure</w:t>
      </w:r>
      <w:r w:rsidRPr="000A6955">
        <w:rPr>
          <w:rFonts w:ascii="Arial" w:hAnsi="Arial" w:cs="Arial"/>
        </w:rPr>
        <w:t xml:space="preserve"> unplanned care provision for </w:t>
      </w:r>
      <w:r w:rsidR="00BE2273">
        <w:rPr>
          <w:rFonts w:ascii="Arial" w:hAnsi="Arial" w:cs="Arial"/>
        </w:rPr>
        <w:t>individuals with a learning disability and individuals who are autistic</w:t>
      </w:r>
      <w:r w:rsidRPr="000A6955">
        <w:rPr>
          <w:rFonts w:ascii="Arial" w:hAnsi="Arial" w:cs="Arial"/>
        </w:rPr>
        <w:t xml:space="preserve"> </w:t>
      </w:r>
      <w:r w:rsidR="00BE2273">
        <w:rPr>
          <w:rFonts w:ascii="Arial" w:hAnsi="Arial" w:cs="Arial"/>
        </w:rPr>
        <w:t>as part of improving their crisis pathways and preventing admission into hospital</w:t>
      </w:r>
      <w:r w:rsidRPr="000A6955">
        <w:rPr>
          <w:rFonts w:ascii="Arial" w:hAnsi="Arial" w:cs="Arial"/>
        </w:rPr>
        <w:t xml:space="preserve">.  The safe place/crisis bed model is not a new model and has been used for mental health patients for a number of years locally and nationally.  There are also a number of models that have been developed specifically for learning disabilities and autism across other Integrated Care Systems nationally that have proved very successful.  These models support individuals when they are reaching crisis and in most cases prevent admission </w:t>
      </w:r>
      <w:r w:rsidR="00BE2273">
        <w:rPr>
          <w:rFonts w:ascii="Arial" w:hAnsi="Arial" w:cs="Arial"/>
        </w:rPr>
        <w:t xml:space="preserve">into an inpatient setting.  They can also </w:t>
      </w:r>
      <w:r w:rsidRPr="000A6955">
        <w:rPr>
          <w:rFonts w:ascii="Arial" w:hAnsi="Arial" w:cs="Arial"/>
        </w:rPr>
        <w:t>prevent breakdown of existing placements/homes</w:t>
      </w:r>
      <w:r w:rsidR="00BE2273">
        <w:rPr>
          <w:rFonts w:ascii="Arial" w:hAnsi="Arial" w:cs="Arial"/>
        </w:rPr>
        <w:t xml:space="preserve"> by allowing a short admission to assess and reformulate care and support plans to enable them to move back into their existing homes.</w:t>
      </w:r>
    </w:p>
    <w:p w14:paraId="03A476A6" w14:textId="58CB40DC" w:rsidR="000A6955" w:rsidRPr="000A6955" w:rsidRDefault="000A6955" w:rsidP="000A6955">
      <w:pPr>
        <w:rPr>
          <w:rFonts w:ascii="Arial" w:hAnsi="Arial" w:cs="Arial"/>
        </w:rPr>
      </w:pPr>
      <w:r w:rsidRPr="000A6955">
        <w:rPr>
          <w:rFonts w:ascii="Arial" w:hAnsi="Arial" w:cs="Arial"/>
        </w:rPr>
        <w:t xml:space="preserve">We have developed a draft specification and would like to invite you to attend a market </w:t>
      </w:r>
      <w:r w:rsidR="00C449C2">
        <w:rPr>
          <w:rFonts w:ascii="Arial" w:hAnsi="Arial" w:cs="Arial"/>
        </w:rPr>
        <w:t>engagement</w:t>
      </w:r>
      <w:r w:rsidRPr="000A6955">
        <w:rPr>
          <w:rFonts w:ascii="Arial" w:hAnsi="Arial" w:cs="Arial"/>
        </w:rPr>
        <w:t xml:space="preserve"> event so that we can test </w:t>
      </w:r>
      <w:r w:rsidR="00BE2273">
        <w:rPr>
          <w:rFonts w:ascii="Arial" w:hAnsi="Arial" w:cs="Arial"/>
        </w:rPr>
        <w:t xml:space="preserve">the viability of </w:t>
      </w:r>
      <w:r w:rsidR="00486BFA">
        <w:rPr>
          <w:rFonts w:ascii="Arial" w:hAnsi="Arial" w:cs="Arial"/>
        </w:rPr>
        <w:t>delivering the proposed service model and to allow providers to share their views on the specification.</w:t>
      </w:r>
      <w:r w:rsidRPr="000A6955">
        <w:rPr>
          <w:rFonts w:ascii="Arial" w:hAnsi="Arial" w:cs="Arial"/>
        </w:rPr>
        <w:t xml:space="preserve">  </w:t>
      </w:r>
    </w:p>
    <w:p w14:paraId="5BD6835B" w14:textId="43B9B80A" w:rsidR="000A6955" w:rsidRPr="008F454B" w:rsidRDefault="000A6955" w:rsidP="000A6955">
      <w:pPr>
        <w:rPr>
          <w:rFonts w:ascii="Arial" w:hAnsi="Arial" w:cs="Arial"/>
          <w:b/>
          <w:bCs/>
        </w:rPr>
      </w:pPr>
      <w:r w:rsidRPr="008F454B">
        <w:rPr>
          <w:rFonts w:ascii="Arial" w:hAnsi="Arial" w:cs="Arial"/>
          <w:b/>
          <w:bCs/>
        </w:rPr>
        <w:t>The market testing event will be held on Tuesday 6th December between 2-4pm at Oak House, Moorhead Way, Bramley, Rotherham S66 1YY (Rooms Birch and Elm ).</w:t>
      </w:r>
    </w:p>
    <w:p w14:paraId="193A91A7" w14:textId="5D43EB7D" w:rsidR="000A6955" w:rsidRDefault="000A6955" w:rsidP="000A6955">
      <w:pPr>
        <w:rPr>
          <w:rFonts w:ascii="Arial" w:hAnsi="Arial" w:cs="Arial"/>
        </w:rPr>
      </w:pPr>
      <w:r w:rsidRPr="000A6955">
        <w:rPr>
          <w:rFonts w:ascii="Arial" w:hAnsi="Arial" w:cs="Arial"/>
        </w:rPr>
        <w:t>The draft service specification will be circulated at the end of November for you to review.  If you are unable to attend but would like the opportunity to speak to us about the content of the specification, please do still contact us as it may be possible to repeat this event using Teams if there is enough interest.</w:t>
      </w:r>
    </w:p>
    <w:p w14:paraId="6B3848A4" w14:textId="5305035A" w:rsidR="000F2E81" w:rsidRPr="000F2E81" w:rsidRDefault="000F2E81" w:rsidP="000F2E81">
      <w:pPr>
        <w:rPr>
          <w:rFonts w:ascii="Arial" w:hAnsi="Arial" w:cs="Arial"/>
        </w:rPr>
      </w:pPr>
      <w:r w:rsidRPr="000F2E81">
        <w:rPr>
          <w:rFonts w:ascii="Arial" w:hAnsi="Arial" w:cs="Arial"/>
        </w:rPr>
        <w:t xml:space="preserve">The financial envelope will be shared at the market engagement event, detailed </w:t>
      </w:r>
      <w:r>
        <w:rPr>
          <w:rFonts w:ascii="Arial" w:hAnsi="Arial" w:cs="Arial"/>
        </w:rPr>
        <w:t>above</w:t>
      </w:r>
      <w:r w:rsidR="001C07AA">
        <w:rPr>
          <w:rFonts w:ascii="Arial" w:hAnsi="Arial" w:cs="Arial"/>
        </w:rPr>
        <w:t>.</w:t>
      </w:r>
      <w:r w:rsidRPr="000F2E81">
        <w:rPr>
          <w:rFonts w:ascii="Arial" w:hAnsi="Arial" w:cs="Arial"/>
        </w:rPr>
        <w:t xml:space="preserve"> </w:t>
      </w:r>
    </w:p>
    <w:p w14:paraId="34831C4D" w14:textId="19FD710D" w:rsidR="000A6955" w:rsidRPr="000A6955" w:rsidRDefault="000F2E81" w:rsidP="000A6955">
      <w:pPr>
        <w:rPr>
          <w:rFonts w:ascii="Arial" w:hAnsi="Arial" w:cs="Arial"/>
        </w:rPr>
      </w:pPr>
      <w:r w:rsidRPr="000F2E81">
        <w:rPr>
          <w:rFonts w:ascii="Arial" w:hAnsi="Arial" w:cs="Arial"/>
        </w:rPr>
        <w:t xml:space="preserve">The tender process will take place in </w:t>
      </w:r>
      <w:r>
        <w:rPr>
          <w:rFonts w:ascii="Arial" w:hAnsi="Arial" w:cs="Arial"/>
        </w:rPr>
        <w:t xml:space="preserve">March </w:t>
      </w:r>
      <w:r w:rsidRPr="000F2E81">
        <w:rPr>
          <w:rFonts w:ascii="Arial" w:hAnsi="Arial" w:cs="Arial"/>
        </w:rPr>
        <w:t>202</w:t>
      </w:r>
      <w:r>
        <w:rPr>
          <w:rFonts w:ascii="Arial" w:hAnsi="Arial" w:cs="Arial"/>
        </w:rPr>
        <w:t>3</w:t>
      </w:r>
      <w:r w:rsidRPr="000F2E81">
        <w:rPr>
          <w:rFonts w:ascii="Arial" w:hAnsi="Arial" w:cs="Arial"/>
        </w:rPr>
        <w:t xml:space="preserve">. With the expectation that services are mobilised and ready to start delivery </w:t>
      </w:r>
      <w:r>
        <w:rPr>
          <w:rFonts w:ascii="Arial" w:hAnsi="Arial" w:cs="Arial"/>
        </w:rPr>
        <w:t>i</w:t>
      </w:r>
      <w:r w:rsidRPr="000F2E81">
        <w:rPr>
          <w:rFonts w:ascii="Arial" w:hAnsi="Arial" w:cs="Arial"/>
        </w:rPr>
        <w:t xml:space="preserve">n </w:t>
      </w:r>
      <w:r>
        <w:rPr>
          <w:rFonts w:ascii="Arial" w:hAnsi="Arial" w:cs="Arial"/>
        </w:rPr>
        <w:t>October</w:t>
      </w:r>
      <w:r w:rsidRPr="000F2E81">
        <w:rPr>
          <w:rFonts w:ascii="Arial" w:hAnsi="Arial" w:cs="Arial"/>
        </w:rPr>
        <w:t xml:space="preserve"> 2023. </w:t>
      </w:r>
    </w:p>
    <w:p w14:paraId="1659E52A" w14:textId="5D662D8D" w:rsidR="000A6955" w:rsidRPr="000A6955" w:rsidRDefault="000A6955" w:rsidP="000A6955">
      <w:pPr>
        <w:rPr>
          <w:rFonts w:ascii="Arial" w:hAnsi="Arial" w:cs="Arial"/>
        </w:rPr>
      </w:pPr>
      <w:r w:rsidRPr="000A6955">
        <w:rPr>
          <w:rFonts w:ascii="Arial" w:hAnsi="Arial" w:cs="Arial"/>
        </w:rPr>
        <w:t xml:space="preserve">Please can you respond to this invitation via the portal, outlining if you wish to attend.  There are a limited number of spaces, so </w:t>
      </w:r>
      <w:r w:rsidR="00486BFA">
        <w:rPr>
          <w:rFonts w:ascii="Arial" w:hAnsi="Arial" w:cs="Arial"/>
        </w:rPr>
        <w:t>we are limiting places to 2 per organisation</w:t>
      </w:r>
      <w:r w:rsidRPr="000A6955">
        <w:rPr>
          <w:rFonts w:ascii="Arial" w:hAnsi="Arial" w:cs="Arial"/>
        </w:rPr>
        <w:t>.</w:t>
      </w:r>
    </w:p>
    <w:p w14:paraId="7559E4D2" w14:textId="17DDEABE" w:rsidR="000A6955" w:rsidRPr="000A6955" w:rsidRDefault="000A6955" w:rsidP="000A6955">
      <w:pPr>
        <w:rPr>
          <w:rFonts w:ascii="Arial" w:hAnsi="Arial" w:cs="Arial"/>
        </w:rPr>
      </w:pPr>
      <w:r w:rsidRPr="000A6955">
        <w:rPr>
          <w:rFonts w:ascii="Arial" w:hAnsi="Arial" w:cs="Arial"/>
        </w:rPr>
        <w:t xml:space="preserve">To register your </w:t>
      </w:r>
      <w:r>
        <w:rPr>
          <w:rFonts w:ascii="Arial" w:hAnsi="Arial" w:cs="Arial"/>
        </w:rPr>
        <w:t xml:space="preserve">attendance at </w:t>
      </w:r>
      <w:r w:rsidRPr="000A6955">
        <w:rPr>
          <w:rFonts w:ascii="Arial" w:hAnsi="Arial" w:cs="Arial"/>
        </w:rPr>
        <w:t>this event, please go to the Atamis site as belo</w:t>
      </w:r>
      <w:r w:rsidR="001C07AA">
        <w:rPr>
          <w:rFonts w:ascii="Arial" w:hAnsi="Arial" w:cs="Arial"/>
        </w:rPr>
        <w:t>w.</w:t>
      </w:r>
    </w:p>
    <w:p w14:paraId="14AC50EA" w14:textId="77777777" w:rsidR="000A6955" w:rsidRPr="000A6955" w:rsidRDefault="000A6955" w:rsidP="000A6955">
      <w:pPr>
        <w:rPr>
          <w:rFonts w:ascii="Arial" w:hAnsi="Arial" w:cs="Arial"/>
        </w:rPr>
      </w:pPr>
      <w:r w:rsidRPr="000A6955">
        <w:rPr>
          <w:rFonts w:ascii="Arial" w:hAnsi="Arial" w:cs="Arial"/>
        </w:rPr>
        <w:t xml:space="preserve">Suppliers will only need to register once in order to access opportunities that are offered by the Health System organisations that are using the system. </w:t>
      </w:r>
    </w:p>
    <w:p w14:paraId="31A8E7F7" w14:textId="77777777" w:rsidR="000A6955" w:rsidRPr="000A6955" w:rsidRDefault="000A6955" w:rsidP="000A6955">
      <w:pPr>
        <w:rPr>
          <w:rFonts w:ascii="Arial" w:hAnsi="Arial" w:cs="Arial"/>
        </w:rPr>
      </w:pPr>
      <w:r w:rsidRPr="000A6955">
        <w:rPr>
          <w:rFonts w:ascii="Arial" w:hAnsi="Arial" w:cs="Arial"/>
        </w:rPr>
        <w:t xml:space="preserve">If you have already registered on the system (e.g. to access contracts with another Health Family organisation) then there is no need to re-register. </w:t>
      </w:r>
    </w:p>
    <w:p w14:paraId="6C4A79CE" w14:textId="6773BEE6" w:rsidR="000A6955" w:rsidRPr="000A6955" w:rsidRDefault="000A6955" w:rsidP="000A6955">
      <w:pPr>
        <w:rPr>
          <w:rFonts w:ascii="Arial" w:hAnsi="Arial" w:cs="Arial"/>
        </w:rPr>
      </w:pPr>
      <w:r w:rsidRPr="000A6955">
        <w:rPr>
          <w:rFonts w:ascii="Arial" w:hAnsi="Arial" w:cs="Arial"/>
        </w:rPr>
        <w:t>•</w:t>
      </w:r>
      <w:r w:rsidRPr="000A6955">
        <w:rPr>
          <w:rFonts w:ascii="Arial" w:hAnsi="Arial" w:cs="Arial"/>
        </w:rPr>
        <w:tab/>
        <w:t xml:space="preserve">If you have not already done so you should now register as a Supplier on the shared system. </w:t>
      </w:r>
    </w:p>
    <w:p w14:paraId="72C5D4D9" w14:textId="2A8387C3" w:rsidR="000A6955" w:rsidRPr="000A6955" w:rsidRDefault="000A6955" w:rsidP="000A6955">
      <w:pPr>
        <w:rPr>
          <w:rFonts w:ascii="Arial" w:hAnsi="Arial" w:cs="Arial"/>
        </w:rPr>
      </w:pPr>
      <w:r w:rsidRPr="000A6955">
        <w:rPr>
          <w:rFonts w:ascii="Arial" w:hAnsi="Arial" w:cs="Arial"/>
        </w:rPr>
        <w:t xml:space="preserve">You can register here: https://health-family.force.com/s/Welcome </w:t>
      </w:r>
    </w:p>
    <w:p w14:paraId="418267DF" w14:textId="77777777" w:rsidR="000A6955" w:rsidRPr="000A6955" w:rsidRDefault="000A6955" w:rsidP="000A6955">
      <w:pPr>
        <w:rPr>
          <w:rFonts w:ascii="Arial" w:hAnsi="Arial" w:cs="Arial"/>
        </w:rPr>
      </w:pPr>
    </w:p>
    <w:p w14:paraId="090A09BB" w14:textId="70B4711C" w:rsidR="000A6955" w:rsidRPr="000A6955" w:rsidRDefault="000A6955" w:rsidP="000A6955">
      <w:pPr>
        <w:rPr>
          <w:rFonts w:ascii="Arial" w:hAnsi="Arial" w:cs="Arial"/>
        </w:rPr>
      </w:pPr>
      <w:r w:rsidRPr="000A6955">
        <w:rPr>
          <w:rFonts w:ascii="Arial" w:hAnsi="Arial" w:cs="Arial"/>
        </w:rPr>
        <w:t>If you find you need advice or support in registering please contact the Atamis helpdesk</w:t>
      </w:r>
    </w:p>
    <w:p w14:paraId="55642141" w14:textId="4B6C23AD" w:rsidR="000A6955" w:rsidRDefault="000A6955" w:rsidP="000A6955">
      <w:pPr>
        <w:rPr>
          <w:rStyle w:val="Hyperlink"/>
          <w:rFonts w:ascii="Arial" w:eastAsia="Times New Roman" w:hAnsi="Arial" w:cs="Arial"/>
        </w:rPr>
      </w:pPr>
      <w:r w:rsidRPr="000A6955">
        <w:rPr>
          <w:rFonts w:ascii="Arial" w:hAnsi="Arial" w:cs="Arial"/>
        </w:rPr>
        <w:t>using the following details:</w:t>
      </w:r>
      <w:r w:rsidRPr="000A6955">
        <w:rPr>
          <w:rFonts w:ascii="Arial" w:hAnsi="Arial" w:cs="Arial"/>
        </w:rPr>
        <w:br/>
      </w:r>
      <w:r w:rsidRPr="000A6955">
        <w:rPr>
          <w:rFonts w:ascii="Arial" w:hAnsi="Arial" w:cs="Arial"/>
        </w:rPr>
        <w:br/>
        <w:t>Phone: 0800 9956035</w:t>
      </w:r>
      <w:r w:rsidRPr="000A6955">
        <w:rPr>
          <w:rFonts w:ascii="Arial" w:hAnsi="Arial" w:cs="Arial"/>
        </w:rPr>
        <w:br/>
        <w:t>E-mail</w:t>
      </w:r>
      <w:r w:rsidRPr="000A6955">
        <w:rPr>
          <w:rFonts w:ascii="Arial" w:eastAsia="Times New Roman" w:hAnsi="Arial" w:cs="Arial"/>
        </w:rPr>
        <w:t xml:space="preserve">: </w:t>
      </w:r>
      <w:hyperlink r:id="rId4" w:tooltip="Send an e-mail to eTendering Helpdesk info" w:history="1">
        <w:r w:rsidRPr="000A6955">
          <w:rPr>
            <w:rStyle w:val="Hyperlink"/>
            <w:rFonts w:ascii="Arial" w:eastAsia="Times New Roman" w:hAnsi="Arial" w:cs="Arial"/>
          </w:rPr>
          <w:t>support-health@atamis.co.uk</w:t>
        </w:r>
      </w:hyperlink>
    </w:p>
    <w:p w14:paraId="0EA1869B" w14:textId="77777777" w:rsidR="000A6955" w:rsidRPr="000A6955" w:rsidRDefault="000A6955" w:rsidP="000A6955">
      <w:pPr>
        <w:rPr>
          <w:rStyle w:val="Hyperlink"/>
          <w:rFonts w:ascii="Arial" w:eastAsia="Times New Roman" w:hAnsi="Arial" w:cs="Arial"/>
        </w:rPr>
      </w:pPr>
    </w:p>
    <w:p w14:paraId="76A03862" w14:textId="44889ADC" w:rsidR="000A6955" w:rsidRPr="000A6955" w:rsidRDefault="000A6955" w:rsidP="000A6955">
      <w:pPr>
        <w:rPr>
          <w:rFonts w:ascii="Arial" w:hAnsi="Arial" w:cs="Arial"/>
        </w:rPr>
      </w:pPr>
      <w:r w:rsidRPr="000A6955">
        <w:rPr>
          <w:rFonts w:ascii="Arial" w:hAnsi="Arial" w:cs="Arial"/>
          <w:b/>
          <w:bCs/>
        </w:rPr>
        <w:t>The purpose of this PIN</w:t>
      </w:r>
      <w:r w:rsidRPr="000A6955">
        <w:rPr>
          <w:rFonts w:ascii="Arial" w:hAnsi="Arial" w:cs="Arial"/>
        </w:rPr>
        <w:t xml:space="preserve"> is to identify any organisations interested in providing this Service to engage with NHS South Yorkshire Integrated Care Board</w:t>
      </w:r>
      <w:r w:rsidR="000F2E81">
        <w:rPr>
          <w:rFonts w:ascii="Arial" w:hAnsi="Arial" w:cs="Arial"/>
        </w:rPr>
        <w:t xml:space="preserve"> in developing the service specification</w:t>
      </w:r>
      <w:r w:rsidRPr="000A6955">
        <w:rPr>
          <w:rFonts w:ascii="Arial" w:hAnsi="Arial" w:cs="Arial"/>
        </w:rPr>
        <w:t xml:space="preserve">. The </w:t>
      </w:r>
      <w:r>
        <w:rPr>
          <w:rFonts w:ascii="Arial" w:hAnsi="Arial" w:cs="Arial"/>
        </w:rPr>
        <w:t xml:space="preserve">SY </w:t>
      </w:r>
      <w:r w:rsidRPr="000A6955">
        <w:rPr>
          <w:rFonts w:ascii="Arial" w:hAnsi="Arial" w:cs="Arial"/>
        </w:rPr>
        <w:t xml:space="preserve">ICB would like potential providers to </w:t>
      </w:r>
      <w:r w:rsidR="000F2E81">
        <w:rPr>
          <w:rFonts w:ascii="Arial" w:hAnsi="Arial" w:cs="Arial"/>
        </w:rPr>
        <w:t>confirm their attendance</w:t>
      </w:r>
      <w:r w:rsidRPr="000A6955">
        <w:rPr>
          <w:rFonts w:ascii="Arial" w:hAnsi="Arial" w:cs="Arial"/>
        </w:rPr>
        <w:t xml:space="preserve"> by responding via the portal.  </w:t>
      </w:r>
      <w:r w:rsidR="000F2E81">
        <w:rPr>
          <w:rFonts w:ascii="Arial" w:hAnsi="Arial" w:cs="Arial"/>
        </w:rPr>
        <w:t>T</w:t>
      </w:r>
      <w:r w:rsidRPr="000A6955">
        <w:rPr>
          <w:rFonts w:ascii="Arial" w:hAnsi="Arial" w:cs="Arial"/>
        </w:rPr>
        <w:t>he</w:t>
      </w:r>
      <w:r>
        <w:rPr>
          <w:rFonts w:ascii="Arial" w:hAnsi="Arial" w:cs="Arial"/>
        </w:rPr>
        <w:t xml:space="preserve"> SY</w:t>
      </w:r>
      <w:r w:rsidRPr="000A6955">
        <w:rPr>
          <w:rFonts w:ascii="Arial" w:hAnsi="Arial" w:cs="Arial"/>
        </w:rPr>
        <w:t xml:space="preserve"> ICB are not liable for any costs incurred by those expressing an interest in this PIN or, for any future tendering activity.</w:t>
      </w:r>
    </w:p>
    <w:p w14:paraId="7B9FF332" w14:textId="4EDA5AC7" w:rsidR="000A6955" w:rsidRPr="000A6955" w:rsidRDefault="000A6955" w:rsidP="000A6955">
      <w:pPr>
        <w:spacing w:line="256" w:lineRule="auto"/>
        <w:rPr>
          <w:rFonts w:ascii="Arial" w:hAnsi="Arial" w:cs="Arial"/>
          <w:b/>
          <w:bCs/>
        </w:rPr>
      </w:pPr>
      <w:r w:rsidRPr="000A6955">
        <w:rPr>
          <w:rFonts w:ascii="Arial" w:hAnsi="Arial" w:cs="Arial"/>
        </w:rPr>
        <w:t xml:space="preserve">Please register your </w:t>
      </w:r>
      <w:r w:rsidR="000F2E81">
        <w:rPr>
          <w:rFonts w:ascii="Arial" w:hAnsi="Arial" w:cs="Arial"/>
        </w:rPr>
        <w:t>attendance</w:t>
      </w:r>
      <w:r w:rsidRPr="000A6955">
        <w:rPr>
          <w:rFonts w:ascii="Arial" w:hAnsi="Arial" w:cs="Arial"/>
        </w:rPr>
        <w:t xml:space="preserve"> through the Atamis</w:t>
      </w:r>
      <w:r w:rsidR="000F2E81">
        <w:rPr>
          <w:rFonts w:ascii="Arial" w:hAnsi="Arial" w:cs="Arial"/>
        </w:rPr>
        <w:t xml:space="preserve"> portal</w:t>
      </w:r>
      <w:r w:rsidRPr="000A6955">
        <w:rPr>
          <w:rFonts w:ascii="Arial" w:hAnsi="Arial" w:cs="Arial"/>
        </w:rPr>
        <w:t xml:space="preserve"> by the deadline of noon on the </w:t>
      </w:r>
      <w:r w:rsidR="000F2E81">
        <w:rPr>
          <w:rFonts w:ascii="Arial" w:hAnsi="Arial" w:cs="Arial"/>
          <w:b/>
        </w:rPr>
        <w:t>5</w:t>
      </w:r>
      <w:r w:rsidR="000F2E81" w:rsidRPr="000F2E81">
        <w:rPr>
          <w:rFonts w:ascii="Arial" w:hAnsi="Arial" w:cs="Arial"/>
          <w:b/>
          <w:vertAlign w:val="superscript"/>
        </w:rPr>
        <w:t>th</w:t>
      </w:r>
      <w:r w:rsidR="000F2E81">
        <w:rPr>
          <w:rFonts w:ascii="Arial" w:hAnsi="Arial" w:cs="Arial"/>
          <w:b/>
        </w:rPr>
        <w:t xml:space="preserve"> December 2022.</w:t>
      </w:r>
    </w:p>
    <w:p w14:paraId="4241BF13" w14:textId="3E2C14D2" w:rsidR="000A6955" w:rsidRPr="000A6955" w:rsidRDefault="000A6955" w:rsidP="000A6955">
      <w:pPr>
        <w:rPr>
          <w:rFonts w:ascii="Arial" w:hAnsi="Arial" w:cs="Arial"/>
        </w:rPr>
      </w:pPr>
      <w:r w:rsidRPr="000A6955">
        <w:rPr>
          <w:rFonts w:ascii="Arial" w:hAnsi="Arial" w:cs="Arial"/>
        </w:rPr>
        <w:t>Dependent upon the response to this PIN the authority will determine if this requirement will form the basis of a competitive procurement process. If a competitive procurement is to take place the authority will inform those organisations who have registered an interest as described above with more information. The information to be provided by the SY ICB will include, but not be limited to the type of procurement process, the timescales, and the evaluation criteria for any future procurement process.</w:t>
      </w:r>
    </w:p>
    <w:p w14:paraId="7C98E5E6" w14:textId="515AD56A" w:rsidR="000A6955" w:rsidRDefault="000A6955" w:rsidP="000A6955">
      <w:pPr>
        <w:rPr>
          <w:rStyle w:val="Hyperlink"/>
          <w:rFonts w:ascii="Arial" w:eastAsia="Times New Roman" w:hAnsi="Arial" w:cs="Arial"/>
        </w:rPr>
      </w:pPr>
    </w:p>
    <w:p w14:paraId="24BA2404" w14:textId="77777777" w:rsidR="000A6955" w:rsidRDefault="000A6955" w:rsidP="000A6955">
      <w:pPr>
        <w:rPr>
          <w:rStyle w:val="Hyperlink"/>
          <w:rFonts w:ascii="Arial" w:eastAsia="Times New Roman" w:hAnsi="Arial" w:cs="Arial"/>
        </w:rPr>
      </w:pPr>
    </w:p>
    <w:p w14:paraId="165A35CC" w14:textId="77777777" w:rsidR="000A6955" w:rsidRDefault="000A6955" w:rsidP="000A6955"/>
    <w:sectPr w:rsidR="000A6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55"/>
    <w:rsid w:val="000A6955"/>
    <w:rsid w:val="000F2E81"/>
    <w:rsid w:val="001C07AA"/>
    <w:rsid w:val="00486BFA"/>
    <w:rsid w:val="006B3170"/>
    <w:rsid w:val="008F454B"/>
    <w:rsid w:val="00BE2273"/>
    <w:rsid w:val="00C449C2"/>
    <w:rsid w:val="00E4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0518"/>
  <w15:chartTrackingRefBased/>
  <w15:docId w15:val="{0D5B4DE4-0430-4019-827E-74D3E725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9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port-health@atami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Tony (NHS SOUTH YORKSHIRE ICB - 03N)</dc:creator>
  <cp:keywords/>
  <dc:description/>
  <cp:lastModifiedBy>SQUIRES, Tony (NHS SOUTH YORKSHIRE ICB - 03N)</cp:lastModifiedBy>
  <cp:revision>2</cp:revision>
  <dcterms:created xsi:type="dcterms:W3CDTF">2022-11-11T07:48:00Z</dcterms:created>
  <dcterms:modified xsi:type="dcterms:W3CDTF">2022-11-11T07:48:00Z</dcterms:modified>
</cp:coreProperties>
</file>