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4DAB" w14:textId="62C2531E" w:rsidR="006331B7" w:rsidRDefault="005841DE" w:rsidP="0068559F">
      <w:pPr>
        <w:spacing w:after="0"/>
        <w:jc w:val="both"/>
        <w:rPr>
          <w:b/>
          <w:sz w:val="28"/>
          <w:szCs w:val="28"/>
        </w:rPr>
      </w:pPr>
      <w:r w:rsidRPr="00B204D5">
        <w:rPr>
          <w:rFonts w:cs="Calibri"/>
          <w:noProof/>
          <w:sz w:val="40"/>
          <w:szCs w:val="40"/>
          <w:lang w:eastAsia="en-GB"/>
        </w:rPr>
        <w:drawing>
          <wp:anchor distT="0" distB="0" distL="114300" distR="114300" simplePos="0" relativeHeight="251658240" behindDoc="0" locked="0" layoutInCell="1" allowOverlap="1" wp14:anchorId="5747A67F" wp14:editId="53FB82E2">
            <wp:simplePos x="0" y="0"/>
            <wp:positionH relativeFrom="column">
              <wp:posOffset>104775</wp:posOffset>
            </wp:positionH>
            <wp:positionV relativeFrom="paragraph">
              <wp:posOffset>-55880</wp:posOffset>
            </wp:positionV>
            <wp:extent cx="2082536" cy="546265"/>
            <wp:effectExtent l="0" t="0" r="0" b="6350"/>
            <wp:wrapNone/>
            <wp:docPr id="1" name="Picture 1" descr="C:\Users\Paul\Desktop\e-factor\Logos Files\e-factor Logos\Colour Logos\Transparent Background\Business Logo\Business - Size 17.5 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esktop\e-factor\Logos Files\e-factor Logos\Colour Logos\Transparent Background\Business Logo\Business - Size 17.5 m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536" cy="546265"/>
                    </a:xfrm>
                    <a:prstGeom prst="rect">
                      <a:avLst/>
                    </a:prstGeom>
                    <a:noFill/>
                    <a:ln>
                      <a:noFill/>
                    </a:ln>
                  </pic:spPr>
                </pic:pic>
              </a:graphicData>
            </a:graphic>
          </wp:anchor>
        </w:drawing>
      </w:r>
    </w:p>
    <w:p w14:paraId="7877586F" w14:textId="77777777" w:rsidR="001D5DE9" w:rsidRDefault="001D5DE9" w:rsidP="0068559F">
      <w:pPr>
        <w:spacing w:after="0"/>
        <w:jc w:val="both"/>
        <w:rPr>
          <w:b/>
          <w:sz w:val="28"/>
          <w:szCs w:val="28"/>
        </w:rPr>
      </w:pPr>
    </w:p>
    <w:p w14:paraId="158886D3" w14:textId="28A9DA4A" w:rsidR="001D5DE9" w:rsidRDefault="001D5DE9" w:rsidP="0068559F">
      <w:pPr>
        <w:spacing w:after="0"/>
        <w:jc w:val="both"/>
        <w:rPr>
          <w:b/>
          <w:sz w:val="28"/>
          <w:szCs w:val="28"/>
        </w:rPr>
      </w:pPr>
    </w:p>
    <w:p w14:paraId="31A900BB" w14:textId="77777777" w:rsidR="001D5DE9" w:rsidRDefault="001D5DE9" w:rsidP="0068559F">
      <w:pPr>
        <w:spacing w:after="0"/>
        <w:jc w:val="both"/>
        <w:rPr>
          <w:b/>
          <w:sz w:val="28"/>
          <w:szCs w:val="28"/>
        </w:rPr>
      </w:pPr>
    </w:p>
    <w:p w14:paraId="3B8DC2A0" w14:textId="77777777" w:rsidR="001D5DE9" w:rsidRDefault="001D5DE9" w:rsidP="0068559F">
      <w:pPr>
        <w:spacing w:after="0"/>
        <w:jc w:val="both"/>
        <w:rPr>
          <w:b/>
          <w:sz w:val="28"/>
          <w:szCs w:val="28"/>
        </w:rPr>
      </w:pPr>
    </w:p>
    <w:p w14:paraId="487052E9" w14:textId="2AD93818" w:rsidR="001D5DE9" w:rsidRDefault="001D5DE9" w:rsidP="0068559F">
      <w:pPr>
        <w:spacing w:after="0"/>
        <w:jc w:val="both"/>
        <w:rPr>
          <w:b/>
          <w:sz w:val="28"/>
          <w:szCs w:val="28"/>
        </w:rPr>
      </w:pPr>
    </w:p>
    <w:p w14:paraId="182985DF" w14:textId="77777777" w:rsidR="00730DD0" w:rsidRDefault="00730DD0" w:rsidP="0068559F">
      <w:pPr>
        <w:spacing w:after="0"/>
        <w:jc w:val="both"/>
        <w:rPr>
          <w:b/>
          <w:sz w:val="28"/>
          <w:szCs w:val="28"/>
        </w:rPr>
      </w:pPr>
    </w:p>
    <w:p w14:paraId="0C016B98" w14:textId="77777777" w:rsidR="004C6771" w:rsidRDefault="004C6771" w:rsidP="0068559F">
      <w:pPr>
        <w:spacing w:after="0"/>
        <w:jc w:val="both"/>
        <w:rPr>
          <w:b/>
          <w:sz w:val="28"/>
          <w:szCs w:val="28"/>
        </w:rPr>
      </w:pPr>
    </w:p>
    <w:p w14:paraId="0B39DCB5" w14:textId="77777777" w:rsidR="001D5DE9" w:rsidRDefault="001D5DE9" w:rsidP="0068559F">
      <w:pPr>
        <w:spacing w:after="0"/>
        <w:jc w:val="both"/>
        <w:rPr>
          <w:b/>
          <w:sz w:val="28"/>
          <w:szCs w:val="28"/>
        </w:rPr>
      </w:pPr>
    </w:p>
    <w:p w14:paraId="6BF146F5" w14:textId="77777777" w:rsidR="00E32A40" w:rsidRDefault="00E32A40" w:rsidP="0068559F">
      <w:pPr>
        <w:jc w:val="both"/>
        <w:rPr>
          <w:rFonts w:asciiTheme="minorHAnsi" w:hAnsiTheme="minorHAnsi"/>
          <w:sz w:val="40"/>
          <w:szCs w:val="40"/>
        </w:rPr>
      </w:pPr>
    </w:p>
    <w:p w14:paraId="74DD0D39" w14:textId="38CF416D" w:rsidR="00391E6D" w:rsidRDefault="00124D37" w:rsidP="0068559F">
      <w:pPr>
        <w:spacing w:before="360" w:after="480"/>
        <w:jc w:val="both"/>
        <w:rPr>
          <w:rFonts w:asciiTheme="minorHAnsi" w:hAnsiTheme="minorHAnsi" w:cs="Calibri"/>
          <w:sz w:val="36"/>
          <w:szCs w:val="40"/>
        </w:rPr>
      </w:pPr>
      <w:r w:rsidRPr="002C4C39">
        <w:rPr>
          <w:rFonts w:asciiTheme="minorHAnsi" w:hAnsiTheme="minorHAnsi"/>
          <w:sz w:val="40"/>
          <w:szCs w:val="40"/>
        </w:rPr>
        <w:t>E-Factor Group</w:t>
      </w:r>
      <w:r w:rsidR="001D5DE9" w:rsidRPr="002C4C39">
        <w:rPr>
          <w:rFonts w:asciiTheme="minorHAnsi" w:hAnsiTheme="minorHAnsi"/>
          <w:sz w:val="40"/>
          <w:szCs w:val="40"/>
        </w:rPr>
        <w:t xml:space="preserve"> Ltd</w:t>
      </w:r>
      <w:r w:rsidR="00391E6D" w:rsidRPr="00391E6D">
        <w:rPr>
          <w:rFonts w:asciiTheme="minorHAnsi" w:hAnsiTheme="minorHAnsi" w:cs="Calibri"/>
          <w:sz w:val="36"/>
          <w:szCs w:val="40"/>
        </w:rPr>
        <w:t xml:space="preserve"> </w:t>
      </w:r>
    </w:p>
    <w:p w14:paraId="68DD9CE2" w14:textId="6CC24BA6" w:rsidR="00391E6D" w:rsidRPr="001D5DE9" w:rsidRDefault="00391E6D" w:rsidP="0068559F">
      <w:pPr>
        <w:spacing w:after="480"/>
        <w:jc w:val="both"/>
        <w:rPr>
          <w:rFonts w:asciiTheme="minorHAnsi" w:hAnsiTheme="minorHAnsi" w:cs="Calibri"/>
          <w:sz w:val="36"/>
          <w:szCs w:val="40"/>
        </w:rPr>
      </w:pPr>
      <w:r w:rsidRPr="001D5DE9">
        <w:rPr>
          <w:rFonts w:asciiTheme="minorHAnsi" w:hAnsiTheme="minorHAnsi" w:cs="Calibri"/>
          <w:sz w:val="36"/>
          <w:szCs w:val="40"/>
        </w:rPr>
        <w:t>Invitation to Tender</w:t>
      </w:r>
    </w:p>
    <w:p w14:paraId="7CAEB514" w14:textId="7125BF5E" w:rsidR="00C512C0" w:rsidRDefault="00C512C0" w:rsidP="0068559F">
      <w:pPr>
        <w:spacing w:after="120" w:line="360" w:lineRule="auto"/>
        <w:jc w:val="both"/>
        <w:rPr>
          <w:rFonts w:asciiTheme="minorHAnsi" w:hAnsiTheme="minorHAnsi" w:cstheme="minorHAnsi"/>
          <w:b/>
          <w:bCs/>
          <w:sz w:val="32"/>
          <w:szCs w:val="36"/>
        </w:rPr>
      </w:pPr>
      <w:bookmarkStart w:id="0" w:name="_Hlk40158152"/>
      <w:r>
        <w:rPr>
          <w:rFonts w:asciiTheme="minorHAnsi" w:hAnsiTheme="minorHAnsi" w:cstheme="minorHAnsi"/>
          <w:b/>
          <w:bCs/>
          <w:sz w:val="32"/>
          <w:szCs w:val="36"/>
        </w:rPr>
        <w:t>Framework for the service</w:t>
      </w:r>
      <w:r w:rsidR="00591B4B" w:rsidRPr="003D47A9">
        <w:rPr>
          <w:rFonts w:asciiTheme="minorHAnsi" w:hAnsiTheme="minorHAnsi" w:cstheme="minorHAnsi"/>
          <w:b/>
          <w:bCs/>
          <w:sz w:val="32"/>
          <w:szCs w:val="36"/>
        </w:rPr>
        <w:t xml:space="preserve"> of </w:t>
      </w:r>
    </w:p>
    <w:p w14:paraId="106DC12D" w14:textId="400E3908" w:rsidR="00CE2039" w:rsidRDefault="00591B4B" w:rsidP="0068559F">
      <w:pPr>
        <w:spacing w:after="120" w:line="360" w:lineRule="auto"/>
        <w:jc w:val="both"/>
        <w:rPr>
          <w:rFonts w:asciiTheme="minorHAnsi" w:eastAsia="Times" w:hAnsiTheme="minorHAnsi" w:cstheme="minorHAnsi"/>
          <w:b/>
          <w:bCs/>
          <w:sz w:val="32"/>
          <w:szCs w:val="32"/>
          <w:lang w:eastAsia="en-GB"/>
        </w:rPr>
      </w:pPr>
      <w:r w:rsidRPr="003D47A9">
        <w:rPr>
          <w:rFonts w:asciiTheme="minorHAnsi" w:eastAsia="Times" w:hAnsiTheme="minorHAnsi" w:cstheme="minorHAnsi"/>
          <w:b/>
          <w:bCs/>
          <w:sz w:val="32"/>
          <w:szCs w:val="32"/>
          <w:lang w:eastAsia="en-GB"/>
        </w:rPr>
        <w:t xml:space="preserve">Energy Efficiency </w:t>
      </w:r>
      <w:r w:rsidR="00CE2039">
        <w:rPr>
          <w:rFonts w:asciiTheme="minorHAnsi" w:eastAsia="Times" w:hAnsiTheme="minorHAnsi" w:cstheme="minorHAnsi"/>
          <w:b/>
          <w:bCs/>
          <w:sz w:val="32"/>
          <w:szCs w:val="32"/>
          <w:lang w:eastAsia="en-GB"/>
        </w:rPr>
        <w:t>Consultant</w:t>
      </w:r>
      <w:r w:rsidR="00C512C0">
        <w:rPr>
          <w:rFonts w:asciiTheme="minorHAnsi" w:eastAsia="Times" w:hAnsiTheme="minorHAnsi" w:cstheme="minorHAnsi"/>
          <w:b/>
          <w:bCs/>
          <w:sz w:val="32"/>
          <w:szCs w:val="32"/>
          <w:lang w:eastAsia="en-GB"/>
        </w:rPr>
        <w:t>s</w:t>
      </w:r>
      <w:r w:rsidR="00CE2039">
        <w:rPr>
          <w:rFonts w:asciiTheme="minorHAnsi" w:eastAsia="Times" w:hAnsiTheme="minorHAnsi" w:cstheme="minorHAnsi"/>
          <w:b/>
          <w:bCs/>
          <w:sz w:val="32"/>
          <w:szCs w:val="32"/>
          <w:lang w:eastAsia="en-GB"/>
        </w:rPr>
        <w:t xml:space="preserve"> / Auditor</w:t>
      </w:r>
      <w:r w:rsidR="00C512C0">
        <w:rPr>
          <w:rFonts w:asciiTheme="minorHAnsi" w:eastAsia="Times" w:hAnsiTheme="minorHAnsi" w:cstheme="minorHAnsi"/>
          <w:b/>
          <w:bCs/>
          <w:sz w:val="32"/>
          <w:szCs w:val="32"/>
          <w:lang w:eastAsia="en-GB"/>
        </w:rPr>
        <w:t>s</w:t>
      </w:r>
    </w:p>
    <w:p w14:paraId="72387929" w14:textId="486C9129" w:rsidR="00591B4B" w:rsidRPr="003D47A9" w:rsidRDefault="00591B4B" w:rsidP="0068559F">
      <w:pPr>
        <w:spacing w:after="120" w:line="360" w:lineRule="auto"/>
        <w:jc w:val="both"/>
        <w:rPr>
          <w:rFonts w:asciiTheme="minorHAnsi" w:hAnsiTheme="minorHAnsi" w:cstheme="minorHAnsi"/>
          <w:b/>
          <w:bCs/>
          <w:sz w:val="32"/>
          <w:szCs w:val="36"/>
        </w:rPr>
      </w:pPr>
      <w:r w:rsidRPr="003D47A9">
        <w:rPr>
          <w:rFonts w:asciiTheme="minorHAnsi" w:hAnsiTheme="minorHAnsi" w:cstheme="minorHAnsi"/>
          <w:b/>
          <w:bCs/>
          <w:sz w:val="32"/>
          <w:szCs w:val="36"/>
        </w:rPr>
        <w:t xml:space="preserve">for </w:t>
      </w:r>
      <w:r w:rsidR="00C512C0">
        <w:rPr>
          <w:rFonts w:asciiTheme="minorHAnsi" w:hAnsiTheme="minorHAnsi" w:cstheme="minorHAnsi"/>
          <w:b/>
          <w:bCs/>
          <w:sz w:val="32"/>
          <w:szCs w:val="36"/>
        </w:rPr>
        <w:t xml:space="preserve">the </w:t>
      </w:r>
      <w:r w:rsidRPr="003D47A9">
        <w:rPr>
          <w:rFonts w:asciiTheme="minorHAnsi" w:hAnsiTheme="minorHAnsi" w:cstheme="minorHAnsi"/>
          <w:b/>
          <w:bCs/>
          <w:sz w:val="32"/>
          <w:szCs w:val="36"/>
        </w:rPr>
        <w:t xml:space="preserve">Smarter Energy North East Lincolnshire </w:t>
      </w:r>
      <w:r w:rsidR="00CE2039">
        <w:rPr>
          <w:rFonts w:asciiTheme="minorHAnsi" w:hAnsiTheme="minorHAnsi" w:cstheme="minorHAnsi"/>
          <w:b/>
          <w:bCs/>
          <w:sz w:val="32"/>
          <w:szCs w:val="36"/>
        </w:rPr>
        <w:t xml:space="preserve">(SENEL) </w:t>
      </w:r>
      <w:r w:rsidRPr="003D47A9">
        <w:rPr>
          <w:rFonts w:asciiTheme="minorHAnsi" w:hAnsiTheme="minorHAnsi" w:cstheme="minorHAnsi"/>
          <w:b/>
          <w:bCs/>
          <w:sz w:val="32"/>
          <w:szCs w:val="36"/>
        </w:rPr>
        <w:t xml:space="preserve">Project </w:t>
      </w:r>
      <w:bookmarkEnd w:id="0"/>
    </w:p>
    <w:p w14:paraId="77A73A84" w14:textId="29D88112" w:rsidR="000A2483" w:rsidRDefault="007C45D5" w:rsidP="0068559F">
      <w:pPr>
        <w:spacing w:before="720"/>
        <w:jc w:val="both"/>
        <w:rPr>
          <w:rFonts w:asciiTheme="minorHAnsi" w:hAnsiTheme="minorHAnsi" w:cs="Calibri"/>
          <w:sz w:val="36"/>
          <w:szCs w:val="40"/>
        </w:rPr>
      </w:pPr>
      <w:r>
        <w:rPr>
          <w:rFonts w:asciiTheme="minorHAnsi" w:hAnsiTheme="minorHAnsi"/>
          <w:b/>
          <w:sz w:val="32"/>
          <w:szCs w:val="32"/>
        </w:rPr>
        <w:t>September</w:t>
      </w:r>
      <w:r w:rsidR="000A2483">
        <w:rPr>
          <w:rFonts w:asciiTheme="minorHAnsi" w:hAnsiTheme="minorHAnsi"/>
          <w:b/>
          <w:sz w:val="32"/>
          <w:szCs w:val="32"/>
        </w:rPr>
        <w:t xml:space="preserve"> 2022 to </w:t>
      </w:r>
      <w:r>
        <w:rPr>
          <w:rFonts w:asciiTheme="minorHAnsi" w:hAnsiTheme="minorHAnsi"/>
          <w:b/>
          <w:sz w:val="32"/>
          <w:szCs w:val="32"/>
        </w:rPr>
        <w:t>March</w:t>
      </w:r>
      <w:r w:rsidR="000A2483">
        <w:rPr>
          <w:rFonts w:asciiTheme="minorHAnsi" w:hAnsiTheme="minorHAnsi"/>
          <w:b/>
          <w:sz w:val="32"/>
          <w:szCs w:val="32"/>
        </w:rPr>
        <w:t xml:space="preserve"> 202</w:t>
      </w:r>
      <w:r>
        <w:rPr>
          <w:rFonts w:asciiTheme="minorHAnsi" w:hAnsiTheme="minorHAnsi"/>
          <w:b/>
          <w:sz w:val="32"/>
          <w:szCs w:val="32"/>
        </w:rPr>
        <w:t>3</w:t>
      </w:r>
    </w:p>
    <w:p w14:paraId="4D346613" w14:textId="2A338E38" w:rsidR="00591B4B" w:rsidRDefault="00220B3F" w:rsidP="0068559F">
      <w:pPr>
        <w:jc w:val="both"/>
        <w:rPr>
          <w:rFonts w:asciiTheme="minorHAnsi" w:hAnsiTheme="minorHAnsi" w:cs="Calibri"/>
          <w:sz w:val="36"/>
          <w:szCs w:val="40"/>
        </w:rPr>
      </w:pPr>
      <w:r>
        <w:rPr>
          <w:noProof/>
        </w:rPr>
        <w:drawing>
          <wp:anchor distT="0" distB="0" distL="114300" distR="114300" simplePos="0" relativeHeight="251658241" behindDoc="0" locked="0" layoutInCell="1" allowOverlap="1" wp14:anchorId="56C2A62D" wp14:editId="16E3D0D0">
            <wp:simplePos x="0" y="0"/>
            <wp:positionH relativeFrom="margin">
              <wp:align>left</wp:align>
            </wp:positionH>
            <wp:positionV relativeFrom="paragraph">
              <wp:posOffset>276089</wp:posOffset>
            </wp:positionV>
            <wp:extent cx="1892410" cy="726134"/>
            <wp:effectExtent l="0" t="0" r="0" b="0"/>
            <wp:wrapNone/>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410" cy="726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6C5A8" w14:textId="307F9994" w:rsidR="007D08BB" w:rsidRDefault="007D08BB" w:rsidP="0068559F">
      <w:pPr>
        <w:jc w:val="both"/>
        <w:rPr>
          <w:rFonts w:asciiTheme="minorHAnsi" w:hAnsiTheme="minorHAnsi" w:cs="Calibri"/>
          <w:sz w:val="36"/>
          <w:szCs w:val="40"/>
        </w:rPr>
      </w:pPr>
    </w:p>
    <w:p w14:paraId="597D73FD" w14:textId="77777777" w:rsidR="001D5DE9" w:rsidRPr="00A31DA4" w:rsidRDefault="001D5DE9" w:rsidP="0068559F">
      <w:pPr>
        <w:spacing w:after="0"/>
        <w:jc w:val="both"/>
      </w:pPr>
    </w:p>
    <w:p w14:paraId="792ED108" w14:textId="22C69F59" w:rsidR="002C4C39" w:rsidRDefault="00220B3F" w:rsidP="0068559F">
      <w:pPr>
        <w:spacing w:after="0"/>
        <w:jc w:val="both"/>
        <w:rPr>
          <w:b/>
          <w:sz w:val="28"/>
          <w:szCs w:val="28"/>
        </w:rPr>
      </w:pPr>
      <w:r>
        <w:rPr>
          <w:b/>
          <w:sz w:val="28"/>
          <w:szCs w:val="28"/>
        </w:rPr>
        <w:t>Part-funded by the UK Shared Prosperity Fund.</w:t>
      </w:r>
    </w:p>
    <w:p w14:paraId="7391B670" w14:textId="77777777" w:rsidR="00CE2039" w:rsidRDefault="00CE2039" w:rsidP="0068559F">
      <w:pPr>
        <w:spacing w:after="0"/>
        <w:jc w:val="both"/>
        <w:rPr>
          <w:b/>
          <w:sz w:val="28"/>
          <w:szCs w:val="28"/>
        </w:rPr>
      </w:pPr>
    </w:p>
    <w:p w14:paraId="06AFF82F" w14:textId="77777777" w:rsidR="00730DD0" w:rsidRDefault="00730DD0" w:rsidP="0068559F">
      <w:pPr>
        <w:spacing w:after="0"/>
        <w:jc w:val="both"/>
        <w:rPr>
          <w:b/>
          <w:sz w:val="28"/>
          <w:szCs w:val="28"/>
        </w:rPr>
      </w:pPr>
    </w:p>
    <w:p w14:paraId="28B47716" w14:textId="0D3503A7" w:rsidR="00591B4B" w:rsidRDefault="00591B4B" w:rsidP="0068559F">
      <w:pPr>
        <w:spacing w:after="0"/>
        <w:jc w:val="both"/>
        <w:rPr>
          <w:b/>
          <w:sz w:val="28"/>
          <w:szCs w:val="28"/>
        </w:rPr>
      </w:pPr>
    </w:p>
    <w:p w14:paraId="73AEB056" w14:textId="0FAFCEA7" w:rsidR="00591B4B" w:rsidRDefault="00591B4B" w:rsidP="0068559F">
      <w:pPr>
        <w:spacing w:after="0"/>
        <w:jc w:val="both"/>
        <w:rPr>
          <w:b/>
          <w:sz w:val="28"/>
          <w:szCs w:val="28"/>
        </w:rPr>
      </w:pPr>
    </w:p>
    <w:p w14:paraId="66979670" w14:textId="60732240" w:rsidR="00591B4B" w:rsidRDefault="00591B4B" w:rsidP="0068559F">
      <w:pPr>
        <w:spacing w:after="0"/>
        <w:jc w:val="both"/>
        <w:rPr>
          <w:b/>
          <w:sz w:val="28"/>
          <w:szCs w:val="28"/>
        </w:rPr>
      </w:pPr>
    </w:p>
    <w:p w14:paraId="3BF5C9BE" w14:textId="77777777" w:rsidR="00591B4B" w:rsidRDefault="00591B4B" w:rsidP="0068559F">
      <w:pPr>
        <w:spacing w:after="0"/>
        <w:jc w:val="both"/>
        <w:rPr>
          <w:b/>
          <w:sz w:val="28"/>
          <w:szCs w:val="28"/>
        </w:rPr>
      </w:pPr>
    </w:p>
    <w:p w14:paraId="26CF72F7" w14:textId="6A5375F9" w:rsidR="00A31DA4" w:rsidRDefault="00591B4B" w:rsidP="0068559F">
      <w:pPr>
        <w:spacing w:after="0"/>
        <w:jc w:val="both"/>
        <w:rPr>
          <w:b/>
          <w:sz w:val="28"/>
          <w:szCs w:val="28"/>
        </w:rPr>
      </w:pPr>
      <w:r>
        <w:rPr>
          <w:b/>
          <w:sz w:val="28"/>
          <w:szCs w:val="28"/>
        </w:rPr>
        <w:t xml:space="preserve">Date </w:t>
      </w:r>
      <w:r w:rsidR="007C45D5">
        <w:rPr>
          <w:b/>
          <w:sz w:val="28"/>
          <w:szCs w:val="28"/>
        </w:rPr>
        <w:t>August</w:t>
      </w:r>
      <w:r>
        <w:rPr>
          <w:b/>
          <w:sz w:val="28"/>
          <w:szCs w:val="28"/>
        </w:rPr>
        <w:t xml:space="preserve"> 202</w:t>
      </w:r>
      <w:r w:rsidR="007C45D5">
        <w:rPr>
          <w:b/>
          <w:sz w:val="28"/>
          <w:szCs w:val="28"/>
        </w:rPr>
        <w:t>2</w:t>
      </w:r>
    </w:p>
    <w:p w14:paraId="45AE1338" w14:textId="77777777" w:rsidR="00591B4B" w:rsidRDefault="00591B4B" w:rsidP="0068559F">
      <w:pPr>
        <w:pStyle w:val="TOCHeading"/>
        <w:jc w:val="both"/>
      </w:pPr>
      <w:r>
        <w:lastRenderedPageBreak/>
        <w:t>Contents</w:t>
      </w:r>
    </w:p>
    <w:p w14:paraId="422435F8" w14:textId="77777777" w:rsidR="00591B4B" w:rsidRPr="007D573D" w:rsidRDefault="00591B4B" w:rsidP="0068559F">
      <w:pPr>
        <w:jc w:val="both"/>
      </w:pPr>
    </w:p>
    <w:p w14:paraId="11AD1830" w14:textId="1184E422" w:rsidR="00B6596C" w:rsidRDefault="00591B4B" w:rsidP="0068559F">
      <w:pPr>
        <w:pStyle w:val="TOC1"/>
        <w:tabs>
          <w:tab w:val="right" w:leader="dot" w:pos="9629"/>
        </w:tabs>
        <w:spacing w:line="360" w:lineRule="auto"/>
        <w:rPr>
          <w:rFonts w:asciiTheme="minorHAnsi" w:eastAsiaTheme="minorEastAsia" w:hAnsiTheme="minorHAnsi" w:cstheme="minorBidi"/>
          <w:noProof/>
        </w:rPr>
      </w:pPr>
      <w:r w:rsidRPr="00305B06">
        <w:rPr>
          <w:rFonts w:asciiTheme="minorHAnsi" w:hAnsiTheme="minorHAnsi"/>
          <w:sz w:val="24"/>
          <w:szCs w:val="24"/>
        </w:rPr>
        <w:fldChar w:fldCharType="begin"/>
      </w:r>
      <w:r w:rsidRPr="00305B06">
        <w:rPr>
          <w:rFonts w:asciiTheme="minorHAnsi" w:hAnsiTheme="minorHAnsi"/>
          <w:sz w:val="24"/>
          <w:szCs w:val="24"/>
        </w:rPr>
        <w:instrText xml:space="preserve"> TOC \o "1-3" \h \z \u </w:instrText>
      </w:r>
      <w:r w:rsidRPr="00305B06">
        <w:rPr>
          <w:rFonts w:asciiTheme="minorHAnsi" w:hAnsiTheme="minorHAnsi"/>
          <w:sz w:val="24"/>
          <w:szCs w:val="24"/>
        </w:rPr>
        <w:fldChar w:fldCharType="separate"/>
      </w:r>
      <w:hyperlink w:anchor="_Toc91003207" w:history="1">
        <w:r w:rsidR="00B6596C" w:rsidRPr="009B77B1">
          <w:rPr>
            <w:rStyle w:val="Hyperlink"/>
            <w:noProof/>
          </w:rPr>
          <w:t>CLIENT PROFILE</w:t>
        </w:r>
        <w:r w:rsidR="00B6596C">
          <w:rPr>
            <w:noProof/>
            <w:webHidden/>
          </w:rPr>
          <w:tab/>
        </w:r>
        <w:r w:rsidR="00B6596C">
          <w:rPr>
            <w:noProof/>
            <w:webHidden/>
          </w:rPr>
          <w:fldChar w:fldCharType="begin"/>
        </w:r>
        <w:r w:rsidR="00B6596C">
          <w:rPr>
            <w:noProof/>
            <w:webHidden/>
          </w:rPr>
          <w:instrText xml:space="preserve"> PAGEREF _Toc91003207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388596FF" w14:textId="3F8D9C64"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08" w:history="1">
        <w:r w:rsidR="00B6596C" w:rsidRPr="009B77B1">
          <w:rPr>
            <w:rStyle w:val="Hyperlink"/>
            <w:noProof/>
          </w:rPr>
          <w:t>INTRODUCTION - Smarter Energy North East Lincolnshire (SENEL)</w:t>
        </w:r>
        <w:r w:rsidR="00B6596C">
          <w:rPr>
            <w:noProof/>
            <w:webHidden/>
          </w:rPr>
          <w:tab/>
        </w:r>
        <w:r w:rsidR="00B6596C">
          <w:rPr>
            <w:noProof/>
            <w:webHidden/>
          </w:rPr>
          <w:fldChar w:fldCharType="begin"/>
        </w:r>
        <w:r w:rsidR="00B6596C">
          <w:rPr>
            <w:noProof/>
            <w:webHidden/>
          </w:rPr>
          <w:instrText xml:space="preserve"> PAGEREF _Toc91003208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77FE78E5" w14:textId="454300B7"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09" w:history="1">
        <w:r w:rsidR="00B6596C" w:rsidRPr="009B77B1">
          <w:rPr>
            <w:rStyle w:val="Hyperlink"/>
            <w:noProof/>
          </w:rPr>
          <w:t>TENDER DETAILS</w:t>
        </w:r>
        <w:r w:rsidR="00B6596C">
          <w:rPr>
            <w:noProof/>
            <w:webHidden/>
          </w:rPr>
          <w:tab/>
        </w:r>
        <w:r w:rsidR="00B6596C">
          <w:rPr>
            <w:noProof/>
            <w:webHidden/>
          </w:rPr>
          <w:fldChar w:fldCharType="begin"/>
        </w:r>
        <w:r w:rsidR="00B6596C">
          <w:rPr>
            <w:noProof/>
            <w:webHidden/>
          </w:rPr>
          <w:instrText xml:space="preserve"> PAGEREF _Toc91003209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7870D53C" w14:textId="2AA00369" w:rsidR="00B6596C" w:rsidRDefault="00166AF1" w:rsidP="0068559F">
      <w:pPr>
        <w:pStyle w:val="TOC2"/>
        <w:spacing w:line="360" w:lineRule="auto"/>
        <w:jc w:val="both"/>
        <w:rPr>
          <w:noProof/>
        </w:rPr>
      </w:pPr>
      <w:hyperlink w:anchor="_Toc91003210" w:history="1">
        <w:r w:rsidR="00B6596C" w:rsidRPr="009B77B1">
          <w:rPr>
            <w:rStyle w:val="Hyperlink"/>
            <w:noProof/>
          </w:rPr>
          <w:t>1.</w:t>
        </w:r>
        <w:r w:rsidR="00B6596C">
          <w:rPr>
            <w:noProof/>
          </w:rPr>
          <w:tab/>
        </w:r>
        <w:r w:rsidR="00B6596C" w:rsidRPr="009B77B1">
          <w:rPr>
            <w:rStyle w:val="Hyperlink"/>
            <w:noProof/>
          </w:rPr>
          <w:t>SERVICES REQUIRED</w:t>
        </w:r>
        <w:r w:rsidR="00B6596C">
          <w:rPr>
            <w:noProof/>
            <w:webHidden/>
          </w:rPr>
          <w:tab/>
        </w:r>
        <w:r w:rsidR="00B6596C">
          <w:rPr>
            <w:noProof/>
            <w:webHidden/>
          </w:rPr>
          <w:fldChar w:fldCharType="begin"/>
        </w:r>
        <w:r w:rsidR="00B6596C">
          <w:rPr>
            <w:noProof/>
            <w:webHidden/>
          </w:rPr>
          <w:instrText xml:space="preserve"> PAGEREF _Toc91003210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1BB15C4E" w14:textId="7613416F" w:rsidR="00B6596C" w:rsidRDefault="00166AF1" w:rsidP="0068559F">
      <w:pPr>
        <w:pStyle w:val="TOC2"/>
        <w:spacing w:line="360" w:lineRule="auto"/>
        <w:jc w:val="both"/>
        <w:rPr>
          <w:noProof/>
        </w:rPr>
      </w:pPr>
      <w:hyperlink w:anchor="_Toc91003211" w:history="1">
        <w:r w:rsidR="00B6596C" w:rsidRPr="009B77B1">
          <w:rPr>
            <w:rStyle w:val="Hyperlink"/>
            <w:noProof/>
          </w:rPr>
          <w:t>2.</w:t>
        </w:r>
        <w:r w:rsidR="00B6596C">
          <w:rPr>
            <w:noProof/>
          </w:rPr>
          <w:tab/>
        </w:r>
        <w:r w:rsidR="00B6596C" w:rsidRPr="009B77B1">
          <w:rPr>
            <w:rStyle w:val="Hyperlink"/>
            <w:noProof/>
          </w:rPr>
          <w:t>REQUIRED OUTCOMES, DELIVERABLES AND MILESTONES</w:t>
        </w:r>
        <w:r w:rsidR="00B6596C">
          <w:rPr>
            <w:noProof/>
            <w:webHidden/>
          </w:rPr>
          <w:tab/>
        </w:r>
        <w:r w:rsidR="00B6596C">
          <w:rPr>
            <w:noProof/>
            <w:webHidden/>
          </w:rPr>
          <w:fldChar w:fldCharType="begin"/>
        </w:r>
        <w:r w:rsidR="00B6596C">
          <w:rPr>
            <w:noProof/>
            <w:webHidden/>
          </w:rPr>
          <w:instrText xml:space="preserve"> PAGEREF _Toc91003211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7E2ED966" w14:textId="57E8F444" w:rsidR="00B6596C" w:rsidRDefault="00166AF1" w:rsidP="0068559F">
      <w:pPr>
        <w:pStyle w:val="TOC2"/>
        <w:spacing w:line="360" w:lineRule="auto"/>
        <w:jc w:val="both"/>
        <w:rPr>
          <w:noProof/>
        </w:rPr>
      </w:pPr>
      <w:hyperlink w:anchor="_Toc91003212" w:history="1">
        <w:r w:rsidR="00B6596C" w:rsidRPr="009B77B1">
          <w:rPr>
            <w:rStyle w:val="Hyperlink"/>
            <w:noProof/>
          </w:rPr>
          <w:t>3.</w:t>
        </w:r>
        <w:r w:rsidR="00B6596C">
          <w:rPr>
            <w:noProof/>
          </w:rPr>
          <w:tab/>
        </w:r>
        <w:r w:rsidR="00B6596C" w:rsidRPr="009B77B1">
          <w:rPr>
            <w:rStyle w:val="Hyperlink"/>
            <w:noProof/>
          </w:rPr>
          <w:t>SCOPE</w:t>
        </w:r>
        <w:r w:rsidR="00B6596C">
          <w:rPr>
            <w:noProof/>
            <w:webHidden/>
          </w:rPr>
          <w:tab/>
        </w:r>
        <w:r w:rsidR="00B6596C">
          <w:rPr>
            <w:noProof/>
            <w:webHidden/>
          </w:rPr>
          <w:fldChar w:fldCharType="begin"/>
        </w:r>
        <w:r w:rsidR="00B6596C">
          <w:rPr>
            <w:noProof/>
            <w:webHidden/>
          </w:rPr>
          <w:instrText xml:space="preserve"> PAGEREF _Toc91003212 \h </w:instrText>
        </w:r>
        <w:r w:rsidR="00B6596C">
          <w:rPr>
            <w:noProof/>
            <w:webHidden/>
          </w:rPr>
        </w:r>
        <w:r w:rsidR="00B6596C">
          <w:rPr>
            <w:noProof/>
            <w:webHidden/>
          </w:rPr>
          <w:fldChar w:fldCharType="separate"/>
        </w:r>
        <w:r w:rsidR="00B6596C">
          <w:rPr>
            <w:noProof/>
            <w:webHidden/>
          </w:rPr>
          <w:t>2</w:t>
        </w:r>
        <w:r w:rsidR="00B6596C">
          <w:rPr>
            <w:noProof/>
            <w:webHidden/>
          </w:rPr>
          <w:fldChar w:fldCharType="end"/>
        </w:r>
      </w:hyperlink>
    </w:p>
    <w:p w14:paraId="66571FAE" w14:textId="378F7869" w:rsidR="00B6596C" w:rsidRDefault="00166AF1" w:rsidP="0068559F">
      <w:pPr>
        <w:pStyle w:val="TOC2"/>
        <w:spacing w:line="360" w:lineRule="auto"/>
        <w:jc w:val="both"/>
        <w:rPr>
          <w:noProof/>
        </w:rPr>
      </w:pPr>
      <w:hyperlink w:anchor="_Toc91003213" w:history="1">
        <w:r w:rsidR="00B6596C" w:rsidRPr="009B77B1">
          <w:rPr>
            <w:rStyle w:val="Hyperlink"/>
            <w:noProof/>
          </w:rPr>
          <w:t>4.</w:t>
        </w:r>
        <w:r w:rsidR="00B6596C">
          <w:rPr>
            <w:noProof/>
          </w:rPr>
          <w:tab/>
        </w:r>
        <w:r w:rsidR="00B6596C" w:rsidRPr="009B77B1">
          <w:rPr>
            <w:rStyle w:val="Hyperlink"/>
            <w:noProof/>
          </w:rPr>
          <w:t>STANDARDS</w:t>
        </w:r>
        <w:r w:rsidR="00B6596C">
          <w:rPr>
            <w:noProof/>
            <w:webHidden/>
          </w:rPr>
          <w:tab/>
        </w:r>
        <w:r w:rsidR="00B6596C">
          <w:rPr>
            <w:noProof/>
            <w:webHidden/>
          </w:rPr>
          <w:fldChar w:fldCharType="begin"/>
        </w:r>
        <w:r w:rsidR="00B6596C">
          <w:rPr>
            <w:noProof/>
            <w:webHidden/>
          </w:rPr>
          <w:instrText xml:space="preserve"> PAGEREF _Toc91003213 \h </w:instrText>
        </w:r>
        <w:r w:rsidR="00B6596C">
          <w:rPr>
            <w:noProof/>
            <w:webHidden/>
          </w:rPr>
        </w:r>
        <w:r w:rsidR="00B6596C">
          <w:rPr>
            <w:noProof/>
            <w:webHidden/>
          </w:rPr>
          <w:fldChar w:fldCharType="separate"/>
        </w:r>
        <w:r w:rsidR="00B6596C">
          <w:rPr>
            <w:noProof/>
            <w:webHidden/>
          </w:rPr>
          <w:t>2</w:t>
        </w:r>
        <w:r w:rsidR="00B6596C">
          <w:rPr>
            <w:noProof/>
            <w:webHidden/>
          </w:rPr>
          <w:fldChar w:fldCharType="end"/>
        </w:r>
      </w:hyperlink>
    </w:p>
    <w:p w14:paraId="37673958" w14:textId="0607AF99" w:rsidR="00B6596C" w:rsidRDefault="00166AF1" w:rsidP="0068559F">
      <w:pPr>
        <w:pStyle w:val="TOC2"/>
        <w:spacing w:line="360" w:lineRule="auto"/>
        <w:jc w:val="both"/>
        <w:rPr>
          <w:noProof/>
        </w:rPr>
      </w:pPr>
      <w:hyperlink w:anchor="_Toc91003214" w:history="1">
        <w:r w:rsidR="00B6596C" w:rsidRPr="009B77B1">
          <w:rPr>
            <w:rStyle w:val="Hyperlink"/>
            <w:noProof/>
          </w:rPr>
          <w:t>5.</w:t>
        </w:r>
        <w:r w:rsidR="00B6596C">
          <w:rPr>
            <w:noProof/>
          </w:rPr>
          <w:tab/>
        </w:r>
        <w:r w:rsidR="00B6596C" w:rsidRPr="009B77B1">
          <w:rPr>
            <w:rStyle w:val="Hyperlink"/>
            <w:noProof/>
          </w:rPr>
          <w:t>SOCIAL VALUE</w:t>
        </w:r>
        <w:r w:rsidR="00B6596C">
          <w:rPr>
            <w:noProof/>
            <w:webHidden/>
          </w:rPr>
          <w:tab/>
        </w:r>
        <w:r w:rsidR="00B6596C">
          <w:rPr>
            <w:noProof/>
            <w:webHidden/>
          </w:rPr>
          <w:fldChar w:fldCharType="begin"/>
        </w:r>
        <w:r w:rsidR="00B6596C">
          <w:rPr>
            <w:noProof/>
            <w:webHidden/>
          </w:rPr>
          <w:instrText xml:space="preserve"> PAGEREF _Toc91003214 \h </w:instrText>
        </w:r>
        <w:r w:rsidR="00B6596C">
          <w:rPr>
            <w:noProof/>
            <w:webHidden/>
          </w:rPr>
        </w:r>
        <w:r w:rsidR="00B6596C">
          <w:rPr>
            <w:noProof/>
            <w:webHidden/>
          </w:rPr>
          <w:fldChar w:fldCharType="separate"/>
        </w:r>
        <w:r w:rsidR="00B6596C">
          <w:rPr>
            <w:noProof/>
            <w:webHidden/>
          </w:rPr>
          <w:t>2</w:t>
        </w:r>
        <w:r w:rsidR="00B6596C">
          <w:rPr>
            <w:noProof/>
            <w:webHidden/>
          </w:rPr>
          <w:fldChar w:fldCharType="end"/>
        </w:r>
      </w:hyperlink>
    </w:p>
    <w:p w14:paraId="0E0FA45D" w14:textId="687A86AE" w:rsidR="00B6596C" w:rsidRDefault="00166AF1" w:rsidP="0068559F">
      <w:pPr>
        <w:pStyle w:val="TOC2"/>
        <w:spacing w:line="360" w:lineRule="auto"/>
        <w:jc w:val="both"/>
        <w:rPr>
          <w:noProof/>
        </w:rPr>
      </w:pPr>
      <w:hyperlink w:anchor="_Toc91003215" w:history="1">
        <w:r w:rsidR="00B6596C" w:rsidRPr="009B77B1">
          <w:rPr>
            <w:rStyle w:val="Hyperlink"/>
            <w:noProof/>
          </w:rPr>
          <w:t>6.</w:t>
        </w:r>
        <w:r w:rsidR="00B6596C">
          <w:rPr>
            <w:noProof/>
          </w:rPr>
          <w:tab/>
        </w:r>
        <w:r w:rsidR="00B6596C" w:rsidRPr="009B77B1">
          <w:rPr>
            <w:rStyle w:val="Hyperlink"/>
            <w:noProof/>
          </w:rPr>
          <w:t>KEY PERFORMANCE INDICATORS</w:t>
        </w:r>
        <w:r w:rsidR="00B6596C">
          <w:rPr>
            <w:noProof/>
            <w:webHidden/>
          </w:rPr>
          <w:tab/>
        </w:r>
        <w:r w:rsidR="00B6596C">
          <w:rPr>
            <w:noProof/>
            <w:webHidden/>
          </w:rPr>
          <w:fldChar w:fldCharType="begin"/>
        </w:r>
        <w:r w:rsidR="00B6596C">
          <w:rPr>
            <w:noProof/>
            <w:webHidden/>
          </w:rPr>
          <w:instrText xml:space="preserve"> PAGEREF _Toc91003215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09212A87" w14:textId="180540F4" w:rsidR="00B6596C" w:rsidRDefault="00166AF1" w:rsidP="0068559F">
      <w:pPr>
        <w:pStyle w:val="TOC2"/>
        <w:spacing w:line="360" w:lineRule="auto"/>
        <w:jc w:val="both"/>
        <w:rPr>
          <w:noProof/>
        </w:rPr>
      </w:pPr>
      <w:hyperlink w:anchor="_Toc91003216" w:history="1">
        <w:r w:rsidR="00B6596C" w:rsidRPr="009B77B1">
          <w:rPr>
            <w:rStyle w:val="Hyperlink"/>
            <w:noProof/>
          </w:rPr>
          <w:t xml:space="preserve">7. </w:t>
        </w:r>
        <w:r w:rsidR="00B6596C">
          <w:rPr>
            <w:noProof/>
          </w:rPr>
          <w:tab/>
        </w:r>
        <w:r w:rsidR="00B6596C" w:rsidRPr="009B77B1">
          <w:rPr>
            <w:rStyle w:val="Hyperlink"/>
            <w:noProof/>
          </w:rPr>
          <w:t>TIMESCALES</w:t>
        </w:r>
        <w:r w:rsidR="00B6596C">
          <w:rPr>
            <w:noProof/>
            <w:webHidden/>
          </w:rPr>
          <w:tab/>
        </w:r>
        <w:r w:rsidR="00B6596C">
          <w:rPr>
            <w:noProof/>
            <w:webHidden/>
          </w:rPr>
          <w:fldChar w:fldCharType="begin"/>
        </w:r>
        <w:r w:rsidR="00B6596C">
          <w:rPr>
            <w:noProof/>
            <w:webHidden/>
          </w:rPr>
          <w:instrText xml:space="preserve"> PAGEREF _Toc91003216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58692CFF" w14:textId="1DC3976B" w:rsidR="00B6596C" w:rsidRDefault="00166AF1" w:rsidP="0068559F">
      <w:pPr>
        <w:pStyle w:val="TOC2"/>
        <w:spacing w:line="360" w:lineRule="auto"/>
        <w:jc w:val="both"/>
        <w:rPr>
          <w:noProof/>
        </w:rPr>
      </w:pPr>
      <w:hyperlink w:anchor="_Toc91003217" w:history="1">
        <w:r w:rsidR="00B6596C" w:rsidRPr="009B77B1">
          <w:rPr>
            <w:rStyle w:val="Hyperlink"/>
            <w:noProof/>
          </w:rPr>
          <w:t>8.</w:t>
        </w:r>
        <w:r w:rsidR="00B6596C">
          <w:rPr>
            <w:noProof/>
          </w:rPr>
          <w:tab/>
        </w:r>
        <w:r w:rsidR="00B6596C" w:rsidRPr="009B77B1">
          <w:rPr>
            <w:rStyle w:val="Hyperlink"/>
            <w:noProof/>
          </w:rPr>
          <w:t>COST / BUDGET LIMITATIONS / CEILING</w:t>
        </w:r>
        <w:r w:rsidR="00B6596C">
          <w:rPr>
            <w:noProof/>
            <w:webHidden/>
          </w:rPr>
          <w:tab/>
        </w:r>
        <w:r w:rsidR="00B6596C">
          <w:rPr>
            <w:noProof/>
            <w:webHidden/>
          </w:rPr>
          <w:fldChar w:fldCharType="begin"/>
        </w:r>
        <w:r w:rsidR="00B6596C">
          <w:rPr>
            <w:noProof/>
            <w:webHidden/>
          </w:rPr>
          <w:instrText xml:space="preserve"> PAGEREF _Toc91003217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55F01611" w14:textId="17C6A136" w:rsidR="00B6596C" w:rsidRPr="00DA4575"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18" w:history="1">
        <w:r w:rsidR="00B6596C" w:rsidRPr="00DA4575">
          <w:rPr>
            <w:rStyle w:val="Hyperlink"/>
            <w:noProof/>
            <w:color w:val="auto"/>
          </w:rPr>
          <w:t xml:space="preserve">EVALUATION OF </w:t>
        </w:r>
        <w:r w:rsidR="004478C1" w:rsidRPr="00DA4575">
          <w:rPr>
            <w:rStyle w:val="Hyperlink"/>
            <w:noProof/>
            <w:color w:val="auto"/>
          </w:rPr>
          <w:t>TENDERS</w:t>
        </w:r>
        <w:r w:rsidR="00B6596C" w:rsidRPr="00DA4575">
          <w:rPr>
            <w:rStyle w:val="Hyperlink"/>
            <w:noProof/>
            <w:color w:val="auto"/>
          </w:rPr>
          <w:t xml:space="preserve"> &amp; AWARD CRITERIA</w:t>
        </w:r>
        <w:r w:rsidR="00B6596C" w:rsidRPr="00DA4575">
          <w:rPr>
            <w:noProof/>
            <w:webHidden/>
          </w:rPr>
          <w:tab/>
        </w:r>
        <w:r w:rsidR="00B6596C" w:rsidRPr="00DA4575">
          <w:rPr>
            <w:noProof/>
            <w:webHidden/>
          </w:rPr>
          <w:fldChar w:fldCharType="begin"/>
        </w:r>
        <w:r w:rsidR="00B6596C" w:rsidRPr="00DA4575">
          <w:rPr>
            <w:noProof/>
            <w:webHidden/>
          </w:rPr>
          <w:instrText xml:space="preserve"> PAGEREF _Toc91003218 \h </w:instrText>
        </w:r>
        <w:r w:rsidR="00B6596C" w:rsidRPr="00DA4575">
          <w:rPr>
            <w:noProof/>
            <w:webHidden/>
          </w:rPr>
        </w:r>
        <w:r w:rsidR="00B6596C" w:rsidRPr="00DA4575">
          <w:rPr>
            <w:noProof/>
            <w:webHidden/>
          </w:rPr>
          <w:fldChar w:fldCharType="separate"/>
        </w:r>
        <w:r w:rsidR="00B6596C" w:rsidRPr="00DA4575">
          <w:rPr>
            <w:noProof/>
            <w:webHidden/>
          </w:rPr>
          <w:t>3</w:t>
        </w:r>
        <w:r w:rsidR="00B6596C" w:rsidRPr="00DA4575">
          <w:rPr>
            <w:noProof/>
            <w:webHidden/>
          </w:rPr>
          <w:fldChar w:fldCharType="end"/>
        </w:r>
      </w:hyperlink>
    </w:p>
    <w:p w14:paraId="768B656F" w14:textId="4B503FD8" w:rsidR="00B6596C" w:rsidRPr="00DA4575"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19" w:history="1">
        <w:r w:rsidR="00B6596C" w:rsidRPr="00DA4575">
          <w:rPr>
            <w:rStyle w:val="Hyperlink"/>
            <w:noProof/>
            <w:color w:val="auto"/>
          </w:rPr>
          <w:t>TIMETABLE FOR SUBMISSION</w:t>
        </w:r>
        <w:r w:rsidR="00B6596C" w:rsidRPr="00DA4575">
          <w:rPr>
            <w:noProof/>
            <w:webHidden/>
          </w:rPr>
          <w:tab/>
        </w:r>
        <w:r w:rsidR="00B6596C" w:rsidRPr="00DA4575">
          <w:rPr>
            <w:noProof/>
            <w:webHidden/>
          </w:rPr>
          <w:fldChar w:fldCharType="begin"/>
        </w:r>
        <w:r w:rsidR="00B6596C" w:rsidRPr="00DA4575">
          <w:rPr>
            <w:noProof/>
            <w:webHidden/>
          </w:rPr>
          <w:instrText xml:space="preserve"> PAGEREF _Toc91003219 \h </w:instrText>
        </w:r>
        <w:r w:rsidR="00B6596C" w:rsidRPr="00DA4575">
          <w:rPr>
            <w:noProof/>
            <w:webHidden/>
          </w:rPr>
        </w:r>
        <w:r w:rsidR="00B6596C" w:rsidRPr="00DA4575">
          <w:rPr>
            <w:noProof/>
            <w:webHidden/>
          </w:rPr>
          <w:fldChar w:fldCharType="separate"/>
        </w:r>
        <w:r w:rsidR="00B6596C" w:rsidRPr="00DA4575">
          <w:rPr>
            <w:noProof/>
            <w:webHidden/>
          </w:rPr>
          <w:t>5</w:t>
        </w:r>
        <w:r w:rsidR="00B6596C" w:rsidRPr="00DA4575">
          <w:rPr>
            <w:noProof/>
            <w:webHidden/>
          </w:rPr>
          <w:fldChar w:fldCharType="end"/>
        </w:r>
      </w:hyperlink>
    </w:p>
    <w:p w14:paraId="5CBF5CAB" w14:textId="1FE3E70E" w:rsidR="00B6596C" w:rsidRPr="00DA4575"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0" w:history="1">
        <w:r w:rsidR="00B6596C" w:rsidRPr="00DA4575">
          <w:rPr>
            <w:rStyle w:val="Hyperlink"/>
            <w:noProof/>
            <w:color w:val="auto"/>
          </w:rPr>
          <w:t xml:space="preserve">INSTRUCTIONS TO </w:t>
        </w:r>
        <w:r w:rsidR="00DA4575" w:rsidRPr="00DA4575">
          <w:rPr>
            <w:rStyle w:val="Hyperlink"/>
            <w:noProof/>
            <w:color w:val="auto"/>
          </w:rPr>
          <w:t>CONTRACTOR</w:t>
        </w:r>
        <w:r w:rsidR="00D74D36" w:rsidRPr="00DA4575">
          <w:rPr>
            <w:rStyle w:val="Hyperlink"/>
            <w:noProof/>
            <w:color w:val="auto"/>
          </w:rPr>
          <w:t>S</w:t>
        </w:r>
        <w:r w:rsidR="00B6596C" w:rsidRPr="00DA4575">
          <w:rPr>
            <w:noProof/>
            <w:webHidden/>
          </w:rPr>
          <w:tab/>
        </w:r>
        <w:r w:rsidR="00B6596C" w:rsidRPr="00DA4575">
          <w:rPr>
            <w:noProof/>
            <w:webHidden/>
          </w:rPr>
          <w:fldChar w:fldCharType="begin"/>
        </w:r>
        <w:r w:rsidR="00B6596C" w:rsidRPr="00DA4575">
          <w:rPr>
            <w:noProof/>
            <w:webHidden/>
          </w:rPr>
          <w:instrText xml:space="preserve"> PAGEREF _Toc91003220 \h </w:instrText>
        </w:r>
        <w:r w:rsidR="00B6596C" w:rsidRPr="00DA4575">
          <w:rPr>
            <w:noProof/>
            <w:webHidden/>
          </w:rPr>
        </w:r>
        <w:r w:rsidR="00B6596C" w:rsidRPr="00DA4575">
          <w:rPr>
            <w:noProof/>
            <w:webHidden/>
          </w:rPr>
          <w:fldChar w:fldCharType="separate"/>
        </w:r>
        <w:r w:rsidR="00B6596C" w:rsidRPr="00DA4575">
          <w:rPr>
            <w:noProof/>
            <w:webHidden/>
          </w:rPr>
          <w:t>5</w:t>
        </w:r>
        <w:r w:rsidR="00B6596C" w:rsidRPr="00DA4575">
          <w:rPr>
            <w:noProof/>
            <w:webHidden/>
          </w:rPr>
          <w:fldChar w:fldCharType="end"/>
        </w:r>
      </w:hyperlink>
    </w:p>
    <w:p w14:paraId="3452E403" w14:textId="244709ED" w:rsidR="00B6596C" w:rsidRPr="00DA4575"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1" w:history="1">
        <w:r w:rsidR="00B6596C" w:rsidRPr="00DA4575">
          <w:rPr>
            <w:rStyle w:val="Hyperlink"/>
            <w:noProof/>
            <w:color w:val="auto"/>
          </w:rPr>
          <w:t xml:space="preserve">CONDITIONS OF </w:t>
        </w:r>
        <w:r w:rsidR="004478C1" w:rsidRPr="00DA4575">
          <w:rPr>
            <w:rStyle w:val="Hyperlink"/>
            <w:noProof/>
            <w:color w:val="auto"/>
          </w:rPr>
          <w:t>TENDER</w:t>
        </w:r>
        <w:r w:rsidR="00B6596C" w:rsidRPr="00DA4575">
          <w:rPr>
            <w:noProof/>
            <w:webHidden/>
          </w:rPr>
          <w:tab/>
        </w:r>
        <w:r w:rsidR="00B6596C" w:rsidRPr="00DA4575">
          <w:rPr>
            <w:noProof/>
            <w:webHidden/>
          </w:rPr>
          <w:fldChar w:fldCharType="begin"/>
        </w:r>
        <w:r w:rsidR="00B6596C" w:rsidRPr="00DA4575">
          <w:rPr>
            <w:noProof/>
            <w:webHidden/>
          </w:rPr>
          <w:instrText xml:space="preserve"> PAGEREF _Toc91003221 \h </w:instrText>
        </w:r>
        <w:r w:rsidR="00B6596C" w:rsidRPr="00DA4575">
          <w:rPr>
            <w:noProof/>
            <w:webHidden/>
          </w:rPr>
        </w:r>
        <w:r w:rsidR="00B6596C" w:rsidRPr="00DA4575">
          <w:rPr>
            <w:noProof/>
            <w:webHidden/>
          </w:rPr>
          <w:fldChar w:fldCharType="separate"/>
        </w:r>
        <w:r w:rsidR="00B6596C" w:rsidRPr="00DA4575">
          <w:rPr>
            <w:noProof/>
            <w:webHidden/>
          </w:rPr>
          <w:t>5</w:t>
        </w:r>
        <w:r w:rsidR="00B6596C" w:rsidRPr="00DA4575">
          <w:rPr>
            <w:noProof/>
            <w:webHidden/>
          </w:rPr>
          <w:fldChar w:fldCharType="end"/>
        </w:r>
      </w:hyperlink>
    </w:p>
    <w:p w14:paraId="6B022366" w14:textId="430DF150"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2" w:history="1">
        <w:r w:rsidR="00B6596C" w:rsidRPr="009B77B1">
          <w:rPr>
            <w:rStyle w:val="Hyperlink"/>
            <w:noProof/>
          </w:rPr>
          <w:t>GDPR</w:t>
        </w:r>
        <w:r w:rsidR="00B6596C">
          <w:rPr>
            <w:noProof/>
            <w:webHidden/>
          </w:rPr>
          <w:tab/>
        </w:r>
        <w:r w:rsidR="00B6596C">
          <w:rPr>
            <w:noProof/>
            <w:webHidden/>
          </w:rPr>
          <w:fldChar w:fldCharType="begin"/>
        </w:r>
        <w:r w:rsidR="00B6596C">
          <w:rPr>
            <w:noProof/>
            <w:webHidden/>
          </w:rPr>
          <w:instrText xml:space="preserve"> PAGEREF _Toc91003222 \h </w:instrText>
        </w:r>
        <w:r w:rsidR="00B6596C">
          <w:rPr>
            <w:noProof/>
            <w:webHidden/>
          </w:rPr>
        </w:r>
        <w:r w:rsidR="00B6596C">
          <w:rPr>
            <w:noProof/>
            <w:webHidden/>
          </w:rPr>
          <w:fldChar w:fldCharType="separate"/>
        </w:r>
        <w:r w:rsidR="00B6596C">
          <w:rPr>
            <w:noProof/>
            <w:webHidden/>
          </w:rPr>
          <w:t>6</w:t>
        </w:r>
        <w:r w:rsidR="00B6596C">
          <w:rPr>
            <w:noProof/>
            <w:webHidden/>
          </w:rPr>
          <w:fldChar w:fldCharType="end"/>
        </w:r>
      </w:hyperlink>
    </w:p>
    <w:p w14:paraId="4C14F7DD" w14:textId="2D4E5261"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3" w:history="1">
        <w:r w:rsidR="00B6596C" w:rsidRPr="009B77B1">
          <w:rPr>
            <w:rStyle w:val="Hyperlink"/>
            <w:noProof/>
          </w:rPr>
          <w:t>AVAILABILITY OF DATA</w:t>
        </w:r>
        <w:r w:rsidR="00B6596C">
          <w:rPr>
            <w:noProof/>
            <w:webHidden/>
          </w:rPr>
          <w:tab/>
        </w:r>
        <w:r w:rsidR="00B6596C">
          <w:rPr>
            <w:noProof/>
            <w:webHidden/>
          </w:rPr>
          <w:fldChar w:fldCharType="begin"/>
        </w:r>
        <w:r w:rsidR="00B6596C">
          <w:rPr>
            <w:noProof/>
            <w:webHidden/>
          </w:rPr>
          <w:instrText xml:space="preserve"> PAGEREF _Toc91003223 \h </w:instrText>
        </w:r>
        <w:r w:rsidR="00B6596C">
          <w:rPr>
            <w:noProof/>
            <w:webHidden/>
          </w:rPr>
        </w:r>
        <w:r w:rsidR="00B6596C">
          <w:rPr>
            <w:noProof/>
            <w:webHidden/>
          </w:rPr>
          <w:fldChar w:fldCharType="separate"/>
        </w:r>
        <w:r w:rsidR="00B6596C">
          <w:rPr>
            <w:noProof/>
            <w:webHidden/>
          </w:rPr>
          <w:t>6</w:t>
        </w:r>
        <w:r w:rsidR="00B6596C">
          <w:rPr>
            <w:noProof/>
            <w:webHidden/>
          </w:rPr>
          <w:fldChar w:fldCharType="end"/>
        </w:r>
      </w:hyperlink>
    </w:p>
    <w:p w14:paraId="5B75C435" w14:textId="5F975BE2"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4" w:history="1">
        <w:r w:rsidR="00B6596C" w:rsidRPr="009B77B1">
          <w:rPr>
            <w:rStyle w:val="Hyperlink"/>
            <w:noProof/>
          </w:rPr>
          <w:t>UNDERTAKING OF CONFIDENTIALITY</w:t>
        </w:r>
        <w:r w:rsidR="00B6596C">
          <w:rPr>
            <w:noProof/>
            <w:webHidden/>
          </w:rPr>
          <w:tab/>
        </w:r>
        <w:r w:rsidR="00B6596C">
          <w:rPr>
            <w:noProof/>
            <w:webHidden/>
          </w:rPr>
          <w:fldChar w:fldCharType="begin"/>
        </w:r>
        <w:r w:rsidR="00B6596C">
          <w:rPr>
            <w:noProof/>
            <w:webHidden/>
          </w:rPr>
          <w:instrText xml:space="preserve"> PAGEREF _Toc91003224 \h </w:instrText>
        </w:r>
        <w:r w:rsidR="00B6596C">
          <w:rPr>
            <w:noProof/>
            <w:webHidden/>
          </w:rPr>
        </w:r>
        <w:r w:rsidR="00B6596C">
          <w:rPr>
            <w:noProof/>
            <w:webHidden/>
          </w:rPr>
          <w:fldChar w:fldCharType="separate"/>
        </w:r>
        <w:r w:rsidR="00B6596C">
          <w:rPr>
            <w:noProof/>
            <w:webHidden/>
          </w:rPr>
          <w:t>6</w:t>
        </w:r>
        <w:r w:rsidR="00B6596C">
          <w:rPr>
            <w:noProof/>
            <w:webHidden/>
          </w:rPr>
          <w:fldChar w:fldCharType="end"/>
        </w:r>
      </w:hyperlink>
    </w:p>
    <w:p w14:paraId="4FF506CF" w14:textId="3610EE04"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5" w:history="1">
        <w:r w:rsidR="00B6596C" w:rsidRPr="009B77B1">
          <w:rPr>
            <w:rStyle w:val="Hyperlink"/>
            <w:noProof/>
          </w:rPr>
          <w:t>Appendix A:  Pricing summary and bona fide tender declaration</w:t>
        </w:r>
        <w:r w:rsidR="00B6596C">
          <w:rPr>
            <w:noProof/>
            <w:webHidden/>
          </w:rPr>
          <w:tab/>
        </w:r>
        <w:r w:rsidR="00B6596C">
          <w:rPr>
            <w:noProof/>
            <w:webHidden/>
          </w:rPr>
          <w:fldChar w:fldCharType="begin"/>
        </w:r>
        <w:r w:rsidR="00B6596C">
          <w:rPr>
            <w:noProof/>
            <w:webHidden/>
          </w:rPr>
          <w:instrText xml:space="preserve"> PAGEREF _Toc91003225 \h </w:instrText>
        </w:r>
        <w:r w:rsidR="00B6596C">
          <w:rPr>
            <w:noProof/>
            <w:webHidden/>
          </w:rPr>
        </w:r>
        <w:r w:rsidR="00B6596C">
          <w:rPr>
            <w:noProof/>
            <w:webHidden/>
          </w:rPr>
          <w:fldChar w:fldCharType="separate"/>
        </w:r>
        <w:r w:rsidR="00B6596C">
          <w:rPr>
            <w:noProof/>
            <w:webHidden/>
          </w:rPr>
          <w:t>7</w:t>
        </w:r>
        <w:r w:rsidR="00B6596C">
          <w:rPr>
            <w:noProof/>
            <w:webHidden/>
          </w:rPr>
          <w:fldChar w:fldCharType="end"/>
        </w:r>
      </w:hyperlink>
    </w:p>
    <w:p w14:paraId="06132013" w14:textId="78A62A83"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6" w:history="1">
        <w:r w:rsidR="00B6596C" w:rsidRPr="009B77B1">
          <w:rPr>
            <w:rStyle w:val="Hyperlink"/>
            <w:noProof/>
          </w:rPr>
          <w:t>Appendix B:  Declaration of Interest</w:t>
        </w:r>
        <w:r w:rsidR="00B6596C">
          <w:rPr>
            <w:noProof/>
            <w:webHidden/>
          </w:rPr>
          <w:tab/>
        </w:r>
        <w:r w:rsidR="00B6596C">
          <w:rPr>
            <w:noProof/>
            <w:webHidden/>
          </w:rPr>
          <w:fldChar w:fldCharType="begin"/>
        </w:r>
        <w:r w:rsidR="00B6596C">
          <w:rPr>
            <w:noProof/>
            <w:webHidden/>
          </w:rPr>
          <w:instrText xml:space="preserve"> PAGEREF _Toc91003226 \h </w:instrText>
        </w:r>
        <w:r w:rsidR="00B6596C">
          <w:rPr>
            <w:noProof/>
            <w:webHidden/>
          </w:rPr>
        </w:r>
        <w:r w:rsidR="00B6596C">
          <w:rPr>
            <w:noProof/>
            <w:webHidden/>
          </w:rPr>
          <w:fldChar w:fldCharType="separate"/>
        </w:r>
        <w:r w:rsidR="00B6596C">
          <w:rPr>
            <w:noProof/>
            <w:webHidden/>
          </w:rPr>
          <w:t>8</w:t>
        </w:r>
        <w:r w:rsidR="00B6596C">
          <w:rPr>
            <w:noProof/>
            <w:webHidden/>
          </w:rPr>
          <w:fldChar w:fldCharType="end"/>
        </w:r>
      </w:hyperlink>
    </w:p>
    <w:p w14:paraId="26C22975" w14:textId="48A895E5" w:rsidR="00B6596C" w:rsidRDefault="00166AF1" w:rsidP="0068559F">
      <w:pPr>
        <w:pStyle w:val="TOC1"/>
        <w:tabs>
          <w:tab w:val="right" w:leader="dot" w:pos="9629"/>
        </w:tabs>
        <w:spacing w:line="360" w:lineRule="auto"/>
        <w:rPr>
          <w:rFonts w:asciiTheme="minorHAnsi" w:eastAsiaTheme="minorEastAsia" w:hAnsiTheme="minorHAnsi" w:cstheme="minorBidi"/>
          <w:noProof/>
        </w:rPr>
      </w:pPr>
      <w:hyperlink w:anchor="_Toc91003227" w:history="1">
        <w:r w:rsidR="00B6596C" w:rsidRPr="009B77B1">
          <w:rPr>
            <w:rStyle w:val="Hyperlink"/>
            <w:noProof/>
          </w:rPr>
          <w:t>Appendix C:  Due Diligence</w:t>
        </w:r>
        <w:r w:rsidR="00B6596C">
          <w:rPr>
            <w:noProof/>
            <w:webHidden/>
          </w:rPr>
          <w:tab/>
        </w:r>
        <w:r w:rsidR="00B6596C">
          <w:rPr>
            <w:noProof/>
            <w:webHidden/>
          </w:rPr>
          <w:fldChar w:fldCharType="begin"/>
        </w:r>
        <w:r w:rsidR="00B6596C">
          <w:rPr>
            <w:noProof/>
            <w:webHidden/>
          </w:rPr>
          <w:instrText xml:space="preserve"> PAGEREF _Toc91003227 \h </w:instrText>
        </w:r>
        <w:r w:rsidR="00B6596C">
          <w:rPr>
            <w:noProof/>
            <w:webHidden/>
          </w:rPr>
        </w:r>
        <w:r w:rsidR="00B6596C">
          <w:rPr>
            <w:noProof/>
            <w:webHidden/>
          </w:rPr>
          <w:fldChar w:fldCharType="separate"/>
        </w:r>
        <w:r w:rsidR="00B6596C">
          <w:rPr>
            <w:noProof/>
            <w:webHidden/>
          </w:rPr>
          <w:t>9</w:t>
        </w:r>
        <w:r w:rsidR="00B6596C">
          <w:rPr>
            <w:noProof/>
            <w:webHidden/>
          </w:rPr>
          <w:fldChar w:fldCharType="end"/>
        </w:r>
      </w:hyperlink>
    </w:p>
    <w:p w14:paraId="3858DA53" w14:textId="01BD3BF5" w:rsidR="00591B4B" w:rsidRDefault="00591B4B" w:rsidP="0068559F">
      <w:pPr>
        <w:spacing w:after="240" w:line="360" w:lineRule="auto"/>
        <w:jc w:val="both"/>
        <w:rPr>
          <w:sz w:val="24"/>
          <w:szCs w:val="24"/>
        </w:rPr>
      </w:pPr>
      <w:r w:rsidRPr="00305B06">
        <w:rPr>
          <w:sz w:val="24"/>
          <w:szCs w:val="24"/>
        </w:rPr>
        <w:fldChar w:fldCharType="end"/>
      </w:r>
      <w:r>
        <w:rPr>
          <w:sz w:val="24"/>
          <w:szCs w:val="24"/>
        </w:rPr>
        <w:br w:type="page"/>
      </w:r>
    </w:p>
    <w:p w14:paraId="38BBF12E" w14:textId="77777777" w:rsidR="0040495A" w:rsidRDefault="0040495A" w:rsidP="0068559F">
      <w:pPr>
        <w:pStyle w:val="Heading"/>
        <w:spacing w:before="0" w:after="360"/>
        <w:jc w:val="both"/>
        <w:sectPr w:rsidR="0040495A" w:rsidSect="0040495A">
          <w:footerReference w:type="default" r:id="rId10"/>
          <w:pgSz w:w="11906" w:h="16838"/>
          <w:pgMar w:top="1134" w:right="1133" w:bottom="993" w:left="1134" w:header="624" w:footer="0" w:gutter="0"/>
          <w:cols w:space="708"/>
          <w:docGrid w:linePitch="360"/>
        </w:sectPr>
      </w:pPr>
    </w:p>
    <w:p w14:paraId="2F479B41" w14:textId="72918241" w:rsidR="004D07E1" w:rsidRPr="002C4232" w:rsidRDefault="002C4232" w:rsidP="0068559F">
      <w:pPr>
        <w:pStyle w:val="Heading"/>
        <w:spacing w:before="0" w:after="360"/>
        <w:jc w:val="both"/>
      </w:pPr>
      <w:bookmarkStart w:id="1" w:name="_Toc91003207"/>
      <w:r w:rsidRPr="002C4232">
        <w:lastRenderedPageBreak/>
        <w:t>CLIENT PROFILE</w:t>
      </w:r>
      <w:bookmarkEnd w:id="1"/>
    </w:p>
    <w:p w14:paraId="691BDFA2" w14:textId="331B56C0" w:rsidR="00464BF0" w:rsidRPr="00191EFD" w:rsidRDefault="00124D37" w:rsidP="0068559F">
      <w:pPr>
        <w:pStyle w:val="NormalWeb"/>
        <w:spacing w:before="120" w:beforeAutospacing="0" w:after="120" w:afterAutospacing="0"/>
        <w:jc w:val="both"/>
        <w:rPr>
          <w:rFonts w:asciiTheme="minorHAnsi" w:eastAsia="Calibri" w:hAnsiTheme="minorHAnsi"/>
          <w:sz w:val="22"/>
          <w:szCs w:val="22"/>
          <w:lang w:eastAsia="en-US"/>
        </w:rPr>
      </w:pPr>
      <w:r w:rsidRPr="00191EFD">
        <w:rPr>
          <w:rFonts w:asciiTheme="minorHAnsi" w:eastAsia="Calibri" w:hAnsiTheme="minorHAnsi"/>
          <w:sz w:val="22"/>
          <w:szCs w:val="22"/>
          <w:lang w:eastAsia="en-US"/>
        </w:rPr>
        <w:t>E-Factor Group</w:t>
      </w:r>
      <w:r w:rsidR="001D5DE9" w:rsidRPr="00191EFD">
        <w:rPr>
          <w:rFonts w:asciiTheme="minorHAnsi" w:eastAsia="Calibri" w:hAnsiTheme="minorHAnsi"/>
          <w:sz w:val="22"/>
          <w:szCs w:val="22"/>
          <w:lang w:eastAsia="en-US"/>
        </w:rPr>
        <w:t xml:space="preserve"> is a </w:t>
      </w:r>
      <w:r w:rsidRPr="00191EFD">
        <w:rPr>
          <w:rFonts w:asciiTheme="minorHAnsi" w:eastAsia="Calibri" w:hAnsiTheme="minorHAnsi"/>
          <w:sz w:val="22"/>
          <w:szCs w:val="22"/>
          <w:lang w:eastAsia="en-US"/>
        </w:rPr>
        <w:t>not-for-profit</w:t>
      </w:r>
      <w:r w:rsidR="001D5DE9" w:rsidRPr="00191EFD">
        <w:rPr>
          <w:rFonts w:asciiTheme="minorHAnsi" w:eastAsia="Calibri" w:hAnsiTheme="minorHAnsi"/>
          <w:sz w:val="22"/>
          <w:szCs w:val="22"/>
          <w:lang w:eastAsia="en-US"/>
        </w:rPr>
        <w:t xml:space="preserve"> business support organisation that aims to inspire and encourage enterprise </w:t>
      </w:r>
      <w:r w:rsidR="00874181" w:rsidRPr="00191EFD">
        <w:rPr>
          <w:rFonts w:asciiTheme="minorHAnsi" w:eastAsia="Calibri" w:hAnsiTheme="minorHAnsi"/>
          <w:sz w:val="22"/>
          <w:szCs w:val="22"/>
          <w:lang w:eastAsia="en-US"/>
        </w:rPr>
        <w:t>across Northern</w:t>
      </w:r>
      <w:r w:rsidR="00F80A35">
        <w:rPr>
          <w:rFonts w:asciiTheme="minorHAnsi" w:eastAsia="Calibri" w:hAnsiTheme="minorHAnsi"/>
          <w:sz w:val="22"/>
          <w:szCs w:val="22"/>
          <w:lang w:eastAsia="en-US"/>
        </w:rPr>
        <w:t xml:space="preserve"> Lincolnshire</w:t>
      </w:r>
      <w:r w:rsidR="001D5DE9" w:rsidRPr="00191EFD">
        <w:rPr>
          <w:rFonts w:asciiTheme="minorHAnsi" w:eastAsia="Calibri" w:hAnsiTheme="minorHAnsi"/>
          <w:sz w:val="22"/>
          <w:szCs w:val="22"/>
          <w:lang w:eastAsia="en-US"/>
        </w:rPr>
        <w:t>.</w:t>
      </w:r>
      <w:r w:rsidR="00F80A35">
        <w:rPr>
          <w:rFonts w:asciiTheme="minorHAnsi" w:eastAsia="Calibri" w:hAnsiTheme="minorHAnsi"/>
          <w:sz w:val="22"/>
          <w:szCs w:val="22"/>
          <w:lang w:eastAsia="en-US"/>
        </w:rPr>
        <w:t xml:space="preserve"> Managing a large portfolio of commercial property, the company employs a team of Business Advisors who work in conjunction </w:t>
      </w:r>
      <w:r w:rsidR="00874181">
        <w:rPr>
          <w:rFonts w:asciiTheme="minorHAnsi" w:eastAsia="Calibri" w:hAnsiTheme="minorHAnsi"/>
          <w:sz w:val="22"/>
          <w:szCs w:val="22"/>
          <w:lang w:eastAsia="en-US"/>
        </w:rPr>
        <w:t>with</w:t>
      </w:r>
      <w:r w:rsidR="008D023C">
        <w:rPr>
          <w:rFonts w:asciiTheme="minorHAnsi" w:eastAsia="Calibri" w:hAnsiTheme="minorHAnsi"/>
          <w:sz w:val="22"/>
          <w:szCs w:val="22"/>
          <w:lang w:eastAsia="en-US"/>
        </w:rPr>
        <w:t xml:space="preserve"> the</w:t>
      </w:r>
      <w:r w:rsidR="00874181">
        <w:rPr>
          <w:rFonts w:asciiTheme="minorHAnsi" w:eastAsia="Calibri" w:hAnsiTheme="minorHAnsi"/>
          <w:sz w:val="22"/>
          <w:szCs w:val="22"/>
          <w:lang w:eastAsia="en-US"/>
        </w:rPr>
        <w:t xml:space="preserve"> Local</w:t>
      </w:r>
      <w:r w:rsidR="00F80A35">
        <w:rPr>
          <w:rFonts w:asciiTheme="minorHAnsi" w:eastAsia="Calibri" w:hAnsiTheme="minorHAnsi"/>
          <w:sz w:val="22"/>
          <w:szCs w:val="22"/>
          <w:lang w:eastAsia="en-US"/>
        </w:rPr>
        <w:t xml:space="preserve"> Enterprise Partnership and with NE Lincolnshire Council to </w:t>
      </w:r>
      <w:r w:rsidR="00874181">
        <w:rPr>
          <w:rFonts w:asciiTheme="minorHAnsi" w:eastAsia="Calibri" w:hAnsiTheme="minorHAnsi"/>
          <w:sz w:val="22"/>
          <w:szCs w:val="22"/>
          <w:lang w:eastAsia="en-US"/>
        </w:rPr>
        <w:t>provide advice and guidance to SMEs across the area.</w:t>
      </w:r>
      <w:r w:rsidR="00F80A35">
        <w:rPr>
          <w:rFonts w:asciiTheme="minorHAnsi" w:eastAsia="Calibri" w:hAnsiTheme="minorHAnsi"/>
          <w:sz w:val="22"/>
          <w:szCs w:val="22"/>
          <w:lang w:eastAsia="en-US"/>
        </w:rPr>
        <w:t xml:space="preserve"> </w:t>
      </w:r>
    </w:p>
    <w:p w14:paraId="0173F70B" w14:textId="425E915D" w:rsidR="008D023C" w:rsidRDefault="002C4232" w:rsidP="0068559F">
      <w:pPr>
        <w:pStyle w:val="Heading"/>
        <w:spacing w:before="480" w:after="360"/>
        <w:jc w:val="both"/>
        <w:rPr>
          <w:rFonts w:ascii="Arial" w:hAnsi="Arial" w:cs="Arial"/>
          <w:sz w:val="22"/>
          <w:szCs w:val="22"/>
        </w:rPr>
      </w:pPr>
      <w:bookmarkStart w:id="2" w:name="_Toc91003208"/>
      <w:r w:rsidRPr="002C4232">
        <w:t>INTRODUCTION</w:t>
      </w:r>
      <w:r w:rsidR="00D066EF">
        <w:t xml:space="preserve"> </w:t>
      </w:r>
      <w:bookmarkStart w:id="3" w:name="_Hlk40167085"/>
      <w:r w:rsidR="00D066EF">
        <w:t xml:space="preserve">- </w:t>
      </w:r>
      <w:r w:rsidR="008D023C" w:rsidRPr="00D066EF">
        <w:t>Smarter Energy North East Lincolnshire (SENEL)</w:t>
      </w:r>
      <w:bookmarkEnd w:id="2"/>
      <w:r w:rsidR="008D023C">
        <w:rPr>
          <w:rFonts w:ascii="Arial" w:hAnsi="Arial" w:cs="Arial"/>
          <w:b w:val="0"/>
        </w:rPr>
        <w:t xml:space="preserve"> </w:t>
      </w:r>
    </w:p>
    <w:p w14:paraId="58D9228F" w14:textId="0B1D2821" w:rsidR="008D023C" w:rsidRPr="00DA4575" w:rsidRDefault="008D023C" w:rsidP="0068559F">
      <w:pPr>
        <w:tabs>
          <w:tab w:val="left" w:pos="567"/>
          <w:tab w:val="left" w:pos="1134"/>
        </w:tabs>
        <w:spacing w:before="120" w:after="120" w:line="23" w:lineRule="atLeast"/>
        <w:jc w:val="both"/>
        <w:rPr>
          <w:rFonts w:asciiTheme="minorHAnsi" w:hAnsiTheme="minorHAnsi"/>
        </w:rPr>
      </w:pPr>
      <w:proofErr w:type="gramStart"/>
      <w:r w:rsidRPr="00DA4575">
        <w:rPr>
          <w:rFonts w:asciiTheme="minorHAnsi" w:hAnsiTheme="minorHAnsi"/>
        </w:rPr>
        <w:t>North East</w:t>
      </w:r>
      <w:proofErr w:type="gramEnd"/>
      <w:r w:rsidRPr="00DA4575">
        <w:rPr>
          <w:rFonts w:asciiTheme="minorHAnsi" w:hAnsiTheme="minorHAnsi"/>
        </w:rPr>
        <w:t xml:space="preserve"> Lincolnshire </w:t>
      </w:r>
      <w:r w:rsidR="00EA443F" w:rsidRPr="00DA4575">
        <w:rPr>
          <w:rFonts w:asciiTheme="minorHAnsi" w:hAnsiTheme="minorHAnsi"/>
        </w:rPr>
        <w:t xml:space="preserve">Council </w:t>
      </w:r>
      <w:r w:rsidRPr="00DA4575">
        <w:rPr>
          <w:rFonts w:asciiTheme="minorHAnsi" w:hAnsiTheme="minorHAnsi"/>
        </w:rPr>
        <w:t xml:space="preserve">has been successful in securing </w:t>
      </w:r>
      <w:r w:rsidR="00767579" w:rsidRPr="00DA4575">
        <w:rPr>
          <w:rFonts w:asciiTheme="minorHAnsi" w:hAnsiTheme="minorHAnsi"/>
        </w:rPr>
        <w:t xml:space="preserve">UK </w:t>
      </w:r>
      <w:r w:rsidR="007C45D5" w:rsidRPr="00DA4575">
        <w:rPr>
          <w:rFonts w:asciiTheme="minorHAnsi" w:hAnsiTheme="minorHAnsi"/>
        </w:rPr>
        <w:t>Shared Prosperity Funding</w:t>
      </w:r>
      <w:r w:rsidRPr="00DA4575">
        <w:rPr>
          <w:rFonts w:asciiTheme="minorHAnsi" w:hAnsiTheme="minorHAnsi"/>
        </w:rPr>
        <w:t xml:space="preserve"> for </w:t>
      </w:r>
      <w:r w:rsidR="00767579" w:rsidRPr="00DA4575">
        <w:rPr>
          <w:rFonts w:asciiTheme="minorHAnsi" w:hAnsiTheme="minorHAnsi"/>
        </w:rPr>
        <w:t xml:space="preserve">a 7 months extension to the successful pilot </w:t>
      </w:r>
      <w:r w:rsidRPr="00DA4575">
        <w:rPr>
          <w:rFonts w:asciiTheme="minorHAnsi" w:hAnsiTheme="minorHAnsi"/>
        </w:rPr>
        <w:t xml:space="preserve">project called ‘Smarter Energy North East Lincolnshire’. The project aims to </w:t>
      </w:r>
      <w:r w:rsidR="00767579" w:rsidRPr="00DA4575">
        <w:rPr>
          <w:rFonts w:asciiTheme="minorHAnsi" w:hAnsiTheme="minorHAnsi"/>
        </w:rPr>
        <w:t xml:space="preserve">continue to </w:t>
      </w:r>
      <w:r w:rsidRPr="00DA4575">
        <w:rPr>
          <w:rFonts w:asciiTheme="minorHAnsi" w:hAnsiTheme="minorHAnsi"/>
        </w:rPr>
        <w:t xml:space="preserve">engage with the </w:t>
      </w:r>
      <w:r w:rsidR="00D066EF" w:rsidRPr="00DA4575">
        <w:rPr>
          <w:rFonts w:asciiTheme="minorHAnsi" w:hAnsiTheme="minorHAnsi"/>
        </w:rPr>
        <w:t xml:space="preserve">business </w:t>
      </w:r>
      <w:r w:rsidRPr="00DA4575">
        <w:rPr>
          <w:rFonts w:asciiTheme="minorHAnsi" w:hAnsiTheme="minorHAnsi"/>
        </w:rPr>
        <w:t xml:space="preserve">community to provide specialist energy advice, audits, </w:t>
      </w:r>
      <w:r w:rsidR="000D43AA" w:rsidRPr="00DA4575">
        <w:rPr>
          <w:rFonts w:asciiTheme="minorHAnsi" w:hAnsiTheme="minorHAnsi"/>
        </w:rPr>
        <w:t>workshops,</w:t>
      </w:r>
      <w:r w:rsidRPr="00DA4575">
        <w:rPr>
          <w:rFonts w:asciiTheme="minorHAnsi" w:hAnsiTheme="minorHAnsi"/>
        </w:rPr>
        <w:t xml:space="preserve"> and opportunity for small grants to invest in small and medium enterprises (SMEs). The </w:t>
      </w:r>
      <w:r w:rsidR="00767579" w:rsidRPr="00DA4575">
        <w:rPr>
          <w:rFonts w:asciiTheme="minorHAnsi" w:hAnsiTheme="minorHAnsi"/>
        </w:rPr>
        <w:t xml:space="preserve">objective now is to </w:t>
      </w:r>
      <w:proofErr w:type="gramStart"/>
      <w:r w:rsidR="00767579" w:rsidRPr="00DA4575">
        <w:rPr>
          <w:rFonts w:asciiTheme="minorHAnsi" w:hAnsiTheme="minorHAnsi"/>
        </w:rPr>
        <w:t xml:space="preserve">establish </w:t>
      </w:r>
      <w:r w:rsidRPr="00DA4575">
        <w:rPr>
          <w:rFonts w:asciiTheme="minorHAnsi" w:hAnsiTheme="minorHAnsi"/>
        </w:rPr>
        <w:t xml:space="preserve"> a</w:t>
      </w:r>
      <w:proofErr w:type="gramEnd"/>
      <w:r w:rsidRPr="00DA4575">
        <w:rPr>
          <w:rFonts w:asciiTheme="minorHAnsi" w:hAnsiTheme="minorHAnsi"/>
        </w:rPr>
        <w:t xml:space="preserve"> one stop shop for energy-focused business support, specifically for SMEs, that </w:t>
      </w:r>
      <w:r w:rsidR="00C51742" w:rsidRPr="00DA4575">
        <w:rPr>
          <w:rFonts w:asciiTheme="minorHAnsi" w:hAnsiTheme="minorHAnsi"/>
        </w:rPr>
        <w:t>was</w:t>
      </w:r>
      <w:r w:rsidRPr="00DA4575">
        <w:rPr>
          <w:rFonts w:asciiTheme="minorHAnsi" w:hAnsiTheme="minorHAnsi"/>
        </w:rPr>
        <w:t xml:space="preserve"> absent from the local energy efficiency and renewable energy market; working with a range of partners and support SME’s in understanding how they can reduce energy in the future. </w:t>
      </w:r>
    </w:p>
    <w:p w14:paraId="7B5FC3C8" w14:textId="1B38E7EA" w:rsidR="008D023C" w:rsidRPr="00DA4575" w:rsidRDefault="007C45D5" w:rsidP="0068559F">
      <w:pPr>
        <w:tabs>
          <w:tab w:val="left" w:pos="567"/>
          <w:tab w:val="left" w:pos="1134"/>
        </w:tabs>
        <w:spacing w:before="120" w:after="120" w:line="23" w:lineRule="atLeast"/>
        <w:jc w:val="both"/>
        <w:rPr>
          <w:rFonts w:asciiTheme="minorHAnsi" w:hAnsiTheme="minorHAnsi"/>
        </w:rPr>
      </w:pPr>
      <w:r w:rsidRPr="00DA4575">
        <w:rPr>
          <w:rFonts w:asciiTheme="minorHAnsi" w:hAnsiTheme="minorHAnsi"/>
        </w:rPr>
        <w:t xml:space="preserve">This project follows on from a pilot project, funded by </w:t>
      </w:r>
      <w:r w:rsidR="005647A8" w:rsidRPr="00DA4575">
        <w:rPr>
          <w:rFonts w:asciiTheme="minorHAnsi" w:hAnsiTheme="minorHAnsi"/>
        </w:rPr>
        <w:t>the C</w:t>
      </w:r>
      <w:r w:rsidRPr="00DA4575">
        <w:rPr>
          <w:rFonts w:asciiTheme="minorHAnsi" w:hAnsiTheme="minorHAnsi"/>
        </w:rPr>
        <w:t xml:space="preserve">ommunity </w:t>
      </w:r>
      <w:r w:rsidR="005647A8" w:rsidRPr="00DA4575">
        <w:rPr>
          <w:rFonts w:asciiTheme="minorHAnsi" w:hAnsiTheme="minorHAnsi"/>
        </w:rPr>
        <w:t>R</w:t>
      </w:r>
      <w:r w:rsidRPr="00DA4575">
        <w:rPr>
          <w:rFonts w:asciiTheme="minorHAnsi" w:hAnsiTheme="minorHAnsi"/>
        </w:rPr>
        <w:t xml:space="preserve">enewal </w:t>
      </w:r>
      <w:r w:rsidR="005647A8" w:rsidRPr="00DA4575">
        <w:rPr>
          <w:rFonts w:asciiTheme="minorHAnsi" w:hAnsiTheme="minorHAnsi"/>
        </w:rPr>
        <w:t>F</w:t>
      </w:r>
      <w:r w:rsidRPr="00DA4575">
        <w:rPr>
          <w:rFonts w:asciiTheme="minorHAnsi" w:hAnsiTheme="minorHAnsi"/>
        </w:rPr>
        <w:t xml:space="preserve">und via North East Lincolnshire Council.    </w:t>
      </w:r>
      <w:bookmarkEnd w:id="3"/>
      <w:r w:rsidR="008D023C" w:rsidRPr="00DA4575">
        <w:rPr>
          <w:rFonts w:asciiTheme="minorHAnsi" w:hAnsiTheme="minorHAnsi"/>
        </w:rPr>
        <w:t xml:space="preserve">North East Lincolnshire Council is the accountable body for programme </w:t>
      </w:r>
      <w:r w:rsidR="00D066EF" w:rsidRPr="00DA4575">
        <w:rPr>
          <w:rFonts w:asciiTheme="minorHAnsi" w:hAnsiTheme="minorHAnsi"/>
        </w:rPr>
        <w:t>delivery and</w:t>
      </w:r>
      <w:r w:rsidR="008D023C" w:rsidRPr="00DA4575">
        <w:rPr>
          <w:rFonts w:asciiTheme="minorHAnsi" w:hAnsiTheme="minorHAnsi"/>
        </w:rPr>
        <w:t xml:space="preserve"> is working in partnership with </w:t>
      </w:r>
      <w:r w:rsidR="00D066EF" w:rsidRPr="00DA4575">
        <w:rPr>
          <w:rFonts w:asciiTheme="minorHAnsi" w:hAnsiTheme="minorHAnsi"/>
        </w:rPr>
        <w:t xml:space="preserve">E-Factor as the delivery partner, responsible for procuring and managing the successful energy advice </w:t>
      </w:r>
      <w:r w:rsidR="00DA4575" w:rsidRPr="00DA4575">
        <w:rPr>
          <w:rFonts w:asciiTheme="minorHAnsi" w:hAnsiTheme="minorHAnsi"/>
        </w:rPr>
        <w:t>contractor</w:t>
      </w:r>
      <w:r w:rsidR="00D066EF" w:rsidRPr="00DA4575">
        <w:rPr>
          <w:rFonts w:asciiTheme="minorHAnsi" w:hAnsiTheme="minorHAnsi"/>
        </w:rPr>
        <w:t>.</w:t>
      </w:r>
    </w:p>
    <w:p w14:paraId="088073B3" w14:textId="6F870AF4" w:rsidR="00C512C0" w:rsidRPr="00DA4575" w:rsidRDefault="00C512C0" w:rsidP="0068559F">
      <w:pPr>
        <w:tabs>
          <w:tab w:val="left" w:pos="567"/>
          <w:tab w:val="left" w:pos="1134"/>
        </w:tabs>
        <w:spacing w:before="120" w:after="120" w:line="23" w:lineRule="atLeast"/>
        <w:jc w:val="both"/>
        <w:rPr>
          <w:rFonts w:asciiTheme="minorHAnsi" w:hAnsiTheme="minorHAnsi"/>
        </w:rPr>
      </w:pPr>
      <w:r w:rsidRPr="00DA4575">
        <w:rPr>
          <w:rFonts w:asciiTheme="minorHAnsi" w:hAnsiTheme="minorHAnsi"/>
        </w:rPr>
        <w:t xml:space="preserve">We </w:t>
      </w:r>
      <w:r w:rsidR="00EA443F" w:rsidRPr="00DA4575">
        <w:rPr>
          <w:rFonts w:asciiTheme="minorHAnsi" w:hAnsiTheme="minorHAnsi"/>
        </w:rPr>
        <w:t xml:space="preserve">are seeking specialist energy consultants and auditors to work with our business advisors to deliver energy advice </w:t>
      </w:r>
      <w:proofErr w:type="gramStart"/>
      <w:r w:rsidR="00EA443F" w:rsidRPr="00DA4575">
        <w:rPr>
          <w:rFonts w:asciiTheme="minorHAnsi" w:hAnsiTheme="minorHAnsi"/>
        </w:rPr>
        <w:t xml:space="preserve">services, </w:t>
      </w:r>
      <w:r w:rsidRPr="00DA4575">
        <w:rPr>
          <w:rFonts w:asciiTheme="minorHAnsi" w:hAnsiTheme="minorHAnsi"/>
        </w:rPr>
        <w:t xml:space="preserve"> </w:t>
      </w:r>
      <w:r w:rsidR="0080234E" w:rsidRPr="00DA4575">
        <w:rPr>
          <w:rFonts w:asciiTheme="minorHAnsi" w:hAnsiTheme="minorHAnsi"/>
        </w:rPr>
        <w:t>enable</w:t>
      </w:r>
      <w:proofErr w:type="gramEnd"/>
      <w:r w:rsidR="0080234E" w:rsidRPr="00DA4575">
        <w:rPr>
          <w:rFonts w:asciiTheme="minorHAnsi" w:hAnsiTheme="minorHAnsi"/>
        </w:rPr>
        <w:t xml:space="preserve"> delivery in volume</w:t>
      </w:r>
      <w:r w:rsidR="00E168DE" w:rsidRPr="00DA4575">
        <w:rPr>
          <w:rFonts w:asciiTheme="minorHAnsi" w:hAnsiTheme="minorHAnsi"/>
        </w:rPr>
        <w:t xml:space="preserve"> at some speed</w:t>
      </w:r>
      <w:r w:rsidR="0080234E" w:rsidRPr="00DA4575">
        <w:rPr>
          <w:rFonts w:asciiTheme="minorHAnsi" w:hAnsiTheme="minorHAnsi"/>
        </w:rPr>
        <w:t>, and bring in specialist skills</w:t>
      </w:r>
      <w:r w:rsidR="00E168DE" w:rsidRPr="00DA4575">
        <w:rPr>
          <w:rFonts w:asciiTheme="minorHAnsi" w:hAnsiTheme="minorHAnsi"/>
        </w:rPr>
        <w:t xml:space="preserve"> as and when required</w:t>
      </w:r>
      <w:r w:rsidR="0080234E" w:rsidRPr="00DA4575">
        <w:rPr>
          <w:rFonts w:asciiTheme="minorHAnsi" w:hAnsiTheme="minorHAnsi"/>
        </w:rPr>
        <w:t>.  Thus</w:t>
      </w:r>
      <w:r w:rsidR="005647A8" w:rsidRPr="00DA4575">
        <w:rPr>
          <w:rFonts w:asciiTheme="minorHAnsi" w:hAnsiTheme="minorHAnsi"/>
        </w:rPr>
        <w:t>,</w:t>
      </w:r>
      <w:r w:rsidR="0080234E" w:rsidRPr="00DA4575">
        <w:rPr>
          <w:rFonts w:asciiTheme="minorHAnsi" w:hAnsiTheme="minorHAnsi"/>
        </w:rPr>
        <w:t xml:space="preserve"> we </w:t>
      </w:r>
      <w:r w:rsidR="00DA4575" w:rsidRPr="00DA4575">
        <w:rPr>
          <w:rFonts w:asciiTheme="minorHAnsi" w:hAnsiTheme="minorHAnsi"/>
        </w:rPr>
        <w:t xml:space="preserve">are </w:t>
      </w:r>
      <w:r w:rsidR="00EA443F" w:rsidRPr="00DA4575">
        <w:rPr>
          <w:rFonts w:asciiTheme="minorHAnsi" w:hAnsiTheme="minorHAnsi"/>
        </w:rPr>
        <w:t xml:space="preserve">tendering </w:t>
      </w:r>
      <w:r w:rsidR="0080234E" w:rsidRPr="00DA4575">
        <w:rPr>
          <w:rFonts w:asciiTheme="minorHAnsi" w:hAnsiTheme="minorHAnsi"/>
        </w:rPr>
        <w:t>to appoint 2</w:t>
      </w:r>
      <w:r w:rsidR="009062A2" w:rsidRPr="00DA4575">
        <w:rPr>
          <w:rFonts w:asciiTheme="minorHAnsi" w:hAnsiTheme="minorHAnsi"/>
        </w:rPr>
        <w:t xml:space="preserve"> </w:t>
      </w:r>
      <w:r w:rsidR="0080234E" w:rsidRPr="00DA4575">
        <w:rPr>
          <w:rFonts w:asciiTheme="minorHAnsi" w:hAnsiTheme="minorHAnsi"/>
        </w:rPr>
        <w:t xml:space="preserve">suitable </w:t>
      </w:r>
      <w:r w:rsidR="00DA4575" w:rsidRPr="00DA4575">
        <w:rPr>
          <w:rFonts w:asciiTheme="minorHAnsi" w:hAnsiTheme="minorHAnsi"/>
        </w:rPr>
        <w:t>contractor</w:t>
      </w:r>
      <w:r w:rsidR="0080234E" w:rsidRPr="00DA4575">
        <w:rPr>
          <w:rFonts w:asciiTheme="minorHAnsi" w:hAnsiTheme="minorHAnsi"/>
        </w:rPr>
        <w:t>s to this framework. It should be noted that there is no guarantee of any particular value of work</w:t>
      </w:r>
      <w:r w:rsidR="00316212" w:rsidRPr="00DA4575">
        <w:rPr>
          <w:rFonts w:asciiTheme="minorHAnsi" w:hAnsiTheme="minorHAnsi"/>
        </w:rPr>
        <w:t xml:space="preserve">.  </w:t>
      </w:r>
      <w:r w:rsidR="0076522C" w:rsidRPr="00DA4575">
        <w:rPr>
          <w:rFonts w:asciiTheme="minorHAnsi" w:hAnsiTheme="minorHAnsi"/>
        </w:rPr>
        <w:t xml:space="preserve">     The total value of the work is £33,000</w:t>
      </w:r>
      <w:r w:rsidR="009062A2" w:rsidRPr="00DA4575">
        <w:rPr>
          <w:rFonts w:asciiTheme="minorHAnsi" w:hAnsiTheme="minorHAnsi"/>
        </w:rPr>
        <w:t xml:space="preserve">, which will be divided between the </w:t>
      </w:r>
      <w:r w:rsidR="005B5837" w:rsidRPr="00DA4575">
        <w:rPr>
          <w:rFonts w:asciiTheme="minorHAnsi" w:hAnsiTheme="minorHAnsi"/>
        </w:rPr>
        <w:t xml:space="preserve">appointed </w:t>
      </w:r>
      <w:r w:rsidR="00DA4575" w:rsidRPr="00DA4575">
        <w:rPr>
          <w:rFonts w:asciiTheme="minorHAnsi" w:hAnsiTheme="minorHAnsi"/>
        </w:rPr>
        <w:t>contractor</w:t>
      </w:r>
      <w:r w:rsidR="005B5837" w:rsidRPr="00DA4575">
        <w:rPr>
          <w:rFonts w:asciiTheme="minorHAnsi" w:hAnsiTheme="minorHAnsi"/>
        </w:rPr>
        <w:t>s.</w:t>
      </w:r>
    </w:p>
    <w:p w14:paraId="3766EED0" w14:textId="77777777" w:rsidR="00C512C0" w:rsidRPr="00D066EF" w:rsidRDefault="00C512C0" w:rsidP="0068559F">
      <w:pPr>
        <w:tabs>
          <w:tab w:val="left" w:pos="567"/>
          <w:tab w:val="left" w:pos="1134"/>
        </w:tabs>
        <w:spacing w:before="120" w:after="120" w:line="23" w:lineRule="atLeast"/>
        <w:jc w:val="both"/>
        <w:rPr>
          <w:rFonts w:asciiTheme="minorHAnsi" w:hAnsiTheme="minorHAnsi"/>
        </w:rPr>
      </w:pPr>
    </w:p>
    <w:p w14:paraId="653ED990" w14:textId="50BD3BF1" w:rsidR="006331B7" w:rsidRPr="000741DC" w:rsidRDefault="000741DC" w:rsidP="0068559F">
      <w:pPr>
        <w:pStyle w:val="Heading"/>
        <w:spacing w:before="480" w:after="360"/>
        <w:jc w:val="both"/>
      </w:pPr>
      <w:bookmarkStart w:id="4" w:name="_Toc91003209"/>
      <w:r w:rsidRPr="000741DC">
        <w:t>TENDER DETAILS</w:t>
      </w:r>
      <w:bookmarkEnd w:id="4"/>
    </w:p>
    <w:p w14:paraId="1407A91F" w14:textId="00A4081B" w:rsidR="00360831" w:rsidRPr="00DA4575" w:rsidRDefault="000741DC" w:rsidP="0068559F">
      <w:pPr>
        <w:pStyle w:val="SubHeading"/>
        <w:jc w:val="both"/>
        <w:rPr>
          <w:color w:val="auto"/>
        </w:rPr>
      </w:pPr>
      <w:bookmarkStart w:id="5" w:name="_Toc91003210"/>
      <w:r w:rsidRPr="005A56B1">
        <w:rPr>
          <w:color w:val="auto"/>
        </w:rPr>
        <w:t>1.</w:t>
      </w:r>
      <w:r w:rsidRPr="005A56B1">
        <w:rPr>
          <w:color w:val="auto"/>
        </w:rPr>
        <w:tab/>
        <w:t>SERVICES REQUIRED</w:t>
      </w:r>
      <w:bookmarkEnd w:id="5"/>
    </w:p>
    <w:p w14:paraId="2C5C10ED" w14:textId="5331B943" w:rsidR="00571249" w:rsidRPr="00DA4575" w:rsidRDefault="000741DC" w:rsidP="0068559F">
      <w:pPr>
        <w:pStyle w:val="NormalWeb"/>
        <w:spacing w:before="120" w:beforeAutospacing="0" w:after="120" w:afterAutospacing="0"/>
        <w:ind w:left="1418" w:hanging="425"/>
        <w:jc w:val="both"/>
        <w:rPr>
          <w:rFonts w:asciiTheme="minorHAnsi" w:eastAsia="Calibri" w:hAnsiTheme="minorHAnsi"/>
          <w:sz w:val="22"/>
          <w:szCs w:val="22"/>
          <w:lang w:eastAsia="en-US"/>
        </w:rPr>
      </w:pPr>
      <w:r w:rsidRPr="00DA4575">
        <w:rPr>
          <w:rFonts w:asciiTheme="minorHAnsi" w:eastAsia="Calibri" w:hAnsiTheme="minorHAnsi"/>
          <w:sz w:val="22"/>
          <w:szCs w:val="22"/>
          <w:lang w:eastAsia="en-US"/>
        </w:rPr>
        <w:t>1.1</w:t>
      </w:r>
      <w:r w:rsidRPr="00DA4575">
        <w:rPr>
          <w:rFonts w:asciiTheme="minorHAnsi" w:eastAsia="Calibri" w:hAnsiTheme="minorHAnsi"/>
          <w:sz w:val="22"/>
          <w:szCs w:val="22"/>
          <w:lang w:eastAsia="en-US"/>
        </w:rPr>
        <w:tab/>
      </w:r>
      <w:r w:rsidR="00571249" w:rsidRPr="00DA4575">
        <w:rPr>
          <w:rFonts w:asciiTheme="minorHAnsi" w:eastAsia="Calibri" w:hAnsiTheme="minorHAnsi"/>
          <w:sz w:val="22"/>
          <w:szCs w:val="22"/>
          <w:lang w:eastAsia="en-US"/>
        </w:rPr>
        <w:t>E</w:t>
      </w:r>
      <w:r w:rsidR="001744AF" w:rsidRPr="00DA4575">
        <w:rPr>
          <w:rFonts w:asciiTheme="minorHAnsi" w:eastAsia="Calibri" w:hAnsiTheme="minorHAnsi"/>
          <w:sz w:val="22"/>
          <w:szCs w:val="22"/>
          <w:lang w:eastAsia="en-US"/>
        </w:rPr>
        <w:t>-F</w:t>
      </w:r>
      <w:r w:rsidR="00571249" w:rsidRPr="00DA4575">
        <w:rPr>
          <w:rFonts w:asciiTheme="minorHAnsi" w:eastAsia="Calibri" w:hAnsiTheme="minorHAnsi"/>
          <w:sz w:val="22"/>
          <w:szCs w:val="22"/>
          <w:lang w:eastAsia="en-US"/>
        </w:rPr>
        <w:t xml:space="preserve">actor are seeking to engage the services of </w:t>
      </w:r>
      <w:bookmarkStart w:id="6" w:name="_Hlk112239051"/>
      <w:r w:rsidR="001744AF" w:rsidRPr="00DA4575">
        <w:rPr>
          <w:rFonts w:asciiTheme="minorHAnsi" w:eastAsia="Calibri" w:hAnsiTheme="minorHAnsi"/>
          <w:sz w:val="22"/>
          <w:szCs w:val="22"/>
          <w:lang w:eastAsia="en-US"/>
        </w:rPr>
        <w:t xml:space="preserve">specialist </w:t>
      </w:r>
      <w:r w:rsidR="009F7956" w:rsidRPr="00DA4575">
        <w:rPr>
          <w:rFonts w:asciiTheme="minorHAnsi" w:eastAsia="Calibri" w:hAnsiTheme="minorHAnsi"/>
          <w:sz w:val="22"/>
          <w:szCs w:val="22"/>
          <w:lang w:eastAsia="en-US"/>
        </w:rPr>
        <w:t xml:space="preserve">energy </w:t>
      </w:r>
      <w:r w:rsidR="00D74E0E" w:rsidRPr="00DA4575">
        <w:rPr>
          <w:rFonts w:asciiTheme="minorHAnsi" w:eastAsia="Calibri" w:hAnsiTheme="minorHAnsi"/>
          <w:sz w:val="22"/>
          <w:szCs w:val="22"/>
          <w:lang w:eastAsia="en-US"/>
        </w:rPr>
        <w:t xml:space="preserve">efficiency </w:t>
      </w:r>
      <w:r w:rsidR="009F7956" w:rsidRPr="00DA4575">
        <w:rPr>
          <w:rFonts w:asciiTheme="minorHAnsi" w:eastAsia="Calibri" w:hAnsiTheme="minorHAnsi"/>
          <w:sz w:val="22"/>
          <w:szCs w:val="22"/>
          <w:lang w:eastAsia="en-US"/>
        </w:rPr>
        <w:t>consultant</w:t>
      </w:r>
      <w:r w:rsidR="0080234E" w:rsidRPr="00DA4575">
        <w:rPr>
          <w:rFonts w:asciiTheme="minorHAnsi" w:eastAsia="Calibri" w:hAnsiTheme="minorHAnsi"/>
          <w:sz w:val="22"/>
          <w:szCs w:val="22"/>
          <w:lang w:eastAsia="en-US"/>
        </w:rPr>
        <w:t>s</w:t>
      </w:r>
      <w:r w:rsidR="009F7956" w:rsidRPr="00DA4575">
        <w:rPr>
          <w:rFonts w:asciiTheme="minorHAnsi" w:eastAsia="Calibri" w:hAnsiTheme="minorHAnsi"/>
          <w:sz w:val="22"/>
          <w:szCs w:val="22"/>
          <w:lang w:eastAsia="en-US"/>
        </w:rPr>
        <w:t xml:space="preserve"> </w:t>
      </w:r>
      <w:r w:rsidR="00076658" w:rsidRPr="00DA4575">
        <w:rPr>
          <w:rFonts w:asciiTheme="minorHAnsi" w:eastAsia="Calibri" w:hAnsiTheme="minorHAnsi"/>
          <w:sz w:val="22"/>
          <w:szCs w:val="22"/>
          <w:lang w:eastAsia="en-US"/>
        </w:rPr>
        <w:t>and auditor</w:t>
      </w:r>
      <w:r w:rsidR="0080234E" w:rsidRPr="00DA4575">
        <w:rPr>
          <w:rFonts w:asciiTheme="minorHAnsi" w:eastAsia="Calibri" w:hAnsiTheme="minorHAnsi"/>
          <w:sz w:val="22"/>
          <w:szCs w:val="22"/>
          <w:lang w:eastAsia="en-US"/>
        </w:rPr>
        <w:t>s</w:t>
      </w:r>
      <w:r w:rsidR="00076658" w:rsidRPr="00DA4575">
        <w:rPr>
          <w:rFonts w:asciiTheme="minorHAnsi" w:eastAsia="Calibri" w:hAnsiTheme="minorHAnsi"/>
          <w:sz w:val="22"/>
          <w:szCs w:val="22"/>
          <w:lang w:eastAsia="en-US"/>
        </w:rPr>
        <w:t xml:space="preserve"> </w:t>
      </w:r>
      <w:r w:rsidR="00D066EF" w:rsidRPr="00DA4575">
        <w:rPr>
          <w:rFonts w:asciiTheme="minorHAnsi" w:eastAsia="Calibri" w:hAnsiTheme="minorHAnsi"/>
          <w:sz w:val="22"/>
          <w:szCs w:val="22"/>
          <w:lang w:eastAsia="en-US"/>
        </w:rPr>
        <w:t>to</w:t>
      </w:r>
      <w:r w:rsidR="009F7956" w:rsidRPr="00DA4575">
        <w:rPr>
          <w:rFonts w:asciiTheme="minorHAnsi" w:eastAsia="Calibri" w:hAnsiTheme="minorHAnsi"/>
          <w:sz w:val="22"/>
          <w:szCs w:val="22"/>
          <w:lang w:eastAsia="en-US"/>
        </w:rPr>
        <w:t xml:space="preserve"> work with our </w:t>
      </w:r>
      <w:r w:rsidR="00076658" w:rsidRPr="00DA4575">
        <w:rPr>
          <w:rFonts w:asciiTheme="minorHAnsi" w:eastAsia="Calibri" w:hAnsiTheme="minorHAnsi"/>
          <w:sz w:val="22"/>
          <w:szCs w:val="22"/>
          <w:lang w:eastAsia="en-US"/>
        </w:rPr>
        <w:t>business</w:t>
      </w:r>
      <w:r w:rsidR="009F7956" w:rsidRPr="00DA4575">
        <w:rPr>
          <w:rFonts w:asciiTheme="minorHAnsi" w:eastAsia="Calibri" w:hAnsiTheme="minorHAnsi"/>
          <w:sz w:val="22"/>
          <w:szCs w:val="22"/>
          <w:lang w:eastAsia="en-US"/>
        </w:rPr>
        <w:t xml:space="preserve"> advisors </w:t>
      </w:r>
      <w:r w:rsidR="00D066EF" w:rsidRPr="00DA4575">
        <w:rPr>
          <w:rFonts w:asciiTheme="minorHAnsi" w:eastAsia="Calibri" w:hAnsiTheme="minorHAnsi"/>
          <w:sz w:val="22"/>
          <w:szCs w:val="22"/>
          <w:lang w:eastAsia="en-US"/>
        </w:rPr>
        <w:t>to</w:t>
      </w:r>
      <w:r w:rsidR="009F7956" w:rsidRPr="00DA4575">
        <w:rPr>
          <w:rFonts w:asciiTheme="minorHAnsi" w:eastAsia="Calibri" w:hAnsiTheme="minorHAnsi"/>
          <w:sz w:val="22"/>
          <w:szCs w:val="22"/>
          <w:lang w:eastAsia="en-US"/>
        </w:rPr>
        <w:t xml:space="preserve"> deliver </w:t>
      </w:r>
      <w:bookmarkStart w:id="7" w:name="_Hlk78523762"/>
      <w:r w:rsidR="00D066EF" w:rsidRPr="00DA4575">
        <w:rPr>
          <w:rFonts w:asciiTheme="minorHAnsi" w:eastAsia="Calibri" w:hAnsiTheme="minorHAnsi"/>
          <w:sz w:val="22"/>
          <w:szCs w:val="22"/>
          <w:lang w:eastAsia="en-US"/>
        </w:rPr>
        <w:t>e</w:t>
      </w:r>
      <w:r w:rsidR="00571249" w:rsidRPr="00DA4575">
        <w:rPr>
          <w:rFonts w:asciiTheme="minorHAnsi" w:eastAsia="Calibri" w:hAnsiTheme="minorHAnsi"/>
          <w:sz w:val="22"/>
          <w:szCs w:val="22"/>
          <w:lang w:eastAsia="en-US"/>
        </w:rPr>
        <w:t xml:space="preserve">nergy advice </w:t>
      </w:r>
      <w:r w:rsidR="00D066EF" w:rsidRPr="00DA4575">
        <w:rPr>
          <w:rFonts w:asciiTheme="minorHAnsi" w:eastAsia="Calibri" w:hAnsiTheme="minorHAnsi"/>
          <w:sz w:val="22"/>
          <w:szCs w:val="22"/>
          <w:lang w:eastAsia="en-US"/>
        </w:rPr>
        <w:t>services</w:t>
      </w:r>
      <w:bookmarkEnd w:id="6"/>
      <w:r w:rsidR="00D066EF" w:rsidRPr="00DA4575">
        <w:rPr>
          <w:rFonts w:asciiTheme="minorHAnsi" w:eastAsia="Calibri" w:hAnsiTheme="minorHAnsi"/>
          <w:sz w:val="22"/>
          <w:szCs w:val="22"/>
          <w:lang w:eastAsia="en-US"/>
        </w:rPr>
        <w:t xml:space="preserve"> </w:t>
      </w:r>
      <w:r w:rsidR="00571249" w:rsidRPr="00DA4575">
        <w:rPr>
          <w:rFonts w:asciiTheme="minorHAnsi" w:eastAsia="Calibri" w:hAnsiTheme="minorHAnsi"/>
          <w:sz w:val="22"/>
          <w:szCs w:val="22"/>
          <w:lang w:eastAsia="en-US"/>
        </w:rPr>
        <w:t>to Small Medium Enterprises (SME’s) in North East Lincolnshire as part of the Smarter Energy North East Lincolnshire project.</w:t>
      </w:r>
      <w:bookmarkEnd w:id="7"/>
    </w:p>
    <w:p w14:paraId="05ACB34A" w14:textId="204DCD06" w:rsidR="00571249" w:rsidRDefault="000741DC" w:rsidP="0068559F">
      <w:pPr>
        <w:pStyle w:val="NormalWeb"/>
        <w:spacing w:before="120" w:beforeAutospacing="0" w:after="120" w:afterAutospacing="0"/>
        <w:ind w:left="1418" w:hanging="425"/>
        <w:jc w:val="both"/>
        <w:rPr>
          <w:rFonts w:asciiTheme="minorHAnsi" w:eastAsia="Calibri" w:hAnsiTheme="minorHAnsi"/>
          <w:sz w:val="22"/>
          <w:szCs w:val="22"/>
          <w:lang w:eastAsia="en-US"/>
        </w:rPr>
      </w:pPr>
      <w:r w:rsidRPr="00DA4575">
        <w:rPr>
          <w:rFonts w:asciiTheme="minorHAnsi" w:eastAsia="Calibri" w:hAnsiTheme="minorHAnsi"/>
          <w:sz w:val="22"/>
          <w:szCs w:val="22"/>
          <w:lang w:eastAsia="en-US"/>
        </w:rPr>
        <w:t>1.2</w:t>
      </w:r>
      <w:r w:rsidRPr="00DA4575">
        <w:rPr>
          <w:rFonts w:asciiTheme="minorHAnsi" w:eastAsia="Calibri" w:hAnsiTheme="minorHAnsi"/>
          <w:sz w:val="22"/>
          <w:szCs w:val="22"/>
          <w:lang w:eastAsia="en-US"/>
        </w:rPr>
        <w:tab/>
      </w:r>
      <w:r w:rsidR="00571249" w:rsidRPr="00DA4575">
        <w:rPr>
          <w:rFonts w:asciiTheme="minorHAnsi" w:eastAsia="Calibri" w:hAnsiTheme="minorHAnsi"/>
          <w:sz w:val="22"/>
          <w:szCs w:val="22"/>
          <w:lang w:eastAsia="en-US"/>
        </w:rPr>
        <w:t xml:space="preserve">The service will support </w:t>
      </w:r>
      <w:r w:rsidR="00D066EF" w:rsidRPr="00DA4575">
        <w:rPr>
          <w:rFonts w:asciiTheme="minorHAnsi" w:eastAsia="Calibri" w:hAnsiTheme="minorHAnsi"/>
          <w:sz w:val="22"/>
          <w:szCs w:val="22"/>
          <w:lang w:eastAsia="en-US"/>
        </w:rPr>
        <w:t>SMEs</w:t>
      </w:r>
      <w:r w:rsidR="00571249" w:rsidRPr="00DA4575">
        <w:rPr>
          <w:rFonts w:asciiTheme="minorHAnsi" w:eastAsia="Calibri" w:hAnsiTheme="minorHAnsi"/>
          <w:sz w:val="22"/>
          <w:szCs w:val="22"/>
          <w:lang w:eastAsia="en-US"/>
        </w:rPr>
        <w:t xml:space="preserve"> with bespoke energy efficiency audits and reports, </w:t>
      </w:r>
      <w:proofErr w:type="gramStart"/>
      <w:r w:rsidR="00571249" w:rsidRPr="00DA4575">
        <w:rPr>
          <w:rFonts w:asciiTheme="minorHAnsi" w:eastAsia="Calibri" w:hAnsiTheme="minorHAnsi"/>
          <w:sz w:val="22"/>
          <w:szCs w:val="22"/>
          <w:lang w:eastAsia="en-US"/>
        </w:rPr>
        <w:t>advice</w:t>
      </w:r>
      <w:proofErr w:type="gramEnd"/>
      <w:r w:rsidR="00571249" w:rsidRPr="00DA4575">
        <w:rPr>
          <w:rFonts w:asciiTheme="minorHAnsi" w:eastAsia="Calibri" w:hAnsiTheme="minorHAnsi"/>
          <w:sz w:val="22"/>
          <w:szCs w:val="22"/>
          <w:lang w:eastAsia="en-US"/>
        </w:rPr>
        <w:t xml:space="preserve"> and guidance as to how the businesses can achieve carbon </w:t>
      </w:r>
      <w:r w:rsidR="003175D5" w:rsidRPr="00DA4575">
        <w:rPr>
          <w:rFonts w:asciiTheme="minorHAnsi" w:eastAsia="Calibri" w:hAnsiTheme="minorHAnsi"/>
          <w:sz w:val="22"/>
          <w:szCs w:val="22"/>
          <w:lang w:eastAsia="en-US"/>
        </w:rPr>
        <w:t>savings and</w:t>
      </w:r>
      <w:r w:rsidR="00571249" w:rsidRPr="00DA4575">
        <w:rPr>
          <w:rFonts w:asciiTheme="minorHAnsi" w:eastAsia="Calibri" w:hAnsiTheme="minorHAnsi"/>
          <w:sz w:val="22"/>
          <w:szCs w:val="22"/>
          <w:lang w:eastAsia="en-US"/>
        </w:rPr>
        <w:t xml:space="preserve"> </w:t>
      </w:r>
      <w:r w:rsidR="00571249" w:rsidRPr="00587B55">
        <w:rPr>
          <w:rFonts w:asciiTheme="minorHAnsi" w:eastAsia="Calibri" w:hAnsiTheme="minorHAnsi"/>
          <w:sz w:val="22"/>
          <w:szCs w:val="22"/>
          <w:lang w:eastAsia="en-US"/>
        </w:rPr>
        <w:t xml:space="preserve">enhance their environmental credentials </w:t>
      </w:r>
      <w:r w:rsidR="00E94BD2">
        <w:rPr>
          <w:rFonts w:asciiTheme="minorHAnsi" w:eastAsia="Calibri" w:hAnsiTheme="minorHAnsi"/>
          <w:sz w:val="22"/>
          <w:szCs w:val="22"/>
          <w:lang w:eastAsia="en-US"/>
        </w:rPr>
        <w:t>in addition to providing cost saving</w:t>
      </w:r>
      <w:r w:rsidR="007C3F1C">
        <w:rPr>
          <w:rFonts w:asciiTheme="minorHAnsi" w:eastAsia="Calibri" w:hAnsiTheme="minorHAnsi"/>
          <w:sz w:val="22"/>
          <w:szCs w:val="22"/>
          <w:lang w:eastAsia="en-US"/>
        </w:rPr>
        <w:t>s</w:t>
      </w:r>
      <w:r w:rsidR="00E94BD2">
        <w:rPr>
          <w:rFonts w:asciiTheme="minorHAnsi" w:eastAsia="Calibri" w:hAnsiTheme="minorHAnsi"/>
          <w:sz w:val="22"/>
          <w:szCs w:val="22"/>
          <w:lang w:eastAsia="en-US"/>
        </w:rPr>
        <w:t xml:space="preserve"> through</w:t>
      </w:r>
      <w:r w:rsidR="00571249" w:rsidRPr="00587B55">
        <w:rPr>
          <w:rFonts w:asciiTheme="minorHAnsi" w:eastAsia="Calibri" w:hAnsiTheme="minorHAnsi"/>
          <w:sz w:val="22"/>
          <w:szCs w:val="22"/>
          <w:lang w:eastAsia="en-US"/>
        </w:rPr>
        <w:t xml:space="preserve"> changing business process</w:t>
      </w:r>
      <w:r w:rsidR="00E94BD2">
        <w:rPr>
          <w:rFonts w:asciiTheme="minorHAnsi" w:eastAsia="Calibri" w:hAnsiTheme="minorHAnsi"/>
          <w:sz w:val="22"/>
          <w:szCs w:val="22"/>
          <w:lang w:eastAsia="en-US"/>
        </w:rPr>
        <w:t>es</w:t>
      </w:r>
      <w:r w:rsidR="00571249" w:rsidRPr="00587B55">
        <w:rPr>
          <w:rFonts w:asciiTheme="minorHAnsi" w:eastAsia="Calibri" w:hAnsiTheme="minorHAnsi"/>
          <w:sz w:val="22"/>
          <w:szCs w:val="22"/>
          <w:lang w:eastAsia="en-US"/>
        </w:rPr>
        <w:t xml:space="preserve"> that ha</w:t>
      </w:r>
      <w:r w:rsidR="00E94BD2">
        <w:rPr>
          <w:rFonts w:asciiTheme="minorHAnsi" w:eastAsia="Calibri" w:hAnsiTheme="minorHAnsi"/>
          <w:sz w:val="22"/>
          <w:szCs w:val="22"/>
          <w:lang w:eastAsia="en-US"/>
        </w:rPr>
        <w:t>ve</w:t>
      </w:r>
      <w:r w:rsidR="00571249" w:rsidRPr="00587B55">
        <w:rPr>
          <w:rFonts w:asciiTheme="minorHAnsi" w:eastAsia="Calibri" w:hAnsiTheme="minorHAnsi"/>
          <w:sz w:val="22"/>
          <w:szCs w:val="22"/>
          <w:lang w:eastAsia="en-US"/>
        </w:rPr>
        <w:t xml:space="preserve"> an environmental impact.</w:t>
      </w:r>
    </w:p>
    <w:p w14:paraId="63BF2E3A" w14:textId="46EE7AE4" w:rsidR="0076522C" w:rsidRDefault="0076522C" w:rsidP="0068559F">
      <w:pPr>
        <w:pStyle w:val="NormalWeb"/>
        <w:spacing w:before="120" w:beforeAutospacing="0" w:after="120" w:afterAutospacing="0"/>
        <w:ind w:left="1418" w:hanging="425"/>
        <w:jc w:val="both"/>
        <w:rPr>
          <w:rFonts w:asciiTheme="minorHAnsi" w:eastAsia="Calibri" w:hAnsiTheme="minorHAnsi"/>
          <w:sz w:val="22"/>
          <w:szCs w:val="22"/>
          <w:lang w:eastAsia="en-US"/>
        </w:rPr>
      </w:pPr>
      <w:r>
        <w:rPr>
          <w:rFonts w:asciiTheme="minorHAnsi" w:eastAsia="Calibri" w:hAnsiTheme="minorHAnsi"/>
          <w:sz w:val="22"/>
          <w:szCs w:val="22"/>
          <w:lang w:eastAsia="en-US"/>
        </w:rPr>
        <w:tab/>
        <w:t>A basic template will be provided to ensure logos, description of SENEL project, and the presentation of baseline energy / carbon data and savings possible are presented in a consistent way.   The template is not prescriptive, in that sections can be added, but the minimum information must be provided.</w:t>
      </w:r>
    </w:p>
    <w:p w14:paraId="5B143793" w14:textId="2E984626" w:rsidR="0080234E" w:rsidRPr="00587B55" w:rsidRDefault="0080234E" w:rsidP="0068559F">
      <w:pPr>
        <w:pStyle w:val="NormalWeb"/>
        <w:spacing w:before="120" w:beforeAutospacing="0" w:after="120" w:afterAutospacing="0"/>
        <w:ind w:left="1418" w:hanging="425"/>
        <w:jc w:val="both"/>
        <w:rPr>
          <w:rFonts w:asciiTheme="minorHAnsi" w:eastAsia="Calibri" w:hAnsiTheme="minorHAnsi"/>
          <w:sz w:val="22"/>
          <w:szCs w:val="22"/>
          <w:lang w:eastAsia="en-US"/>
        </w:rPr>
      </w:pPr>
      <w:r>
        <w:rPr>
          <w:rFonts w:asciiTheme="minorHAnsi" w:eastAsia="Calibri" w:hAnsiTheme="minorHAnsi"/>
          <w:sz w:val="22"/>
          <w:szCs w:val="22"/>
          <w:lang w:eastAsia="en-US"/>
        </w:rPr>
        <w:t>1.3</w:t>
      </w:r>
      <w:r>
        <w:rPr>
          <w:rFonts w:asciiTheme="minorHAnsi" w:eastAsia="Calibri" w:hAnsiTheme="minorHAnsi"/>
          <w:sz w:val="22"/>
          <w:szCs w:val="22"/>
          <w:lang w:eastAsia="en-US"/>
        </w:rPr>
        <w:tab/>
        <w:t xml:space="preserve">The service will provide evidence to </w:t>
      </w:r>
      <w:r w:rsidR="009669B3">
        <w:rPr>
          <w:rFonts w:asciiTheme="minorHAnsi" w:eastAsia="Calibri" w:hAnsiTheme="minorHAnsi"/>
          <w:sz w:val="22"/>
          <w:szCs w:val="22"/>
          <w:lang w:eastAsia="en-US"/>
        </w:rPr>
        <w:t xml:space="preserve">E Factor of carbon dioxide </w:t>
      </w:r>
      <w:r w:rsidR="0068559F">
        <w:rPr>
          <w:rFonts w:asciiTheme="minorHAnsi" w:eastAsia="Calibri" w:hAnsiTheme="minorHAnsi"/>
          <w:sz w:val="22"/>
          <w:szCs w:val="22"/>
          <w:lang w:eastAsia="en-US"/>
        </w:rPr>
        <w:t xml:space="preserve">tonnage </w:t>
      </w:r>
      <w:r w:rsidR="009669B3">
        <w:rPr>
          <w:rFonts w:asciiTheme="minorHAnsi" w:eastAsia="Calibri" w:hAnsiTheme="minorHAnsi"/>
          <w:sz w:val="22"/>
          <w:szCs w:val="22"/>
          <w:lang w:eastAsia="en-US"/>
        </w:rPr>
        <w:t xml:space="preserve">savings which can be achieved by businesses to support reporting to </w:t>
      </w:r>
      <w:r w:rsidR="0068559F">
        <w:rPr>
          <w:rFonts w:asciiTheme="minorHAnsi" w:eastAsia="Calibri" w:hAnsiTheme="minorHAnsi"/>
          <w:sz w:val="22"/>
          <w:szCs w:val="22"/>
          <w:lang w:eastAsia="en-US"/>
        </w:rPr>
        <w:t>our</w:t>
      </w:r>
      <w:r w:rsidR="009669B3">
        <w:rPr>
          <w:rFonts w:asciiTheme="minorHAnsi" w:eastAsia="Calibri" w:hAnsiTheme="minorHAnsi"/>
          <w:sz w:val="22"/>
          <w:szCs w:val="22"/>
          <w:lang w:eastAsia="en-US"/>
        </w:rPr>
        <w:t xml:space="preserve"> funder.</w:t>
      </w:r>
    </w:p>
    <w:p w14:paraId="7A24A2FE" w14:textId="433A2022" w:rsidR="00571249" w:rsidRPr="005A56B1" w:rsidRDefault="000741DC" w:rsidP="0068559F">
      <w:pPr>
        <w:pStyle w:val="SubHeading"/>
        <w:jc w:val="both"/>
        <w:rPr>
          <w:color w:val="auto"/>
        </w:rPr>
      </w:pPr>
      <w:bookmarkStart w:id="8" w:name="_Toc91003211"/>
      <w:bookmarkStart w:id="9" w:name="Section_3"/>
      <w:r w:rsidRPr="005A56B1">
        <w:rPr>
          <w:color w:val="auto"/>
        </w:rPr>
        <w:lastRenderedPageBreak/>
        <w:t>2.</w:t>
      </w:r>
      <w:r w:rsidRPr="005A56B1">
        <w:rPr>
          <w:color w:val="auto"/>
        </w:rPr>
        <w:tab/>
        <w:t xml:space="preserve">REQUIRED </w:t>
      </w:r>
      <w:bookmarkStart w:id="10" w:name="outcome"/>
      <w:r w:rsidRPr="005A56B1">
        <w:rPr>
          <w:color w:val="auto"/>
        </w:rPr>
        <w:t>OUTCOMES</w:t>
      </w:r>
      <w:bookmarkEnd w:id="10"/>
      <w:r w:rsidRPr="005A56B1">
        <w:rPr>
          <w:color w:val="auto"/>
        </w:rPr>
        <w:t xml:space="preserve">, DELIVERABLES AND </w:t>
      </w:r>
      <w:bookmarkStart w:id="11" w:name="milestone"/>
      <w:r w:rsidRPr="005A56B1">
        <w:rPr>
          <w:color w:val="auto"/>
        </w:rPr>
        <w:t>MILESTONES</w:t>
      </w:r>
      <w:bookmarkEnd w:id="8"/>
      <w:bookmarkEnd w:id="11"/>
    </w:p>
    <w:p w14:paraId="6A8DD0D9" w14:textId="77777777" w:rsidR="00571249" w:rsidRPr="00587B55" w:rsidRDefault="00571249" w:rsidP="0068559F">
      <w:pPr>
        <w:numPr>
          <w:ilvl w:val="0"/>
          <w:numId w:val="9"/>
        </w:numPr>
        <w:spacing w:after="0" w:line="240" w:lineRule="auto"/>
        <w:jc w:val="both"/>
        <w:rPr>
          <w:rFonts w:ascii="Arial" w:eastAsia="Times" w:hAnsi="Arial" w:cs="Arial"/>
          <w:vanish/>
          <w:sz w:val="24"/>
          <w:szCs w:val="20"/>
          <w:lang w:eastAsia="en-GB"/>
        </w:rPr>
      </w:pPr>
    </w:p>
    <w:p w14:paraId="465521ED" w14:textId="77777777" w:rsidR="00571249" w:rsidRPr="00587B55" w:rsidRDefault="00571249" w:rsidP="0068559F">
      <w:pPr>
        <w:numPr>
          <w:ilvl w:val="0"/>
          <w:numId w:val="10"/>
        </w:numPr>
        <w:spacing w:after="0" w:line="240" w:lineRule="auto"/>
        <w:jc w:val="both"/>
        <w:rPr>
          <w:rFonts w:ascii="Arial" w:eastAsia="Times" w:hAnsi="Arial" w:cs="Arial"/>
          <w:vanish/>
          <w:sz w:val="24"/>
          <w:szCs w:val="20"/>
          <w:lang w:eastAsia="en-GB"/>
        </w:rPr>
      </w:pPr>
    </w:p>
    <w:p w14:paraId="360DD0AB" w14:textId="75F58386" w:rsidR="00DC2DF3" w:rsidRDefault="00DC2DF3" w:rsidP="0068559F">
      <w:pPr>
        <w:pStyle w:val="NormalWeb"/>
        <w:spacing w:before="120" w:beforeAutospacing="0" w:after="120" w:afterAutospacing="0"/>
        <w:ind w:left="1418" w:hanging="425"/>
        <w:jc w:val="both"/>
        <w:rPr>
          <w:rFonts w:asciiTheme="minorHAnsi" w:eastAsia="Calibri" w:hAnsiTheme="minorHAnsi"/>
          <w:sz w:val="22"/>
          <w:szCs w:val="22"/>
          <w:lang w:eastAsia="en-US"/>
        </w:rPr>
      </w:pPr>
      <w:r>
        <w:rPr>
          <w:rFonts w:asciiTheme="minorHAnsi" w:eastAsia="Calibri" w:hAnsiTheme="minorHAnsi"/>
          <w:sz w:val="22"/>
          <w:szCs w:val="22"/>
          <w:lang w:eastAsia="en-US"/>
        </w:rPr>
        <w:t>2.1</w:t>
      </w:r>
      <w:r>
        <w:rPr>
          <w:rFonts w:asciiTheme="minorHAnsi" w:eastAsia="Calibri" w:hAnsiTheme="minorHAnsi"/>
          <w:sz w:val="22"/>
          <w:szCs w:val="22"/>
          <w:lang w:eastAsia="en-US"/>
        </w:rPr>
        <w:tab/>
      </w:r>
      <w:r w:rsidR="00984601">
        <w:rPr>
          <w:rFonts w:asciiTheme="minorHAnsi" w:eastAsia="Calibri" w:hAnsiTheme="minorHAnsi"/>
          <w:sz w:val="22"/>
          <w:szCs w:val="22"/>
          <w:lang w:eastAsia="en-US"/>
        </w:rPr>
        <w:t>Successful</w:t>
      </w:r>
      <w:r w:rsidR="00571249" w:rsidRPr="00360831">
        <w:rPr>
          <w:rFonts w:asciiTheme="minorHAnsi" w:eastAsia="Calibri" w:hAnsiTheme="minorHAnsi"/>
          <w:sz w:val="22"/>
          <w:szCs w:val="22"/>
          <w:lang w:eastAsia="en-US"/>
        </w:rPr>
        <w:t xml:space="preserve"> </w:t>
      </w:r>
      <w:r w:rsidR="00DA4575">
        <w:rPr>
          <w:rFonts w:asciiTheme="minorHAnsi" w:eastAsia="Calibri" w:hAnsiTheme="minorHAnsi"/>
          <w:sz w:val="22"/>
          <w:szCs w:val="22"/>
          <w:lang w:eastAsia="en-US"/>
        </w:rPr>
        <w:t>contractor</w:t>
      </w:r>
      <w:r w:rsidR="00D74D36">
        <w:rPr>
          <w:rFonts w:asciiTheme="minorHAnsi" w:eastAsia="Calibri" w:hAnsiTheme="minorHAnsi"/>
          <w:sz w:val="22"/>
          <w:szCs w:val="22"/>
          <w:lang w:eastAsia="en-US"/>
        </w:rPr>
        <w:t>s</w:t>
      </w:r>
      <w:r w:rsidR="00984601">
        <w:rPr>
          <w:rFonts w:asciiTheme="minorHAnsi" w:eastAsia="Calibri" w:hAnsiTheme="minorHAnsi"/>
          <w:sz w:val="22"/>
          <w:szCs w:val="22"/>
          <w:lang w:eastAsia="en-US"/>
        </w:rPr>
        <w:t xml:space="preserve"> </w:t>
      </w:r>
      <w:r w:rsidR="00571249" w:rsidRPr="00360831">
        <w:rPr>
          <w:rFonts w:asciiTheme="minorHAnsi" w:eastAsia="Calibri" w:hAnsiTheme="minorHAnsi"/>
          <w:sz w:val="22"/>
          <w:szCs w:val="22"/>
          <w:lang w:eastAsia="en-US"/>
        </w:rPr>
        <w:t>will provide energy efficiency and renewable energy advice and support to Small Medium Enterprises (SMEs) to identify opportunities to reduce carbon and achieve efficiencies in the journey to becoming net zero.</w:t>
      </w:r>
    </w:p>
    <w:p w14:paraId="10551D05" w14:textId="6D339239" w:rsidR="00E5755E" w:rsidRPr="00DC2DF3" w:rsidRDefault="00DC2DF3" w:rsidP="0068559F">
      <w:pPr>
        <w:pStyle w:val="NormalWeb"/>
        <w:spacing w:before="120" w:beforeAutospacing="0" w:after="240" w:afterAutospacing="0"/>
        <w:ind w:left="1418" w:hanging="425"/>
        <w:jc w:val="both"/>
        <w:rPr>
          <w:rFonts w:asciiTheme="minorHAnsi" w:eastAsia="Times" w:hAnsiTheme="minorHAnsi" w:cstheme="minorHAnsi"/>
          <w:sz w:val="22"/>
          <w:szCs w:val="22"/>
        </w:rPr>
      </w:pPr>
      <w:r w:rsidRPr="00DC2DF3">
        <w:rPr>
          <w:rFonts w:asciiTheme="minorHAnsi" w:eastAsia="Calibri" w:hAnsiTheme="minorHAnsi" w:cstheme="minorHAnsi"/>
          <w:sz w:val="22"/>
          <w:szCs w:val="22"/>
          <w:lang w:eastAsia="en-US"/>
        </w:rPr>
        <w:t>2.2</w:t>
      </w:r>
      <w:r w:rsidRPr="00DC2DF3">
        <w:rPr>
          <w:rFonts w:asciiTheme="minorHAnsi" w:eastAsia="Calibri" w:hAnsiTheme="minorHAnsi" w:cstheme="minorHAnsi"/>
          <w:sz w:val="22"/>
          <w:szCs w:val="22"/>
          <w:lang w:eastAsia="en-US"/>
        </w:rPr>
        <w:tab/>
      </w:r>
      <w:r w:rsidR="00571249" w:rsidRPr="00DC2DF3">
        <w:rPr>
          <w:rFonts w:asciiTheme="minorHAnsi" w:eastAsia="Times" w:hAnsiTheme="minorHAnsi" w:cstheme="minorHAnsi"/>
          <w:sz w:val="22"/>
          <w:szCs w:val="22"/>
        </w:rPr>
        <w:t>The service will provide to eligible SMEs identified</w:t>
      </w:r>
      <w:r w:rsidR="00984601">
        <w:rPr>
          <w:rFonts w:asciiTheme="minorHAnsi" w:eastAsia="Times" w:hAnsiTheme="minorHAnsi" w:cstheme="minorHAnsi"/>
          <w:sz w:val="22"/>
          <w:szCs w:val="22"/>
        </w:rPr>
        <w:t xml:space="preserve"> by E-Factor</w:t>
      </w:r>
      <w:r w:rsidR="00C200A7">
        <w:rPr>
          <w:rFonts w:asciiTheme="minorHAnsi" w:eastAsia="Times" w:hAnsiTheme="minorHAnsi" w:cstheme="minorHAnsi"/>
          <w:sz w:val="22"/>
          <w:szCs w:val="22"/>
        </w:rPr>
        <w:t xml:space="preserve">, </w:t>
      </w:r>
      <w:r w:rsidR="00571249" w:rsidRPr="00DC2DF3">
        <w:rPr>
          <w:rFonts w:asciiTheme="minorHAnsi" w:eastAsia="Times" w:hAnsiTheme="minorHAnsi" w:cstheme="minorHAnsi"/>
          <w:sz w:val="22"/>
          <w:szCs w:val="22"/>
        </w:rPr>
        <w:t>Energy Efficiency &amp; Renewable Energy Reviews</w:t>
      </w:r>
      <w:r w:rsidR="00E5755E" w:rsidRPr="00DC2DF3">
        <w:rPr>
          <w:rFonts w:asciiTheme="minorHAnsi" w:eastAsia="Times" w:hAnsiTheme="minorHAnsi" w:cstheme="minorHAnsi"/>
          <w:sz w:val="22"/>
          <w:szCs w:val="22"/>
        </w:rPr>
        <w:t xml:space="preserve"> </w:t>
      </w:r>
      <w:r w:rsidR="00571249" w:rsidRPr="00DC2DF3">
        <w:rPr>
          <w:rFonts w:asciiTheme="minorHAnsi" w:eastAsia="Times" w:hAnsiTheme="minorHAnsi" w:cstheme="minorHAnsi"/>
          <w:sz w:val="22"/>
          <w:szCs w:val="22"/>
        </w:rPr>
        <w:t>that includes</w:t>
      </w:r>
      <w:r w:rsidR="00597533">
        <w:rPr>
          <w:rFonts w:asciiTheme="minorHAnsi" w:eastAsia="Times" w:hAnsiTheme="minorHAnsi" w:cstheme="minorHAnsi"/>
          <w:sz w:val="22"/>
          <w:szCs w:val="22"/>
        </w:rPr>
        <w:t>:</w:t>
      </w:r>
    </w:p>
    <w:p w14:paraId="3880D938" w14:textId="39A18DC5" w:rsidR="00571249" w:rsidRPr="00DC2DF3" w:rsidRDefault="00571249" w:rsidP="0068559F">
      <w:pPr>
        <w:spacing w:before="240" w:after="240" w:line="240" w:lineRule="auto"/>
        <w:ind w:left="2552" w:hanging="425"/>
        <w:jc w:val="both"/>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A)</w:t>
      </w:r>
      <w:r w:rsidRPr="00DC2DF3">
        <w:rPr>
          <w:rFonts w:asciiTheme="minorHAnsi" w:eastAsia="Times" w:hAnsiTheme="minorHAnsi" w:cstheme="minorHAnsi"/>
          <w:szCs w:val="18"/>
          <w:lang w:eastAsia="en-GB"/>
        </w:rPr>
        <w:tab/>
      </w:r>
      <w:r w:rsidRPr="00DC2DF3">
        <w:rPr>
          <w:rFonts w:asciiTheme="minorHAnsi" w:eastAsia="Times" w:hAnsiTheme="minorHAnsi" w:cstheme="minorHAnsi"/>
          <w:b/>
          <w:bCs/>
          <w:szCs w:val="18"/>
          <w:lang w:eastAsia="en-GB"/>
        </w:rPr>
        <w:t>Site visit</w:t>
      </w:r>
      <w:r w:rsidRPr="00DC2DF3">
        <w:rPr>
          <w:rFonts w:asciiTheme="minorHAnsi" w:eastAsia="Times" w:hAnsiTheme="minorHAnsi" w:cstheme="minorHAnsi"/>
          <w:szCs w:val="18"/>
          <w:lang w:eastAsia="en-GB"/>
        </w:rPr>
        <w:t xml:space="preserve"> – Typically a 2 hour on-site review to help identify, </w:t>
      </w:r>
      <w:r w:rsidR="007C3F1C" w:rsidRPr="00DC2DF3">
        <w:rPr>
          <w:rFonts w:asciiTheme="minorHAnsi" w:eastAsia="Times" w:hAnsiTheme="minorHAnsi" w:cstheme="minorHAnsi"/>
          <w:szCs w:val="18"/>
          <w:lang w:eastAsia="en-GB"/>
        </w:rPr>
        <w:t>prioritise,</w:t>
      </w:r>
      <w:r w:rsidRPr="00DC2DF3">
        <w:rPr>
          <w:rFonts w:asciiTheme="minorHAnsi" w:eastAsia="Times" w:hAnsiTheme="minorHAnsi" w:cstheme="minorHAnsi"/>
          <w:szCs w:val="18"/>
          <w:lang w:eastAsia="en-GB"/>
        </w:rPr>
        <w:t xml:space="preserve"> and quantify the key opportunities for cost and carbon savings </w:t>
      </w:r>
      <w:r w:rsidR="00111F4B">
        <w:rPr>
          <w:rFonts w:asciiTheme="minorHAnsi" w:eastAsia="Times" w:hAnsiTheme="minorHAnsi" w:cstheme="minorHAnsi"/>
          <w:szCs w:val="18"/>
          <w:lang w:eastAsia="en-GB"/>
        </w:rPr>
        <w:t xml:space="preserve">for </w:t>
      </w:r>
      <w:r w:rsidRPr="00DC2DF3">
        <w:rPr>
          <w:rFonts w:asciiTheme="minorHAnsi" w:eastAsia="Times" w:hAnsiTheme="minorHAnsi" w:cstheme="minorHAnsi"/>
          <w:szCs w:val="18"/>
          <w:lang w:eastAsia="en-GB"/>
        </w:rPr>
        <w:t xml:space="preserve">businesses through improved energy efficiency and/or renewable energy. </w:t>
      </w:r>
    </w:p>
    <w:p w14:paraId="4219FD74" w14:textId="77777777" w:rsidR="00571249" w:rsidRPr="00DC2DF3" w:rsidRDefault="00571249" w:rsidP="0068559F">
      <w:pPr>
        <w:spacing w:before="120" w:after="120" w:line="240" w:lineRule="auto"/>
        <w:ind w:left="2552" w:hanging="425"/>
        <w:jc w:val="both"/>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B)</w:t>
      </w:r>
      <w:r w:rsidRPr="00DC2DF3">
        <w:rPr>
          <w:rFonts w:asciiTheme="minorHAnsi" w:eastAsia="Times" w:hAnsiTheme="minorHAnsi" w:cstheme="minorHAnsi"/>
          <w:szCs w:val="18"/>
          <w:lang w:eastAsia="en-GB"/>
        </w:rPr>
        <w:tab/>
      </w:r>
      <w:r w:rsidRPr="00DC2DF3">
        <w:rPr>
          <w:rFonts w:asciiTheme="minorHAnsi" w:eastAsia="Times" w:hAnsiTheme="minorHAnsi" w:cstheme="minorHAnsi"/>
          <w:b/>
          <w:bCs/>
          <w:szCs w:val="18"/>
          <w:lang w:eastAsia="en-GB"/>
        </w:rPr>
        <w:t>Energy Efficiency Report</w:t>
      </w:r>
      <w:r w:rsidRPr="00DC2DF3">
        <w:rPr>
          <w:rFonts w:asciiTheme="minorHAnsi" w:eastAsia="Times" w:hAnsiTheme="minorHAnsi" w:cstheme="minorHAnsi"/>
          <w:szCs w:val="18"/>
          <w:lang w:eastAsia="en-GB"/>
        </w:rPr>
        <w:t xml:space="preserve"> – a concise report that;</w:t>
      </w:r>
    </w:p>
    <w:p w14:paraId="7A1D293F" w14:textId="45ED5D7D" w:rsidR="00571249" w:rsidRDefault="00571249" w:rsidP="0068559F">
      <w:pPr>
        <w:spacing w:before="120" w:after="120" w:line="240" w:lineRule="auto"/>
        <w:ind w:left="2160" w:firstLine="720"/>
        <w:jc w:val="both"/>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i.</w:t>
      </w:r>
      <w:r w:rsidRPr="00DC2DF3">
        <w:rPr>
          <w:rFonts w:asciiTheme="minorHAnsi" w:eastAsia="Times" w:hAnsiTheme="minorHAnsi" w:cstheme="minorHAnsi"/>
          <w:szCs w:val="18"/>
          <w:lang w:eastAsia="en-GB"/>
        </w:rPr>
        <w:tab/>
        <w:t>summarises the key findings of the on-site review.</w:t>
      </w:r>
    </w:p>
    <w:p w14:paraId="4BC45B7C" w14:textId="2D38F47C" w:rsidR="00571249" w:rsidRPr="0068559F" w:rsidRDefault="00571249" w:rsidP="0068559F">
      <w:pPr>
        <w:spacing w:before="120" w:after="120" w:line="240" w:lineRule="auto"/>
        <w:ind w:left="3600" w:hanging="720"/>
        <w:jc w:val="both"/>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ii.</w:t>
      </w:r>
      <w:r w:rsidRPr="00DC2DF3">
        <w:rPr>
          <w:rFonts w:asciiTheme="minorHAnsi" w:eastAsia="Times" w:hAnsiTheme="minorHAnsi" w:cstheme="minorHAnsi"/>
          <w:szCs w:val="18"/>
          <w:lang w:eastAsia="en-GB"/>
        </w:rPr>
        <w:tab/>
        <w:t xml:space="preserve">provides estimated cost and carbon savings for each energy efficiency measure and/or renewable energy project identified as well as approximate costs for any suggested capital investments </w:t>
      </w:r>
      <w:r w:rsidRPr="0068559F">
        <w:rPr>
          <w:rFonts w:asciiTheme="minorHAnsi" w:eastAsia="Times" w:hAnsiTheme="minorHAnsi" w:cstheme="minorHAnsi"/>
          <w:szCs w:val="18"/>
          <w:lang w:eastAsia="en-GB"/>
        </w:rPr>
        <w:t xml:space="preserve">along with anticipated pay back periods. </w:t>
      </w:r>
    </w:p>
    <w:p w14:paraId="7D0803D2" w14:textId="2FAC42EE" w:rsidR="0076522C" w:rsidRPr="00DA4575" w:rsidRDefault="0076522C" w:rsidP="0068559F">
      <w:pPr>
        <w:spacing w:before="120" w:after="120" w:line="240" w:lineRule="auto"/>
        <w:ind w:left="3600" w:hanging="720"/>
        <w:jc w:val="both"/>
        <w:rPr>
          <w:rFonts w:asciiTheme="minorHAnsi" w:eastAsia="Times" w:hAnsiTheme="minorHAnsi" w:cstheme="minorHAnsi"/>
          <w:szCs w:val="18"/>
          <w:lang w:eastAsia="en-GB"/>
        </w:rPr>
      </w:pPr>
      <w:r w:rsidRPr="0068559F">
        <w:rPr>
          <w:rFonts w:asciiTheme="minorHAnsi" w:eastAsia="Times" w:hAnsiTheme="minorHAnsi" w:cstheme="minorHAnsi"/>
          <w:szCs w:val="18"/>
          <w:lang w:eastAsia="en-GB"/>
        </w:rPr>
        <w:t>iii.</w:t>
      </w:r>
      <w:r w:rsidRPr="0068559F">
        <w:rPr>
          <w:rFonts w:asciiTheme="minorHAnsi" w:eastAsia="Times" w:hAnsiTheme="minorHAnsi" w:cstheme="minorHAnsi"/>
          <w:szCs w:val="18"/>
          <w:lang w:eastAsia="en-GB"/>
        </w:rPr>
        <w:tab/>
        <w:t xml:space="preserve">states the </w:t>
      </w:r>
      <w:r w:rsidRPr="00DA4575">
        <w:rPr>
          <w:rFonts w:asciiTheme="minorHAnsi" w:eastAsia="Times" w:hAnsiTheme="minorHAnsi" w:cstheme="minorHAnsi"/>
          <w:szCs w:val="18"/>
          <w:lang w:eastAsia="en-GB"/>
        </w:rPr>
        <w:t xml:space="preserve">baseline carbon footprint of the </w:t>
      </w:r>
      <w:r w:rsidR="001D16E8" w:rsidRPr="00DA4575">
        <w:rPr>
          <w:rFonts w:asciiTheme="minorHAnsi" w:eastAsia="Times" w:hAnsiTheme="minorHAnsi" w:cstheme="minorHAnsi"/>
          <w:szCs w:val="18"/>
          <w:lang w:eastAsia="en-GB"/>
        </w:rPr>
        <w:t>SME based on heating fuel and electricity bills.</w:t>
      </w:r>
    </w:p>
    <w:p w14:paraId="7884C7ED" w14:textId="22209597" w:rsidR="00571249" w:rsidRPr="00DA4575" w:rsidRDefault="00571249" w:rsidP="0068559F">
      <w:pPr>
        <w:spacing w:before="120" w:after="120" w:line="240" w:lineRule="auto"/>
        <w:ind w:left="2552"/>
        <w:jc w:val="both"/>
        <w:rPr>
          <w:rFonts w:asciiTheme="minorHAnsi" w:eastAsia="Times" w:hAnsiTheme="minorHAnsi" w:cstheme="minorHAnsi"/>
          <w:szCs w:val="18"/>
          <w:lang w:eastAsia="en-GB"/>
        </w:rPr>
      </w:pPr>
      <w:r w:rsidRPr="00DA4575">
        <w:rPr>
          <w:rFonts w:asciiTheme="minorHAnsi" w:eastAsia="Times" w:hAnsiTheme="minorHAnsi" w:cstheme="minorHAnsi"/>
          <w:szCs w:val="18"/>
          <w:lang w:eastAsia="en-GB"/>
        </w:rPr>
        <w:t xml:space="preserve">The completion of the </w:t>
      </w:r>
      <w:r w:rsidR="00113497" w:rsidRPr="00DA4575">
        <w:rPr>
          <w:rFonts w:asciiTheme="minorHAnsi" w:eastAsia="Times" w:hAnsiTheme="minorHAnsi" w:cstheme="minorHAnsi"/>
          <w:szCs w:val="18"/>
          <w:lang w:eastAsia="en-GB"/>
        </w:rPr>
        <w:t xml:space="preserve">audit decarbonisation </w:t>
      </w:r>
      <w:r w:rsidRPr="00DA4575">
        <w:rPr>
          <w:rFonts w:asciiTheme="minorHAnsi" w:eastAsia="Times" w:hAnsiTheme="minorHAnsi" w:cstheme="minorHAnsi"/>
          <w:szCs w:val="18"/>
          <w:lang w:eastAsia="en-GB"/>
        </w:rPr>
        <w:t xml:space="preserve">report would involve collecting, analysing and presenting data </w:t>
      </w:r>
      <w:r w:rsidR="00113497" w:rsidRPr="00DA4575">
        <w:rPr>
          <w:rFonts w:asciiTheme="minorHAnsi" w:eastAsia="Times" w:hAnsiTheme="minorHAnsi" w:cstheme="minorHAnsi"/>
          <w:szCs w:val="18"/>
          <w:lang w:eastAsia="en-GB"/>
        </w:rPr>
        <w:t xml:space="preserve">including cost benefit analysis, carbon savings, options appraisal and supporting evidence such as site </w:t>
      </w:r>
      <w:proofErr w:type="gramStart"/>
      <w:r w:rsidR="00113497" w:rsidRPr="00DA4575">
        <w:rPr>
          <w:rFonts w:asciiTheme="minorHAnsi" w:eastAsia="Times" w:hAnsiTheme="minorHAnsi" w:cstheme="minorHAnsi"/>
          <w:szCs w:val="18"/>
          <w:lang w:eastAsia="en-GB"/>
        </w:rPr>
        <w:t xml:space="preserve">photographs,  </w:t>
      </w:r>
      <w:r w:rsidRPr="00DA4575">
        <w:rPr>
          <w:rFonts w:asciiTheme="minorHAnsi" w:eastAsia="Times" w:hAnsiTheme="minorHAnsi" w:cstheme="minorHAnsi"/>
          <w:szCs w:val="18"/>
          <w:lang w:eastAsia="en-GB"/>
        </w:rPr>
        <w:t>relating</w:t>
      </w:r>
      <w:proofErr w:type="gramEnd"/>
      <w:r w:rsidRPr="00DA4575">
        <w:rPr>
          <w:rFonts w:asciiTheme="minorHAnsi" w:eastAsia="Times" w:hAnsiTheme="minorHAnsi" w:cstheme="minorHAnsi"/>
          <w:szCs w:val="18"/>
          <w:lang w:eastAsia="en-GB"/>
        </w:rPr>
        <w:t xml:space="preserve"> to energy use at the beneficiary’s site where this is provided. </w:t>
      </w:r>
    </w:p>
    <w:p w14:paraId="18F6DA8B" w14:textId="7A1360F3" w:rsidR="00571249" w:rsidRPr="00DA4575" w:rsidRDefault="00571249" w:rsidP="0068559F">
      <w:pPr>
        <w:spacing w:before="240" w:after="240" w:line="240" w:lineRule="auto"/>
        <w:ind w:left="2552" w:hanging="425"/>
        <w:jc w:val="both"/>
        <w:rPr>
          <w:rFonts w:asciiTheme="minorHAnsi" w:eastAsia="Times" w:hAnsiTheme="minorHAnsi" w:cstheme="minorHAnsi"/>
          <w:szCs w:val="18"/>
          <w:lang w:eastAsia="en-GB"/>
        </w:rPr>
      </w:pPr>
      <w:r w:rsidRPr="00DA4575">
        <w:rPr>
          <w:rFonts w:asciiTheme="minorHAnsi" w:eastAsia="Times" w:hAnsiTheme="minorHAnsi" w:cstheme="minorHAnsi"/>
          <w:szCs w:val="18"/>
          <w:lang w:eastAsia="en-GB"/>
        </w:rPr>
        <w:t>C)</w:t>
      </w:r>
      <w:r w:rsidRPr="00DA4575">
        <w:rPr>
          <w:rFonts w:asciiTheme="minorHAnsi" w:eastAsia="Times" w:hAnsiTheme="minorHAnsi" w:cstheme="minorHAnsi"/>
          <w:szCs w:val="18"/>
          <w:lang w:eastAsia="en-GB"/>
        </w:rPr>
        <w:tab/>
      </w:r>
      <w:r w:rsidRPr="00DA4575">
        <w:rPr>
          <w:rFonts w:asciiTheme="minorHAnsi" w:eastAsia="Times" w:hAnsiTheme="minorHAnsi" w:cstheme="minorHAnsi"/>
          <w:b/>
          <w:bCs/>
          <w:szCs w:val="18"/>
          <w:lang w:eastAsia="en-GB"/>
        </w:rPr>
        <w:t>Follow-Up Support</w:t>
      </w:r>
      <w:r w:rsidRPr="00DA4575">
        <w:rPr>
          <w:rFonts w:asciiTheme="minorHAnsi" w:eastAsia="Times" w:hAnsiTheme="minorHAnsi" w:cstheme="minorHAnsi"/>
          <w:szCs w:val="18"/>
          <w:lang w:eastAsia="en-GB"/>
        </w:rPr>
        <w:t xml:space="preserve"> - working with the project</w:t>
      </w:r>
      <w:r w:rsidR="009669B3" w:rsidRPr="00DA4575">
        <w:rPr>
          <w:rFonts w:asciiTheme="minorHAnsi" w:eastAsia="Times" w:hAnsiTheme="minorHAnsi" w:cstheme="minorHAnsi"/>
          <w:szCs w:val="18"/>
          <w:lang w:eastAsia="en-GB"/>
        </w:rPr>
        <w:t>’</w:t>
      </w:r>
      <w:r w:rsidRPr="00DA4575">
        <w:rPr>
          <w:rFonts w:asciiTheme="minorHAnsi" w:eastAsia="Times" w:hAnsiTheme="minorHAnsi" w:cstheme="minorHAnsi"/>
          <w:szCs w:val="18"/>
          <w:lang w:eastAsia="en-GB"/>
        </w:rPr>
        <w:t xml:space="preserve">s Business Advisor, give additional support to help SMEs fully understand the report and provide clarity where questions arise – the assumption is this additional support is provided remotely by phone, </w:t>
      </w:r>
      <w:proofErr w:type="gramStart"/>
      <w:r w:rsidRPr="00DA4575">
        <w:rPr>
          <w:rFonts w:asciiTheme="minorHAnsi" w:eastAsia="Times" w:hAnsiTheme="minorHAnsi" w:cstheme="minorHAnsi"/>
          <w:szCs w:val="18"/>
          <w:lang w:eastAsia="en-GB"/>
        </w:rPr>
        <w:t>email</w:t>
      </w:r>
      <w:proofErr w:type="gramEnd"/>
      <w:r w:rsidRPr="00DA4575">
        <w:rPr>
          <w:rFonts w:asciiTheme="minorHAnsi" w:eastAsia="Times" w:hAnsiTheme="minorHAnsi" w:cstheme="minorHAnsi"/>
          <w:szCs w:val="18"/>
          <w:lang w:eastAsia="en-GB"/>
        </w:rPr>
        <w:t xml:space="preserve"> or virtual meeting.</w:t>
      </w:r>
      <w:r w:rsidR="00113497" w:rsidRPr="00DA4575">
        <w:rPr>
          <w:rFonts w:asciiTheme="minorHAnsi" w:eastAsia="Times" w:hAnsiTheme="minorHAnsi" w:cstheme="minorHAnsi"/>
          <w:szCs w:val="18"/>
          <w:lang w:eastAsia="en-GB"/>
        </w:rPr>
        <w:t xml:space="preserve"> This could include review of </w:t>
      </w:r>
      <w:r w:rsidR="00DA4575" w:rsidRPr="00DA4575">
        <w:rPr>
          <w:rFonts w:asciiTheme="minorHAnsi" w:eastAsia="Times" w:hAnsiTheme="minorHAnsi" w:cstheme="minorHAnsi"/>
          <w:szCs w:val="18"/>
          <w:lang w:eastAsia="en-GB"/>
        </w:rPr>
        <w:t>contractor</w:t>
      </w:r>
      <w:r w:rsidR="00113497" w:rsidRPr="00DA4575">
        <w:rPr>
          <w:rFonts w:asciiTheme="minorHAnsi" w:eastAsia="Times" w:hAnsiTheme="minorHAnsi" w:cstheme="minorHAnsi"/>
          <w:szCs w:val="18"/>
          <w:lang w:eastAsia="en-GB"/>
        </w:rPr>
        <w:t xml:space="preserve"> quotes and confirmation of carbon savings. </w:t>
      </w:r>
    </w:p>
    <w:p w14:paraId="5765509B" w14:textId="28C09842" w:rsidR="009669B3" w:rsidRPr="001D14CE" w:rsidRDefault="009669B3" w:rsidP="0068559F">
      <w:pPr>
        <w:spacing w:before="240" w:after="240" w:line="240" w:lineRule="auto"/>
        <w:ind w:left="2552" w:hanging="425"/>
        <w:jc w:val="both"/>
        <w:rPr>
          <w:rFonts w:asciiTheme="minorHAnsi" w:eastAsia="Times" w:hAnsiTheme="minorHAnsi" w:cstheme="minorHAnsi"/>
          <w:szCs w:val="18"/>
          <w:lang w:eastAsia="en-GB"/>
        </w:rPr>
      </w:pPr>
      <w:r w:rsidRPr="001D14CE">
        <w:rPr>
          <w:rFonts w:asciiTheme="minorHAnsi" w:eastAsia="Times" w:hAnsiTheme="minorHAnsi" w:cstheme="minorHAnsi"/>
          <w:szCs w:val="18"/>
          <w:lang w:eastAsia="en-GB"/>
        </w:rPr>
        <w:t>D)</w:t>
      </w:r>
      <w:r w:rsidRPr="001D14CE">
        <w:rPr>
          <w:rFonts w:asciiTheme="minorHAnsi" w:eastAsia="Times" w:hAnsiTheme="minorHAnsi" w:cstheme="minorHAnsi"/>
          <w:szCs w:val="18"/>
          <w:lang w:eastAsia="en-GB"/>
        </w:rPr>
        <w:tab/>
      </w:r>
      <w:r w:rsidR="0068559F" w:rsidRPr="001D14CE">
        <w:rPr>
          <w:rFonts w:asciiTheme="minorHAnsi" w:eastAsia="Times" w:hAnsiTheme="minorHAnsi" w:cstheme="minorHAnsi"/>
          <w:b/>
          <w:bCs/>
          <w:szCs w:val="18"/>
          <w:lang w:eastAsia="en-GB"/>
        </w:rPr>
        <w:t xml:space="preserve">Ad Hoc support </w:t>
      </w:r>
      <w:r w:rsidR="0068559F" w:rsidRPr="001D14CE">
        <w:rPr>
          <w:rFonts w:asciiTheme="minorHAnsi" w:eastAsia="Times" w:hAnsiTheme="minorHAnsi" w:cstheme="minorHAnsi"/>
          <w:szCs w:val="18"/>
          <w:lang w:eastAsia="en-GB"/>
        </w:rPr>
        <w:t>– any other technical assistance around the project as agreed.</w:t>
      </w:r>
      <w:r w:rsidR="00E76F0B" w:rsidRPr="001D14CE">
        <w:rPr>
          <w:rFonts w:asciiTheme="minorHAnsi" w:eastAsia="Times" w:hAnsiTheme="minorHAnsi" w:cstheme="minorHAnsi"/>
          <w:szCs w:val="18"/>
          <w:lang w:eastAsia="en-GB"/>
        </w:rPr>
        <w:t xml:space="preserve">  </w:t>
      </w:r>
    </w:p>
    <w:p w14:paraId="6F6114CC" w14:textId="30454B3C" w:rsidR="00571249" w:rsidRPr="000F31D3" w:rsidRDefault="00571249" w:rsidP="0068559F">
      <w:pPr>
        <w:spacing w:before="120" w:after="120" w:line="240" w:lineRule="auto"/>
        <w:ind w:left="1418" w:hanging="425"/>
        <w:jc w:val="both"/>
        <w:rPr>
          <w:rFonts w:asciiTheme="minorHAnsi" w:hAnsiTheme="minorHAnsi" w:cstheme="minorHAnsi"/>
        </w:rPr>
      </w:pPr>
      <w:r w:rsidRPr="001D14CE">
        <w:rPr>
          <w:rFonts w:asciiTheme="minorHAnsi" w:hAnsiTheme="minorHAnsi" w:cstheme="minorHAnsi"/>
        </w:rPr>
        <w:t xml:space="preserve">2.3 </w:t>
      </w:r>
      <w:r w:rsidR="000F31D3" w:rsidRPr="001D14CE">
        <w:rPr>
          <w:rFonts w:asciiTheme="minorHAnsi" w:hAnsiTheme="minorHAnsi" w:cstheme="minorHAnsi"/>
        </w:rPr>
        <w:tab/>
      </w:r>
      <w:r w:rsidRPr="001D14CE">
        <w:rPr>
          <w:rFonts w:asciiTheme="minorHAnsi" w:hAnsiTheme="minorHAnsi" w:cstheme="minorHAnsi"/>
        </w:rPr>
        <w:t xml:space="preserve">The service </w:t>
      </w:r>
      <w:r w:rsidR="008222C2" w:rsidRPr="001D14CE">
        <w:rPr>
          <w:rFonts w:asciiTheme="minorHAnsi" w:hAnsiTheme="minorHAnsi" w:cstheme="minorHAnsi"/>
        </w:rPr>
        <w:t>may be invited to</w:t>
      </w:r>
      <w:r w:rsidRPr="001D14CE">
        <w:rPr>
          <w:rFonts w:asciiTheme="minorHAnsi" w:hAnsiTheme="minorHAnsi" w:cstheme="minorHAnsi"/>
        </w:rPr>
        <w:t xml:space="preserve"> provide delivery of technical presentations</w:t>
      </w:r>
      <w:r w:rsidR="008222C2" w:rsidRPr="001D14CE">
        <w:rPr>
          <w:rFonts w:asciiTheme="minorHAnsi" w:hAnsiTheme="minorHAnsi" w:cstheme="minorHAnsi"/>
        </w:rPr>
        <w:t xml:space="preserve"> in</w:t>
      </w:r>
      <w:r w:rsidRPr="001D14CE">
        <w:rPr>
          <w:rFonts w:asciiTheme="minorHAnsi" w:hAnsiTheme="minorHAnsi" w:cstheme="minorHAnsi"/>
        </w:rPr>
        <w:t xml:space="preserve"> webinars/workshops providing direct information and guidance for NEL SME’s in how to</w:t>
      </w:r>
      <w:r w:rsidRPr="000F31D3">
        <w:rPr>
          <w:rFonts w:asciiTheme="minorHAnsi" w:hAnsiTheme="minorHAnsi" w:cstheme="minorHAnsi"/>
        </w:rPr>
        <w:t xml:space="preserve"> achieve energy efficiency and renewable energy. </w:t>
      </w:r>
      <w:r w:rsidR="008222C2">
        <w:rPr>
          <w:rFonts w:asciiTheme="minorHAnsi" w:hAnsiTheme="minorHAnsi" w:cstheme="minorHAnsi"/>
        </w:rPr>
        <w:t xml:space="preserve">  </w:t>
      </w:r>
      <w:r w:rsidRPr="000F31D3">
        <w:rPr>
          <w:rFonts w:asciiTheme="minorHAnsi" w:hAnsiTheme="minorHAnsi" w:cstheme="minorHAnsi"/>
        </w:rPr>
        <w:t>The webinars/workshops will be coordinated by E</w:t>
      </w:r>
      <w:r w:rsidR="000F31D3">
        <w:rPr>
          <w:rFonts w:asciiTheme="minorHAnsi" w:hAnsiTheme="minorHAnsi" w:cstheme="minorHAnsi"/>
        </w:rPr>
        <w:t>-F</w:t>
      </w:r>
      <w:r w:rsidRPr="000F31D3">
        <w:rPr>
          <w:rFonts w:asciiTheme="minorHAnsi" w:hAnsiTheme="minorHAnsi" w:cstheme="minorHAnsi"/>
        </w:rPr>
        <w:t xml:space="preserve">actor and supported by other agencies involved in the SENEL project. </w:t>
      </w:r>
      <w:r w:rsidR="008222C2">
        <w:rPr>
          <w:rFonts w:asciiTheme="minorHAnsi" w:hAnsiTheme="minorHAnsi" w:cstheme="minorHAnsi"/>
        </w:rPr>
        <w:t xml:space="preserve">   </w:t>
      </w:r>
    </w:p>
    <w:p w14:paraId="7CE6092F" w14:textId="2EE0CE51" w:rsidR="00571249" w:rsidRPr="000F31D3" w:rsidRDefault="00571249" w:rsidP="0068559F">
      <w:pPr>
        <w:spacing w:after="0" w:line="240" w:lineRule="auto"/>
        <w:ind w:left="1418" w:hanging="425"/>
        <w:jc w:val="both"/>
        <w:rPr>
          <w:rFonts w:asciiTheme="minorHAnsi" w:hAnsiTheme="minorHAnsi" w:cstheme="minorHAnsi"/>
        </w:rPr>
      </w:pPr>
      <w:r w:rsidRPr="000F31D3">
        <w:rPr>
          <w:rFonts w:asciiTheme="minorHAnsi" w:hAnsiTheme="minorHAnsi" w:cstheme="minorHAnsi"/>
        </w:rPr>
        <w:t xml:space="preserve">2.4 </w:t>
      </w:r>
      <w:r w:rsidR="000F31D3">
        <w:rPr>
          <w:rFonts w:asciiTheme="minorHAnsi" w:hAnsiTheme="minorHAnsi" w:cstheme="minorHAnsi"/>
        </w:rPr>
        <w:tab/>
      </w:r>
      <w:r w:rsidRPr="000F31D3">
        <w:rPr>
          <w:rFonts w:asciiTheme="minorHAnsi" w:hAnsiTheme="minorHAnsi" w:cstheme="minorHAnsi"/>
        </w:rPr>
        <w:t>The service will contribute to the evaluation of the project for determining future offer</w:t>
      </w:r>
      <w:r w:rsidR="00984601">
        <w:rPr>
          <w:rFonts w:asciiTheme="minorHAnsi" w:hAnsiTheme="minorHAnsi" w:cstheme="minorHAnsi"/>
        </w:rPr>
        <w:t>s</w:t>
      </w:r>
      <w:r w:rsidRPr="000F31D3">
        <w:rPr>
          <w:rFonts w:asciiTheme="minorHAnsi" w:hAnsiTheme="minorHAnsi" w:cstheme="minorHAnsi"/>
        </w:rPr>
        <w:t xml:space="preserve"> for SME’s in NEL to support their carbon reduction and net zero journey. </w:t>
      </w:r>
    </w:p>
    <w:p w14:paraId="0834FAAE" w14:textId="1A18B4AC" w:rsidR="00571249" w:rsidRPr="000F31D3" w:rsidRDefault="000F31D3" w:rsidP="0068559F">
      <w:pPr>
        <w:spacing w:before="120" w:after="120" w:line="240" w:lineRule="auto"/>
        <w:ind w:left="1418" w:hanging="425"/>
        <w:jc w:val="both"/>
        <w:rPr>
          <w:rFonts w:asciiTheme="minorHAnsi" w:hAnsiTheme="minorHAnsi" w:cstheme="minorHAnsi"/>
        </w:rPr>
      </w:pPr>
      <w:bookmarkStart w:id="12" w:name="Section_4"/>
      <w:bookmarkEnd w:id="9"/>
      <w:r>
        <w:rPr>
          <w:rFonts w:asciiTheme="minorHAnsi" w:hAnsiTheme="minorHAnsi" w:cstheme="minorHAnsi"/>
        </w:rPr>
        <w:t>2.5</w:t>
      </w:r>
      <w:r>
        <w:rPr>
          <w:rFonts w:asciiTheme="minorHAnsi" w:hAnsiTheme="minorHAnsi" w:cstheme="minorHAnsi"/>
        </w:rPr>
        <w:tab/>
      </w:r>
      <w:r w:rsidR="00571249" w:rsidRPr="000F31D3">
        <w:rPr>
          <w:rFonts w:asciiTheme="minorHAnsi" w:hAnsiTheme="minorHAnsi" w:cstheme="minorHAnsi"/>
        </w:rPr>
        <w:t xml:space="preserve">Kick Off Meeting – the successful </w:t>
      </w:r>
      <w:r w:rsidR="00DA4575">
        <w:rPr>
          <w:rFonts w:asciiTheme="minorHAnsi" w:hAnsiTheme="minorHAnsi" w:cstheme="minorHAnsi"/>
        </w:rPr>
        <w:t>contractor</w:t>
      </w:r>
      <w:r w:rsidR="00571249" w:rsidRPr="000F31D3">
        <w:rPr>
          <w:rFonts w:asciiTheme="minorHAnsi" w:hAnsiTheme="minorHAnsi" w:cstheme="minorHAnsi"/>
        </w:rPr>
        <w:t xml:space="preserve"> will be required to attend a brief virtual kick off meeting</w:t>
      </w:r>
      <w:r w:rsidR="00C91DD3">
        <w:rPr>
          <w:rFonts w:asciiTheme="minorHAnsi" w:hAnsiTheme="minorHAnsi" w:cstheme="minorHAnsi"/>
        </w:rPr>
        <w:t xml:space="preserve"> with E-Factor</w:t>
      </w:r>
      <w:r w:rsidR="00571249" w:rsidRPr="000F31D3">
        <w:rPr>
          <w:rFonts w:asciiTheme="minorHAnsi" w:hAnsiTheme="minorHAnsi" w:cstheme="minorHAnsi"/>
        </w:rPr>
        <w:t>. Depending on COVID health and safety guidance this may revert to</w:t>
      </w:r>
      <w:r w:rsidR="00C91DD3">
        <w:rPr>
          <w:rFonts w:asciiTheme="minorHAnsi" w:hAnsiTheme="minorHAnsi" w:cstheme="minorHAnsi"/>
        </w:rPr>
        <w:t xml:space="preserve"> a</w:t>
      </w:r>
      <w:r w:rsidR="00571249" w:rsidRPr="000F31D3">
        <w:rPr>
          <w:rFonts w:asciiTheme="minorHAnsi" w:hAnsiTheme="minorHAnsi" w:cstheme="minorHAnsi"/>
        </w:rPr>
        <w:t xml:space="preserve"> </w:t>
      </w:r>
      <w:r w:rsidR="007C3F1C" w:rsidRPr="000F31D3">
        <w:rPr>
          <w:rFonts w:asciiTheme="minorHAnsi" w:hAnsiTheme="minorHAnsi" w:cstheme="minorHAnsi"/>
        </w:rPr>
        <w:t>face-to-face</w:t>
      </w:r>
      <w:r w:rsidR="00571249" w:rsidRPr="000F31D3">
        <w:rPr>
          <w:rFonts w:asciiTheme="minorHAnsi" w:hAnsiTheme="minorHAnsi" w:cstheme="minorHAnsi"/>
        </w:rPr>
        <w:t xml:space="preserve"> meeting</w:t>
      </w:r>
      <w:r w:rsidR="00C91DD3">
        <w:rPr>
          <w:rFonts w:asciiTheme="minorHAnsi" w:hAnsiTheme="minorHAnsi" w:cstheme="minorHAnsi"/>
        </w:rPr>
        <w:t xml:space="preserve">. </w:t>
      </w:r>
      <w:r w:rsidR="00571249" w:rsidRPr="000F31D3">
        <w:rPr>
          <w:rFonts w:asciiTheme="minorHAnsi" w:hAnsiTheme="minorHAnsi" w:cstheme="minorHAnsi"/>
        </w:rPr>
        <w:t>The meeting will be used to introduce the contractor to the project and answer any questions about the process for delivery of the service required</w:t>
      </w:r>
      <w:r w:rsidR="00130167">
        <w:rPr>
          <w:rFonts w:asciiTheme="minorHAnsi" w:hAnsiTheme="minorHAnsi" w:cstheme="minorHAnsi"/>
        </w:rPr>
        <w:t xml:space="preserve">. </w:t>
      </w:r>
      <w:r w:rsidR="00571249" w:rsidRPr="000F31D3">
        <w:rPr>
          <w:rFonts w:asciiTheme="minorHAnsi" w:hAnsiTheme="minorHAnsi" w:cstheme="minorHAnsi"/>
        </w:rPr>
        <w:t xml:space="preserve">  Further contact will primarily be via email and telephone, with a mixture of virtual and face to face meetings potentially held monthly to discuss progress and performance. </w:t>
      </w:r>
    </w:p>
    <w:p w14:paraId="5F89589E" w14:textId="14C168DC" w:rsidR="00121D0D" w:rsidRPr="005A56B1" w:rsidRDefault="00130167" w:rsidP="0068559F">
      <w:pPr>
        <w:pStyle w:val="SubHeading"/>
        <w:jc w:val="both"/>
        <w:rPr>
          <w:color w:val="auto"/>
        </w:rPr>
      </w:pPr>
      <w:bookmarkStart w:id="13" w:name="_Toc91003212"/>
      <w:r w:rsidRPr="005A56B1">
        <w:rPr>
          <w:color w:val="auto"/>
        </w:rPr>
        <w:t>3</w:t>
      </w:r>
      <w:r w:rsidR="00121D0D" w:rsidRPr="005A56B1">
        <w:rPr>
          <w:color w:val="auto"/>
        </w:rPr>
        <w:t>.</w:t>
      </w:r>
      <w:r w:rsidR="00121D0D" w:rsidRPr="005A56B1">
        <w:rPr>
          <w:color w:val="auto"/>
        </w:rPr>
        <w:tab/>
      </w:r>
      <w:r w:rsidR="00F72865" w:rsidRPr="005A56B1">
        <w:rPr>
          <w:color w:val="auto"/>
        </w:rPr>
        <w:t>SCOPE</w:t>
      </w:r>
      <w:bookmarkEnd w:id="13"/>
    </w:p>
    <w:p w14:paraId="676D161D" w14:textId="47797325" w:rsidR="00571249" w:rsidRPr="001C49AA" w:rsidRDefault="00571249" w:rsidP="0068559F">
      <w:pPr>
        <w:spacing w:before="120" w:after="120" w:line="240" w:lineRule="auto"/>
        <w:ind w:left="1418"/>
        <w:jc w:val="both"/>
        <w:rPr>
          <w:rFonts w:asciiTheme="minorHAnsi" w:hAnsiTheme="minorHAnsi" w:cstheme="minorHAnsi"/>
        </w:rPr>
      </w:pPr>
      <w:r w:rsidRPr="001C49AA">
        <w:rPr>
          <w:rFonts w:asciiTheme="minorHAnsi" w:hAnsiTheme="minorHAnsi" w:cstheme="minorHAnsi"/>
        </w:rPr>
        <w:t xml:space="preserve">All businesses referred to the </w:t>
      </w:r>
      <w:r w:rsidR="00DA4575" w:rsidRPr="00DA4575">
        <w:rPr>
          <w:rFonts w:asciiTheme="minorHAnsi" w:hAnsiTheme="minorHAnsi" w:cstheme="minorHAnsi"/>
        </w:rPr>
        <w:t>contractor</w:t>
      </w:r>
      <w:r w:rsidRPr="00DA4575">
        <w:rPr>
          <w:rFonts w:asciiTheme="minorHAnsi" w:hAnsiTheme="minorHAnsi" w:cstheme="minorHAnsi"/>
        </w:rPr>
        <w:t xml:space="preserve"> by </w:t>
      </w:r>
      <w:r w:rsidR="00130167" w:rsidRPr="00DA4575">
        <w:rPr>
          <w:rFonts w:asciiTheme="minorHAnsi" w:hAnsiTheme="minorHAnsi" w:cstheme="minorHAnsi"/>
        </w:rPr>
        <w:t>E-Factor</w:t>
      </w:r>
      <w:r w:rsidRPr="00DA4575">
        <w:rPr>
          <w:rFonts w:asciiTheme="minorHAnsi" w:hAnsiTheme="minorHAnsi" w:cstheme="minorHAnsi"/>
        </w:rPr>
        <w:t xml:space="preserve"> in North East Lincolnshire </w:t>
      </w:r>
      <w:r w:rsidR="00130167" w:rsidRPr="00DA4575">
        <w:rPr>
          <w:rFonts w:asciiTheme="minorHAnsi" w:hAnsiTheme="minorHAnsi" w:cstheme="minorHAnsi"/>
        </w:rPr>
        <w:t xml:space="preserve">and </w:t>
      </w:r>
      <w:r w:rsidRPr="00DA4575">
        <w:rPr>
          <w:rFonts w:asciiTheme="minorHAnsi" w:hAnsiTheme="minorHAnsi" w:cstheme="minorHAnsi"/>
        </w:rPr>
        <w:t xml:space="preserve">deemed eligible for service. The project is looking to deliver advice, services and support </w:t>
      </w:r>
      <w:r w:rsidR="009669B3" w:rsidRPr="00DA4575">
        <w:rPr>
          <w:rFonts w:asciiTheme="minorHAnsi" w:hAnsiTheme="minorHAnsi" w:cstheme="minorHAnsi"/>
        </w:rPr>
        <w:t xml:space="preserve">which will include </w:t>
      </w:r>
      <w:r w:rsidR="008222C2" w:rsidRPr="00DA4575">
        <w:rPr>
          <w:rFonts w:asciiTheme="minorHAnsi" w:hAnsiTheme="minorHAnsi" w:cstheme="minorHAnsi"/>
        </w:rPr>
        <w:t xml:space="preserve">up to </w:t>
      </w:r>
      <w:r w:rsidR="009669B3" w:rsidRPr="00DA4575">
        <w:rPr>
          <w:rFonts w:asciiTheme="minorHAnsi" w:hAnsiTheme="minorHAnsi" w:cstheme="minorHAnsi"/>
        </w:rPr>
        <w:t>40 Energy Audits</w:t>
      </w:r>
      <w:r w:rsidR="00944EC1" w:rsidRPr="00DA4575">
        <w:rPr>
          <w:rFonts w:asciiTheme="minorHAnsi" w:hAnsiTheme="minorHAnsi" w:cstheme="minorHAnsi"/>
        </w:rPr>
        <w:t xml:space="preserve"> and decarbonisation reports</w:t>
      </w:r>
      <w:r w:rsidR="009669B3" w:rsidRPr="00DA4575">
        <w:rPr>
          <w:rFonts w:asciiTheme="minorHAnsi" w:hAnsiTheme="minorHAnsi" w:cstheme="minorHAnsi"/>
        </w:rPr>
        <w:t>.</w:t>
      </w:r>
    </w:p>
    <w:p w14:paraId="11144E6A" w14:textId="77777777" w:rsidR="00121D0D" w:rsidRPr="005A56B1" w:rsidRDefault="00130167" w:rsidP="0068559F">
      <w:pPr>
        <w:pStyle w:val="SubHeading"/>
        <w:jc w:val="both"/>
        <w:rPr>
          <w:color w:val="auto"/>
        </w:rPr>
      </w:pPr>
      <w:bookmarkStart w:id="14" w:name="_Toc91003213"/>
      <w:r w:rsidRPr="005A56B1">
        <w:rPr>
          <w:color w:val="auto"/>
        </w:rPr>
        <w:lastRenderedPageBreak/>
        <w:t>4</w:t>
      </w:r>
      <w:r w:rsidR="00121D0D" w:rsidRPr="005A56B1">
        <w:rPr>
          <w:color w:val="auto"/>
        </w:rPr>
        <w:t>.</w:t>
      </w:r>
      <w:r w:rsidR="00121D0D" w:rsidRPr="005A56B1">
        <w:rPr>
          <w:color w:val="auto"/>
        </w:rPr>
        <w:tab/>
      </w:r>
      <w:r w:rsidR="00F72865" w:rsidRPr="005A56B1">
        <w:rPr>
          <w:color w:val="auto"/>
        </w:rPr>
        <w:t>STANDARDS</w:t>
      </w:r>
      <w:bookmarkEnd w:id="14"/>
    </w:p>
    <w:p w14:paraId="68AF1462" w14:textId="43DDD71C" w:rsidR="00571249" w:rsidRDefault="00571249" w:rsidP="0068559F">
      <w:pPr>
        <w:spacing w:after="0" w:line="240" w:lineRule="auto"/>
        <w:ind w:left="1429"/>
        <w:jc w:val="both"/>
        <w:rPr>
          <w:rFonts w:asciiTheme="minorHAnsi" w:hAnsiTheme="minorHAnsi" w:cstheme="minorHAnsi"/>
        </w:rPr>
      </w:pPr>
      <w:r w:rsidRPr="001C49AA">
        <w:rPr>
          <w:rFonts w:asciiTheme="minorHAnsi" w:hAnsiTheme="minorHAnsi" w:cstheme="minorHAnsi"/>
        </w:rPr>
        <w:t xml:space="preserve">The </w:t>
      </w:r>
      <w:r w:rsidR="00DA4575">
        <w:rPr>
          <w:rFonts w:asciiTheme="minorHAnsi" w:hAnsiTheme="minorHAnsi" w:cstheme="minorHAnsi"/>
        </w:rPr>
        <w:t>contractor</w:t>
      </w:r>
      <w:r w:rsidRPr="001C49AA">
        <w:rPr>
          <w:rFonts w:asciiTheme="minorHAnsi" w:hAnsiTheme="minorHAnsi" w:cstheme="minorHAnsi"/>
        </w:rPr>
        <w:t xml:space="preserve"> must have relevant technical qualifications and also understanding and experience of providing similar services </w:t>
      </w:r>
      <w:r w:rsidR="00130167">
        <w:rPr>
          <w:rFonts w:asciiTheme="minorHAnsi" w:hAnsiTheme="minorHAnsi" w:cstheme="minorHAnsi"/>
        </w:rPr>
        <w:t xml:space="preserve">including those </w:t>
      </w:r>
      <w:r w:rsidRPr="001C49AA">
        <w:rPr>
          <w:rFonts w:asciiTheme="minorHAnsi" w:hAnsiTheme="minorHAnsi" w:cstheme="minorHAnsi"/>
        </w:rPr>
        <w:t>to other government funded SME energy efficiency support programmes</w:t>
      </w:r>
      <w:r w:rsidR="008C4B17">
        <w:rPr>
          <w:rFonts w:asciiTheme="minorHAnsi" w:hAnsiTheme="minorHAnsi" w:cstheme="minorHAnsi"/>
        </w:rPr>
        <w:t>.</w:t>
      </w:r>
    </w:p>
    <w:p w14:paraId="2232841B" w14:textId="0702B23D" w:rsidR="009669B3" w:rsidRDefault="009669B3" w:rsidP="0068559F">
      <w:pPr>
        <w:spacing w:after="0" w:line="240" w:lineRule="auto"/>
        <w:ind w:left="1429"/>
        <w:jc w:val="both"/>
        <w:rPr>
          <w:rFonts w:asciiTheme="minorHAnsi" w:hAnsiTheme="minorHAnsi" w:cstheme="minorHAnsi"/>
        </w:rPr>
      </w:pPr>
    </w:p>
    <w:p w14:paraId="0D7C8B01" w14:textId="70D89C4E" w:rsidR="009669B3" w:rsidRPr="00CB1D03" w:rsidRDefault="009669B3" w:rsidP="0068559F">
      <w:pPr>
        <w:spacing w:after="0" w:line="240" w:lineRule="auto"/>
        <w:ind w:left="1429"/>
        <w:jc w:val="both"/>
        <w:rPr>
          <w:rFonts w:asciiTheme="minorHAnsi" w:hAnsiTheme="minorHAnsi" w:cstheme="minorHAnsi"/>
        </w:rPr>
      </w:pPr>
      <w:r>
        <w:rPr>
          <w:rFonts w:asciiTheme="minorHAnsi" w:hAnsiTheme="minorHAnsi" w:cstheme="minorHAnsi"/>
        </w:rPr>
        <w:t xml:space="preserve">Where a </w:t>
      </w:r>
      <w:r w:rsidR="00DA4575">
        <w:rPr>
          <w:rFonts w:asciiTheme="minorHAnsi" w:hAnsiTheme="minorHAnsi" w:cstheme="minorHAnsi"/>
        </w:rPr>
        <w:t>contractor</w:t>
      </w:r>
      <w:r>
        <w:rPr>
          <w:rFonts w:asciiTheme="minorHAnsi" w:hAnsiTheme="minorHAnsi" w:cstheme="minorHAnsi"/>
        </w:rPr>
        <w:t xml:space="preserve"> has particular specialist knowledge to offer – </w:t>
      </w:r>
      <w:proofErr w:type="gramStart"/>
      <w:r>
        <w:rPr>
          <w:rFonts w:asciiTheme="minorHAnsi" w:hAnsiTheme="minorHAnsi" w:cstheme="minorHAnsi"/>
        </w:rPr>
        <w:t>e.g.</w:t>
      </w:r>
      <w:proofErr w:type="gramEnd"/>
      <w:r>
        <w:rPr>
          <w:rFonts w:asciiTheme="minorHAnsi" w:hAnsiTheme="minorHAnsi" w:cstheme="minorHAnsi"/>
        </w:rPr>
        <w:t xml:space="preserve"> around refrigeration, retrofit of insulation, </w:t>
      </w:r>
      <w:r w:rsidR="004C6B2A">
        <w:rPr>
          <w:rFonts w:asciiTheme="minorHAnsi" w:hAnsiTheme="minorHAnsi" w:cstheme="minorHAnsi"/>
        </w:rPr>
        <w:t xml:space="preserve">battery storage, </w:t>
      </w:r>
      <w:r>
        <w:rPr>
          <w:rFonts w:asciiTheme="minorHAnsi" w:hAnsiTheme="minorHAnsi" w:cstheme="minorHAnsi"/>
        </w:rPr>
        <w:t>waste</w:t>
      </w:r>
      <w:r w:rsidR="00CC42BD">
        <w:rPr>
          <w:rFonts w:asciiTheme="minorHAnsi" w:hAnsiTheme="minorHAnsi" w:cstheme="minorHAnsi"/>
        </w:rPr>
        <w:t>/process</w:t>
      </w:r>
      <w:r>
        <w:rPr>
          <w:rFonts w:asciiTheme="minorHAnsi" w:hAnsiTheme="minorHAnsi" w:cstheme="minorHAnsi"/>
        </w:rPr>
        <w:t xml:space="preserve"> heat recovery, </w:t>
      </w:r>
      <w:r w:rsidR="001D16E8">
        <w:rPr>
          <w:rFonts w:asciiTheme="minorHAnsi" w:hAnsiTheme="minorHAnsi" w:cstheme="minorHAnsi"/>
        </w:rPr>
        <w:t xml:space="preserve">recycling, </w:t>
      </w:r>
      <w:r>
        <w:rPr>
          <w:rFonts w:asciiTheme="minorHAnsi" w:hAnsiTheme="minorHAnsi" w:cstheme="minorHAnsi"/>
        </w:rPr>
        <w:t xml:space="preserve">behaviour change </w:t>
      </w:r>
      <w:r w:rsidR="00CC42BD">
        <w:rPr>
          <w:rFonts w:asciiTheme="minorHAnsi" w:hAnsiTheme="minorHAnsi" w:cstheme="minorHAnsi"/>
        </w:rPr>
        <w:t>programmes with staff</w:t>
      </w:r>
      <w:r w:rsidR="008222C2">
        <w:rPr>
          <w:rFonts w:asciiTheme="minorHAnsi" w:hAnsiTheme="minorHAnsi" w:cstheme="minorHAnsi"/>
        </w:rPr>
        <w:t xml:space="preserve"> or similar they are encouraged to detail it in their response</w:t>
      </w:r>
      <w:r w:rsidR="009062A2">
        <w:rPr>
          <w:rFonts w:asciiTheme="minorHAnsi" w:hAnsiTheme="minorHAnsi" w:cstheme="minorHAnsi"/>
        </w:rPr>
        <w:t xml:space="preserve"> as potential workshop topics.</w:t>
      </w:r>
    </w:p>
    <w:p w14:paraId="6EDC5E1A" w14:textId="058BD5A6" w:rsidR="00571249" w:rsidRPr="005A56B1" w:rsidRDefault="00CB1D03" w:rsidP="0068559F">
      <w:pPr>
        <w:pStyle w:val="SubHeading"/>
        <w:jc w:val="both"/>
        <w:rPr>
          <w:color w:val="auto"/>
        </w:rPr>
      </w:pPr>
      <w:bookmarkStart w:id="15" w:name="_Toc91003214"/>
      <w:r w:rsidRPr="005A56B1">
        <w:rPr>
          <w:color w:val="auto"/>
        </w:rPr>
        <w:t>5.</w:t>
      </w:r>
      <w:r w:rsidRPr="005A56B1">
        <w:rPr>
          <w:color w:val="auto"/>
        </w:rPr>
        <w:tab/>
      </w:r>
      <w:r w:rsidR="00010BD0" w:rsidRPr="005A56B1">
        <w:rPr>
          <w:color w:val="auto"/>
        </w:rPr>
        <w:t>SOCIAL VALUE</w:t>
      </w:r>
      <w:bookmarkEnd w:id="15"/>
    </w:p>
    <w:p w14:paraId="5939C4B6" w14:textId="22CF8073" w:rsidR="00C50A5F" w:rsidRPr="00CB1D03" w:rsidRDefault="00571249" w:rsidP="0068559F">
      <w:pPr>
        <w:spacing w:after="0" w:line="240" w:lineRule="auto"/>
        <w:ind w:left="1429"/>
        <w:jc w:val="both"/>
        <w:rPr>
          <w:rFonts w:asciiTheme="minorHAnsi" w:hAnsiTheme="minorHAnsi" w:cstheme="minorHAnsi"/>
        </w:rPr>
      </w:pPr>
      <w:r w:rsidRPr="00CB1D03">
        <w:rPr>
          <w:rFonts w:asciiTheme="minorHAnsi" w:hAnsiTheme="minorHAnsi" w:cstheme="minorHAnsi"/>
        </w:rPr>
        <w:t>The project is committed to equality of opportunity and environmental sustainability</w:t>
      </w:r>
      <w:r w:rsidR="00CB1D03">
        <w:rPr>
          <w:rFonts w:asciiTheme="minorHAnsi" w:hAnsiTheme="minorHAnsi" w:cstheme="minorHAnsi"/>
        </w:rPr>
        <w:t>.</w:t>
      </w:r>
    </w:p>
    <w:p w14:paraId="1712F732" w14:textId="797AEF99" w:rsidR="00571249" w:rsidRPr="00CB1D03" w:rsidRDefault="00C50A5F" w:rsidP="0068559F">
      <w:pPr>
        <w:spacing w:before="120" w:after="120" w:line="240" w:lineRule="auto"/>
        <w:ind w:left="1429"/>
        <w:jc w:val="both"/>
        <w:rPr>
          <w:rFonts w:asciiTheme="minorHAnsi" w:hAnsiTheme="minorHAnsi" w:cstheme="minorHAnsi"/>
        </w:rPr>
      </w:pPr>
      <w:r w:rsidRPr="00CB1D03">
        <w:rPr>
          <w:rFonts w:asciiTheme="minorHAnsi" w:hAnsiTheme="minorHAnsi" w:cstheme="minorHAnsi"/>
        </w:rPr>
        <w:t xml:space="preserve">E-Factor’s aims under this project </w:t>
      </w:r>
      <w:r w:rsidR="00CB1D03">
        <w:rPr>
          <w:rFonts w:asciiTheme="minorHAnsi" w:hAnsiTheme="minorHAnsi" w:cstheme="minorHAnsi"/>
        </w:rPr>
        <w:t>are t</w:t>
      </w:r>
      <w:r w:rsidRPr="00CB1D03">
        <w:rPr>
          <w:rFonts w:asciiTheme="minorHAnsi" w:hAnsiTheme="minorHAnsi" w:cstheme="minorHAnsi"/>
        </w:rPr>
        <w:t>o</w:t>
      </w:r>
      <w:r w:rsidR="00571249" w:rsidRPr="00CB1D03">
        <w:rPr>
          <w:rFonts w:asciiTheme="minorHAnsi" w:hAnsiTheme="minorHAnsi" w:cstheme="minorHAnsi"/>
        </w:rPr>
        <w:t>:</w:t>
      </w:r>
    </w:p>
    <w:p w14:paraId="4DA1F46F" w14:textId="5DEA3281" w:rsidR="00571249" w:rsidRPr="00CB1D03" w:rsidRDefault="00571249" w:rsidP="0068559F">
      <w:pPr>
        <w:pStyle w:val="ListParagraph"/>
        <w:numPr>
          <w:ilvl w:val="0"/>
          <w:numId w:val="29"/>
        </w:numPr>
        <w:spacing w:after="0" w:line="240" w:lineRule="auto"/>
        <w:jc w:val="both"/>
        <w:rPr>
          <w:rFonts w:asciiTheme="minorHAnsi" w:hAnsiTheme="minorHAnsi" w:cstheme="minorHAnsi"/>
        </w:rPr>
      </w:pPr>
      <w:r w:rsidRPr="00CB1D03">
        <w:rPr>
          <w:rFonts w:asciiTheme="minorHAnsi" w:hAnsiTheme="minorHAnsi" w:cstheme="minorHAnsi"/>
        </w:rPr>
        <w:t xml:space="preserve">Tackle disadvantage and grow </w:t>
      </w:r>
      <w:r w:rsidR="00CB1D03" w:rsidRPr="00CB1D03">
        <w:rPr>
          <w:rFonts w:asciiTheme="minorHAnsi" w:hAnsiTheme="minorHAnsi" w:cstheme="minorHAnsi"/>
        </w:rPr>
        <w:t>wealth</w:t>
      </w:r>
      <w:r w:rsidR="00CB1D03">
        <w:rPr>
          <w:rFonts w:asciiTheme="minorHAnsi" w:hAnsiTheme="minorHAnsi" w:cstheme="minorHAnsi"/>
        </w:rPr>
        <w:t>;</w:t>
      </w:r>
    </w:p>
    <w:p w14:paraId="592B13CD" w14:textId="4CA38531" w:rsidR="00571249" w:rsidRPr="009B40FF" w:rsidRDefault="00571249" w:rsidP="0068559F">
      <w:pPr>
        <w:pStyle w:val="ListParagraph"/>
        <w:numPr>
          <w:ilvl w:val="0"/>
          <w:numId w:val="29"/>
        </w:numPr>
        <w:spacing w:after="0" w:line="240" w:lineRule="auto"/>
        <w:jc w:val="both"/>
        <w:rPr>
          <w:rFonts w:asciiTheme="minorHAnsi" w:hAnsiTheme="minorHAnsi" w:cstheme="minorHAnsi"/>
        </w:rPr>
      </w:pPr>
      <w:r w:rsidRPr="00CB1D03">
        <w:rPr>
          <w:rFonts w:asciiTheme="minorHAnsi" w:hAnsiTheme="minorHAnsi" w:cstheme="minorHAnsi"/>
        </w:rPr>
        <w:t xml:space="preserve">Promote the local economy with a </w:t>
      </w:r>
      <w:r w:rsidRPr="009B40FF">
        <w:rPr>
          <w:rFonts w:asciiTheme="minorHAnsi" w:hAnsiTheme="minorHAnsi" w:cstheme="minorHAnsi"/>
        </w:rPr>
        <w:t>particular focus on small and medium enterprises and the volunteer community sector;</w:t>
      </w:r>
    </w:p>
    <w:p w14:paraId="64A37244" w14:textId="513D2B36" w:rsidR="00571249" w:rsidRPr="009B40FF" w:rsidRDefault="00571249" w:rsidP="0068559F">
      <w:pPr>
        <w:pStyle w:val="ListParagraph"/>
        <w:numPr>
          <w:ilvl w:val="0"/>
          <w:numId w:val="29"/>
        </w:numPr>
        <w:spacing w:after="0" w:line="240" w:lineRule="auto"/>
        <w:jc w:val="both"/>
        <w:rPr>
          <w:rFonts w:asciiTheme="minorHAnsi" w:hAnsiTheme="minorHAnsi" w:cstheme="minorHAnsi"/>
        </w:rPr>
      </w:pPr>
      <w:r w:rsidRPr="009B40FF">
        <w:rPr>
          <w:rFonts w:asciiTheme="minorHAnsi" w:hAnsiTheme="minorHAnsi" w:cstheme="minorHAnsi"/>
        </w:rPr>
        <w:t>Promote and enhance our environment.</w:t>
      </w:r>
    </w:p>
    <w:p w14:paraId="1EB205E6" w14:textId="77777777" w:rsidR="00C50A5F" w:rsidRPr="009B40FF" w:rsidRDefault="00C50A5F" w:rsidP="0068559F">
      <w:pPr>
        <w:spacing w:after="0" w:line="240" w:lineRule="auto"/>
        <w:jc w:val="both"/>
        <w:rPr>
          <w:rFonts w:ascii="Arial" w:eastAsia="Times" w:hAnsi="Arial" w:cs="Arial"/>
          <w:sz w:val="24"/>
          <w:szCs w:val="20"/>
          <w:highlight w:val="green"/>
          <w:lang w:eastAsia="en-GB"/>
        </w:rPr>
      </w:pPr>
    </w:p>
    <w:p w14:paraId="6D638FE3" w14:textId="3399217B" w:rsidR="00571249" w:rsidRPr="009B40FF" w:rsidRDefault="00571249" w:rsidP="0068559F">
      <w:pPr>
        <w:spacing w:after="120" w:line="240" w:lineRule="auto"/>
        <w:ind w:left="1429"/>
        <w:jc w:val="both"/>
        <w:rPr>
          <w:rFonts w:asciiTheme="minorHAnsi" w:hAnsiTheme="minorHAnsi" w:cstheme="minorHAnsi"/>
        </w:rPr>
      </w:pPr>
      <w:r w:rsidRPr="009B40FF">
        <w:rPr>
          <w:rFonts w:asciiTheme="minorHAnsi" w:hAnsiTheme="minorHAnsi" w:cstheme="minorHAnsi"/>
        </w:rPr>
        <w:t xml:space="preserve">During the life of the contract, the Project members expect the </w:t>
      </w:r>
      <w:r w:rsidR="00DA4575" w:rsidRPr="009B40FF">
        <w:rPr>
          <w:rFonts w:asciiTheme="minorHAnsi" w:hAnsiTheme="minorHAnsi" w:cstheme="minorHAnsi"/>
        </w:rPr>
        <w:t>contractor</w:t>
      </w:r>
      <w:r w:rsidR="00D74D36" w:rsidRPr="009B40FF">
        <w:rPr>
          <w:rFonts w:asciiTheme="minorHAnsi" w:hAnsiTheme="minorHAnsi" w:cstheme="minorHAnsi"/>
        </w:rPr>
        <w:t>s</w:t>
      </w:r>
      <w:r w:rsidRPr="009B40FF">
        <w:rPr>
          <w:rFonts w:asciiTheme="minorHAnsi" w:hAnsiTheme="minorHAnsi" w:cstheme="minorHAnsi"/>
        </w:rPr>
        <w:t xml:space="preserve"> to contribute towards delivery of these aims, and to deliver Social Value outcomes.</w:t>
      </w:r>
    </w:p>
    <w:p w14:paraId="1F93FAF7" w14:textId="0310F2FF" w:rsidR="00571249" w:rsidRPr="009B40FF" w:rsidRDefault="00571249" w:rsidP="0068559F">
      <w:pPr>
        <w:spacing w:after="0" w:line="240" w:lineRule="auto"/>
        <w:ind w:left="1429"/>
        <w:jc w:val="both"/>
        <w:rPr>
          <w:rFonts w:ascii="Arial" w:eastAsia="Times" w:hAnsi="Arial" w:cs="Arial"/>
          <w:sz w:val="24"/>
          <w:szCs w:val="20"/>
          <w:highlight w:val="green"/>
          <w:lang w:eastAsia="en-GB"/>
        </w:rPr>
      </w:pPr>
      <w:r w:rsidRPr="009B40FF">
        <w:rPr>
          <w:rFonts w:asciiTheme="minorHAnsi" w:hAnsiTheme="minorHAnsi" w:cstheme="minorHAnsi"/>
        </w:rPr>
        <w:t xml:space="preserve">The </w:t>
      </w:r>
      <w:r w:rsidR="00DA4575" w:rsidRPr="009B40FF">
        <w:rPr>
          <w:rFonts w:asciiTheme="minorHAnsi" w:hAnsiTheme="minorHAnsi" w:cstheme="minorHAnsi"/>
        </w:rPr>
        <w:t>contractor</w:t>
      </w:r>
      <w:r w:rsidRPr="009B40FF">
        <w:rPr>
          <w:rFonts w:asciiTheme="minorHAnsi" w:hAnsiTheme="minorHAnsi" w:cstheme="minorHAnsi"/>
        </w:rPr>
        <w:t xml:space="preserve"> is expected to provide evidence of how they contribute to these </w:t>
      </w:r>
      <w:r w:rsidR="00131D6A" w:rsidRPr="009B40FF">
        <w:rPr>
          <w:rFonts w:asciiTheme="minorHAnsi" w:hAnsiTheme="minorHAnsi" w:cstheme="minorHAnsi"/>
        </w:rPr>
        <w:t>cross-cutting</w:t>
      </w:r>
      <w:r w:rsidRPr="009B40FF">
        <w:rPr>
          <w:rFonts w:asciiTheme="minorHAnsi" w:hAnsiTheme="minorHAnsi" w:cstheme="minorHAnsi"/>
        </w:rPr>
        <w:t xml:space="preserve"> themes</w:t>
      </w:r>
      <w:r w:rsidR="00726441" w:rsidRPr="009B40FF">
        <w:rPr>
          <w:rFonts w:asciiTheme="minorHAnsi" w:hAnsiTheme="minorHAnsi" w:cstheme="minorHAnsi"/>
        </w:rPr>
        <w:t>.</w:t>
      </w:r>
    </w:p>
    <w:p w14:paraId="6A98A2D1" w14:textId="46CE100A" w:rsidR="00571249" w:rsidRPr="009B40FF" w:rsidRDefault="000D574C" w:rsidP="0068559F">
      <w:pPr>
        <w:pStyle w:val="SubHeading"/>
        <w:jc w:val="both"/>
        <w:rPr>
          <w:color w:val="auto"/>
        </w:rPr>
      </w:pPr>
      <w:bookmarkStart w:id="16" w:name="_Toc91003215"/>
      <w:r w:rsidRPr="009B40FF">
        <w:rPr>
          <w:color w:val="auto"/>
        </w:rPr>
        <w:t>6</w:t>
      </w:r>
      <w:r w:rsidR="00D44305" w:rsidRPr="009B40FF">
        <w:rPr>
          <w:color w:val="auto"/>
        </w:rPr>
        <w:t>.</w:t>
      </w:r>
      <w:r w:rsidR="00D44305" w:rsidRPr="009B40FF">
        <w:rPr>
          <w:color w:val="auto"/>
        </w:rPr>
        <w:tab/>
        <w:t>KEY PERFORMANCE INDICATORS</w:t>
      </w:r>
      <w:bookmarkEnd w:id="16"/>
    </w:p>
    <w:p w14:paraId="4895DB8A" w14:textId="77777777" w:rsidR="00571249" w:rsidRPr="009B40FF" w:rsidRDefault="00571249" w:rsidP="0068559F">
      <w:pPr>
        <w:numPr>
          <w:ilvl w:val="0"/>
          <w:numId w:val="11"/>
        </w:numPr>
        <w:spacing w:after="0" w:line="240" w:lineRule="auto"/>
        <w:jc w:val="both"/>
        <w:rPr>
          <w:rFonts w:ascii="Arial" w:eastAsia="Times" w:hAnsi="Arial" w:cs="Arial"/>
          <w:vanish/>
          <w:sz w:val="24"/>
          <w:szCs w:val="20"/>
          <w:highlight w:val="green"/>
          <w:lang w:eastAsia="en-GB"/>
        </w:rPr>
      </w:pPr>
    </w:p>
    <w:p w14:paraId="38140C7C" w14:textId="30B7A98F" w:rsidR="00571249" w:rsidRPr="009B40FF" w:rsidRDefault="000D574C" w:rsidP="0068559F">
      <w:pPr>
        <w:spacing w:after="0" w:line="240" w:lineRule="auto"/>
        <w:ind w:left="1418" w:hanging="425"/>
        <w:jc w:val="both"/>
        <w:rPr>
          <w:rFonts w:asciiTheme="minorHAnsi" w:hAnsiTheme="minorHAnsi"/>
        </w:rPr>
      </w:pPr>
      <w:r w:rsidRPr="009B40FF">
        <w:rPr>
          <w:rFonts w:asciiTheme="minorHAnsi" w:hAnsiTheme="minorHAnsi"/>
        </w:rPr>
        <w:t>6</w:t>
      </w:r>
      <w:r w:rsidR="00571249" w:rsidRPr="009B40FF">
        <w:rPr>
          <w:rFonts w:asciiTheme="minorHAnsi" w:hAnsiTheme="minorHAnsi"/>
        </w:rPr>
        <w:t xml:space="preserve">.1 </w:t>
      </w:r>
      <w:r w:rsidR="009A3898" w:rsidRPr="009B40FF">
        <w:rPr>
          <w:rFonts w:asciiTheme="minorHAnsi" w:hAnsiTheme="minorHAnsi"/>
        </w:rPr>
        <w:tab/>
      </w:r>
      <w:r w:rsidR="00571249" w:rsidRPr="009B40FF">
        <w:rPr>
          <w:rFonts w:asciiTheme="minorHAnsi" w:hAnsiTheme="minorHAnsi"/>
        </w:rPr>
        <w:t xml:space="preserve">Delivery of </w:t>
      </w:r>
      <w:r w:rsidR="008222C2" w:rsidRPr="009B40FF">
        <w:rPr>
          <w:rFonts w:asciiTheme="minorHAnsi" w:hAnsiTheme="minorHAnsi"/>
        </w:rPr>
        <w:t>agreed</w:t>
      </w:r>
      <w:r w:rsidR="00571249" w:rsidRPr="009B40FF">
        <w:rPr>
          <w:rFonts w:asciiTheme="minorHAnsi" w:hAnsiTheme="minorHAnsi"/>
        </w:rPr>
        <w:t xml:space="preserve"> business audits and reports to businesses within 10 working days</w:t>
      </w:r>
      <w:r w:rsidR="00B2057F" w:rsidRPr="009B40FF">
        <w:rPr>
          <w:rFonts w:asciiTheme="minorHAnsi" w:hAnsiTheme="minorHAnsi"/>
        </w:rPr>
        <w:t xml:space="preserve"> of each individual audit</w:t>
      </w:r>
      <w:r w:rsidR="00F33E55" w:rsidRPr="009B40FF">
        <w:rPr>
          <w:rFonts w:asciiTheme="minorHAnsi" w:hAnsiTheme="minorHAnsi"/>
        </w:rPr>
        <w:t xml:space="preserve"> </w:t>
      </w:r>
      <w:r w:rsidR="008222C2" w:rsidRPr="009B40FF">
        <w:rPr>
          <w:rFonts w:asciiTheme="minorHAnsi" w:hAnsiTheme="minorHAnsi"/>
        </w:rPr>
        <w:t xml:space="preserve">(volume 0 to 40 </w:t>
      </w:r>
      <w:r w:rsidR="00944EC1" w:rsidRPr="009B40FF">
        <w:rPr>
          <w:rFonts w:asciiTheme="minorHAnsi" w:hAnsiTheme="minorHAnsi"/>
        </w:rPr>
        <w:t xml:space="preserve">SME </w:t>
      </w:r>
      <w:r w:rsidR="008222C2" w:rsidRPr="009B40FF">
        <w:rPr>
          <w:rFonts w:asciiTheme="minorHAnsi" w:hAnsiTheme="minorHAnsi"/>
        </w:rPr>
        <w:t>audits</w:t>
      </w:r>
      <w:r w:rsidR="00944EC1" w:rsidRPr="009B40FF">
        <w:rPr>
          <w:rFonts w:asciiTheme="minorHAnsi" w:hAnsiTheme="minorHAnsi"/>
        </w:rPr>
        <w:t xml:space="preserve"> and reports</w:t>
      </w:r>
      <w:r w:rsidR="008222C2" w:rsidRPr="009B40FF">
        <w:rPr>
          <w:rFonts w:asciiTheme="minorHAnsi" w:hAnsiTheme="minorHAnsi"/>
        </w:rPr>
        <w:t>.)</w:t>
      </w:r>
    </w:p>
    <w:p w14:paraId="742FB23B" w14:textId="77777777" w:rsidR="00571249" w:rsidRPr="009B40FF" w:rsidRDefault="00571249" w:rsidP="0068559F">
      <w:pPr>
        <w:spacing w:after="0" w:line="240" w:lineRule="auto"/>
        <w:ind w:left="851" w:hanging="426"/>
        <w:jc w:val="both"/>
        <w:rPr>
          <w:rFonts w:ascii="Arial" w:eastAsia="Times" w:hAnsi="Arial" w:cs="Arial"/>
          <w:sz w:val="24"/>
          <w:szCs w:val="20"/>
          <w:highlight w:val="green"/>
          <w:lang w:eastAsia="en-GB"/>
        </w:rPr>
      </w:pPr>
    </w:p>
    <w:p w14:paraId="64D582AF" w14:textId="33AF248B" w:rsidR="00571249" w:rsidRPr="009B40FF" w:rsidRDefault="000D574C" w:rsidP="0068559F">
      <w:pPr>
        <w:spacing w:after="0" w:line="240" w:lineRule="auto"/>
        <w:ind w:left="1418" w:hanging="425"/>
        <w:jc w:val="both"/>
        <w:rPr>
          <w:rFonts w:asciiTheme="minorHAnsi" w:hAnsiTheme="minorHAnsi"/>
        </w:rPr>
      </w:pPr>
      <w:r w:rsidRPr="009B40FF">
        <w:rPr>
          <w:rFonts w:asciiTheme="minorHAnsi" w:hAnsiTheme="minorHAnsi"/>
        </w:rPr>
        <w:t>6</w:t>
      </w:r>
      <w:r w:rsidR="00571249" w:rsidRPr="009B40FF">
        <w:rPr>
          <w:rFonts w:asciiTheme="minorHAnsi" w:hAnsiTheme="minorHAnsi"/>
        </w:rPr>
        <w:t>.2</w:t>
      </w:r>
      <w:r w:rsidR="009A3898" w:rsidRPr="009B40FF">
        <w:rPr>
          <w:rFonts w:asciiTheme="minorHAnsi" w:hAnsiTheme="minorHAnsi"/>
        </w:rPr>
        <w:tab/>
      </w:r>
      <w:r w:rsidR="008222C2" w:rsidRPr="009B40FF">
        <w:rPr>
          <w:rFonts w:asciiTheme="minorHAnsi" w:hAnsiTheme="minorHAnsi"/>
        </w:rPr>
        <w:t>If invited to deliver workshops:   s</w:t>
      </w:r>
      <w:r w:rsidR="00571249" w:rsidRPr="009B40FF">
        <w:rPr>
          <w:rFonts w:asciiTheme="minorHAnsi" w:hAnsiTheme="minorHAnsi"/>
        </w:rPr>
        <w:t>upporting the delivery of approximately 8 hours of webinars/workshops, bi monthly over the period of the project</w:t>
      </w:r>
      <w:r w:rsidR="009A3898" w:rsidRPr="009B40FF">
        <w:rPr>
          <w:rFonts w:asciiTheme="minorHAnsi" w:hAnsiTheme="minorHAnsi"/>
        </w:rPr>
        <w:t>.</w:t>
      </w:r>
    </w:p>
    <w:p w14:paraId="6E035A26" w14:textId="77777777" w:rsidR="00571249" w:rsidRPr="009B40FF" w:rsidRDefault="00571249" w:rsidP="0068559F">
      <w:pPr>
        <w:spacing w:after="0" w:line="240" w:lineRule="auto"/>
        <w:ind w:left="1418" w:hanging="709"/>
        <w:jc w:val="both"/>
        <w:rPr>
          <w:rFonts w:asciiTheme="minorHAnsi" w:hAnsiTheme="minorHAnsi"/>
        </w:rPr>
      </w:pPr>
    </w:p>
    <w:p w14:paraId="11A65733" w14:textId="4C33C38F" w:rsidR="00571249" w:rsidRPr="009B40FF" w:rsidRDefault="000D574C" w:rsidP="0068559F">
      <w:pPr>
        <w:spacing w:after="0" w:line="240" w:lineRule="auto"/>
        <w:ind w:left="1418" w:hanging="425"/>
        <w:jc w:val="both"/>
        <w:rPr>
          <w:rFonts w:asciiTheme="minorHAnsi" w:hAnsiTheme="minorHAnsi"/>
        </w:rPr>
      </w:pPr>
      <w:r w:rsidRPr="009B40FF">
        <w:rPr>
          <w:rFonts w:asciiTheme="minorHAnsi" w:hAnsiTheme="minorHAnsi"/>
        </w:rPr>
        <w:t>6</w:t>
      </w:r>
      <w:r w:rsidR="009A3898" w:rsidRPr="009B40FF">
        <w:rPr>
          <w:rFonts w:asciiTheme="minorHAnsi" w:hAnsiTheme="minorHAnsi"/>
        </w:rPr>
        <w:t>.3</w:t>
      </w:r>
      <w:r w:rsidR="009A3898" w:rsidRPr="009B40FF">
        <w:rPr>
          <w:rFonts w:asciiTheme="minorHAnsi" w:hAnsiTheme="minorHAnsi"/>
        </w:rPr>
        <w:tab/>
      </w:r>
      <w:r w:rsidR="00571249" w:rsidRPr="009B40FF">
        <w:rPr>
          <w:rFonts w:asciiTheme="minorHAnsi" w:hAnsiTheme="minorHAnsi"/>
        </w:rPr>
        <w:t>Provide input into the external evaluation and development of options for future delivery interim report (</w:t>
      </w:r>
      <w:r w:rsidR="00E06B38" w:rsidRPr="009B40FF">
        <w:rPr>
          <w:rFonts w:asciiTheme="minorHAnsi" w:hAnsiTheme="minorHAnsi"/>
        </w:rPr>
        <w:t>Oct</w:t>
      </w:r>
      <w:r w:rsidR="00571249" w:rsidRPr="009B40FF">
        <w:rPr>
          <w:rFonts w:asciiTheme="minorHAnsi" w:hAnsiTheme="minorHAnsi"/>
        </w:rPr>
        <w:t xml:space="preserve"> 2022) and final report (</w:t>
      </w:r>
      <w:r w:rsidR="00E06B38" w:rsidRPr="009B40FF">
        <w:rPr>
          <w:rFonts w:asciiTheme="minorHAnsi" w:hAnsiTheme="minorHAnsi"/>
        </w:rPr>
        <w:t>March</w:t>
      </w:r>
      <w:r w:rsidR="00571249" w:rsidRPr="009B40FF">
        <w:rPr>
          <w:rFonts w:asciiTheme="minorHAnsi" w:hAnsiTheme="minorHAnsi"/>
        </w:rPr>
        <w:t xml:space="preserve"> 202</w:t>
      </w:r>
      <w:r w:rsidR="00E06B38" w:rsidRPr="009B40FF">
        <w:rPr>
          <w:rFonts w:asciiTheme="minorHAnsi" w:hAnsiTheme="minorHAnsi"/>
        </w:rPr>
        <w:t>3</w:t>
      </w:r>
      <w:r w:rsidR="00571249" w:rsidRPr="009B40FF">
        <w:rPr>
          <w:rFonts w:asciiTheme="minorHAnsi" w:hAnsiTheme="minorHAnsi"/>
        </w:rPr>
        <w:t xml:space="preserve">) </w:t>
      </w:r>
    </w:p>
    <w:p w14:paraId="7176CF2A" w14:textId="305C4DCB" w:rsidR="00D44305" w:rsidRPr="005A56B1" w:rsidRDefault="000D574C" w:rsidP="0068559F">
      <w:pPr>
        <w:pStyle w:val="SubHeading"/>
        <w:jc w:val="both"/>
        <w:rPr>
          <w:color w:val="auto"/>
        </w:rPr>
      </w:pPr>
      <w:bookmarkStart w:id="17" w:name="Section_5"/>
      <w:bookmarkStart w:id="18" w:name="_Toc91003216"/>
      <w:bookmarkEnd w:id="12"/>
      <w:r w:rsidRPr="005A56B1">
        <w:rPr>
          <w:color w:val="auto"/>
        </w:rPr>
        <w:t>7</w:t>
      </w:r>
      <w:r w:rsidR="00D44305" w:rsidRPr="005A56B1">
        <w:rPr>
          <w:color w:val="auto"/>
        </w:rPr>
        <w:t xml:space="preserve">. </w:t>
      </w:r>
      <w:r w:rsidR="00D44305" w:rsidRPr="005A56B1">
        <w:rPr>
          <w:color w:val="auto"/>
        </w:rPr>
        <w:tab/>
        <w:t>TIMESCALES</w:t>
      </w:r>
      <w:bookmarkEnd w:id="17"/>
      <w:bookmarkEnd w:id="18"/>
    </w:p>
    <w:p w14:paraId="0BB1CE61" w14:textId="77777777" w:rsidR="00D44305" w:rsidRPr="00086C2E" w:rsidRDefault="00D44305" w:rsidP="0068559F">
      <w:pPr>
        <w:numPr>
          <w:ilvl w:val="0"/>
          <w:numId w:val="12"/>
        </w:numPr>
        <w:spacing w:after="0" w:line="240" w:lineRule="auto"/>
        <w:jc w:val="both"/>
        <w:rPr>
          <w:rFonts w:ascii="Arial" w:eastAsia="Times" w:hAnsi="Arial" w:cs="Arial"/>
          <w:vanish/>
          <w:sz w:val="24"/>
          <w:szCs w:val="20"/>
          <w:lang w:eastAsia="en-GB"/>
        </w:rPr>
      </w:pPr>
    </w:p>
    <w:p w14:paraId="06329BE3" w14:textId="5C51C9BA" w:rsidR="00571249" w:rsidRDefault="00D44305" w:rsidP="0068559F">
      <w:pPr>
        <w:spacing w:after="0" w:line="240" w:lineRule="auto"/>
        <w:ind w:left="1418"/>
        <w:jc w:val="both"/>
        <w:rPr>
          <w:rFonts w:asciiTheme="minorHAnsi" w:hAnsiTheme="minorHAnsi"/>
        </w:rPr>
      </w:pPr>
      <w:r w:rsidRPr="00F72865">
        <w:rPr>
          <w:rFonts w:asciiTheme="minorHAnsi" w:hAnsiTheme="minorHAnsi"/>
        </w:rPr>
        <w:t xml:space="preserve">The contract will start immediately on award (i.e. </w:t>
      </w:r>
      <w:r w:rsidR="00E06B38">
        <w:rPr>
          <w:rFonts w:asciiTheme="minorHAnsi" w:hAnsiTheme="minorHAnsi"/>
        </w:rPr>
        <w:t>September</w:t>
      </w:r>
      <w:r w:rsidRPr="00F72865">
        <w:rPr>
          <w:rFonts w:asciiTheme="minorHAnsi" w:hAnsiTheme="minorHAnsi"/>
        </w:rPr>
        <w:t xml:space="preserve"> 2022) and continue through the Smarter Energy North East Lincolnshire project to </w:t>
      </w:r>
      <w:r w:rsidR="00E06B38">
        <w:rPr>
          <w:rFonts w:asciiTheme="minorHAnsi" w:hAnsiTheme="minorHAnsi"/>
        </w:rPr>
        <w:t>end March</w:t>
      </w:r>
      <w:r w:rsidRPr="007A1BB2">
        <w:rPr>
          <w:rFonts w:asciiTheme="minorHAnsi" w:hAnsiTheme="minorHAnsi"/>
        </w:rPr>
        <w:t xml:space="preserve"> 202</w:t>
      </w:r>
      <w:r w:rsidR="00E06B38">
        <w:rPr>
          <w:rFonts w:asciiTheme="minorHAnsi" w:hAnsiTheme="minorHAnsi"/>
        </w:rPr>
        <w:t>3</w:t>
      </w:r>
      <w:r w:rsidRPr="00F72865">
        <w:rPr>
          <w:rFonts w:asciiTheme="minorHAnsi" w:hAnsiTheme="minorHAnsi"/>
        </w:rPr>
        <w:t xml:space="preserve"> subject to funding</w:t>
      </w:r>
      <w:r w:rsidR="00647AE1">
        <w:rPr>
          <w:rFonts w:asciiTheme="minorHAnsi" w:hAnsiTheme="minorHAnsi"/>
        </w:rPr>
        <w:t>.</w:t>
      </w:r>
    </w:p>
    <w:p w14:paraId="48B4D33D" w14:textId="5C18AFDD" w:rsidR="0068559F" w:rsidRDefault="0068559F" w:rsidP="0068559F">
      <w:pPr>
        <w:spacing w:after="0" w:line="240" w:lineRule="auto"/>
        <w:ind w:left="1418"/>
        <w:jc w:val="both"/>
        <w:rPr>
          <w:rFonts w:asciiTheme="minorHAnsi" w:hAnsiTheme="minorHAnsi"/>
        </w:rPr>
      </w:pPr>
    </w:p>
    <w:p w14:paraId="3A1F8FEC" w14:textId="26FB198A" w:rsidR="0068559F" w:rsidRPr="009B40FF" w:rsidRDefault="00DA4575" w:rsidP="0068559F">
      <w:pPr>
        <w:spacing w:after="0" w:line="240" w:lineRule="auto"/>
        <w:ind w:left="1418"/>
        <w:jc w:val="both"/>
        <w:rPr>
          <w:rFonts w:asciiTheme="minorHAnsi" w:hAnsiTheme="minorHAnsi"/>
        </w:rPr>
      </w:pPr>
      <w:r>
        <w:rPr>
          <w:rFonts w:asciiTheme="minorHAnsi" w:hAnsiTheme="minorHAnsi"/>
        </w:rPr>
        <w:t>Contractor</w:t>
      </w:r>
      <w:r w:rsidR="0068559F" w:rsidRPr="001D14CE">
        <w:rPr>
          <w:rFonts w:asciiTheme="minorHAnsi" w:hAnsiTheme="minorHAnsi"/>
        </w:rPr>
        <w:t xml:space="preserve">s are expected to provide prompt </w:t>
      </w:r>
      <w:r w:rsidR="0068559F" w:rsidRPr="009B40FF">
        <w:rPr>
          <w:rFonts w:asciiTheme="minorHAnsi" w:hAnsiTheme="minorHAnsi"/>
        </w:rPr>
        <w:t>service</w:t>
      </w:r>
      <w:r w:rsidR="00944EC1" w:rsidRPr="009B40FF">
        <w:rPr>
          <w:rFonts w:asciiTheme="minorHAnsi" w:hAnsiTheme="minorHAnsi"/>
        </w:rPr>
        <w:t>,</w:t>
      </w:r>
      <w:r w:rsidR="0068559F" w:rsidRPr="009B40FF">
        <w:rPr>
          <w:rFonts w:asciiTheme="minorHAnsi" w:hAnsiTheme="minorHAnsi"/>
        </w:rPr>
        <w:t xml:space="preserve"> </w:t>
      </w:r>
      <w:r w:rsidR="0068559F" w:rsidRPr="009B40FF">
        <w:rPr>
          <w:rFonts w:asciiTheme="minorHAnsi" w:hAnsiTheme="minorHAnsi"/>
          <w:strike/>
        </w:rPr>
        <w:t>and</w:t>
      </w:r>
      <w:r w:rsidR="0068559F" w:rsidRPr="009B40FF">
        <w:rPr>
          <w:rFonts w:asciiTheme="minorHAnsi" w:hAnsiTheme="minorHAnsi"/>
        </w:rPr>
        <w:t xml:space="preserve"> </w:t>
      </w:r>
      <w:r w:rsidR="003124F8" w:rsidRPr="009B40FF">
        <w:rPr>
          <w:rFonts w:asciiTheme="minorHAnsi" w:hAnsiTheme="minorHAnsi"/>
        </w:rPr>
        <w:t xml:space="preserve">audits </w:t>
      </w:r>
      <w:r w:rsidR="00944EC1" w:rsidRPr="009B40FF">
        <w:rPr>
          <w:rFonts w:asciiTheme="minorHAnsi" w:hAnsiTheme="minorHAnsi"/>
        </w:rPr>
        <w:t xml:space="preserve">and reports </w:t>
      </w:r>
      <w:r w:rsidR="003124F8" w:rsidRPr="009B40FF">
        <w:rPr>
          <w:rFonts w:asciiTheme="minorHAnsi" w:hAnsiTheme="minorHAnsi"/>
        </w:rPr>
        <w:t>soon after they are requested.</w:t>
      </w:r>
    </w:p>
    <w:p w14:paraId="1DAC5085" w14:textId="33D0BDB5" w:rsidR="00F72865" w:rsidRPr="009B40FF" w:rsidRDefault="000D574C" w:rsidP="0068559F">
      <w:pPr>
        <w:pStyle w:val="SubHeading"/>
        <w:jc w:val="both"/>
        <w:rPr>
          <w:color w:val="auto"/>
        </w:rPr>
      </w:pPr>
      <w:bookmarkStart w:id="19" w:name="_Toc91003217"/>
      <w:r w:rsidRPr="009B40FF">
        <w:rPr>
          <w:color w:val="auto"/>
        </w:rPr>
        <w:t>8</w:t>
      </w:r>
      <w:r w:rsidR="004C66D9" w:rsidRPr="009B40FF">
        <w:rPr>
          <w:color w:val="auto"/>
        </w:rPr>
        <w:t>.</w:t>
      </w:r>
      <w:r w:rsidR="004C66D9" w:rsidRPr="009B40FF">
        <w:rPr>
          <w:color w:val="auto"/>
        </w:rPr>
        <w:tab/>
      </w:r>
      <w:r w:rsidR="00010BD0" w:rsidRPr="009B40FF">
        <w:rPr>
          <w:color w:val="auto"/>
        </w:rPr>
        <w:t>COST / BUDGET LIMITATIONS / CEILING</w:t>
      </w:r>
      <w:bookmarkEnd w:id="19"/>
    </w:p>
    <w:p w14:paraId="5908A993" w14:textId="564C3649" w:rsidR="00A61220" w:rsidRPr="0068559F" w:rsidRDefault="00A61220" w:rsidP="0068559F">
      <w:pPr>
        <w:spacing w:after="0" w:line="240" w:lineRule="auto"/>
        <w:ind w:left="1418"/>
        <w:jc w:val="both"/>
        <w:rPr>
          <w:rFonts w:asciiTheme="minorHAnsi" w:hAnsiTheme="minorHAnsi"/>
        </w:rPr>
      </w:pPr>
      <w:r w:rsidRPr="009B40FF">
        <w:rPr>
          <w:rFonts w:asciiTheme="minorHAnsi" w:hAnsiTheme="minorHAnsi"/>
        </w:rPr>
        <w:t xml:space="preserve">E-Factor is looking for </w:t>
      </w:r>
      <w:r w:rsidR="004478C1" w:rsidRPr="009B40FF">
        <w:rPr>
          <w:rFonts w:asciiTheme="minorHAnsi" w:hAnsiTheme="minorHAnsi"/>
        </w:rPr>
        <w:t>tenders</w:t>
      </w:r>
      <w:r w:rsidRPr="009B40FF">
        <w:rPr>
          <w:rFonts w:asciiTheme="minorHAnsi" w:hAnsiTheme="minorHAnsi"/>
        </w:rPr>
        <w:t xml:space="preserve"> for </w:t>
      </w:r>
      <w:r w:rsidRPr="009B40FF">
        <w:rPr>
          <w:rFonts w:asciiTheme="minorHAnsi" w:eastAsia="Times" w:hAnsiTheme="minorHAnsi" w:cstheme="minorHAnsi"/>
        </w:rPr>
        <w:t xml:space="preserve">Energy Efficiency &amp; Renewable Energy </w:t>
      </w:r>
      <w:r w:rsidR="003E75D8" w:rsidRPr="009B40FF">
        <w:rPr>
          <w:rFonts w:asciiTheme="minorHAnsi" w:eastAsia="Times" w:hAnsiTheme="minorHAnsi" w:cstheme="minorHAnsi"/>
        </w:rPr>
        <w:t>Audits and Reports</w:t>
      </w:r>
      <w:r w:rsidRPr="009B40FF">
        <w:rPr>
          <w:rFonts w:asciiTheme="minorHAnsi" w:eastAsia="Times" w:hAnsiTheme="minorHAnsi" w:cstheme="minorHAnsi"/>
        </w:rPr>
        <w:t xml:space="preserve"> </w:t>
      </w:r>
      <w:r w:rsidRPr="009B40FF">
        <w:rPr>
          <w:rFonts w:asciiTheme="minorHAnsi" w:hAnsiTheme="minorHAnsi"/>
        </w:rPr>
        <w:t xml:space="preserve">and hourly rates for the delivery of webinar and workshop </w:t>
      </w:r>
      <w:r w:rsidRPr="0068559F">
        <w:rPr>
          <w:rFonts w:asciiTheme="minorHAnsi" w:hAnsiTheme="minorHAnsi"/>
        </w:rPr>
        <w:t>activities (including business awareness events</w:t>
      </w:r>
      <w:r w:rsidR="003E75D8">
        <w:rPr>
          <w:rFonts w:asciiTheme="minorHAnsi" w:hAnsiTheme="minorHAnsi"/>
        </w:rPr>
        <w:t>.</w:t>
      </w:r>
      <w:r w:rsidRPr="0068559F">
        <w:rPr>
          <w:rFonts w:asciiTheme="minorHAnsi" w:hAnsiTheme="minorHAnsi"/>
        </w:rPr>
        <w:t>)</w:t>
      </w:r>
      <w:r w:rsidR="003E75D8">
        <w:rPr>
          <w:rFonts w:asciiTheme="minorHAnsi" w:hAnsiTheme="minorHAnsi"/>
        </w:rPr>
        <w:t xml:space="preserve">     As our client </w:t>
      </w:r>
      <w:proofErr w:type="gramStart"/>
      <w:r w:rsidR="003E75D8">
        <w:rPr>
          <w:rFonts w:asciiTheme="minorHAnsi" w:hAnsiTheme="minorHAnsi"/>
        </w:rPr>
        <w:t>SME’s</w:t>
      </w:r>
      <w:proofErr w:type="gramEnd"/>
      <w:r w:rsidR="003E75D8">
        <w:rPr>
          <w:rFonts w:asciiTheme="minorHAnsi" w:hAnsiTheme="minorHAnsi"/>
        </w:rPr>
        <w:t xml:space="preserve"> vary greatly in size we have requested prices by floor area of the premises.</w:t>
      </w:r>
    </w:p>
    <w:p w14:paraId="097CD5E5" w14:textId="77777777" w:rsidR="00A61220" w:rsidRPr="0068559F" w:rsidRDefault="00A61220" w:rsidP="0068559F">
      <w:pPr>
        <w:spacing w:after="0" w:line="240" w:lineRule="auto"/>
        <w:ind w:left="1418"/>
        <w:jc w:val="both"/>
        <w:rPr>
          <w:rFonts w:asciiTheme="minorHAnsi" w:hAnsiTheme="minorHAnsi"/>
        </w:rPr>
      </w:pPr>
    </w:p>
    <w:p w14:paraId="24EFB4D4" w14:textId="1CA15C4A" w:rsidR="00C92FD9" w:rsidRDefault="00F72865" w:rsidP="0068559F">
      <w:pPr>
        <w:spacing w:after="0" w:line="240" w:lineRule="auto"/>
        <w:ind w:left="1418"/>
        <w:jc w:val="both"/>
        <w:rPr>
          <w:rFonts w:asciiTheme="minorHAnsi" w:hAnsiTheme="minorHAnsi"/>
        </w:rPr>
      </w:pPr>
      <w:r w:rsidRPr="0068559F">
        <w:rPr>
          <w:rFonts w:asciiTheme="minorHAnsi" w:hAnsiTheme="minorHAnsi"/>
        </w:rPr>
        <w:t>The budget is capped at £3</w:t>
      </w:r>
      <w:r w:rsidR="008222C2" w:rsidRPr="0068559F">
        <w:rPr>
          <w:rFonts w:asciiTheme="minorHAnsi" w:hAnsiTheme="minorHAnsi"/>
        </w:rPr>
        <w:t>3</w:t>
      </w:r>
      <w:r w:rsidRPr="0068559F">
        <w:rPr>
          <w:rFonts w:asciiTheme="minorHAnsi" w:hAnsiTheme="minorHAnsi"/>
        </w:rPr>
        <w:t>,000</w:t>
      </w:r>
      <w:r w:rsidR="00E06B38" w:rsidRPr="0068559F">
        <w:rPr>
          <w:rFonts w:asciiTheme="minorHAnsi" w:hAnsiTheme="minorHAnsi"/>
        </w:rPr>
        <w:t xml:space="preserve"> for the entire framework</w:t>
      </w:r>
      <w:r w:rsidR="00615CB6">
        <w:rPr>
          <w:rFonts w:asciiTheme="minorHAnsi" w:hAnsiTheme="minorHAnsi"/>
        </w:rPr>
        <w:t>.</w:t>
      </w:r>
    </w:p>
    <w:p w14:paraId="755E3C20" w14:textId="0F7F6240" w:rsidR="00615CB6" w:rsidRPr="0068559F" w:rsidRDefault="00615CB6" w:rsidP="0068559F">
      <w:pPr>
        <w:spacing w:after="0" w:line="240" w:lineRule="auto"/>
        <w:ind w:left="1418"/>
        <w:jc w:val="both"/>
        <w:rPr>
          <w:rFonts w:asciiTheme="minorHAnsi" w:hAnsiTheme="minorHAnsi"/>
        </w:rPr>
      </w:pPr>
      <w:r>
        <w:rPr>
          <w:rFonts w:asciiTheme="minorHAnsi" w:hAnsiTheme="minorHAnsi"/>
        </w:rPr>
        <w:lastRenderedPageBreak/>
        <w:t xml:space="preserve">This budget will be divided between the two appointed </w:t>
      </w:r>
      <w:r w:rsidR="00DA4575">
        <w:rPr>
          <w:rFonts w:asciiTheme="minorHAnsi" w:hAnsiTheme="minorHAnsi"/>
        </w:rPr>
        <w:t>contractor</w:t>
      </w:r>
      <w:r>
        <w:rPr>
          <w:rFonts w:asciiTheme="minorHAnsi" w:hAnsiTheme="minorHAnsi"/>
        </w:rPr>
        <w:t>s.</w:t>
      </w:r>
    </w:p>
    <w:p w14:paraId="0684BB06" w14:textId="173692C0" w:rsidR="00E06B38" w:rsidRDefault="00E06B38" w:rsidP="0068559F">
      <w:pPr>
        <w:spacing w:after="0" w:line="240" w:lineRule="auto"/>
        <w:ind w:left="1418"/>
        <w:jc w:val="both"/>
        <w:rPr>
          <w:rFonts w:asciiTheme="minorHAnsi" w:hAnsiTheme="minorHAnsi"/>
        </w:rPr>
      </w:pPr>
      <w:r w:rsidRPr="0068559F">
        <w:rPr>
          <w:rFonts w:asciiTheme="minorHAnsi" w:hAnsiTheme="minorHAnsi"/>
        </w:rPr>
        <w:t xml:space="preserve">No guarantee of work is given for any </w:t>
      </w:r>
      <w:r w:rsidR="00DA4575">
        <w:rPr>
          <w:rFonts w:asciiTheme="minorHAnsi" w:hAnsiTheme="minorHAnsi"/>
        </w:rPr>
        <w:t>contractor</w:t>
      </w:r>
      <w:r>
        <w:rPr>
          <w:rFonts w:asciiTheme="minorHAnsi" w:hAnsiTheme="minorHAnsi"/>
        </w:rPr>
        <w:t xml:space="preserve"> appointed to the framework.</w:t>
      </w:r>
    </w:p>
    <w:p w14:paraId="1BE837F7" w14:textId="42ABFD33" w:rsidR="004E5E36" w:rsidRPr="0068559F" w:rsidRDefault="004E5E36" w:rsidP="004E5E36">
      <w:pPr>
        <w:pStyle w:val="SubHeading"/>
        <w:jc w:val="both"/>
        <w:rPr>
          <w:color w:val="auto"/>
        </w:rPr>
      </w:pPr>
      <w:r>
        <w:rPr>
          <w:color w:val="auto"/>
        </w:rPr>
        <w:t>9</w:t>
      </w:r>
      <w:r w:rsidRPr="001D14CE">
        <w:rPr>
          <w:color w:val="auto"/>
        </w:rPr>
        <w:t>.</w:t>
      </w:r>
      <w:r w:rsidRPr="001D14CE">
        <w:rPr>
          <w:color w:val="auto"/>
        </w:rPr>
        <w:tab/>
      </w:r>
      <w:r>
        <w:rPr>
          <w:color w:val="auto"/>
        </w:rPr>
        <w:t xml:space="preserve">HOW WORK WILL BE DIVIDED BETWEEN THE TWO </w:t>
      </w:r>
      <w:r w:rsidR="00DA4575">
        <w:rPr>
          <w:color w:val="auto"/>
        </w:rPr>
        <w:t>CONTRACTOR</w:t>
      </w:r>
      <w:r>
        <w:rPr>
          <w:color w:val="auto"/>
        </w:rPr>
        <w:t>S</w:t>
      </w:r>
    </w:p>
    <w:p w14:paraId="1E073E94" w14:textId="11B47717" w:rsidR="00E033C9" w:rsidRDefault="004E5E36" w:rsidP="004E5E36">
      <w:pPr>
        <w:spacing w:after="0" w:line="240" w:lineRule="auto"/>
        <w:ind w:left="1418"/>
        <w:jc w:val="both"/>
        <w:rPr>
          <w:rFonts w:asciiTheme="minorHAnsi" w:hAnsiTheme="minorHAnsi"/>
        </w:rPr>
      </w:pPr>
      <w:r>
        <w:rPr>
          <w:rFonts w:asciiTheme="minorHAnsi" w:hAnsiTheme="minorHAnsi"/>
        </w:rPr>
        <w:t xml:space="preserve">Work will be divided equitably between the two </w:t>
      </w:r>
      <w:r w:rsidR="00DA4575">
        <w:rPr>
          <w:rFonts w:asciiTheme="minorHAnsi" w:hAnsiTheme="minorHAnsi"/>
        </w:rPr>
        <w:t>contractor</w:t>
      </w:r>
      <w:r>
        <w:rPr>
          <w:rFonts w:asciiTheme="minorHAnsi" w:hAnsiTheme="minorHAnsi"/>
        </w:rPr>
        <w:t xml:space="preserve">s.   </w:t>
      </w:r>
    </w:p>
    <w:p w14:paraId="54133662" w14:textId="77777777" w:rsidR="00E033C9" w:rsidRDefault="00E033C9" w:rsidP="004E5E36">
      <w:pPr>
        <w:spacing w:after="0" w:line="240" w:lineRule="auto"/>
        <w:ind w:left="1418"/>
        <w:jc w:val="both"/>
        <w:rPr>
          <w:rFonts w:asciiTheme="minorHAnsi" w:hAnsiTheme="minorHAnsi"/>
        </w:rPr>
      </w:pPr>
    </w:p>
    <w:p w14:paraId="068A6A2D" w14:textId="6F74467C" w:rsidR="00E033C9" w:rsidRDefault="00E033C9" w:rsidP="004E5E36">
      <w:pPr>
        <w:spacing w:after="0" w:line="240" w:lineRule="auto"/>
        <w:ind w:left="1418"/>
        <w:jc w:val="both"/>
        <w:rPr>
          <w:rFonts w:asciiTheme="minorHAnsi" w:hAnsiTheme="minorHAnsi"/>
        </w:rPr>
      </w:pPr>
      <w:r>
        <w:rPr>
          <w:rFonts w:asciiTheme="minorHAnsi" w:hAnsiTheme="minorHAnsi"/>
        </w:rPr>
        <w:t xml:space="preserve">At the start of the contract, and at regular intervals depending on demand from our clients, we will discuss </w:t>
      </w:r>
      <w:r w:rsidR="00DA4575">
        <w:rPr>
          <w:rFonts w:asciiTheme="minorHAnsi" w:hAnsiTheme="minorHAnsi"/>
        </w:rPr>
        <w:t>contractor</w:t>
      </w:r>
      <w:r w:rsidR="00136E19">
        <w:rPr>
          <w:rFonts w:asciiTheme="minorHAnsi" w:hAnsiTheme="minorHAnsi"/>
        </w:rPr>
        <w:t>s’</w:t>
      </w:r>
      <w:r>
        <w:rPr>
          <w:rFonts w:asciiTheme="minorHAnsi" w:hAnsiTheme="minorHAnsi"/>
        </w:rPr>
        <w:t xml:space="preserve"> available dates in </w:t>
      </w:r>
      <w:r w:rsidR="009B40FF">
        <w:rPr>
          <w:rFonts w:asciiTheme="minorHAnsi" w:hAnsiTheme="minorHAnsi"/>
        </w:rPr>
        <w:t>the upcoming weeks.</w:t>
      </w:r>
    </w:p>
    <w:p w14:paraId="20908309" w14:textId="62FFB26E" w:rsidR="00E033C9" w:rsidRDefault="00E033C9" w:rsidP="004E5E36">
      <w:pPr>
        <w:spacing w:after="0" w:line="240" w:lineRule="auto"/>
        <w:ind w:left="1418"/>
        <w:jc w:val="both"/>
        <w:rPr>
          <w:rFonts w:asciiTheme="minorHAnsi" w:hAnsiTheme="minorHAnsi"/>
        </w:rPr>
      </w:pPr>
    </w:p>
    <w:p w14:paraId="28D670EE" w14:textId="049DEB6F" w:rsidR="00E033C9" w:rsidRDefault="00E033C9" w:rsidP="004E5E36">
      <w:pPr>
        <w:spacing w:after="0" w:line="240" w:lineRule="auto"/>
        <w:ind w:left="1418"/>
        <w:jc w:val="both"/>
        <w:rPr>
          <w:rFonts w:asciiTheme="minorHAnsi" w:hAnsiTheme="minorHAnsi"/>
        </w:rPr>
      </w:pPr>
      <w:r>
        <w:rPr>
          <w:rFonts w:asciiTheme="minorHAnsi" w:hAnsiTheme="minorHAnsi"/>
        </w:rPr>
        <w:t xml:space="preserve">We will </w:t>
      </w:r>
      <w:r w:rsidR="009B40FF">
        <w:rPr>
          <w:rFonts w:asciiTheme="minorHAnsi" w:hAnsiTheme="minorHAnsi"/>
        </w:rPr>
        <w:t xml:space="preserve">then </w:t>
      </w:r>
      <w:r>
        <w:rPr>
          <w:rFonts w:asciiTheme="minorHAnsi" w:hAnsiTheme="minorHAnsi"/>
        </w:rPr>
        <w:t>endeavour to book 3 audits per day</w:t>
      </w:r>
      <w:r w:rsidR="000F7C8C">
        <w:rPr>
          <w:rFonts w:asciiTheme="minorHAnsi" w:hAnsiTheme="minorHAnsi"/>
        </w:rPr>
        <w:t xml:space="preserve"> </w:t>
      </w:r>
      <w:r>
        <w:rPr>
          <w:rFonts w:asciiTheme="minorHAnsi" w:hAnsiTheme="minorHAnsi"/>
        </w:rPr>
        <w:t xml:space="preserve">– unless </w:t>
      </w:r>
      <w:r w:rsidR="00136E19">
        <w:rPr>
          <w:rFonts w:asciiTheme="minorHAnsi" w:hAnsiTheme="minorHAnsi"/>
        </w:rPr>
        <w:t xml:space="preserve">different arrangement is requested by a </w:t>
      </w:r>
      <w:r w:rsidR="00DA4575">
        <w:rPr>
          <w:rFonts w:asciiTheme="minorHAnsi" w:hAnsiTheme="minorHAnsi"/>
        </w:rPr>
        <w:t>contractor</w:t>
      </w:r>
      <w:r w:rsidR="00136E19">
        <w:rPr>
          <w:rFonts w:asciiTheme="minorHAnsi" w:hAnsiTheme="minorHAnsi"/>
        </w:rPr>
        <w:t>.</w:t>
      </w:r>
    </w:p>
    <w:p w14:paraId="066D0EB7" w14:textId="3BA7A0F3" w:rsidR="00E033C9" w:rsidRDefault="00E033C9" w:rsidP="004E5E36">
      <w:pPr>
        <w:spacing w:after="0" w:line="240" w:lineRule="auto"/>
        <w:ind w:left="1418"/>
        <w:jc w:val="both"/>
        <w:rPr>
          <w:rFonts w:asciiTheme="minorHAnsi" w:hAnsiTheme="minorHAnsi"/>
        </w:rPr>
      </w:pPr>
      <w:r>
        <w:rPr>
          <w:rFonts w:asciiTheme="minorHAnsi" w:hAnsiTheme="minorHAnsi"/>
        </w:rPr>
        <w:t xml:space="preserve">    </w:t>
      </w:r>
    </w:p>
    <w:p w14:paraId="3D578B08" w14:textId="763A5FA7" w:rsidR="00E033C9" w:rsidRDefault="00E033C9" w:rsidP="004E5E36">
      <w:pPr>
        <w:spacing w:after="0" w:line="240" w:lineRule="auto"/>
        <w:ind w:left="1418"/>
        <w:jc w:val="both"/>
        <w:rPr>
          <w:rFonts w:asciiTheme="minorHAnsi" w:hAnsiTheme="minorHAnsi"/>
        </w:rPr>
      </w:pPr>
      <w:r>
        <w:rPr>
          <w:rFonts w:asciiTheme="minorHAnsi" w:hAnsiTheme="minorHAnsi"/>
        </w:rPr>
        <w:t xml:space="preserve">We will notify the </w:t>
      </w:r>
      <w:r w:rsidR="00DA4575">
        <w:rPr>
          <w:rFonts w:asciiTheme="minorHAnsi" w:hAnsiTheme="minorHAnsi"/>
        </w:rPr>
        <w:t>contractor</w:t>
      </w:r>
      <w:r>
        <w:rPr>
          <w:rFonts w:asciiTheme="minorHAnsi" w:hAnsiTheme="minorHAnsi"/>
        </w:rPr>
        <w:t xml:space="preserve"> of the days</w:t>
      </w:r>
      <w:r w:rsidR="00136E19">
        <w:rPr>
          <w:rFonts w:asciiTheme="minorHAnsi" w:hAnsiTheme="minorHAnsi"/>
        </w:rPr>
        <w:t xml:space="preserve"> made available </w:t>
      </w:r>
      <w:r w:rsidR="00F27AD1">
        <w:rPr>
          <w:rFonts w:asciiTheme="minorHAnsi" w:hAnsiTheme="minorHAnsi"/>
        </w:rPr>
        <w:t>in the event they are n</w:t>
      </w:r>
      <w:r>
        <w:rPr>
          <w:rFonts w:asciiTheme="minorHAnsi" w:hAnsiTheme="minorHAnsi"/>
        </w:rPr>
        <w:t>ot required.</w:t>
      </w:r>
    </w:p>
    <w:p w14:paraId="3B37199D" w14:textId="77777777" w:rsidR="00E033C9" w:rsidRDefault="00E033C9" w:rsidP="004E5E36">
      <w:pPr>
        <w:spacing w:after="0" w:line="240" w:lineRule="auto"/>
        <w:ind w:left="1418"/>
        <w:jc w:val="both"/>
        <w:rPr>
          <w:rFonts w:asciiTheme="minorHAnsi" w:hAnsiTheme="minorHAnsi"/>
        </w:rPr>
      </w:pPr>
    </w:p>
    <w:p w14:paraId="78597B9D" w14:textId="670E4209" w:rsidR="004E5E36" w:rsidRPr="007A1BB2" w:rsidRDefault="004E5E36" w:rsidP="0068559F">
      <w:pPr>
        <w:spacing w:after="0" w:line="240" w:lineRule="auto"/>
        <w:ind w:left="1418"/>
        <w:jc w:val="both"/>
        <w:rPr>
          <w:rFonts w:asciiTheme="minorHAnsi" w:hAnsiTheme="minorHAnsi"/>
        </w:rPr>
      </w:pPr>
      <w:r>
        <w:rPr>
          <w:rFonts w:asciiTheme="minorHAnsi" w:hAnsiTheme="minorHAnsi"/>
        </w:rPr>
        <w:t xml:space="preserve">We will continue </w:t>
      </w:r>
      <w:r w:rsidR="00136E19">
        <w:rPr>
          <w:rFonts w:asciiTheme="minorHAnsi" w:hAnsiTheme="minorHAnsi"/>
        </w:rPr>
        <w:t>in this manner</w:t>
      </w:r>
      <w:r>
        <w:rPr>
          <w:rFonts w:asciiTheme="minorHAnsi" w:hAnsiTheme="minorHAnsi"/>
        </w:rPr>
        <w:t xml:space="preserve"> through the contract, sharing the work equitably between the two </w:t>
      </w:r>
      <w:r w:rsidR="00DA4575">
        <w:rPr>
          <w:rFonts w:asciiTheme="minorHAnsi" w:hAnsiTheme="minorHAnsi"/>
        </w:rPr>
        <w:t>contractor</w:t>
      </w:r>
      <w:r>
        <w:rPr>
          <w:rFonts w:asciiTheme="minorHAnsi" w:hAnsiTheme="minorHAnsi"/>
        </w:rPr>
        <w:t>s.</w:t>
      </w:r>
    </w:p>
    <w:p w14:paraId="4FD4A286" w14:textId="7131B716" w:rsidR="002973C7" w:rsidRPr="00B97D69" w:rsidRDefault="0092429C" w:rsidP="0068559F">
      <w:pPr>
        <w:pStyle w:val="Heading"/>
        <w:spacing w:before="480" w:after="360"/>
        <w:jc w:val="both"/>
      </w:pPr>
      <w:bookmarkStart w:id="20" w:name="_Toc16708477"/>
      <w:bookmarkStart w:id="21" w:name="_Toc91003218"/>
      <w:r>
        <w:t>E</w:t>
      </w:r>
      <w:r w:rsidR="002973C7">
        <w:t xml:space="preserve">VALUATION OF </w:t>
      </w:r>
      <w:r w:rsidR="004478C1" w:rsidRPr="00B97D69">
        <w:t>TENDERS</w:t>
      </w:r>
      <w:bookmarkEnd w:id="20"/>
      <w:r w:rsidR="00247CC1" w:rsidRPr="00B97D69">
        <w:t xml:space="preserve"> &amp; AWARD CRITERIA</w:t>
      </w:r>
      <w:bookmarkEnd w:id="21"/>
    </w:p>
    <w:p w14:paraId="2B6BDA81" w14:textId="64ED2277" w:rsidR="002973C7" w:rsidRPr="00B97D69" w:rsidRDefault="00056DCA" w:rsidP="0068559F">
      <w:pPr>
        <w:jc w:val="both"/>
      </w:pPr>
      <w:r w:rsidRPr="00B97D69">
        <w:t>The tender</w:t>
      </w:r>
      <w:r w:rsidR="002973C7" w:rsidRPr="00B97D69">
        <w:t xml:space="preserve"> will be evaluated by an Evaluation Panel, which will determine which of the submissions provides E-F</w:t>
      </w:r>
      <w:r w:rsidRPr="00B97D69">
        <w:t>actor</w:t>
      </w:r>
      <w:r w:rsidR="002973C7" w:rsidRPr="00B97D69">
        <w:t xml:space="preserve"> with the most confidence that those </w:t>
      </w:r>
      <w:r w:rsidR="00DA4575" w:rsidRPr="00B97D69">
        <w:t>contractor</w:t>
      </w:r>
      <w:r w:rsidR="002973C7" w:rsidRPr="00B97D69">
        <w:t>s have the relevant experience, personnel, and capability to meet the requirement’s objectives</w:t>
      </w:r>
      <w:r w:rsidR="0091627E" w:rsidRPr="00B97D69">
        <w:t xml:space="preserve"> and price</w:t>
      </w:r>
      <w:r w:rsidR="002973C7" w:rsidRPr="00B97D69">
        <w:t>.</w:t>
      </w:r>
      <w:r w:rsidR="0091627E" w:rsidRPr="00B97D69">
        <w:t xml:space="preserve"> Please see table below which sets </w:t>
      </w:r>
      <w:proofErr w:type="gramStart"/>
      <w:r w:rsidR="0091627E" w:rsidRPr="00B97D69">
        <w:t xml:space="preserve">out </w:t>
      </w:r>
      <w:r w:rsidR="002973C7" w:rsidRPr="00B97D69">
        <w:t xml:space="preserve"> </w:t>
      </w:r>
      <w:r w:rsidR="0091627E" w:rsidRPr="00B97D69">
        <w:t>the</w:t>
      </w:r>
      <w:proofErr w:type="gramEnd"/>
      <w:r w:rsidR="0091627E" w:rsidRPr="00B97D69">
        <w:t xml:space="preserve"> percentage weighting breakdown for quality total </w:t>
      </w:r>
      <w:r w:rsidR="00B97D69" w:rsidRPr="00B97D69">
        <w:t>4</w:t>
      </w:r>
      <w:r w:rsidR="0091627E" w:rsidRPr="00B97D69">
        <w:t xml:space="preserve">0% and cost </w:t>
      </w:r>
      <w:r w:rsidR="00B97D69" w:rsidRPr="00B97D69">
        <w:t>6</w:t>
      </w:r>
      <w:r w:rsidR="0091627E" w:rsidRPr="00B97D69">
        <w:t xml:space="preserve">0% split. </w:t>
      </w:r>
    </w:p>
    <w:p w14:paraId="6B617B29" w14:textId="2CDBF77D" w:rsidR="00316212" w:rsidRPr="00B97D69" w:rsidRDefault="00316212" w:rsidP="0068559F">
      <w:pPr>
        <w:jc w:val="both"/>
        <w:rPr>
          <w:b/>
          <w:bCs/>
        </w:rPr>
      </w:pPr>
      <w:r w:rsidRPr="00B97D69">
        <w:rPr>
          <w:b/>
          <w:bCs/>
        </w:rPr>
        <w:t xml:space="preserve">The two highest scoring </w:t>
      </w:r>
      <w:r w:rsidR="00DA4575" w:rsidRPr="00B97D69">
        <w:rPr>
          <w:b/>
          <w:bCs/>
        </w:rPr>
        <w:t>contractor</w:t>
      </w:r>
      <w:r w:rsidRPr="00B97D69">
        <w:rPr>
          <w:b/>
          <w:bCs/>
        </w:rPr>
        <w:t xml:space="preserve">s will be appointed. </w:t>
      </w:r>
    </w:p>
    <w:p w14:paraId="52BF9160" w14:textId="04DE3A51" w:rsidR="00B722F0" w:rsidRPr="00B97D69" w:rsidRDefault="00B722F0" w:rsidP="0068559F">
      <w:pPr>
        <w:jc w:val="both"/>
        <w:rPr>
          <w:highlight w:val="yellow"/>
        </w:rPr>
      </w:pPr>
      <w:r w:rsidRPr="00B97D69">
        <w:rPr>
          <w:rFonts w:eastAsia="Times New Roman"/>
        </w:rPr>
        <w:t>The evaluation team will consist of:</w:t>
      </w:r>
      <w:r w:rsidRPr="00B97D69">
        <w:t xml:space="preserve"> </w:t>
      </w:r>
    </w:p>
    <w:p w14:paraId="3EB57CCC" w14:textId="77777777" w:rsidR="00B722F0" w:rsidRPr="007A1BB2" w:rsidRDefault="00B722F0" w:rsidP="0068559F">
      <w:pPr>
        <w:spacing w:after="120"/>
        <w:ind w:left="720"/>
        <w:jc w:val="both"/>
      </w:pPr>
      <w:r w:rsidRPr="007A1BB2">
        <w:rPr>
          <w:rFonts w:eastAsia="Times New Roman"/>
        </w:rPr>
        <w:t>Smart Energy, Programme Manager-moderator</w:t>
      </w:r>
    </w:p>
    <w:p w14:paraId="6F234621" w14:textId="5CF4886B" w:rsidR="00B722F0" w:rsidRPr="007A1BB2" w:rsidRDefault="00B722F0" w:rsidP="0068559F">
      <w:pPr>
        <w:spacing w:after="120"/>
        <w:ind w:left="720"/>
        <w:jc w:val="both"/>
      </w:pPr>
      <w:r w:rsidRPr="007A1BB2">
        <w:t xml:space="preserve">A </w:t>
      </w:r>
      <w:r w:rsidRPr="007A1BB2">
        <w:rPr>
          <w:rFonts w:eastAsia="Times New Roman"/>
        </w:rPr>
        <w:t xml:space="preserve">Representative </w:t>
      </w:r>
      <w:r w:rsidR="00A11CE9" w:rsidRPr="007A1BB2">
        <w:t xml:space="preserve">of </w:t>
      </w:r>
      <w:r w:rsidR="007A1BB2" w:rsidRPr="007A1BB2">
        <w:t xml:space="preserve">Grimsby </w:t>
      </w:r>
      <w:r w:rsidRPr="007A1BB2">
        <w:rPr>
          <w:rFonts w:eastAsia="Times New Roman"/>
        </w:rPr>
        <w:t>Community Energy</w:t>
      </w:r>
    </w:p>
    <w:p w14:paraId="0D239F27" w14:textId="77777777" w:rsidR="001C1D32" w:rsidRDefault="00B722F0" w:rsidP="0068559F">
      <w:pPr>
        <w:spacing w:after="240"/>
        <w:ind w:left="720"/>
        <w:jc w:val="both"/>
        <w:rPr>
          <w:rFonts w:eastAsia="Times New Roman"/>
        </w:rPr>
      </w:pPr>
      <w:r w:rsidRPr="007A1BB2">
        <w:t xml:space="preserve">A </w:t>
      </w:r>
      <w:r w:rsidRPr="007A1BB2">
        <w:rPr>
          <w:rFonts w:eastAsia="Times New Roman"/>
        </w:rPr>
        <w:t>Representative</w:t>
      </w:r>
      <w:r w:rsidR="00A11CE9" w:rsidRPr="007A1BB2">
        <w:t xml:space="preserve"> of</w:t>
      </w:r>
      <w:r w:rsidRPr="007A1BB2">
        <w:rPr>
          <w:rFonts w:eastAsia="Times New Roman"/>
        </w:rPr>
        <w:t xml:space="preserve"> E-</w:t>
      </w:r>
      <w:r w:rsidRPr="007A1BB2">
        <w:t>F</w:t>
      </w:r>
      <w:r w:rsidRPr="007A1BB2">
        <w:rPr>
          <w:rFonts w:eastAsia="Times New Roman"/>
        </w:rPr>
        <w:t>actor</w:t>
      </w:r>
      <w:r w:rsidR="00A11CE9" w:rsidRPr="007A1BB2">
        <w:t xml:space="preserve"> Group</w:t>
      </w:r>
      <w:r w:rsidRPr="00C43569">
        <w:rPr>
          <w:rFonts w:eastAsia="Times New Roman"/>
        </w:rPr>
        <w:t xml:space="preserve"> </w:t>
      </w:r>
    </w:p>
    <w:p w14:paraId="16BD7410" w14:textId="04DAB369" w:rsidR="002973C7" w:rsidRPr="00C43569" w:rsidRDefault="002973C7" w:rsidP="0068559F">
      <w:pPr>
        <w:jc w:val="both"/>
      </w:pPr>
      <w:r w:rsidRPr="00C43569">
        <w:t xml:space="preserve">Scores will be agreed for each response in line with the Scoring Methodology and criteria set out below: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835"/>
        <w:gridCol w:w="1276"/>
        <w:gridCol w:w="1276"/>
      </w:tblGrid>
      <w:tr w:rsidR="002973C7" w14:paraId="092412A0" w14:textId="77777777" w:rsidTr="00F0713D">
        <w:trPr>
          <w:trHeight w:val="698"/>
          <w:tblHeader/>
        </w:trPr>
        <w:tc>
          <w:tcPr>
            <w:tcW w:w="3827" w:type="dxa"/>
            <w:shd w:val="clear" w:color="auto" w:fill="F2F2F2" w:themeFill="background1" w:themeFillShade="F2"/>
            <w:vAlign w:val="center"/>
          </w:tcPr>
          <w:p w14:paraId="7D1A3EDC" w14:textId="094B77BE" w:rsidR="002973C7" w:rsidRPr="00B97D69" w:rsidRDefault="004E79F2" w:rsidP="0068559F">
            <w:pPr>
              <w:spacing w:before="120" w:after="120"/>
              <w:jc w:val="both"/>
              <w:rPr>
                <w:rFonts w:asciiTheme="minorHAnsi" w:hAnsiTheme="minorHAnsi" w:cstheme="minorHAnsi"/>
                <w:b/>
                <w:bCs/>
                <w:iCs/>
                <w:sz w:val="20"/>
                <w:szCs w:val="20"/>
              </w:rPr>
            </w:pPr>
            <w:r w:rsidRPr="00B97D69">
              <w:br w:type="page"/>
            </w:r>
            <w:r w:rsidR="002973C7" w:rsidRPr="00B97D69">
              <w:rPr>
                <w:rFonts w:asciiTheme="minorHAnsi" w:hAnsiTheme="minorHAnsi" w:cstheme="minorHAnsi"/>
                <w:b/>
                <w:bCs/>
                <w:iCs/>
                <w:sz w:val="20"/>
                <w:szCs w:val="20"/>
              </w:rPr>
              <w:t>Criteria</w:t>
            </w:r>
          </w:p>
        </w:tc>
        <w:tc>
          <w:tcPr>
            <w:tcW w:w="2835" w:type="dxa"/>
            <w:shd w:val="clear" w:color="auto" w:fill="F2F2F2" w:themeFill="background1" w:themeFillShade="F2"/>
            <w:vAlign w:val="center"/>
          </w:tcPr>
          <w:p w14:paraId="72EA6ED6" w14:textId="77777777" w:rsidR="002973C7" w:rsidRPr="00B97D69" w:rsidRDefault="002973C7" w:rsidP="0068559F">
            <w:pPr>
              <w:spacing w:before="120" w:after="120"/>
              <w:jc w:val="both"/>
              <w:rPr>
                <w:rFonts w:asciiTheme="minorHAnsi" w:hAnsiTheme="minorHAnsi" w:cstheme="minorHAnsi"/>
                <w:b/>
                <w:bCs/>
                <w:iCs/>
                <w:sz w:val="20"/>
                <w:szCs w:val="20"/>
              </w:rPr>
            </w:pPr>
            <w:r w:rsidRPr="00B97D69">
              <w:rPr>
                <w:rFonts w:asciiTheme="minorHAnsi" w:hAnsiTheme="minorHAnsi" w:cstheme="minorHAnsi"/>
                <w:b/>
                <w:bCs/>
                <w:iCs/>
                <w:sz w:val="20"/>
                <w:szCs w:val="20"/>
              </w:rPr>
              <w:t>Assessment / Score</w:t>
            </w:r>
          </w:p>
        </w:tc>
        <w:tc>
          <w:tcPr>
            <w:tcW w:w="1276" w:type="dxa"/>
            <w:shd w:val="clear" w:color="auto" w:fill="F2F2F2" w:themeFill="background1" w:themeFillShade="F2"/>
            <w:vAlign w:val="center"/>
          </w:tcPr>
          <w:p w14:paraId="26AAFDC2" w14:textId="77777777" w:rsidR="002973C7" w:rsidRPr="00FD426F" w:rsidRDefault="002973C7" w:rsidP="0068559F">
            <w:pPr>
              <w:spacing w:before="120" w:after="120"/>
              <w:jc w:val="both"/>
              <w:rPr>
                <w:rFonts w:asciiTheme="minorHAnsi" w:hAnsiTheme="minorHAnsi" w:cstheme="minorHAnsi"/>
                <w:b/>
                <w:bCs/>
                <w:iCs/>
                <w:sz w:val="20"/>
                <w:szCs w:val="20"/>
              </w:rPr>
            </w:pPr>
            <w:r w:rsidRPr="00FD426F">
              <w:rPr>
                <w:rFonts w:asciiTheme="minorHAnsi" w:hAnsiTheme="minorHAnsi" w:cstheme="minorHAnsi"/>
                <w:b/>
                <w:bCs/>
                <w:iCs/>
                <w:sz w:val="20"/>
                <w:szCs w:val="20"/>
              </w:rPr>
              <w:t>% Weighting</w:t>
            </w:r>
          </w:p>
        </w:tc>
        <w:tc>
          <w:tcPr>
            <w:tcW w:w="1276" w:type="dxa"/>
            <w:shd w:val="clear" w:color="auto" w:fill="F2F2F2" w:themeFill="background1" w:themeFillShade="F2"/>
            <w:vAlign w:val="center"/>
          </w:tcPr>
          <w:p w14:paraId="08D5B241" w14:textId="5098C9D8" w:rsidR="002973C7" w:rsidRPr="00FD426F" w:rsidRDefault="002973C7" w:rsidP="0068559F">
            <w:pPr>
              <w:spacing w:before="120" w:after="120"/>
              <w:jc w:val="both"/>
              <w:rPr>
                <w:rFonts w:asciiTheme="minorHAnsi" w:hAnsiTheme="minorHAnsi" w:cstheme="minorHAnsi"/>
                <w:b/>
                <w:bCs/>
                <w:iCs/>
                <w:sz w:val="20"/>
                <w:szCs w:val="20"/>
              </w:rPr>
            </w:pPr>
            <w:r w:rsidRPr="00FD426F">
              <w:rPr>
                <w:rFonts w:asciiTheme="minorHAnsi" w:hAnsiTheme="minorHAnsi" w:cstheme="minorHAnsi"/>
                <w:b/>
                <w:bCs/>
                <w:iCs/>
                <w:sz w:val="20"/>
                <w:szCs w:val="20"/>
              </w:rPr>
              <w:t xml:space="preserve">Total </w:t>
            </w:r>
            <w:r w:rsidR="0037109F">
              <w:rPr>
                <w:rFonts w:asciiTheme="minorHAnsi" w:hAnsiTheme="minorHAnsi" w:cstheme="minorHAnsi"/>
                <w:b/>
                <w:bCs/>
                <w:iCs/>
                <w:sz w:val="20"/>
                <w:szCs w:val="20"/>
              </w:rPr>
              <w:t>P</w:t>
            </w:r>
            <w:r w:rsidRPr="00FD426F">
              <w:rPr>
                <w:rFonts w:asciiTheme="minorHAnsi" w:hAnsiTheme="minorHAnsi" w:cstheme="minorHAnsi"/>
                <w:b/>
                <w:bCs/>
                <w:iCs/>
                <w:sz w:val="20"/>
                <w:szCs w:val="20"/>
              </w:rPr>
              <w:t>ossible</w:t>
            </w:r>
          </w:p>
        </w:tc>
      </w:tr>
      <w:tr w:rsidR="002973C7" w14:paraId="232C64DF" w14:textId="77777777" w:rsidTr="0037109F">
        <w:trPr>
          <w:trHeight w:val="454"/>
        </w:trPr>
        <w:tc>
          <w:tcPr>
            <w:tcW w:w="3827" w:type="dxa"/>
            <w:shd w:val="clear" w:color="auto" w:fill="auto"/>
            <w:vAlign w:val="center"/>
          </w:tcPr>
          <w:p w14:paraId="47EB41A4" w14:textId="0C759C29" w:rsidR="002973C7" w:rsidRPr="00B97D69" w:rsidRDefault="00DA4575" w:rsidP="0068559F">
            <w:pPr>
              <w:spacing w:before="120" w:after="120"/>
              <w:jc w:val="both"/>
              <w:rPr>
                <w:rFonts w:asciiTheme="minorHAnsi" w:hAnsiTheme="minorHAnsi" w:cstheme="minorHAnsi"/>
                <w:sz w:val="20"/>
                <w:szCs w:val="20"/>
              </w:rPr>
            </w:pPr>
            <w:r w:rsidRPr="00B97D69">
              <w:rPr>
                <w:rFonts w:asciiTheme="minorHAnsi" w:hAnsiTheme="minorHAnsi" w:cstheme="minorHAnsi"/>
                <w:sz w:val="20"/>
                <w:szCs w:val="20"/>
              </w:rPr>
              <w:t>Contractor</w:t>
            </w:r>
            <w:r w:rsidR="00D74D36" w:rsidRPr="00B97D69">
              <w:rPr>
                <w:rFonts w:asciiTheme="minorHAnsi" w:hAnsiTheme="minorHAnsi" w:cstheme="minorHAnsi"/>
                <w:sz w:val="20"/>
                <w:szCs w:val="20"/>
              </w:rPr>
              <w:t>s</w:t>
            </w:r>
            <w:r w:rsidR="002973C7" w:rsidRPr="00B97D69">
              <w:rPr>
                <w:rFonts w:asciiTheme="minorHAnsi" w:hAnsiTheme="minorHAnsi" w:cstheme="minorHAnsi"/>
                <w:sz w:val="20"/>
                <w:szCs w:val="20"/>
              </w:rPr>
              <w:t>’ financial stabilit</w:t>
            </w:r>
            <w:r w:rsidR="0037109F" w:rsidRPr="00B97D69">
              <w:rPr>
                <w:rFonts w:asciiTheme="minorHAnsi" w:hAnsiTheme="minorHAnsi" w:cstheme="minorHAnsi"/>
                <w:sz w:val="20"/>
                <w:szCs w:val="20"/>
              </w:rPr>
              <w:t>y</w:t>
            </w:r>
            <w:r w:rsidR="002973C7" w:rsidRPr="00B97D69">
              <w:rPr>
                <w:rFonts w:asciiTheme="minorHAnsi" w:hAnsiTheme="minorHAnsi" w:cstheme="minorHAnsi"/>
                <w:sz w:val="20"/>
                <w:szCs w:val="20"/>
              </w:rPr>
              <w:t>.</w:t>
            </w:r>
          </w:p>
        </w:tc>
        <w:tc>
          <w:tcPr>
            <w:tcW w:w="2835" w:type="dxa"/>
            <w:shd w:val="clear" w:color="auto" w:fill="auto"/>
            <w:vAlign w:val="center"/>
          </w:tcPr>
          <w:p w14:paraId="27420F4A" w14:textId="77777777" w:rsidR="002973C7" w:rsidRPr="00B97D69" w:rsidRDefault="002973C7" w:rsidP="0068559F">
            <w:pPr>
              <w:spacing w:before="120" w:after="120"/>
              <w:jc w:val="both"/>
              <w:rPr>
                <w:rFonts w:asciiTheme="minorHAnsi" w:hAnsiTheme="minorHAnsi" w:cstheme="minorHAnsi"/>
                <w:sz w:val="20"/>
                <w:szCs w:val="20"/>
              </w:rPr>
            </w:pPr>
            <w:r w:rsidRPr="00B97D69">
              <w:rPr>
                <w:rFonts w:asciiTheme="minorHAnsi" w:hAnsiTheme="minorHAnsi" w:cstheme="minorHAnsi"/>
                <w:sz w:val="20"/>
                <w:szCs w:val="20"/>
              </w:rPr>
              <w:t>Pass / Fail</w:t>
            </w:r>
          </w:p>
        </w:tc>
        <w:tc>
          <w:tcPr>
            <w:tcW w:w="1276" w:type="dxa"/>
            <w:shd w:val="clear" w:color="auto" w:fill="F2F2F2" w:themeFill="background1" w:themeFillShade="F2"/>
            <w:vAlign w:val="center"/>
          </w:tcPr>
          <w:p w14:paraId="2C515423" w14:textId="77777777" w:rsidR="002973C7" w:rsidRPr="00FD426F" w:rsidRDefault="002973C7" w:rsidP="0068559F">
            <w:pPr>
              <w:spacing w:before="120" w:after="120"/>
              <w:jc w:val="both"/>
              <w:rPr>
                <w:rFonts w:asciiTheme="minorHAnsi" w:hAnsiTheme="minorHAnsi" w:cstheme="minorHAnsi"/>
                <w:sz w:val="20"/>
                <w:szCs w:val="20"/>
              </w:rPr>
            </w:pPr>
          </w:p>
        </w:tc>
        <w:tc>
          <w:tcPr>
            <w:tcW w:w="1276" w:type="dxa"/>
            <w:shd w:val="clear" w:color="auto" w:fill="F2F2F2" w:themeFill="background1" w:themeFillShade="F2"/>
            <w:vAlign w:val="center"/>
          </w:tcPr>
          <w:p w14:paraId="47159CC7" w14:textId="77777777" w:rsidR="002973C7" w:rsidRPr="00FD426F" w:rsidRDefault="002973C7" w:rsidP="0068559F">
            <w:pPr>
              <w:spacing w:before="120" w:after="120"/>
              <w:jc w:val="both"/>
              <w:rPr>
                <w:rFonts w:asciiTheme="minorHAnsi" w:hAnsiTheme="minorHAnsi" w:cstheme="minorHAnsi"/>
                <w:sz w:val="20"/>
                <w:szCs w:val="20"/>
              </w:rPr>
            </w:pPr>
          </w:p>
        </w:tc>
      </w:tr>
      <w:tr w:rsidR="00170A0D" w14:paraId="2D39D64D" w14:textId="77777777" w:rsidTr="00190DE2">
        <w:trPr>
          <w:trHeight w:val="2190"/>
        </w:trPr>
        <w:tc>
          <w:tcPr>
            <w:tcW w:w="3827" w:type="dxa"/>
            <w:shd w:val="clear" w:color="auto" w:fill="auto"/>
            <w:vAlign w:val="center"/>
          </w:tcPr>
          <w:p w14:paraId="13E88CBA" w14:textId="3BA6F7C8" w:rsidR="00170A0D" w:rsidRPr="00B97D69" w:rsidRDefault="00170A0D" w:rsidP="0068559F">
            <w:pPr>
              <w:spacing w:before="60" w:after="60"/>
              <w:jc w:val="both"/>
              <w:rPr>
                <w:rFonts w:asciiTheme="minorHAnsi" w:hAnsiTheme="minorHAnsi" w:cstheme="minorHAnsi"/>
                <w:sz w:val="20"/>
                <w:szCs w:val="20"/>
              </w:rPr>
            </w:pPr>
            <w:r w:rsidRPr="00B97D69">
              <w:rPr>
                <w:rFonts w:asciiTheme="minorHAnsi" w:hAnsiTheme="minorHAnsi" w:cstheme="minorHAnsi"/>
                <w:sz w:val="20"/>
                <w:szCs w:val="20"/>
              </w:rPr>
              <w:t xml:space="preserve">Potential </w:t>
            </w:r>
            <w:r w:rsidR="00DA4575" w:rsidRPr="00B97D69">
              <w:rPr>
                <w:rFonts w:asciiTheme="minorHAnsi" w:hAnsiTheme="minorHAnsi" w:cstheme="minorHAnsi"/>
                <w:sz w:val="20"/>
                <w:szCs w:val="20"/>
              </w:rPr>
              <w:t>contractor</w:t>
            </w:r>
            <w:r w:rsidRPr="00B97D69">
              <w:rPr>
                <w:rFonts w:asciiTheme="minorHAnsi" w:hAnsiTheme="minorHAnsi" w:cstheme="minorHAnsi"/>
                <w:sz w:val="20"/>
                <w:szCs w:val="20"/>
              </w:rPr>
              <w:t xml:space="preserve">s should note that answering ‘No’ to questions in Appendix </w:t>
            </w:r>
            <w:r w:rsidR="00AA4D84" w:rsidRPr="00B97D69">
              <w:rPr>
                <w:rFonts w:asciiTheme="minorHAnsi" w:hAnsiTheme="minorHAnsi" w:cstheme="minorHAnsi"/>
                <w:sz w:val="20"/>
                <w:szCs w:val="20"/>
              </w:rPr>
              <w:t>C</w:t>
            </w:r>
            <w:r w:rsidRPr="00B97D69">
              <w:rPr>
                <w:rFonts w:asciiTheme="minorHAnsi" w:hAnsiTheme="minorHAnsi" w:cstheme="minorHAnsi"/>
                <w:sz w:val="20"/>
                <w:szCs w:val="20"/>
              </w:rPr>
              <w:t>: Insurance; Compliance with Equality Legislation, Environmental Management; Health &amp; Safety, may preclude your bid from being considered.  These are standard questions that we include in all our procurement exercises.</w:t>
            </w:r>
          </w:p>
        </w:tc>
        <w:tc>
          <w:tcPr>
            <w:tcW w:w="2835" w:type="dxa"/>
            <w:shd w:val="clear" w:color="auto" w:fill="auto"/>
            <w:vAlign w:val="center"/>
          </w:tcPr>
          <w:p w14:paraId="5B6B867F" w14:textId="0ABD8568" w:rsidR="00170A0D" w:rsidRPr="00B97D69" w:rsidRDefault="00170A0D" w:rsidP="0068559F">
            <w:pPr>
              <w:spacing w:before="120" w:after="120"/>
              <w:jc w:val="both"/>
              <w:rPr>
                <w:rFonts w:asciiTheme="minorHAnsi" w:hAnsiTheme="minorHAnsi" w:cstheme="minorHAnsi"/>
                <w:sz w:val="20"/>
                <w:szCs w:val="20"/>
              </w:rPr>
            </w:pPr>
            <w:r w:rsidRPr="00B97D69">
              <w:rPr>
                <w:rFonts w:asciiTheme="minorHAnsi" w:hAnsiTheme="minorHAnsi" w:cstheme="minorHAnsi"/>
                <w:sz w:val="20"/>
                <w:szCs w:val="20"/>
              </w:rPr>
              <w:t>Pass / Fail</w:t>
            </w:r>
          </w:p>
        </w:tc>
        <w:tc>
          <w:tcPr>
            <w:tcW w:w="1276" w:type="dxa"/>
            <w:shd w:val="clear" w:color="auto" w:fill="F2F2F2" w:themeFill="background1" w:themeFillShade="F2"/>
            <w:vAlign w:val="center"/>
          </w:tcPr>
          <w:p w14:paraId="4713A88D" w14:textId="77777777" w:rsidR="00170A0D" w:rsidRPr="00FD426F" w:rsidRDefault="00170A0D" w:rsidP="0068559F">
            <w:pPr>
              <w:spacing w:before="120" w:after="120"/>
              <w:jc w:val="both"/>
              <w:rPr>
                <w:rFonts w:asciiTheme="minorHAnsi" w:hAnsiTheme="minorHAnsi" w:cstheme="minorHAnsi"/>
                <w:sz w:val="20"/>
                <w:szCs w:val="20"/>
              </w:rPr>
            </w:pPr>
          </w:p>
        </w:tc>
        <w:tc>
          <w:tcPr>
            <w:tcW w:w="1276" w:type="dxa"/>
            <w:shd w:val="clear" w:color="auto" w:fill="F2F2F2" w:themeFill="background1" w:themeFillShade="F2"/>
            <w:vAlign w:val="center"/>
          </w:tcPr>
          <w:p w14:paraId="58361112" w14:textId="77777777" w:rsidR="00170A0D" w:rsidRPr="00FD426F" w:rsidRDefault="00170A0D" w:rsidP="0068559F">
            <w:pPr>
              <w:spacing w:before="120" w:after="120"/>
              <w:jc w:val="both"/>
              <w:rPr>
                <w:rFonts w:asciiTheme="minorHAnsi" w:hAnsiTheme="minorHAnsi" w:cstheme="minorHAnsi"/>
                <w:sz w:val="20"/>
                <w:szCs w:val="20"/>
              </w:rPr>
            </w:pPr>
          </w:p>
        </w:tc>
      </w:tr>
      <w:tr w:rsidR="002973C7" w14:paraId="096D5C78" w14:textId="77777777" w:rsidTr="0037109F">
        <w:trPr>
          <w:trHeight w:hRule="exact" w:val="567"/>
        </w:trPr>
        <w:tc>
          <w:tcPr>
            <w:tcW w:w="3827" w:type="dxa"/>
            <w:shd w:val="clear" w:color="auto" w:fill="auto"/>
            <w:vAlign w:val="center"/>
          </w:tcPr>
          <w:p w14:paraId="79268C09" w14:textId="79C07003" w:rsidR="002973C7" w:rsidRPr="00FD426F" w:rsidRDefault="00200751"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Quality of application </w:t>
            </w:r>
          </w:p>
        </w:tc>
        <w:tc>
          <w:tcPr>
            <w:tcW w:w="2835" w:type="dxa"/>
            <w:shd w:val="clear" w:color="auto" w:fill="auto"/>
            <w:vAlign w:val="center"/>
          </w:tcPr>
          <w:p w14:paraId="56D72AFB"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1798C6D0" w14:textId="4BD83A36" w:rsidR="002973C7" w:rsidRPr="007A1BB2" w:rsidRDefault="00200751"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5</w:t>
            </w:r>
          </w:p>
        </w:tc>
        <w:tc>
          <w:tcPr>
            <w:tcW w:w="1276" w:type="dxa"/>
            <w:shd w:val="clear" w:color="auto" w:fill="auto"/>
            <w:vAlign w:val="center"/>
          </w:tcPr>
          <w:p w14:paraId="5B0FD50E" w14:textId="5D25EF45" w:rsidR="002973C7" w:rsidRPr="00FD426F" w:rsidRDefault="00A61805"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0.4</w:t>
            </w:r>
          </w:p>
        </w:tc>
      </w:tr>
      <w:tr w:rsidR="002973C7" w14:paraId="56D47EBF" w14:textId="77777777" w:rsidTr="0037109F">
        <w:trPr>
          <w:trHeight w:hRule="exact" w:val="567"/>
        </w:trPr>
        <w:tc>
          <w:tcPr>
            <w:tcW w:w="3827" w:type="dxa"/>
            <w:shd w:val="clear" w:color="auto" w:fill="auto"/>
            <w:vAlign w:val="center"/>
          </w:tcPr>
          <w:p w14:paraId="43812E07" w14:textId="2142641C"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lastRenderedPageBreak/>
              <w:t>Methodology</w:t>
            </w:r>
            <w:r w:rsidR="00A61805">
              <w:rPr>
                <w:rFonts w:asciiTheme="minorHAnsi" w:hAnsiTheme="minorHAnsi" w:cstheme="minorHAnsi"/>
                <w:sz w:val="20"/>
                <w:szCs w:val="20"/>
              </w:rPr>
              <w:t xml:space="preserve"> of delivery</w:t>
            </w:r>
          </w:p>
        </w:tc>
        <w:tc>
          <w:tcPr>
            <w:tcW w:w="2835" w:type="dxa"/>
            <w:shd w:val="clear" w:color="auto" w:fill="auto"/>
            <w:vAlign w:val="center"/>
          </w:tcPr>
          <w:p w14:paraId="4DCF927E"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2F33BE59" w14:textId="131DB595" w:rsidR="002973C7" w:rsidRPr="007A1BB2" w:rsidRDefault="00200751"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2</w:t>
            </w:r>
            <w:r w:rsidR="00B97D69">
              <w:rPr>
                <w:rFonts w:asciiTheme="minorHAnsi" w:hAnsiTheme="minorHAnsi" w:cstheme="minorHAnsi"/>
                <w:sz w:val="20"/>
                <w:szCs w:val="20"/>
              </w:rPr>
              <w:t>0</w:t>
            </w:r>
          </w:p>
        </w:tc>
        <w:tc>
          <w:tcPr>
            <w:tcW w:w="1276" w:type="dxa"/>
            <w:shd w:val="clear" w:color="auto" w:fill="auto"/>
            <w:vAlign w:val="center"/>
          </w:tcPr>
          <w:p w14:paraId="6F1A1640" w14:textId="7934D2C6" w:rsidR="002973C7" w:rsidRPr="00FD426F" w:rsidRDefault="00B97D6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1.6</w:t>
            </w:r>
          </w:p>
        </w:tc>
      </w:tr>
      <w:tr w:rsidR="002973C7" w14:paraId="35BA50BF" w14:textId="77777777" w:rsidTr="0037109F">
        <w:trPr>
          <w:trHeight w:hRule="exact" w:val="567"/>
        </w:trPr>
        <w:tc>
          <w:tcPr>
            <w:tcW w:w="3827" w:type="dxa"/>
            <w:shd w:val="clear" w:color="auto" w:fill="auto"/>
            <w:vAlign w:val="center"/>
          </w:tcPr>
          <w:p w14:paraId="310F5C00"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Previous experience</w:t>
            </w:r>
          </w:p>
        </w:tc>
        <w:tc>
          <w:tcPr>
            <w:tcW w:w="2835" w:type="dxa"/>
            <w:shd w:val="clear" w:color="auto" w:fill="auto"/>
            <w:vAlign w:val="center"/>
          </w:tcPr>
          <w:p w14:paraId="35493415"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545FD96D" w14:textId="7B77D6AC" w:rsidR="002973C7" w:rsidRPr="007A1BB2" w:rsidRDefault="00200751"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10</w:t>
            </w:r>
          </w:p>
        </w:tc>
        <w:tc>
          <w:tcPr>
            <w:tcW w:w="1276" w:type="dxa"/>
            <w:shd w:val="clear" w:color="auto" w:fill="auto"/>
            <w:vAlign w:val="center"/>
          </w:tcPr>
          <w:p w14:paraId="7C251598" w14:textId="55550639" w:rsidR="002973C7" w:rsidRPr="00FD426F" w:rsidRDefault="00B97D6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0.8</w:t>
            </w:r>
          </w:p>
        </w:tc>
      </w:tr>
      <w:tr w:rsidR="002973C7" w14:paraId="0D6C31ED" w14:textId="77777777" w:rsidTr="0037109F">
        <w:trPr>
          <w:trHeight w:hRule="exact" w:val="567"/>
        </w:trPr>
        <w:tc>
          <w:tcPr>
            <w:tcW w:w="3827" w:type="dxa"/>
            <w:shd w:val="clear" w:color="auto" w:fill="auto"/>
            <w:vAlign w:val="center"/>
          </w:tcPr>
          <w:p w14:paraId="47B871D9"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Personnel</w:t>
            </w:r>
          </w:p>
        </w:tc>
        <w:tc>
          <w:tcPr>
            <w:tcW w:w="2835" w:type="dxa"/>
            <w:shd w:val="clear" w:color="auto" w:fill="auto"/>
            <w:vAlign w:val="center"/>
          </w:tcPr>
          <w:p w14:paraId="09F47018"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017D0F88" w14:textId="6D9D3BCE" w:rsidR="002973C7" w:rsidRPr="007A1BB2" w:rsidRDefault="00200751"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10</w:t>
            </w:r>
          </w:p>
        </w:tc>
        <w:tc>
          <w:tcPr>
            <w:tcW w:w="1276" w:type="dxa"/>
            <w:shd w:val="clear" w:color="auto" w:fill="auto"/>
            <w:vAlign w:val="center"/>
          </w:tcPr>
          <w:p w14:paraId="35C97A79" w14:textId="28105624" w:rsidR="002973C7" w:rsidRPr="00FD426F" w:rsidRDefault="00B97D6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0.8</w:t>
            </w:r>
          </w:p>
        </w:tc>
      </w:tr>
      <w:tr w:rsidR="002973C7" w14:paraId="41F14920" w14:textId="77777777" w:rsidTr="001D14CE">
        <w:tc>
          <w:tcPr>
            <w:tcW w:w="3827" w:type="dxa"/>
            <w:shd w:val="clear" w:color="auto" w:fill="auto"/>
            <w:vAlign w:val="center"/>
          </w:tcPr>
          <w:p w14:paraId="0AC4185C" w14:textId="77777777" w:rsidR="002973C7" w:rsidRPr="00FD426F" w:rsidRDefault="002973C7"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P</w:t>
            </w:r>
            <w:r w:rsidRPr="00444BDF">
              <w:rPr>
                <w:rFonts w:asciiTheme="minorHAnsi" w:hAnsiTheme="minorHAnsi" w:cstheme="minorHAnsi"/>
                <w:sz w:val="20"/>
                <w:szCs w:val="20"/>
              </w:rPr>
              <w:t>rice</w:t>
            </w:r>
          </w:p>
        </w:tc>
        <w:tc>
          <w:tcPr>
            <w:tcW w:w="2835" w:type="dxa"/>
            <w:shd w:val="clear" w:color="auto" w:fill="auto"/>
            <w:vAlign w:val="center"/>
          </w:tcPr>
          <w:p w14:paraId="0B001C0D" w14:textId="77777777" w:rsidR="002973C7" w:rsidRDefault="002708E5" w:rsidP="0068559F">
            <w:pPr>
              <w:spacing w:before="60" w:after="60"/>
              <w:jc w:val="both"/>
              <w:rPr>
                <w:rFonts w:asciiTheme="minorHAnsi" w:eastAsia="Times" w:hAnsiTheme="minorHAnsi" w:cstheme="minorHAnsi"/>
                <w:bCs/>
                <w:sz w:val="20"/>
                <w:szCs w:val="16"/>
                <w:lang w:eastAsia="en-GB"/>
              </w:rPr>
            </w:pPr>
            <w:r w:rsidRPr="002708E5">
              <w:rPr>
                <w:rFonts w:asciiTheme="minorHAnsi" w:eastAsia="Times" w:hAnsiTheme="minorHAnsi" w:cstheme="minorHAnsi"/>
                <w:bCs/>
                <w:sz w:val="20"/>
                <w:szCs w:val="16"/>
                <w:lang w:eastAsia="en-GB"/>
              </w:rPr>
              <w:t xml:space="preserve">The lowest priced bid will be assigned the maximum </w:t>
            </w:r>
            <w:r>
              <w:rPr>
                <w:rFonts w:asciiTheme="minorHAnsi" w:eastAsia="Times" w:hAnsiTheme="minorHAnsi" w:cstheme="minorHAnsi"/>
                <w:bCs/>
                <w:sz w:val="20"/>
                <w:szCs w:val="16"/>
                <w:lang w:eastAsia="en-GB"/>
              </w:rPr>
              <w:t>score</w:t>
            </w:r>
            <w:r w:rsidRPr="002708E5">
              <w:rPr>
                <w:rFonts w:asciiTheme="minorHAnsi" w:eastAsia="Times" w:hAnsiTheme="minorHAnsi" w:cstheme="minorHAnsi"/>
                <w:bCs/>
                <w:sz w:val="20"/>
                <w:szCs w:val="16"/>
                <w:lang w:eastAsia="en-GB"/>
              </w:rPr>
              <w:t xml:space="preserve"> fo</w:t>
            </w:r>
            <w:r>
              <w:rPr>
                <w:rFonts w:asciiTheme="minorHAnsi" w:eastAsia="Times" w:hAnsiTheme="minorHAnsi" w:cstheme="minorHAnsi"/>
                <w:bCs/>
                <w:sz w:val="20"/>
                <w:szCs w:val="16"/>
                <w:lang w:eastAsia="en-GB"/>
              </w:rPr>
              <w:t xml:space="preserve">r price </w:t>
            </w:r>
            <w:r w:rsidR="00B51C64">
              <w:rPr>
                <w:rFonts w:asciiTheme="minorHAnsi" w:eastAsia="Times" w:hAnsiTheme="minorHAnsi" w:cstheme="minorHAnsi"/>
                <w:bCs/>
                <w:sz w:val="20"/>
                <w:szCs w:val="16"/>
                <w:lang w:eastAsia="en-GB"/>
              </w:rPr>
              <w:t>and</w:t>
            </w:r>
            <w:r w:rsidRPr="002708E5">
              <w:rPr>
                <w:rFonts w:asciiTheme="minorHAnsi" w:eastAsia="Times" w:hAnsiTheme="minorHAnsi" w:cstheme="minorHAnsi"/>
                <w:bCs/>
                <w:sz w:val="20"/>
                <w:szCs w:val="16"/>
                <w:lang w:eastAsia="en-GB"/>
              </w:rPr>
              <w:t xml:space="preserve"> all other pricing scores will be scaled accordingly</w:t>
            </w:r>
            <w:r w:rsidR="00B85D05">
              <w:rPr>
                <w:rFonts w:asciiTheme="minorHAnsi" w:eastAsia="Times" w:hAnsiTheme="minorHAnsi" w:cstheme="minorHAnsi"/>
                <w:bCs/>
                <w:sz w:val="20"/>
                <w:szCs w:val="16"/>
                <w:lang w:eastAsia="en-GB"/>
              </w:rPr>
              <w:t>.</w:t>
            </w:r>
          </w:p>
          <w:p w14:paraId="391A3133" w14:textId="77777777" w:rsidR="00B85D05" w:rsidRDefault="00B85D05" w:rsidP="0068559F">
            <w:pPr>
              <w:spacing w:before="60" w:after="60"/>
              <w:jc w:val="both"/>
              <w:rPr>
                <w:rFonts w:asciiTheme="minorHAnsi" w:eastAsia="Times" w:hAnsiTheme="minorHAnsi" w:cstheme="minorHAnsi"/>
                <w:bCs/>
                <w:sz w:val="20"/>
                <w:szCs w:val="16"/>
              </w:rPr>
            </w:pPr>
          </w:p>
          <w:p w14:paraId="32131A6A" w14:textId="77777777" w:rsidR="00B85D05" w:rsidRDefault="00B85D05" w:rsidP="0068559F">
            <w:pPr>
              <w:spacing w:before="60" w:after="60"/>
              <w:jc w:val="both"/>
              <w:rPr>
                <w:rFonts w:asciiTheme="minorHAnsi" w:eastAsia="Times" w:hAnsiTheme="minorHAnsi" w:cstheme="minorHAnsi"/>
                <w:bCs/>
                <w:sz w:val="20"/>
                <w:szCs w:val="16"/>
              </w:rPr>
            </w:pPr>
            <w:r>
              <w:rPr>
                <w:rFonts w:asciiTheme="minorHAnsi" w:eastAsia="Times" w:hAnsiTheme="minorHAnsi" w:cstheme="minorHAnsi"/>
                <w:bCs/>
                <w:sz w:val="20"/>
                <w:szCs w:val="16"/>
              </w:rPr>
              <w:t>Based on the Contractor response in the Fees Section, the price will be considered to be: 20xA + 20xB + 8xC + 8xD</w:t>
            </w:r>
            <w:r w:rsidR="00615CB6">
              <w:rPr>
                <w:rFonts w:asciiTheme="minorHAnsi" w:eastAsia="Times" w:hAnsiTheme="minorHAnsi" w:cstheme="minorHAnsi"/>
                <w:bCs/>
                <w:sz w:val="20"/>
                <w:szCs w:val="16"/>
              </w:rPr>
              <w:t>.</w:t>
            </w:r>
          </w:p>
          <w:p w14:paraId="06344595" w14:textId="77777777" w:rsidR="00615CB6" w:rsidRDefault="00615CB6" w:rsidP="0068559F">
            <w:pPr>
              <w:spacing w:before="60" w:after="60"/>
              <w:jc w:val="both"/>
              <w:rPr>
                <w:rFonts w:asciiTheme="minorHAnsi" w:hAnsiTheme="minorHAnsi" w:cstheme="minorHAnsi"/>
                <w:sz w:val="20"/>
                <w:szCs w:val="16"/>
              </w:rPr>
            </w:pPr>
          </w:p>
          <w:p w14:paraId="1FE72AEF" w14:textId="0E25B7F3" w:rsidR="00615CB6" w:rsidRPr="002708E5" w:rsidRDefault="00615CB6" w:rsidP="0068559F">
            <w:pPr>
              <w:spacing w:before="60" w:after="60"/>
              <w:jc w:val="both"/>
              <w:rPr>
                <w:rFonts w:asciiTheme="minorHAnsi" w:hAnsiTheme="minorHAnsi" w:cstheme="minorHAnsi"/>
                <w:sz w:val="20"/>
                <w:szCs w:val="16"/>
              </w:rPr>
            </w:pPr>
            <w:r>
              <w:rPr>
                <w:rFonts w:asciiTheme="minorHAnsi" w:hAnsiTheme="minorHAnsi" w:cstheme="minorHAnsi"/>
                <w:sz w:val="20"/>
                <w:szCs w:val="16"/>
              </w:rPr>
              <w:t>This is only for purpose of comparison and does not indicate any volume of work.</w:t>
            </w:r>
          </w:p>
        </w:tc>
        <w:tc>
          <w:tcPr>
            <w:tcW w:w="1276" w:type="dxa"/>
            <w:shd w:val="clear" w:color="auto" w:fill="auto"/>
            <w:vAlign w:val="center"/>
          </w:tcPr>
          <w:p w14:paraId="0266DE6E" w14:textId="5551DF4E" w:rsidR="002973C7" w:rsidRPr="007A1BB2" w:rsidRDefault="00B97D6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6</w:t>
            </w:r>
            <w:r w:rsidR="00200751">
              <w:rPr>
                <w:rFonts w:asciiTheme="minorHAnsi" w:hAnsiTheme="minorHAnsi" w:cstheme="minorHAnsi"/>
                <w:sz w:val="20"/>
                <w:szCs w:val="20"/>
              </w:rPr>
              <w:t>0</w:t>
            </w:r>
          </w:p>
        </w:tc>
        <w:tc>
          <w:tcPr>
            <w:tcW w:w="1276" w:type="dxa"/>
            <w:shd w:val="clear" w:color="auto" w:fill="auto"/>
            <w:vAlign w:val="center"/>
          </w:tcPr>
          <w:p w14:paraId="3F6FE000" w14:textId="5712AFC6" w:rsidR="002973C7" w:rsidRPr="00FD426F" w:rsidRDefault="00B97D6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4.8</w:t>
            </w:r>
          </w:p>
        </w:tc>
      </w:tr>
      <w:tr w:rsidR="002973C7" w14:paraId="34893A99" w14:textId="77777777" w:rsidTr="00190DE2">
        <w:trPr>
          <w:trHeight w:hRule="exact" w:val="537"/>
        </w:trPr>
        <w:tc>
          <w:tcPr>
            <w:tcW w:w="7938" w:type="dxa"/>
            <w:gridSpan w:val="3"/>
            <w:shd w:val="clear" w:color="auto" w:fill="auto"/>
            <w:vAlign w:val="center"/>
          </w:tcPr>
          <w:p w14:paraId="608F3B65"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Total score available</w:t>
            </w:r>
          </w:p>
        </w:tc>
        <w:tc>
          <w:tcPr>
            <w:tcW w:w="1276" w:type="dxa"/>
            <w:shd w:val="clear" w:color="auto" w:fill="auto"/>
            <w:vAlign w:val="center"/>
          </w:tcPr>
          <w:p w14:paraId="68AE66BD" w14:textId="39DC94A5" w:rsidR="002973C7" w:rsidRDefault="00B97D6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8</w:t>
            </w:r>
          </w:p>
          <w:p w14:paraId="71E68BAC" w14:textId="777F4607" w:rsidR="00B97D69" w:rsidRPr="00FD426F" w:rsidRDefault="00B97D69" w:rsidP="0068559F">
            <w:pPr>
              <w:spacing w:before="120" w:after="120"/>
              <w:jc w:val="both"/>
              <w:rPr>
                <w:rFonts w:asciiTheme="minorHAnsi" w:hAnsiTheme="minorHAnsi" w:cstheme="minorHAnsi"/>
                <w:sz w:val="20"/>
                <w:szCs w:val="20"/>
              </w:rPr>
            </w:pPr>
          </w:p>
        </w:tc>
      </w:tr>
    </w:tbl>
    <w:p w14:paraId="1BACDC1E" w14:textId="29803CC7" w:rsidR="002973C7" w:rsidRPr="00401BBD" w:rsidRDefault="002973C7" w:rsidP="0068559F">
      <w:pPr>
        <w:pStyle w:val="2Sub-heading"/>
        <w:tabs>
          <w:tab w:val="clear" w:pos="720"/>
        </w:tabs>
        <w:spacing w:before="240" w:after="240"/>
        <w:ind w:left="0" w:firstLine="0"/>
        <w:jc w:val="both"/>
      </w:pPr>
      <w:r w:rsidRPr="00401BBD">
        <w:t>Scores will be given based on the following assessment of responses:</w:t>
      </w:r>
      <w:r w:rsidR="00D74E0E">
        <w:t xml:space="preserve"> </w:t>
      </w:r>
    </w:p>
    <w:tbl>
      <w:tblPr>
        <w:tblStyle w:val="TableGrid"/>
        <w:tblW w:w="9355" w:type="dxa"/>
        <w:tblInd w:w="279" w:type="dxa"/>
        <w:tblLook w:val="04A0" w:firstRow="1" w:lastRow="0" w:firstColumn="1" w:lastColumn="0" w:noHBand="0" w:noVBand="1"/>
      </w:tblPr>
      <w:tblGrid>
        <w:gridCol w:w="1280"/>
        <w:gridCol w:w="1780"/>
        <w:gridCol w:w="6295"/>
      </w:tblGrid>
      <w:tr w:rsidR="002973C7" w:rsidRPr="00401BBD" w14:paraId="23BBDC40" w14:textId="77777777" w:rsidTr="0037109F">
        <w:trPr>
          <w:trHeight w:val="555"/>
        </w:trPr>
        <w:tc>
          <w:tcPr>
            <w:tcW w:w="1280" w:type="dxa"/>
            <w:shd w:val="clear" w:color="auto" w:fill="F2F2F2" w:themeFill="background1" w:themeFillShade="F2"/>
            <w:vAlign w:val="center"/>
          </w:tcPr>
          <w:p w14:paraId="7BBFD0F9" w14:textId="77777777" w:rsidR="002973C7" w:rsidRPr="00FD426F" w:rsidRDefault="002973C7" w:rsidP="0068559F">
            <w:pPr>
              <w:spacing w:after="0"/>
              <w:jc w:val="both"/>
              <w:rPr>
                <w:rFonts w:asciiTheme="minorHAnsi" w:hAnsiTheme="minorHAnsi" w:cstheme="minorHAnsi"/>
                <w:b/>
                <w:sz w:val="20"/>
                <w:szCs w:val="20"/>
              </w:rPr>
            </w:pPr>
            <w:r w:rsidRPr="00FD426F">
              <w:rPr>
                <w:rFonts w:asciiTheme="minorHAnsi" w:hAnsiTheme="minorHAnsi" w:cstheme="minorHAnsi"/>
                <w:b/>
                <w:sz w:val="20"/>
                <w:szCs w:val="20"/>
              </w:rPr>
              <w:t>Score</w:t>
            </w:r>
          </w:p>
        </w:tc>
        <w:tc>
          <w:tcPr>
            <w:tcW w:w="1780" w:type="dxa"/>
            <w:shd w:val="clear" w:color="auto" w:fill="F2F2F2" w:themeFill="background1" w:themeFillShade="F2"/>
            <w:vAlign w:val="center"/>
          </w:tcPr>
          <w:p w14:paraId="08C0E229" w14:textId="77777777" w:rsidR="002973C7" w:rsidRPr="00FD426F" w:rsidRDefault="002973C7" w:rsidP="0068559F">
            <w:pPr>
              <w:spacing w:after="0"/>
              <w:jc w:val="both"/>
              <w:rPr>
                <w:rFonts w:asciiTheme="minorHAnsi" w:hAnsiTheme="minorHAnsi" w:cstheme="minorHAnsi"/>
                <w:b/>
                <w:sz w:val="20"/>
                <w:szCs w:val="20"/>
              </w:rPr>
            </w:pPr>
            <w:r w:rsidRPr="00FD426F">
              <w:rPr>
                <w:rFonts w:asciiTheme="minorHAnsi" w:hAnsiTheme="minorHAnsi" w:cstheme="minorHAnsi"/>
                <w:b/>
                <w:sz w:val="20"/>
                <w:szCs w:val="20"/>
              </w:rPr>
              <w:t>Assessment</w:t>
            </w:r>
          </w:p>
        </w:tc>
        <w:tc>
          <w:tcPr>
            <w:tcW w:w="6295" w:type="dxa"/>
            <w:shd w:val="clear" w:color="auto" w:fill="F2F2F2" w:themeFill="background1" w:themeFillShade="F2"/>
            <w:vAlign w:val="center"/>
          </w:tcPr>
          <w:p w14:paraId="6AB1028D" w14:textId="77777777" w:rsidR="002973C7" w:rsidRPr="00FD426F" w:rsidRDefault="002973C7" w:rsidP="0068559F">
            <w:pPr>
              <w:spacing w:after="0"/>
              <w:jc w:val="both"/>
              <w:rPr>
                <w:rFonts w:asciiTheme="minorHAnsi" w:hAnsiTheme="minorHAnsi" w:cstheme="minorHAnsi"/>
                <w:b/>
                <w:sz w:val="20"/>
                <w:szCs w:val="20"/>
              </w:rPr>
            </w:pPr>
            <w:r w:rsidRPr="00FD426F">
              <w:rPr>
                <w:rFonts w:asciiTheme="minorHAnsi" w:hAnsiTheme="minorHAnsi" w:cstheme="minorHAnsi"/>
                <w:b/>
                <w:sz w:val="20"/>
                <w:szCs w:val="20"/>
              </w:rPr>
              <w:t>Description of assessment</w:t>
            </w:r>
          </w:p>
        </w:tc>
      </w:tr>
      <w:tr w:rsidR="002973C7" w:rsidRPr="00401BBD" w14:paraId="07048EC0" w14:textId="77777777" w:rsidTr="00190DE2">
        <w:trPr>
          <w:trHeight w:val="743"/>
        </w:trPr>
        <w:tc>
          <w:tcPr>
            <w:tcW w:w="1280" w:type="dxa"/>
            <w:vAlign w:val="center"/>
          </w:tcPr>
          <w:p w14:paraId="78FD54D8"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0</w:t>
            </w:r>
          </w:p>
        </w:tc>
        <w:tc>
          <w:tcPr>
            <w:tcW w:w="1780" w:type="dxa"/>
            <w:vAlign w:val="center"/>
          </w:tcPr>
          <w:p w14:paraId="29ACDB41"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Unacceptable</w:t>
            </w:r>
          </w:p>
        </w:tc>
        <w:tc>
          <w:tcPr>
            <w:tcW w:w="6295" w:type="dxa"/>
            <w:vAlign w:val="center"/>
          </w:tcPr>
          <w:p w14:paraId="67641EF5"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Nil or inadequate response. Fails to demonstrate an ability to meet the requirement.</w:t>
            </w:r>
          </w:p>
        </w:tc>
      </w:tr>
      <w:tr w:rsidR="002973C7" w:rsidRPr="00401BBD" w14:paraId="70369BD3" w14:textId="77777777" w:rsidTr="0037109F">
        <w:trPr>
          <w:trHeight w:val="849"/>
        </w:trPr>
        <w:tc>
          <w:tcPr>
            <w:tcW w:w="1280" w:type="dxa"/>
            <w:vAlign w:val="center"/>
          </w:tcPr>
          <w:p w14:paraId="54E504E2"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1</w:t>
            </w:r>
          </w:p>
        </w:tc>
        <w:tc>
          <w:tcPr>
            <w:tcW w:w="1780" w:type="dxa"/>
            <w:vAlign w:val="center"/>
          </w:tcPr>
          <w:p w14:paraId="70F94796"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Poor</w:t>
            </w:r>
          </w:p>
        </w:tc>
        <w:tc>
          <w:tcPr>
            <w:tcW w:w="6295" w:type="dxa"/>
            <w:vAlign w:val="center"/>
          </w:tcPr>
          <w:p w14:paraId="263C3E81"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Response is partially relevant and poor. The response addresses some elements of the requirement but contains insufficient/limited detail or explanation to demonstrate how the requirement will be fulfilled.</w:t>
            </w:r>
          </w:p>
        </w:tc>
      </w:tr>
      <w:tr w:rsidR="002973C7" w:rsidRPr="00401BBD" w14:paraId="542AA6CC" w14:textId="77777777" w:rsidTr="0037109F">
        <w:tc>
          <w:tcPr>
            <w:tcW w:w="1280" w:type="dxa"/>
            <w:vAlign w:val="center"/>
          </w:tcPr>
          <w:p w14:paraId="7A04D9FF"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3</w:t>
            </w:r>
          </w:p>
        </w:tc>
        <w:tc>
          <w:tcPr>
            <w:tcW w:w="1780" w:type="dxa"/>
            <w:vAlign w:val="center"/>
          </w:tcPr>
          <w:p w14:paraId="272BFEA7"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Acceptable</w:t>
            </w:r>
          </w:p>
        </w:tc>
        <w:tc>
          <w:tcPr>
            <w:tcW w:w="6295" w:type="dxa"/>
            <w:vAlign w:val="center"/>
          </w:tcPr>
          <w:p w14:paraId="5DD51F9D"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Response is relevant and acceptable. The response addresses a broad understanding of the requirement but may lack details on how the requirement will be fulfilled in certain areas.</w:t>
            </w:r>
          </w:p>
        </w:tc>
      </w:tr>
      <w:tr w:rsidR="002973C7" w:rsidRPr="00401BBD" w14:paraId="6D941EF7" w14:textId="77777777" w:rsidTr="0037109F">
        <w:tc>
          <w:tcPr>
            <w:tcW w:w="1280" w:type="dxa"/>
            <w:vAlign w:val="center"/>
          </w:tcPr>
          <w:p w14:paraId="034DB502"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5</w:t>
            </w:r>
          </w:p>
        </w:tc>
        <w:tc>
          <w:tcPr>
            <w:tcW w:w="1780" w:type="dxa"/>
            <w:vAlign w:val="center"/>
          </w:tcPr>
          <w:p w14:paraId="5725B97C"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Good</w:t>
            </w:r>
          </w:p>
        </w:tc>
        <w:tc>
          <w:tcPr>
            <w:tcW w:w="6295" w:type="dxa"/>
            <w:vAlign w:val="center"/>
          </w:tcPr>
          <w:p w14:paraId="5D49A6E2"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Response is relevant and good. The response is sufficiently detailed to demonstrate a good understanding and provides details on how the requirements will be fulfilled.</w:t>
            </w:r>
          </w:p>
        </w:tc>
      </w:tr>
      <w:tr w:rsidR="002973C7" w:rsidRPr="00401BBD" w14:paraId="190A1CB3" w14:textId="77777777" w:rsidTr="0037109F">
        <w:tc>
          <w:tcPr>
            <w:tcW w:w="1280" w:type="dxa"/>
            <w:vAlign w:val="center"/>
          </w:tcPr>
          <w:p w14:paraId="6674D507" w14:textId="77777777" w:rsidR="002973C7" w:rsidRPr="00FD426F" w:rsidRDefault="002973C7"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8</w:t>
            </w:r>
          </w:p>
        </w:tc>
        <w:tc>
          <w:tcPr>
            <w:tcW w:w="1780" w:type="dxa"/>
            <w:vAlign w:val="center"/>
          </w:tcPr>
          <w:p w14:paraId="2B1D4B94"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Excellent</w:t>
            </w:r>
          </w:p>
        </w:tc>
        <w:tc>
          <w:tcPr>
            <w:tcW w:w="6295" w:type="dxa"/>
            <w:vAlign w:val="center"/>
          </w:tcPr>
          <w:p w14:paraId="1DE94509" w14:textId="77777777" w:rsidR="002973C7" w:rsidRPr="00FD426F" w:rsidRDefault="002973C7" w:rsidP="0068559F">
            <w:pPr>
              <w:spacing w:before="120" w:after="120"/>
              <w:jc w:val="both"/>
              <w:rPr>
                <w:rFonts w:asciiTheme="minorHAnsi" w:hAnsiTheme="minorHAnsi" w:cstheme="minorHAnsi"/>
                <w:sz w:val="20"/>
                <w:szCs w:val="20"/>
              </w:rPr>
            </w:pPr>
            <w:r w:rsidRPr="00FD426F">
              <w:rPr>
                <w:rFonts w:asciiTheme="minorHAnsi" w:hAnsiTheme="minorHAnsi" w:cstheme="minorHAnsi"/>
                <w:sz w:val="20"/>
                <w:szCs w:val="20"/>
              </w:rPr>
              <w:t>Response is completely relevant and excellent overall. The response is comprehensive, unambiguous and demonstrates a thorough understanding of the requirement and provides details of how the requirement will be met in full.</w:t>
            </w:r>
          </w:p>
        </w:tc>
      </w:tr>
    </w:tbl>
    <w:p w14:paraId="4BDB0329" w14:textId="7E1EB5D2" w:rsidR="00756875" w:rsidRDefault="00756875" w:rsidP="0068559F">
      <w:pPr>
        <w:pStyle w:val="Heading"/>
        <w:spacing w:before="480" w:after="360"/>
        <w:jc w:val="both"/>
      </w:pPr>
      <w:bookmarkStart w:id="22" w:name="_Toc91003219"/>
      <w:r>
        <w:lastRenderedPageBreak/>
        <w:t>T</w:t>
      </w:r>
      <w:r w:rsidRPr="00BF45E5">
        <w:t>IMETABLE</w:t>
      </w:r>
      <w:r w:rsidRPr="00084768">
        <w:t xml:space="preserve"> FOR SUBMISSION</w:t>
      </w:r>
      <w:bookmarkEnd w:id="22"/>
    </w:p>
    <w:p w14:paraId="2C15130A" w14:textId="77777777" w:rsidR="00756875" w:rsidRPr="00411D4D" w:rsidRDefault="00756875" w:rsidP="0068559F">
      <w:pPr>
        <w:spacing w:before="120" w:after="360" w:line="240" w:lineRule="auto"/>
        <w:jc w:val="both"/>
        <w:rPr>
          <w:rFonts w:asciiTheme="minorHAnsi" w:hAnsiTheme="minorHAnsi"/>
        </w:rPr>
      </w:pPr>
      <w:r w:rsidRPr="00411D4D">
        <w:rPr>
          <w:rFonts w:asciiTheme="minorHAnsi" w:hAnsiTheme="minorHAnsi"/>
        </w:rPr>
        <w:t>The procurement timetable is as follows: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79"/>
      </w:tblGrid>
      <w:tr w:rsidR="00756875" w:rsidRPr="00E75687" w14:paraId="6ECA40F8" w14:textId="77777777" w:rsidTr="009F15B0">
        <w:trPr>
          <w:tblHeader/>
        </w:trPr>
        <w:tc>
          <w:tcPr>
            <w:tcW w:w="2693" w:type="dxa"/>
            <w:shd w:val="clear" w:color="auto" w:fill="F2F2F2" w:themeFill="background1" w:themeFillShade="F2"/>
          </w:tcPr>
          <w:p w14:paraId="3F8823A0" w14:textId="77777777" w:rsidR="00756875" w:rsidRPr="00FD426F" w:rsidRDefault="00756875" w:rsidP="0068559F">
            <w:pPr>
              <w:spacing w:before="120" w:after="120"/>
              <w:jc w:val="both"/>
              <w:rPr>
                <w:rFonts w:asciiTheme="minorHAnsi" w:hAnsiTheme="minorHAnsi" w:cstheme="minorHAnsi"/>
                <w:b/>
                <w:sz w:val="20"/>
                <w:szCs w:val="20"/>
              </w:rPr>
            </w:pPr>
            <w:r w:rsidRPr="00FD426F">
              <w:rPr>
                <w:rFonts w:asciiTheme="minorHAnsi" w:hAnsiTheme="minorHAnsi" w:cstheme="minorHAnsi"/>
                <w:b/>
                <w:sz w:val="20"/>
                <w:szCs w:val="20"/>
              </w:rPr>
              <w:t>Date</w:t>
            </w:r>
          </w:p>
        </w:tc>
        <w:tc>
          <w:tcPr>
            <w:tcW w:w="6379" w:type="dxa"/>
            <w:shd w:val="clear" w:color="auto" w:fill="F2F2F2" w:themeFill="background1" w:themeFillShade="F2"/>
          </w:tcPr>
          <w:p w14:paraId="64CB856B" w14:textId="77777777" w:rsidR="00756875" w:rsidRPr="00FD426F" w:rsidRDefault="00756875" w:rsidP="0068559F">
            <w:pPr>
              <w:spacing w:before="120" w:after="120"/>
              <w:jc w:val="both"/>
              <w:rPr>
                <w:rFonts w:asciiTheme="minorHAnsi" w:hAnsiTheme="minorHAnsi" w:cstheme="minorHAnsi"/>
                <w:b/>
                <w:sz w:val="20"/>
                <w:szCs w:val="20"/>
              </w:rPr>
            </w:pPr>
            <w:r w:rsidRPr="00FD426F">
              <w:rPr>
                <w:rFonts w:asciiTheme="minorHAnsi" w:hAnsiTheme="minorHAnsi" w:cstheme="minorHAnsi"/>
                <w:b/>
                <w:sz w:val="20"/>
                <w:szCs w:val="20"/>
              </w:rPr>
              <w:t>Activity</w:t>
            </w:r>
          </w:p>
        </w:tc>
      </w:tr>
      <w:tr w:rsidR="00843272" w:rsidRPr="00843272" w14:paraId="674EC1EA" w14:textId="77777777" w:rsidTr="009F15B0">
        <w:tc>
          <w:tcPr>
            <w:tcW w:w="2693" w:type="dxa"/>
            <w:shd w:val="clear" w:color="auto" w:fill="auto"/>
            <w:vAlign w:val="center"/>
          </w:tcPr>
          <w:p w14:paraId="602B67E6" w14:textId="16246BB1" w:rsidR="00756875" w:rsidRPr="0027094D" w:rsidRDefault="00155A76" w:rsidP="0068559F">
            <w:pPr>
              <w:spacing w:before="120" w:after="120"/>
              <w:jc w:val="both"/>
              <w:rPr>
                <w:rFonts w:asciiTheme="minorHAnsi" w:hAnsiTheme="minorHAnsi" w:cstheme="minorHAnsi"/>
                <w:sz w:val="20"/>
                <w:szCs w:val="20"/>
              </w:rPr>
            </w:pPr>
            <w:r w:rsidRPr="0027094D">
              <w:rPr>
                <w:rFonts w:asciiTheme="minorHAnsi" w:hAnsiTheme="minorHAnsi" w:cstheme="minorHAnsi"/>
                <w:sz w:val="20"/>
                <w:szCs w:val="20"/>
              </w:rPr>
              <w:t>3</w:t>
            </w:r>
            <w:r w:rsidR="00B05004" w:rsidRPr="0027094D">
              <w:rPr>
                <w:rFonts w:asciiTheme="minorHAnsi" w:hAnsiTheme="minorHAnsi" w:cstheme="minorHAnsi"/>
                <w:sz w:val="20"/>
                <w:szCs w:val="20"/>
              </w:rPr>
              <w:t>1</w:t>
            </w:r>
            <w:r w:rsidR="001D14CE" w:rsidRPr="0027094D">
              <w:rPr>
                <w:rFonts w:asciiTheme="minorHAnsi" w:hAnsiTheme="minorHAnsi" w:cstheme="minorHAnsi"/>
                <w:sz w:val="20"/>
                <w:szCs w:val="20"/>
              </w:rPr>
              <w:t xml:space="preserve"> August 2022</w:t>
            </w:r>
          </w:p>
        </w:tc>
        <w:tc>
          <w:tcPr>
            <w:tcW w:w="6379" w:type="dxa"/>
            <w:shd w:val="clear" w:color="auto" w:fill="auto"/>
            <w:vAlign w:val="center"/>
          </w:tcPr>
          <w:p w14:paraId="7C3DBB7E" w14:textId="2AA4E0A0" w:rsidR="00756875" w:rsidRPr="00843272" w:rsidRDefault="00756875" w:rsidP="0068559F">
            <w:pPr>
              <w:spacing w:before="120" w:after="120"/>
              <w:jc w:val="both"/>
              <w:rPr>
                <w:rFonts w:asciiTheme="minorHAnsi" w:hAnsiTheme="minorHAnsi" w:cstheme="minorHAnsi"/>
                <w:sz w:val="20"/>
                <w:szCs w:val="20"/>
              </w:rPr>
            </w:pPr>
            <w:r w:rsidRPr="00843272">
              <w:rPr>
                <w:rFonts w:asciiTheme="minorHAnsi" w:hAnsiTheme="minorHAnsi" w:cstheme="minorHAnsi"/>
                <w:sz w:val="20"/>
                <w:szCs w:val="20"/>
              </w:rPr>
              <w:t xml:space="preserve">Invitation to </w:t>
            </w:r>
            <w:r w:rsidR="004478C1" w:rsidRPr="00843272">
              <w:rPr>
                <w:rFonts w:asciiTheme="minorHAnsi" w:hAnsiTheme="minorHAnsi" w:cstheme="minorHAnsi"/>
                <w:sz w:val="20"/>
                <w:szCs w:val="20"/>
              </w:rPr>
              <w:t>Tender</w:t>
            </w:r>
            <w:r w:rsidRPr="00843272">
              <w:rPr>
                <w:rFonts w:asciiTheme="minorHAnsi" w:hAnsiTheme="minorHAnsi" w:cstheme="minorHAnsi"/>
                <w:sz w:val="20"/>
                <w:szCs w:val="20"/>
              </w:rPr>
              <w:t xml:space="preserve"> published on Contracts Finder &amp; E-Factor Website</w:t>
            </w:r>
          </w:p>
        </w:tc>
      </w:tr>
      <w:tr w:rsidR="00843272" w:rsidRPr="00843272" w14:paraId="29AA7B83" w14:textId="77777777" w:rsidTr="009F15B0">
        <w:tc>
          <w:tcPr>
            <w:tcW w:w="2693" w:type="dxa"/>
            <w:shd w:val="clear" w:color="auto" w:fill="auto"/>
            <w:vAlign w:val="center"/>
          </w:tcPr>
          <w:p w14:paraId="537212A3" w14:textId="41CAFC5B" w:rsidR="00756875" w:rsidRPr="0027094D" w:rsidRDefault="0008520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7</w:t>
            </w:r>
            <w:r w:rsidR="00712EBB" w:rsidRPr="0027094D">
              <w:rPr>
                <w:rFonts w:asciiTheme="minorHAnsi" w:hAnsiTheme="minorHAnsi" w:cstheme="minorHAnsi"/>
                <w:sz w:val="20"/>
                <w:szCs w:val="20"/>
              </w:rPr>
              <w:t xml:space="preserve"> September</w:t>
            </w:r>
            <w:r w:rsidR="00756875" w:rsidRPr="0027094D">
              <w:rPr>
                <w:rFonts w:asciiTheme="minorHAnsi" w:hAnsiTheme="minorHAnsi" w:cstheme="minorHAnsi"/>
                <w:sz w:val="20"/>
                <w:szCs w:val="20"/>
              </w:rPr>
              <w:t xml:space="preserve"> 2022 – 5pm</w:t>
            </w:r>
          </w:p>
        </w:tc>
        <w:tc>
          <w:tcPr>
            <w:tcW w:w="6379" w:type="dxa"/>
            <w:shd w:val="clear" w:color="auto" w:fill="auto"/>
            <w:vAlign w:val="center"/>
          </w:tcPr>
          <w:p w14:paraId="5A41CEE1" w14:textId="77777777" w:rsidR="00756875" w:rsidRPr="00843272" w:rsidRDefault="00756875" w:rsidP="0068559F">
            <w:pPr>
              <w:spacing w:before="120" w:after="120"/>
              <w:jc w:val="both"/>
              <w:rPr>
                <w:rFonts w:asciiTheme="minorHAnsi" w:hAnsiTheme="minorHAnsi" w:cstheme="minorHAnsi"/>
                <w:sz w:val="20"/>
                <w:szCs w:val="20"/>
              </w:rPr>
            </w:pPr>
            <w:r w:rsidRPr="00843272">
              <w:rPr>
                <w:rFonts w:asciiTheme="minorHAnsi" w:hAnsiTheme="minorHAnsi" w:cstheme="minorHAnsi"/>
                <w:sz w:val="20"/>
                <w:szCs w:val="20"/>
              </w:rPr>
              <w:t>Deadline for queries (Email submissions)</w:t>
            </w:r>
          </w:p>
        </w:tc>
      </w:tr>
      <w:tr w:rsidR="00843272" w:rsidRPr="00843272" w14:paraId="03B4376E" w14:textId="77777777" w:rsidTr="009F15B0">
        <w:tc>
          <w:tcPr>
            <w:tcW w:w="2693" w:type="dxa"/>
            <w:shd w:val="clear" w:color="auto" w:fill="auto"/>
            <w:vAlign w:val="center"/>
          </w:tcPr>
          <w:p w14:paraId="0C51080A" w14:textId="00DE7608" w:rsidR="00756875" w:rsidRPr="0027094D" w:rsidRDefault="00085209"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14</w:t>
            </w:r>
            <w:r w:rsidR="006D3075" w:rsidRPr="0027094D">
              <w:rPr>
                <w:rFonts w:asciiTheme="minorHAnsi" w:hAnsiTheme="minorHAnsi" w:cstheme="minorHAnsi"/>
                <w:sz w:val="20"/>
                <w:szCs w:val="20"/>
              </w:rPr>
              <w:t xml:space="preserve"> September</w:t>
            </w:r>
            <w:r w:rsidR="00756875" w:rsidRPr="0027094D">
              <w:rPr>
                <w:rFonts w:asciiTheme="minorHAnsi" w:hAnsiTheme="minorHAnsi" w:cstheme="minorHAnsi"/>
                <w:sz w:val="20"/>
                <w:szCs w:val="20"/>
              </w:rPr>
              <w:t xml:space="preserve"> 2022 – 5pm</w:t>
            </w:r>
          </w:p>
        </w:tc>
        <w:tc>
          <w:tcPr>
            <w:tcW w:w="6379" w:type="dxa"/>
            <w:shd w:val="clear" w:color="auto" w:fill="auto"/>
            <w:vAlign w:val="center"/>
          </w:tcPr>
          <w:p w14:paraId="1BAE2AFF" w14:textId="10EC5599" w:rsidR="00756875" w:rsidRPr="00843272" w:rsidRDefault="004478C1" w:rsidP="0068559F">
            <w:pPr>
              <w:spacing w:before="120" w:after="120"/>
              <w:jc w:val="both"/>
              <w:rPr>
                <w:rFonts w:asciiTheme="minorHAnsi" w:hAnsiTheme="minorHAnsi" w:cstheme="minorHAnsi"/>
                <w:sz w:val="20"/>
                <w:szCs w:val="20"/>
              </w:rPr>
            </w:pPr>
            <w:r w:rsidRPr="00843272">
              <w:rPr>
                <w:rFonts w:asciiTheme="minorHAnsi" w:hAnsiTheme="minorHAnsi" w:cstheme="minorHAnsi"/>
                <w:sz w:val="20"/>
                <w:szCs w:val="20"/>
              </w:rPr>
              <w:t>Tender</w:t>
            </w:r>
            <w:r w:rsidR="00756875" w:rsidRPr="00843272">
              <w:rPr>
                <w:rFonts w:asciiTheme="minorHAnsi" w:hAnsiTheme="minorHAnsi" w:cstheme="minorHAnsi"/>
                <w:sz w:val="20"/>
                <w:szCs w:val="20"/>
              </w:rPr>
              <w:t xml:space="preserve"> submission deadline (Electronic Submission)</w:t>
            </w:r>
          </w:p>
        </w:tc>
      </w:tr>
      <w:tr w:rsidR="00843272" w:rsidRPr="00843272" w14:paraId="55130EC9" w14:textId="77777777" w:rsidTr="009F15B0">
        <w:tc>
          <w:tcPr>
            <w:tcW w:w="2693" w:type="dxa"/>
            <w:shd w:val="clear" w:color="auto" w:fill="auto"/>
            <w:vAlign w:val="center"/>
          </w:tcPr>
          <w:p w14:paraId="33BF32AE" w14:textId="1BE2C599" w:rsidR="00756875" w:rsidRPr="0027094D" w:rsidRDefault="008C2DB2"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15-16</w:t>
            </w:r>
            <w:r w:rsidR="006D3075" w:rsidRPr="0027094D">
              <w:rPr>
                <w:rFonts w:asciiTheme="minorHAnsi" w:hAnsiTheme="minorHAnsi" w:cstheme="minorHAnsi"/>
                <w:sz w:val="20"/>
                <w:szCs w:val="20"/>
              </w:rPr>
              <w:t xml:space="preserve"> September</w:t>
            </w:r>
            <w:r w:rsidR="00756875" w:rsidRPr="0027094D">
              <w:rPr>
                <w:rFonts w:asciiTheme="minorHAnsi" w:hAnsiTheme="minorHAnsi" w:cstheme="minorHAnsi"/>
                <w:sz w:val="20"/>
                <w:szCs w:val="20"/>
              </w:rPr>
              <w:t xml:space="preserve"> 2022</w:t>
            </w:r>
          </w:p>
        </w:tc>
        <w:tc>
          <w:tcPr>
            <w:tcW w:w="6379" w:type="dxa"/>
            <w:shd w:val="clear" w:color="auto" w:fill="auto"/>
            <w:vAlign w:val="center"/>
          </w:tcPr>
          <w:p w14:paraId="49080E22" w14:textId="77CE02B1" w:rsidR="00756875" w:rsidRPr="00843272" w:rsidRDefault="00756875" w:rsidP="0068559F">
            <w:pPr>
              <w:spacing w:before="120" w:after="120"/>
              <w:jc w:val="both"/>
              <w:rPr>
                <w:rFonts w:asciiTheme="minorHAnsi" w:hAnsiTheme="minorHAnsi" w:cstheme="minorHAnsi"/>
                <w:sz w:val="20"/>
                <w:szCs w:val="20"/>
              </w:rPr>
            </w:pPr>
            <w:r w:rsidRPr="00843272">
              <w:rPr>
                <w:rFonts w:asciiTheme="minorHAnsi" w:hAnsiTheme="minorHAnsi" w:cstheme="minorHAnsi"/>
                <w:sz w:val="20"/>
                <w:szCs w:val="20"/>
              </w:rPr>
              <w:t xml:space="preserve">Panel </w:t>
            </w:r>
            <w:r w:rsidR="004478C1" w:rsidRPr="00843272">
              <w:rPr>
                <w:rFonts w:asciiTheme="minorHAnsi" w:hAnsiTheme="minorHAnsi" w:cstheme="minorHAnsi"/>
                <w:sz w:val="20"/>
                <w:szCs w:val="20"/>
              </w:rPr>
              <w:t>Tender</w:t>
            </w:r>
            <w:r w:rsidRPr="00843272">
              <w:rPr>
                <w:rFonts w:asciiTheme="minorHAnsi" w:hAnsiTheme="minorHAnsi" w:cstheme="minorHAnsi"/>
                <w:sz w:val="20"/>
                <w:szCs w:val="20"/>
              </w:rPr>
              <w:t xml:space="preserve"> scoring and review</w:t>
            </w:r>
          </w:p>
        </w:tc>
      </w:tr>
      <w:tr w:rsidR="00843272" w:rsidRPr="00843272" w14:paraId="0C913E67" w14:textId="77777777" w:rsidTr="009F15B0">
        <w:tc>
          <w:tcPr>
            <w:tcW w:w="2693" w:type="dxa"/>
            <w:shd w:val="clear" w:color="auto" w:fill="auto"/>
            <w:vAlign w:val="center"/>
          </w:tcPr>
          <w:p w14:paraId="572B0617" w14:textId="593D457D" w:rsidR="00756875" w:rsidRPr="0027094D" w:rsidRDefault="008C2DB2"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19</w:t>
            </w:r>
            <w:r w:rsidR="003D4605" w:rsidRPr="0027094D">
              <w:rPr>
                <w:rFonts w:asciiTheme="minorHAnsi" w:hAnsiTheme="minorHAnsi" w:cstheme="minorHAnsi"/>
                <w:sz w:val="20"/>
                <w:szCs w:val="20"/>
              </w:rPr>
              <w:t xml:space="preserve"> September 2022</w:t>
            </w:r>
          </w:p>
        </w:tc>
        <w:tc>
          <w:tcPr>
            <w:tcW w:w="6379" w:type="dxa"/>
            <w:shd w:val="clear" w:color="auto" w:fill="auto"/>
            <w:vAlign w:val="center"/>
          </w:tcPr>
          <w:p w14:paraId="28958EBA" w14:textId="37E2B798" w:rsidR="00756875" w:rsidRPr="00843272" w:rsidRDefault="00756875" w:rsidP="0068559F">
            <w:pPr>
              <w:spacing w:before="120" w:after="120"/>
              <w:jc w:val="both"/>
              <w:rPr>
                <w:rFonts w:asciiTheme="minorHAnsi" w:hAnsiTheme="minorHAnsi" w:cstheme="minorHAnsi"/>
                <w:sz w:val="20"/>
                <w:szCs w:val="20"/>
              </w:rPr>
            </w:pPr>
            <w:r w:rsidRPr="00843272">
              <w:rPr>
                <w:rFonts w:asciiTheme="minorHAnsi" w:hAnsiTheme="minorHAnsi" w:cstheme="minorHAnsi"/>
                <w:sz w:val="20"/>
                <w:szCs w:val="20"/>
              </w:rPr>
              <w:t xml:space="preserve">Decision on selected </w:t>
            </w:r>
            <w:r w:rsidR="00DA4575" w:rsidRPr="00843272">
              <w:rPr>
                <w:rFonts w:asciiTheme="minorHAnsi" w:hAnsiTheme="minorHAnsi" w:cstheme="minorHAnsi"/>
                <w:sz w:val="20"/>
                <w:szCs w:val="20"/>
              </w:rPr>
              <w:t>contractor</w:t>
            </w:r>
            <w:r w:rsidRPr="00843272">
              <w:rPr>
                <w:rFonts w:asciiTheme="minorHAnsi" w:hAnsiTheme="minorHAnsi" w:cstheme="minorHAnsi"/>
                <w:sz w:val="20"/>
                <w:szCs w:val="20"/>
              </w:rPr>
              <w:t xml:space="preserve">(s) and notification to unsuccessful </w:t>
            </w:r>
            <w:r w:rsidR="004478C1" w:rsidRPr="00843272">
              <w:rPr>
                <w:rFonts w:asciiTheme="minorHAnsi" w:hAnsiTheme="minorHAnsi" w:cstheme="minorHAnsi"/>
                <w:sz w:val="20"/>
                <w:szCs w:val="20"/>
              </w:rPr>
              <w:t>tenderers</w:t>
            </w:r>
          </w:p>
        </w:tc>
      </w:tr>
      <w:tr w:rsidR="00843272" w:rsidRPr="00843272" w14:paraId="0DEDB2A0" w14:textId="77777777" w:rsidTr="009F15B0">
        <w:tc>
          <w:tcPr>
            <w:tcW w:w="2693" w:type="dxa"/>
            <w:shd w:val="clear" w:color="auto" w:fill="auto"/>
            <w:vAlign w:val="center"/>
          </w:tcPr>
          <w:p w14:paraId="3B13BE2D" w14:textId="6D973879" w:rsidR="00756875" w:rsidRPr="0027094D" w:rsidRDefault="00B05004" w:rsidP="0068559F">
            <w:pPr>
              <w:spacing w:before="120" w:after="120"/>
              <w:jc w:val="both"/>
              <w:rPr>
                <w:rFonts w:asciiTheme="minorHAnsi" w:hAnsiTheme="minorHAnsi" w:cstheme="minorHAnsi"/>
                <w:sz w:val="20"/>
                <w:szCs w:val="20"/>
              </w:rPr>
            </w:pPr>
            <w:r w:rsidRPr="0027094D">
              <w:rPr>
                <w:rFonts w:asciiTheme="minorHAnsi" w:hAnsiTheme="minorHAnsi" w:cstheme="minorHAnsi"/>
                <w:sz w:val="20"/>
                <w:szCs w:val="20"/>
              </w:rPr>
              <w:t>2</w:t>
            </w:r>
            <w:r w:rsidR="008C2DB2">
              <w:rPr>
                <w:rFonts w:asciiTheme="minorHAnsi" w:hAnsiTheme="minorHAnsi" w:cstheme="minorHAnsi"/>
                <w:sz w:val="20"/>
                <w:szCs w:val="20"/>
              </w:rPr>
              <w:t>0</w:t>
            </w:r>
            <w:r w:rsidRPr="0027094D">
              <w:rPr>
                <w:rFonts w:asciiTheme="minorHAnsi" w:hAnsiTheme="minorHAnsi" w:cstheme="minorHAnsi"/>
                <w:sz w:val="20"/>
                <w:szCs w:val="20"/>
              </w:rPr>
              <w:t xml:space="preserve"> September 2022</w:t>
            </w:r>
          </w:p>
        </w:tc>
        <w:tc>
          <w:tcPr>
            <w:tcW w:w="6379" w:type="dxa"/>
            <w:shd w:val="clear" w:color="auto" w:fill="auto"/>
            <w:vAlign w:val="center"/>
          </w:tcPr>
          <w:p w14:paraId="7F738622" w14:textId="0B1DC9E6" w:rsidR="00756875" w:rsidRPr="00843272" w:rsidRDefault="00756875" w:rsidP="0068559F">
            <w:pPr>
              <w:spacing w:before="120" w:after="120"/>
              <w:jc w:val="both"/>
              <w:rPr>
                <w:rFonts w:asciiTheme="minorHAnsi" w:hAnsiTheme="minorHAnsi" w:cstheme="minorHAnsi"/>
                <w:sz w:val="20"/>
                <w:szCs w:val="20"/>
              </w:rPr>
            </w:pPr>
            <w:r w:rsidRPr="00843272">
              <w:rPr>
                <w:rFonts w:asciiTheme="minorHAnsi" w:hAnsiTheme="minorHAnsi" w:cstheme="minorHAnsi"/>
                <w:sz w:val="20"/>
                <w:szCs w:val="20"/>
              </w:rPr>
              <w:t xml:space="preserve">Awards to successful </w:t>
            </w:r>
            <w:r w:rsidR="004478C1" w:rsidRPr="00843272">
              <w:rPr>
                <w:rFonts w:asciiTheme="minorHAnsi" w:hAnsiTheme="minorHAnsi" w:cstheme="minorHAnsi"/>
                <w:sz w:val="20"/>
                <w:szCs w:val="20"/>
              </w:rPr>
              <w:t>tenderer</w:t>
            </w:r>
          </w:p>
        </w:tc>
      </w:tr>
      <w:tr w:rsidR="00B05004" w:rsidRPr="00843272" w14:paraId="59421053" w14:textId="77777777" w:rsidTr="009F15B0">
        <w:tc>
          <w:tcPr>
            <w:tcW w:w="2693" w:type="dxa"/>
            <w:shd w:val="clear" w:color="auto" w:fill="auto"/>
            <w:vAlign w:val="center"/>
          </w:tcPr>
          <w:p w14:paraId="06BA5643" w14:textId="0859B87F" w:rsidR="00B05004" w:rsidRPr="0027094D" w:rsidRDefault="0027094D" w:rsidP="0068559F">
            <w:pPr>
              <w:spacing w:before="120" w:after="120"/>
              <w:jc w:val="both"/>
              <w:rPr>
                <w:rFonts w:asciiTheme="minorHAnsi" w:hAnsiTheme="minorHAnsi" w:cstheme="minorHAnsi"/>
                <w:sz w:val="20"/>
                <w:szCs w:val="20"/>
              </w:rPr>
            </w:pPr>
            <w:r w:rsidRPr="0027094D">
              <w:rPr>
                <w:rFonts w:asciiTheme="minorHAnsi" w:hAnsiTheme="minorHAnsi" w:cstheme="minorHAnsi"/>
                <w:sz w:val="20"/>
                <w:szCs w:val="20"/>
              </w:rPr>
              <w:t>2</w:t>
            </w:r>
            <w:r w:rsidR="008C2DB2">
              <w:rPr>
                <w:rFonts w:asciiTheme="minorHAnsi" w:hAnsiTheme="minorHAnsi" w:cstheme="minorHAnsi"/>
                <w:sz w:val="20"/>
                <w:szCs w:val="20"/>
              </w:rPr>
              <w:t>1</w:t>
            </w:r>
            <w:r w:rsidRPr="0027094D">
              <w:rPr>
                <w:rFonts w:asciiTheme="minorHAnsi" w:hAnsiTheme="minorHAnsi" w:cstheme="minorHAnsi"/>
                <w:sz w:val="20"/>
                <w:szCs w:val="20"/>
              </w:rPr>
              <w:t xml:space="preserve"> September 2022</w:t>
            </w:r>
          </w:p>
        </w:tc>
        <w:tc>
          <w:tcPr>
            <w:tcW w:w="6379" w:type="dxa"/>
            <w:shd w:val="clear" w:color="auto" w:fill="auto"/>
            <w:vAlign w:val="center"/>
          </w:tcPr>
          <w:p w14:paraId="358C0FAC" w14:textId="7EBB211E" w:rsidR="00B05004" w:rsidRPr="00843272" w:rsidRDefault="0027094D" w:rsidP="0068559F">
            <w:pPr>
              <w:spacing w:before="120" w:after="120"/>
              <w:jc w:val="both"/>
              <w:rPr>
                <w:rFonts w:asciiTheme="minorHAnsi" w:hAnsiTheme="minorHAnsi" w:cstheme="minorHAnsi"/>
                <w:sz w:val="20"/>
                <w:szCs w:val="20"/>
              </w:rPr>
            </w:pPr>
            <w:r>
              <w:rPr>
                <w:rFonts w:asciiTheme="minorHAnsi" w:hAnsiTheme="minorHAnsi" w:cstheme="minorHAnsi"/>
                <w:sz w:val="20"/>
                <w:szCs w:val="20"/>
              </w:rPr>
              <w:t>Inception meeting (online)</w:t>
            </w:r>
          </w:p>
        </w:tc>
      </w:tr>
    </w:tbl>
    <w:p w14:paraId="72EA69BB" w14:textId="0BCC9F95" w:rsidR="00756875" w:rsidRPr="00843272" w:rsidRDefault="00DA4575" w:rsidP="0068559F">
      <w:pPr>
        <w:spacing w:before="240" w:after="240" w:line="240" w:lineRule="auto"/>
        <w:jc w:val="both"/>
        <w:rPr>
          <w:rFonts w:asciiTheme="minorHAnsi" w:hAnsiTheme="minorHAnsi"/>
        </w:rPr>
      </w:pPr>
      <w:r w:rsidRPr="00843272">
        <w:rPr>
          <w:rFonts w:asciiTheme="minorHAnsi" w:hAnsiTheme="minorHAnsi"/>
        </w:rPr>
        <w:t>Contractor</w:t>
      </w:r>
      <w:r w:rsidR="004478C1" w:rsidRPr="00843272">
        <w:rPr>
          <w:rFonts w:asciiTheme="minorHAnsi" w:hAnsiTheme="minorHAnsi"/>
        </w:rPr>
        <w:t>s</w:t>
      </w:r>
      <w:r w:rsidR="00756875" w:rsidRPr="00843272">
        <w:rPr>
          <w:rFonts w:asciiTheme="minorHAnsi" w:hAnsiTheme="minorHAnsi"/>
        </w:rPr>
        <w:t xml:space="preserve"> should note that although the submission date is fixed, the remainder of this timetable may be subject to change.</w:t>
      </w:r>
    </w:p>
    <w:p w14:paraId="74BE2AAD" w14:textId="77777777" w:rsidR="00DD1E6D" w:rsidRPr="007429D2" w:rsidRDefault="00DD1E6D" w:rsidP="0068559F">
      <w:pPr>
        <w:spacing w:before="240" w:after="240" w:line="240" w:lineRule="auto"/>
        <w:jc w:val="both"/>
        <w:rPr>
          <w:rFonts w:asciiTheme="minorHAnsi" w:hAnsiTheme="minorHAnsi"/>
        </w:rPr>
      </w:pPr>
    </w:p>
    <w:p w14:paraId="0EEAE8A6" w14:textId="201E8C0B" w:rsidR="0029246D" w:rsidRPr="00155A76" w:rsidRDefault="00402099" w:rsidP="0068559F">
      <w:pPr>
        <w:pStyle w:val="Heading"/>
        <w:spacing w:before="480" w:after="360"/>
        <w:jc w:val="both"/>
      </w:pPr>
      <w:bookmarkStart w:id="23" w:name="_Toc16708478"/>
      <w:bookmarkStart w:id="24" w:name="_Toc91003220"/>
      <w:r w:rsidRPr="00155A76">
        <w:t xml:space="preserve">INSTRUCTIONS TO </w:t>
      </w:r>
      <w:r w:rsidR="00DA4575" w:rsidRPr="00155A76">
        <w:t>CONTRACTOR</w:t>
      </w:r>
      <w:r w:rsidR="00D74D36" w:rsidRPr="00155A76">
        <w:t>S</w:t>
      </w:r>
      <w:bookmarkEnd w:id="23"/>
      <w:bookmarkEnd w:id="24"/>
    </w:p>
    <w:p w14:paraId="5C49D7BA" w14:textId="05BC8468" w:rsidR="009F15B0" w:rsidRPr="000518EC" w:rsidRDefault="0029246D" w:rsidP="0068559F">
      <w:pPr>
        <w:pStyle w:val="2Sub-heading"/>
        <w:tabs>
          <w:tab w:val="clear" w:pos="720"/>
        </w:tabs>
        <w:jc w:val="both"/>
        <w:rPr>
          <w:b/>
          <w:color w:val="0000FF"/>
          <w:sz w:val="22"/>
          <w:szCs w:val="22"/>
          <w:u w:val="single"/>
        </w:rPr>
      </w:pPr>
      <w:r w:rsidRPr="00155A76">
        <w:rPr>
          <w:sz w:val="22"/>
          <w:szCs w:val="22"/>
        </w:rPr>
        <w:t xml:space="preserve">Please submit your full </w:t>
      </w:r>
      <w:r w:rsidR="00C17585" w:rsidRPr="00155A76">
        <w:rPr>
          <w:sz w:val="22"/>
          <w:szCs w:val="22"/>
        </w:rPr>
        <w:t>tender</w:t>
      </w:r>
      <w:r w:rsidRPr="00155A76">
        <w:rPr>
          <w:sz w:val="22"/>
          <w:szCs w:val="22"/>
        </w:rPr>
        <w:t xml:space="preserve"> submission </w:t>
      </w:r>
      <w:r w:rsidRPr="002164C5">
        <w:rPr>
          <w:sz w:val="22"/>
          <w:szCs w:val="22"/>
        </w:rPr>
        <w:t xml:space="preserve">by </w:t>
      </w:r>
      <w:r w:rsidR="005A2D7E" w:rsidRPr="002164C5">
        <w:rPr>
          <w:sz w:val="22"/>
          <w:szCs w:val="22"/>
        </w:rPr>
        <w:t>5pm</w:t>
      </w:r>
      <w:r w:rsidRPr="002164C5">
        <w:rPr>
          <w:sz w:val="22"/>
          <w:szCs w:val="22"/>
        </w:rPr>
        <w:t xml:space="preserve"> on </w:t>
      </w:r>
      <w:r w:rsidR="0027094D" w:rsidRPr="0027094D">
        <w:rPr>
          <w:b/>
          <w:bCs/>
          <w:sz w:val="22"/>
          <w:szCs w:val="22"/>
        </w:rPr>
        <w:t xml:space="preserve">Wednesday </w:t>
      </w:r>
      <w:r w:rsidR="00B37040">
        <w:rPr>
          <w:b/>
          <w:bCs/>
          <w:sz w:val="22"/>
          <w:szCs w:val="22"/>
        </w:rPr>
        <w:t>14th</w:t>
      </w:r>
      <w:r w:rsidR="002164C5" w:rsidRPr="0027094D">
        <w:rPr>
          <w:b/>
          <w:bCs/>
          <w:sz w:val="22"/>
          <w:szCs w:val="22"/>
        </w:rPr>
        <w:t xml:space="preserve"> September</w:t>
      </w:r>
      <w:r w:rsidRPr="002164C5">
        <w:rPr>
          <w:b/>
          <w:sz w:val="22"/>
          <w:szCs w:val="22"/>
        </w:rPr>
        <w:t xml:space="preserve"> </w:t>
      </w:r>
      <w:r w:rsidRPr="002164C5">
        <w:rPr>
          <w:sz w:val="22"/>
          <w:szCs w:val="22"/>
        </w:rPr>
        <w:t>to:</w:t>
      </w:r>
      <w:r w:rsidRPr="000518EC">
        <w:rPr>
          <w:sz w:val="22"/>
          <w:szCs w:val="22"/>
        </w:rPr>
        <w:t xml:space="preserve"> </w:t>
      </w:r>
    </w:p>
    <w:p w14:paraId="64EBD615" w14:textId="1A2EEE6F" w:rsidR="0029246D" w:rsidRPr="000518EC" w:rsidRDefault="00166AF1" w:rsidP="0068559F">
      <w:pPr>
        <w:pStyle w:val="2Sub-heading"/>
        <w:tabs>
          <w:tab w:val="clear" w:pos="720"/>
        </w:tabs>
        <w:ind w:left="0" w:firstLine="0"/>
        <w:jc w:val="both"/>
        <w:rPr>
          <w:b/>
          <w:color w:val="0000FF"/>
          <w:sz w:val="22"/>
          <w:szCs w:val="22"/>
          <w:u w:val="single"/>
        </w:rPr>
      </w:pPr>
      <w:hyperlink r:id="rId11" w:history="1">
        <w:r w:rsidR="009F15B0" w:rsidRPr="000518EC">
          <w:rPr>
            <w:rStyle w:val="Hyperlink"/>
            <w:b/>
            <w:sz w:val="22"/>
            <w:szCs w:val="22"/>
          </w:rPr>
          <w:t>tim.maddinson@e-factor.co.uk</w:t>
        </w:r>
      </w:hyperlink>
      <w:r w:rsidR="0029246D" w:rsidRPr="000518EC">
        <w:rPr>
          <w:b/>
          <w:sz w:val="22"/>
          <w:szCs w:val="22"/>
        </w:rPr>
        <w:t xml:space="preserve"> </w:t>
      </w:r>
      <w:r w:rsidR="009F15B0" w:rsidRPr="000518EC">
        <w:rPr>
          <w:b/>
          <w:sz w:val="22"/>
          <w:szCs w:val="22"/>
        </w:rPr>
        <w:t xml:space="preserve">and </w:t>
      </w:r>
      <w:hyperlink r:id="rId12" w:history="1">
        <w:r w:rsidR="00200751" w:rsidRPr="00331002">
          <w:rPr>
            <w:rStyle w:val="Hyperlink"/>
            <w:b/>
            <w:sz w:val="22"/>
            <w:szCs w:val="22"/>
          </w:rPr>
          <w:t>Catherine.espin@e-factor.co.uk</w:t>
        </w:r>
      </w:hyperlink>
      <w:r w:rsidR="0029246D" w:rsidRPr="000518EC">
        <w:rPr>
          <w:b/>
          <w:sz w:val="22"/>
          <w:szCs w:val="22"/>
        </w:rPr>
        <w:t xml:space="preserve"> </w:t>
      </w:r>
    </w:p>
    <w:p w14:paraId="4680E328" w14:textId="49AFD37E" w:rsidR="0029246D" w:rsidRPr="00155A76" w:rsidRDefault="0029246D" w:rsidP="0068559F">
      <w:pPr>
        <w:pStyle w:val="2Sub-heading"/>
        <w:tabs>
          <w:tab w:val="clear" w:pos="720"/>
        </w:tabs>
        <w:jc w:val="both"/>
        <w:rPr>
          <w:sz w:val="22"/>
          <w:szCs w:val="22"/>
        </w:rPr>
      </w:pPr>
      <w:r w:rsidRPr="00155A76">
        <w:rPr>
          <w:sz w:val="22"/>
          <w:szCs w:val="22"/>
        </w:rPr>
        <w:t>Submissions should be titled “</w:t>
      </w:r>
      <w:bookmarkStart w:id="25" w:name="_Hlk90672864"/>
      <w:r w:rsidR="004478C1" w:rsidRPr="00155A76">
        <w:rPr>
          <w:sz w:val="22"/>
          <w:szCs w:val="22"/>
        </w:rPr>
        <w:t>Tender</w:t>
      </w:r>
      <w:r w:rsidRPr="00155A76">
        <w:rPr>
          <w:sz w:val="22"/>
          <w:szCs w:val="22"/>
        </w:rPr>
        <w:t xml:space="preserve"> for </w:t>
      </w:r>
      <w:r w:rsidR="009F15B0" w:rsidRPr="00155A76">
        <w:rPr>
          <w:sz w:val="22"/>
          <w:szCs w:val="22"/>
        </w:rPr>
        <w:t>Smarter Energy North East Lincolnshire Project</w:t>
      </w:r>
      <w:bookmarkEnd w:id="25"/>
      <w:r w:rsidRPr="00155A76">
        <w:rPr>
          <w:sz w:val="22"/>
          <w:szCs w:val="22"/>
        </w:rPr>
        <w:t>”.</w:t>
      </w:r>
    </w:p>
    <w:p w14:paraId="1DACF719" w14:textId="426BC2F8" w:rsidR="0029246D" w:rsidRPr="00155A76" w:rsidRDefault="00DA4575" w:rsidP="0068559F">
      <w:pPr>
        <w:pStyle w:val="2Sub-heading"/>
        <w:tabs>
          <w:tab w:val="clear" w:pos="720"/>
        </w:tabs>
        <w:ind w:left="0" w:firstLine="0"/>
        <w:jc w:val="both"/>
        <w:rPr>
          <w:sz w:val="22"/>
          <w:szCs w:val="22"/>
        </w:rPr>
      </w:pPr>
      <w:r w:rsidRPr="00155A76">
        <w:rPr>
          <w:sz w:val="22"/>
          <w:szCs w:val="22"/>
        </w:rPr>
        <w:t>Contractor</w:t>
      </w:r>
      <w:r w:rsidR="00612670" w:rsidRPr="00155A76">
        <w:rPr>
          <w:sz w:val="22"/>
          <w:szCs w:val="22"/>
        </w:rPr>
        <w:t>s</w:t>
      </w:r>
      <w:r w:rsidR="0029246D" w:rsidRPr="00155A76">
        <w:rPr>
          <w:sz w:val="22"/>
          <w:szCs w:val="22"/>
        </w:rPr>
        <w:t xml:space="preserve"> should note that in the event that a bid is considered to be fundamentally unacceptable on a key issue, regardless of its other merits, that bid may be rejected, and no cost of the </w:t>
      </w:r>
      <w:r w:rsidR="00C17585" w:rsidRPr="00155A76">
        <w:rPr>
          <w:sz w:val="22"/>
          <w:szCs w:val="22"/>
        </w:rPr>
        <w:t>tender process</w:t>
      </w:r>
      <w:r w:rsidR="0029246D" w:rsidRPr="00155A76">
        <w:rPr>
          <w:sz w:val="22"/>
          <w:szCs w:val="22"/>
        </w:rPr>
        <w:t xml:space="preserve"> shall be reimbursed by E-Factor.</w:t>
      </w:r>
    </w:p>
    <w:p w14:paraId="0F9044F0" w14:textId="374270F3" w:rsidR="0029246D" w:rsidRPr="00155A76" w:rsidRDefault="00C17585" w:rsidP="0068559F">
      <w:pPr>
        <w:pStyle w:val="2Sub-heading"/>
        <w:tabs>
          <w:tab w:val="clear" w:pos="720"/>
        </w:tabs>
        <w:jc w:val="both"/>
        <w:rPr>
          <w:sz w:val="22"/>
          <w:szCs w:val="22"/>
        </w:rPr>
      </w:pPr>
      <w:r w:rsidRPr="00155A76">
        <w:rPr>
          <w:sz w:val="22"/>
          <w:szCs w:val="22"/>
        </w:rPr>
        <w:t>Tenders</w:t>
      </w:r>
      <w:r w:rsidR="0029246D" w:rsidRPr="00155A76">
        <w:rPr>
          <w:sz w:val="22"/>
          <w:szCs w:val="22"/>
        </w:rPr>
        <w:t xml:space="preserve"> submitted after the stipulated time and date advised will be rejected. </w:t>
      </w:r>
    </w:p>
    <w:p w14:paraId="2CB17046" w14:textId="6ECC6FD8" w:rsidR="0029246D" w:rsidRPr="0060526C" w:rsidRDefault="0029246D" w:rsidP="0068559F">
      <w:pPr>
        <w:pStyle w:val="2Sub-heading"/>
        <w:tabs>
          <w:tab w:val="clear" w:pos="720"/>
        </w:tabs>
        <w:ind w:left="0" w:firstLine="0"/>
        <w:jc w:val="both"/>
        <w:rPr>
          <w:sz w:val="22"/>
          <w:szCs w:val="22"/>
        </w:rPr>
      </w:pPr>
      <w:r w:rsidRPr="00155A76">
        <w:rPr>
          <w:sz w:val="22"/>
          <w:szCs w:val="22"/>
        </w:rPr>
        <w:t xml:space="preserve">If you require further information concerning the </w:t>
      </w:r>
      <w:r w:rsidR="00C17585" w:rsidRPr="00155A76">
        <w:rPr>
          <w:sz w:val="22"/>
          <w:szCs w:val="22"/>
        </w:rPr>
        <w:t>tender</w:t>
      </w:r>
      <w:r w:rsidRPr="00155A76">
        <w:rPr>
          <w:sz w:val="22"/>
          <w:szCs w:val="22"/>
        </w:rPr>
        <w:t xml:space="preserve"> process, or the nature of the proposed contract, in </w:t>
      </w:r>
      <w:r w:rsidRPr="0060526C">
        <w:rPr>
          <w:sz w:val="22"/>
          <w:szCs w:val="22"/>
        </w:rPr>
        <w:t xml:space="preserve">the first instance please contact </w:t>
      </w:r>
      <w:hyperlink r:id="rId13" w:history="1">
        <w:r w:rsidRPr="0060526C">
          <w:rPr>
            <w:rStyle w:val="Hyperlink"/>
            <w:sz w:val="22"/>
            <w:szCs w:val="22"/>
          </w:rPr>
          <w:t>tim.maddinson@e-factor.co.uk</w:t>
        </w:r>
      </w:hyperlink>
      <w:r w:rsidRPr="0060526C">
        <w:rPr>
          <w:sz w:val="22"/>
          <w:szCs w:val="22"/>
        </w:rPr>
        <w:t xml:space="preserve"> with the subject line </w:t>
      </w:r>
      <w:r w:rsidRPr="00511F31">
        <w:rPr>
          <w:i/>
          <w:iCs/>
          <w:sz w:val="22"/>
          <w:szCs w:val="22"/>
        </w:rPr>
        <w:t>“</w:t>
      </w:r>
      <w:r w:rsidR="00C17585" w:rsidRPr="00511F31">
        <w:rPr>
          <w:i/>
          <w:iCs/>
          <w:sz w:val="22"/>
          <w:szCs w:val="22"/>
        </w:rPr>
        <w:t>Tender</w:t>
      </w:r>
      <w:r w:rsidR="009F15B0" w:rsidRPr="00511F31">
        <w:rPr>
          <w:sz w:val="22"/>
          <w:szCs w:val="22"/>
        </w:rPr>
        <w:t xml:space="preserve"> for</w:t>
      </w:r>
      <w:r w:rsidR="009F15B0" w:rsidRPr="000518EC">
        <w:rPr>
          <w:sz w:val="22"/>
          <w:szCs w:val="22"/>
        </w:rPr>
        <w:t xml:space="preserve"> Smarter Energy North East Lincolnshire Project</w:t>
      </w:r>
      <w:r w:rsidRPr="000518EC">
        <w:rPr>
          <w:i/>
          <w:iCs/>
          <w:sz w:val="22"/>
          <w:szCs w:val="22"/>
        </w:rPr>
        <w:t>”</w:t>
      </w:r>
      <w:r w:rsidRPr="000518EC">
        <w:rPr>
          <w:sz w:val="22"/>
          <w:szCs w:val="22"/>
        </w:rPr>
        <w:t>. No</w:t>
      </w:r>
      <w:r w:rsidRPr="0060526C">
        <w:rPr>
          <w:sz w:val="22"/>
          <w:szCs w:val="22"/>
        </w:rPr>
        <w:t xml:space="preserve"> questions will be answered that provide a competitive advantage to any party quoting. All questions shall be answered and sent to all applicants.</w:t>
      </w:r>
    </w:p>
    <w:p w14:paraId="111C1598" w14:textId="719A1E58" w:rsidR="001303B7" w:rsidRPr="00155A76" w:rsidRDefault="001303B7" w:rsidP="0068559F">
      <w:pPr>
        <w:pStyle w:val="Heading"/>
        <w:spacing w:before="480" w:after="360"/>
        <w:jc w:val="both"/>
      </w:pPr>
      <w:bookmarkStart w:id="26" w:name="_Toc16708479"/>
      <w:bookmarkStart w:id="27" w:name="_Toc91003221"/>
      <w:r w:rsidRPr="00155A76">
        <w:t xml:space="preserve">CONDITIONS OF </w:t>
      </w:r>
      <w:r w:rsidR="00C17585" w:rsidRPr="00155A76">
        <w:t>TENDER</w:t>
      </w:r>
      <w:bookmarkEnd w:id="26"/>
      <w:bookmarkEnd w:id="27"/>
    </w:p>
    <w:p w14:paraId="7D75256F" w14:textId="1D1998FD" w:rsidR="001303B7" w:rsidRPr="00155A76" w:rsidRDefault="001303B7" w:rsidP="0068559F">
      <w:pPr>
        <w:pStyle w:val="2Sub-heading"/>
        <w:tabs>
          <w:tab w:val="clear" w:pos="720"/>
        </w:tabs>
        <w:ind w:left="0" w:firstLine="0"/>
        <w:jc w:val="both"/>
        <w:rPr>
          <w:sz w:val="22"/>
          <w:szCs w:val="22"/>
        </w:rPr>
      </w:pPr>
      <w:r w:rsidRPr="00155A76">
        <w:rPr>
          <w:sz w:val="22"/>
          <w:szCs w:val="22"/>
        </w:rPr>
        <w:t xml:space="preserve">For the avoidance of doubt, the </w:t>
      </w:r>
      <w:r w:rsidR="00C17585" w:rsidRPr="00155A76">
        <w:rPr>
          <w:sz w:val="22"/>
          <w:szCs w:val="22"/>
        </w:rPr>
        <w:t>tender</w:t>
      </w:r>
      <w:r w:rsidRPr="00155A76">
        <w:rPr>
          <w:sz w:val="22"/>
          <w:szCs w:val="22"/>
        </w:rPr>
        <w:t xml:space="preserve"> specification document shall include all requirements explicit or implied within the invitation to quotation.</w:t>
      </w:r>
    </w:p>
    <w:p w14:paraId="1229FC87" w14:textId="410EE274" w:rsidR="001303B7" w:rsidRPr="00155A76" w:rsidRDefault="001303B7" w:rsidP="0068559F">
      <w:pPr>
        <w:pStyle w:val="2Sub-heading"/>
        <w:tabs>
          <w:tab w:val="clear" w:pos="720"/>
        </w:tabs>
        <w:ind w:left="0" w:firstLine="0"/>
        <w:jc w:val="both"/>
        <w:rPr>
          <w:sz w:val="22"/>
          <w:szCs w:val="22"/>
        </w:rPr>
      </w:pPr>
      <w:r w:rsidRPr="00155A76">
        <w:rPr>
          <w:sz w:val="22"/>
          <w:szCs w:val="22"/>
        </w:rPr>
        <w:t>E-F</w:t>
      </w:r>
      <w:r w:rsidR="00647D12" w:rsidRPr="00155A76">
        <w:rPr>
          <w:sz w:val="22"/>
          <w:szCs w:val="22"/>
        </w:rPr>
        <w:t>actor</w:t>
      </w:r>
      <w:r w:rsidRPr="00155A76">
        <w:rPr>
          <w:sz w:val="22"/>
          <w:szCs w:val="22"/>
        </w:rPr>
        <w:t xml:space="preserve"> reserves the right to withdraw this </w:t>
      </w:r>
      <w:r w:rsidR="00C17585" w:rsidRPr="00155A76">
        <w:rPr>
          <w:sz w:val="22"/>
          <w:szCs w:val="22"/>
        </w:rPr>
        <w:t xml:space="preserve">tender </w:t>
      </w:r>
      <w:r w:rsidRPr="00155A76">
        <w:rPr>
          <w:sz w:val="22"/>
          <w:szCs w:val="22"/>
        </w:rPr>
        <w:t>document and all funding contained within it without notice.</w:t>
      </w:r>
    </w:p>
    <w:p w14:paraId="6FC97B6A" w14:textId="1CDA8713" w:rsidR="001303B7" w:rsidRPr="00155A76" w:rsidRDefault="001303B7" w:rsidP="0068559F">
      <w:pPr>
        <w:pStyle w:val="2Sub-heading"/>
        <w:tabs>
          <w:tab w:val="clear" w:pos="720"/>
        </w:tabs>
        <w:ind w:left="0" w:firstLine="0"/>
        <w:jc w:val="both"/>
        <w:rPr>
          <w:sz w:val="22"/>
          <w:szCs w:val="22"/>
        </w:rPr>
      </w:pPr>
      <w:r w:rsidRPr="00155A76">
        <w:rPr>
          <w:sz w:val="22"/>
          <w:szCs w:val="22"/>
        </w:rPr>
        <w:lastRenderedPageBreak/>
        <w:t xml:space="preserve">No </w:t>
      </w:r>
      <w:r w:rsidR="00C17585" w:rsidRPr="00155A76">
        <w:rPr>
          <w:sz w:val="22"/>
          <w:szCs w:val="22"/>
        </w:rPr>
        <w:t>tender</w:t>
      </w:r>
      <w:r w:rsidRPr="00155A76">
        <w:rPr>
          <w:sz w:val="22"/>
          <w:szCs w:val="22"/>
        </w:rPr>
        <w:t xml:space="preserve"> will be considered for acceptance if the </w:t>
      </w:r>
      <w:r w:rsidR="00DA4575" w:rsidRPr="00155A76">
        <w:rPr>
          <w:sz w:val="22"/>
          <w:szCs w:val="22"/>
        </w:rPr>
        <w:t>contractor</w:t>
      </w:r>
      <w:r w:rsidRPr="00155A76">
        <w:rPr>
          <w:sz w:val="22"/>
          <w:szCs w:val="22"/>
        </w:rPr>
        <w:t xml:space="preserve"> has indulged or attempted to indulge in any corrupt practice or canvassed the </w:t>
      </w:r>
      <w:r w:rsidR="00866BEF" w:rsidRPr="00155A76">
        <w:rPr>
          <w:sz w:val="22"/>
          <w:szCs w:val="22"/>
        </w:rPr>
        <w:t>tender</w:t>
      </w:r>
      <w:r w:rsidRPr="00155A76">
        <w:rPr>
          <w:sz w:val="22"/>
          <w:szCs w:val="22"/>
        </w:rPr>
        <w:t xml:space="preserve"> with an officer of E-FACTOR. If a </w:t>
      </w:r>
      <w:r w:rsidR="00DA4575" w:rsidRPr="00155A76">
        <w:rPr>
          <w:sz w:val="22"/>
          <w:szCs w:val="22"/>
        </w:rPr>
        <w:t>contractor</w:t>
      </w:r>
      <w:r w:rsidRPr="00155A76">
        <w:rPr>
          <w:sz w:val="22"/>
          <w:szCs w:val="22"/>
        </w:rPr>
        <w:t xml:space="preserve"> has indulged or attempted to indulge in such practices and the </w:t>
      </w:r>
      <w:r w:rsidR="00C17585" w:rsidRPr="00155A76">
        <w:rPr>
          <w:sz w:val="22"/>
          <w:szCs w:val="22"/>
        </w:rPr>
        <w:t>tender</w:t>
      </w:r>
      <w:r w:rsidRPr="00155A76">
        <w:rPr>
          <w:sz w:val="22"/>
          <w:szCs w:val="22"/>
        </w:rPr>
        <w:t xml:space="preserve"> is accepted, then grounds shall exist for the termination of the contract and the claiming of damages from the successful </w:t>
      </w:r>
      <w:proofErr w:type="gramStart"/>
      <w:r w:rsidR="00DA4575" w:rsidRPr="00155A76">
        <w:rPr>
          <w:sz w:val="22"/>
          <w:szCs w:val="22"/>
        </w:rPr>
        <w:t>contractor</w:t>
      </w:r>
      <w:r w:rsidR="00612670" w:rsidRPr="00155A76">
        <w:rPr>
          <w:sz w:val="22"/>
          <w:szCs w:val="22"/>
        </w:rPr>
        <w:t xml:space="preserve"> </w:t>
      </w:r>
      <w:r w:rsidRPr="00155A76">
        <w:rPr>
          <w:sz w:val="22"/>
          <w:szCs w:val="22"/>
        </w:rPr>
        <w:t>.</w:t>
      </w:r>
      <w:proofErr w:type="gramEnd"/>
      <w:r w:rsidRPr="00155A76">
        <w:rPr>
          <w:sz w:val="22"/>
          <w:szCs w:val="22"/>
        </w:rPr>
        <w:t xml:space="preserve"> </w:t>
      </w:r>
    </w:p>
    <w:p w14:paraId="1F909070" w14:textId="4170EBA6" w:rsidR="001303B7" w:rsidRPr="00155A76" w:rsidRDefault="001303B7" w:rsidP="0068559F">
      <w:pPr>
        <w:pStyle w:val="2Sub-heading"/>
        <w:tabs>
          <w:tab w:val="clear" w:pos="720"/>
        </w:tabs>
        <w:ind w:left="0" w:firstLine="0"/>
        <w:jc w:val="both"/>
        <w:rPr>
          <w:sz w:val="22"/>
          <w:szCs w:val="22"/>
        </w:rPr>
      </w:pPr>
      <w:r w:rsidRPr="00155A76">
        <w:rPr>
          <w:sz w:val="22"/>
          <w:szCs w:val="22"/>
        </w:rPr>
        <w:t xml:space="preserve">It is unlikely that any </w:t>
      </w:r>
      <w:r w:rsidR="00C17585" w:rsidRPr="00155A76">
        <w:rPr>
          <w:sz w:val="22"/>
          <w:szCs w:val="22"/>
        </w:rPr>
        <w:t>tender</w:t>
      </w:r>
      <w:r w:rsidRPr="00155A76">
        <w:rPr>
          <w:sz w:val="22"/>
          <w:szCs w:val="22"/>
        </w:rPr>
        <w:t xml:space="preserve">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48F6AD4" w14:textId="15046056" w:rsidR="005B07D3" w:rsidRPr="00155A76" w:rsidRDefault="005B07D3" w:rsidP="0068559F">
      <w:pPr>
        <w:pStyle w:val="Heading"/>
        <w:spacing w:before="480" w:after="360"/>
        <w:jc w:val="both"/>
      </w:pPr>
      <w:bookmarkStart w:id="28" w:name="_Toc91003222"/>
      <w:r w:rsidRPr="00155A76">
        <w:t>GDPR</w:t>
      </w:r>
      <w:bookmarkEnd w:id="28"/>
    </w:p>
    <w:p w14:paraId="2D021338" w14:textId="7596A360" w:rsidR="005B07D3" w:rsidRPr="004C66D9" w:rsidRDefault="005B07D3" w:rsidP="0068559F">
      <w:pPr>
        <w:spacing w:after="0" w:line="240" w:lineRule="auto"/>
        <w:jc w:val="both"/>
        <w:rPr>
          <w:rFonts w:ascii="Arial" w:eastAsia="Times" w:hAnsi="Arial" w:cs="Arial"/>
          <w:sz w:val="24"/>
          <w:szCs w:val="20"/>
          <w:highlight w:val="yellow"/>
          <w:lang w:eastAsia="en-GB"/>
        </w:rPr>
      </w:pPr>
      <w:r w:rsidRPr="004C66D9">
        <w:rPr>
          <w:rFonts w:asciiTheme="minorHAnsi" w:hAnsiTheme="minorHAnsi"/>
        </w:rPr>
        <w:t>Government office remain the data controller and NELC and E</w:t>
      </w:r>
      <w:r w:rsidR="00A345CA">
        <w:rPr>
          <w:rFonts w:asciiTheme="minorHAnsi" w:hAnsiTheme="minorHAnsi"/>
        </w:rPr>
        <w:t>-F</w:t>
      </w:r>
      <w:r w:rsidRPr="004C66D9">
        <w:rPr>
          <w:rFonts w:asciiTheme="minorHAnsi" w:hAnsiTheme="minorHAnsi"/>
        </w:rPr>
        <w:t>actor the processor. The data statement will be published on the project website when launched.</w:t>
      </w:r>
    </w:p>
    <w:p w14:paraId="066663AE" w14:textId="76779712" w:rsidR="005B07D3" w:rsidRPr="005B07D3" w:rsidRDefault="005B07D3" w:rsidP="0068559F">
      <w:pPr>
        <w:pStyle w:val="Heading"/>
        <w:spacing w:before="480" w:after="360"/>
        <w:jc w:val="both"/>
      </w:pPr>
      <w:bookmarkStart w:id="29" w:name="_Toc91003223"/>
      <w:r w:rsidRPr="005B07D3">
        <w:t>AVAILABILITY OF DATA</w:t>
      </w:r>
      <w:bookmarkEnd w:id="29"/>
    </w:p>
    <w:p w14:paraId="210AB4B3" w14:textId="77777777" w:rsidR="005B07D3" w:rsidRPr="005B07D3" w:rsidRDefault="005B07D3" w:rsidP="0068559F">
      <w:pPr>
        <w:numPr>
          <w:ilvl w:val="0"/>
          <w:numId w:val="13"/>
        </w:numPr>
        <w:spacing w:after="0" w:line="240" w:lineRule="auto"/>
        <w:jc w:val="both"/>
        <w:rPr>
          <w:rFonts w:ascii="Arial" w:eastAsia="Times" w:hAnsi="Arial" w:cs="Arial"/>
          <w:vanish/>
          <w:sz w:val="24"/>
          <w:szCs w:val="20"/>
          <w:highlight w:val="green"/>
          <w:lang w:eastAsia="en-GB"/>
        </w:rPr>
      </w:pPr>
    </w:p>
    <w:p w14:paraId="32C2EA21" w14:textId="7C545E60" w:rsidR="005B07D3" w:rsidRPr="005B07D3" w:rsidRDefault="005B07D3" w:rsidP="0068559F">
      <w:pPr>
        <w:spacing w:before="120" w:after="120" w:line="240" w:lineRule="auto"/>
        <w:jc w:val="both"/>
        <w:rPr>
          <w:rFonts w:asciiTheme="minorHAnsi" w:hAnsiTheme="minorHAnsi"/>
        </w:rPr>
      </w:pPr>
      <w:r w:rsidRPr="005B07D3">
        <w:rPr>
          <w:rFonts w:asciiTheme="minorHAnsi" w:hAnsiTheme="minorHAnsi"/>
        </w:rPr>
        <w:t xml:space="preserve">Data collected per SME will be recorded on a secure master file and will include but is not limited to evidence of SME pathway, </w:t>
      </w:r>
      <w:proofErr w:type="gramStart"/>
      <w:r w:rsidRPr="005B07D3">
        <w:rPr>
          <w:rFonts w:asciiTheme="minorHAnsi" w:hAnsiTheme="minorHAnsi"/>
        </w:rPr>
        <w:t>eligibility</w:t>
      </w:r>
      <w:proofErr w:type="gramEnd"/>
      <w:r w:rsidRPr="005B07D3">
        <w:rPr>
          <w:rFonts w:asciiTheme="minorHAnsi" w:hAnsiTheme="minorHAnsi"/>
        </w:rPr>
        <w:t xml:space="preserve"> and all related data regarding the business at application stage. This will be accessible on E-Factor files which the contractor will be provided with access prior to audit visits, workshops/webinars and other support and assistance to be provided. </w:t>
      </w:r>
    </w:p>
    <w:p w14:paraId="6BDED7B4" w14:textId="1659D03B" w:rsidR="005B07D3" w:rsidRPr="005B07D3" w:rsidRDefault="005B07D3" w:rsidP="0068559F">
      <w:pPr>
        <w:spacing w:after="0" w:line="240" w:lineRule="auto"/>
        <w:jc w:val="both"/>
        <w:rPr>
          <w:rFonts w:asciiTheme="minorHAnsi" w:hAnsiTheme="minorHAnsi"/>
        </w:rPr>
      </w:pPr>
      <w:r w:rsidRPr="005B07D3">
        <w:rPr>
          <w:rFonts w:asciiTheme="minorHAnsi" w:hAnsiTheme="minorHAnsi"/>
        </w:rPr>
        <w:t xml:space="preserve">All reports and SME records will be kept on E-Factor drives/servers and the </w:t>
      </w:r>
      <w:r w:rsidR="00DA4575">
        <w:rPr>
          <w:rFonts w:asciiTheme="minorHAnsi" w:hAnsiTheme="minorHAnsi"/>
        </w:rPr>
        <w:t>contractor</w:t>
      </w:r>
      <w:r w:rsidRPr="005B07D3">
        <w:rPr>
          <w:rFonts w:asciiTheme="minorHAnsi" w:hAnsiTheme="minorHAnsi"/>
        </w:rPr>
        <w:t xml:space="preserve"> will be expected to be recorded on project files.</w:t>
      </w:r>
    </w:p>
    <w:p w14:paraId="4CB05A25" w14:textId="01B3BD10" w:rsidR="00730DD0" w:rsidRPr="00521AB5" w:rsidRDefault="00521AB5" w:rsidP="0068559F">
      <w:pPr>
        <w:pStyle w:val="Heading"/>
        <w:spacing w:before="480" w:after="360"/>
        <w:jc w:val="both"/>
      </w:pPr>
      <w:bookmarkStart w:id="30" w:name="_Toc91003224"/>
      <w:r w:rsidRPr="00521AB5">
        <w:t>UNDERTAKING OF CONFIDENTIALITY</w:t>
      </w:r>
      <w:bookmarkEnd w:id="30"/>
    </w:p>
    <w:p w14:paraId="2C954182" w14:textId="11C3C128" w:rsidR="001A594F" w:rsidRPr="001A594F" w:rsidRDefault="00124D37" w:rsidP="0068559F">
      <w:pPr>
        <w:spacing w:after="360"/>
        <w:jc w:val="both"/>
        <w:rPr>
          <w:rFonts w:asciiTheme="minorHAnsi" w:hAnsiTheme="minorHAnsi" w:cs="Calibri"/>
        </w:rPr>
        <w:sectPr w:rsidR="001A594F" w:rsidRPr="001A594F" w:rsidSect="0040495A">
          <w:footerReference w:type="default" r:id="rId14"/>
          <w:pgSz w:w="11906" w:h="16838"/>
          <w:pgMar w:top="1134" w:right="1133" w:bottom="993" w:left="1134" w:header="624" w:footer="0" w:gutter="0"/>
          <w:pgNumType w:start="1"/>
          <w:cols w:space="708"/>
          <w:docGrid w:linePitch="360"/>
        </w:sectPr>
      </w:pPr>
      <w:r>
        <w:rPr>
          <w:rFonts w:asciiTheme="minorHAnsi" w:hAnsiTheme="minorHAnsi" w:cs="Calibri"/>
        </w:rPr>
        <w:t>E-Factor Group</w:t>
      </w:r>
      <w:r w:rsidR="00730DD0" w:rsidRPr="00CE055E">
        <w:rPr>
          <w:rFonts w:asciiTheme="minorHAnsi" w:hAnsiTheme="minorHAnsi" w:cs="Calibri"/>
        </w:rPr>
        <w:t xml:space="preserve"> Ltd undertakes to use reasonable endeavours to hold confidential, any information provided by you in your tender submission, subject to its obligations under law, including the Freedom of Information Acts.  Should you wish any of the information supplied by you in your submission not to be disclosed because of its sensitivity, you should, when providing the information, identify the same and specify the reasons for its sensitivity. </w:t>
      </w:r>
      <w:r>
        <w:rPr>
          <w:rFonts w:asciiTheme="minorHAnsi" w:hAnsiTheme="minorHAnsi" w:cs="Calibri"/>
        </w:rPr>
        <w:t>E-Factor Group</w:t>
      </w:r>
      <w:r w:rsidR="00730DD0" w:rsidRPr="00CE055E">
        <w:rPr>
          <w:rFonts w:asciiTheme="minorHAnsi" w:hAnsiTheme="minorHAnsi" w:cs="Calibri"/>
        </w:rPr>
        <w:t xml:space="preserve"> Lt</w:t>
      </w:r>
      <w:r w:rsidR="004C6771">
        <w:rPr>
          <w:rFonts w:asciiTheme="minorHAnsi" w:hAnsiTheme="minorHAnsi" w:cs="Calibri"/>
        </w:rPr>
        <w:t>d</w:t>
      </w:r>
      <w:r w:rsidR="00730DD0" w:rsidRPr="00CE055E">
        <w:rPr>
          <w:rFonts w:asciiTheme="minorHAnsi" w:hAnsiTheme="minorHAnsi" w:cs="Calibri"/>
        </w:rPr>
        <w:t xml:space="preserve"> will consult with you about this sensitive information before making a decision on any Freedom of Information request received.  If no information is identified as sensitive, with supporting reasons, then it is likely to be released in response to an FOI request.</w:t>
      </w:r>
      <w:bookmarkStart w:id="31" w:name="_Toc16708481"/>
    </w:p>
    <w:p w14:paraId="47C03434" w14:textId="77777777" w:rsidR="00121D0D" w:rsidRPr="00626951" w:rsidRDefault="00121D0D" w:rsidP="0068559F">
      <w:pPr>
        <w:pStyle w:val="Heading"/>
        <w:spacing w:before="0" w:after="360"/>
        <w:jc w:val="both"/>
      </w:pPr>
      <w:bookmarkStart w:id="32" w:name="_Toc91003225"/>
      <w:r w:rsidRPr="00626951">
        <w:lastRenderedPageBreak/>
        <w:t>Appendix A:  Pricing summary and bona fide tender declaration</w:t>
      </w:r>
      <w:bookmarkEnd w:id="31"/>
      <w:bookmarkEnd w:id="32"/>
    </w:p>
    <w:p w14:paraId="08C37154" w14:textId="2C6078CF" w:rsidR="00121D0D" w:rsidRPr="008E5667" w:rsidRDefault="00121D0D" w:rsidP="0068559F">
      <w:pPr>
        <w:pStyle w:val="5StdNoIndent"/>
        <w:jc w:val="both"/>
      </w:pPr>
      <w:r w:rsidRPr="008E5667">
        <w:t>I/We offer to provide the services as outlined in the Invitation to quote for the provision of specialist</w:t>
      </w:r>
      <w:r w:rsidR="00D23F5D">
        <w:t xml:space="preserve"> consultancy</w:t>
      </w:r>
      <w:r w:rsidRPr="008E5667">
        <w:t xml:space="preserve"> support for E-Factor Group Ltd, Prince Albert Gardens, Grimsby.)</w:t>
      </w:r>
    </w:p>
    <w:p w14:paraId="4CDF4BAD" w14:textId="77777777" w:rsidR="00121D0D" w:rsidRPr="003033F9" w:rsidRDefault="00121D0D" w:rsidP="0068559F">
      <w:pPr>
        <w:pStyle w:val="5StdNoIndent"/>
        <w:jc w:val="both"/>
      </w:pPr>
      <w:r w:rsidRPr="003033F9">
        <w:t xml:space="preserve">I/We understand that </w:t>
      </w:r>
      <w:r w:rsidRPr="003033F9">
        <w:rPr>
          <w:b/>
        </w:rPr>
        <w:t>E-Factor</w:t>
      </w:r>
      <w:r w:rsidRPr="003033F9">
        <w:t xml:space="preserve"> is not obliged to accept the lowest or any tender.  </w:t>
      </w:r>
    </w:p>
    <w:p w14:paraId="2D67137A" w14:textId="77777777" w:rsidR="00121D0D" w:rsidRPr="003033F9" w:rsidRDefault="00121D0D" w:rsidP="0068559F">
      <w:pPr>
        <w:pStyle w:val="5StdNoIndent"/>
        <w:jc w:val="both"/>
      </w:pPr>
      <w:r w:rsidRPr="003033F9">
        <w:t>I/We give below:</w:t>
      </w:r>
    </w:p>
    <w:p w14:paraId="6662EAD0" w14:textId="77777777" w:rsidR="00121D0D" w:rsidRPr="003033F9" w:rsidRDefault="00121D0D" w:rsidP="0068559F">
      <w:pPr>
        <w:pStyle w:val="5StdNoIndent"/>
        <w:jc w:val="both"/>
      </w:pPr>
      <w:r>
        <w:t>Price as detailed as per your requirements.</w:t>
      </w:r>
    </w:p>
    <w:p w14:paraId="7BD70FF1" w14:textId="77777777" w:rsidR="00121D0D" w:rsidRPr="003033F9" w:rsidRDefault="00121D0D" w:rsidP="0068559F">
      <w:pPr>
        <w:pStyle w:val="5StdNoIndent"/>
        <w:jc w:val="both"/>
      </w:pPr>
      <w:r w:rsidRPr="003033F9">
        <w:t xml:space="preserve">Any Hourly Charges are exclusive of VAT but include all associated employment costs and expenses.   </w:t>
      </w:r>
    </w:p>
    <w:p w14:paraId="048B7D5A" w14:textId="77777777" w:rsidR="00121D0D" w:rsidRPr="003033F9" w:rsidRDefault="00121D0D" w:rsidP="0068559F">
      <w:pPr>
        <w:pStyle w:val="5StdNoIndent"/>
        <w:jc w:val="both"/>
      </w:pPr>
      <w:r w:rsidRPr="003033F9">
        <w:t>Sensitivity of Price with the Tender</w:t>
      </w:r>
    </w:p>
    <w:p w14:paraId="76548F47" w14:textId="76B9EDF3" w:rsidR="00121D0D" w:rsidRPr="00BB651F" w:rsidRDefault="00121D0D" w:rsidP="0068559F">
      <w:pPr>
        <w:pStyle w:val="5StdNoIndent"/>
        <w:jc w:val="both"/>
        <w:rPr>
          <w:b/>
        </w:rPr>
      </w:pPr>
      <w:r w:rsidRPr="003033F9">
        <w:t xml:space="preserve">Tender value and provision of the </w:t>
      </w:r>
      <w:r w:rsidR="00DA4575">
        <w:t>Contractor</w:t>
      </w:r>
      <w:r w:rsidRPr="003033F9">
        <w:t xml:space="preserve">’s evidence and track history to demonstrate they can deliver the services required will be significant factors in the weighting against the scoring.  </w:t>
      </w:r>
      <w:r w:rsidRPr="00BB651F">
        <w:rPr>
          <w:b/>
        </w:rPr>
        <w:t xml:space="preserve">Scoring matrix is given in </w:t>
      </w:r>
      <w:r w:rsidRPr="008E5667">
        <w:rPr>
          <w:b/>
        </w:rPr>
        <w:t>Section 7.2</w:t>
      </w:r>
      <w:r w:rsidRPr="00BB651F">
        <w:rPr>
          <w:b/>
        </w:rPr>
        <w:t xml:space="preserve">  </w:t>
      </w:r>
    </w:p>
    <w:p w14:paraId="25098FBB" w14:textId="77777777" w:rsidR="00121D0D" w:rsidRPr="008E5667" w:rsidRDefault="00121D0D" w:rsidP="0068559F">
      <w:pPr>
        <w:pStyle w:val="5StdNoIndent"/>
        <w:jc w:val="both"/>
        <w:rPr>
          <w:b/>
          <w:bCs/>
        </w:rPr>
      </w:pPr>
      <w:r w:rsidRPr="008E5667">
        <w:rPr>
          <w:b/>
          <w:bCs/>
        </w:rPr>
        <w:t>Legally binding declaration</w:t>
      </w:r>
    </w:p>
    <w:p w14:paraId="7ADBB300" w14:textId="6D562B4A" w:rsidR="00121D0D" w:rsidRPr="00155A76" w:rsidRDefault="00121D0D" w:rsidP="0068559F">
      <w:pPr>
        <w:pStyle w:val="5StdNoIndent"/>
        <w:jc w:val="both"/>
      </w:pPr>
      <w:r w:rsidRPr="003033F9">
        <w:t xml:space="preserve">In </w:t>
      </w:r>
      <w:r w:rsidRPr="00155A76">
        <w:t xml:space="preserve">submitting a </w:t>
      </w:r>
      <w:r w:rsidR="00C17585" w:rsidRPr="00155A76">
        <w:t>tender</w:t>
      </w:r>
      <w:r w:rsidRPr="00155A76">
        <w:t xml:space="preserve">, including the Pricing Schedules, for these works </w:t>
      </w:r>
      <w:r w:rsidRPr="00155A76">
        <w:rPr>
          <w:b/>
        </w:rPr>
        <w:t>E-Factor</w:t>
      </w:r>
      <w:r w:rsidRPr="00155A76">
        <w:t xml:space="preserve"> deems the tenderer to have agreed to be legally bound by the following declaration:</w:t>
      </w:r>
    </w:p>
    <w:p w14:paraId="596EFE6F" w14:textId="1D269B6B" w:rsidR="00121D0D" w:rsidRPr="00155A76" w:rsidRDefault="00121D0D" w:rsidP="0068559F">
      <w:pPr>
        <w:pStyle w:val="5StdNoIndent"/>
        <w:spacing w:after="240"/>
        <w:jc w:val="both"/>
      </w:pPr>
      <w:r w:rsidRPr="00155A76">
        <w:t xml:space="preserve">Recognising the principle that the essence of selective quotations are that the employer receives bona fide competitive quotations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w:t>
      </w:r>
      <w:r w:rsidR="00866BEF" w:rsidRPr="00155A76">
        <w:t>tender</w:t>
      </w:r>
      <w:r w:rsidRPr="00155A76">
        <w:t xml:space="preserve"> to be submitted, any of the following acts:</w:t>
      </w:r>
    </w:p>
    <w:p w14:paraId="1223D6D9" w14:textId="77777777" w:rsidR="00121D0D" w:rsidRPr="00155A76" w:rsidRDefault="00121D0D" w:rsidP="0068559F">
      <w:pPr>
        <w:pStyle w:val="NumberedList"/>
        <w:ind w:left="1276" w:hanging="425"/>
        <w:jc w:val="both"/>
      </w:pPr>
      <w:r w:rsidRPr="00155A76">
        <w:t>Communicate to any person other than the person calling for our tender the amount or approximate amount of the proposed quotation.</w:t>
      </w:r>
    </w:p>
    <w:p w14:paraId="03F5F33D" w14:textId="02A061E9" w:rsidR="00121D0D" w:rsidRPr="00155A76" w:rsidRDefault="00121D0D" w:rsidP="0068559F">
      <w:pPr>
        <w:pStyle w:val="6NumList"/>
        <w:jc w:val="both"/>
      </w:pPr>
      <w:r w:rsidRPr="00155A76">
        <w:t xml:space="preserve">Enter into any agreement with or arrange for any other person to refrain from quoting or indicate the amount of any </w:t>
      </w:r>
      <w:r w:rsidR="00866BEF" w:rsidRPr="00155A76">
        <w:t>tender</w:t>
      </w:r>
      <w:r w:rsidRPr="00155A76">
        <w:t xml:space="preserve"> to be submitted.</w:t>
      </w:r>
    </w:p>
    <w:p w14:paraId="0D812BAD" w14:textId="77777777" w:rsidR="00121D0D" w:rsidRPr="00155A76" w:rsidRDefault="00121D0D" w:rsidP="0068559F">
      <w:pPr>
        <w:pStyle w:val="6NumList"/>
        <w:jc w:val="both"/>
      </w:pPr>
      <w:r w:rsidRPr="00155A76">
        <w:t>Reward, or promise to reward, any person for performing or causing any of the actions or effects described in 1 or 2 above.</w:t>
      </w:r>
    </w:p>
    <w:p w14:paraId="2F754E63" w14:textId="77777777" w:rsidR="00121D0D" w:rsidRPr="003033F9" w:rsidRDefault="00121D0D" w:rsidP="0068559F">
      <w:pPr>
        <w:spacing w:before="240" w:after="360"/>
        <w:jc w:val="both"/>
        <w:rPr>
          <w:rFonts w:cs="Calibri"/>
          <w:bCs/>
          <w:sz w:val="20"/>
          <w:szCs w:val="20"/>
        </w:rPr>
      </w:pPr>
      <w:r w:rsidRPr="003033F9">
        <w:rPr>
          <w:rFonts w:cs="Calibri"/>
          <w:bCs/>
          <w:sz w:val="20"/>
          <w:szCs w:val="20"/>
        </w:rPr>
        <w:t xml:space="preserve">In this declaration, the word ‘person’ includes any persons, </w:t>
      </w:r>
      <w:proofErr w:type="gramStart"/>
      <w:r w:rsidRPr="003033F9">
        <w:rPr>
          <w:rFonts w:cs="Calibri"/>
          <w:bCs/>
          <w:sz w:val="20"/>
          <w:szCs w:val="20"/>
        </w:rPr>
        <w:t>bodies</w:t>
      </w:r>
      <w:proofErr w:type="gramEnd"/>
      <w:r w:rsidRPr="003033F9">
        <w:rPr>
          <w:rFonts w:cs="Calibri"/>
          <w:bCs/>
          <w:sz w:val="20"/>
          <w:szCs w:val="20"/>
        </w:rPr>
        <w:t xml:space="preserve"> or associations, corporate or incorporate; and ‘any agreement or arrangement’ includes any such transaction,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121D0D" w:rsidRPr="003033F9" w14:paraId="5D1D110A" w14:textId="77777777" w:rsidTr="00B533AF">
        <w:trPr>
          <w:trHeight w:val="403"/>
        </w:trPr>
        <w:tc>
          <w:tcPr>
            <w:tcW w:w="1980" w:type="dxa"/>
            <w:vAlign w:val="bottom"/>
            <w:hideMark/>
          </w:tcPr>
          <w:p w14:paraId="424CEAD4" w14:textId="77777777" w:rsidR="00121D0D" w:rsidRPr="003033F9" w:rsidRDefault="00121D0D" w:rsidP="0068559F">
            <w:pPr>
              <w:jc w:val="both"/>
              <w:rPr>
                <w:rFonts w:ascii="Calibri" w:hAnsi="Calibri" w:cs="Calibri"/>
                <w:b/>
                <w:bCs/>
                <w:sz w:val="20"/>
                <w:szCs w:val="20"/>
              </w:rPr>
            </w:pPr>
            <w:r w:rsidRPr="003033F9">
              <w:rPr>
                <w:rFonts w:ascii="Calibri" w:hAnsi="Calibri" w:cs="Calibri"/>
                <w:b/>
                <w:bCs/>
                <w:sz w:val="20"/>
                <w:szCs w:val="20"/>
              </w:rPr>
              <w:t>Signature:</w:t>
            </w:r>
          </w:p>
        </w:tc>
        <w:tc>
          <w:tcPr>
            <w:tcW w:w="4252" w:type="dxa"/>
            <w:tcBorders>
              <w:top w:val="nil"/>
              <w:left w:val="nil"/>
              <w:bottom w:val="single" w:sz="4" w:space="0" w:color="808080" w:themeColor="background1" w:themeShade="80"/>
              <w:right w:val="nil"/>
            </w:tcBorders>
            <w:vAlign w:val="center"/>
          </w:tcPr>
          <w:p w14:paraId="1BD9B011" w14:textId="77777777" w:rsidR="00121D0D" w:rsidRPr="003033F9" w:rsidRDefault="00121D0D" w:rsidP="0068559F">
            <w:pPr>
              <w:jc w:val="both"/>
              <w:rPr>
                <w:rFonts w:ascii="Calibri" w:hAnsi="Calibri" w:cs="Calibri"/>
                <w:bCs/>
                <w:sz w:val="20"/>
                <w:szCs w:val="20"/>
              </w:rPr>
            </w:pPr>
          </w:p>
        </w:tc>
        <w:tc>
          <w:tcPr>
            <w:tcW w:w="847" w:type="dxa"/>
            <w:vAlign w:val="bottom"/>
            <w:hideMark/>
          </w:tcPr>
          <w:p w14:paraId="094448FB" w14:textId="77777777" w:rsidR="00121D0D" w:rsidRPr="003033F9" w:rsidRDefault="00121D0D" w:rsidP="0068559F">
            <w:pPr>
              <w:jc w:val="both"/>
              <w:rPr>
                <w:rFonts w:ascii="Calibri" w:hAnsi="Calibri" w:cs="Calibri"/>
                <w:bCs/>
                <w:sz w:val="20"/>
                <w:szCs w:val="20"/>
              </w:rPr>
            </w:pPr>
            <w:r w:rsidRPr="003033F9">
              <w:rPr>
                <w:rFonts w:ascii="Calibri" w:hAnsi="Calibri" w:cs="Calibri"/>
                <w:b/>
                <w:bCs/>
                <w:sz w:val="20"/>
                <w:szCs w:val="20"/>
              </w:rPr>
              <w:t>Date</w:t>
            </w:r>
            <w:r w:rsidRPr="003033F9">
              <w:rPr>
                <w:rFonts w:ascii="Calibri" w:hAnsi="Calibri" w:cs="Calibri"/>
                <w:bCs/>
                <w:sz w:val="20"/>
                <w:szCs w:val="20"/>
              </w:rPr>
              <w:t>:</w:t>
            </w:r>
          </w:p>
        </w:tc>
        <w:tc>
          <w:tcPr>
            <w:tcW w:w="2550" w:type="dxa"/>
            <w:tcBorders>
              <w:top w:val="nil"/>
              <w:left w:val="nil"/>
              <w:bottom w:val="single" w:sz="4" w:space="0" w:color="808080" w:themeColor="background1" w:themeShade="80"/>
              <w:right w:val="nil"/>
            </w:tcBorders>
            <w:vAlign w:val="center"/>
          </w:tcPr>
          <w:p w14:paraId="1BB07FA1" w14:textId="77777777" w:rsidR="00121D0D" w:rsidRPr="003033F9" w:rsidRDefault="00121D0D" w:rsidP="0068559F">
            <w:pPr>
              <w:jc w:val="both"/>
              <w:rPr>
                <w:rFonts w:ascii="Calibri" w:hAnsi="Calibri" w:cs="Calibri"/>
                <w:bCs/>
                <w:sz w:val="20"/>
                <w:szCs w:val="20"/>
              </w:rPr>
            </w:pPr>
          </w:p>
        </w:tc>
      </w:tr>
      <w:tr w:rsidR="00121D0D" w:rsidRPr="003033F9" w14:paraId="66010CFC" w14:textId="77777777" w:rsidTr="00B533AF">
        <w:trPr>
          <w:trHeight w:val="403"/>
        </w:trPr>
        <w:tc>
          <w:tcPr>
            <w:tcW w:w="1980" w:type="dxa"/>
            <w:vAlign w:val="bottom"/>
            <w:hideMark/>
          </w:tcPr>
          <w:p w14:paraId="3F238666" w14:textId="77777777" w:rsidR="00121D0D" w:rsidRPr="003033F9" w:rsidRDefault="00121D0D" w:rsidP="0068559F">
            <w:pPr>
              <w:jc w:val="both"/>
              <w:rPr>
                <w:rFonts w:ascii="Calibri" w:hAnsi="Calibri" w:cs="Calibri"/>
                <w:b/>
                <w:bCs/>
                <w:sz w:val="20"/>
                <w:szCs w:val="20"/>
              </w:rPr>
            </w:pPr>
            <w:r w:rsidRPr="003033F9">
              <w:rPr>
                <w:rFonts w:ascii="Calibri" w:hAnsi="Calibri" w:cs="Calibri"/>
                <w:b/>
                <w:bCs/>
                <w:sz w:val="20"/>
                <w:szCs w:val="20"/>
              </w:rPr>
              <w:t>For and on behalf of:</w:t>
            </w:r>
          </w:p>
        </w:tc>
        <w:tc>
          <w:tcPr>
            <w:tcW w:w="7649" w:type="dxa"/>
            <w:gridSpan w:val="3"/>
            <w:tcBorders>
              <w:top w:val="nil"/>
              <w:left w:val="nil"/>
              <w:bottom w:val="single" w:sz="4" w:space="0" w:color="808080" w:themeColor="background1" w:themeShade="80"/>
              <w:right w:val="nil"/>
            </w:tcBorders>
            <w:vAlign w:val="center"/>
          </w:tcPr>
          <w:p w14:paraId="50E7C1C2" w14:textId="77777777" w:rsidR="00121D0D" w:rsidRPr="003033F9" w:rsidRDefault="00121D0D" w:rsidP="0068559F">
            <w:pPr>
              <w:jc w:val="both"/>
              <w:rPr>
                <w:rFonts w:ascii="Calibri" w:hAnsi="Calibri" w:cs="Calibri"/>
                <w:bCs/>
                <w:sz w:val="20"/>
                <w:szCs w:val="20"/>
              </w:rPr>
            </w:pPr>
          </w:p>
        </w:tc>
      </w:tr>
      <w:tr w:rsidR="00121D0D" w:rsidRPr="003033F9" w14:paraId="3ED80C1E" w14:textId="77777777" w:rsidTr="00B533AF">
        <w:trPr>
          <w:trHeight w:val="405"/>
        </w:trPr>
        <w:tc>
          <w:tcPr>
            <w:tcW w:w="1980" w:type="dxa"/>
            <w:vMerge w:val="restart"/>
            <w:hideMark/>
          </w:tcPr>
          <w:p w14:paraId="515C13C3" w14:textId="77777777" w:rsidR="00121D0D" w:rsidRPr="003033F9" w:rsidRDefault="00121D0D" w:rsidP="0068559F">
            <w:pPr>
              <w:spacing w:before="200"/>
              <w:jc w:val="both"/>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46EEF1D" w14:textId="77777777" w:rsidR="00121D0D" w:rsidRPr="003033F9" w:rsidRDefault="00121D0D" w:rsidP="0068559F">
            <w:pPr>
              <w:jc w:val="both"/>
              <w:rPr>
                <w:rFonts w:ascii="Calibri" w:hAnsi="Calibri" w:cs="Calibri"/>
                <w:bCs/>
                <w:sz w:val="20"/>
                <w:szCs w:val="20"/>
              </w:rPr>
            </w:pPr>
          </w:p>
        </w:tc>
      </w:tr>
      <w:tr w:rsidR="00121D0D" w:rsidRPr="003033F9" w14:paraId="6B8C88B9" w14:textId="77777777" w:rsidTr="00B533AF">
        <w:trPr>
          <w:trHeight w:val="405"/>
        </w:trPr>
        <w:tc>
          <w:tcPr>
            <w:tcW w:w="0" w:type="auto"/>
            <w:vMerge/>
            <w:vAlign w:val="center"/>
            <w:hideMark/>
          </w:tcPr>
          <w:p w14:paraId="0155B9E9" w14:textId="77777777" w:rsidR="00121D0D" w:rsidRPr="003033F9" w:rsidRDefault="00121D0D" w:rsidP="0068559F">
            <w:pPr>
              <w:jc w:val="both"/>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0C9DF68" w14:textId="77777777" w:rsidR="00121D0D" w:rsidRPr="003033F9" w:rsidRDefault="00121D0D" w:rsidP="0068559F">
            <w:pPr>
              <w:jc w:val="both"/>
              <w:rPr>
                <w:rFonts w:ascii="Calibri" w:hAnsi="Calibri" w:cs="Calibri"/>
                <w:bCs/>
                <w:sz w:val="20"/>
                <w:szCs w:val="20"/>
              </w:rPr>
            </w:pPr>
          </w:p>
        </w:tc>
      </w:tr>
      <w:tr w:rsidR="00121D0D" w:rsidRPr="003033F9" w14:paraId="4B902589" w14:textId="77777777" w:rsidTr="00B533AF">
        <w:trPr>
          <w:trHeight w:val="403"/>
        </w:trPr>
        <w:tc>
          <w:tcPr>
            <w:tcW w:w="1980" w:type="dxa"/>
            <w:vAlign w:val="bottom"/>
            <w:hideMark/>
          </w:tcPr>
          <w:p w14:paraId="096614C0" w14:textId="77777777" w:rsidR="00121D0D" w:rsidRPr="003033F9" w:rsidRDefault="00121D0D" w:rsidP="0068559F">
            <w:pPr>
              <w:jc w:val="both"/>
              <w:rPr>
                <w:rFonts w:ascii="Calibri" w:hAnsi="Calibri" w:cs="Calibri"/>
                <w:b/>
                <w:bCs/>
                <w:sz w:val="20"/>
                <w:szCs w:val="20"/>
              </w:rPr>
            </w:pPr>
            <w:r w:rsidRPr="003033F9">
              <w:rPr>
                <w:rFonts w:ascii="Calibri" w:hAnsi="Calibri" w:cs="Calibri"/>
                <w:b/>
                <w:bCs/>
                <w:sz w:val="20"/>
                <w:szCs w:val="20"/>
              </w:rPr>
              <w:t>Parent Company:</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2C36C0D3" w14:textId="77777777" w:rsidR="00121D0D" w:rsidRPr="003033F9" w:rsidRDefault="00121D0D" w:rsidP="0068559F">
            <w:pPr>
              <w:jc w:val="both"/>
              <w:rPr>
                <w:rFonts w:ascii="Calibri" w:hAnsi="Calibri" w:cs="Calibri"/>
                <w:bCs/>
                <w:sz w:val="20"/>
                <w:szCs w:val="20"/>
              </w:rPr>
            </w:pPr>
          </w:p>
        </w:tc>
      </w:tr>
      <w:tr w:rsidR="00121D0D" w:rsidRPr="003033F9" w14:paraId="318F82C3" w14:textId="77777777" w:rsidTr="00B533AF">
        <w:trPr>
          <w:trHeight w:val="428"/>
        </w:trPr>
        <w:tc>
          <w:tcPr>
            <w:tcW w:w="1980" w:type="dxa"/>
            <w:vMerge w:val="restart"/>
            <w:hideMark/>
          </w:tcPr>
          <w:p w14:paraId="73FCCC29" w14:textId="77777777" w:rsidR="00121D0D" w:rsidRPr="003033F9" w:rsidRDefault="00121D0D" w:rsidP="0068559F">
            <w:pPr>
              <w:spacing w:before="200"/>
              <w:jc w:val="both"/>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44314777" w14:textId="77777777" w:rsidR="00121D0D" w:rsidRPr="003033F9" w:rsidRDefault="00121D0D" w:rsidP="0068559F">
            <w:pPr>
              <w:jc w:val="both"/>
              <w:rPr>
                <w:rFonts w:ascii="Calibri" w:hAnsi="Calibri" w:cs="Calibri"/>
                <w:bCs/>
                <w:sz w:val="20"/>
                <w:szCs w:val="20"/>
              </w:rPr>
            </w:pPr>
          </w:p>
        </w:tc>
      </w:tr>
      <w:tr w:rsidR="00121D0D" w:rsidRPr="003033F9" w14:paraId="58C30579" w14:textId="77777777" w:rsidTr="00B533AF">
        <w:trPr>
          <w:trHeight w:val="427"/>
        </w:trPr>
        <w:tc>
          <w:tcPr>
            <w:tcW w:w="0" w:type="auto"/>
            <w:vMerge/>
            <w:vAlign w:val="center"/>
            <w:hideMark/>
          </w:tcPr>
          <w:p w14:paraId="69984735" w14:textId="77777777" w:rsidR="00121D0D" w:rsidRPr="003033F9" w:rsidRDefault="00121D0D" w:rsidP="0068559F">
            <w:pPr>
              <w:jc w:val="both"/>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11F0AA54" w14:textId="77777777" w:rsidR="00121D0D" w:rsidRPr="003033F9" w:rsidRDefault="00121D0D" w:rsidP="0068559F">
            <w:pPr>
              <w:jc w:val="both"/>
              <w:rPr>
                <w:rFonts w:ascii="Calibri" w:hAnsi="Calibri" w:cs="Calibri"/>
                <w:bCs/>
                <w:sz w:val="20"/>
                <w:szCs w:val="20"/>
              </w:rPr>
            </w:pPr>
          </w:p>
        </w:tc>
      </w:tr>
    </w:tbl>
    <w:p w14:paraId="756780D0" w14:textId="77777777" w:rsidR="00121D0D" w:rsidRDefault="00121D0D" w:rsidP="0068559F">
      <w:pPr>
        <w:jc w:val="both"/>
        <w:rPr>
          <w:rFonts w:asciiTheme="majorHAnsi" w:eastAsiaTheme="majorEastAsia" w:hAnsiTheme="majorHAnsi" w:cstheme="majorBidi"/>
          <w:color w:val="365F91" w:themeColor="accent1" w:themeShade="BF"/>
          <w:sz w:val="26"/>
          <w:szCs w:val="26"/>
        </w:rPr>
      </w:pPr>
      <w:bookmarkStart w:id="33" w:name="_Toc2848572"/>
      <w:r>
        <w:br w:type="page"/>
      </w:r>
    </w:p>
    <w:p w14:paraId="1EC5A5EC" w14:textId="77777777" w:rsidR="00121D0D" w:rsidRPr="00626951" w:rsidRDefault="00121D0D" w:rsidP="0068559F">
      <w:pPr>
        <w:pStyle w:val="Heading"/>
        <w:spacing w:before="0" w:after="360"/>
        <w:jc w:val="both"/>
      </w:pPr>
      <w:bookmarkStart w:id="34" w:name="_Toc16708482"/>
      <w:bookmarkStart w:id="35" w:name="_Toc91003226"/>
      <w:r w:rsidRPr="00626951">
        <w:lastRenderedPageBreak/>
        <w:t>Appendix B:  Declaration of Interest</w:t>
      </w:r>
      <w:bookmarkEnd w:id="33"/>
      <w:bookmarkEnd w:id="34"/>
      <w:bookmarkEnd w:id="35"/>
    </w:p>
    <w:p w14:paraId="1F7B1A0A" w14:textId="77777777" w:rsidR="00121D0D" w:rsidRDefault="00121D0D" w:rsidP="0068559F">
      <w:pPr>
        <w:pStyle w:val="MRNoHead1"/>
        <w:numPr>
          <w:ilvl w:val="0"/>
          <w:numId w:val="0"/>
        </w:numPr>
        <w:tabs>
          <w:tab w:val="left" w:pos="720"/>
        </w:tabs>
        <w:spacing w:after="120" w:line="276" w:lineRule="auto"/>
        <w:rPr>
          <w:rFonts w:ascii="Calibri" w:hAnsi="Calibri" w:cs="Calibri"/>
          <w:sz w:val="18"/>
          <w:szCs w:val="18"/>
        </w:rPr>
      </w:pPr>
      <w:r w:rsidRPr="00FE4660">
        <w:rPr>
          <w:rFonts w:ascii="Calibri" w:hAnsi="Calibri" w:cs="Calibri"/>
          <w:sz w:val="18"/>
          <w:szCs w:val="18"/>
        </w:rPr>
        <w:t>I/We………………………………………………………………of……………………………………………………….. declare below my/our interests in respect of the tender</w:t>
      </w:r>
      <w:r>
        <w:rPr>
          <w:rFonts w:ascii="Calibri" w:hAnsi="Calibri" w:cs="Calibri"/>
          <w:sz w:val="18"/>
          <w:szCs w:val="18"/>
        </w:rPr>
        <w:t xml:space="preserve"> </w:t>
      </w:r>
      <w:r w:rsidRPr="00FE4660">
        <w:rPr>
          <w:rFonts w:ascii="Calibri" w:hAnsi="Calibri" w:cs="Calibri"/>
          <w:sz w:val="18"/>
          <w:szCs w:val="18"/>
        </w:rPr>
        <w:t>submitted.</w:t>
      </w:r>
    </w:p>
    <w:p w14:paraId="50A2BA2A" w14:textId="29C5325F" w:rsidR="00121D0D" w:rsidRPr="00FE4660" w:rsidRDefault="00121D0D" w:rsidP="0068559F">
      <w:pPr>
        <w:pStyle w:val="MRNoHead1"/>
        <w:numPr>
          <w:ilvl w:val="0"/>
          <w:numId w:val="0"/>
        </w:numPr>
        <w:tabs>
          <w:tab w:val="left" w:pos="720"/>
        </w:tabs>
        <w:spacing w:before="120" w:after="120" w:line="276" w:lineRule="auto"/>
        <w:rPr>
          <w:rFonts w:asciiTheme="minorHAnsi" w:hAnsiTheme="minorHAnsi"/>
          <w:bCs/>
          <w:sz w:val="18"/>
          <w:szCs w:val="18"/>
        </w:rPr>
      </w:pPr>
      <w:r w:rsidRPr="00FE4660">
        <w:rPr>
          <w:rFonts w:asciiTheme="minorHAnsi" w:hAnsiTheme="minorHAnsi"/>
          <w:bCs/>
          <w:sz w:val="18"/>
          <w:szCs w:val="18"/>
        </w:rPr>
        <w:t xml:space="preserve">The Group may exclude the </w:t>
      </w:r>
      <w:r w:rsidR="00DA4575">
        <w:rPr>
          <w:rFonts w:asciiTheme="minorHAnsi" w:hAnsiTheme="minorHAnsi"/>
          <w:bCs/>
          <w:sz w:val="18"/>
          <w:szCs w:val="18"/>
        </w:rPr>
        <w:t>Contractor</w:t>
      </w:r>
      <w:r w:rsidRPr="00FE4660">
        <w:rPr>
          <w:rFonts w:asciiTheme="minorHAnsi" w:hAnsiTheme="minorHAnsi"/>
          <w:bCs/>
          <w:sz w:val="18"/>
          <w:szCs w:val="18"/>
        </w:rPr>
        <w:t xml:space="preserve"> if there is a conflict of interest which cannot be effectively remedied.  The concept of a conflict of interest includes any situation where relevant staff members have, directly or indirectly, a financial, </w:t>
      </w:r>
      <w:proofErr w:type="gramStart"/>
      <w:r w:rsidRPr="00FE4660">
        <w:rPr>
          <w:rFonts w:asciiTheme="minorHAnsi" w:hAnsiTheme="minorHAnsi"/>
          <w:bCs/>
          <w:sz w:val="18"/>
          <w:szCs w:val="18"/>
        </w:rPr>
        <w:t>economic</w:t>
      </w:r>
      <w:proofErr w:type="gramEnd"/>
      <w:r w:rsidRPr="00FE4660">
        <w:rPr>
          <w:rFonts w:asciiTheme="minorHAnsi" w:hAnsiTheme="minorHAnsi"/>
          <w:bCs/>
          <w:sz w:val="18"/>
          <w:szCs w:val="18"/>
        </w:rPr>
        <w:t xml:space="preserve"> or other personal interest which might be perceived to compromise their impartiality and independence in the context of the procurement procedure.</w:t>
      </w:r>
    </w:p>
    <w:p w14:paraId="0DCCB082" w14:textId="5F4C1E51" w:rsidR="00121D0D" w:rsidRPr="00FE4660" w:rsidRDefault="00121D0D" w:rsidP="0068559F">
      <w:pPr>
        <w:pStyle w:val="MRNoHead1"/>
        <w:numPr>
          <w:ilvl w:val="0"/>
          <w:numId w:val="0"/>
        </w:numPr>
        <w:tabs>
          <w:tab w:val="left" w:pos="720"/>
        </w:tabs>
        <w:spacing w:before="120" w:after="240" w:line="276" w:lineRule="auto"/>
        <w:rPr>
          <w:rFonts w:asciiTheme="minorHAnsi" w:hAnsiTheme="minorHAnsi"/>
          <w:bCs/>
          <w:sz w:val="18"/>
          <w:szCs w:val="18"/>
        </w:rPr>
      </w:pPr>
      <w:r w:rsidRPr="00FE4660">
        <w:rPr>
          <w:rFonts w:asciiTheme="minorHAnsi" w:hAnsiTheme="minorHAnsi"/>
          <w:bCs/>
          <w:sz w:val="18"/>
          <w:szCs w:val="18"/>
        </w:rPr>
        <w:t xml:space="preserve">Where there is any indication that a conflict of interest exists or may arise then it is the responsibility of the </w:t>
      </w:r>
      <w:r w:rsidR="00DA4575">
        <w:rPr>
          <w:rFonts w:asciiTheme="minorHAnsi" w:hAnsiTheme="minorHAnsi"/>
          <w:bCs/>
          <w:sz w:val="18"/>
          <w:szCs w:val="18"/>
        </w:rPr>
        <w:t>Contractor</w:t>
      </w:r>
      <w:r w:rsidRPr="00FE4660">
        <w:rPr>
          <w:rFonts w:asciiTheme="minorHAnsi" w:hAnsiTheme="minorHAnsi"/>
          <w:bCs/>
          <w:sz w:val="18"/>
          <w:szCs w:val="18"/>
        </w:rPr>
        <w:t xml:space="preserve"> to inform the Group, detailing the conflict below.  Provided that it has been carried out in a transparent manner, routine pre-market engagement carried out by the Group should not represent a conflict of interest for the </w:t>
      </w:r>
      <w:r w:rsidR="00DA4575">
        <w:rPr>
          <w:rFonts w:asciiTheme="minorHAnsi" w:hAnsiTheme="minorHAnsi"/>
          <w:bCs/>
          <w:sz w:val="18"/>
          <w:szCs w:val="18"/>
        </w:rPr>
        <w:t>Contractor</w:t>
      </w:r>
      <w:r w:rsidRPr="00FE4660">
        <w:rPr>
          <w:rFonts w:asciiTheme="minorHAnsi" w:hAnsiTheme="minorHAnsi"/>
          <w:bCs/>
          <w:sz w:val="18"/>
          <w:szCs w:val="1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121D0D" w:rsidRPr="00FE4660" w14:paraId="7D97C53E" w14:textId="77777777" w:rsidTr="00B533AF">
        <w:trPr>
          <w:trHeight w:val="1072"/>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C1724" w14:textId="77777777" w:rsidR="00121D0D" w:rsidRPr="00FE4660" w:rsidRDefault="00121D0D" w:rsidP="0068559F">
            <w:pPr>
              <w:spacing w:before="120" w:after="120"/>
              <w:jc w:val="both"/>
              <w:rPr>
                <w:rFonts w:cs="Calibri"/>
                <w:b/>
                <w:sz w:val="18"/>
                <w:szCs w:val="18"/>
              </w:rPr>
            </w:pPr>
            <w:r w:rsidRPr="00FE4660">
              <w:rPr>
                <w:rFonts w:cs="Calibri"/>
                <w:b/>
                <w:sz w:val="18"/>
                <w:szCs w:val="18"/>
              </w:rPr>
              <w:t>Category</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305E1F" w14:textId="77777777" w:rsidR="00121D0D" w:rsidRPr="00FE4660" w:rsidRDefault="00121D0D" w:rsidP="0068559F">
            <w:pPr>
              <w:spacing w:before="120" w:after="120"/>
              <w:jc w:val="both"/>
              <w:rPr>
                <w:rFonts w:cs="Calibri"/>
                <w:i/>
                <w:sz w:val="18"/>
                <w:szCs w:val="18"/>
              </w:rPr>
            </w:pPr>
            <w:r w:rsidRPr="00FE4660">
              <w:rPr>
                <w:rFonts w:cs="Calibri"/>
                <w:i/>
                <w:sz w:val="18"/>
                <w:szCs w:val="18"/>
              </w:rPr>
              <w:t>Please give details of the interest and whether it applies to yourself or, where appropriate, a member of your immediate family or some other close personal connection.</w:t>
            </w:r>
          </w:p>
        </w:tc>
      </w:tr>
      <w:tr w:rsidR="00121D0D" w:rsidRPr="00FE4660" w14:paraId="6CCEBF20" w14:textId="77777777" w:rsidTr="00B533AF">
        <w:trPr>
          <w:trHeight w:val="1135"/>
        </w:trPr>
        <w:tc>
          <w:tcPr>
            <w:tcW w:w="5382" w:type="dxa"/>
            <w:tcBorders>
              <w:top w:val="single" w:sz="4" w:space="0" w:color="auto"/>
              <w:left w:val="single" w:sz="4" w:space="0" w:color="auto"/>
              <w:bottom w:val="single" w:sz="4" w:space="0" w:color="auto"/>
              <w:right w:val="single" w:sz="4" w:space="0" w:color="auto"/>
            </w:tcBorders>
            <w:vAlign w:val="center"/>
            <w:hideMark/>
          </w:tcPr>
          <w:p w14:paraId="4276DC2D" w14:textId="77777777" w:rsidR="00121D0D" w:rsidRPr="00FE4660" w:rsidRDefault="00121D0D" w:rsidP="0068559F">
            <w:pPr>
              <w:spacing w:before="120" w:after="120"/>
              <w:jc w:val="both"/>
              <w:rPr>
                <w:rFonts w:cs="Calibri"/>
                <w:sz w:val="18"/>
                <w:szCs w:val="18"/>
              </w:rPr>
            </w:pPr>
            <w:r w:rsidRPr="00FE4660">
              <w:rPr>
                <w:rFonts w:cs="Calibri"/>
                <w:sz w:val="18"/>
                <w:szCs w:val="18"/>
              </w:rPr>
              <w:t>Have you or any member of your staff working on this project had any previous employment (staff or contractor) with E-Factor Group Ltd.</w:t>
            </w:r>
          </w:p>
        </w:tc>
        <w:tc>
          <w:tcPr>
            <w:tcW w:w="4252" w:type="dxa"/>
            <w:tcBorders>
              <w:top w:val="single" w:sz="4" w:space="0" w:color="auto"/>
              <w:left w:val="single" w:sz="4" w:space="0" w:color="auto"/>
              <w:bottom w:val="single" w:sz="4" w:space="0" w:color="auto"/>
              <w:right w:val="single" w:sz="4" w:space="0" w:color="auto"/>
            </w:tcBorders>
            <w:vAlign w:val="center"/>
          </w:tcPr>
          <w:p w14:paraId="64E97F8A" w14:textId="77777777" w:rsidR="00121D0D" w:rsidRPr="00FE4660" w:rsidRDefault="00121D0D" w:rsidP="0068559F">
            <w:pPr>
              <w:spacing w:before="120" w:after="120"/>
              <w:jc w:val="both"/>
              <w:rPr>
                <w:rFonts w:cs="Calibri"/>
                <w:sz w:val="18"/>
                <w:szCs w:val="18"/>
              </w:rPr>
            </w:pPr>
          </w:p>
        </w:tc>
      </w:tr>
      <w:tr w:rsidR="00121D0D" w:rsidRPr="00FE4660" w14:paraId="7A3740E0" w14:textId="77777777" w:rsidTr="00B533AF">
        <w:trPr>
          <w:trHeight w:val="893"/>
        </w:trPr>
        <w:tc>
          <w:tcPr>
            <w:tcW w:w="5382" w:type="dxa"/>
            <w:tcBorders>
              <w:top w:val="single" w:sz="4" w:space="0" w:color="auto"/>
              <w:left w:val="single" w:sz="4" w:space="0" w:color="auto"/>
              <w:bottom w:val="single" w:sz="4" w:space="0" w:color="auto"/>
              <w:right w:val="single" w:sz="4" w:space="0" w:color="auto"/>
            </w:tcBorders>
            <w:vAlign w:val="center"/>
            <w:hideMark/>
          </w:tcPr>
          <w:p w14:paraId="52872157" w14:textId="77777777" w:rsidR="00121D0D" w:rsidRPr="00FE4660" w:rsidRDefault="00121D0D" w:rsidP="0068559F">
            <w:pPr>
              <w:spacing w:before="120" w:after="120"/>
              <w:jc w:val="both"/>
              <w:rPr>
                <w:rFonts w:cs="Calibri"/>
                <w:sz w:val="18"/>
                <w:szCs w:val="18"/>
              </w:rPr>
            </w:pPr>
            <w:r w:rsidRPr="00FE4660">
              <w:rPr>
                <w:rFonts w:cs="Calibri"/>
                <w:sz w:val="18"/>
                <w:szCs w:val="18"/>
              </w:rPr>
              <w:t>Do you have a financial interest in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2516E40B" w14:textId="77777777" w:rsidR="00121D0D" w:rsidRPr="00FE4660" w:rsidRDefault="00121D0D" w:rsidP="0068559F">
            <w:pPr>
              <w:spacing w:before="120" w:after="120"/>
              <w:jc w:val="both"/>
              <w:rPr>
                <w:rFonts w:cs="Calibri"/>
                <w:sz w:val="18"/>
                <w:szCs w:val="18"/>
              </w:rPr>
            </w:pPr>
          </w:p>
        </w:tc>
      </w:tr>
      <w:tr w:rsidR="00121D0D" w:rsidRPr="00FE4660" w14:paraId="51BAAB5A" w14:textId="77777777" w:rsidTr="00B533AF">
        <w:trPr>
          <w:trHeight w:val="1133"/>
        </w:trPr>
        <w:tc>
          <w:tcPr>
            <w:tcW w:w="5382" w:type="dxa"/>
            <w:tcBorders>
              <w:top w:val="single" w:sz="4" w:space="0" w:color="auto"/>
              <w:left w:val="single" w:sz="4" w:space="0" w:color="auto"/>
              <w:bottom w:val="single" w:sz="4" w:space="0" w:color="auto"/>
              <w:right w:val="single" w:sz="4" w:space="0" w:color="auto"/>
            </w:tcBorders>
            <w:vAlign w:val="center"/>
            <w:hideMark/>
          </w:tcPr>
          <w:p w14:paraId="34C0CB22" w14:textId="77777777" w:rsidR="00121D0D" w:rsidRPr="00FE4660" w:rsidRDefault="00121D0D" w:rsidP="0068559F">
            <w:pPr>
              <w:spacing w:before="120" w:after="120"/>
              <w:jc w:val="both"/>
              <w:rPr>
                <w:rFonts w:cs="Calibri"/>
                <w:sz w:val="18"/>
                <w:szCs w:val="18"/>
              </w:rPr>
            </w:pPr>
            <w:r w:rsidRPr="00FE4660">
              <w:rPr>
                <w:rFonts w:cs="Calibri"/>
                <w:sz w:val="18"/>
                <w:szCs w:val="18"/>
              </w:rPr>
              <w:t>Are you a member of any professional bodies, special interest groups or mutual support organisations that are linked to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633DB7A2" w14:textId="77777777" w:rsidR="00121D0D" w:rsidRPr="00FE4660" w:rsidRDefault="00121D0D" w:rsidP="0068559F">
            <w:pPr>
              <w:spacing w:before="120" w:after="120"/>
              <w:jc w:val="both"/>
              <w:rPr>
                <w:rFonts w:cs="Calibri"/>
                <w:sz w:val="18"/>
                <w:szCs w:val="18"/>
              </w:rPr>
            </w:pPr>
          </w:p>
        </w:tc>
      </w:tr>
      <w:tr w:rsidR="00121D0D" w:rsidRPr="00FE4660" w14:paraId="08A50871" w14:textId="77777777" w:rsidTr="00B533AF">
        <w:trPr>
          <w:trHeight w:val="1479"/>
        </w:trPr>
        <w:tc>
          <w:tcPr>
            <w:tcW w:w="5382" w:type="dxa"/>
            <w:tcBorders>
              <w:top w:val="single" w:sz="4" w:space="0" w:color="auto"/>
              <w:left w:val="single" w:sz="4" w:space="0" w:color="auto"/>
              <w:bottom w:val="single" w:sz="4" w:space="0" w:color="auto"/>
              <w:right w:val="single" w:sz="4" w:space="0" w:color="auto"/>
            </w:tcBorders>
            <w:vAlign w:val="center"/>
            <w:hideMark/>
          </w:tcPr>
          <w:p w14:paraId="014C6BF3" w14:textId="77777777" w:rsidR="00121D0D" w:rsidRPr="00FE4660" w:rsidRDefault="00121D0D" w:rsidP="0068559F">
            <w:pPr>
              <w:spacing w:before="120" w:after="120"/>
              <w:jc w:val="both"/>
              <w:rPr>
                <w:rFonts w:cs="Calibri"/>
                <w:sz w:val="18"/>
                <w:szCs w:val="18"/>
              </w:rPr>
            </w:pPr>
            <w:r w:rsidRPr="00FE4660">
              <w:rPr>
                <w:rFonts w:cs="Calibri"/>
                <w:sz w:val="18"/>
                <w:szCs w:val="18"/>
              </w:rPr>
              <w:t xml:space="preserve">Do you have any investments in unlisted companies, partnerships and other forms of business, major </w:t>
            </w:r>
            <w:proofErr w:type="gramStart"/>
            <w:r w:rsidRPr="00FE4660">
              <w:rPr>
                <w:rFonts w:cs="Calibri"/>
                <w:sz w:val="18"/>
                <w:szCs w:val="18"/>
              </w:rPr>
              <w:t>shareholdings</w:t>
            </w:r>
            <w:proofErr w:type="gramEnd"/>
            <w:r w:rsidRPr="00FE4660">
              <w:rPr>
                <w:rFonts w:cs="Calibri"/>
                <w:sz w:val="18"/>
                <w:szCs w:val="18"/>
              </w:rPr>
              <w:t xml:space="preserve"> and beneficial interests with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6BD5EAFE" w14:textId="77777777" w:rsidR="00121D0D" w:rsidRPr="00FE4660" w:rsidRDefault="00121D0D" w:rsidP="0068559F">
            <w:pPr>
              <w:spacing w:before="120" w:after="120"/>
              <w:jc w:val="both"/>
              <w:rPr>
                <w:rFonts w:cs="Calibri"/>
                <w:sz w:val="18"/>
                <w:szCs w:val="18"/>
              </w:rPr>
            </w:pPr>
          </w:p>
        </w:tc>
      </w:tr>
      <w:tr w:rsidR="00121D0D" w:rsidRPr="00FE4660" w14:paraId="751409DD" w14:textId="77777777" w:rsidTr="00B533AF">
        <w:trPr>
          <w:trHeight w:val="1227"/>
        </w:trPr>
        <w:tc>
          <w:tcPr>
            <w:tcW w:w="5382" w:type="dxa"/>
            <w:tcBorders>
              <w:top w:val="single" w:sz="4" w:space="0" w:color="auto"/>
              <w:left w:val="single" w:sz="4" w:space="0" w:color="auto"/>
              <w:bottom w:val="single" w:sz="4" w:space="0" w:color="auto"/>
              <w:right w:val="single" w:sz="4" w:space="0" w:color="auto"/>
            </w:tcBorders>
            <w:vAlign w:val="center"/>
            <w:hideMark/>
          </w:tcPr>
          <w:p w14:paraId="3E4180F0" w14:textId="77777777" w:rsidR="00121D0D" w:rsidRPr="00FE4660" w:rsidRDefault="00121D0D" w:rsidP="0068559F">
            <w:pPr>
              <w:spacing w:before="120" w:after="120"/>
              <w:jc w:val="both"/>
              <w:rPr>
                <w:rFonts w:cs="Calibri"/>
                <w:sz w:val="18"/>
                <w:szCs w:val="18"/>
              </w:rPr>
            </w:pPr>
            <w:r w:rsidRPr="00FE4660">
              <w:rPr>
                <w:rFonts w:cs="Calibri"/>
                <w:sz w:val="18"/>
                <w:szCs w:val="18"/>
              </w:rPr>
              <w:t>Have you/your Company offered any gifts or hospitality to any staff members of the E-Factor Group Limited in the last twelve months and was it declined or accepted?</w:t>
            </w:r>
          </w:p>
        </w:tc>
        <w:tc>
          <w:tcPr>
            <w:tcW w:w="4252" w:type="dxa"/>
            <w:tcBorders>
              <w:top w:val="single" w:sz="4" w:space="0" w:color="auto"/>
              <w:left w:val="single" w:sz="4" w:space="0" w:color="auto"/>
              <w:bottom w:val="single" w:sz="4" w:space="0" w:color="auto"/>
              <w:right w:val="single" w:sz="4" w:space="0" w:color="auto"/>
            </w:tcBorders>
            <w:vAlign w:val="center"/>
          </w:tcPr>
          <w:p w14:paraId="71FC3F44" w14:textId="77777777" w:rsidR="00121D0D" w:rsidRPr="00FE4660" w:rsidRDefault="00121D0D" w:rsidP="0068559F">
            <w:pPr>
              <w:spacing w:before="120" w:after="120"/>
              <w:jc w:val="both"/>
              <w:rPr>
                <w:rFonts w:cs="Calibri"/>
                <w:sz w:val="18"/>
                <w:szCs w:val="18"/>
              </w:rPr>
            </w:pPr>
          </w:p>
        </w:tc>
      </w:tr>
      <w:tr w:rsidR="00121D0D" w:rsidRPr="00FE4660" w14:paraId="4BAE2DB9" w14:textId="77777777" w:rsidTr="00B533AF">
        <w:trPr>
          <w:trHeight w:val="1118"/>
        </w:trPr>
        <w:tc>
          <w:tcPr>
            <w:tcW w:w="5382" w:type="dxa"/>
            <w:tcBorders>
              <w:top w:val="single" w:sz="4" w:space="0" w:color="auto"/>
              <w:left w:val="single" w:sz="4" w:space="0" w:color="auto"/>
              <w:bottom w:val="single" w:sz="4" w:space="0" w:color="auto"/>
              <w:right w:val="single" w:sz="4" w:space="0" w:color="auto"/>
            </w:tcBorders>
            <w:vAlign w:val="center"/>
            <w:hideMark/>
          </w:tcPr>
          <w:p w14:paraId="1CCB4E5C" w14:textId="77777777" w:rsidR="00121D0D" w:rsidRPr="00FE4660" w:rsidRDefault="00121D0D" w:rsidP="0068559F">
            <w:pPr>
              <w:spacing w:before="120" w:after="120"/>
              <w:jc w:val="both"/>
              <w:rPr>
                <w:rFonts w:cs="Calibri"/>
                <w:sz w:val="18"/>
                <w:szCs w:val="18"/>
              </w:rPr>
            </w:pPr>
            <w:r w:rsidRPr="00FE4660">
              <w:rPr>
                <w:rFonts w:cs="Calibri"/>
                <w:sz w:val="18"/>
                <w:szCs w:val="18"/>
              </w:rPr>
              <w:t>Are you aware of any other conflicts that are not covered by the above?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89E8A1" w14:textId="77777777" w:rsidR="00121D0D" w:rsidRPr="00FE4660" w:rsidRDefault="00121D0D" w:rsidP="0068559F">
            <w:pPr>
              <w:spacing w:before="120" w:after="120"/>
              <w:jc w:val="both"/>
              <w:rPr>
                <w:rFonts w:cs="Calibri"/>
                <w:sz w:val="18"/>
                <w:szCs w:val="18"/>
              </w:rPr>
            </w:pPr>
            <w:r w:rsidRPr="00FE4660">
              <w:rPr>
                <w:rFonts w:cs="Calibri"/>
                <w:sz w:val="18"/>
                <w:szCs w:val="18"/>
              </w:rPr>
              <w:t xml:space="preserve"> </w:t>
            </w:r>
          </w:p>
        </w:tc>
      </w:tr>
    </w:tbl>
    <w:p w14:paraId="741CE5C0" w14:textId="0F3AFE09" w:rsidR="00121D0D" w:rsidRPr="00FE4660" w:rsidRDefault="00121D0D" w:rsidP="0068559F">
      <w:pPr>
        <w:spacing w:before="120"/>
        <w:jc w:val="both"/>
        <w:rPr>
          <w:rFonts w:cs="Calibri"/>
          <w:sz w:val="18"/>
          <w:szCs w:val="18"/>
        </w:rPr>
      </w:pPr>
      <w:r w:rsidRPr="00FE4660">
        <w:rPr>
          <w:rFonts w:cs="Calibri"/>
          <w:sz w:val="18"/>
          <w:szCs w:val="18"/>
        </w:rPr>
        <w:t xml:space="preserve">To the best of my </w:t>
      </w:r>
      <w:r w:rsidRPr="009F515B">
        <w:rPr>
          <w:rFonts w:cs="Calibri"/>
          <w:sz w:val="20"/>
          <w:szCs w:val="20"/>
        </w:rPr>
        <w:t>knowledge</w:t>
      </w:r>
      <w:r w:rsidRPr="00FE4660">
        <w:rPr>
          <w:rFonts w:cs="Calibri"/>
          <w:sz w:val="18"/>
          <w:szCs w:val="18"/>
        </w:rPr>
        <w:t xml:space="preserve">, the above information is complete and correct.  I undertake to update as necessary the information provided, and to review the accuracy of the information on any change in </w:t>
      </w:r>
      <w:r w:rsidR="00DA4575">
        <w:rPr>
          <w:rFonts w:cs="Calibri"/>
          <w:sz w:val="18"/>
          <w:szCs w:val="18"/>
        </w:rPr>
        <w:t>contractor</w:t>
      </w:r>
      <w:r w:rsidRPr="00FE4660">
        <w:rPr>
          <w:rFonts w:cs="Calibri"/>
          <w:sz w:val="18"/>
          <w:szCs w:val="18"/>
        </w:rPr>
        <w:t xml:space="preserve"> or sub-contractor for the duration of this tender.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121D0D" w:rsidRPr="00FE4660" w14:paraId="5AADF861" w14:textId="77777777" w:rsidTr="00C566F5">
        <w:trPr>
          <w:trHeight w:val="603"/>
        </w:trPr>
        <w:tc>
          <w:tcPr>
            <w:tcW w:w="1980" w:type="dxa"/>
            <w:vAlign w:val="center"/>
            <w:hideMark/>
          </w:tcPr>
          <w:p w14:paraId="13A6E4E6" w14:textId="77777777" w:rsidR="00121D0D" w:rsidRPr="00FE4660" w:rsidRDefault="00121D0D" w:rsidP="0068559F">
            <w:pPr>
              <w:spacing w:after="0"/>
              <w:jc w:val="both"/>
              <w:rPr>
                <w:rFonts w:ascii="Calibri" w:hAnsi="Calibri" w:cs="Calibri"/>
                <w:b/>
                <w:bCs/>
                <w:sz w:val="18"/>
                <w:szCs w:val="18"/>
              </w:rPr>
            </w:pPr>
            <w:r w:rsidRPr="00FE4660">
              <w:rPr>
                <w:rFonts w:ascii="Calibri" w:hAnsi="Calibri" w:cs="Calibri"/>
                <w:b/>
                <w:bCs/>
                <w:sz w:val="18"/>
                <w:szCs w:val="18"/>
              </w:rPr>
              <w:t>Signature:</w:t>
            </w:r>
          </w:p>
        </w:tc>
        <w:tc>
          <w:tcPr>
            <w:tcW w:w="4252" w:type="dxa"/>
            <w:tcBorders>
              <w:top w:val="nil"/>
              <w:left w:val="nil"/>
              <w:bottom w:val="single" w:sz="4" w:space="0" w:color="808080" w:themeColor="background1" w:themeShade="80"/>
              <w:right w:val="nil"/>
            </w:tcBorders>
            <w:vAlign w:val="center"/>
          </w:tcPr>
          <w:p w14:paraId="04A7FFA2" w14:textId="77777777" w:rsidR="00121D0D" w:rsidRPr="00FE4660" w:rsidRDefault="00121D0D" w:rsidP="0068559F">
            <w:pPr>
              <w:jc w:val="both"/>
              <w:rPr>
                <w:rFonts w:ascii="Calibri" w:hAnsi="Calibri" w:cs="Calibri"/>
                <w:bCs/>
                <w:sz w:val="18"/>
                <w:szCs w:val="18"/>
              </w:rPr>
            </w:pPr>
          </w:p>
        </w:tc>
        <w:tc>
          <w:tcPr>
            <w:tcW w:w="847" w:type="dxa"/>
            <w:vAlign w:val="center"/>
            <w:hideMark/>
          </w:tcPr>
          <w:p w14:paraId="3C06A68B" w14:textId="77777777" w:rsidR="00121D0D" w:rsidRPr="00FE4660" w:rsidRDefault="00121D0D" w:rsidP="0068559F">
            <w:pPr>
              <w:spacing w:after="0"/>
              <w:jc w:val="both"/>
              <w:rPr>
                <w:rFonts w:ascii="Calibri" w:hAnsi="Calibri" w:cs="Calibri"/>
                <w:bCs/>
                <w:sz w:val="18"/>
                <w:szCs w:val="18"/>
              </w:rPr>
            </w:pPr>
            <w:r w:rsidRPr="00FE4660">
              <w:rPr>
                <w:rFonts w:ascii="Calibri" w:hAnsi="Calibri" w:cs="Calibri"/>
                <w:b/>
                <w:bCs/>
                <w:sz w:val="18"/>
                <w:szCs w:val="18"/>
              </w:rPr>
              <w:t>Date</w:t>
            </w:r>
            <w:r w:rsidRPr="00FE4660">
              <w:rPr>
                <w:rFonts w:ascii="Calibri" w:hAnsi="Calibri" w:cs="Calibri"/>
                <w:bCs/>
                <w:sz w:val="18"/>
                <w:szCs w:val="18"/>
              </w:rPr>
              <w:t>:</w:t>
            </w:r>
          </w:p>
        </w:tc>
        <w:tc>
          <w:tcPr>
            <w:tcW w:w="2550" w:type="dxa"/>
            <w:tcBorders>
              <w:top w:val="nil"/>
              <w:left w:val="nil"/>
              <w:bottom w:val="single" w:sz="4" w:space="0" w:color="808080" w:themeColor="background1" w:themeShade="80"/>
              <w:right w:val="nil"/>
            </w:tcBorders>
            <w:vAlign w:val="center"/>
          </w:tcPr>
          <w:p w14:paraId="66300147" w14:textId="77777777" w:rsidR="00121D0D" w:rsidRPr="00FE4660" w:rsidRDefault="00121D0D" w:rsidP="0068559F">
            <w:pPr>
              <w:jc w:val="both"/>
              <w:rPr>
                <w:rFonts w:ascii="Calibri" w:hAnsi="Calibri" w:cs="Calibri"/>
                <w:bCs/>
                <w:sz w:val="18"/>
                <w:szCs w:val="18"/>
              </w:rPr>
            </w:pPr>
          </w:p>
        </w:tc>
      </w:tr>
      <w:tr w:rsidR="00121D0D" w:rsidRPr="00FE4660" w14:paraId="573F7143" w14:textId="77777777" w:rsidTr="00C566F5">
        <w:trPr>
          <w:trHeight w:val="571"/>
        </w:trPr>
        <w:tc>
          <w:tcPr>
            <w:tcW w:w="1980" w:type="dxa"/>
            <w:vAlign w:val="center"/>
            <w:hideMark/>
          </w:tcPr>
          <w:p w14:paraId="5F1E772E" w14:textId="77777777" w:rsidR="00121D0D" w:rsidRPr="00FE4660" w:rsidRDefault="00121D0D" w:rsidP="0068559F">
            <w:pPr>
              <w:spacing w:after="0"/>
              <w:jc w:val="both"/>
              <w:rPr>
                <w:rFonts w:ascii="Calibri" w:hAnsi="Calibri" w:cs="Calibri"/>
                <w:b/>
                <w:bCs/>
                <w:sz w:val="18"/>
                <w:szCs w:val="18"/>
              </w:rPr>
            </w:pPr>
            <w:r w:rsidRPr="00FE4660">
              <w:rPr>
                <w:rFonts w:ascii="Calibri" w:hAnsi="Calibri" w:cs="Calibri"/>
                <w:b/>
                <w:bCs/>
                <w:sz w:val="18"/>
                <w:szCs w:val="18"/>
              </w:rPr>
              <w:t>Company Name:</w:t>
            </w:r>
          </w:p>
        </w:tc>
        <w:tc>
          <w:tcPr>
            <w:tcW w:w="7649" w:type="dxa"/>
            <w:gridSpan w:val="3"/>
            <w:tcBorders>
              <w:top w:val="nil"/>
              <w:left w:val="nil"/>
              <w:bottom w:val="single" w:sz="4" w:space="0" w:color="808080" w:themeColor="background1" w:themeShade="80"/>
              <w:right w:val="nil"/>
            </w:tcBorders>
            <w:vAlign w:val="center"/>
          </w:tcPr>
          <w:p w14:paraId="2ECF06AA" w14:textId="77777777" w:rsidR="00121D0D" w:rsidRPr="00FE4660" w:rsidRDefault="00121D0D" w:rsidP="0068559F">
            <w:pPr>
              <w:jc w:val="both"/>
              <w:rPr>
                <w:rFonts w:ascii="Calibri" w:hAnsi="Calibri" w:cs="Calibri"/>
                <w:bCs/>
                <w:sz w:val="18"/>
                <w:szCs w:val="18"/>
              </w:rPr>
            </w:pPr>
          </w:p>
        </w:tc>
      </w:tr>
      <w:tr w:rsidR="00121D0D" w:rsidRPr="00FE4660" w14:paraId="55C8FF62" w14:textId="77777777" w:rsidTr="00C566F5">
        <w:trPr>
          <w:trHeight w:val="535"/>
        </w:trPr>
        <w:tc>
          <w:tcPr>
            <w:tcW w:w="1980" w:type="dxa"/>
            <w:vAlign w:val="center"/>
            <w:hideMark/>
          </w:tcPr>
          <w:p w14:paraId="37E8F873" w14:textId="77777777" w:rsidR="00121D0D" w:rsidRPr="00FE4660" w:rsidRDefault="00121D0D" w:rsidP="0068559F">
            <w:pPr>
              <w:spacing w:before="100" w:beforeAutospacing="1" w:after="0"/>
              <w:jc w:val="both"/>
              <w:rPr>
                <w:rFonts w:ascii="Calibri" w:hAnsi="Calibri" w:cs="Calibri"/>
                <w:b/>
                <w:bCs/>
                <w:sz w:val="18"/>
                <w:szCs w:val="18"/>
              </w:rPr>
            </w:pPr>
            <w:r w:rsidRPr="00FE4660">
              <w:rPr>
                <w:rFonts w:ascii="Calibri" w:hAnsi="Calibri" w:cs="Calibri"/>
                <w:b/>
                <w:bCs/>
                <w:sz w:val="18"/>
                <w:szCs w:val="18"/>
              </w:rPr>
              <w:t>Position:</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7F9016D6" w14:textId="77777777" w:rsidR="00121D0D" w:rsidRPr="00FE4660" w:rsidRDefault="00121D0D" w:rsidP="0068559F">
            <w:pPr>
              <w:jc w:val="both"/>
              <w:rPr>
                <w:rFonts w:ascii="Calibri" w:hAnsi="Calibri" w:cs="Calibri"/>
                <w:bCs/>
                <w:sz w:val="18"/>
                <w:szCs w:val="18"/>
              </w:rPr>
            </w:pPr>
          </w:p>
        </w:tc>
      </w:tr>
    </w:tbl>
    <w:p w14:paraId="1985CC54" w14:textId="77777777" w:rsidR="003C0CEF" w:rsidRDefault="00121D0D" w:rsidP="0068559F">
      <w:pPr>
        <w:pStyle w:val="Heading"/>
        <w:spacing w:before="0" w:after="360"/>
        <w:jc w:val="both"/>
      </w:pPr>
      <w:bookmarkStart w:id="36" w:name="_Toc16708483"/>
      <w:bookmarkStart w:id="37" w:name="_Toc91003227"/>
      <w:r w:rsidRPr="00451512">
        <w:lastRenderedPageBreak/>
        <w:t>Appendix C:  Due Diligence</w:t>
      </w:r>
      <w:bookmarkEnd w:id="36"/>
      <w:bookmarkEnd w:id="37"/>
    </w:p>
    <w:p w14:paraId="0E4211CA" w14:textId="0A3BFF6D" w:rsidR="00121D0D" w:rsidRPr="003C0CEF" w:rsidRDefault="003C0CEF" w:rsidP="0068559F">
      <w:pPr>
        <w:spacing w:before="240"/>
        <w:jc w:val="both"/>
        <w:rPr>
          <w:rFonts w:cs="Calibri"/>
          <w:i/>
          <w:sz w:val="18"/>
          <w:szCs w:val="18"/>
        </w:rPr>
      </w:pPr>
      <w:r w:rsidRPr="00FE4660">
        <w:rPr>
          <w:rFonts w:cs="Calibri"/>
          <w:i/>
          <w:sz w:val="18"/>
          <w:szCs w:val="18"/>
        </w:rPr>
        <w:t>Original copies of this document to be kept with tender returns or quotes by E-Factor Group Limited Team and made available for audit by request to the Managing Director.</w:t>
      </w:r>
    </w:p>
    <w:tbl>
      <w:tblPr>
        <w:tblW w:w="97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40"/>
        <w:gridCol w:w="4452"/>
        <w:gridCol w:w="256"/>
        <w:gridCol w:w="1134"/>
      </w:tblGrid>
      <w:tr w:rsidR="00121D0D" w:rsidRPr="00451512" w14:paraId="03E36521" w14:textId="77777777" w:rsidTr="001A594F">
        <w:trPr>
          <w:trHeight w:val="44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7B1324D" w14:textId="090E84A2" w:rsidR="00121D0D" w:rsidRPr="00451512" w:rsidRDefault="00121D0D" w:rsidP="0068559F">
            <w:pPr>
              <w:pBdr>
                <w:top w:val="nil"/>
                <w:left w:val="nil"/>
                <w:bottom w:val="nil"/>
                <w:right w:val="nil"/>
                <w:between w:val="nil"/>
                <w:bar w:val="nil"/>
              </w:pBdr>
              <w:shd w:val="clear" w:color="auto" w:fill="F2F2F2" w:themeFill="background1" w:themeFillShade="F2"/>
              <w:spacing w:before="120" w:after="120"/>
              <w:jc w:val="both"/>
              <w:rPr>
                <w:rFonts w:cs="Calibri"/>
                <w:color w:val="000000"/>
                <w:u w:color="000000"/>
                <w:bdr w:val="nil"/>
                <w14:textOutline w14:w="0" w14:cap="flat" w14:cmpd="sng" w14:algn="ctr">
                  <w14:noFill/>
                  <w14:prstDash w14:val="solid"/>
                  <w14:bevel/>
                </w14:textOutline>
              </w:rPr>
            </w:pPr>
            <w:r w:rsidRPr="00451512">
              <w:rPr>
                <w:rFonts w:cs="Calibri"/>
                <w:b/>
                <w:bCs/>
                <w:color w:val="000000"/>
                <w:sz w:val="20"/>
                <w:szCs w:val="20"/>
                <w:u w:color="000000"/>
                <w:bdr w:val="nil"/>
                <w14:textOutline w14:w="0" w14:cap="flat" w14:cmpd="sng" w14:algn="ctr">
                  <w14:noFill/>
                  <w14:prstDash w14:val="solid"/>
                  <w14:bevel/>
                </w14:textOutline>
              </w:rPr>
              <w:t xml:space="preserve">1.1 </w:t>
            </w:r>
            <w:r w:rsidR="00DA4575">
              <w:rPr>
                <w:rFonts w:cs="Calibri"/>
                <w:b/>
                <w:bCs/>
                <w:color w:val="000000"/>
                <w:sz w:val="20"/>
                <w:szCs w:val="20"/>
                <w:u w:color="000000"/>
                <w:bdr w:val="nil"/>
                <w14:textOutline w14:w="0" w14:cap="flat" w14:cmpd="sng" w14:algn="ctr">
                  <w14:noFill/>
                  <w14:prstDash w14:val="solid"/>
                  <w14:bevel/>
                </w14:textOutline>
              </w:rPr>
              <w:t>Contractor</w:t>
            </w:r>
            <w:r w:rsidRPr="00451512">
              <w:rPr>
                <w:rFonts w:cs="Calibri"/>
                <w:b/>
                <w:bCs/>
                <w:color w:val="000000"/>
                <w:sz w:val="20"/>
                <w:szCs w:val="20"/>
                <w:u w:color="000000"/>
                <w:bdr w:val="nil"/>
                <w14:textOutline w14:w="0" w14:cap="flat" w14:cmpd="sng" w14:algn="ctr">
                  <w14:noFill/>
                  <w14:prstDash w14:val="solid"/>
                  <w14:bevel/>
                </w14:textOutline>
              </w:rPr>
              <w:t xml:space="preserve"> Details</w:t>
            </w:r>
          </w:p>
        </w:tc>
      </w:tr>
      <w:tr w:rsidR="00121D0D" w:rsidRPr="00451512" w14:paraId="53FB628F" w14:textId="77777777" w:rsidTr="001A594F">
        <w:trPr>
          <w:trHeight w:val="45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B5C75" w14:textId="4421E253"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 xml:space="preserve">Full name of the </w:t>
            </w:r>
            <w:r w:rsidR="00DA4575">
              <w:rPr>
                <w:rFonts w:cs="Calibri"/>
                <w:color w:val="000000"/>
                <w:sz w:val="20"/>
                <w:szCs w:val="20"/>
                <w:u w:color="000000"/>
                <w:bdr w:val="nil"/>
                <w14:textOutline w14:w="0" w14:cap="flat" w14:cmpd="sng" w14:algn="ctr">
                  <w14:noFill/>
                  <w14:prstDash w14:val="solid"/>
                  <w14:bevel/>
                </w14:textOutline>
              </w:rPr>
              <w:t>Contractor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6DA8E"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4C514DC3" w14:textId="77777777" w:rsidTr="001A594F">
        <w:trPr>
          <w:trHeight w:hRule="exact" w:val="10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0F425" w14:textId="77777777"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Company Address</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3145F"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6873AD4B"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11618" w14:textId="77777777"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company number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971E9"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1C51E117"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BF22F" w14:textId="77777777"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charity number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6CA0C"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6A0F2B0C"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4E1B7" w14:textId="77777777"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VAT number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3CFFE"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7790BAE1"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35B27" w14:textId="77777777"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Name of immediate parent company</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C14F"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781BECAD" w14:textId="77777777" w:rsidTr="001A594F">
        <w:trPr>
          <w:trHeight w:val="447"/>
        </w:trPr>
        <w:tc>
          <w:tcPr>
            <w:tcW w:w="3940"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065E3903" w14:textId="77777777" w:rsidR="00121D0D" w:rsidRPr="00451512" w:rsidRDefault="00121D0D" w:rsidP="0068559F">
            <w:pPr>
              <w:pBdr>
                <w:top w:val="nil"/>
                <w:left w:val="nil"/>
                <w:bottom w:val="nil"/>
                <w:right w:val="nil"/>
                <w:between w:val="nil"/>
                <w:bar w:val="nil"/>
              </w:pBdr>
              <w:jc w:val="both"/>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Name of ultimate parent company</w:t>
            </w:r>
          </w:p>
        </w:tc>
        <w:tc>
          <w:tcPr>
            <w:tcW w:w="5841" w:type="dxa"/>
            <w:gridSpan w:val="3"/>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67BDD186"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r>
      <w:tr w:rsidR="00121D0D" w:rsidRPr="00451512" w14:paraId="6BAC1AAB" w14:textId="77777777" w:rsidTr="001A594F">
        <w:trPr>
          <w:trHeight w:val="292"/>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3915F" w14:textId="77777777" w:rsidR="00121D0D" w:rsidRPr="00451512" w:rsidRDefault="00121D0D" w:rsidP="0068559F">
            <w:pPr>
              <w:pBdr>
                <w:top w:val="nil"/>
                <w:left w:val="nil"/>
                <w:bottom w:val="nil"/>
                <w:right w:val="nil"/>
                <w:between w:val="nil"/>
                <w:bar w:val="nil"/>
              </w:pBdr>
              <w:tabs>
                <w:tab w:val="left" w:pos="720"/>
              </w:tabs>
              <w:spacing w:before="240"/>
              <w:jc w:val="both"/>
              <w:rPr>
                <w:rFonts w:ascii="Arial" w:eastAsia="Arial" w:hAnsi="Arial" w:cs="Arial"/>
                <w:color w:val="000000"/>
                <w:u w:color="000000"/>
                <w:bdr w:val="nil"/>
              </w:rPr>
            </w:pPr>
            <w:r w:rsidRPr="00451512">
              <w:rPr>
                <w:rFonts w:cs="Calibri"/>
                <w:color w:val="000000"/>
                <w:sz w:val="20"/>
                <w:szCs w:val="20"/>
                <w:u w:color="000000"/>
                <w:bdr w:val="nil"/>
              </w:rPr>
              <w:t>Please mark ‘</w:t>
            </w:r>
            <w:r w:rsidRPr="00451512">
              <w:rPr>
                <w:rFonts w:cs="Calibri"/>
                <w:b/>
                <w:bCs/>
                <w:color w:val="000000"/>
                <w:sz w:val="20"/>
                <w:szCs w:val="20"/>
                <w:u w:color="000000"/>
                <w:bdr w:val="nil"/>
              </w:rPr>
              <w:t>X</w:t>
            </w:r>
            <w:r w:rsidRPr="00451512">
              <w:rPr>
                <w:rFonts w:cs="Calibri"/>
                <w:color w:val="000000"/>
                <w:sz w:val="20"/>
                <w:szCs w:val="20"/>
                <w:u w:color="000000"/>
                <w:bdr w:val="nil"/>
              </w:rPr>
              <w:t>’ in the relevant box to indicate your trading status</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3AFCD256"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Public limited company</w:t>
            </w:r>
          </w:p>
        </w:tc>
        <w:tc>
          <w:tcPr>
            <w:tcW w:w="1389" w:type="dxa"/>
            <w:gridSpan w:val="2"/>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01E0B81"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2B335AED" w14:textId="77777777" w:rsidTr="001A594F">
        <w:trPr>
          <w:trHeight w:val="2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448804E9"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313142FA"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Limited company</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9E32C9D"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6F4E41D9" w14:textId="77777777" w:rsidTr="001A594F">
        <w:trPr>
          <w:trHeight w:val="515"/>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C341268"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24B31798"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Limited liability partnership</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059CE6C8"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16D2835B" w14:textId="77777777" w:rsidTr="001A594F">
        <w:trPr>
          <w:trHeight w:val="31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8410EB4"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62DDE661"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Other partnership</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5DC1304"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0EDD896B" w14:textId="77777777" w:rsidTr="001A594F">
        <w:trPr>
          <w:trHeight w:val="2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505FA20"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71595CB6"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Sole trader</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0C46B013"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36244318" w14:textId="77777777" w:rsidTr="001A594F">
        <w:trPr>
          <w:trHeight w:val="334"/>
        </w:trPr>
        <w:tc>
          <w:tcPr>
            <w:tcW w:w="3940" w:type="dxa"/>
            <w:vMerge/>
            <w:tcBorders>
              <w:top w:val="single" w:sz="4" w:space="0" w:color="000000"/>
              <w:left w:val="single" w:sz="4" w:space="0" w:color="000000"/>
              <w:bottom w:val="double" w:sz="4" w:space="0" w:color="auto"/>
              <w:right w:val="single" w:sz="4" w:space="0" w:color="000000"/>
            </w:tcBorders>
            <w:shd w:val="clear" w:color="auto" w:fill="auto"/>
          </w:tcPr>
          <w:p w14:paraId="63ED9068"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double" w:sz="4" w:space="0" w:color="auto"/>
              <w:right w:val="dotted" w:sz="4" w:space="0" w:color="auto"/>
            </w:tcBorders>
            <w:shd w:val="clear" w:color="auto" w:fill="auto"/>
            <w:tcMar>
              <w:top w:w="80" w:type="dxa"/>
              <w:left w:w="80" w:type="dxa"/>
              <w:bottom w:w="80" w:type="dxa"/>
              <w:right w:w="80" w:type="dxa"/>
            </w:tcMar>
            <w:vAlign w:val="center"/>
          </w:tcPr>
          <w:p w14:paraId="2BC9CB03"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Other (please specify)</w:t>
            </w:r>
          </w:p>
        </w:tc>
        <w:tc>
          <w:tcPr>
            <w:tcW w:w="1389" w:type="dxa"/>
            <w:gridSpan w:val="2"/>
            <w:tcBorders>
              <w:top w:val="single" w:sz="4" w:space="0" w:color="000000"/>
              <w:left w:val="dotted" w:sz="4" w:space="0" w:color="auto"/>
              <w:bottom w:val="double" w:sz="4" w:space="0" w:color="auto"/>
              <w:right w:val="single" w:sz="4" w:space="0" w:color="000000"/>
            </w:tcBorders>
            <w:shd w:val="clear" w:color="auto" w:fill="auto"/>
            <w:tcMar>
              <w:top w:w="80" w:type="dxa"/>
              <w:left w:w="80" w:type="dxa"/>
              <w:bottom w:w="80" w:type="dxa"/>
              <w:right w:w="80" w:type="dxa"/>
            </w:tcMar>
            <w:vAlign w:val="center"/>
          </w:tcPr>
          <w:p w14:paraId="777DF4C6"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37715674" w14:textId="77777777" w:rsidTr="001A594F">
        <w:trPr>
          <w:trHeight w:val="183"/>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ED09A" w14:textId="77777777" w:rsidR="00121D0D" w:rsidRPr="00451512" w:rsidRDefault="00121D0D" w:rsidP="0068559F">
            <w:pPr>
              <w:pBdr>
                <w:top w:val="nil"/>
                <w:left w:val="nil"/>
                <w:bottom w:val="nil"/>
                <w:right w:val="nil"/>
                <w:between w:val="nil"/>
                <w:bar w:val="nil"/>
              </w:pBdr>
              <w:tabs>
                <w:tab w:val="left" w:pos="720"/>
              </w:tabs>
              <w:spacing w:before="240"/>
              <w:jc w:val="both"/>
              <w:rPr>
                <w:rFonts w:ascii="Arial" w:eastAsia="Arial" w:hAnsi="Arial" w:cs="Arial"/>
                <w:color w:val="000000"/>
                <w:u w:color="000000"/>
                <w:bdr w:val="nil"/>
              </w:rPr>
            </w:pPr>
            <w:r w:rsidRPr="00451512">
              <w:rPr>
                <w:rFonts w:cs="Calibri"/>
                <w:color w:val="000000"/>
                <w:sz w:val="20"/>
                <w:szCs w:val="20"/>
                <w:u w:color="000000"/>
                <w:bdr w:val="nil"/>
              </w:rPr>
              <w:t>Please mark ‘</w:t>
            </w:r>
            <w:r w:rsidRPr="00451512">
              <w:rPr>
                <w:rFonts w:cs="Calibri"/>
                <w:b/>
                <w:bCs/>
                <w:color w:val="000000"/>
                <w:sz w:val="20"/>
                <w:szCs w:val="20"/>
                <w:u w:color="000000"/>
                <w:bdr w:val="nil"/>
              </w:rPr>
              <w:t>X</w:t>
            </w:r>
            <w:r w:rsidRPr="00451512">
              <w:rPr>
                <w:rFonts w:cs="Calibri"/>
                <w:color w:val="000000"/>
                <w:sz w:val="20"/>
                <w:szCs w:val="20"/>
                <w:u w:color="000000"/>
                <w:bdr w:val="nil"/>
              </w:rPr>
              <w:t>’ in the relevant boxes to indicate whether any of the following classifications apply to you</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27057877"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Voluntary, Community &amp; Social Enterprise (VCSE)</w:t>
            </w:r>
          </w:p>
        </w:tc>
        <w:tc>
          <w:tcPr>
            <w:tcW w:w="1389" w:type="dxa"/>
            <w:gridSpan w:val="2"/>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7EB42E0"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543B55E8" w14:textId="77777777" w:rsidTr="001A594F">
        <w:trPr>
          <w:trHeight w:val="34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20E7A22"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50702399"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Small or Medium Enterprise (SME)</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91275BA"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19FC9E40" w14:textId="77777777" w:rsidTr="001A594F">
        <w:trPr>
          <w:trHeight w:val="451"/>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5B9082"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6AC37BED"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Sheltered workshop</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687635D8"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21D0D" w:rsidRPr="00451512" w14:paraId="6960E21B" w14:textId="77777777" w:rsidTr="001A594F">
        <w:trPr>
          <w:trHeight w:val="20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B4FBD9E" w14:textId="77777777" w:rsidR="00121D0D" w:rsidRPr="00451512" w:rsidRDefault="00121D0D" w:rsidP="0068559F">
            <w:pPr>
              <w:pBdr>
                <w:top w:val="nil"/>
                <w:left w:val="nil"/>
                <w:bottom w:val="nil"/>
                <w:right w:val="nil"/>
                <w:between w:val="nil"/>
                <w:bar w:val="nil"/>
              </w:pBdr>
              <w:jc w:val="both"/>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0D2A0B00" w14:textId="77777777" w:rsidR="00121D0D" w:rsidRPr="00451512" w:rsidRDefault="00121D0D" w:rsidP="0068559F">
            <w:pPr>
              <w:pBdr>
                <w:top w:val="nil"/>
                <w:left w:val="nil"/>
                <w:bottom w:val="nil"/>
                <w:right w:val="nil"/>
                <w:between w:val="nil"/>
                <w:bar w:val="nil"/>
              </w:pBdr>
              <w:tabs>
                <w:tab w:val="left" w:pos="720"/>
              </w:tabs>
              <w:spacing w:before="120" w:after="120"/>
              <w:ind w:right="201"/>
              <w:jc w:val="both"/>
              <w:rPr>
                <w:rFonts w:ascii="Arial" w:eastAsia="Arial" w:hAnsi="Arial" w:cs="Arial"/>
                <w:color w:val="000000"/>
                <w:u w:color="000000"/>
                <w:bdr w:val="nil"/>
              </w:rPr>
            </w:pPr>
            <w:r w:rsidRPr="00451512">
              <w:rPr>
                <w:rFonts w:cs="Calibri"/>
                <w:color w:val="000000"/>
                <w:sz w:val="20"/>
                <w:szCs w:val="20"/>
                <w:u w:color="000000"/>
                <w:bdr w:val="nil"/>
              </w:rPr>
              <w:t>Public service mutual</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20F4C61C" w14:textId="77777777" w:rsidR="00121D0D" w:rsidRPr="00451512" w:rsidRDefault="00121D0D" w:rsidP="0068559F">
            <w:pPr>
              <w:pBdr>
                <w:top w:val="nil"/>
                <w:left w:val="nil"/>
                <w:bottom w:val="nil"/>
                <w:right w:val="nil"/>
                <w:between w:val="nil"/>
                <w:bar w:val="nil"/>
              </w:pBdr>
              <w:tabs>
                <w:tab w:val="left" w:pos="720"/>
              </w:tabs>
              <w:spacing w:before="120" w:after="120"/>
              <w:jc w:val="both"/>
              <w:rPr>
                <w:rFonts w:ascii="Arial" w:eastAsia="Arial" w:hAnsi="Arial" w:cs="Arial"/>
                <w:color w:val="000000"/>
                <w:u w:color="000000"/>
                <w:bdr w:val="nil"/>
              </w:rPr>
            </w:pPr>
          </w:p>
        </w:tc>
      </w:tr>
      <w:tr w:rsidR="00155A76" w:rsidRPr="00155A76" w14:paraId="40C584FA" w14:textId="77777777" w:rsidTr="001A594F">
        <w:trPr>
          <w:trHeight w:val="230"/>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90C1D1B" w14:textId="7F9938BF" w:rsidR="00121D0D" w:rsidRPr="00155A76" w:rsidRDefault="00121D0D" w:rsidP="0068559F">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 w:val="left" w:pos="2640"/>
              </w:tabs>
              <w:spacing w:before="120" w:after="120"/>
              <w:jc w:val="both"/>
              <w:rPr>
                <w:rFonts w:ascii="Arial" w:eastAsia="Arial Unicode MS" w:hAnsi="Arial" w:cs="Arial Unicode MS"/>
                <w:u w:color="000000"/>
                <w:bdr w:val="nil"/>
              </w:rPr>
            </w:pPr>
            <w:bookmarkStart w:id="38" w:name="_Hlk16692383"/>
            <w:r w:rsidRPr="00155A76">
              <w:rPr>
                <w:rFonts w:cs="Calibri"/>
                <w:b/>
                <w:bCs/>
                <w:sz w:val="20"/>
                <w:szCs w:val="20"/>
                <w:u w:color="000000"/>
                <w:bdr w:val="nil"/>
              </w:rPr>
              <w:lastRenderedPageBreak/>
              <w:t xml:space="preserve">1.2 </w:t>
            </w:r>
            <w:r w:rsidR="00866BEF" w:rsidRPr="00155A76">
              <w:rPr>
                <w:rFonts w:cs="Calibri"/>
                <w:b/>
                <w:bCs/>
                <w:sz w:val="20"/>
                <w:szCs w:val="20"/>
                <w:u w:color="000000"/>
                <w:bdr w:val="nil"/>
              </w:rPr>
              <w:t>Tender</w:t>
            </w:r>
            <w:r w:rsidRPr="00155A76">
              <w:rPr>
                <w:rFonts w:cs="Calibri"/>
                <w:b/>
                <w:bCs/>
                <w:sz w:val="20"/>
                <w:szCs w:val="20"/>
                <w:u w:color="000000"/>
                <w:bdr w:val="nil"/>
              </w:rPr>
              <w:t xml:space="preserve"> Model</w:t>
            </w:r>
            <w:r w:rsidRPr="00155A76">
              <w:rPr>
                <w:rFonts w:cs="Calibri"/>
                <w:b/>
                <w:bCs/>
                <w:sz w:val="20"/>
                <w:szCs w:val="20"/>
                <w:u w:color="000000"/>
                <w:bdr w:val="nil"/>
              </w:rPr>
              <w:tab/>
            </w:r>
            <w:r w:rsidRPr="00155A76">
              <w:rPr>
                <w:rFonts w:cs="Calibri"/>
                <w:b/>
                <w:bCs/>
                <w:sz w:val="20"/>
                <w:szCs w:val="20"/>
                <w:u w:color="000000"/>
                <w:bdr w:val="nil"/>
              </w:rPr>
              <w:tab/>
            </w:r>
          </w:p>
        </w:tc>
      </w:tr>
      <w:tr w:rsidR="00121D0D" w:rsidRPr="003B4725" w14:paraId="1D5A3EA1" w14:textId="77777777" w:rsidTr="001A594F">
        <w:trPr>
          <w:trHeight w:val="261"/>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B416F"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color w:val="000000"/>
                <w:sz w:val="20"/>
                <w:szCs w:val="20"/>
                <w:u w:color="000000"/>
                <w:bdr w:val="nil"/>
              </w:rPr>
              <w:t xml:space="preserve">Please </w:t>
            </w:r>
            <w:r>
              <w:rPr>
                <w:rFonts w:cs="Calibri"/>
                <w:color w:val="000000"/>
                <w:sz w:val="20"/>
                <w:szCs w:val="20"/>
                <w:u w:color="000000"/>
                <w:bdr w:val="nil"/>
              </w:rPr>
              <w:t>confirm that you are looking to deliver your services under Model A below:</w:t>
            </w:r>
          </w:p>
        </w:tc>
      </w:tr>
      <w:tr w:rsidR="00121D0D" w:rsidRPr="003B4725" w14:paraId="76B3B4AF" w14:textId="77777777" w:rsidTr="001A594F">
        <w:trPr>
          <w:trHeight w:val="923"/>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A217158"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b/>
                <w:bCs/>
                <w:color w:val="000000"/>
                <w:sz w:val="20"/>
                <w:szCs w:val="20"/>
                <w:u w:color="000000"/>
                <w:bdr w:val="nil"/>
              </w:rPr>
            </w:pPr>
            <w:r w:rsidRPr="003B4725">
              <w:rPr>
                <w:rFonts w:cs="Calibri"/>
                <w:b/>
                <w:bCs/>
                <w:sz w:val="20"/>
                <w:szCs w:val="20"/>
                <w:u w:color="000000"/>
                <w:bdr w:val="nil"/>
              </w:rPr>
              <w:t>MODEL</w:t>
            </w:r>
            <w:r w:rsidRPr="003B4725">
              <w:rPr>
                <w:rFonts w:cs="Calibri"/>
                <w:b/>
                <w:bCs/>
                <w:color w:val="FF0000"/>
                <w:sz w:val="20"/>
                <w:szCs w:val="20"/>
                <w:u w:color="000000"/>
                <w:bdr w:val="nil"/>
              </w:rPr>
              <w:t xml:space="preserve"> </w:t>
            </w:r>
            <w:r w:rsidRPr="003B4725">
              <w:rPr>
                <w:rFonts w:cs="Calibri"/>
                <w:b/>
                <w:bCs/>
                <w:color w:val="000000"/>
                <w:sz w:val="20"/>
                <w:szCs w:val="20"/>
                <w:u w:color="000000"/>
                <w:bdr w:val="nil"/>
              </w:rPr>
              <w:t>A)</w:t>
            </w:r>
          </w:p>
          <w:p w14:paraId="6006020D"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color w:val="000000"/>
                <w:sz w:val="20"/>
                <w:szCs w:val="20"/>
                <w:u w:color="000000"/>
                <w:bdr w:val="nil"/>
              </w:rPr>
              <w:t>Bidding as a Prime Contractor and will deliver 100% of the key contract deliverables yourself</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18998B1"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p>
        </w:tc>
      </w:tr>
      <w:tr w:rsidR="00121D0D" w:rsidRPr="003B4725" w14:paraId="7555E1B4" w14:textId="77777777" w:rsidTr="001A594F">
        <w:trPr>
          <w:trHeight w:val="1888"/>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9D7A"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b/>
                <w:bCs/>
                <w:color w:val="000000"/>
                <w:sz w:val="20"/>
                <w:szCs w:val="20"/>
                <w:u w:color="000000"/>
                <w:bdr w:val="nil"/>
              </w:rPr>
            </w:pPr>
            <w:r w:rsidRPr="003B4725">
              <w:rPr>
                <w:rFonts w:cs="Calibri"/>
                <w:b/>
                <w:bCs/>
                <w:color w:val="000000"/>
                <w:sz w:val="20"/>
                <w:szCs w:val="20"/>
                <w:u w:color="000000"/>
                <w:bdr w:val="nil"/>
              </w:rPr>
              <w:t>MODEL B)</w:t>
            </w:r>
          </w:p>
          <w:p w14:paraId="75D12D8E"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3B4725">
              <w:rPr>
                <w:rFonts w:cs="Calibri"/>
                <w:color w:val="000000"/>
                <w:sz w:val="20"/>
                <w:szCs w:val="20"/>
                <w:u w:color="000000"/>
                <w:bdr w:val="nil"/>
              </w:rPr>
              <w:t xml:space="preserve">Bidding as a Prime Contractor and will use third parties to deliver </w:t>
            </w:r>
            <w:r w:rsidRPr="003B4725">
              <w:rPr>
                <w:rFonts w:cs="Calibri"/>
                <w:color w:val="000000"/>
                <w:sz w:val="20"/>
                <w:szCs w:val="20"/>
                <w:u w:val="single" w:color="000000"/>
                <w:bdr w:val="nil"/>
              </w:rPr>
              <w:t>some</w:t>
            </w:r>
            <w:r w:rsidRPr="003B4725">
              <w:rPr>
                <w:rFonts w:cs="Calibri"/>
                <w:color w:val="000000"/>
                <w:sz w:val="20"/>
                <w:szCs w:val="20"/>
                <w:u w:color="000000"/>
                <w:bdr w:val="nil"/>
              </w:rPr>
              <w:t xml:space="preserve"> of the services</w:t>
            </w:r>
          </w:p>
          <w:p w14:paraId="74CD916D"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color w:val="000000"/>
                <w:sz w:val="20"/>
                <w:szCs w:val="20"/>
                <w:u w:color="000000"/>
                <w:bdr w:val="ni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0F1B8"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r>
              <w:rPr>
                <w:rFonts w:eastAsia="Arial" w:cs="Calibri"/>
                <w:sz w:val="20"/>
                <w:szCs w:val="20"/>
                <w:u w:color="000000"/>
                <w:bdr w:val="nil"/>
              </w:rPr>
              <w:t>N/A</w:t>
            </w:r>
          </w:p>
        </w:tc>
      </w:tr>
      <w:tr w:rsidR="00121D0D" w:rsidRPr="003B4725" w14:paraId="5E9F67D9" w14:textId="77777777" w:rsidTr="001A594F">
        <w:trPr>
          <w:trHeight w:val="1960"/>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AC0A9A1"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b/>
                <w:bCs/>
                <w:color w:val="000000"/>
                <w:sz w:val="20"/>
                <w:szCs w:val="20"/>
                <w:u w:color="000000"/>
                <w:bdr w:val="nil"/>
              </w:rPr>
            </w:pPr>
            <w:r w:rsidRPr="003B4725">
              <w:rPr>
                <w:rFonts w:cs="Calibri"/>
                <w:b/>
                <w:bCs/>
                <w:color w:val="000000"/>
                <w:sz w:val="20"/>
                <w:szCs w:val="20"/>
                <w:u w:color="000000"/>
                <w:bdr w:val="nil"/>
              </w:rPr>
              <w:t>MODEL C)</w:t>
            </w:r>
          </w:p>
          <w:p w14:paraId="4C386D6A"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3B4725">
              <w:rPr>
                <w:rFonts w:cs="Calibri"/>
                <w:color w:val="000000"/>
                <w:sz w:val="20"/>
                <w:szCs w:val="20"/>
                <w:u w:color="000000"/>
                <w:bdr w:val="nil"/>
              </w:rPr>
              <w:t>Bidding as a consortium but not proposing to create a new legal entity.</w:t>
            </w:r>
          </w:p>
          <w:p w14:paraId="2BCA52F3"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3B4725">
              <w:rPr>
                <w:rFonts w:cs="Calibri"/>
                <w:color w:val="000000"/>
                <w:sz w:val="20"/>
                <w:szCs w:val="20"/>
                <w:u w:color="000000"/>
                <w:bdr w:val="nil"/>
              </w:rPr>
              <w:t xml:space="preserve">If yes, please include details of your consortium as a separate Appendix. This should include Consortium members and Lead member and explain the alternative arrangements </w:t>
            </w:r>
            <w:proofErr w:type="gramStart"/>
            <w:r w:rsidRPr="003B4725">
              <w:rPr>
                <w:rFonts w:cs="Calibri"/>
                <w:color w:val="000000"/>
                <w:sz w:val="20"/>
                <w:szCs w:val="20"/>
                <w:u w:color="000000"/>
                <w:bdr w:val="nil"/>
              </w:rPr>
              <w:t>i.e.</w:t>
            </w:r>
            <w:proofErr w:type="gramEnd"/>
            <w:r w:rsidRPr="003B4725">
              <w:rPr>
                <w:rFonts w:cs="Calibri"/>
                <w:color w:val="000000"/>
                <w:sz w:val="20"/>
                <w:szCs w:val="20"/>
                <w:u w:color="000000"/>
                <w:bdr w:val="nil"/>
              </w:rPr>
              <w:t xml:space="preserve"> why a new legal entity is not being created.</w:t>
            </w:r>
          </w:p>
          <w:p w14:paraId="0BDD0D25" w14:textId="73EED215"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color w:val="000000"/>
                <w:sz w:val="20"/>
                <w:szCs w:val="20"/>
                <w:u w:color="000000"/>
                <w:bdr w:val="nil"/>
              </w:rPr>
              <w:t xml:space="preserve">Please note that </w:t>
            </w:r>
            <w:r w:rsidR="00677612">
              <w:rPr>
                <w:rFonts w:cs="Calibri"/>
                <w:color w:val="000000"/>
                <w:sz w:val="20"/>
                <w:szCs w:val="20"/>
                <w:u w:color="000000"/>
                <w:bdr w:val="nil"/>
              </w:rPr>
              <w:t xml:space="preserve">E-Factor </w:t>
            </w:r>
            <w:r w:rsidRPr="003B4725">
              <w:rPr>
                <w:rFonts w:cs="Calibri"/>
                <w:color w:val="000000"/>
                <w:sz w:val="20"/>
                <w:szCs w:val="20"/>
                <w:u w:color="000000"/>
                <w:bdr w:val="nil"/>
              </w:rPr>
              <w:t>may require the consortium to assume a specific legal form if awarded the contract, to the extent that it is necessary for the satisfactory performance of the contract.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A4E0841"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r>
              <w:rPr>
                <w:rFonts w:eastAsia="Arial" w:cs="Calibri"/>
                <w:sz w:val="20"/>
                <w:szCs w:val="20"/>
                <w:u w:color="000000"/>
                <w:bdr w:val="nil"/>
              </w:rPr>
              <w:t>N/A</w:t>
            </w:r>
          </w:p>
        </w:tc>
      </w:tr>
      <w:tr w:rsidR="00121D0D" w:rsidRPr="003B4725" w14:paraId="17A1CFDF" w14:textId="77777777" w:rsidTr="001A594F">
        <w:trPr>
          <w:trHeight w:val="1484"/>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5FDF8D"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b/>
                <w:bCs/>
                <w:color w:val="000000"/>
                <w:sz w:val="20"/>
                <w:szCs w:val="20"/>
                <w:u w:color="000000"/>
                <w:bdr w:val="nil"/>
              </w:rPr>
            </w:pPr>
            <w:r w:rsidRPr="003B4725">
              <w:rPr>
                <w:rFonts w:cs="Calibri"/>
                <w:b/>
                <w:bCs/>
                <w:color w:val="000000"/>
                <w:sz w:val="20"/>
                <w:szCs w:val="20"/>
                <w:u w:color="000000"/>
                <w:bdr w:val="nil"/>
              </w:rPr>
              <w:t>MODEL D)</w:t>
            </w:r>
          </w:p>
          <w:p w14:paraId="0D0FF766"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3B4725">
              <w:rPr>
                <w:rFonts w:cs="Calibri"/>
                <w:color w:val="000000"/>
                <w:sz w:val="20"/>
                <w:szCs w:val="20"/>
                <w:u w:color="000000"/>
                <w:bdr w:val="nil"/>
              </w:rPr>
              <w:t>Bidding as a consortium and intend to create a Special Purpose Vehicle (SPV).</w:t>
            </w:r>
          </w:p>
          <w:p w14:paraId="3892A8FF"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color w:val="000000"/>
                <w:sz w:val="20"/>
                <w:szCs w:val="20"/>
                <w:u w:color="000000"/>
                <w:bdr w:val="nil"/>
              </w:rPr>
              <w:t>If yes, please include details of your consortium, current lead member and intended SPV along with full details of the biding model using a separate Appendix.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6A072A"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r>
              <w:rPr>
                <w:rFonts w:eastAsia="Arial" w:cs="Calibri"/>
                <w:sz w:val="20"/>
                <w:szCs w:val="20"/>
                <w:u w:color="000000"/>
                <w:bdr w:val="nil"/>
              </w:rPr>
              <w:t>N/A</w:t>
            </w:r>
          </w:p>
        </w:tc>
      </w:tr>
      <w:bookmarkEnd w:id="38"/>
    </w:tbl>
    <w:p w14:paraId="35B049FF" w14:textId="77777777" w:rsidR="00121D0D" w:rsidRDefault="00121D0D" w:rsidP="0068559F">
      <w:pPr>
        <w:jc w:val="both"/>
        <w:rPr>
          <w:rFonts w:cs="Calibri"/>
          <w:b/>
        </w:rPr>
      </w:pPr>
    </w:p>
    <w:p w14:paraId="47138704" w14:textId="77777777" w:rsidR="00121D0D" w:rsidRDefault="00121D0D" w:rsidP="0068559F">
      <w:pPr>
        <w:jc w:val="both"/>
        <w:rPr>
          <w:rFonts w:cs="Calibri"/>
          <w:b/>
        </w:rPr>
      </w:pPr>
    </w:p>
    <w:p w14:paraId="532F73F4" w14:textId="77777777" w:rsidR="00121D0D" w:rsidRDefault="00121D0D" w:rsidP="0068559F">
      <w:pPr>
        <w:jc w:val="both"/>
        <w:rPr>
          <w:rFonts w:cs="Calibri"/>
          <w:b/>
        </w:rPr>
      </w:pPr>
    </w:p>
    <w:p w14:paraId="5E8026C3" w14:textId="77777777" w:rsidR="00121D0D" w:rsidRDefault="00121D0D" w:rsidP="0068559F">
      <w:pPr>
        <w:jc w:val="both"/>
        <w:rPr>
          <w:rFonts w:cs="Calibri"/>
          <w:b/>
        </w:rPr>
      </w:pPr>
    </w:p>
    <w:p w14:paraId="755BFFD9" w14:textId="77777777" w:rsidR="00121D0D" w:rsidRDefault="00121D0D" w:rsidP="0068559F">
      <w:pPr>
        <w:jc w:val="both"/>
        <w:rPr>
          <w:rFonts w:cs="Calibri"/>
          <w:b/>
        </w:rPr>
      </w:pPr>
    </w:p>
    <w:p w14:paraId="65730F15" w14:textId="77777777" w:rsidR="00121D0D" w:rsidRDefault="00121D0D" w:rsidP="0068559F">
      <w:pPr>
        <w:jc w:val="both"/>
        <w:rPr>
          <w:rFonts w:cs="Calibri"/>
          <w:b/>
        </w:rPr>
      </w:pPr>
    </w:p>
    <w:p w14:paraId="0A167E29" w14:textId="77777777" w:rsidR="00121D0D" w:rsidRDefault="00121D0D" w:rsidP="0068559F">
      <w:pPr>
        <w:jc w:val="both"/>
        <w:rPr>
          <w:rFonts w:cs="Calibri"/>
          <w:b/>
        </w:rPr>
      </w:pPr>
    </w:p>
    <w:p w14:paraId="1BF2A318" w14:textId="77777777" w:rsidR="00121D0D" w:rsidRDefault="00121D0D" w:rsidP="0068559F">
      <w:pPr>
        <w:jc w:val="both"/>
        <w:rPr>
          <w:rFonts w:cs="Calibri"/>
          <w:b/>
        </w:rPr>
      </w:pPr>
    </w:p>
    <w:p w14:paraId="46678C09" w14:textId="77777777" w:rsidR="00121D0D" w:rsidRDefault="00121D0D" w:rsidP="0068559F">
      <w:pPr>
        <w:jc w:val="both"/>
        <w:rPr>
          <w:rFonts w:cs="Calibri"/>
          <w:b/>
        </w:rPr>
      </w:pPr>
    </w:p>
    <w:p w14:paraId="0D741794" w14:textId="77777777" w:rsidR="00121D0D" w:rsidRDefault="00121D0D" w:rsidP="0068559F">
      <w:pPr>
        <w:jc w:val="both"/>
        <w:rPr>
          <w:rFonts w:cs="Calibri"/>
          <w:b/>
        </w:rPr>
      </w:pPr>
    </w:p>
    <w:p w14:paraId="39B9483B" w14:textId="77777777" w:rsidR="00121D0D" w:rsidRDefault="00121D0D" w:rsidP="0068559F">
      <w:pPr>
        <w:jc w:val="both"/>
        <w:rPr>
          <w:rFonts w:cs="Calibri"/>
          <w:b/>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64"/>
        <w:gridCol w:w="637"/>
        <w:gridCol w:w="638"/>
      </w:tblGrid>
      <w:tr w:rsidR="00121D0D" w:rsidRPr="003B4725" w14:paraId="36855430" w14:textId="77777777" w:rsidTr="00B533AF">
        <w:trPr>
          <w:trHeight w:val="23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10A6303"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b/>
                <w:bCs/>
                <w:color w:val="000000"/>
                <w:sz w:val="20"/>
                <w:szCs w:val="20"/>
                <w:u w:color="000000"/>
                <w:bdr w:val="nil"/>
              </w:rPr>
              <w:lastRenderedPageBreak/>
              <w:t>1.3 Financial Information</w:t>
            </w:r>
          </w:p>
        </w:tc>
      </w:tr>
      <w:tr w:rsidR="00121D0D" w:rsidRPr="003B4725" w14:paraId="74B37B3F" w14:textId="77777777" w:rsidTr="00B533AF">
        <w:trPr>
          <w:trHeight w:val="26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B9712" w14:textId="77777777" w:rsidR="00121D0D"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3B4725">
              <w:rPr>
                <w:rFonts w:cs="Calibri"/>
                <w:color w:val="000000"/>
                <w:sz w:val="20"/>
                <w:szCs w:val="20"/>
                <w:u w:color="000000"/>
                <w:bdr w:val="nil"/>
              </w:rPr>
              <w:t xml:space="preserve">Please provide </w:t>
            </w:r>
            <w:r w:rsidRPr="003B4725">
              <w:rPr>
                <w:rFonts w:cs="Calibri"/>
                <w:b/>
                <w:bCs/>
                <w:color w:val="FF0000"/>
                <w:sz w:val="20"/>
                <w:szCs w:val="20"/>
                <w:u w:color="000000"/>
                <w:bdr w:val="nil"/>
              </w:rPr>
              <w:t>one</w:t>
            </w:r>
            <w:r w:rsidRPr="003B4725">
              <w:rPr>
                <w:rFonts w:cs="Calibri"/>
                <w:color w:val="FF0000"/>
                <w:sz w:val="20"/>
                <w:szCs w:val="20"/>
                <w:u w:color="000000"/>
                <w:bdr w:val="nil"/>
              </w:rPr>
              <w:t xml:space="preserve"> </w:t>
            </w:r>
            <w:r w:rsidRPr="003B4725">
              <w:rPr>
                <w:rFonts w:cs="Calibri"/>
                <w:color w:val="000000"/>
                <w:sz w:val="20"/>
                <w:szCs w:val="20"/>
                <w:u w:color="000000"/>
                <w:bdr w:val="nil"/>
              </w:rPr>
              <w:t>of the following to demonstrate your economic/financial standing;</w:t>
            </w:r>
          </w:p>
          <w:p w14:paraId="55DF5B04"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Pr>
                <w:rFonts w:cs="Calibri"/>
                <w:color w:val="000000"/>
                <w:sz w:val="20"/>
                <w:szCs w:val="20"/>
                <w:u w:color="000000"/>
                <w:bdr w:val="nil"/>
              </w:rPr>
              <w:t>Mark an ‘</w:t>
            </w:r>
            <w:r w:rsidRPr="0034155B">
              <w:rPr>
                <w:rFonts w:cs="Calibri"/>
                <w:b/>
                <w:bCs/>
                <w:color w:val="000000"/>
                <w:sz w:val="20"/>
                <w:szCs w:val="20"/>
                <w:u w:color="000000"/>
                <w:bdr w:val="nil"/>
              </w:rPr>
              <w:t>X</w:t>
            </w:r>
            <w:r>
              <w:rPr>
                <w:rFonts w:cs="Calibri"/>
                <w:color w:val="000000"/>
                <w:sz w:val="20"/>
                <w:szCs w:val="20"/>
                <w:u w:color="000000"/>
                <w:bdr w:val="nil"/>
              </w:rPr>
              <w:t>’ to indicate which option you have provided information for:</w:t>
            </w:r>
          </w:p>
        </w:tc>
      </w:tr>
      <w:tr w:rsidR="00121D0D" w:rsidRPr="003B4725" w14:paraId="0D44EC02" w14:textId="77777777" w:rsidTr="00B533AF">
        <w:trPr>
          <w:trHeight w:val="373"/>
        </w:trPr>
        <w:tc>
          <w:tcPr>
            <w:tcW w:w="8364" w:type="dxa"/>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tcPr>
          <w:p w14:paraId="248C1514" w14:textId="77777777" w:rsidR="00121D0D" w:rsidRPr="003B4725" w:rsidRDefault="00121D0D" w:rsidP="0068559F">
            <w:pPr>
              <w:numPr>
                <w:ilvl w:val="0"/>
                <w:numId w:val="28"/>
              </w:numPr>
              <w:pBdr>
                <w:top w:val="nil"/>
                <w:left w:val="nil"/>
                <w:bottom w:val="nil"/>
                <w:right w:val="nil"/>
                <w:between w:val="nil"/>
                <w:bar w:val="nil"/>
              </w:pBdr>
              <w:tabs>
                <w:tab w:val="left" w:pos="360"/>
                <w:tab w:val="left" w:pos="1440"/>
                <w:tab w:val="left" w:pos="1800"/>
              </w:tabs>
              <w:spacing w:before="120" w:after="120"/>
              <w:ind w:left="776"/>
              <w:jc w:val="both"/>
              <w:rPr>
                <w:rFonts w:ascii="Arial" w:eastAsia="Arial Unicode MS" w:hAnsi="Arial" w:cs="Arial Unicode MS"/>
                <w:color w:val="000000"/>
                <w:u w:color="000000"/>
                <w:bdr w:val="nil"/>
              </w:rPr>
            </w:pPr>
            <w:r w:rsidRPr="003B4725">
              <w:rPr>
                <w:rFonts w:cs="Calibri"/>
                <w:color w:val="000000"/>
                <w:sz w:val="20"/>
                <w:szCs w:val="20"/>
                <w:u w:color="000000"/>
                <w:bdr w:val="nil"/>
              </w:rPr>
              <w:t>A copy of the audited accounts for the most recent two years</w:t>
            </w:r>
          </w:p>
        </w:tc>
        <w:tc>
          <w:tcPr>
            <w:tcW w:w="1275" w:type="dxa"/>
            <w:gridSpan w:val="2"/>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vAlign w:val="center"/>
          </w:tcPr>
          <w:p w14:paraId="2D11570A"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p>
        </w:tc>
      </w:tr>
      <w:tr w:rsidR="00121D0D" w:rsidRPr="003B4725" w14:paraId="2E90230D" w14:textId="77777777" w:rsidTr="00A60B6C">
        <w:trPr>
          <w:trHeight w:val="20"/>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tcPr>
          <w:p w14:paraId="281EC63F" w14:textId="77777777" w:rsidR="00121D0D" w:rsidRPr="003B4725" w:rsidRDefault="00121D0D" w:rsidP="0068559F">
            <w:pPr>
              <w:numPr>
                <w:ilvl w:val="0"/>
                <w:numId w:val="28"/>
              </w:numPr>
              <w:pBdr>
                <w:top w:val="nil"/>
                <w:left w:val="nil"/>
                <w:bottom w:val="nil"/>
                <w:right w:val="nil"/>
                <w:between w:val="nil"/>
                <w:bar w:val="nil"/>
              </w:pBdr>
              <w:tabs>
                <w:tab w:val="left" w:pos="360"/>
                <w:tab w:val="left" w:pos="1440"/>
                <w:tab w:val="left" w:pos="1800"/>
              </w:tabs>
              <w:spacing w:before="120" w:after="120"/>
              <w:ind w:left="776"/>
              <w:jc w:val="both"/>
              <w:rPr>
                <w:rFonts w:cs="Calibri"/>
                <w:color w:val="000000"/>
                <w:sz w:val="20"/>
                <w:szCs w:val="20"/>
                <w:u w:color="000000"/>
                <w:bdr w:val="nil"/>
              </w:rPr>
            </w:pPr>
            <w:r w:rsidRPr="003B4725">
              <w:rPr>
                <w:rFonts w:cs="Calibri"/>
                <w:color w:val="000000"/>
                <w:sz w:val="20"/>
                <w:szCs w:val="20"/>
                <w:u w:color="000000"/>
                <w:bdr w:val="nil"/>
              </w:rPr>
              <w:t>A statement of the turnover, profit &amp; loss account, current liabilities and assets, and cash flow for the most recent year of trading for this organisation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vAlign w:val="center"/>
          </w:tcPr>
          <w:p w14:paraId="3FA8173C"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p>
        </w:tc>
      </w:tr>
      <w:tr w:rsidR="00121D0D" w:rsidRPr="003B4725" w14:paraId="18E5669C" w14:textId="77777777" w:rsidTr="00B533AF">
        <w:trPr>
          <w:trHeight w:val="552"/>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tcPr>
          <w:p w14:paraId="6A9D83C9" w14:textId="77777777" w:rsidR="00121D0D" w:rsidRPr="003B4725" w:rsidRDefault="00121D0D" w:rsidP="0068559F">
            <w:pPr>
              <w:numPr>
                <w:ilvl w:val="0"/>
                <w:numId w:val="28"/>
              </w:numPr>
              <w:pBdr>
                <w:top w:val="nil"/>
                <w:left w:val="nil"/>
                <w:bottom w:val="nil"/>
                <w:right w:val="nil"/>
                <w:between w:val="nil"/>
                <w:bar w:val="nil"/>
              </w:pBdr>
              <w:tabs>
                <w:tab w:val="left" w:pos="360"/>
                <w:tab w:val="left" w:pos="1440"/>
                <w:tab w:val="left" w:pos="1800"/>
              </w:tabs>
              <w:spacing w:before="120" w:after="120"/>
              <w:ind w:left="776"/>
              <w:jc w:val="both"/>
              <w:rPr>
                <w:rFonts w:cs="Calibri"/>
                <w:color w:val="000000"/>
                <w:sz w:val="20"/>
                <w:szCs w:val="20"/>
                <w:u w:color="000000"/>
                <w:bdr w:val="nil"/>
              </w:rPr>
            </w:pPr>
            <w:r w:rsidRPr="003B4725">
              <w:rPr>
                <w:rFonts w:cs="Calibri"/>
                <w:color w:val="000000"/>
                <w:sz w:val="20"/>
                <w:szCs w:val="20"/>
                <w:u w:color="000000"/>
                <w:bdr w:val="nil"/>
              </w:rPr>
              <w:t>A statement of the cash flow forecast for the current year and a bank letter outlining the current cash and credit position.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vAlign w:val="center"/>
          </w:tcPr>
          <w:p w14:paraId="37D59C99"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p>
        </w:tc>
      </w:tr>
      <w:tr w:rsidR="00121D0D" w:rsidRPr="003B4725" w14:paraId="12DF4A0A" w14:textId="77777777" w:rsidTr="00B533AF">
        <w:trPr>
          <w:trHeight w:val="1132"/>
        </w:trPr>
        <w:tc>
          <w:tcPr>
            <w:tcW w:w="8364" w:type="dxa"/>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39E3E06" w14:textId="77777777" w:rsidR="00121D0D" w:rsidRPr="003B4725" w:rsidRDefault="00121D0D" w:rsidP="0068559F">
            <w:pPr>
              <w:numPr>
                <w:ilvl w:val="0"/>
                <w:numId w:val="28"/>
              </w:numPr>
              <w:pBdr>
                <w:top w:val="nil"/>
                <w:left w:val="nil"/>
                <w:bottom w:val="nil"/>
                <w:right w:val="nil"/>
                <w:between w:val="nil"/>
                <w:bar w:val="nil"/>
              </w:pBdr>
              <w:tabs>
                <w:tab w:val="left" w:pos="360"/>
                <w:tab w:val="left" w:pos="1440"/>
                <w:tab w:val="left" w:pos="1800"/>
              </w:tabs>
              <w:spacing w:before="120" w:after="120"/>
              <w:ind w:left="776"/>
              <w:jc w:val="both"/>
              <w:rPr>
                <w:rFonts w:cs="Calibri"/>
                <w:color w:val="000000"/>
                <w:sz w:val="20"/>
                <w:szCs w:val="20"/>
                <w:u w:color="000000"/>
                <w:bdr w:val="nil"/>
              </w:rPr>
            </w:pPr>
            <w:r w:rsidRPr="003B4725">
              <w:rPr>
                <w:rFonts w:cs="Calibri"/>
                <w:color w:val="000000"/>
                <w:sz w:val="20"/>
                <w:szCs w:val="20"/>
                <w:u w:color="000000"/>
                <w:bdr w:val="ni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75" w:type="dxa"/>
            <w:gridSpan w:val="2"/>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8BE2D5E" w14:textId="77777777" w:rsidR="00121D0D" w:rsidRPr="003B4725" w:rsidRDefault="00121D0D" w:rsidP="0068559F">
            <w:pPr>
              <w:pBdr>
                <w:top w:val="nil"/>
                <w:left w:val="nil"/>
                <w:bottom w:val="nil"/>
                <w:right w:val="nil"/>
                <w:between w:val="nil"/>
                <w:bar w:val="nil"/>
              </w:pBdr>
              <w:tabs>
                <w:tab w:val="left" w:pos="720"/>
              </w:tabs>
              <w:spacing w:before="120" w:after="120"/>
              <w:jc w:val="both"/>
              <w:rPr>
                <w:rFonts w:eastAsia="Arial" w:cs="Calibri"/>
                <w:sz w:val="20"/>
                <w:szCs w:val="20"/>
                <w:u w:color="000000"/>
                <w:bdr w:val="nil"/>
              </w:rPr>
            </w:pPr>
          </w:p>
        </w:tc>
      </w:tr>
      <w:tr w:rsidR="00121D0D" w:rsidRPr="003B4725" w14:paraId="11E87791" w14:textId="77777777" w:rsidTr="00B533AF">
        <w:trPr>
          <w:trHeight w:val="460"/>
        </w:trPr>
        <w:tc>
          <w:tcPr>
            <w:tcW w:w="8364" w:type="dxa"/>
            <w:vMerge w:val="restart"/>
            <w:tcBorders>
              <w:top w:val="single" w:sz="4" w:space="0" w:color="auto"/>
              <w:left w:val="single" w:sz="4" w:space="0" w:color="000000"/>
              <w:right w:val="single" w:sz="4" w:space="0" w:color="000000"/>
            </w:tcBorders>
            <w:shd w:val="clear" w:color="auto" w:fill="F2F2F2"/>
            <w:tcMar>
              <w:top w:w="80" w:type="dxa"/>
              <w:left w:w="80" w:type="dxa"/>
              <w:bottom w:w="80" w:type="dxa"/>
              <w:right w:w="80" w:type="dxa"/>
            </w:tcMar>
          </w:tcPr>
          <w:p w14:paraId="1B2821C6" w14:textId="1E57E85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ind w:left="351"/>
              <w:jc w:val="both"/>
              <w:rPr>
                <w:rFonts w:cs="Calibri"/>
                <w:b/>
                <w:bCs/>
                <w:color w:val="000000"/>
                <w:sz w:val="20"/>
                <w:szCs w:val="20"/>
                <w:u w:color="000000"/>
                <w:bdr w:val="nil"/>
              </w:rPr>
            </w:pPr>
            <w:r w:rsidRPr="003B4725">
              <w:rPr>
                <w:rFonts w:cs="Calibri"/>
                <w:color w:val="000000"/>
                <w:sz w:val="20"/>
                <w:szCs w:val="20"/>
                <w:u w:color="000000"/>
                <w:bdr w:val="nil"/>
              </w:rPr>
              <w:t xml:space="preserve">Where </w:t>
            </w:r>
            <w:r w:rsidR="00380BEA">
              <w:rPr>
                <w:rFonts w:cs="Calibri"/>
                <w:color w:val="000000"/>
                <w:sz w:val="20"/>
                <w:szCs w:val="20"/>
                <w:u w:color="000000"/>
                <w:bdr w:val="nil"/>
              </w:rPr>
              <w:t>E-Factor</w:t>
            </w:r>
            <w:r w:rsidRPr="003B4725">
              <w:rPr>
                <w:rFonts w:cs="Calibri"/>
                <w:color w:val="000000"/>
                <w:sz w:val="20"/>
                <w:szCs w:val="20"/>
                <w:u w:color="000000"/>
                <w:bdr w:val="nil"/>
              </w:rPr>
              <w:t xml:space="preserve"> has specified a minimum level of economic and financial standing and/or a minimum financial threshold within the evaluation criteria for this PQQ, please self-certify by answering ‘Yes’ or ‘No’ that you meet the requirements set out here.</w:t>
            </w:r>
          </w:p>
        </w:tc>
        <w:tc>
          <w:tcPr>
            <w:tcW w:w="637" w:type="dxa"/>
            <w:tcBorders>
              <w:top w:val="single" w:sz="4" w:space="0" w:color="auto"/>
              <w:left w:val="single" w:sz="4" w:space="0" w:color="auto"/>
              <w:bottom w:val="nil"/>
              <w:right w:val="nil"/>
            </w:tcBorders>
            <w:shd w:val="clear" w:color="auto" w:fill="F2F2F2" w:themeFill="background1" w:themeFillShade="F2"/>
            <w:tcMar>
              <w:top w:w="80" w:type="dxa"/>
              <w:left w:w="80" w:type="dxa"/>
              <w:bottom w:w="80" w:type="dxa"/>
              <w:right w:w="80" w:type="dxa"/>
            </w:tcMar>
            <w:vAlign w:val="bottom"/>
          </w:tcPr>
          <w:p w14:paraId="6DA46EFC" w14:textId="77777777" w:rsidR="00121D0D" w:rsidRPr="003B4725" w:rsidRDefault="00121D0D" w:rsidP="0068559F">
            <w:pPr>
              <w:pBdr>
                <w:top w:val="nil"/>
                <w:left w:val="nil"/>
                <w:bottom w:val="nil"/>
                <w:right w:val="nil"/>
                <w:between w:val="nil"/>
                <w:bar w:val="nil"/>
              </w:pBdr>
              <w:tabs>
                <w:tab w:val="left" w:pos="720"/>
              </w:tabs>
              <w:spacing w:after="60"/>
              <w:jc w:val="both"/>
              <w:rPr>
                <w:rFonts w:eastAsia="Arial" w:cs="Calibri"/>
                <w:sz w:val="20"/>
                <w:szCs w:val="20"/>
                <w:u w:color="000000"/>
                <w:bdr w:val="nil"/>
              </w:rPr>
            </w:pPr>
            <w:r>
              <w:rPr>
                <w:rFonts w:asciiTheme="minorHAnsi" w:hAnsiTheme="minorHAnsi"/>
                <w:szCs w:val="20"/>
              </w:rPr>
              <w:t>Yes</w:t>
            </w:r>
          </w:p>
        </w:tc>
        <w:sdt>
          <w:sdtPr>
            <w:rPr>
              <w:rFonts w:asciiTheme="minorHAnsi" w:hAnsiTheme="minorHAnsi"/>
              <w:sz w:val="28"/>
              <w:szCs w:val="36"/>
            </w:rPr>
            <w:id w:val="1342352450"/>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F2F2F2" w:themeFill="background1" w:themeFillShade="F2"/>
                <w:vAlign w:val="bottom"/>
              </w:tcPr>
              <w:p w14:paraId="5842B361" w14:textId="77777777" w:rsidR="00121D0D" w:rsidRPr="003B4725" w:rsidRDefault="00121D0D" w:rsidP="0068559F">
                <w:pPr>
                  <w:pBdr>
                    <w:top w:val="nil"/>
                    <w:left w:val="nil"/>
                    <w:bottom w:val="nil"/>
                    <w:right w:val="nil"/>
                    <w:between w:val="nil"/>
                    <w:bar w:val="nil"/>
                  </w:pBdr>
                  <w:tabs>
                    <w:tab w:val="left" w:pos="720"/>
                  </w:tabs>
                  <w:jc w:val="both"/>
                  <w:rPr>
                    <w:rFonts w:eastAsia="Arial" w:cs="Calibri"/>
                    <w:sz w:val="20"/>
                    <w:szCs w:val="20"/>
                    <w:u w:color="000000"/>
                    <w:bdr w:val="nil"/>
                  </w:rPr>
                </w:pPr>
                <w:r>
                  <w:rPr>
                    <w:rFonts w:ascii="MS Gothic" w:eastAsia="MS Gothic" w:hAnsi="MS Gothic" w:hint="eastAsia"/>
                    <w:sz w:val="28"/>
                    <w:szCs w:val="36"/>
                  </w:rPr>
                  <w:t>☐</w:t>
                </w:r>
              </w:p>
            </w:tc>
          </w:sdtContent>
        </w:sdt>
      </w:tr>
      <w:tr w:rsidR="00121D0D" w:rsidRPr="003B4725" w14:paraId="17586373" w14:textId="77777777" w:rsidTr="00B533AF">
        <w:trPr>
          <w:trHeight w:val="388"/>
        </w:trPr>
        <w:tc>
          <w:tcPr>
            <w:tcW w:w="8364"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3FBBA9" w14:textId="77777777" w:rsidR="00121D0D" w:rsidRPr="003B4725" w:rsidRDefault="00121D0D" w:rsidP="0068559F">
            <w:pPr>
              <w:pBdr>
                <w:top w:val="nil"/>
                <w:left w:val="nil"/>
                <w:bottom w:val="nil"/>
                <w:right w:val="nil"/>
                <w:between w:val="nil"/>
                <w:bar w:val="nil"/>
              </w:pBdr>
              <w:tabs>
                <w:tab w:val="left" w:pos="360"/>
                <w:tab w:val="left" w:pos="720"/>
                <w:tab w:val="left" w:pos="1440"/>
                <w:tab w:val="left" w:pos="1800"/>
              </w:tabs>
              <w:spacing w:before="120" w:after="120"/>
              <w:ind w:left="351"/>
              <w:jc w:val="both"/>
              <w:rPr>
                <w:rFonts w:cs="Calibri"/>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F2F2F2" w:themeFill="background1" w:themeFillShade="F2"/>
            <w:tcMar>
              <w:top w:w="80" w:type="dxa"/>
              <w:left w:w="80" w:type="dxa"/>
              <w:bottom w:w="80" w:type="dxa"/>
              <w:right w:w="80" w:type="dxa"/>
            </w:tcMar>
          </w:tcPr>
          <w:p w14:paraId="0E0F0EE6" w14:textId="77777777" w:rsidR="00121D0D" w:rsidRPr="003B4725" w:rsidRDefault="00121D0D" w:rsidP="0068559F">
            <w:pPr>
              <w:pBdr>
                <w:top w:val="nil"/>
                <w:left w:val="nil"/>
                <w:bottom w:val="nil"/>
                <w:right w:val="nil"/>
                <w:between w:val="nil"/>
                <w:bar w:val="nil"/>
              </w:pBdr>
              <w:tabs>
                <w:tab w:val="left" w:pos="720"/>
              </w:tabs>
              <w:spacing w:before="60"/>
              <w:jc w:val="both"/>
              <w:rPr>
                <w:rFonts w:eastAsia="Arial" w:cs="Calibri"/>
                <w:sz w:val="20"/>
                <w:szCs w:val="20"/>
                <w:u w:color="000000"/>
                <w:bdr w:val="nil"/>
              </w:rPr>
            </w:pPr>
            <w:r>
              <w:rPr>
                <w:rFonts w:asciiTheme="minorHAnsi" w:hAnsiTheme="minorHAnsi"/>
                <w:szCs w:val="20"/>
              </w:rPr>
              <w:t>No</w:t>
            </w:r>
          </w:p>
        </w:tc>
        <w:sdt>
          <w:sdtPr>
            <w:rPr>
              <w:rFonts w:asciiTheme="minorHAnsi" w:hAnsiTheme="minorHAnsi"/>
              <w:sz w:val="28"/>
              <w:szCs w:val="36"/>
            </w:rPr>
            <w:id w:val="-107465735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F2F2F2" w:themeFill="background1" w:themeFillShade="F2"/>
              </w:tcPr>
              <w:p w14:paraId="72BB527C" w14:textId="77777777" w:rsidR="00121D0D" w:rsidRPr="003B4725" w:rsidRDefault="00121D0D" w:rsidP="0068559F">
                <w:pPr>
                  <w:pBdr>
                    <w:top w:val="nil"/>
                    <w:left w:val="nil"/>
                    <w:bottom w:val="nil"/>
                    <w:right w:val="nil"/>
                    <w:between w:val="nil"/>
                    <w:bar w:val="nil"/>
                  </w:pBdr>
                  <w:tabs>
                    <w:tab w:val="left" w:pos="720"/>
                  </w:tabs>
                  <w:jc w:val="both"/>
                  <w:rPr>
                    <w:rFonts w:eastAsia="Arial" w:cs="Calibri"/>
                    <w:sz w:val="20"/>
                    <w:szCs w:val="20"/>
                    <w:u w:color="000000"/>
                    <w:bdr w:val="nil"/>
                  </w:rPr>
                </w:pPr>
                <w:r>
                  <w:rPr>
                    <w:rFonts w:ascii="MS Gothic" w:eastAsia="MS Gothic" w:hAnsi="MS Gothic" w:hint="eastAsia"/>
                    <w:sz w:val="28"/>
                    <w:szCs w:val="36"/>
                  </w:rPr>
                  <w:t>☐</w:t>
                </w:r>
              </w:p>
            </w:tc>
          </w:sdtContent>
        </w:sdt>
      </w:tr>
      <w:tr w:rsidR="00121D0D" w:rsidRPr="003B4725" w14:paraId="45A9CACC" w14:textId="77777777" w:rsidTr="00B533AF">
        <w:trPr>
          <w:trHeight w:val="1463"/>
        </w:trPr>
        <w:tc>
          <w:tcPr>
            <w:tcW w:w="8364"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34EBE4C1"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b/>
                <w:bCs/>
                <w:color w:val="000000"/>
                <w:sz w:val="20"/>
                <w:szCs w:val="20"/>
                <w:u w:color="000000"/>
                <w:bdr w:val="nil"/>
              </w:rPr>
            </w:pPr>
            <w:r w:rsidRPr="003B4725">
              <w:rPr>
                <w:rFonts w:cs="Calibri"/>
                <w:b/>
                <w:bCs/>
                <w:color w:val="000000"/>
                <w:sz w:val="20"/>
                <w:szCs w:val="20"/>
                <w:u w:color="000000"/>
                <w:bdr w:val="nil"/>
              </w:rPr>
              <w:t>Are you part of a wider group (e.g. a subsidiary of a holding/parent company)?</w:t>
            </w:r>
          </w:p>
          <w:p w14:paraId="58B39FDF"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If yes, please provide the name below:</w:t>
            </w:r>
          </w:p>
          <w:p w14:paraId="7E090D18"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Name of the organisation: _____________________________________</w:t>
            </w:r>
          </w:p>
          <w:p w14:paraId="3C483ED1" w14:textId="571F7CC0"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 xml:space="preserve">Relationship to the </w:t>
            </w:r>
            <w:r w:rsidR="00DA4575">
              <w:rPr>
                <w:rFonts w:cs="Calibri"/>
                <w:color w:val="000000"/>
                <w:sz w:val="20"/>
                <w:szCs w:val="20"/>
                <w:u w:color="000000"/>
                <w:bdr w:val="nil"/>
              </w:rPr>
              <w:t>Contractor</w:t>
            </w:r>
            <w:r w:rsidRPr="003B4725">
              <w:rPr>
                <w:rFonts w:cs="Calibri"/>
                <w:color w:val="000000"/>
                <w:sz w:val="20"/>
                <w:szCs w:val="20"/>
                <w:u w:color="000000"/>
                <w:bdr w:val="nil"/>
              </w:rPr>
              <w:t xml:space="preserve"> completing the ITT__________________</w:t>
            </w:r>
          </w:p>
          <w:p w14:paraId="3A9E9D63"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If yes, please provide Ultimate / parent company accounts if available</w:t>
            </w:r>
          </w:p>
          <w:p w14:paraId="7208A10D"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 xml:space="preserve">If yes, would the Ultimate / parent willing to provide a guarantee if necessary? </w:t>
            </w:r>
          </w:p>
          <w:p w14:paraId="50175181"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b/>
                <w:bCs/>
                <w:color w:val="000000"/>
                <w:sz w:val="20"/>
                <w:szCs w:val="20"/>
                <w:u w:color="000000"/>
                <w:bdr w:val="nil"/>
              </w:rPr>
            </w:pPr>
            <w:r w:rsidRPr="003B4725">
              <w:rPr>
                <w:rFonts w:cs="Calibri"/>
                <w:color w:val="000000"/>
                <w:sz w:val="20"/>
                <w:szCs w:val="20"/>
                <w:u w:color="000000"/>
                <w:bdr w:val="nil"/>
              </w:rPr>
              <w:t>If no, would you be able to obtain a guarantee elsewhere (e.g. from a bank?)</w:t>
            </w:r>
          </w:p>
        </w:tc>
        <w:tc>
          <w:tcPr>
            <w:tcW w:w="637" w:type="dxa"/>
            <w:tcBorders>
              <w:top w:val="single" w:sz="4" w:space="0" w:color="auto"/>
              <w:left w:val="single" w:sz="4" w:space="0" w:color="auto"/>
              <w:bottom w:val="nil"/>
              <w:right w:val="nil"/>
            </w:tcBorders>
            <w:shd w:val="clear" w:color="auto" w:fill="auto"/>
            <w:tcMar>
              <w:top w:w="80" w:type="dxa"/>
              <w:left w:w="80" w:type="dxa"/>
              <w:bottom w:w="80" w:type="dxa"/>
              <w:right w:w="80" w:type="dxa"/>
            </w:tcMar>
            <w:vAlign w:val="bottom"/>
          </w:tcPr>
          <w:p w14:paraId="299E9D5A" w14:textId="77777777" w:rsidR="00121D0D" w:rsidRPr="003B4725" w:rsidRDefault="00121D0D" w:rsidP="0068559F">
            <w:pPr>
              <w:pBdr>
                <w:top w:val="nil"/>
                <w:left w:val="nil"/>
                <w:bottom w:val="nil"/>
                <w:right w:val="nil"/>
                <w:between w:val="nil"/>
                <w:bar w:val="nil"/>
              </w:pBdr>
              <w:tabs>
                <w:tab w:val="left" w:pos="720"/>
              </w:tabs>
              <w:spacing w:after="60"/>
              <w:jc w:val="both"/>
              <w:rPr>
                <w:rFonts w:eastAsia="Arial" w:cs="Calibri"/>
                <w:sz w:val="20"/>
                <w:szCs w:val="20"/>
                <w:u w:color="000000"/>
                <w:bdr w:val="nil"/>
              </w:rPr>
            </w:pPr>
            <w:r>
              <w:rPr>
                <w:rFonts w:asciiTheme="minorHAnsi" w:hAnsiTheme="minorHAnsi"/>
                <w:szCs w:val="20"/>
              </w:rPr>
              <w:t>Yes</w:t>
            </w:r>
          </w:p>
        </w:tc>
        <w:sdt>
          <w:sdtPr>
            <w:rPr>
              <w:rFonts w:asciiTheme="minorHAnsi" w:hAnsiTheme="minorHAnsi"/>
              <w:sz w:val="28"/>
              <w:szCs w:val="36"/>
            </w:rPr>
            <w:id w:val="-743878427"/>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auto"/>
                <w:vAlign w:val="bottom"/>
              </w:tcPr>
              <w:p w14:paraId="45075738" w14:textId="77777777" w:rsidR="00121D0D" w:rsidRPr="003B4725" w:rsidRDefault="00121D0D" w:rsidP="0068559F">
                <w:pPr>
                  <w:pBdr>
                    <w:top w:val="nil"/>
                    <w:left w:val="nil"/>
                    <w:bottom w:val="nil"/>
                    <w:right w:val="nil"/>
                    <w:between w:val="nil"/>
                    <w:bar w:val="nil"/>
                  </w:pBdr>
                  <w:tabs>
                    <w:tab w:val="left" w:pos="720"/>
                  </w:tabs>
                  <w:jc w:val="both"/>
                  <w:rPr>
                    <w:rFonts w:eastAsia="Arial" w:cs="Calibri"/>
                    <w:sz w:val="20"/>
                    <w:szCs w:val="20"/>
                    <w:u w:color="000000"/>
                    <w:bdr w:val="nil"/>
                  </w:rPr>
                </w:pPr>
                <w:r>
                  <w:rPr>
                    <w:rFonts w:ascii="MS Gothic" w:eastAsia="MS Gothic" w:hAnsi="MS Gothic" w:hint="eastAsia"/>
                    <w:sz w:val="28"/>
                    <w:szCs w:val="36"/>
                  </w:rPr>
                  <w:t>☐</w:t>
                </w:r>
              </w:p>
            </w:tc>
          </w:sdtContent>
        </w:sdt>
      </w:tr>
      <w:tr w:rsidR="00121D0D" w:rsidRPr="003B4725" w14:paraId="031F003A" w14:textId="77777777" w:rsidTr="00B533AF">
        <w:trPr>
          <w:trHeight w:val="1462"/>
        </w:trPr>
        <w:tc>
          <w:tcPr>
            <w:tcW w:w="8364"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D5CA94" w14:textId="77777777" w:rsidR="00121D0D" w:rsidRPr="003B4725" w:rsidRDefault="00121D0D" w:rsidP="0068559F">
            <w:pPr>
              <w:pBdr>
                <w:top w:val="nil"/>
                <w:left w:val="nil"/>
                <w:bottom w:val="nil"/>
                <w:right w:val="nil"/>
                <w:between w:val="nil"/>
                <w:bar w:val="nil"/>
              </w:pBdr>
              <w:tabs>
                <w:tab w:val="left" w:pos="720"/>
                <w:tab w:val="left" w:pos="1440"/>
                <w:tab w:val="left" w:pos="1800"/>
              </w:tabs>
              <w:spacing w:before="120" w:after="120"/>
              <w:ind w:left="351"/>
              <w:jc w:val="both"/>
              <w:rPr>
                <w:rFonts w:cs="Calibri"/>
                <w:b/>
                <w:bCs/>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auto"/>
            <w:tcMar>
              <w:top w:w="80" w:type="dxa"/>
              <w:left w:w="80" w:type="dxa"/>
              <w:bottom w:w="80" w:type="dxa"/>
              <w:right w:w="80" w:type="dxa"/>
            </w:tcMar>
          </w:tcPr>
          <w:p w14:paraId="2DC95AC5" w14:textId="77777777" w:rsidR="00121D0D" w:rsidRPr="003B4725" w:rsidRDefault="00121D0D" w:rsidP="0068559F">
            <w:pPr>
              <w:pBdr>
                <w:top w:val="nil"/>
                <w:left w:val="nil"/>
                <w:bottom w:val="nil"/>
                <w:right w:val="nil"/>
                <w:between w:val="nil"/>
                <w:bar w:val="nil"/>
              </w:pBdr>
              <w:tabs>
                <w:tab w:val="left" w:pos="720"/>
              </w:tabs>
              <w:spacing w:before="60"/>
              <w:jc w:val="both"/>
              <w:rPr>
                <w:rFonts w:eastAsia="Arial" w:cs="Calibri"/>
                <w:sz w:val="20"/>
                <w:szCs w:val="20"/>
                <w:u w:color="000000"/>
                <w:bdr w:val="nil"/>
              </w:rPr>
            </w:pPr>
            <w:r>
              <w:rPr>
                <w:rFonts w:asciiTheme="minorHAnsi" w:hAnsiTheme="minorHAnsi"/>
                <w:szCs w:val="20"/>
              </w:rPr>
              <w:t>No</w:t>
            </w:r>
          </w:p>
        </w:tc>
        <w:sdt>
          <w:sdtPr>
            <w:rPr>
              <w:rFonts w:asciiTheme="minorHAnsi" w:hAnsiTheme="minorHAnsi"/>
              <w:sz w:val="28"/>
              <w:szCs w:val="36"/>
            </w:rPr>
            <w:id w:val="-95194109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auto"/>
              </w:tcPr>
              <w:p w14:paraId="20AC0A97" w14:textId="77777777" w:rsidR="00121D0D" w:rsidRPr="003B4725" w:rsidRDefault="00121D0D" w:rsidP="0068559F">
                <w:pPr>
                  <w:pBdr>
                    <w:top w:val="nil"/>
                    <w:left w:val="nil"/>
                    <w:bottom w:val="nil"/>
                    <w:right w:val="nil"/>
                    <w:between w:val="nil"/>
                    <w:bar w:val="nil"/>
                  </w:pBdr>
                  <w:tabs>
                    <w:tab w:val="left" w:pos="720"/>
                  </w:tabs>
                  <w:jc w:val="both"/>
                  <w:rPr>
                    <w:rFonts w:eastAsia="Arial" w:cs="Calibri"/>
                    <w:sz w:val="20"/>
                    <w:szCs w:val="20"/>
                    <w:u w:color="000000"/>
                    <w:bdr w:val="nil"/>
                  </w:rPr>
                </w:pPr>
                <w:r>
                  <w:rPr>
                    <w:rFonts w:ascii="MS Gothic" w:eastAsia="MS Gothic" w:hAnsi="MS Gothic" w:hint="eastAsia"/>
                    <w:sz w:val="28"/>
                    <w:szCs w:val="36"/>
                  </w:rPr>
                  <w:t>☐</w:t>
                </w:r>
              </w:p>
            </w:tc>
          </w:sdtContent>
        </w:sdt>
      </w:tr>
    </w:tbl>
    <w:p w14:paraId="57585B7B" w14:textId="77777777" w:rsidR="00121D0D" w:rsidRDefault="00121D0D" w:rsidP="0068559F">
      <w:pPr>
        <w:jc w:val="both"/>
        <w:rPr>
          <w:rFonts w:cs="Calibri"/>
          <w:b/>
        </w:rPr>
      </w:pPr>
    </w:p>
    <w:p w14:paraId="73BA502E" w14:textId="77777777" w:rsidR="00121D0D" w:rsidRDefault="00121D0D" w:rsidP="0068559F">
      <w:pPr>
        <w:jc w:val="both"/>
        <w:rPr>
          <w:rFonts w:cs="Calibri"/>
          <w:b/>
        </w:rPr>
      </w:pPr>
    </w:p>
    <w:p w14:paraId="4DA2E507" w14:textId="77777777" w:rsidR="00121D0D" w:rsidRDefault="00121D0D" w:rsidP="0068559F">
      <w:pPr>
        <w:jc w:val="both"/>
        <w:rPr>
          <w:rFonts w:cs="Calibri"/>
          <w:b/>
        </w:rPr>
      </w:pPr>
    </w:p>
    <w:p w14:paraId="7D39222B" w14:textId="77777777" w:rsidR="00121D0D" w:rsidRDefault="00121D0D" w:rsidP="0068559F">
      <w:pPr>
        <w:jc w:val="both"/>
        <w:rPr>
          <w:rFonts w:cs="Calibri"/>
          <w:b/>
          <w:szCs w:val="24"/>
        </w:rPr>
      </w:pPr>
    </w:p>
    <w:p w14:paraId="13E0C9A7" w14:textId="77777777" w:rsidR="00121D0D" w:rsidRDefault="00121D0D" w:rsidP="0068559F">
      <w:pPr>
        <w:jc w:val="both"/>
        <w:rPr>
          <w:rFonts w:cs="Calibri"/>
          <w:b/>
          <w:szCs w:val="24"/>
        </w:rPr>
      </w:pPr>
    </w:p>
    <w:p w14:paraId="31A4D33A" w14:textId="77777777" w:rsidR="00121D0D" w:rsidRDefault="00121D0D" w:rsidP="0068559F">
      <w:pPr>
        <w:jc w:val="both"/>
        <w:rPr>
          <w:rFonts w:cs="Calibri"/>
          <w:b/>
          <w:szCs w:val="24"/>
        </w:rPr>
      </w:pPr>
    </w:p>
    <w:p w14:paraId="1B481D75" w14:textId="77777777" w:rsidR="00121D0D" w:rsidRDefault="00121D0D" w:rsidP="0068559F">
      <w:pPr>
        <w:jc w:val="both"/>
        <w:rPr>
          <w:rFonts w:cs="Calibri"/>
          <w:b/>
          <w:szCs w:val="24"/>
        </w:rPr>
      </w:pPr>
    </w:p>
    <w:p w14:paraId="3F1CD5AA" w14:textId="77777777" w:rsidR="00121D0D" w:rsidRDefault="00121D0D" w:rsidP="0068559F">
      <w:pPr>
        <w:jc w:val="both"/>
        <w:rPr>
          <w:rFonts w:asciiTheme="minorHAnsi" w:hAnsiTheme="minorHAnsi"/>
          <w:sz w:val="20"/>
          <w:szCs w:val="24"/>
        </w:rPr>
      </w:pPr>
      <w:r>
        <w:rPr>
          <w:rFonts w:asciiTheme="minorHAnsi" w:hAnsiTheme="minorHAnsi"/>
          <w:sz w:val="20"/>
        </w:rPr>
        <w:br w:type="page"/>
      </w:r>
    </w:p>
    <w:tbl>
      <w:tblPr>
        <w:tblStyle w:val="TableGrid"/>
        <w:tblW w:w="0" w:type="auto"/>
        <w:tblLook w:val="04A0" w:firstRow="1" w:lastRow="0" w:firstColumn="1" w:lastColumn="0" w:noHBand="0" w:noVBand="1"/>
      </w:tblPr>
      <w:tblGrid>
        <w:gridCol w:w="2251"/>
        <w:gridCol w:w="2524"/>
        <w:gridCol w:w="2342"/>
        <w:gridCol w:w="2512"/>
      </w:tblGrid>
      <w:tr w:rsidR="00121D0D" w14:paraId="6A74212F" w14:textId="77777777" w:rsidTr="00B533AF">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DB5CC" w14:textId="77777777" w:rsidR="00121D0D" w:rsidRPr="005A56B1" w:rsidRDefault="00121D0D" w:rsidP="0068559F">
            <w:pPr>
              <w:pStyle w:val="5StdNoIndent"/>
              <w:jc w:val="both"/>
              <w:rPr>
                <w:rFonts w:asciiTheme="minorHAnsi" w:hAnsiTheme="minorHAnsi" w:cstheme="minorHAnsi"/>
                <w:b/>
                <w:bCs/>
              </w:rPr>
            </w:pPr>
            <w:bookmarkStart w:id="39" w:name="_Hlk16701497"/>
            <w:r w:rsidRPr="005A56B1">
              <w:rPr>
                <w:rFonts w:asciiTheme="minorHAnsi" w:hAnsiTheme="minorHAnsi" w:cstheme="minorHAnsi"/>
                <w:b/>
                <w:bCs/>
              </w:rPr>
              <w:lastRenderedPageBreak/>
              <w:t>1.4 Relevant experience and contract examples</w:t>
            </w:r>
          </w:p>
        </w:tc>
      </w:tr>
      <w:bookmarkEnd w:id="39"/>
      <w:tr w:rsidR="00121D0D" w14:paraId="180BC484" w14:textId="77777777" w:rsidTr="00B533AF">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29EC42"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 xml:space="preserve">Please provide details of up to three contracts, in any combination from either the public or private sector, that are relevant to our requirements.  Contracts for services should have been performed during the past three years.  </w:t>
            </w:r>
          </w:p>
          <w:p w14:paraId="7B12B0F6" w14:textId="431F3D25"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The name</w:t>
            </w:r>
            <w:r w:rsidR="00BE60D7">
              <w:rPr>
                <w:rFonts w:asciiTheme="minorHAnsi" w:hAnsiTheme="minorHAnsi" w:cstheme="minorHAnsi"/>
              </w:rPr>
              <w:t>d</w:t>
            </w:r>
            <w:r w:rsidRPr="005A56B1">
              <w:rPr>
                <w:rFonts w:asciiTheme="minorHAnsi" w:hAnsiTheme="minorHAnsi" w:cstheme="minorHAnsi"/>
              </w:rPr>
              <w:t xml:space="preserve"> customer contact provided should be prepared to provide written evidence to confirm the accuracy of the information provided below.</w:t>
            </w:r>
          </w:p>
          <w:p w14:paraId="57594DD5" w14:textId="3BE53448" w:rsidR="00E95B7E" w:rsidRPr="005A56B1" w:rsidRDefault="00483D7E" w:rsidP="0068559F">
            <w:pPr>
              <w:pStyle w:val="5StdNoIndent"/>
              <w:jc w:val="both"/>
              <w:rPr>
                <w:rFonts w:asciiTheme="minorHAnsi" w:hAnsiTheme="minorHAnsi" w:cstheme="minorHAnsi"/>
                <w:b/>
                <w:bCs/>
              </w:rPr>
            </w:pPr>
            <w:r w:rsidRPr="005A56B1">
              <w:rPr>
                <w:rFonts w:asciiTheme="minorHAnsi" w:hAnsiTheme="minorHAnsi" w:cstheme="minorHAnsi"/>
                <w:b/>
                <w:bCs/>
              </w:rPr>
              <w:t xml:space="preserve">Tenderers are limited to the specified word count limit, where stated. Text exceeding the word count will be red-lined and not evaluated </w:t>
            </w:r>
          </w:p>
        </w:tc>
      </w:tr>
      <w:tr w:rsidR="00121D0D" w14:paraId="155EFDA9" w14:textId="77777777" w:rsidTr="00B533AF">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EB128" w14:textId="77777777" w:rsidR="00121D0D" w:rsidRPr="005A56B1" w:rsidRDefault="00121D0D" w:rsidP="0068559F">
            <w:pPr>
              <w:pStyle w:val="5StdNoIndent"/>
              <w:jc w:val="both"/>
              <w:rPr>
                <w:rFonts w:asciiTheme="minorHAnsi" w:hAnsiTheme="minorHAnsi" w:cstheme="minorHAnsi"/>
                <w:b/>
                <w:bCs/>
                <w:sz w:val="24"/>
                <w:szCs w:val="24"/>
              </w:rPr>
            </w:pPr>
            <w:r w:rsidRPr="005A56B1">
              <w:rPr>
                <w:rFonts w:asciiTheme="minorHAnsi" w:hAnsiTheme="minorHAnsi" w:cstheme="minorHAnsi"/>
                <w:b/>
                <w:bCs/>
              </w:rPr>
              <w:t xml:space="preserve"> Contract 1</w:t>
            </w:r>
          </w:p>
        </w:tc>
      </w:tr>
      <w:tr w:rsidR="00121D0D" w14:paraId="7DF36552"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783603B9"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4B39CD69" w14:textId="77777777" w:rsidR="00121D0D" w:rsidRPr="005A56B1" w:rsidRDefault="00121D0D" w:rsidP="0068559F">
            <w:pPr>
              <w:pStyle w:val="5StdNoIndent"/>
              <w:jc w:val="both"/>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38A2311"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Point of contact</w:t>
            </w:r>
          </w:p>
          <w:p w14:paraId="6570088F"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Position</w:t>
            </w:r>
          </w:p>
          <w:p w14:paraId="1605376F" w14:textId="77777777" w:rsidR="00121D0D" w:rsidRPr="005A56B1" w:rsidRDefault="00121D0D" w:rsidP="0068559F">
            <w:pPr>
              <w:pStyle w:val="5StdNoIndent"/>
              <w:jc w:val="both"/>
              <w:rPr>
                <w:rFonts w:asciiTheme="minorHAnsi" w:hAnsiTheme="minorHAnsi" w:cstheme="minorHAnsi"/>
                <w:sz w:val="24"/>
                <w:szCs w:val="24"/>
              </w:rPr>
            </w:pPr>
            <w:r w:rsidRPr="005A56B1">
              <w:rPr>
                <w:rFonts w:asciiTheme="minorHAnsi" w:hAnsiTheme="minorHAnsi" w:cstheme="minorHAnsi"/>
              </w:rPr>
              <w:t>Email address</w:t>
            </w:r>
          </w:p>
        </w:tc>
        <w:tc>
          <w:tcPr>
            <w:tcW w:w="2540" w:type="dxa"/>
            <w:tcBorders>
              <w:top w:val="single" w:sz="4" w:space="0" w:color="auto"/>
              <w:left w:val="single" w:sz="4" w:space="0" w:color="auto"/>
              <w:bottom w:val="single" w:sz="4" w:space="0" w:color="auto"/>
              <w:right w:val="single" w:sz="4" w:space="0" w:color="auto"/>
            </w:tcBorders>
          </w:tcPr>
          <w:p w14:paraId="612C5CDD" w14:textId="77777777" w:rsidR="00121D0D" w:rsidRPr="005A56B1" w:rsidRDefault="00121D0D" w:rsidP="0068559F">
            <w:pPr>
              <w:pStyle w:val="5StdNoIndent"/>
              <w:jc w:val="both"/>
              <w:rPr>
                <w:rFonts w:asciiTheme="minorHAnsi" w:hAnsiTheme="minorHAnsi" w:cstheme="minorHAnsi"/>
              </w:rPr>
            </w:pPr>
          </w:p>
        </w:tc>
      </w:tr>
      <w:tr w:rsidR="00121D0D" w14:paraId="5E3A5F6D"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7D82EF39"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Contract start/end date</w:t>
            </w:r>
          </w:p>
        </w:tc>
        <w:tc>
          <w:tcPr>
            <w:tcW w:w="2552" w:type="dxa"/>
            <w:tcBorders>
              <w:top w:val="single" w:sz="4" w:space="0" w:color="auto"/>
              <w:left w:val="single" w:sz="4" w:space="0" w:color="auto"/>
              <w:bottom w:val="single" w:sz="4" w:space="0" w:color="auto"/>
              <w:right w:val="single" w:sz="4" w:space="0" w:color="auto"/>
            </w:tcBorders>
          </w:tcPr>
          <w:p w14:paraId="23206867" w14:textId="77777777" w:rsidR="00121D0D" w:rsidRPr="005A56B1" w:rsidRDefault="00121D0D" w:rsidP="0068559F">
            <w:pPr>
              <w:pStyle w:val="5StdNoIndent"/>
              <w:jc w:val="both"/>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D51F34A"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Estimated contract value</w:t>
            </w:r>
          </w:p>
        </w:tc>
        <w:tc>
          <w:tcPr>
            <w:tcW w:w="2540" w:type="dxa"/>
            <w:tcBorders>
              <w:top w:val="single" w:sz="4" w:space="0" w:color="auto"/>
              <w:left w:val="single" w:sz="4" w:space="0" w:color="auto"/>
              <w:bottom w:val="single" w:sz="4" w:space="0" w:color="auto"/>
              <w:right w:val="single" w:sz="4" w:space="0" w:color="auto"/>
            </w:tcBorders>
          </w:tcPr>
          <w:p w14:paraId="3BEF1661" w14:textId="77777777" w:rsidR="00121D0D" w:rsidRPr="005A56B1" w:rsidRDefault="00121D0D" w:rsidP="0068559F">
            <w:pPr>
              <w:pStyle w:val="5StdNoIndent"/>
              <w:jc w:val="both"/>
              <w:rPr>
                <w:rFonts w:asciiTheme="minorHAnsi" w:hAnsiTheme="minorHAnsi" w:cstheme="minorHAnsi"/>
              </w:rPr>
            </w:pPr>
          </w:p>
        </w:tc>
      </w:tr>
      <w:tr w:rsidR="00121D0D" w14:paraId="7415DC87" w14:textId="77777777" w:rsidTr="001A594F">
        <w:trPr>
          <w:trHeight w:val="6580"/>
        </w:trPr>
        <w:tc>
          <w:tcPr>
            <w:tcW w:w="2263" w:type="dxa"/>
            <w:tcBorders>
              <w:top w:val="single" w:sz="4" w:space="0" w:color="auto"/>
              <w:left w:val="single" w:sz="4" w:space="0" w:color="auto"/>
              <w:bottom w:val="single" w:sz="4" w:space="0" w:color="auto"/>
              <w:right w:val="single" w:sz="4" w:space="0" w:color="auto"/>
            </w:tcBorders>
            <w:hideMark/>
          </w:tcPr>
          <w:p w14:paraId="006BD0C9" w14:textId="77777777" w:rsidR="00121D0D" w:rsidRPr="005A56B1" w:rsidRDefault="00121D0D" w:rsidP="0068559F">
            <w:pPr>
              <w:pStyle w:val="5StdNoIndent"/>
              <w:jc w:val="both"/>
              <w:rPr>
                <w:rFonts w:asciiTheme="minorHAnsi" w:hAnsiTheme="minorHAnsi" w:cstheme="minorHAnsi"/>
              </w:rPr>
            </w:pPr>
            <w:r w:rsidRPr="005A56B1">
              <w:rPr>
                <w:rFonts w:asciiTheme="minorHAnsi" w:hAnsiTheme="minorHAnsi" w:cstheme="minorHAnsi"/>
              </w:rP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43356FFC" w14:textId="77777777" w:rsidR="00121D0D" w:rsidRPr="005A56B1" w:rsidRDefault="00121D0D" w:rsidP="0068559F">
            <w:pPr>
              <w:pStyle w:val="5StdNoIndent"/>
              <w:jc w:val="both"/>
              <w:rPr>
                <w:rFonts w:asciiTheme="minorHAnsi" w:hAnsiTheme="minorHAnsi" w:cstheme="minorHAnsi"/>
              </w:rPr>
            </w:pPr>
          </w:p>
        </w:tc>
      </w:tr>
      <w:tr w:rsidR="00121D0D" w14:paraId="513890F1" w14:textId="77777777" w:rsidTr="00B533AF">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BA2560" w14:textId="77777777" w:rsidR="00121D0D" w:rsidRPr="00BE60D7" w:rsidRDefault="00121D0D" w:rsidP="0068559F">
            <w:pPr>
              <w:pStyle w:val="5StdNoIndent"/>
              <w:jc w:val="both"/>
              <w:rPr>
                <w:rFonts w:asciiTheme="minorHAnsi" w:hAnsiTheme="minorHAnsi" w:cstheme="minorHAnsi"/>
                <w:b/>
                <w:bCs/>
              </w:rPr>
            </w:pPr>
            <w:r w:rsidRPr="00BE60D7">
              <w:rPr>
                <w:rFonts w:asciiTheme="minorHAnsi" w:hAnsiTheme="minorHAnsi" w:cstheme="minorHAnsi"/>
                <w:b/>
                <w:bCs/>
              </w:rPr>
              <w:t>Contract 2</w:t>
            </w:r>
          </w:p>
        </w:tc>
      </w:tr>
      <w:tr w:rsidR="00121D0D" w14:paraId="08B2B233"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021D48D1"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387F368B" w14:textId="77777777" w:rsidR="00121D0D" w:rsidRPr="00BE60D7" w:rsidRDefault="00121D0D" w:rsidP="0068559F">
            <w:pPr>
              <w:pStyle w:val="5StdNoIndent"/>
              <w:jc w:val="both"/>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35C4A52"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Point of contact</w:t>
            </w:r>
          </w:p>
          <w:p w14:paraId="069BCB6A"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Position</w:t>
            </w:r>
          </w:p>
          <w:p w14:paraId="21D747A6" w14:textId="77777777" w:rsidR="00121D0D" w:rsidRPr="00BE60D7" w:rsidRDefault="00121D0D" w:rsidP="0068559F">
            <w:pPr>
              <w:pStyle w:val="5StdNoIndent"/>
              <w:jc w:val="both"/>
              <w:rPr>
                <w:rFonts w:asciiTheme="minorHAnsi" w:hAnsiTheme="minorHAnsi" w:cstheme="minorHAnsi"/>
                <w:sz w:val="24"/>
                <w:szCs w:val="24"/>
              </w:rPr>
            </w:pPr>
            <w:r w:rsidRPr="00BE60D7">
              <w:rPr>
                <w:rFonts w:asciiTheme="minorHAnsi" w:hAnsiTheme="minorHAnsi" w:cstheme="minorHAnsi"/>
              </w:rPr>
              <w:t>Email address</w:t>
            </w:r>
          </w:p>
        </w:tc>
        <w:tc>
          <w:tcPr>
            <w:tcW w:w="2540" w:type="dxa"/>
            <w:tcBorders>
              <w:top w:val="single" w:sz="4" w:space="0" w:color="auto"/>
              <w:left w:val="single" w:sz="4" w:space="0" w:color="auto"/>
              <w:bottom w:val="single" w:sz="4" w:space="0" w:color="auto"/>
              <w:right w:val="single" w:sz="4" w:space="0" w:color="auto"/>
            </w:tcBorders>
          </w:tcPr>
          <w:p w14:paraId="5AE4703D" w14:textId="77777777" w:rsidR="00121D0D" w:rsidRPr="00BE60D7" w:rsidRDefault="00121D0D" w:rsidP="0068559F">
            <w:pPr>
              <w:pStyle w:val="5StdNoIndent"/>
              <w:jc w:val="both"/>
              <w:rPr>
                <w:rFonts w:asciiTheme="minorHAnsi" w:hAnsiTheme="minorHAnsi" w:cstheme="minorHAnsi"/>
              </w:rPr>
            </w:pPr>
          </w:p>
        </w:tc>
      </w:tr>
      <w:tr w:rsidR="00121D0D" w14:paraId="3CEDADC4"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4A6B006E"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Contract start/end date</w:t>
            </w:r>
          </w:p>
        </w:tc>
        <w:tc>
          <w:tcPr>
            <w:tcW w:w="2552" w:type="dxa"/>
            <w:tcBorders>
              <w:top w:val="single" w:sz="4" w:space="0" w:color="auto"/>
              <w:left w:val="single" w:sz="4" w:space="0" w:color="auto"/>
              <w:bottom w:val="single" w:sz="4" w:space="0" w:color="auto"/>
              <w:right w:val="single" w:sz="4" w:space="0" w:color="auto"/>
            </w:tcBorders>
          </w:tcPr>
          <w:p w14:paraId="05FC54C1" w14:textId="77777777" w:rsidR="00121D0D" w:rsidRPr="00BE60D7" w:rsidRDefault="00121D0D" w:rsidP="0068559F">
            <w:pPr>
              <w:pStyle w:val="5StdNoIndent"/>
              <w:jc w:val="both"/>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C4C2CF5"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Estimated contract value</w:t>
            </w:r>
          </w:p>
        </w:tc>
        <w:tc>
          <w:tcPr>
            <w:tcW w:w="2540" w:type="dxa"/>
            <w:tcBorders>
              <w:top w:val="single" w:sz="4" w:space="0" w:color="auto"/>
              <w:left w:val="single" w:sz="4" w:space="0" w:color="auto"/>
              <w:bottom w:val="single" w:sz="4" w:space="0" w:color="auto"/>
              <w:right w:val="single" w:sz="4" w:space="0" w:color="auto"/>
            </w:tcBorders>
          </w:tcPr>
          <w:p w14:paraId="5165795C" w14:textId="77777777" w:rsidR="00121D0D" w:rsidRPr="00BE60D7" w:rsidRDefault="00121D0D" w:rsidP="0068559F">
            <w:pPr>
              <w:pStyle w:val="5StdNoIndent"/>
              <w:jc w:val="both"/>
              <w:rPr>
                <w:rFonts w:asciiTheme="minorHAnsi" w:hAnsiTheme="minorHAnsi" w:cstheme="minorHAnsi"/>
              </w:rPr>
            </w:pPr>
          </w:p>
        </w:tc>
      </w:tr>
      <w:tr w:rsidR="00121D0D" w14:paraId="7B8C7719" w14:textId="77777777" w:rsidTr="001A594F">
        <w:trPr>
          <w:trHeight w:val="4867"/>
        </w:trPr>
        <w:tc>
          <w:tcPr>
            <w:tcW w:w="2263" w:type="dxa"/>
            <w:tcBorders>
              <w:top w:val="single" w:sz="4" w:space="0" w:color="auto"/>
              <w:left w:val="single" w:sz="4" w:space="0" w:color="auto"/>
              <w:bottom w:val="single" w:sz="4" w:space="0" w:color="auto"/>
              <w:right w:val="single" w:sz="4" w:space="0" w:color="auto"/>
            </w:tcBorders>
            <w:hideMark/>
          </w:tcPr>
          <w:p w14:paraId="05300EE6"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lastRenderedPageBreak/>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1FB8471A" w14:textId="77777777" w:rsidR="00121D0D" w:rsidRDefault="00121D0D" w:rsidP="0068559F">
            <w:pPr>
              <w:pStyle w:val="5StdNoIndent"/>
              <w:jc w:val="both"/>
            </w:pPr>
          </w:p>
        </w:tc>
      </w:tr>
      <w:tr w:rsidR="00121D0D" w14:paraId="6C522154" w14:textId="77777777" w:rsidTr="00B533AF">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C2054C" w14:textId="77777777" w:rsidR="00121D0D" w:rsidRPr="00BE60D7" w:rsidRDefault="00121D0D" w:rsidP="0068559F">
            <w:pPr>
              <w:pStyle w:val="5StdNoIndent"/>
              <w:jc w:val="both"/>
              <w:rPr>
                <w:rFonts w:asciiTheme="minorHAnsi" w:hAnsiTheme="minorHAnsi" w:cstheme="minorHAnsi"/>
                <w:b/>
                <w:bCs/>
              </w:rPr>
            </w:pPr>
            <w:r w:rsidRPr="00BE60D7">
              <w:rPr>
                <w:rFonts w:asciiTheme="minorHAnsi" w:hAnsiTheme="minorHAnsi" w:cstheme="minorHAnsi"/>
                <w:b/>
                <w:bCs/>
              </w:rPr>
              <w:t>Contract 3</w:t>
            </w:r>
          </w:p>
        </w:tc>
      </w:tr>
      <w:tr w:rsidR="00121D0D" w14:paraId="27DB9847"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25D582DC"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0B0A08C4" w14:textId="77777777" w:rsidR="00121D0D" w:rsidRPr="00BE60D7" w:rsidRDefault="00121D0D" w:rsidP="0068559F">
            <w:pPr>
              <w:pStyle w:val="5StdNoIndent"/>
              <w:jc w:val="both"/>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1AFF0EB0"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Point of contact</w:t>
            </w:r>
          </w:p>
          <w:p w14:paraId="45E3345A"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Position</w:t>
            </w:r>
          </w:p>
          <w:p w14:paraId="385C464D" w14:textId="77777777" w:rsidR="00121D0D" w:rsidRPr="00BE60D7" w:rsidRDefault="00121D0D" w:rsidP="0068559F">
            <w:pPr>
              <w:pStyle w:val="5StdNoIndent"/>
              <w:jc w:val="both"/>
              <w:rPr>
                <w:rFonts w:asciiTheme="minorHAnsi" w:hAnsiTheme="minorHAnsi" w:cstheme="minorHAnsi"/>
                <w:sz w:val="24"/>
                <w:szCs w:val="24"/>
              </w:rPr>
            </w:pPr>
            <w:r w:rsidRPr="00BE60D7">
              <w:rPr>
                <w:rFonts w:asciiTheme="minorHAnsi" w:hAnsiTheme="minorHAnsi" w:cstheme="minorHAnsi"/>
              </w:rPr>
              <w:t>Email address</w:t>
            </w:r>
          </w:p>
        </w:tc>
        <w:tc>
          <w:tcPr>
            <w:tcW w:w="2540" w:type="dxa"/>
            <w:tcBorders>
              <w:top w:val="single" w:sz="4" w:space="0" w:color="auto"/>
              <w:left w:val="single" w:sz="4" w:space="0" w:color="auto"/>
              <w:bottom w:val="single" w:sz="4" w:space="0" w:color="auto"/>
              <w:right w:val="single" w:sz="4" w:space="0" w:color="auto"/>
            </w:tcBorders>
          </w:tcPr>
          <w:p w14:paraId="4701B723" w14:textId="77777777" w:rsidR="00121D0D" w:rsidRPr="00BE60D7" w:rsidRDefault="00121D0D" w:rsidP="0068559F">
            <w:pPr>
              <w:pStyle w:val="5StdNoIndent"/>
              <w:jc w:val="both"/>
              <w:rPr>
                <w:rFonts w:asciiTheme="minorHAnsi" w:hAnsiTheme="minorHAnsi" w:cstheme="minorHAnsi"/>
              </w:rPr>
            </w:pPr>
          </w:p>
        </w:tc>
      </w:tr>
      <w:tr w:rsidR="00121D0D" w14:paraId="2DAE4E93"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2E6D981D"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Contract start/end date</w:t>
            </w:r>
          </w:p>
        </w:tc>
        <w:tc>
          <w:tcPr>
            <w:tcW w:w="2552" w:type="dxa"/>
            <w:tcBorders>
              <w:top w:val="single" w:sz="4" w:space="0" w:color="auto"/>
              <w:left w:val="single" w:sz="4" w:space="0" w:color="auto"/>
              <w:bottom w:val="single" w:sz="4" w:space="0" w:color="auto"/>
              <w:right w:val="single" w:sz="4" w:space="0" w:color="auto"/>
            </w:tcBorders>
          </w:tcPr>
          <w:p w14:paraId="3D714C7A" w14:textId="77777777" w:rsidR="00121D0D" w:rsidRPr="00BE60D7" w:rsidRDefault="00121D0D" w:rsidP="0068559F">
            <w:pPr>
              <w:pStyle w:val="5StdNoIndent"/>
              <w:jc w:val="both"/>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E8FCA26"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Estimated contract value</w:t>
            </w:r>
          </w:p>
        </w:tc>
        <w:tc>
          <w:tcPr>
            <w:tcW w:w="2540" w:type="dxa"/>
            <w:tcBorders>
              <w:top w:val="single" w:sz="4" w:space="0" w:color="auto"/>
              <w:left w:val="single" w:sz="4" w:space="0" w:color="auto"/>
              <w:bottom w:val="single" w:sz="4" w:space="0" w:color="auto"/>
              <w:right w:val="single" w:sz="4" w:space="0" w:color="auto"/>
            </w:tcBorders>
          </w:tcPr>
          <w:p w14:paraId="2D4AE7E0" w14:textId="77777777" w:rsidR="00121D0D" w:rsidRPr="00BE60D7" w:rsidRDefault="00121D0D" w:rsidP="0068559F">
            <w:pPr>
              <w:pStyle w:val="5StdNoIndent"/>
              <w:jc w:val="both"/>
              <w:rPr>
                <w:rFonts w:asciiTheme="minorHAnsi" w:hAnsiTheme="minorHAnsi" w:cstheme="minorHAnsi"/>
              </w:rPr>
            </w:pPr>
          </w:p>
        </w:tc>
      </w:tr>
      <w:tr w:rsidR="00121D0D" w14:paraId="40DCEDFE" w14:textId="77777777" w:rsidTr="001A594F">
        <w:trPr>
          <w:trHeight w:val="6836"/>
        </w:trPr>
        <w:tc>
          <w:tcPr>
            <w:tcW w:w="2263" w:type="dxa"/>
            <w:tcBorders>
              <w:top w:val="single" w:sz="4" w:space="0" w:color="auto"/>
              <w:left w:val="single" w:sz="4" w:space="0" w:color="auto"/>
              <w:bottom w:val="single" w:sz="4" w:space="0" w:color="auto"/>
              <w:right w:val="single" w:sz="4" w:space="0" w:color="auto"/>
            </w:tcBorders>
            <w:hideMark/>
          </w:tcPr>
          <w:p w14:paraId="13091AD9" w14:textId="77777777" w:rsidR="00121D0D" w:rsidRPr="00BE60D7" w:rsidRDefault="00121D0D" w:rsidP="0068559F">
            <w:pPr>
              <w:pStyle w:val="5StdNoIndent"/>
              <w:jc w:val="both"/>
              <w:rPr>
                <w:rFonts w:asciiTheme="minorHAnsi" w:hAnsiTheme="minorHAnsi" w:cstheme="minorHAnsi"/>
              </w:rPr>
            </w:pPr>
            <w:r w:rsidRPr="00BE60D7">
              <w:rPr>
                <w:rFonts w:asciiTheme="minorHAnsi" w:hAnsiTheme="minorHAnsi" w:cstheme="minorHAnsi"/>
              </w:rP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5F57A835" w14:textId="77777777" w:rsidR="00121D0D" w:rsidRPr="00BE60D7" w:rsidRDefault="00121D0D" w:rsidP="0068559F">
            <w:pPr>
              <w:pStyle w:val="5StdNoIndent"/>
              <w:jc w:val="both"/>
              <w:rPr>
                <w:rFonts w:asciiTheme="minorHAnsi" w:hAnsiTheme="minorHAnsi" w:cstheme="minorHAnsi"/>
              </w:rPr>
            </w:pPr>
          </w:p>
        </w:tc>
      </w:tr>
    </w:tbl>
    <w:p w14:paraId="66B58177" w14:textId="77777777" w:rsidR="00121D0D" w:rsidRDefault="00121D0D" w:rsidP="0068559F">
      <w:pPr>
        <w:jc w:val="both"/>
        <w:rPr>
          <w:rFonts w:cs="Calibri"/>
        </w:rPr>
      </w:pPr>
      <w:r>
        <w:rPr>
          <w:rFonts w:cs="Calibri"/>
        </w:rPr>
        <w:br w:type="page"/>
      </w:r>
    </w:p>
    <w:p w14:paraId="5C3493DC" w14:textId="5467EBC3" w:rsidR="00121D0D" w:rsidRPr="002A6D42" w:rsidRDefault="00121D0D" w:rsidP="0068559F">
      <w:pPr>
        <w:pStyle w:val="5StdNoIndent"/>
        <w:spacing w:after="360"/>
        <w:jc w:val="both"/>
        <w:rPr>
          <w:szCs w:val="22"/>
        </w:rPr>
      </w:pPr>
      <w:r>
        <w:lastRenderedPageBreak/>
        <w:t xml:space="preserve">To comply with the Public Contract Regulations 2015, we only require the following questions to be answered (self-certify).  You do not need to provide evidence at this stage.  Checks against each module will only be carried out on the winning </w:t>
      </w:r>
      <w:r w:rsidR="00DA4575">
        <w:t>contractor</w:t>
      </w:r>
      <w:r>
        <w:t>.  Responses will be evaluated on a pass/fail basis instead of being scored/weighted.</w:t>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2E88D5A3" w14:textId="77777777">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81952C2" w14:textId="77777777" w:rsidR="00121D0D" w:rsidRPr="00574A6B" w:rsidRDefault="00121D0D" w:rsidP="0068559F">
            <w:pPr>
              <w:pBdr>
                <w:top w:val="nil"/>
                <w:left w:val="nil"/>
                <w:bottom w:val="nil"/>
                <w:right w:val="nil"/>
                <w:between w:val="nil"/>
                <w:bar w:val="nil"/>
              </w:pBdr>
              <w:tabs>
                <w:tab w:val="left" w:pos="720"/>
              </w:tabs>
              <w:spacing w:before="120" w:after="120"/>
              <w:jc w:val="both"/>
              <w:rPr>
                <w:rFonts w:cs="Calibri"/>
                <w:color w:val="000000"/>
                <w:sz w:val="20"/>
                <w:szCs w:val="20"/>
                <w:u w:color="000000"/>
                <w:bdr w:val="nil"/>
              </w:rPr>
            </w:pPr>
            <w:r w:rsidRPr="003B4725">
              <w:rPr>
                <w:rFonts w:cs="Calibri"/>
                <w:b/>
                <w:bCs/>
                <w:color w:val="000000"/>
                <w:sz w:val="20"/>
                <w:szCs w:val="20"/>
                <w:u w:color="000000"/>
                <w:bdr w:val="nil"/>
              </w:rPr>
              <w:t>1.</w:t>
            </w:r>
            <w:r>
              <w:rPr>
                <w:rFonts w:cs="Calibri"/>
                <w:b/>
                <w:bCs/>
                <w:color w:val="000000"/>
                <w:sz w:val="20"/>
                <w:szCs w:val="20"/>
                <w:u w:color="000000"/>
                <w:bdr w:val="nil"/>
              </w:rPr>
              <w:t>5</w:t>
            </w:r>
            <w:r w:rsidRPr="003B4725">
              <w:rPr>
                <w:rFonts w:cs="Calibri"/>
                <w:b/>
                <w:bCs/>
                <w:color w:val="000000"/>
                <w:sz w:val="20"/>
                <w:szCs w:val="20"/>
                <w:u w:color="000000"/>
                <w:bdr w:val="nil"/>
              </w:rPr>
              <w:t xml:space="preserve"> </w:t>
            </w:r>
            <w:r>
              <w:rPr>
                <w:rFonts w:cs="Calibri"/>
                <w:b/>
                <w:bCs/>
                <w:color w:val="000000"/>
                <w:sz w:val="20"/>
                <w:szCs w:val="20"/>
                <w:u w:color="000000"/>
                <w:bdr w:val="nil"/>
              </w:rPr>
              <w:t>Insurance</w:t>
            </w:r>
          </w:p>
        </w:tc>
      </w:tr>
      <w:tr w:rsidR="00121D0D" w:rsidRPr="00574A6B" w14:paraId="47F315FD" w14:textId="77777777">
        <w:trPr>
          <w:trHeight w:val="3687"/>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2789D0A" w14:textId="77777777" w:rsidR="00121D0D" w:rsidRPr="00574A6B" w:rsidRDefault="00121D0D" w:rsidP="0068559F">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s>
              <w:spacing w:before="240" w:line="360" w:lineRule="auto"/>
              <w:jc w:val="both"/>
              <w:rPr>
                <w:rFonts w:ascii="Arial" w:eastAsia="Arial Unicode MS" w:hAnsi="Arial" w:cs="Arial Unicode MS"/>
                <w:color w:val="000000"/>
                <w:u w:color="000000"/>
                <w:bdr w:val="nil"/>
              </w:rPr>
            </w:pPr>
            <w:r w:rsidRPr="00574A6B">
              <w:rPr>
                <w:rFonts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65C4"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color w:val="000000"/>
                <w:sz w:val="20"/>
                <w:szCs w:val="20"/>
                <w:u w:color="000000"/>
                <w:bdr w:val="nil"/>
              </w:rPr>
            </w:pPr>
            <w:r w:rsidRPr="00574A6B">
              <w:rPr>
                <w:rFonts w:cs="Calibri"/>
                <w:color w:val="000000"/>
                <w:sz w:val="20"/>
                <w:szCs w:val="20"/>
                <w:u w:color="000000"/>
                <w:bdr w:val="nil"/>
              </w:rPr>
              <w:t>Please self – certify whether you already have, or can commit to obtain, prior to the commencement of the contract, the levels of insurance cover indicated below:</w:t>
            </w:r>
          </w:p>
          <w:p w14:paraId="00A607F1" w14:textId="77777777" w:rsidR="00121D0D" w:rsidRPr="005A56B1"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sz w:val="20"/>
                <w:szCs w:val="20"/>
                <w:u w:color="000000"/>
                <w:bdr w:val="nil"/>
              </w:rPr>
            </w:pPr>
            <w:r w:rsidRPr="00574A6B">
              <w:rPr>
                <w:rFonts w:cs="Calibri"/>
                <w:color w:val="000000"/>
                <w:sz w:val="20"/>
                <w:szCs w:val="20"/>
                <w:u w:color="000000"/>
                <w:bdr w:val="nil"/>
              </w:rPr>
              <w:t>Employer’s (</w:t>
            </w:r>
            <w:r w:rsidRPr="00574A6B">
              <w:rPr>
                <w:rFonts w:cs="Calibri"/>
                <w:sz w:val="20"/>
                <w:szCs w:val="20"/>
                <w:u w:color="000000"/>
                <w:bdr w:val="nil"/>
              </w:rPr>
              <w:t xml:space="preserve">Compulsory) Liability </w:t>
            </w:r>
            <w:r w:rsidRPr="005A56B1">
              <w:rPr>
                <w:rFonts w:cs="Calibri"/>
                <w:sz w:val="20"/>
                <w:szCs w:val="20"/>
                <w:u w:color="000000"/>
                <w:bdr w:val="nil"/>
              </w:rPr>
              <w:t>Insurance = £5M minimum</w:t>
            </w:r>
          </w:p>
          <w:p w14:paraId="7C8B6637" w14:textId="77777777" w:rsidR="00121D0D" w:rsidRPr="005A56B1" w:rsidRDefault="00121D0D"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A56B1">
              <w:rPr>
                <w:rFonts w:cs="Calibri"/>
                <w:sz w:val="20"/>
                <w:szCs w:val="20"/>
                <w:u w:color="000000"/>
                <w:bdr w:val="nil"/>
              </w:rPr>
              <w:t xml:space="preserve">Public Liability Insurance = £5M </w:t>
            </w:r>
            <w:r w:rsidRPr="005A56B1">
              <w:rPr>
                <w:rFonts w:cs="Calibri"/>
                <w:color w:val="000000"/>
                <w:sz w:val="20"/>
                <w:szCs w:val="20"/>
                <w:u w:color="000000"/>
                <w:bdr w:val="nil"/>
              </w:rPr>
              <w:t>minimum</w:t>
            </w:r>
          </w:p>
          <w:p w14:paraId="0ADD38A2"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color w:val="000000"/>
                <w:sz w:val="20"/>
                <w:szCs w:val="20"/>
                <w:u w:color="000000"/>
                <w:bdr w:val="nil"/>
              </w:rPr>
            </w:pPr>
            <w:r w:rsidRPr="005A56B1">
              <w:rPr>
                <w:rFonts w:cs="Calibri"/>
                <w:color w:val="000000"/>
                <w:sz w:val="20"/>
                <w:szCs w:val="20"/>
                <w:u w:color="000000"/>
                <w:bdr w:val="nil"/>
              </w:rPr>
              <w:t>Professional Indemnity Insurance = £2M minimum</w:t>
            </w:r>
          </w:p>
          <w:p w14:paraId="63D2460A"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color w:val="000000"/>
                <w:sz w:val="20"/>
                <w:szCs w:val="20"/>
                <w:u w:color="000000"/>
                <w:bdr w:val="nil"/>
              </w:rPr>
            </w:pPr>
            <w:r w:rsidRPr="00574A6B">
              <w:rPr>
                <w:rFonts w:cs="Calibri"/>
                <w:color w:val="000000"/>
                <w:sz w:val="20"/>
                <w:szCs w:val="20"/>
                <w:u w:color="000000"/>
                <w:bdr w:val="nil"/>
              </w:rPr>
              <w:t>“It is a legal requirement that all companies hold Employer’s (Compulsory) Liability Insurance of £5million as a minimum.  Please note that this requirement is not applicable to Sole Traders.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5C766" w14:textId="77777777" w:rsidR="00121D0D" w:rsidRPr="00574A6B" w:rsidRDefault="00121D0D" w:rsidP="0068559F">
            <w:pPr>
              <w:pBdr>
                <w:top w:val="nil"/>
                <w:left w:val="nil"/>
                <w:bottom w:val="nil"/>
                <w:right w:val="nil"/>
                <w:between w:val="nil"/>
                <w:bar w:val="nil"/>
              </w:pBdr>
              <w:tabs>
                <w:tab w:val="left" w:pos="720"/>
              </w:tabs>
              <w:spacing w:line="360" w:lineRule="auto"/>
              <w:jc w:val="both"/>
              <w:rPr>
                <w:rFonts w:cs="Calibri"/>
                <w:color w:val="000000"/>
                <w:sz w:val="20"/>
                <w:szCs w:val="20"/>
                <w:u w:color="000000"/>
                <w:bdr w:val="nil"/>
              </w:rPr>
            </w:pPr>
            <w:r w:rsidRPr="00574A6B">
              <w:rPr>
                <w:rFonts w:cs="Calibri"/>
                <w:color w:val="000000"/>
                <w:sz w:val="20"/>
                <w:szCs w:val="20"/>
                <w:u w:color="000000"/>
                <w:bdr w:val="nil"/>
              </w:rPr>
              <w:t>Yes</w:t>
            </w:r>
          </w:p>
          <w:p w14:paraId="684F5EC2" w14:textId="77777777" w:rsidR="00121D0D" w:rsidRPr="00574A6B" w:rsidRDefault="00121D0D" w:rsidP="0068559F">
            <w:pPr>
              <w:pBdr>
                <w:top w:val="nil"/>
                <w:left w:val="nil"/>
                <w:bottom w:val="nil"/>
                <w:right w:val="nil"/>
                <w:between w:val="nil"/>
                <w:bar w:val="nil"/>
              </w:pBdr>
              <w:tabs>
                <w:tab w:val="left" w:pos="720"/>
              </w:tabs>
              <w:spacing w:before="240" w:line="360" w:lineRule="auto"/>
              <w:jc w:val="both"/>
              <w:rPr>
                <w:rFonts w:ascii="Arial" w:eastAsia="Arial" w:hAnsi="Arial" w:cs="Arial"/>
                <w:color w:val="000000"/>
                <w:u w:color="000000"/>
                <w:bdr w:val="nil"/>
              </w:rPr>
            </w:pPr>
            <w:r w:rsidRPr="00574A6B">
              <w:rPr>
                <w:rFonts w:cs="Calibri"/>
                <w:color w:val="000000"/>
                <w:sz w:val="20"/>
                <w:szCs w:val="20"/>
                <w:u w:color="000000"/>
                <w:bdr w:val="nil"/>
              </w:rPr>
              <w:t>No</w:t>
            </w:r>
          </w:p>
        </w:tc>
      </w:tr>
    </w:tbl>
    <w:p w14:paraId="539F58C3"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7797"/>
        <w:gridCol w:w="1275"/>
      </w:tblGrid>
      <w:tr w:rsidR="00121D0D" w:rsidRPr="00574A6B" w14:paraId="2A9A391F" w14:textId="77777777">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31D001E" w14:textId="77777777" w:rsidR="00121D0D" w:rsidRPr="00574A6B" w:rsidRDefault="00121D0D" w:rsidP="0068559F">
            <w:pPr>
              <w:pBdr>
                <w:top w:val="nil"/>
                <w:left w:val="nil"/>
                <w:bottom w:val="nil"/>
                <w:right w:val="nil"/>
                <w:between w:val="nil"/>
                <w:bar w:val="nil"/>
              </w:pBdr>
              <w:tabs>
                <w:tab w:val="left" w:pos="720"/>
              </w:tabs>
              <w:spacing w:before="120" w:after="120"/>
              <w:jc w:val="both"/>
              <w:rPr>
                <w:rFonts w:cs="Calibri"/>
                <w:color w:val="000000"/>
                <w:sz w:val="20"/>
                <w:szCs w:val="20"/>
                <w:u w:color="000000"/>
                <w:bdr w:val="nil"/>
              </w:rPr>
            </w:pPr>
            <w:r w:rsidRPr="003B4725">
              <w:rPr>
                <w:rFonts w:cs="Calibri"/>
                <w:b/>
                <w:bCs/>
                <w:color w:val="000000"/>
                <w:sz w:val="20"/>
                <w:szCs w:val="20"/>
                <w:u w:color="000000"/>
                <w:bdr w:val="nil"/>
              </w:rPr>
              <w:t>1.</w:t>
            </w:r>
            <w:r>
              <w:rPr>
                <w:rFonts w:cs="Calibri"/>
                <w:b/>
                <w:bCs/>
                <w:color w:val="000000"/>
                <w:sz w:val="20"/>
                <w:szCs w:val="20"/>
                <w:u w:color="000000"/>
                <w:bdr w:val="nil"/>
              </w:rPr>
              <w:t>6</w:t>
            </w:r>
            <w:r w:rsidRPr="00574A6B">
              <w:rPr>
                <w:rFonts w:cs="Calibri"/>
                <w:b/>
                <w:bCs/>
                <w:color w:val="000000"/>
                <w:u w:color="000000"/>
                <w:bdr w:val="nil"/>
              </w:rPr>
              <w:t xml:space="preserve"> </w:t>
            </w:r>
            <w:r w:rsidRPr="00574A6B">
              <w:rPr>
                <w:rFonts w:cs="Calibri"/>
                <w:b/>
                <w:bCs/>
                <w:color w:val="000000"/>
                <w:sz w:val="20"/>
                <w:szCs w:val="20"/>
                <w:u w:color="000000"/>
                <w:bdr w:val="nil"/>
              </w:rPr>
              <w:t>Environmental Management</w:t>
            </w:r>
          </w:p>
        </w:tc>
      </w:tr>
      <w:tr w:rsidR="00121D0D" w:rsidRPr="00574A6B" w14:paraId="684591BA" w14:textId="77777777" w:rsidTr="006C6B6E">
        <w:trPr>
          <w:trHeight w:val="3600"/>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98E12E8"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Arial" w:eastAsia="Arial Unicode MS" w:hAnsi="Arial" w:cs="Arial Unicode MS"/>
                <w:b/>
                <w:bCs/>
                <w:color w:val="000000"/>
                <w:u w:color="000000"/>
                <w:bdr w:val="nil"/>
              </w:rPr>
            </w:pPr>
            <w:r w:rsidRPr="00574A6B">
              <w:rPr>
                <w:rFonts w:cs="Calibri"/>
                <w:b/>
                <w:bCs/>
                <w:color w:val="000000"/>
                <w:sz w:val="20"/>
                <w:szCs w:val="20"/>
                <w:u w:color="000000"/>
                <w:bdr w:val="nil"/>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83468"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Has your organisation been convicted of breaching environmental legislation, or had any notice served upon it, in the last three years by any environmental regulator or Group (including local Group)?</w:t>
            </w:r>
          </w:p>
          <w:p w14:paraId="507F69CC"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If your answer to this question is “Yes”, please provide details in a separate Appendix of the conviction or notice and details of any remedial action or changes you have made as a result of conviction or notices served.</w:t>
            </w:r>
          </w:p>
          <w:p w14:paraId="430AA627" w14:textId="62E3757E" w:rsidR="00121D0D" w:rsidRPr="00574A6B" w:rsidRDefault="00677612"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Pr>
                <w:rFonts w:cs="Calibri"/>
                <w:color w:val="000000"/>
                <w:sz w:val="20"/>
                <w:szCs w:val="20"/>
                <w:u w:color="000000"/>
                <w:bdr w:val="nil"/>
              </w:rPr>
              <w:t>E-Factor</w:t>
            </w:r>
            <w:r w:rsidR="00121D0D" w:rsidRPr="00574A6B">
              <w:rPr>
                <w:rFonts w:cs="Calibri"/>
                <w:color w:val="000000"/>
                <w:sz w:val="20"/>
                <w:szCs w:val="20"/>
                <w:u w:color="000000"/>
                <w:bdr w:val="nil"/>
              </w:rPr>
              <w:t xml:space="preserve"> will not select bidder(s) that have been prosecuted or served notice under environmental legislation in the last three years, unless the Group is satisfied that appropriate remedial action has been taken to prevent future occurrences/breaches.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5075B" w14:textId="77777777" w:rsidR="00121D0D" w:rsidRPr="00574A6B" w:rsidRDefault="00121D0D" w:rsidP="0068559F">
            <w:pPr>
              <w:pBdr>
                <w:top w:val="nil"/>
                <w:left w:val="nil"/>
                <w:bottom w:val="nil"/>
                <w:right w:val="nil"/>
                <w:between w:val="nil"/>
                <w:bar w:val="nil"/>
              </w:pBdr>
              <w:tabs>
                <w:tab w:val="left" w:pos="720"/>
              </w:tabs>
              <w:spacing w:line="360" w:lineRule="auto"/>
              <w:jc w:val="both"/>
              <w:rPr>
                <w:rFonts w:cs="Calibri"/>
                <w:color w:val="000000"/>
                <w:sz w:val="20"/>
                <w:szCs w:val="20"/>
                <w:u w:color="000000"/>
                <w:bdr w:val="nil"/>
              </w:rPr>
            </w:pPr>
            <w:r w:rsidRPr="00574A6B">
              <w:rPr>
                <w:rFonts w:cs="Calibri"/>
                <w:color w:val="000000"/>
                <w:sz w:val="20"/>
                <w:szCs w:val="20"/>
                <w:u w:color="000000"/>
                <w:bdr w:val="nil"/>
              </w:rPr>
              <w:t>Yes</w:t>
            </w:r>
          </w:p>
          <w:p w14:paraId="1247D1BA" w14:textId="77777777" w:rsidR="00121D0D" w:rsidRPr="00574A6B" w:rsidRDefault="00121D0D" w:rsidP="0068559F">
            <w:pPr>
              <w:pBdr>
                <w:top w:val="nil"/>
                <w:left w:val="nil"/>
                <w:bottom w:val="nil"/>
                <w:right w:val="nil"/>
                <w:between w:val="nil"/>
                <w:bar w:val="nil"/>
              </w:pBdr>
              <w:tabs>
                <w:tab w:val="left" w:pos="720"/>
              </w:tabs>
              <w:spacing w:before="240" w:line="360" w:lineRule="auto"/>
              <w:jc w:val="both"/>
              <w:rPr>
                <w:rFonts w:ascii="Arial" w:eastAsia="Arial" w:hAnsi="Arial" w:cs="Arial"/>
                <w:color w:val="000000"/>
                <w:u w:color="000000"/>
                <w:bdr w:val="nil"/>
              </w:rPr>
            </w:pPr>
            <w:r w:rsidRPr="00574A6B">
              <w:rPr>
                <w:rFonts w:cs="Calibri"/>
                <w:color w:val="000000"/>
                <w:sz w:val="20"/>
                <w:szCs w:val="20"/>
                <w:u w:color="000000"/>
                <w:bdr w:val="nil"/>
              </w:rPr>
              <w:t>No</w:t>
            </w:r>
          </w:p>
        </w:tc>
      </w:tr>
      <w:tr w:rsidR="006C6B6E" w:rsidRPr="00574A6B" w14:paraId="4F2428B1" w14:textId="77777777" w:rsidTr="006C6B6E">
        <w:trPr>
          <w:trHeight w:val="53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880C577" w14:textId="44B00B45" w:rsidR="006C6B6E" w:rsidRPr="006C6B6E" w:rsidRDefault="006C6B6E"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b/>
                <w:bCs/>
                <w:color w:val="000000"/>
                <w:sz w:val="20"/>
                <w:szCs w:val="20"/>
                <w:u w:color="000000"/>
                <w:bdr w:val="nil"/>
              </w:rPr>
            </w:pPr>
            <w:r w:rsidRPr="006C6B6E">
              <w:rPr>
                <w:rFonts w:cs="Calibri"/>
                <w:b/>
                <w:bCs/>
                <w:color w:val="000000"/>
                <w:sz w:val="20"/>
                <w:szCs w:val="20"/>
                <w:u w:color="000000"/>
                <w:bdr w:val="nil"/>
              </w:rPr>
              <w:t>Briefly provide details below of your Environmental Policy and processes you have in place to reduce your own environmental impact.</w:t>
            </w:r>
          </w:p>
        </w:tc>
      </w:tr>
      <w:tr w:rsidR="006C6B6E" w:rsidRPr="00574A6B" w14:paraId="4229FE09" w14:textId="77777777" w:rsidTr="006C6B6E">
        <w:trPr>
          <w:trHeight w:val="166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D3793" w14:textId="20AA310A" w:rsidR="006C6B6E" w:rsidRPr="006C6B6E" w:rsidRDefault="006C6B6E"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p>
        </w:tc>
      </w:tr>
    </w:tbl>
    <w:p w14:paraId="60036E04" w14:textId="77777777" w:rsidR="00121D0D" w:rsidRPr="00574A6B" w:rsidRDefault="00121D0D" w:rsidP="0068559F">
      <w:pPr>
        <w:widowControl w:val="0"/>
        <w:pBdr>
          <w:top w:val="nil"/>
          <w:left w:val="nil"/>
          <w:bottom w:val="nil"/>
          <w:right w:val="nil"/>
          <w:between w:val="nil"/>
          <w:bar w:val="nil"/>
        </w:pBdr>
        <w:tabs>
          <w:tab w:val="left" w:pos="360"/>
          <w:tab w:val="left" w:pos="720"/>
          <w:tab w:val="left" w:pos="1440"/>
          <w:tab w:val="left" w:pos="1800"/>
        </w:tabs>
        <w:spacing w:before="240"/>
        <w:jc w:val="both"/>
        <w:rPr>
          <w:rFonts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7027180A" w14:textId="77777777">
        <w:trPr>
          <w:trHeight w:val="33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EA08BFB"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line="360" w:lineRule="auto"/>
              <w:jc w:val="both"/>
              <w:rPr>
                <w:rFonts w:cs="Calibri"/>
                <w:color w:val="000000"/>
                <w:sz w:val="20"/>
                <w:szCs w:val="20"/>
                <w:u w:color="000000"/>
                <w:bdr w:val="nil"/>
              </w:rPr>
            </w:pPr>
            <w:r w:rsidRPr="003B4725">
              <w:rPr>
                <w:rFonts w:cs="Calibri"/>
                <w:b/>
                <w:bCs/>
                <w:color w:val="000000"/>
                <w:sz w:val="20"/>
                <w:szCs w:val="20"/>
                <w:u w:color="000000"/>
                <w:bdr w:val="nil"/>
              </w:rPr>
              <w:t>1.</w:t>
            </w:r>
            <w:r>
              <w:rPr>
                <w:rFonts w:cs="Calibri"/>
                <w:b/>
                <w:bCs/>
                <w:color w:val="000000"/>
                <w:sz w:val="20"/>
                <w:szCs w:val="20"/>
                <w:u w:color="000000"/>
                <w:bdr w:val="nil"/>
              </w:rPr>
              <w:t>7</w:t>
            </w:r>
            <w:r w:rsidRPr="00574A6B">
              <w:rPr>
                <w:rFonts w:cs="Calibri"/>
                <w:b/>
                <w:bCs/>
                <w:color w:val="000000"/>
                <w:u w:color="000000"/>
                <w:bdr w:val="nil"/>
              </w:rPr>
              <w:t xml:space="preserve"> </w:t>
            </w:r>
            <w:r w:rsidRPr="00574A6B">
              <w:rPr>
                <w:rFonts w:cs="Calibri"/>
                <w:b/>
                <w:bCs/>
                <w:color w:val="000000"/>
                <w:sz w:val="20"/>
                <w:szCs w:val="20"/>
                <w:u w:color="000000"/>
                <w:bdr w:val="nil"/>
              </w:rPr>
              <w:t>Compliance with equality legislation</w:t>
            </w:r>
          </w:p>
        </w:tc>
      </w:tr>
      <w:tr w:rsidR="00121D0D" w:rsidRPr="00574A6B" w14:paraId="656ACFE4" w14:textId="77777777">
        <w:trPr>
          <w:trHeight w:val="5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21B37"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For organisations working outside of the UK please refer to equivalent legislation in the country that you are located.  Please self – certify</w:t>
            </w:r>
          </w:p>
        </w:tc>
      </w:tr>
      <w:tr w:rsidR="00121D0D" w:rsidRPr="00574A6B" w14:paraId="6D55E41F" w14:textId="77777777">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DB63F89"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jc w:val="both"/>
              <w:rPr>
                <w:rFonts w:ascii="Arial" w:eastAsia="Arial Unicode MS" w:hAnsi="Arial" w:cs="Arial Unicode MS"/>
                <w:color w:val="000000"/>
                <w:u w:color="000000"/>
                <w:bdr w:val="nil"/>
              </w:rPr>
            </w:pPr>
            <w:r w:rsidRPr="00574A6B">
              <w:rPr>
                <w:rFonts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3F36"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574A6B">
              <w:rPr>
                <w:rFonts w:cs="Calibri"/>
                <w:color w:val="000000"/>
                <w:sz w:val="20"/>
                <w:szCs w:val="20"/>
                <w:u w:color="000000"/>
                <w:bdr w:val="nil"/>
              </w:rPr>
              <w:t xml:space="preserve">In the last three years, has any finding of unlawful discrimination been made against your organisation by an Employment Tribunal, an Employment Appeal </w:t>
            </w:r>
            <w:proofErr w:type="gramStart"/>
            <w:r w:rsidRPr="00574A6B">
              <w:rPr>
                <w:rFonts w:cs="Calibri"/>
                <w:color w:val="000000"/>
                <w:sz w:val="20"/>
                <w:szCs w:val="20"/>
                <w:u w:color="000000"/>
                <w:bdr w:val="nil"/>
              </w:rPr>
              <w:t>Tribunal</w:t>
            </w:r>
            <w:proofErr w:type="gramEnd"/>
            <w:r w:rsidRPr="00574A6B">
              <w:rPr>
                <w:rFonts w:cs="Calibri"/>
                <w:color w:val="000000"/>
                <w:sz w:val="20"/>
                <w:szCs w:val="20"/>
                <w:u w:color="000000"/>
                <w:bdr w:val="nil"/>
              </w:rPr>
              <w:t xml:space="preserve"> or any other court (or in comparable proceedings in any jurisdiction other than the UK)?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5EFA7" w14:textId="77777777" w:rsidR="00121D0D" w:rsidRPr="00574A6B" w:rsidRDefault="00121D0D" w:rsidP="0068559F">
            <w:pPr>
              <w:pBdr>
                <w:top w:val="nil"/>
                <w:left w:val="nil"/>
                <w:bottom w:val="nil"/>
                <w:right w:val="nil"/>
                <w:between w:val="nil"/>
                <w:bar w:val="nil"/>
              </w:pBdr>
              <w:tabs>
                <w:tab w:val="left" w:pos="720"/>
              </w:tabs>
              <w:jc w:val="both"/>
              <w:rPr>
                <w:rFonts w:cs="Calibri"/>
                <w:color w:val="000000"/>
                <w:sz w:val="20"/>
                <w:szCs w:val="20"/>
                <w:u w:color="000000"/>
                <w:bdr w:val="nil"/>
              </w:rPr>
            </w:pPr>
            <w:r w:rsidRPr="00574A6B">
              <w:rPr>
                <w:rFonts w:cs="Calibri"/>
                <w:color w:val="000000"/>
                <w:sz w:val="20"/>
                <w:szCs w:val="20"/>
                <w:u w:color="000000"/>
                <w:bdr w:val="nil"/>
              </w:rPr>
              <w:t>Yes</w:t>
            </w:r>
          </w:p>
          <w:p w14:paraId="7677CF3A" w14:textId="77777777" w:rsidR="00121D0D" w:rsidRPr="00574A6B" w:rsidRDefault="00121D0D" w:rsidP="0068559F">
            <w:pPr>
              <w:pBdr>
                <w:top w:val="nil"/>
                <w:left w:val="nil"/>
                <w:bottom w:val="nil"/>
                <w:right w:val="nil"/>
                <w:between w:val="nil"/>
                <w:bar w:val="nil"/>
              </w:pBdr>
              <w:tabs>
                <w:tab w:val="left" w:pos="720"/>
              </w:tabs>
              <w:jc w:val="both"/>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156B05EF" w14:textId="77777777">
        <w:trPr>
          <w:trHeight w:val="3498"/>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31D6370"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jc w:val="both"/>
              <w:rPr>
                <w:rFonts w:ascii="Arial" w:eastAsia="Arial Unicode MS" w:hAnsi="Arial" w:cs="Arial Unicode MS"/>
                <w:color w:val="000000"/>
                <w:u w:color="000000"/>
                <w:bdr w:val="nil"/>
              </w:rPr>
            </w:pPr>
            <w:r w:rsidRPr="00574A6B">
              <w:rPr>
                <w:rFonts w:cs="Calibri"/>
                <w:b/>
                <w:bCs/>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C81FF"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574A6B">
              <w:rPr>
                <w:rFonts w:cs="Calibri"/>
                <w:color w:val="000000"/>
                <w:sz w:val="20"/>
                <w:szCs w:val="20"/>
                <w:u w:color="000000"/>
                <w:bdr w:val="ni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8940A52"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574A6B">
              <w:rPr>
                <w:rFonts w:cs="Calibri"/>
                <w:color w:val="000000"/>
                <w:sz w:val="20"/>
                <w:szCs w:val="20"/>
                <w:u w:color="000000"/>
                <w:bdr w:val="nil"/>
              </w:rPr>
              <w:t>If you have answered “yes” to one or both of the questions in this module, please provide, as a separate Appendix, a summary of the nature of the investigation and an explanation of the outcome of the investigation to date.</w:t>
            </w:r>
          </w:p>
          <w:p w14:paraId="125CE134"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574A6B">
              <w:rPr>
                <w:rFonts w:cs="Calibri"/>
                <w:color w:val="000000"/>
                <w:sz w:val="20"/>
                <w:szCs w:val="20"/>
                <w:u w:color="000000"/>
                <w:bdr w:val="nil"/>
              </w:rPr>
              <w:t>If the investigation upheld the complaint against your organisation, please use the Appendix to explain what action (if any) you have taken to prevent unlawful discrimination from reoccurring.</w:t>
            </w:r>
          </w:p>
          <w:p w14:paraId="10385392" w14:textId="0332B42C"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574A6B">
              <w:rPr>
                <w:rFonts w:cs="Calibri"/>
                <w:color w:val="000000"/>
                <w:sz w:val="20"/>
                <w:szCs w:val="20"/>
                <w:u w:color="000000"/>
                <w:bdr w:val="nil"/>
              </w:rPr>
              <w:t xml:space="preserve">You may be excluded if you are unable to demonstrate to </w:t>
            </w:r>
            <w:r w:rsidR="00677612">
              <w:rPr>
                <w:rFonts w:cs="Calibri"/>
                <w:color w:val="000000"/>
                <w:sz w:val="20"/>
                <w:szCs w:val="20"/>
                <w:u w:color="000000"/>
                <w:bdr w:val="nil"/>
              </w:rPr>
              <w:t>E-Factor</w:t>
            </w:r>
            <w:r w:rsidRPr="00574A6B">
              <w:rPr>
                <w:rFonts w:cs="Calibri"/>
                <w:color w:val="000000"/>
                <w:sz w:val="20"/>
                <w:szCs w:val="20"/>
                <w:u w:color="000000"/>
                <w:bdr w:val="nil"/>
              </w:rPr>
              <w:t>’s satisfaction that appropriate remedial action has been taken to prevent similar unlawful discrimination reoccurring.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CD0C" w14:textId="77777777" w:rsidR="00121D0D" w:rsidRPr="00574A6B" w:rsidRDefault="00121D0D" w:rsidP="0068559F">
            <w:pPr>
              <w:pBdr>
                <w:top w:val="nil"/>
                <w:left w:val="nil"/>
                <w:bottom w:val="nil"/>
                <w:right w:val="nil"/>
                <w:between w:val="nil"/>
                <w:bar w:val="nil"/>
              </w:pBdr>
              <w:tabs>
                <w:tab w:val="left" w:pos="720"/>
              </w:tabs>
              <w:jc w:val="both"/>
              <w:rPr>
                <w:rFonts w:cs="Calibri"/>
                <w:color w:val="000000"/>
                <w:sz w:val="20"/>
                <w:szCs w:val="20"/>
                <w:u w:color="000000"/>
                <w:bdr w:val="nil"/>
              </w:rPr>
            </w:pPr>
            <w:r w:rsidRPr="00574A6B">
              <w:rPr>
                <w:rFonts w:cs="Calibri"/>
                <w:color w:val="000000"/>
                <w:sz w:val="20"/>
                <w:szCs w:val="20"/>
                <w:u w:color="000000"/>
                <w:bdr w:val="nil"/>
              </w:rPr>
              <w:t>Yes</w:t>
            </w:r>
          </w:p>
          <w:p w14:paraId="59C92A5D" w14:textId="77777777" w:rsidR="00121D0D" w:rsidRPr="00574A6B" w:rsidRDefault="00121D0D" w:rsidP="0068559F">
            <w:pPr>
              <w:pBdr>
                <w:top w:val="nil"/>
                <w:left w:val="nil"/>
                <w:bottom w:val="nil"/>
                <w:right w:val="nil"/>
                <w:between w:val="nil"/>
                <w:bar w:val="nil"/>
              </w:pBdr>
              <w:tabs>
                <w:tab w:val="left" w:pos="720"/>
              </w:tabs>
              <w:jc w:val="both"/>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7AA63C47" w14:textId="77777777">
        <w:trPr>
          <w:trHeight w:val="50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5CF54A0"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jc w:val="both"/>
              <w:rPr>
                <w:rFonts w:ascii="Arial" w:eastAsia="Arial Unicode MS" w:hAnsi="Arial" w:cs="Arial Unicode MS"/>
                <w:color w:val="000000"/>
                <w:u w:color="000000"/>
                <w:bdr w:val="nil"/>
              </w:rPr>
            </w:pPr>
            <w:r w:rsidRPr="00574A6B">
              <w:rPr>
                <w:rFonts w:cs="Calibri"/>
                <w:b/>
                <w:bCs/>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5DCF"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574A6B">
              <w:rPr>
                <w:rFonts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1A650" w14:textId="77777777" w:rsidR="00121D0D" w:rsidRPr="00574A6B" w:rsidRDefault="00121D0D" w:rsidP="0068559F">
            <w:pPr>
              <w:pBdr>
                <w:top w:val="nil"/>
                <w:left w:val="nil"/>
                <w:bottom w:val="nil"/>
                <w:right w:val="nil"/>
                <w:between w:val="nil"/>
                <w:bar w:val="nil"/>
              </w:pBdr>
              <w:tabs>
                <w:tab w:val="left" w:pos="720"/>
              </w:tabs>
              <w:jc w:val="both"/>
              <w:rPr>
                <w:rFonts w:ascii="Arial" w:eastAsia="Arial" w:hAnsi="Arial" w:cs="Arial"/>
                <w:color w:val="000000"/>
                <w:u w:color="000000"/>
                <w:bdr w:val="nil"/>
              </w:rPr>
            </w:pPr>
            <w:r>
              <w:rPr>
                <w:rFonts w:cs="Calibri"/>
                <w:color w:val="000000"/>
                <w:sz w:val="20"/>
                <w:szCs w:val="20"/>
                <w:u w:color="000000"/>
                <w:bdr w:val="nil"/>
              </w:rPr>
              <w:t>N/A</w:t>
            </w:r>
          </w:p>
        </w:tc>
      </w:tr>
    </w:tbl>
    <w:p w14:paraId="56635B50" w14:textId="77777777" w:rsidR="00121D0D" w:rsidRPr="002A6D42" w:rsidRDefault="00121D0D" w:rsidP="0068559F">
      <w:pPr>
        <w:pStyle w:val="MRNoHead2"/>
        <w:numPr>
          <w:ilvl w:val="0"/>
          <w:numId w:val="0"/>
        </w:numPr>
        <w:spacing w:before="120" w:after="120"/>
        <w:rPr>
          <w:rFonts w:asciiTheme="minorHAnsi" w:hAnsiTheme="minorHAnsi"/>
          <w:b/>
          <w:bCs/>
          <w:sz w:val="22"/>
          <w:szCs w:val="22"/>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39F07523" w14:textId="77777777">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CB2FF14" w14:textId="77777777" w:rsidR="00121D0D" w:rsidRPr="008F1DE9" w:rsidRDefault="00121D0D" w:rsidP="0068559F">
            <w:pPr>
              <w:pStyle w:val="MRNoHead2"/>
              <w:numPr>
                <w:ilvl w:val="0"/>
                <w:numId w:val="0"/>
              </w:numPr>
              <w:spacing w:before="120" w:after="120" w:line="276" w:lineRule="auto"/>
              <w:rPr>
                <w:rFonts w:asciiTheme="minorHAnsi" w:hAnsiTheme="minorHAnsi"/>
                <w:b/>
                <w:bCs/>
                <w:sz w:val="22"/>
                <w:szCs w:val="22"/>
              </w:rPr>
            </w:pPr>
            <w:r w:rsidRPr="003B4725">
              <w:rPr>
                <w:rFonts w:ascii="Calibri" w:hAnsi="Calibri" w:cs="Calibri"/>
                <w:b/>
                <w:bCs/>
                <w:color w:val="000000"/>
                <w:szCs w:val="20"/>
                <w:u w:color="000000"/>
                <w:bdr w:val="nil"/>
              </w:rPr>
              <w:t>1.</w:t>
            </w:r>
            <w:r>
              <w:rPr>
                <w:rFonts w:ascii="Calibri" w:hAnsi="Calibri" w:cs="Calibri"/>
                <w:b/>
                <w:bCs/>
                <w:color w:val="000000"/>
                <w:szCs w:val="20"/>
                <w:u w:color="000000"/>
                <w:bdr w:val="nil"/>
              </w:rPr>
              <w:t>8</w:t>
            </w:r>
            <w:r w:rsidRPr="00574A6B">
              <w:rPr>
                <w:rFonts w:ascii="Calibri" w:hAnsi="Calibri" w:cs="Calibri"/>
                <w:b/>
                <w:bCs/>
                <w:color w:val="000000"/>
                <w:u w:color="000000"/>
                <w:bdr w:val="nil"/>
              </w:rPr>
              <w:t xml:space="preserve"> </w:t>
            </w:r>
            <w:r w:rsidRPr="008F1DE9">
              <w:rPr>
                <w:rFonts w:asciiTheme="minorHAnsi" w:hAnsiTheme="minorHAnsi"/>
                <w:b/>
                <w:bCs/>
                <w:szCs w:val="20"/>
              </w:rPr>
              <w:t>Modern Slavery Act Statement</w:t>
            </w:r>
          </w:p>
        </w:tc>
      </w:tr>
      <w:tr w:rsidR="00121D0D" w:rsidRPr="00574A6B" w14:paraId="04593F94" w14:textId="77777777">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8CA9582"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jc w:val="both"/>
              <w:rPr>
                <w:rFonts w:ascii="Arial" w:eastAsia="Arial Unicode MS" w:hAnsi="Arial" w:cs="Arial Unicode MS"/>
                <w:color w:val="000000"/>
                <w:u w:color="000000"/>
                <w:bdr w:val="nil"/>
              </w:rPr>
            </w:pPr>
            <w:r w:rsidRPr="00574A6B">
              <w:rPr>
                <w:rFonts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753D" w14:textId="0D349D28"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2A6D42">
              <w:rPr>
                <w:rFonts w:cs="Calibri"/>
                <w:color w:val="000000"/>
                <w:sz w:val="20"/>
                <w:szCs w:val="20"/>
                <w:u w:color="000000"/>
                <w:bdr w:val="nil"/>
              </w:rPr>
              <w:t xml:space="preserve">Please self-certify that your organisation warrants that it has thoroughly investigated its labour practices and those of its direct </w:t>
            </w:r>
            <w:r w:rsidR="00DA4575">
              <w:rPr>
                <w:rFonts w:cs="Calibri"/>
                <w:color w:val="000000"/>
                <w:sz w:val="20"/>
                <w:szCs w:val="20"/>
                <w:u w:color="000000"/>
                <w:bdr w:val="nil"/>
              </w:rPr>
              <w:t>contractor</w:t>
            </w:r>
            <w:r w:rsidRPr="002A6D42">
              <w:rPr>
                <w:rFonts w:cs="Calibri"/>
                <w:color w:val="000000"/>
                <w:sz w:val="20"/>
                <w:szCs w:val="20"/>
                <w:u w:color="000000"/>
                <w:bdr w:val="nil"/>
              </w:rPr>
              <w:t xml:space="preserve">s to ensure that there is no slavery or forced labour used anywhere in its organisation or used in any of its direct </w:t>
            </w:r>
            <w:r w:rsidR="00DA4575">
              <w:rPr>
                <w:rFonts w:cs="Calibri"/>
                <w:color w:val="000000"/>
                <w:sz w:val="20"/>
                <w:szCs w:val="20"/>
                <w:u w:color="000000"/>
                <w:bdr w:val="nil"/>
              </w:rPr>
              <w:t>contractor</w:t>
            </w:r>
            <w:r w:rsidRPr="002A6D42">
              <w:rPr>
                <w:rFonts w:cs="Calibri"/>
                <w:color w:val="000000"/>
                <w:sz w:val="20"/>
                <w:szCs w:val="20"/>
                <w:u w:color="000000"/>
                <w:bdr w:val="nil"/>
              </w:rPr>
              <w:t xml:space="preserve">s’ or sub Contractors’ organisation.  The </w:t>
            </w:r>
            <w:r w:rsidR="00DA4575">
              <w:rPr>
                <w:rFonts w:cs="Calibri"/>
                <w:color w:val="000000"/>
                <w:sz w:val="20"/>
                <w:szCs w:val="20"/>
                <w:u w:color="000000"/>
                <w:bdr w:val="nil"/>
              </w:rPr>
              <w:t>contractor</w:t>
            </w:r>
            <w:r w:rsidRPr="002A6D42">
              <w:rPr>
                <w:rFonts w:cs="Calibri"/>
                <w:color w:val="000000"/>
                <w:sz w:val="20"/>
                <w:szCs w:val="20"/>
                <w:u w:color="000000"/>
                <w:bdr w:val="nil"/>
              </w:rPr>
              <w:t xml:space="preserve"> further warrants that it has put in place all necessary processes, procedures, </w:t>
            </w:r>
            <w:proofErr w:type="gramStart"/>
            <w:r w:rsidRPr="002A6D42">
              <w:rPr>
                <w:rFonts w:cs="Calibri"/>
                <w:color w:val="000000"/>
                <w:sz w:val="20"/>
                <w:szCs w:val="20"/>
                <w:u w:color="000000"/>
                <w:bdr w:val="nil"/>
              </w:rPr>
              <w:t>investigations</w:t>
            </w:r>
            <w:proofErr w:type="gramEnd"/>
            <w:r w:rsidRPr="002A6D42">
              <w:rPr>
                <w:rFonts w:cs="Calibri"/>
                <w:color w:val="000000"/>
                <w:sz w:val="20"/>
                <w:szCs w:val="20"/>
                <w:u w:color="000000"/>
                <w:bdr w:val="nil"/>
              </w:rPr>
              <w:t xml:space="preserve"> and compliance systems to ensure that the warranties made above will continue to be the case at all times.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C9D45" w14:textId="77777777" w:rsidR="00121D0D" w:rsidRPr="00574A6B" w:rsidRDefault="00121D0D" w:rsidP="0068559F">
            <w:pPr>
              <w:pBdr>
                <w:top w:val="nil"/>
                <w:left w:val="nil"/>
                <w:bottom w:val="nil"/>
                <w:right w:val="nil"/>
                <w:between w:val="nil"/>
                <w:bar w:val="nil"/>
              </w:pBdr>
              <w:tabs>
                <w:tab w:val="left" w:pos="720"/>
              </w:tabs>
              <w:jc w:val="both"/>
              <w:rPr>
                <w:rFonts w:cs="Calibri"/>
                <w:color w:val="000000"/>
                <w:sz w:val="20"/>
                <w:szCs w:val="20"/>
                <w:u w:color="000000"/>
                <w:bdr w:val="nil"/>
              </w:rPr>
            </w:pPr>
            <w:r w:rsidRPr="00574A6B">
              <w:rPr>
                <w:rFonts w:cs="Calibri"/>
                <w:color w:val="000000"/>
                <w:sz w:val="20"/>
                <w:szCs w:val="20"/>
                <w:u w:color="000000"/>
                <w:bdr w:val="nil"/>
              </w:rPr>
              <w:t>Yes</w:t>
            </w:r>
          </w:p>
          <w:p w14:paraId="600A407F" w14:textId="77777777" w:rsidR="00121D0D" w:rsidRPr="00574A6B" w:rsidRDefault="00121D0D" w:rsidP="0068559F">
            <w:pPr>
              <w:pBdr>
                <w:top w:val="nil"/>
                <w:left w:val="nil"/>
                <w:bottom w:val="nil"/>
                <w:right w:val="nil"/>
                <w:between w:val="nil"/>
                <w:bar w:val="nil"/>
              </w:pBdr>
              <w:tabs>
                <w:tab w:val="left" w:pos="720"/>
              </w:tabs>
              <w:jc w:val="both"/>
              <w:rPr>
                <w:rFonts w:ascii="Arial" w:eastAsia="Arial" w:hAnsi="Arial" w:cs="Arial"/>
                <w:color w:val="000000"/>
                <w:u w:color="000000"/>
                <w:bdr w:val="nil"/>
              </w:rPr>
            </w:pPr>
            <w:r w:rsidRPr="00574A6B">
              <w:rPr>
                <w:rFonts w:cs="Calibri"/>
                <w:color w:val="000000"/>
                <w:sz w:val="20"/>
                <w:szCs w:val="20"/>
                <w:u w:color="000000"/>
                <w:bdr w:val="nil"/>
              </w:rPr>
              <w:t>No</w:t>
            </w:r>
          </w:p>
        </w:tc>
      </w:tr>
    </w:tbl>
    <w:p w14:paraId="6EE8B268" w14:textId="77777777" w:rsidR="00121D0D" w:rsidRPr="00574A6B" w:rsidRDefault="00121D0D" w:rsidP="0068559F">
      <w:pPr>
        <w:widowControl w:val="0"/>
        <w:pBdr>
          <w:top w:val="nil"/>
          <w:left w:val="nil"/>
          <w:bottom w:val="nil"/>
          <w:right w:val="nil"/>
          <w:between w:val="nil"/>
          <w:bar w:val="nil"/>
        </w:pBdr>
        <w:tabs>
          <w:tab w:val="left" w:pos="360"/>
          <w:tab w:val="left" w:pos="720"/>
          <w:tab w:val="left" w:pos="1440"/>
          <w:tab w:val="left" w:pos="1800"/>
        </w:tabs>
        <w:spacing w:before="240" w:after="120"/>
        <w:jc w:val="both"/>
        <w:rPr>
          <w:rFonts w:cs="Calibri"/>
          <w:b/>
          <w:bCs/>
          <w:color w:val="000000"/>
          <w:u w:color="000000"/>
          <w:bdr w:val="nil"/>
        </w:rPr>
      </w:pPr>
    </w:p>
    <w:p w14:paraId="70112EF9" w14:textId="77777777" w:rsidR="00121D0D" w:rsidRPr="00574A6B" w:rsidRDefault="00121D0D" w:rsidP="0068559F">
      <w:pPr>
        <w:pBdr>
          <w:top w:val="nil"/>
          <w:left w:val="nil"/>
          <w:bottom w:val="nil"/>
          <w:right w:val="nil"/>
          <w:between w:val="nil"/>
          <w:bar w:val="nil"/>
        </w:pBdr>
        <w:tabs>
          <w:tab w:val="left" w:pos="720"/>
        </w:tabs>
        <w:spacing w:before="240"/>
        <w:jc w:val="both"/>
        <w:rPr>
          <w:rFonts w:cs="Calibri"/>
          <w:color w:val="000000"/>
          <w:sz w:val="20"/>
          <w:szCs w:val="20"/>
          <w:u w:color="000000"/>
          <w:bdr w:val="nil"/>
        </w:rPr>
      </w:pPr>
    </w:p>
    <w:p w14:paraId="5E43F593" w14:textId="77777777" w:rsidR="00121D0D" w:rsidRPr="00574A6B" w:rsidRDefault="00121D0D" w:rsidP="0068559F">
      <w:pPr>
        <w:pBdr>
          <w:top w:val="nil"/>
          <w:left w:val="nil"/>
          <w:bottom w:val="nil"/>
          <w:right w:val="nil"/>
          <w:between w:val="nil"/>
          <w:bar w:val="nil"/>
        </w:pBdr>
        <w:spacing w:after="160" w:line="259" w:lineRule="auto"/>
        <w:jc w:val="both"/>
        <w:rPr>
          <w:rFonts w:cs="Calibri"/>
          <w:color w:val="000000"/>
          <w:u w:color="000000"/>
          <w:bdr w:val="nil"/>
          <w14:textOutline w14:w="0" w14:cap="flat" w14:cmpd="sng" w14:algn="ctr">
            <w14:noFill/>
            <w14:prstDash w14:val="solid"/>
            <w14:bevel/>
          </w14:textOutline>
        </w:rPr>
      </w:pPr>
      <w:r w:rsidRPr="00574A6B">
        <w:rPr>
          <w:rFonts w:cs="Calibri"/>
          <w:color w:val="000000"/>
          <w:sz w:val="20"/>
          <w:szCs w:val="20"/>
          <w:u w:color="000000"/>
          <w:bdr w:val="nil"/>
          <w14:textOutline w14:w="0" w14:cap="flat" w14:cmpd="sng" w14:algn="ctr">
            <w14:noFill/>
            <w14:prstDash w14:val="solid"/>
            <w14:bevel/>
          </w14:textOutline>
        </w:rPr>
        <w:br w:type="page"/>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3A4F60B6" w14:textId="77777777">
        <w:trPr>
          <w:trHeight w:val="26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08C1D5E" w14:textId="77777777" w:rsidR="00121D0D" w:rsidRPr="00574A6B" w:rsidRDefault="00121D0D" w:rsidP="0068559F">
            <w:pPr>
              <w:pBdr>
                <w:top w:val="nil"/>
                <w:left w:val="nil"/>
                <w:bottom w:val="nil"/>
                <w:right w:val="nil"/>
                <w:between w:val="nil"/>
                <w:bar w:val="nil"/>
              </w:pBdr>
              <w:tabs>
                <w:tab w:val="left" w:pos="720"/>
              </w:tabs>
              <w:spacing w:before="120" w:after="120"/>
              <w:jc w:val="both"/>
              <w:rPr>
                <w:rFonts w:cs="Calibri"/>
                <w:color w:val="000000"/>
                <w:sz w:val="20"/>
                <w:szCs w:val="20"/>
                <w:u w:color="000000"/>
                <w:bdr w:val="nil"/>
              </w:rPr>
            </w:pPr>
            <w:r w:rsidRPr="008F1DE9">
              <w:rPr>
                <w:rFonts w:cs="Calibri"/>
                <w:b/>
                <w:bCs/>
                <w:color w:val="000000"/>
                <w:sz w:val="20"/>
                <w:szCs w:val="20"/>
                <w:u w:color="000000"/>
                <w:bdr w:val="nil"/>
              </w:rPr>
              <w:lastRenderedPageBreak/>
              <w:t xml:space="preserve">1.9 </w:t>
            </w:r>
            <w:r w:rsidRPr="00574A6B">
              <w:rPr>
                <w:rFonts w:cs="Calibri"/>
                <w:b/>
                <w:bCs/>
                <w:color w:val="000000"/>
                <w:sz w:val="20"/>
                <w:szCs w:val="20"/>
                <w:u w:color="000000"/>
                <w:bdr w:val="nil"/>
              </w:rPr>
              <w:t>Health &amp; Safety</w:t>
            </w:r>
          </w:p>
        </w:tc>
      </w:tr>
      <w:tr w:rsidR="00121D0D" w:rsidRPr="00574A6B" w14:paraId="0D52159E" w14:textId="77777777">
        <w:trPr>
          <w:trHeight w:val="84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23DFD7D"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FF1"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Please self-certify that your organisation has a Health &amp; Safety Policy that complies with current legislative requirements.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1BED8" w14:textId="77777777" w:rsidR="00121D0D" w:rsidRPr="00574A6B" w:rsidRDefault="00121D0D" w:rsidP="0068559F">
            <w:pPr>
              <w:pBdr>
                <w:top w:val="nil"/>
                <w:left w:val="nil"/>
                <w:bottom w:val="nil"/>
                <w:right w:val="nil"/>
                <w:between w:val="nil"/>
                <w:bar w:val="nil"/>
              </w:pBdr>
              <w:tabs>
                <w:tab w:val="left" w:pos="720"/>
              </w:tabs>
              <w:spacing w:before="60" w:after="60" w:line="360" w:lineRule="auto"/>
              <w:jc w:val="both"/>
              <w:rPr>
                <w:rFonts w:cs="Calibri"/>
                <w:color w:val="000000"/>
                <w:sz w:val="20"/>
                <w:szCs w:val="20"/>
                <w:u w:color="000000"/>
                <w:bdr w:val="nil"/>
              </w:rPr>
            </w:pPr>
            <w:r w:rsidRPr="00574A6B">
              <w:rPr>
                <w:rFonts w:cs="Calibri"/>
                <w:color w:val="000000"/>
                <w:sz w:val="20"/>
                <w:szCs w:val="20"/>
                <w:u w:color="000000"/>
                <w:bdr w:val="nil"/>
              </w:rPr>
              <w:t>Yes</w:t>
            </w:r>
          </w:p>
          <w:p w14:paraId="27734CB2" w14:textId="77777777" w:rsidR="00121D0D" w:rsidRPr="00574A6B" w:rsidRDefault="00121D0D" w:rsidP="0068559F">
            <w:pPr>
              <w:pBdr>
                <w:top w:val="nil"/>
                <w:left w:val="nil"/>
                <w:bottom w:val="nil"/>
                <w:right w:val="nil"/>
                <w:between w:val="nil"/>
                <w:bar w:val="nil"/>
              </w:pBdr>
              <w:tabs>
                <w:tab w:val="left" w:pos="720"/>
              </w:tabs>
              <w:spacing w:before="60" w:after="60" w:line="360" w:lineRule="auto"/>
              <w:jc w:val="both"/>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454AA237" w14:textId="77777777">
        <w:trPr>
          <w:trHeight w:val="338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11416C8"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ABBF8"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Has your organisation or any of its Directors or Executive Officers been in receipt of enforcement/remedial orders in relation to the Health and Safety Executive (or equivalent body) in the last three years?</w:t>
            </w:r>
          </w:p>
          <w:p w14:paraId="08C9CD3F"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If your answer to this question was “Yes”, please provide details in a separate Appendix of any enforcement/remedial orders served and give details of any remedial action or changes to procedures you have made as a result.</w:t>
            </w:r>
          </w:p>
          <w:p w14:paraId="40D3AD8C" w14:textId="5092B865" w:rsidR="00121D0D" w:rsidRPr="00574A6B" w:rsidRDefault="00677612" w:rsidP="0068559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Pr>
                <w:rFonts w:cs="Calibri"/>
                <w:color w:val="000000"/>
                <w:sz w:val="20"/>
                <w:szCs w:val="20"/>
                <w:u w:color="000000"/>
                <w:bdr w:val="nil"/>
              </w:rPr>
              <w:t xml:space="preserve">E-Factor </w:t>
            </w:r>
            <w:r w:rsidR="00121D0D" w:rsidRPr="00574A6B">
              <w:rPr>
                <w:rFonts w:cs="Calibri"/>
                <w:color w:val="000000"/>
                <w:sz w:val="20"/>
                <w:szCs w:val="20"/>
                <w:u w:color="000000"/>
                <w:bdr w:val="nil"/>
              </w:rPr>
              <w:t xml:space="preserve">will exclude bidder(s) that have been in receipt of enforcement/remedial action orders unless the bidder(s) can demonstrate to </w:t>
            </w:r>
            <w:r>
              <w:rPr>
                <w:rFonts w:cs="Calibri"/>
                <w:color w:val="000000"/>
                <w:sz w:val="20"/>
                <w:szCs w:val="20"/>
                <w:u w:color="000000"/>
                <w:bdr w:val="nil"/>
              </w:rPr>
              <w:t xml:space="preserve">E-Factor’s </w:t>
            </w:r>
            <w:r w:rsidR="00121D0D" w:rsidRPr="00574A6B">
              <w:rPr>
                <w:rFonts w:cs="Calibri"/>
                <w:color w:val="000000"/>
                <w:sz w:val="20"/>
                <w:szCs w:val="20"/>
                <w:u w:color="000000"/>
                <w:bdr w:val="nil"/>
              </w:rPr>
              <w:t>satisfaction that appropriate remedial action has been taken to prevent future occurrences or 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5AE87" w14:textId="77777777" w:rsidR="00121D0D" w:rsidRPr="00574A6B" w:rsidRDefault="00121D0D" w:rsidP="0068559F">
            <w:pPr>
              <w:pBdr>
                <w:top w:val="nil"/>
                <w:left w:val="nil"/>
                <w:bottom w:val="nil"/>
                <w:right w:val="nil"/>
                <w:between w:val="nil"/>
                <w:bar w:val="nil"/>
              </w:pBdr>
              <w:tabs>
                <w:tab w:val="left" w:pos="720"/>
              </w:tabs>
              <w:spacing w:before="60" w:after="60" w:line="360" w:lineRule="auto"/>
              <w:jc w:val="both"/>
              <w:rPr>
                <w:rFonts w:cs="Calibri"/>
                <w:color w:val="000000"/>
                <w:sz w:val="20"/>
                <w:szCs w:val="20"/>
                <w:u w:color="000000"/>
                <w:bdr w:val="nil"/>
              </w:rPr>
            </w:pPr>
            <w:r w:rsidRPr="00574A6B">
              <w:rPr>
                <w:rFonts w:cs="Calibri"/>
                <w:color w:val="000000"/>
                <w:sz w:val="20"/>
                <w:szCs w:val="20"/>
                <w:u w:color="000000"/>
                <w:bdr w:val="nil"/>
              </w:rPr>
              <w:t>Yes</w:t>
            </w:r>
          </w:p>
          <w:p w14:paraId="3BF51C47" w14:textId="77777777" w:rsidR="00121D0D" w:rsidRPr="00574A6B" w:rsidRDefault="00121D0D" w:rsidP="0068559F">
            <w:pPr>
              <w:pBdr>
                <w:top w:val="nil"/>
                <w:left w:val="nil"/>
                <w:bottom w:val="nil"/>
                <w:right w:val="nil"/>
                <w:between w:val="nil"/>
                <w:bar w:val="nil"/>
              </w:pBdr>
              <w:tabs>
                <w:tab w:val="left" w:pos="720"/>
              </w:tabs>
              <w:spacing w:before="60" w:after="60" w:line="360" w:lineRule="auto"/>
              <w:jc w:val="both"/>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6195B080" w14:textId="77777777">
        <w:trPr>
          <w:trHeight w:val="56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B3DEA53"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63E4" w14:textId="77777777" w:rsidR="00121D0D" w:rsidRPr="00574A6B" w:rsidRDefault="00121D0D" w:rsidP="0068559F">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C17B1" w14:textId="77777777" w:rsidR="00121D0D" w:rsidRPr="00574A6B" w:rsidRDefault="00121D0D" w:rsidP="0068559F">
            <w:pPr>
              <w:pBdr>
                <w:top w:val="nil"/>
                <w:left w:val="nil"/>
                <w:bottom w:val="nil"/>
                <w:right w:val="nil"/>
                <w:between w:val="nil"/>
                <w:bar w:val="nil"/>
              </w:pBdr>
              <w:tabs>
                <w:tab w:val="left" w:pos="720"/>
              </w:tabs>
              <w:spacing w:before="60" w:after="60" w:line="360" w:lineRule="auto"/>
              <w:jc w:val="both"/>
              <w:rPr>
                <w:rFonts w:ascii="Arial" w:eastAsia="Arial" w:hAnsi="Arial" w:cs="Arial"/>
                <w:color w:val="000000"/>
                <w:u w:color="000000"/>
                <w:bdr w:val="nil"/>
              </w:rPr>
            </w:pPr>
            <w:r>
              <w:rPr>
                <w:rFonts w:cs="Calibri"/>
                <w:color w:val="000000"/>
                <w:sz w:val="20"/>
                <w:szCs w:val="20"/>
                <w:u w:color="000000"/>
                <w:bdr w:val="nil"/>
              </w:rPr>
              <w:t>N/A</w:t>
            </w:r>
          </w:p>
        </w:tc>
      </w:tr>
    </w:tbl>
    <w:p w14:paraId="46A0F81D" w14:textId="2389A923" w:rsidR="00121D0D" w:rsidRPr="00574A6B" w:rsidRDefault="00121D0D" w:rsidP="0068559F">
      <w:pPr>
        <w:pStyle w:val="5StdNoIndent"/>
        <w:spacing w:before="240"/>
        <w:jc w:val="both"/>
        <w:rPr>
          <w:b/>
          <w:bCs/>
        </w:rPr>
      </w:pPr>
      <w:r w:rsidRPr="00574A6B">
        <w:rPr>
          <w:b/>
          <w:bCs/>
        </w:rPr>
        <w:t xml:space="preserve">For the above questions </w:t>
      </w:r>
      <w:r w:rsidR="00BE60D7">
        <w:rPr>
          <w:b/>
          <w:bCs/>
        </w:rPr>
        <w:t>E-Factor</w:t>
      </w:r>
      <w:r w:rsidRPr="00574A6B">
        <w:rPr>
          <w:b/>
          <w:bCs/>
        </w:rPr>
        <w:t xml:space="preserve"> will maintain the Public Contract Regulations 2015 and undertake ‘self –cleaning’ as follows;</w:t>
      </w:r>
    </w:p>
    <w:p w14:paraId="285B53AB" w14:textId="0CAEED05" w:rsidR="00121D0D" w:rsidRDefault="00121D0D" w:rsidP="0068559F">
      <w:pPr>
        <w:pStyle w:val="5StdNoIndent"/>
        <w:jc w:val="both"/>
        <w:rPr>
          <w:rFonts w:asciiTheme="minorHAnsi" w:hAnsiTheme="minorHAnsi"/>
        </w:rPr>
      </w:pPr>
      <w:r>
        <w:rPr>
          <w:rFonts w:asciiTheme="minorHAnsi" w:hAnsiTheme="minorHAnsi"/>
        </w:rPr>
        <w:t xml:space="preserve">Any </w:t>
      </w:r>
      <w:r w:rsidR="00DA4575">
        <w:rPr>
          <w:rFonts w:asciiTheme="minorHAnsi" w:hAnsiTheme="minorHAnsi"/>
        </w:rPr>
        <w:t>Contractor</w:t>
      </w:r>
      <w:r>
        <w:rPr>
          <w:rFonts w:asciiTheme="minorHAnsi" w:hAnsiTheme="minorHAnsi"/>
        </w:rPr>
        <w:t xml:space="preserve"> </w:t>
      </w:r>
      <w:proofErr w:type="gramStart"/>
      <w:r>
        <w:rPr>
          <w:rFonts w:asciiTheme="minorHAnsi" w:hAnsiTheme="minorHAnsi"/>
        </w:rPr>
        <w:t>that answers</w:t>
      </w:r>
      <w:proofErr w:type="gramEnd"/>
      <w:r>
        <w:rPr>
          <w:rFonts w:asciiTheme="minorHAnsi" w:hAnsiTheme="minorHAnsi"/>
        </w:rPr>
        <w:t xml:space="preserve"> ‘Yes’ to questions Insurance/Equality/Environmental &amp; Health &amp; Safety should provide sufficient evidence, in a separate Appendix, that provides a summary of the circumstances and any remedial action that has taken place subsequently and effectively “self-cleans” the situation referred to in that question.  The </w:t>
      </w:r>
      <w:r w:rsidR="00DA4575">
        <w:rPr>
          <w:rFonts w:asciiTheme="minorHAnsi" w:hAnsiTheme="minorHAnsi"/>
        </w:rPr>
        <w:t>contractor</w:t>
      </w:r>
      <w:r>
        <w:rPr>
          <w:rFonts w:asciiTheme="minorHAnsi" w:hAnsiTheme="minorHAnsi"/>
        </w:rPr>
        <w:t xml:space="preserve"> has to demonstrate it has taken such remedial action, to the satisfaction of </w:t>
      </w:r>
      <w:r w:rsidR="00677612">
        <w:rPr>
          <w:rFonts w:asciiTheme="minorHAnsi" w:hAnsiTheme="minorHAnsi"/>
        </w:rPr>
        <w:t>E-Factor</w:t>
      </w:r>
      <w:r>
        <w:rPr>
          <w:rFonts w:asciiTheme="minorHAnsi" w:hAnsiTheme="minorHAnsi"/>
        </w:rPr>
        <w:t xml:space="preserve"> in each case.</w:t>
      </w:r>
    </w:p>
    <w:p w14:paraId="52A58682" w14:textId="72EBE764" w:rsidR="00121D0D" w:rsidRDefault="00121D0D" w:rsidP="0068559F">
      <w:pPr>
        <w:pStyle w:val="5StdNoIndent"/>
        <w:jc w:val="both"/>
        <w:rPr>
          <w:rFonts w:asciiTheme="minorHAnsi" w:hAnsiTheme="minorHAnsi"/>
        </w:rPr>
      </w:pPr>
      <w:r>
        <w:rPr>
          <w:rFonts w:asciiTheme="minorHAnsi" w:hAnsiTheme="minorHAnsi"/>
        </w:rPr>
        <w:t xml:space="preserve">If such evidence is considered by </w:t>
      </w:r>
      <w:r w:rsidR="00677612">
        <w:rPr>
          <w:rFonts w:asciiTheme="minorHAnsi" w:hAnsiTheme="minorHAnsi"/>
        </w:rPr>
        <w:t>E-Factor</w:t>
      </w:r>
      <w:r>
        <w:rPr>
          <w:rFonts w:asciiTheme="minorHAnsi" w:hAnsiTheme="minorHAnsi"/>
        </w:rPr>
        <w:t xml:space="preserve"> (whose decision will be final) as sufficient, the economic operator concerned shall be allowed to continue in the procurement process.</w:t>
      </w:r>
    </w:p>
    <w:p w14:paraId="33261CB1" w14:textId="5DF02D4D" w:rsidR="00121D0D" w:rsidRDefault="00121D0D" w:rsidP="0068559F">
      <w:pPr>
        <w:pStyle w:val="5StdNoIndent"/>
        <w:jc w:val="both"/>
      </w:pPr>
      <w:r>
        <w:t xml:space="preserve">In order for the evidence referred to above to be sufficient, the </w:t>
      </w:r>
      <w:r w:rsidR="00DA4575">
        <w:t>Contractor</w:t>
      </w:r>
      <w:r>
        <w:t xml:space="preserve"> shall, as a minimum, prove that it </w:t>
      </w:r>
      <w:proofErr w:type="gramStart"/>
      <w:r>
        <w:t>has;</w:t>
      </w:r>
      <w:proofErr w:type="gramEnd"/>
    </w:p>
    <w:p w14:paraId="5827889E" w14:textId="1C82B009" w:rsidR="00121D0D" w:rsidRDefault="00121D0D" w:rsidP="0068559F">
      <w:pPr>
        <w:pStyle w:val="4BulletList"/>
        <w:jc w:val="both"/>
      </w:pPr>
      <w:r>
        <w:t xml:space="preserve">Paid or undertaken to pay compensation in respect of any damage caused by the criminal offence or </w:t>
      </w:r>
      <w:r w:rsidR="00BE60D7">
        <w:t>misconduct.</w:t>
      </w:r>
    </w:p>
    <w:p w14:paraId="7FB0F8D3" w14:textId="77777777" w:rsidR="00121D0D" w:rsidRDefault="00121D0D" w:rsidP="0068559F">
      <w:pPr>
        <w:pStyle w:val="4BulletList"/>
        <w:jc w:val="both"/>
      </w:pPr>
      <w:r>
        <w:t>Clarified the facts and circumstances in a comprehensive manner by actively collaborating with the investigating authorities; and</w:t>
      </w:r>
    </w:p>
    <w:p w14:paraId="4346B847" w14:textId="77777777" w:rsidR="00121D0D" w:rsidRPr="00574A6B" w:rsidRDefault="00121D0D" w:rsidP="0068559F">
      <w:pPr>
        <w:pStyle w:val="4BulletList"/>
        <w:jc w:val="both"/>
      </w:pPr>
      <w:r>
        <w:t>Taken concrete technical, organisational and personnel measures that are appropriate to prevent further criminal offences or misconduct.</w:t>
      </w:r>
    </w:p>
    <w:p w14:paraId="0B185EED" w14:textId="7393C403" w:rsidR="00121D0D" w:rsidRDefault="00121D0D" w:rsidP="0068559F">
      <w:pPr>
        <w:pStyle w:val="5StdNoIndent"/>
        <w:jc w:val="both"/>
        <w:rPr>
          <w:b/>
          <w:bCs/>
        </w:rPr>
      </w:pPr>
      <w:r>
        <w:t xml:space="preserve">The measures taken by the </w:t>
      </w:r>
      <w:r w:rsidR="00DA4575">
        <w:t>Contractor</w:t>
      </w:r>
      <w:r>
        <w:t xml:space="preserve"> shall be evaluated taking into account the gravity and particular circumstances of the criminal offence or misconduct.  Where the measures are considered by </w:t>
      </w:r>
      <w:r w:rsidR="00677612">
        <w:t>E-Factor</w:t>
      </w:r>
      <w:r>
        <w:t xml:space="preserve"> to be insufficient, the </w:t>
      </w:r>
      <w:r w:rsidR="00DA4575">
        <w:t>Contractor</w:t>
      </w:r>
      <w:r>
        <w:t xml:space="preserve"> shall be given a statement of the reasons for that decision.</w:t>
      </w:r>
    </w:p>
    <w:p w14:paraId="40FE697D" w14:textId="4CB7F187" w:rsidR="00E41DB1" w:rsidRDefault="00E41DB1" w:rsidP="0068559F">
      <w:pPr>
        <w:spacing w:after="0" w:line="240" w:lineRule="auto"/>
        <w:jc w:val="both"/>
        <w:rPr>
          <w:rFonts w:eastAsia="Times New Roman" w:cs="Calibri"/>
          <w:b/>
          <w:bCs/>
          <w:lang w:eastAsia="en-GB"/>
        </w:rPr>
      </w:pPr>
      <w:r>
        <w:rPr>
          <w:b/>
          <w:bCs/>
        </w:rP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713"/>
        <w:gridCol w:w="713"/>
      </w:tblGrid>
      <w:tr w:rsidR="00121D0D" w:rsidRPr="00A02C47" w14:paraId="560A50E8" w14:textId="77777777">
        <w:trPr>
          <w:trHeight w:val="161"/>
        </w:trPr>
        <w:tc>
          <w:tcPr>
            <w:tcW w:w="9790" w:type="dxa"/>
            <w:gridSpan w:val="3"/>
            <w:tcBorders>
              <w:bottom w:val="nil"/>
            </w:tcBorders>
            <w:shd w:val="clear" w:color="auto" w:fill="F2F2F2" w:themeFill="background1" w:themeFillShade="F2"/>
            <w:vAlign w:val="center"/>
          </w:tcPr>
          <w:p w14:paraId="7B21AD82" w14:textId="77777777" w:rsidR="00121D0D" w:rsidRPr="008F1DE9" w:rsidRDefault="00121D0D" w:rsidP="0068559F">
            <w:pPr>
              <w:spacing w:before="120"/>
              <w:jc w:val="both"/>
              <w:rPr>
                <w:rFonts w:asciiTheme="minorHAnsi" w:hAnsiTheme="minorHAnsi" w:cstheme="minorHAnsi"/>
                <w:bCs/>
                <w:iCs/>
                <w:sz w:val="20"/>
                <w:szCs w:val="20"/>
              </w:rPr>
            </w:pPr>
            <w:r w:rsidRPr="008F1DE9">
              <w:rPr>
                <w:rFonts w:asciiTheme="minorHAnsi" w:hAnsiTheme="minorHAnsi" w:cstheme="minorHAnsi"/>
                <w:b/>
                <w:bCs/>
                <w:sz w:val="20"/>
                <w:szCs w:val="20"/>
              </w:rPr>
              <w:lastRenderedPageBreak/>
              <w:t>2.0 Information Security</w:t>
            </w:r>
          </w:p>
        </w:tc>
      </w:tr>
      <w:tr w:rsidR="00121D0D" w:rsidRPr="00A02C47" w14:paraId="696A9C61" w14:textId="77777777">
        <w:trPr>
          <w:trHeight w:val="161"/>
        </w:trPr>
        <w:tc>
          <w:tcPr>
            <w:tcW w:w="9790" w:type="dxa"/>
            <w:gridSpan w:val="3"/>
            <w:tcBorders>
              <w:top w:val="nil"/>
            </w:tcBorders>
            <w:shd w:val="clear" w:color="auto" w:fill="F2F2F2" w:themeFill="background1" w:themeFillShade="F2"/>
            <w:vAlign w:val="center"/>
          </w:tcPr>
          <w:p w14:paraId="64CEB7B6" w14:textId="77777777" w:rsidR="00121D0D" w:rsidRPr="00FB01CF" w:rsidRDefault="00121D0D" w:rsidP="0068559F">
            <w:pPr>
              <w:spacing w:before="60" w:after="60"/>
              <w:jc w:val="both"/>
              <w:rPr>
                <w:rFonts w:asciiTheme="minorHAnsi" w:hAnsiTheme="minorHAnsi" w:cstheme="minorHAnsi"/>
                <w:bCs/>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tr w:rsidR="00121D0D" w:rsidRPr="00921F2F" w14:paraId="63C55FBA" w14:textId="77777777">
        <w:trPr>
          <w:trHeight w:val="176"/>
        </w:trPr>
        <w:tc>
          <w:tcPr>
            <w:tcW w:w="8364" w:type="dxa"/>
            <w:vMerge w:val="restart"/>
            <w:shd w:val="clear" w:color="auto" w:fill="auto"/>
            <w:vAlign w:val="center"/>
          </w:tcPr>
          <w:p w14:paraId="39FE1838" w14:textId="77777777" w:rsidR="00121D0D" w:rsidRPr="00A02C47" w:rsidRDefault="00121D0D" w:rsidP="0068559F">
            <w:pPr>
              <w:spacing w:before="60" w:after="60"/>
              <w:jc w:val="both"/>
              <w:rPr>
                <w:rFonts w:cs="Calibri"/>
                <w:iCs/>
                <w:sz w:val="20"/>
                <w:szCs w:val="20"/>
              </w:rPr>
            </w:pPr>
            <w:r w:rsidRPr="00A02C47">
              <w:rPr>
                <w:rFonts w:cs="Calibri"/>
                <w:iCs/>
                <w:sz w:val="20"/>
                <w:szCs w:val="20"/>
              </w:rPr>
              <w:t>Is your organisation assessed and certified to a recognised Information Security Standard? (e.g. ISO27001, Cyber Essentials Plus)</w:t>
            </w:r>
          </w:p>
        </w:tc>
        <w:tc>
          <w:tcPr>
            <w:tcW w:w="713" w:type="dxa"/>
            <w:shd w:val="clear" w:color="auto" w:fill="F2F2F2" w:themeFill="background1" w:themeFillShade="F2"/>
            <w:vAlign w:val="center"/>
          </w:tcPr>
          <w:p w14:paraId="63F3F428" w14:textId="77777777" w:rsidR="00121D0D" w:rsidRPr="009A2169" w:rsidRDefault="00121D0D" w:rsidP="0068559F">
            <w:pPr>
              <w:spacing w:before="60" w:after="60"/>
              <w:jc w:val="both"/>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20EA9E3D" w14:textId="77777777" w:rsidR="00121D0D" w:rsidRPr="009A2169" w:rsidRDefault="00121D0D" w:rsidP="0068559F">
            <w:pPr>
              <w:spacing w:before="60" w:after="60"/>
              <w:jc w:val="both"/>
              <w:rPr>
                <w:rFonts w:asciiTheme="minorHAnsi" w:hAnsiTheme="minorHAnsi" w:cstheme="minorHAnsi"/>
                <w:iCs/>
              </w:rPr>
            </w:pPr>
            <w:r w:rsidRPr="009A2169">
              <w:rPr>
                <w:rFonts w:asciiTheme="minorHAnsi" w:hAnsiTheme="minorHAnsi" w:cstheme="minorHAnsi"/>
                <w:b/>
                <w:iCs/>
              </w:rPr>
              <w:t>NO</w:t>
            </w:r>
          </w:p>
        </w:tc>
      </w:tr>
      <w:tr w:rsidR="00121D0D" w:rsidRPr="00921F2F" w14:paraId="05E6FEBE" w14:textId="77777777">
        <w:trPr>
          <w:trHeight w:val="345"/>
        </w:trPr>
        <w:tc>
          <w:tcPr>
            <w:tcW w:w="8364" w:type="dxa"/>
            <w:vMerge/>
            <w:shd w:val="clear" w:color="auto" w:fill="auto"/>
            <w:vAlign w:val="center"/>
          </w:tcPr>
          <w:p w14:paraId="25F64D0C" w14:textId="77777777" w:rsidR="00121D0D" w:rsidRPr="00A02C47" w:rsidRDefault="00121D0D" w:rsidP="0068559F">
            <w:pPr>
              <w:spacing w:before="60" w:after="60"/>
              <w:jc w:val="both"/>
              <w:rPr>
                <w:rFonts w:cs="Calibri"/>
                <w:iCs/>
                <w:sz w:val="20"/>
                <w:szCs w:val="20"/>
              </w:rPr>
            </w:pPr>
          </w:p>
        </w:tc>
        <w:tc>
          <w:tcPr>
            <w:tcW w:w="713" w:type="dxa"/>
            <w:shd w:val="clear" w:color="auto" w:fill="auto"/>
            <w:vAlign w:val="center"/>
          </w:tcPr>
          <w:p w14:paraId="74F67D1A" w14:textId="77777777" w:rsidR="00121D0D" w:rsidRPr="00921F2F" w:rsidRDefault="00121D0D" w:rsidP="0068559F">
            <w:pPr>
              <w:spacing w:before="60" w:after="60"/>
              <w:jc w:val="both"/>
              <w:rPr>
                <w:rFonts w:ascii="Arial" w:hAnsi="Arial" w:cs="Arial"/>
                <w:b/>
                <w:iCs/>
              </w:rPr>
            </w:pPr>
          </w:p>
        </w:tc>
        <w:tc>
          <w:tcPr>
            <w:tcW w:w="713" w:type="dxa"/>
            <w:shd w:val="clear" w:color="auto" w:fill="auto"/>
            <w:vAlign w:val="center"/>
          </w:tcPr>
          <w:p w14:paraId="2F2A540B" w14:textId="77777777" w:rsidR="00121D0D" w:rsidRPr="00921F2F" w:rsidRDefault="00121D0D" w:rsidP="0068559F">
            <w:pPr>
              <w:spacing w:before="60" w:after="60"/>
              <w:jc w:val="both"/>
              <w:rPr>
                <w:rFonts w:ascii="Arial" w:hAnsi="Arial" w:cs="Arial"/>
                <w:b/>
                <w:iCs/>
              </w:rPr>
            </w:pPr>
          </w:p>
        </w:tc>
      </w:tr>
      <w:tr w:rsidR="00121D0D" w:rsidRPr="00921F2F" w14:paraId="46016D55" w14:textId="77777777">
        <w:trPr>
          <w:trHeight w:val="158"/>
        </w:trPr>
        <w:tc>
          <w:tcPr>
            <w:tcW w:w="9790" w:type="dxa"/>
            <w:gridSpan w:val="3"/>
            <w:shd w:val="clear" w:color="auto" w:fill="F2F2F2" w:themeFill="background1" w:themeFillShade="F2"/>
            <w:vAlign w:val="center"/>
          </w:tcPr>
          <w:p w14:paraId="09C78336" w14:textId="77777777" w:rsidR="00121D0D" w:rsidRPr="00A02C47" w:rsidRDefault="00121D0D" w:rsidP="0068559F">
            <w:pPr>
              <w:spacing w:before="60" w:after="60"/>
              <w:jc w:val="both"/>
              <w:rPr>
                <w:rFonts w:cs="Calibri"/>
                <w:iCs/>
                <w:sz w:val="20"/>
                <w:szCs w:val="20"/>
              </w:rPr>
            </w:pPr>
            <w:r w:rsidRPr="00A02C47">
              <w:rPr>
                <w:rFonts w:cs="Calibri"/>
                <w:b/>
                <w:iCs/>
                <w:sz w:val="20"/>
                <w:szCs w:val="20"/>
              </w:rPr>
              <w:t>If YES, please attach a copy of your current certificate with your submission and go to Section 8</w:t>
            </w:r>
          </w:p>
        </w:tc>
      </w:tr>
      <w:tr w:rsidR="00121D0D" w:rsidRPr="00921F2F" w14:paraId="472B3DA4" w14:textId="77777777">
        <w:trPr>
          <w:trHeight w:val="284"/>
        </w:trPr>
        <w:tc>
          <w:tcPr>
            <w:tcW w:w="8364" w:type="dxa"/>
            <w:shd w:val="clear" w:color="auto" w:fill="F2F2F2" w:themeFill="background1" w:themeFillShade="F2"/>
            <w:vAlign w:val="center"/>
          </w:tcPr>
          <w:p w14:paraId="3FCC30FE" w14:textId="77777777" w:rsidR="00121D0D" w:rsidRPr="00A02C47" w:rsidRDefault="00121D0D" w:rsidP="0068559F">
            <w:pPr>
              <w:spacing w:before="60" w:after="60"/>
              <w:jc w:val="both"/>
              <w:rPr>
                <w:rFonts w:cs="Calibri"/>
                <w:b/>
                <w:iCs/>
                <w:sz w:val="20"/>
                <w:szCs w:val="20"/>
              </w:rPr>
            </w:pPr>
            <w:r w:rsidRPr="00A02C47">
              <w:rPr>
                <w:rFonts w:cs="Calibri"/>
                <w:b/>
                <w:iCs/>
                <w:sz w:val="20"/>
                <w:szCs w:val="20"/>
              </w:rPr>
              <w:t>If NO, please answer the following questions:</w:t>
            </w:r>
          </w:p>
        </w:tc>
        <w:tc>
          <w:tcPr>
            <w:tcW w:w="713" w:type="dxa"/>
            <w:shd w:val="clear" w:color="auto" w:fill="F2F2F2" w:themeFill="background1" w:themeFillShade="F2"/>
            <w:vAlign w:val="center"/>
          </w:tcPr>
          <w:p w14:paraId="17805552" w14:textId="77777777" w:rsidR="00121D0D" w:rsidRPr="009A2169" w:rsidRDefault="00121D0D" w:rsidP="0068559F">
            <w:pPr>
              <w:spacing w:before="60" w:after="60"/>
              <w:jc w:val="both"/>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155E47C" w14:textId="77777777" w:rsidR="00121D0D" w:rsidRPr="009A2169" w:rsidRDefault="00121D0D" w:rsidP="0068559F">
            <w:pPr>
              <w:spacing w:before="60" w:after="60"/>
              <w:jc w:val="both"/>
              <w:rPr>
                <w:rFonts w:asciiTheme="minorHAnsi" w:hAnsiTheme="minorHAnsi" w:cstheme="minorHAnsi"/>
                <w:b/>
                <w:iCs/>
              </w:rPr>
            </w:pPr>
            <w:r w:rsidRPr="009A2169">
              <w:rPr>
                <w:rFonts w:asciiTheme="minorHAnsi" w:hAnsiTheme="minorHAnsi" w:cstheme="minorHAnsi"/>
                <w:b/>
                <w:iCs/>
              </w:rPr>
              <w:t>NO</w:t>
            </w:r>
          </w:p>
        </w:tc>
      </w:tr>
      <w:tr w:rsidR="00121D0D" w:rsidRPr="00921F2F" w14:paraId="68745B31" w14:textId="77777777">
        <w:trPr>
          <w:trHeight w:val="284"/>
        </w:trPr>
        <w:tc>
          <w:tcPr>
            <w:tcW w:w="8364" w:type="dxa"/>
            <w:shd w:val="clear" w:color="auto" w:fill="auto"/>
            <w:vAlign w:val="center"/>
          </w:tcPr>
          <w:p w14:paraId="60E89930" w14:textId="77777777" w:rsidR="00121D0D" w:rsidRPr="00A02C47" w:rsidRDefault="00121D0D" w:rsidP="0068559F">
            <w:pPr>
              <w:spacing w:before="60" w:after="60"/>
              <w:jc w:val="both"/>
              <w:rPr>
                <w:rFonts w:cs="Calibri"/>
                <w:sz w:val="20"/>
                <w:szCs w:val="20"/>
              </w:rPr>
            </w:pPr>
            <w:r w:rsidRPr="00A02C47">
              <w:rPr>
                <w:rFonts w:cs="Calibri"/>
                <w:sz w:val="20"/>
                <w:szCs w:val="20"/>
              </w:rPr>
              <w:t>Do you have an Information Management System?</w:t>
            </w:r>
          </w:p>
        </w:tc>
        <w:tc>
          <w:tcPr>
            <w:tcW w:w="713" w:type="dxa"/>
            <w:shd w:val="clear" w:color="auto" w:fill="auto"/>
            <w:vAlign w:val="center"/>
          </w:tcPr>
          <w:p w14:paraId="5649B3C2"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6481F3D7" w14:textId="77777777" w:rsidR="00121D0D" w:rsidRPr="00921F2F" w:rsidRDefault="00121D0D" w:rsidP="0068559F">
            <w:pPr>
              <w:spacing w:before="60" w:after="60"/>
              <w:jc w:val="both"/>
              <w:rPr>
                <w:rFonts w:ascii="Arial" w:hAnsi="Arial" w:cs="Arial"/>
                <w:iCs/>
              </w:rPr>
            </w:pPr>
          </w:p>
        </w:tc>
      </w:tr>
      <w:tr w:rsidR="00121D0D" w:rsidRPr="00921F2F" w14:paraId="45338757" w14:textId="77777777">
        <w:trPr>
          <w:trHeight w:val="284"/>
        </w:trPr>
        <w:tc>
          <w:tcPr>
            <w:tcW w:w="8364" w:type="dxa"/>
            <w:shd w:val="clear" w:color="auto" w:fill="auto"/>
            <w:vAlign w:val="center"/>
          </w:tcPr>
          <w:p w14:paraId="52DB49B5" w14:textId="77777777" w:rsidR="00121D0D" w:rsidRPr="00A02C47" w:rsidRDefault="00121D0D" w:rsidP="0068559F">
            <w:pPr>
              <w:spacing w:before="60" w:after="60"/>
              <w:jc w:val="both"/>
              <w:rPr>
                <w:rFonts w:cs="Calibri"/>
                <w:sz w:val="20"/>
                <w:szCs w:val="20"/>
              </w:rPr>
            </w:pPr>
            <w:r w:rsidRPr="00A02C47">
              <w:rPr>
                <w:rFonts w:cs="Calibri"/>
                <w:sz w:val="20"/>
                <w:szCs w:val="20"/>
              </w:rPr>
              <w:t>Do you utilise an email and web filter?</w:t>
            </w:r>
          </w:p>
        </w:tc>
        <w:tc>
          <w:tcPr>
            <w:tcW w:w="713" w:type="dxa"/>
            <w:shd w:val="clear" w:color="auto" w:fill="auto"/>
            <w:vAlign w:val="center"/>
          </w:tcPr>
          <w:p w14:paraId="41A7759A"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50576E69" w14:textId="77777777" w:rsidR="00121D0D" w:rsidRPr="00921F2F" w:rsidRDefault="00121D0D" w:rsidP="0068559F">
            <w:pPr>
              <w:spacing w:before="60" w:after="60"/>
              <w:jc w:val="both"/>
              <w:rPr>
                <w:rFonts w:ascii="Arial" w:hAnsi="Arial" w:cs="Arial"/>
                <w:iCs/>
              </w:rPr>
            </w:pPr>
          </w:p>
        </w:tc>
      </w:tr>
      <w:tr w:rsidR="00121D0D" w:rsidRPr="00921F2F" w14:paraId="5F47D28E" w14:textId="77777777">
        <w:trPr>
          <w:trHeight w:val="284"/>
        </w:trPr>
        <w:tc>
          <w:tcPr>
            <w:tcW w:w="8364" w:type="dxa"/>
            <w:shd w:val="clear" w:color="auto" w:fill="auto"/>
            <w:vAlign w:val="center"/>
          </w:tcPr>
          <w:p w14:paraId="64DBDC3C" w14:textId="77777777" w:rsidR="00121D0D" w:rsidRPr="00A02C47" w:rsidRDefault="00121D0D" w:rsidP="0068559F">
            <w:pPr>
              <w:spacing w:before="60" w:after="60"/>
              <w:jc w:val="both"/>
              <w:rPr>
                <w:rFonts w:cs="Calibri"/>
                <w:sz w:val="20"/>
                <w:szCs w:val="20"/>
              </w:rPr>
            </w:pPr>
            <w:r w:rsidRPr="00A02C47">
              <w:rPr>
                <w:rFonts w:cs="Calibri"/>
                <w:sz w:val="20"/>
                <w:szCs w:val="20"/>
              </w:rPr>
              <w:t>Do you take regular back-ups and store copies off site?</w:t>
            </w:r>
          </w:p>
        </w:tc>
        <w:tc>
          <w:tcPr>
            <w:tcW w:w="713" w:type="dxa"/>
            <w:shd w:val="clear" w:color="auto" w:fill="auto"/>
            <w:vAlign w:val="center"/>
          </w:tcPr>
          <w:p w14:paraId="619CDC83"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59C46AF3" w14:textId="77777777" w:rsidR="00121D0D" w:rsidRPr="00921F2F" w:rsidRDefault="00121D0D" w:rsidP="0068559F">
            <w:pPr>
              <w:spacing w:before="60" w:after="60"/>
              <w:jc w:val="both"/>
              <w:rPr>
                <w:rFonts w:ascii="Arial" w:hAnsi="Arial" w:cs="Arial"/>
                <w:iCs/>
              </w:rPr>
            </w:pPr>
          </w:p>
        </w:tc>
      </w:tr>
      <w:tr w:rsidR="00121D0D" w:rsidRPr="00921F2F" w14:paraId="39AEC672" w14:textId="77777777">
        <w:trPr>
          <w:trHeight w:val="284"/>
        </w:trPr>
        <w:tc>
          <w:tcPr>
            <w:tcW w:w="8364" w:type="dxa"/>
            <w:shd w:val="clear" w:color="auto" w:fill="auto"/>
            <w:vAlign w:val="center"/>
          </w:tcPr>
          <w:p w14:paraId="6165691A" w14:textId="77777777" w:rsidR="00121D0D" w:rsidRPr="00A02C47" w:rsidRDefault="00121D0D" w:rsidP="0068559F">
            <w:pPr>
              <w:spacing w:before="60" w:after="60"/>
              <w:jc w:val="both"/>
              <w:rPr>
                <w:rFonts w:cs="Calibri"/>
                <w:sz w:val="20"/>
                <w:szCs w:val="20"/>
              </w:rPr>
            </w:pPr>
            <w:r w:rsidRPr="00A02C47">
              <w:rPr>
                <w:rFonts w:cs="Calibri"/>
                <w:bCs/>
                <w:iCs/>
                <w:sz w:val="20"/>
                <w:szCs w:val="20"/>
              </w:rPr>
              <w:t>Do you have information security systems in place i.e. up-to-date Anti-Virus Software, perimeter firewalls, regular patching of software and computer operating systems?</w:t>
            </w:r>
          </w:p>
        </w:tc>
        <w:tc>
          <w:tcPr>
            <w:tcW w:w="713" w:type="dxa"/>
            <w:shd w:val="clear" w:color="auto" w:fill="auto"/>
            <w:vAlign w:val="center"/>
          </w:tcPr>
          <w:p w14:paraId="0A7DEA48"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1B918BD9" w14:textId="77777777" w:rsidR="00121D0D" w:rsidRPr="00921F2F" w:rsidRDefault="00121D0D" w:rsidP="0068559F">
            <w:pPr>
              <w:spacing w:before="60" w:after="60"/>
              <w:jc w:val="both"/>
              <w:rPr>
                <w:rFonts w:ascii="Arial" w:hAnsi="Arial" w:cs="Arial"/>
                <w:iCs/>
              </w:rPr>
            </w:pPr>
          </w:p>
        </w:tc>
      </w:tr>
      <w:tr w:rsidR="00121D0D" w:rsidRPr="00921F2F" w14:paraId="3802BB45" w14:textId="77777777">
        <w:trPr>
          <w:trHeight w:val="284"/>
        </w:trPr>
        <w:tc>
          <w:tcPr>
            <w:tcW w:w="8364" w:type="dxa"/>
            <w:shd w:val="clear" w:color="auto" w:fill="auto"/>
          </w:tcPr>
          <w:p w14:paraId="00FFC940" w14:textId="77777777" w:rsidR="00121D0D" w:rsidRPr="00A02C47" w:rsidRDefault="00121D0D" w:rsidP="0068559F">
            <w:pPr>
              <w:spacing w:before="60" w:after="60"/>
              <w:jc w:val="both"/>
              <w:rPr>
                <w:rFonts w:cs="Calibri"/>
                <w:sz w:val="20"/>
                <w:szCs w:val="20"/>
              </w:rPr>
            </w:pPr>
            <w:r w:rsidRPr="00A02C47">
              <w:rPr>
                <w:rFonts w:cs="Calibri"/>
                <w:sz w:val="20"/>
                <w:szCs w:val="20"/>
              </w:rPr>
              <w:t>Do you have independent penetration testing of your networks and websites?</w:t>
            </w:r>
          </w:p>
        </w:tc>
        <w:tc>
          <w:tcPr>
            <w:tcW w:w="713" w:type="dxa"/>
            <w:shd w:val="clear" w:color="auto" w:fill="auto"/>
            <w:vAlign w:val="center"/>
          </w:tcPr>
          <w:p w14:paraId="6FD85AD0"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5A20D11A" w14:textId="77777777" w:rsidR="00121D0D" w:rsidRPr="00921F2F" w:rsidRDefault="00121D0D" w:rsidP="0068559F">
            <w:pPr>
              <w:spacing w:before="60" w:after="60"/>
              <w:jc w:val="both"/>
              <w:rPr>
                <w:rFonts w:ascii="Arial" w:hAnsi="Arial" w:cs="Arial"/>
                <w:iCs/>
              </w:rPr>
            </w:pPr>
          </w:p>
        </w:tc>
      </w:tr>
      <w:tr w:rsidR="00121D0D" w:rsidRPr="00921F2F" w14:paraId="211C9719" w14:textId="77777777">
        <w:trPr>
          <w:trHeight w:val="284"/>
        </w:trPr>
        <w:tc>
          <w:tcPr>
            <w:tcW w:w="8364" w:type="dxa"/>
            <w:shd w:val="clear" w:color="auto" w:fill="auto"/>
          </w:tcPr>
          <w:p w14:paraId="5BD72453" w14:textId="77777777" w:rsidR="00121D0D" w:rsidRPr="00A02C47" w:rsidRDefault="00121D0D" w:rsidP="0068559F">
            <w:pPr>
              <w:spacing w:before="60" w:after="60"/>
              <w:jc w:val="both"/>
              <w:rPr>
                <w:rFonts w:cs="Calibri"/>
                <w:sz w:val="20"/>
                <w:szCs w:val="20"/>
              </w:rPr>
            </w:pPr>
            <w:r w:rsidRPr="00A02C47">
              <w:rPr>
                <w:rFonts w:cs="Calibri"/>
                <w:sz w:val="20"/>
                <w:szCs w:val="20"/>
              </w:rPr>
              <w:t>Have you experienced a cyber-attack that has disrupted your business?</w:t>
            </w:r>
          </w:p>
        </w:tc>
        <w:tc>
          <w:tcPr>
            <w:tcW w:w="713" w:type="dxa"/>
            <w:shd w:val="clear" w:color="auto" w:fill="auto"/>
            <w:vAlign w:val="center"/>
          </w:tcPr>
          <w:p w14:paraId="67997152"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049D4995" w14:textId="77777777" w:rsidR="00121D0D" w:rsidRPr="00921F2F" w:rsidRDefault="00121D0D" w:rsidP="0068559F">
            <w:pPr>
              <w:spacing w:before="60" w:after="60"/>
              <w:jc w:val="both"/>
              <w:rPr>
                <w:rFonts w:ascii="Arial" w:hAnsi="Arial" w:cs="Arial"/>
                <w:iCs/>
              </w:rPr>
            </w:pPr>
          </w:p>
        </w:tc>
      </w:tr>
      <w:tr w:rsidR="00121D0D" w:rsidRPr="00921F2F" w14:paraId="2E0B3DE7" w14:textId="77777777">
        <w:trPr>
          <w:trHeight w:val="284"/>
        </w:trPr>
        <w:tc>
          <w:tcPr>
            <w:tcW w:w="8364" w:type="dxa"/>
            <w:shd w:val="clear" w:color="auto" w:fill="auto"/>
          </w:tcPr>
          <w:p w14:paraId="60DD55E0" w14:textId="77777777" w:rsidR="00121D0D" w:rsidRPr="00A02C47" w:rsidRDefault="00121D0D" w:rsidP="0068559F">
            <w:pPr>
              <w:spacing w:before="60" w:after="60"/>
              <w:jc w:val="both"/>
              <w:rPr>
                <w:rFonts w:cs="Calibri"/>
                <w:sz w:val="20"/>
                <w:szCs w:val="20"/>
              </w:rPr>
            </w:pPr>
            <w:r w:rsidRPr="00A02C47">
              <w:rPr>
                <w:rFonts w:cs="Calibri"/>
                <w:sz w:val="20"/>
                <w:szCs w:val="20"/>
              </w:rPr>
              <w:t>Do you have staff awareness training in place to raise awareness of cyber security risks?</w:t>
            </w:r>
          </w:p>
        </w:tc>
        <w:tc>
          <w:tcPr>
            <w:tcW w:w="713" w:type="dxa"/>
            <w:shd w:val="clear" w:color="auto" w:fill="auto"/>
            <w:vAlign w:val="center"/>
          </w:tcPr>
          <w:p w14:paraId="26344A45" w14:textId="77777777" w:rsidR="00121D0D" w:rsidRPr="00921F2F" w:rsidRDefault="00121D0D" w:rsidP="0068559F">
            <w:pPr>
              <w:spacing w:before="60" w:after="60"/>
              <w:jc w:val="both"/>
              <w:rPr>
                <w:rFonts w:ascii="Arial" w:hAnsi="Arial" w:cs="Arial"/>
                <w:iCs/>
              </w:rPr>
            </w:pPr>
          </w:p>
        </w:tc>
        <w:tc>
          <w:tcPr>
            <w:tcW w:w="713" w:type="dxa"/>
            <w:shd w:val="clear" w:color="auto" w:fill="auto"/>
            <w:vAlign w:val="center"/>
          </w:tcPr>
          <w:p w14:paraId="3F11EF04" w14:textId="77777777" w:rsidR="00121D0D" w:rsidRPr="00921F2F" w:rsidRDefault="00121D0D" w:rsidP="0068559F">
            <w:pPr>
              <w:spacing w:before="60" w:after="60"/>
              <w:jc w:val="both"/>
              <w:rPr>
                <w:rFonts w:ascii="Arial" w:hAnsi="Arial" w:cs="Arial"/>
                <w:iCs/>
              </w:rPr>
            </w:pPr>
          </w:p>
        </w:tc>
      </w:tr>
    </w:tbl>
    <w:p w14:paraId="00528B68" w14:textId="77777777" w:rsidR="00121D0D" w:rsidRPr="007A0B6D" w:rsidRDefault="00121D0D" w:rsidP="0068559F">
      <w:pPr>
        <w:pStyle w:val="MRNoHead2"/>
        <w:numPr>
          <w:ilvl w:val="0"/>
          <w:numId w:val="0"/>
        </w:numPr>
        <w:spacing w:before="120" w:after="120"/>
        <w:rPr>
          <w:rFonts w:asciiTheme="minorHAnsi" w:hAnsiTheme="minorHAnsi"/>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2127"/>
        <w:gridCol w:w="698"/>
        <w:gridCol w:w="699"/>
      </w:tblGrid>
      <w:tr w:rsidR="00121D0D" w:rsidRPr="00A759F7" w14:paraId="0DBE1C5C" w14:textId="77777777">
        <w:trPr>
          <w:trHeight w:val="330"/>
        </w:trPr>
        <w:tc>
          <w:tcPr>
            <w:tcW w:w="9790" w:type="dxa"/>
            <w:gridSpan w:val="4"/>
            <w:tcBorders>
              <w:bottom w:val="nil"/>
            </w:tcBorders>
            <w:shd w:val="clear" w:color="auto" w:fill="F2F2F2" w:themeFill="background1" w:themeFillShade="F2"/>
            <w:vAlign w:val="center"/>
          </w:tcPr>
          <w:p w14:paraId="79BAC901" w14:textId="77777777" w:rsidR="00121D0D" w:rsidRPr="009A2169" w:rsidRDefault="00121D0D" w:rsidP="0068559F">
            <w:pPr>
              <w:spacing w:before="60" w:after="60"/>
              <w:jc w:val="both"/>
              <w:rPr>
                <w:rFonts w:asciiTheme="minorHAnsi" w:hAnsiTheme="minorHAnsi" w:cstheme="minorHAnsi"/>
                <w:b/>
                <w:iCs/>
              </w:rPr>
            </w:pPr>
            <w:bookmarkStart w:id="40" w:name="_Hlk16706723"/>
            <w:r w:rsidRPr="008F1DE9">
              <w:rPr>
                <w:rFonts w:asciiTheme="minorHAnsi" w:hAnsiTheme="minorHAnsi" w:cstheme="minorHAnsi"/>
                <w:b/>
                <w:bCs/>
                <w:sz w:val="20"/>
                <w:szCs w:val="20"/>
              </w:rPr>
              <w:t>2.</w:t>
            </w:r>
            <w:r>
              <w:rPr>
                <w:rFonts w:asciiTheme="minorHAnsi" w:hAnsiTheme="minorHAnsi" w:cstheme="minorHAnsi"/>
                <w:b/>
                <w:bCs/>
                <w:sz w:val="20"/>
                <w:szCs w:val="20"/>
              </w:rPr>
              <w:t>1 Data Protection</w:t>
            </w:r>
          </w:p>
        </w:tc>
      </w:tr>
      <w:tr w:rsidR="00121D0D" w:rsidRPr="00A759F7" w14:paraId="6CCFBE15" w14:textId="77777777">
        <w:trPr>
          <w:trHeight w:val="330"/>
        </w:trPr>
        <w:tc>
          <w:tcPr>
            <w:tcW w:w="9790" w:type="dxa"/>
            <w:gridSpan w:val="4"/>
            <w:tcBorders>
              <w:top w:val="nil"/>
            </w:tcBorders>
            <w:shd w:val="clear" w:color="auto" w:fill="F2F2F2" w:themeFill="background1" w:themeFillShade="F2"/>
            <w:vAlign w:val="center"/>
          </w:tcPr>
          <w:p w14:paraId="5152B3FC" w14:textId="77777777" w:rsidR="00121D0D" w:rsidRPr="009A2169" w:rsidRDefault="00121D0D" w:rsidP="0068559F">
            <w:pPr>
              <w:spacing w:before="60" w:after="60"/>
              <w:jc w:val="both"/>
              <w:rPr>
                <w:rFonts w:asciiTheme="minorHAnsi" w:hAnsiTheme="minorHAnsi" w:cstheme="minorHAnsi"/>
                <w:b/>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bookmarkEnd w:id="40"/>
      <w:tr w:rsidR="00121D0D" w:rsidRPr="00A759F7" w14:paraId="56A731D9" w14:textId="77777777">
        <w:trPr>
          <w:trHeight w:val="330"/>
        </w:trPr>
        <w:tc>
          <w:tcPr>
            <w:tcW w:w="8393" w:type="dxa"/>
            <w:gridSpan w:val="2"/>
            <w:vMerge w:val="restart"/>
            <w:shd w:val="clear" w:color="auto" w:fill="auto"/>
            <w:vAlign w:val="center"/>
          </w:tcPr>
          <w:p w14:paraId="78BC2F46" w14:textId="77777777" w:rsidR="00121D0D" w:rsidRPr="007A0B6D" w:rsidRDefault="00121D0D" w:rsidP="0068559F">
            <w:pPr>
              <w:spacing w:before="60" w:after="60"/>
              <w:jc w:val="both"/>
              <w:rPr>
                <w:rFonts w:cs="Calibri"/>
                <w:iCs/>
                <w:sz w:val="20"/>
                <w:szCs w:val="20"/>
              </w:rPr>
            </w:pPr>
            <w:r w:rsidRPr="007A0B6D">
              <w:rPr>
                <w:rFonts w:cs="Calibri"/>
                <w:iCs/>
                <w:sz w:val="20"/>
                <w:szCs w:val="20"/>
              </w:rPr>
              <w:t>Is your organisation registered with the Information Commissioner’s Office (ICO) under the Data Protection Act?</w:t>
            </w:r>
          </w:p>
        </w:tc>
        <w:tc>
          <w:tcPr>
            <w:tcW w:w="698" w:type="dxa"/>
            <w:shd w:val="clear" w:color="auto" w:fill="F2F2F2" w:themeFill="background1" w:themeFillShade="F2"/>
            <w:vAlign w:val="center"/>
          </w:tcPr>
          <w:p w14:paraId="666E962D" w14:textId="77777777" w:rsidR="00121D0D" w:rsidRPr="009A2169" w:rsidRDefault="00121D0D" w:rsidP="0068559F">
            <w:pPr>
              <w:spacing w:before="60" w:after="60"/>
              <w:jc w:val="both"/>
              <w:rPr>
                <w:rFonts w:asciiTheme="minorHAnsi" w:hAnsiTheme="minorHAnsi" w:cstheme="minorHAnsi"/>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3B841F07" w14:textId="77777777" w:rsidR="00121D0D" w:rsidRPr="009A2169" w:rsidRDefault="00121D0D" w:rsidP="0068559F">
            <w:pPr>
              <w:spacing w:before="60" w:after="60"/>
              <w:jc w:val="both"/>
              <w:rPr>
                <w:rFonts w:asciiTheme="minorHAnsi" w:hAnsiTheme="minorHAnsi" w:cstheme="minorHAnsi"/>
                <w:iCs/>
              </w:rPr>
            </w:pPr>
            <w:r w:rsidRPr="009A2169">
              <w:rPr>
                <w:rFonts w:asciiTheme="minorHAnsi" w:hAnsiTheme="minorHAnsi" w:cstheme="minorHAnsi"/>
                <w:b/>
                <w:iCs/>
              </w:rPr>
              <w:t>NO</w:t>
            </w:r>
          </w:p>
        </w:tc>
      </w:tr>
      <w:tr w:rsidR="00121D0D" w:rsidRPr="00A759F7" w14:paraId="1AB29668" w14:textId="77777777">
        <w:trPr>
          <w:trHeight w:val="330"/>
        </w:trPr>
        <w:tc>
          <w:tcPr>
            <w:tcW w:w="8393" w:type="dxa"/>
            <w:gridSpan w:val="2"/>
            <w:vMerge/>
            <w:shd w:val="clear" w:color="auto" w:fill="auto"/>
            <w:vAlign w:val="center"/>
          </w:tcPr>
          <w:p w14:paraId="673037A8" w14:textId="77777777" w:rsidR="00121D0D" w:rsidRPr="007A0B6D" w:rsidRDefault="00121D0D" w:rsidP="0068559F">
            <w:pPr>
              <w:spacing w:before="60" w:after="60"/>
              <w:jc w:val="both"/>
              <w:rPr>
                <w:rFonts w:cs="Calibri"/>
                <w:iCs/>
                <w:sz w:val="20"/>
                <w:szCs w:val="20"/>
              </w:rPr>
            </w:pPr>
          </w:p>
        </w:tc>
        <w:tc>
          <w:tcPr>
            <w:tcW w:w="698" w:type="dxa"/>
            <w:shd w:val="clear" w:color="auto" w:fill="auto"/>
            <w:vAlign w:val="center"/>
          </w:tcPr>
          <w:p w14:paraId="3FD42277" w14:textId="77777777" w:rsidR="00121D0D" w:rsidRPr="00A02C47" w:rsidRDefault="00121D0D" w:rsidP="0068559F">
            <w:pPr>
              <w:spacing w:before="60" w:after="60"/>
              <w:jc w:val="both"/>
              <w:rPr>
                <w:rFonts w:cs="Calibri"/>
                <w:iCs/>
              </w:rPr>
            </w:pPr>
          </w:p>
        </w:tc>
        <w:tc>
          <w:tcPr>
            <w:tcW w:w="699" w:type="dxa"/>
            <w:shd w:val="clear" w:color="auto" w:fill="auto"/>
            <w:vAlign w:val="center"/>
          </w:tcPr>
          <w:p w14:paraId="483B016D" w14:textId="77777777" w:rsidR="00121D0D" w:rsidRPr="00A02C47" w:rsidRDefault="00121D0D" w:rsidP="0068559F">
            <w:pPr>
              <w:spacing w:before="60" w:after="60"/>
              <w:jc w:val="both"/>
              <w:rPr>
                <w:rFonts w:cs="Calibri"/>
                <w:iCs/>
              </w:rPr>
            </w:pPr>
          </w:p>
        </w:tc>
      </w:tr>
      <w:tr w:rsidR="00121D0D" w:rsidRPr="00A02C47" w14:paraId="105724C2" w14:textId="77777777">
        <w:trPr>
          <w:trHeight w:val="158"/>
        </w:trPr>
        <w:tc>
          <w:tcPr>
            <w:tcW w:w="6266" w:type="dxa"/>
            <w:shd w:val="clear" w:color="auto" w:fill="F2F2F2" w:themeFill="background1" w:themeFillShade="F2"/>
            <w:vAlign w:val="center"/>
          </w:tcPr>
          <w:p w14:paraId="5040C529" w14:textId="77777777" w:rsidR="00121D0D" w:rsidRPr="007A0B6D" w:rsidRDefault="00121D0D" w:rsidP="0068559F">
            <w:pPr>
              <w:spacing w:before="60" w:after="60"/>
              <w:jc w:val="both"/>
              <w:rPr>
                <w:rFonts w:cs="Calibri"/>
                <w:iCs/>
                <w:sz w:val="20"/>
                <w:szCs w:val="20"/>
              </w:rPr>
            </w:pPr>
            <w:r w:rsidRPr="007A0B6D">
              <w:rPr>
                <w:rFonts w:cs="Calibri"/>
                <w:b/>
                <w:iCs/>
                <w:sz w:val="20"/>
                <w:szCs w:val="20"/>
              </w:rPr>
              <w:t>If YES, please provide your registration number and then go to Section 9</w:t>
            </w:r>
          </w:p>
        </w:tc>
        <w:tc>
          <w:tcPr>
            <w:tcW w:w="3524" w:type="dxa"/>
            <w:gridSpan w:val="3"/>
            <w:shd w:val="clear" w:color="auto" w:fill="FFFFFF" w:themeFill="background1"/>
            <w:vAlign w:val="center"/>
          </w:tcPr>
          <w:p w14:paraId="5FD88445" w14:textId="77777777" w:rsidR="00121D0D" w:rsidRPr="007A0B6D" w:rsidRDefault="00121D0D" w:rsidP="0068559F">
            <w:pPr>
              <w:spacing w:before="60" w:after="60"/>
              <w:jc w:val="both"/>
              <w:rPr>
                <w:rFonts w:cs="Calibri"/>
                <w:iCs/>
                <w:sz w:val="20"/>
                <w:szCs w:val="20"/>
              </w:rPr>
            </w:pPr>
          </w:p>
        </w:tc>
      </w:tr>
      <w:tr w:rsidR="00121D0D" w:rsidRPr="00921F2F" w14:paraId="4B13F93D" w14:textId="77777777">
        <w:trPr>
          <w:trHeight w:val="284"/>
        </w:trPr>
        <w:tc>
          <w:tcPr>
            <w:tcW w:w="8393" w:type="dxa"/>
            <w:gridSpan w:val="2"/>
            <w:shd w:val="clear" w:color="auto" w:fill="F2F2F2" w:themeFill="background1" w:themeFillShade="F2"/>
            <w:vAlign w:val="center"/>
          </w:tcPr>
          <w:p w14:paraId="7A29EA35" w14:textId="77777777" w:rsidR="00121D0D" w:rsidRPr="007A0B6D" w:rsidRDefault="00121D0D" w:rsidP="0068559F">
            <w:pPr>
              <w:spacing w:before="60" w:after="60"/>
              <w:jc w:val="both"/>
              <w:rPr>
                <w:rFonts w:cs="Calibri"/>
                <w:b/>
                <w:iCs/>
                <w:sz w:val="20"/>
                <w:szCs w:val="20"/>
              </w:rPr>
            </w:pPr>
            <w:r w:rsidRPr="007A0B6D">
              <w:rPr>
                <w:rFonts w:cs="Calibri"/>
                <w:b/>
                <w:iCs/>
                <w:sz w:val="20"/>
                <w:szCs w:val="20"/>
              </w:rPr>
              <w:t>If NO, please answer the following questions:</w:t>
            </w:r>
          </w:p>
        </w:tc>
        <w:tc>
          <w:tcPr>
            <w:tcW w:w="698" w:type="dxa"/>
            <w:shd w:val="clear" w:color="auto" w:fill="F2F2F2" w:themeFill="background1" w:themeFillShade="F2"/>
            <w:vAlign w:val="center"/>
          </w:tcPr>
          <w:p w14:paraId="350AFB40" w14:textId="77777777" w:rsidR="00121D0D" w:rsidRPr="009A2169" w:rsidRDefault="00121D0D" w:rsidP="0068559F">
            <w:pPr>
              <w:spacing w:before="60" w:after="60"/>
              <w:jc w:val="both"/>
              <w:rPr>
                <w:rFonts w:asciiTheme="minorHAnsi" w:hAnsiTheme="minorHAnsi" w:cstheme="minorHAnsi"/>
                <w:b/>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015593CE" w14:textId="77777777" w:rsidR="00121D0D" w:rsidRPr="009A2169" w:rsidRDefault="00121D0D" w:rsidP="0068559F">
            <w:pPr>
              <w:spacing w:before="60" w:after="60"/>
              <w:jc w:val="both"/>
              <w:rPr>
                <w:rFonts w:asciiTheme="minorHAnsi" w:hAnsiTheme="minorHAnsi" w:cstheme="minorHAnsi"/>
                <w:b/>
                <w:iCs/>
              </w:rPr>
            </w:pPr>
            <w:r w:rsidRPr="009A2169">
              <w:rPr>
                <w:rFonts w:asciiTheme="minorHAnsi" w:hAnsiTheme="minorHAnsi" w:cstheme="minorHAnsi"/>
                <w:b/>
                <w:iCs/>
              </w:rPr>
              <w:t>NO</w:t>
            </w:r>
          </w:p>
        </w:tc>
      </w:tr>
      <w:tr w:rsidR="00121D0D" w:rsidRPr="004D5FC7" w14:paraId="28667AEA" w14:textId="77777777">
        <w:trPr>
          <w:trHeight w:val="284"/>
        </w:trPr>
        <w:tc>
          <w:tcPr>
            <w:tcW w:w="8393" w:type="dxa"/>
            <w:gridSpan w:val="2"/>
            <w:shd w:val="clear" w:color="auto" w:fill="auto"/>
            <w:vAlign w:val="center"/>
          </w:tcPr>
          <w:p w14:paraId="584D63DD" w14:textId="77777777" w:rsidR="00121D0D" w:rsidRPr="007A0B6D" w:rsidRDefault="00121D0D" w:rsidP="0068559F">
            <w:pPr>
              <w:spacing w:before="60" w:after="60"/>
              <w:jc w:val="both"/>
              <w:rPr>
                <w:rFonts w:cs="Calibri"/>
                <w:sz w:val="20"/>
                <w:szCs w:val="20"/>
              </w:rPr>
            </w:pPr>
            <w:r w:rsidRPr="007A0B6D">
              <w:rPr>
                <w:rFonts w:cs="Calibri"/>
                <w:sz w:val="20"/>
                <w:szCs w:val="20"/>
              </w:rPr>
              <w:t>Do you comply with the Data Protection Act (DPA) 1998?</w:t>
            </w:r>
          </w:p>
        </w:tc>
        <w:tc>
          <w:tcPr>
            <w:tcW w:w="698" w:type="dxa"/>
            <w:shd w:val="clear" w:color="auto" w:fill="auto"/>
            <w:vAlign w:val="center"/>
          </w:tcPr>
          <w:p w14:paraId="2BFCFE43"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23B3162D" w14:textId="77777777" w:rsidR="00121D0D" w:rsidRPr="007A0B6D" w:rsidRDefault="00121D0D" w:rsidP="0068559F">
            <w:pPr>
              <w:spacing w:before="60" w:after="60"/>
              <w:jc w:val="both"/>
              <w:rPr>
                <w:rFonts w:cs="Calibri"/>
                <w:sz w:val="20"/>
                <w:szCs w:val="20"/>
              </w:rPr>
            </w:pPr>
          </w:p>
        </w:tc>
      </w:tr>
      <w:tr w:rsidR="00121D0D" w:rsidRPr="004D5FC7" w14:paraId="53D2E184" w14:textId="77777777">
        <w:trPr>
          <w:trHeight w:val="284"/>
        </w:trPr>
        <w:tc>
          <w:tcPr>
            <w:tcW w:w="8393" w:type="dxa"/>
            <w:gridSpan w:val="2"/>
            <w:shd w:val="clear" w:color="auto" w:fill="auto"/>
            <w:vAlign w:val="center"/>
          </w:tcPr>
          <w:p w14:paraId="7E86302E" w14:textId="77777777" w:rsidR="00121D0D" w:rsidRPr="007A0B6D" w:rsidRDefault="00121D0D" w:rsidP="0068559F">
            <w:pPr>
              <w:spacing w:before="60" w:after="60"/>
              <w:jc w:val="both"/>
              <w:rPr>
                <w:rFonts w:cs="Calibri"/>
                <w:sz w:val="20"/>
                <w:szCs w:val="20"/>
              </w:rPr>
            </w:pPr>
            <w:r w:rsidRPr="007A0B6D">
              <w:rPr>
                <w:rFonts w:cs="Calibri"/>
                <w:sz w:val="20"/>
                <w:szCs w:val="20"/>
              </w:rPr>
              <w:t>Do you use personal information fairly and lawfully?</w:t>
            </w:r>
          </w:p>
        </w:tc>
        <w:tc>
          <w:tcPr>
            <w:tcW w:w="698" w:type="dxa"/>
            <w:shd w:val="clear" w:color="auto" w:fill="auto"/>
            <w:vAlign w:val="center"/>
          </w:tcPr>
          <w:p w14:paraId="7CF3585B"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1E91A0CF" w14:textId="77777777" w:rsidR="00121D0D" w:rsidRPr="007A0B6D" w:rsidRDefault="00121D0D" w:rsidP="0068559F">
            <w:pPr>
              <w:spacing w:before="60" w:after="60"/>
              <w:jc w:val="both"/>
              <w:rPr>
                <w:rFonts w:cs="Calibri"/>
                <w:sz w:val="20"/>
                <w:szCs w:val="20"/>
              </w:rPr>
            </w:pPr>
          </w:p>
        </w:tc>
      </w:tr>
      <w:tr w:rsidR="00121D0D" w:rsidRPr="004D5FC7" w14:paraId="16E8147B" w14:textId="77777777">
        <w:trPr>
          <w:trHeight w:val="284"/>
        </w:trPr>
        <w:tc>
          <w:tcPr>
            <w:tcW w:w="8393" w:type="dxa"/>
            <w:gridSpan w:val="2"/>
            <w:shd w:val="clear" w:color="auto" w:fill="auto"/>
            <w:vAlign w:val="center"/>
          </w:tcPr>
          <w:p w14:paraId="5C226742" w14:textId="77777777" w:rsidR="00121D0D" w:rsidRPr="007A0B6D" w:rsidRDefault="00121D0D" w:rsidP="0068559F">
            <w:pPr>
              <w:spacing w:before="60" w:after="60"/>
              <w:jc w:val="both"/>
              <w:rPr>
                <w:rFonts w:cs="Calibri"/>
                <w:sz w:val="20"/>
                <w:szCs w:val="20"/>
              </w:rPr>
            </w:pPr>
            <w:r w:rsidRPr="007A0B6D">
              <w:rPr>
                <w:rFonts w:cs="Calibri"/>
                <w:sz w:val="20"/>
                <w:szCs w:val="20"/>
              </w:rPr>
              <w:t>Do you collect only the information necessary for a specific purpose(s)?</w:t>
            </w:r>
          </w:p>
        </w:tc>
        <w:tc>
          <w:tcPr>
            <w:tcW w:w="698" w:type="dxa"/>
            <w:shd w:val="clear" w:color="auto" w:fill="auto"/>
            <w:vAlign w:val="center"/>
          </w:tcPr>
          <w:p w14:paraId="2EE034CE"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6A5696E7" w14:textId="77777777" w:rsidR="00121D0D" w:rsidRPr="007A0B6D" w:rsidRDefault="00121D0D" w:rsidP="0068559F">
            <w:pPr>
              <w:spacing w:before="60" w:after="60"/>
              <w:jc w:val="both"/>
              <w:rPr>
                <w:rFonts w:cs="Calibri"/>
                <w:sz w:val="20"/>
                <w:szCs w:val="20"/>
              </w:rPr>
            </w:pPr>
          </w:p>
        </w:tc>
      </w:tr>
      <w:tr w:rsidR="00121D0D" w:rsidRPr="004D5FC7" w14:paraId="0E6DED5F" w14:textId="77777777">
        <w:trPr>
          <w:trHeight w:val="284"/>
        </w:trPr>
        <w:tc>
          <w:tcPr>
            <w:tcW w:w="8393" w:type="dxa"/>
            <w:gridSpan w:val="2"/>
            <w:shd w:val="clear" w:color="auto" w:fill="auto"/>
            <w:vAlign w:val="center"/>
          </w:tcPr>
          <w:p w14:paraId="60667020" w14:textId="77777777" w:rsidR="00121D0D" w:rsidRPr="007A0B6D" w:rsidRDefault="00121D0D" w:rsidP="0068559F">
            <w:pPr>
              <w:spacing w:before="60" w:after="60"/>
              <w:jc w:val="both"/>
              <w:rPr>
                <w:rFonts w:cs="Calibri"/>
                <w:sz w:val="20"/>
                <w:szCs w:val="20"/>
              </w:rPr>
            </w:pPr>
            <w:r w:rsidRPr="007A0B6D">
              <w:rPr>
                <w:rFonts w:cs="Calibri"/>
                <w:sz w:val="20"/>
                <w:szCs w:val="20"/>
              </w:rPr>
              <w:t>Do you ensure it is relevant, accurate and up to date?</w:t>
            </w:r>
          </w:p>
        </w:tc>
        <w:tc>
          <w:tcPr>
            <w:tcW w:w="698" w:type="dxa"/>
            <w:shd w:val="clear" w:color="auto" w:fill="auto"/>
            <w:vAlign w:val="center"/>
          </w:tcPr>
          <w:p w14:paraId="54E8535D"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6FD30B85" w14:textId="77777777" w:rsidR="00121D0D" w:rsidRPr="007A0B6D" w:rsidRDefault="00121D0D" w:rsidP="0068559F">
            <w:pPr>
              <w:spacing w:before="60" w:after="60"/>
              <w:jc w:val="both"/>
              <w:rPr>
                <w:rFonts w:cs="Calibri"/>
                <w:sz w:val="20"/>
                <w:szCs w:val="20"/>
              </w:rPr>
            </w:pPr>
          </w:p>
        </w:tc>
      </w:tr>
      <w:tr w:rsidR="00121D0D" w:rsidRPr="004D5FC7" w14:paraId="03CE5CC0" w14:textId="77777777">
        <w:trPr>
          <w:trHeight w:val="284"/>
        </w:trPr>
        <w:tc>
          <w:tcPr>
            <w:tcW w:w="8393" w:type="dxa"/>
            <w:gridSpan w:val="2"/>
            <w:shd w:val="clear" w:color="auto" w:fill="auto"/>
            <w:vAlign w:val="center"/>
          </w:tcPr>
          <w:p w14:paraId="2A381953" w14:textId="77777777" w:rsidR="00121D0D" w:rsidRPr="007A0B6D" w:rsidRDefault="00121D0D" w:rsidP="0068559F">
            <w:pPr>
              <w:spacing w:before="60" w:after="60"/>
              <w:jc w:val="both"/>
              <w:rPr>
                <w:rFonts w:cs="Calibri"/>
                <w:sz w:val="20"/>
                <w:szCs w:val="20"/>
              </w:rPr>
            </w:pPr>
            <w:r w:rsidRPr="007A0B6D">
              <w:rPr>
                <w:rFonts w:cs="Calibri"/>
                <w:sz w:val="20"/>
                <w:szCs w:val="20"/>
              </w:rPr>
              <w:t>Do you only hold as much as you need, and only for as long as you need it?</w:t>
            </w:r>
          </w:p>
        </w:tc>
        <w:tc>
          <w:tcPr>
            <w:tcW w:w="698" w:type="dxa"/>
            <w:shd w:val="clear" w:color="auto" w:fill="auto"/>
            <w:vAlign w:val="center"/>
          </w:tcPr>
          <w:p w14:paraId="45304764"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682F90AE" w14:textId="77777777" w:rsidR="00121D0D" w:rsidRPr="007A0B6D" w:rsidRDefault="00121D0D" w:rsidP="0068559F">
            <w:pPr>
              <w:spacing w:before="60" w:after="60"/>
              <w:jc w:val="both"/>
              <w:rPr>
                <w:rFonts w:cs="Calibri"/>
                <w:sz w:val="20"/>
                <w:szCs w:val="20"/>
              </w:rPr>
            </w:pPr>
          </w:p>
        </w:tc>
      </w:tr>
      <w:tr w:rsidR="00121D0D" w:rsidRPr="004D5FC7" w14:paraId="0A283E66" w14:textId="77777777">
        <w:trPr>
          <w:trHeight w:val="284"/>
        </w:trPr>
        <w:tc>
          <w:tcPr>
            <w:tcW w:w="8393" w:type="dxa"/>
            <w:gridSpan w:val="2"/>
            <w:shd w:val="clear" w:color="auto" w:fill="auto"/>
            <w:vAlign w:val="center"/>
          </w:tcPr>
          <w:p w14:paraId="1EC8D6B1" w14:textId="77777777" w:rsidR="00121D0D" w:rsidRPr="007A0B6D" w:rsidRDefault="00121D0D" w:rsidP="0068559F">
            <w:pPr>
              <w:spacing w:before="60" w:after="60"/>
              <w:jc w:val="both"/>
              <w:rPr>
                <w:rFonts w:cs="Calibri"/>
                <w:sz w:val="20"/>
                <w:szCs w:val="20"/>
              </w:rPr>
            </w:pPr>
            <w:r w:rsidRPr="007A0B6D">
              <w:rPr>
                <w:rFonts w:cs="Calibri"/>
                <w:sz w:val="20"/>
                <w:szCs w:val="20"/>
              </w:rPr>
              <w:t>Do you allow the subject of the information to see it on request?</w:t>
            </w:r>
          </w:p>
        </w:tc>
        <w:tc>
          <w:tcPr>
            <w:tcW w:w="698" w:type="dxa"/>
            <w:shd w:val="clear" w:color="auto" w:fill="auto"/>
            <w:vAlign w:val="center"/>
          </w:tcPr>
          <w:p w14:paraId="19E10CD6"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69B61A9F" w14:textId="77777777" w:rsidR="00121D0D" w:rsidRPr="007A0B6D" w:rsidRDefault="00121D0D" w:rsidP="0068559F">
            <w:pPr>
              <w:spacing w:before="60" w:after="60"/>
              <w:jc w:val="both"/>
              <w:rPr>
                <w:rFonts w:cs="Calibri"/>
                <w:sz w:val="20"/>
                <w:szCs w:val="20"/>
              </w:rPr>
            </w:pPr>
          </w:p>
        </w:tc>
      </w:tr>
      <w:tr w:rsidR="00121D0D" w:rsidRPr="004D5FC7" w14:paraId="6446D614" w14:textId="77777777">
        <w:trPr>
          <w:trHeight w:val="284"/>
        </w:trPr>
        <w:tc>
          <w:tcPr>
            <w:tcW w:w="8393" w:type="dxa"/>
            <w:gridSpan w:val="2"/>
            <w:shd w:val="clear" w:color="auto" w:fill="auto"/>
            <w:vAlign w:val="center"/>
          </w:tcPr>
          <w:p w14:paraId="44EE9377" w14:textId="77777777" w:rsidR="00121D0D" w:rsidRPr="007A0B6D" w:rsidRDefault="00121D0D" w:rsidP="0068559F">
            <w:pPr>
              <w:spacing w:before="60" w:after="60"/>
              <w:jc w:val="both"/>
              <w:rPr>
                <w:rFonts w:cs="Calibri"/>
                <w:sz w:val="20"/>
                <w:szCs w:val="20"/>
              </w:rPr>
            </w:pPr>
            <w:r w:rsidRPr="007A0B6D">
              <w:rPr>
                <w:rFonts w:cs="Calibri"/>
                <w:sz w:val="20"/>
                <w:szCs w:val="20"/>
              </w:rPr>
              <w:t>Has your organisation experienced a data breach that has resulted in the loss or revealing of personal data?</w:t>
            </w:r>
          </w:p>
        </w:tc>
        <w:tc>
          <w:tcPr>
            <w:tcW w:w="698" w:type="dxa"/>
            <w:shd w:val="clear" w:color="auto" w:fill="auto"/>
            <w:vAlign w:val="center"/>
          </w:tcPr>
          <w:p w14:paraId="0F9C0FDB" w14:textId="77777777" w:rsidR="00121D0D" w:rsidRPr="007A0B6D" w:rsidRDefault="00121D0D" w:rsidP="0068559F">
            <w:pPr>
              <w:spacing w:before="60" w:after="60"/>
              <w:jc w:val="both"/>
              <w:rPr>
                <w:rFonts w:cs="Calibri"/>
                <w:sz w:val="20"/>
                <w:szCs w:val="20"/>
              </w:rPr>
            </w:pPr>
          </w:p>
        </w:tc>
        <w:tc>
          <w:tcPr>
            <w:tcW w:w="699" w:type="dxa"/>
            <w:shd w:val="clear" w:color="auto" w:fill="auto"/>
            <w:vAlign w:val="center"/>
          </w:tcPr>
          <w:p w14:paraId="7118ECF1" w14:textId="77777777" w:rsidR="00121D0D" w:rsidRPr="007A0B6D" w:rsidRDefault="00121D0D" w:rsidP="0068559F">
            <w:pPr>
              <w:spacing w:before="60" w:after="60"/>
              <w:jc w:val="both"/>
              <w:rPr>
                <w:rFonts w:cs="Calibri"/>
                <w:sz w:val="20"/>
                <w:szCs w:val="20"/>
              </w:rPr>
            </w:pPr>
          </w:p>
        </w:tc>
      </w:tr>
    </w:tbl>
    <w:p w14:paraId="0C8FB947" w14:textId="77777777" w:rsidR="00121D0D" w:rsidRDefault="00121D0D" w:rsidP="0068559F">
      <w:pPr>
        <w:pStyle w:val="MRNoHead2"/>
        <w:numPr>
          <w:ilvl w:val="0"/>
          <w:numId w:val="0"/>
        </w:numPr>
        <w:rPr>
          <w:rFonts w:asciiTheme="minorHAnsi" w:hAnsiTheme="minorHAnsi"/>
          <w:b/>
          <w:bCs/>
          <w:sz w:val="22"/>
          <w:szCs w:val="22"/>
        </w:rPr>
      </w:pPr>
    </w:p>
    <w:p w14:paraId="00C37D83" w14:textId="77777777" w:rsidR="00121D0D" w:rsidRDefault="00121D0D" w:rsidP="0068559F">
      <w:pPr>
        <w:jc w:val="both"/>
        <w:rPr>
          <w:rFonts w:asciiTheme="minorHAnsi" w:hAnsiTheme="minorHAnsi"/>
          <w:b/>
          <w:bCs/>
        </w:rPr>
      </w:pPr>
      <w:r>
        <w:rPr>
          <w:rFonts w:asciiTheme="minorHAnsi" w:hAnsiTheme="minorHAns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8481"/>
      </w:tblGrid>
      <w:tr w:rsidR="00121D0D" w14:paraId="72382396" w14:textId="77777777">
        <w:trPr>
          <w:trHeight w:val="60"/>
        </w:trPr>
        <w:tc>
          <w:tcPr>
            <w:tcW w:w="9781" w:type="dxa"/>
            <w:gridSpan w:val="2"/>
            <w:shd w:val="clear" w:color="auto" w:fill="F2F2F2" w:themeFill="background1" w:themeFillShade="F2"/>
            <w:vAlign w:val="center"/>
          </w:tcPr>
          <w:p w14:paraId="66B2BE37" w14:textId="77777777" w:rsidR="00121D0D" w:rsidRPr="00F7054F" w:rsidRDefault="00121D0D" w:rsidP="0068559F">
            <w:pPr>
              <w:pStyle w:val="MRNoHead2"/>
              <w:numPr>
                <w:ilvl w:val="0"/>
                <w:numId w:val="0"/>
              </w:numPr>
              <w:spacing w:before="120" w:after="120" w:line="276" w:lineRule="auto"/>
              <w:rPr>
                <w:rFonts w:asciiTheme="minorHAnsi" w:hAnsiTheme="minorHAnsi"/>
                <w:b/>
                <w:bCs/>
                <w:sz w:val="22"/>
                <w:szCs w:val="22"/>
              </w:rPr>
            </w:pPr>
            <w:bookmarkStart w:id="41" w:name="_Hlk16706824"/>
            <w:r w:rsidRPr="008F1DE9">
              <w:rPr>
                <w:rFonts w:asciiTheme="minorHAnsi" w:hAnsiTheme="minorHAnsi" w:cstheme="minorHAnsi"/>
                <w:b/>
                <w:bCs/>
                <w:szCs w:val="20"/>
              </w:rPr>
              <w:lastRenderedPageBreak/>
              <w:t>2.</w:t>
            </w:r>
            <w:r>
              <w:rPr>
                <w:rFonts w:asciiTheme="minorHAnsi" w:hAnsiTheme="minorHAnsi" w:cstheme="minorHAnsi"/>
                <w:b/>
                <w:bCs/>
                <w:szCs w:val="20"/>
              </w:rPr>
              <w:t xml:space="preserve">2 </w:t>
            </w:r>
            <w:r w:rsidRPr="00F7054F">
              <w:rPr>
                <w:rFonts w:asciiTheme="minorHAnsi" w:hAnsiTheme="minorHAnsi"/>
                <w:b/>
                <w:bCs/>
                <w:szCs w:val="20"/>
              </w:rPr>
              <w:t>Requirement Specific Conditions</w:t>
            </w:r>
          </w:p>
        </w:tc>
      </w:tr>
      <w:bookmarkEnd w:id="41"/>
      <w:tr w:rsidR="00121D0D" w14:paraId="787BA68C" w14:textId="77777777">
        <w:trPr>
          <w:trHeight w:val="988"/>
        </w:trPr>
        <w:tc>
          <w:tcPr>
            <w:tcW w:w="9781" w:type="dxa"/>
            <w:gridSpan w:val="2"/>
            <w:shd w:val="clear" w:color="auto" w:fill="F2F2F2" w:themeFill="background1" w:themeFillShade="F2"/>
          </w:tcPr>
          <w:p w14:paraId="6EBA3477" w14:textId="77777777" w:rsidR="00121D0D" w:rsidRPr="009A2169" w:rsidRDefault="00121D0D" w:rsidP="0068559F">
            <w:pPr>
              <w:pStyle w:val="Normal1"/>
              <w:widowControl w:val="0"/>
              <w:spacing w:before="120" w:after="120" w:line="276" w:lineRule="auto"/>
              <w:jc w:val="both"/>
              <w:rPr>
                <w:rFonts w:asciiTheme="minorHAnsi" w:hAnsiTheme="minorHAnsi" w:cstheme="minorHAnsi"/>
                <w:sz w:val="20"/>
                <w:szCs w:val="20"/>
              </w:rPr>
            </w:pPr>
            <w:r w:rsidRPr="009A2169">
              <w:rPr>
                <w:rFonts w:asciiTheme="minorHAnsi" w:hAnsiTheme="minorHAnsi" w:cstheme="minorHAnsi"/>
                <w:sz w:val="20"/>
                <w:szCs w:val="20"/>
              </w:rPr>
              <w:t>Please provide details of the key personnel who will be responsible for managing and undertaking the work, including their experience and relevant qualifications. Please identify one named Account Manager who will co-ordinate your services.</w:t>
            </w:r>
          </w:p>
        </w:tc>
      </w:tr>
      <w:tr w:rsidR="00121D0D" w14:paraId="131DE96F" w14:textId="77777777" w:rsidTr="00E41DB1">
        <w:trPr>
          <w:trHeight w:val="2033"/>
        </w:trPr>
        <w:tc>
          <w:tcPr>
            <w:tcW w:w="1300" w:type="dxa"/>
            <w:shd w:val="clear" w:color="auto" w:fill="F2F2F2" w:themeFill="background1" w:themeFillShade="F2"/>
          </w:tcPr>
          <w:p w14:paraId="1F0E323D" w14:textId="77777777" w:rsidR="00121D0D" w:rsidRDefault="00121D0D" w:rsidP="0068559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p w14:paraId="3AB149A9" w14:textId="52F67FAA" w:rsidR="001D14CE" w:rsidRPr="009A2169" w:rsidRDefault="001D14CE" w:rsidP="0068559F">
            <w:pPr>
              <w:pStyle w:val="Normal1"/>
              <w:widowControl w:val="0"/>
              <w:spacing w:before="120" w:after="120" w:line="276" w:lineRule="auto"/>
              <w:jc w:val="both"/>
              <w:rPr>
                <w:rFonts w:asciiTheme="minorHAnsi" w:hAnsiTheme="minorHAnsi" w:cstheme="minorHAnsi"/>
                <w:b/>
                <w:sz w:val="20"/>
                <w:szCs w:val="20"/>
              </w:rPr>
            </w:pPr>
            <w:r>
              <w:rPr>
                <w:rFonts w:asciiTheme="minorHAnsi" w:hAnsiTheme="minorHAnsi" w:cstheme="minorHAnsi"/>
                <w:b/>
                <w:sz w:val="20"/>
                <w:szCs w:val="20"/>
              </w:rPr>
              <w:t>250 words</w:t>
            </w:r>
          </w:p>
        </w:tc>
        <w:tc>
          <w:tcPr>
            <w:tcW w:w="8481" w:type="dxa"/>
          </w:tcPr>
          <w:p w14:paraId="3E63BB86" w14:textId="77777777" w:rsidR="00121D0D" w:rsidRPr="009A2169" w:rsidRDefault="00121D0D" w:rsidP="0068559F">
            <w:pPr>
              <w:pStyle w:val="Normal1"/>
              <w:widowControl w:val="0"/>
              <w:spacing w:before="120" w:after="120" w:line="276" w:lineRule="auto"/>
              <w:jc w:val="both"/>
              <w:rPr>
                <w:rFonts w:asciiTheme="minorHAnsi" w:hAnsiTheme="minorHAnsi" w:cstheme="minorHAnsi"/>
                <w:sz w:val="20"/>
                <w:szCs w:val="20"/>
              </w:rPr>
            </w:pPr>
          </w:p>
        </w:tc>
      </w:tr>
      <w:tr w:rsidR="00121D0D" w14:paraId="41C96FEA" w14:textId="77777777">
        <w:trPr>
          <w:trHeight w:val="819"/>
        </w:trPr>
        <w:tc>
          <w:tcPr>
            <w:tcW w:w="9781" w:type="dxa"/>
            <w:gridSpan w:val="2"/>
            <w:shd w:val="clear" w:color="auto" w:fill="F2F2F2" w:themeFill="background1" w:themeFillShade="F2"/>
          </w:tcPr>
          <w:p w14:paraId="7D91146C" w14:textId="77777777" w:rsidR="00121D0D" w:rsidRPr="009A2169" w:rsidRDefault="00121D0D" w:rsidP="0068559F">
            <w:pPr>
              <w:pStyle w:val="Normal1"/>
              <w:widowControl w:val="0"/>
              <w:spacing w:before="120" w:after="120" w:line="276" w:lineRule="auto"/>
              <w:jc w:val="both"/>
              <w:rPr>
                <w:rFonts w:asciiTheme="minorHAnsi" w:eastAsia="Arial" w:hAnsiTheme="minorHAnsi" w:cstheme="minorHAnsi"/>
                <w:sz w:val="20"/>
                <w:szCs w:val="20"/>
              </w:rPr>
            </w:pPr>
            <w:r w:rsidRPr="009A2169">
              <w:rPr>
                <w:rFonts w:asciiTheme="minorHAnsi" w:eastAsia="Arial" w:hAnsiTheme="minorHAnsi" w:cstheme="minorHAnsi"/>
                <w:sz w:val="20"/>
                <w:szCs w:val="20"/>
              </w:rPr>
              <w:t>Please outline your understanding of our requirements and your proposed methodology for meeting our requirements. Please include details of likely outcomes of the support delivered.</w:t>
            </w:r>
          </w:p>
        </w:tc>
      </w:tr>
      <w:tr w:rsidR="00121D0D" w14:paraId="4B994342" w14:textId="77777777" w:rsidTr="00E41DB1">
        <w:trPr>
          <w:trHeight w:val="2131"/>
        </w:trPr>
        <w:tc>
          <w:tcPr>
            <w:tcW w:w="1300" w:type="dxa"/>
            <w:shd w:val="clear" w:color="auto" w:fill="F2F2F2" w:themeFill="background1" w:themeFillShade="F2"/>
          </w:tcPr>
          <w:p w14:paraId="07081045" w14:textId="77777777" w:rsidR="00121D0D" w:rsidRDefault="00121D0D" w:rsidP="0068559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p w14:paraId="67D74770" w14:textId="1B5350D4" w:rsidR="001D14CE" w:rsidRPr="009A2169" w:rsidRDefault="001D14CE" w:rsidP="0068559F">
            <w:pPr>
              <w:pStyle w:val="Normal1"/>
              <w:widowControl w:val="0"/>
              <w:spacing w:before="120" w:after="120" w:line="276" w:lineRule="auto"/>
              <w:jc w:val="both"/>
              <w:rPr>
                <w:rFonts w:asciiTheme="minorHAnsi" w:hAnsiTheme="minorHAnsi" w:cstheme="minorHAnsi"/>
                <w:b/>
                <w:sz w:val="20"/>
                <w:szCs w:val="20"/>
              </w:rPr>
            </w:pPr>
            <w:r>
              <w:rPr>
                <w:rFonts w:asciiTheme="minorHAnsi" w:hAnsiTheme="minorHAnsi" w:cstheme="minorHAnsi"/>
                <w:b/>
                <w:sz w:val="20"/>
                <w:szCs w:val="20"/>
              </w:rPr>
              <w:t>1000 words</w:t>
            </w:r>
          </w:p>
        </w:tc>
        <w:tc>
          <w:tcPr>
            <w:tcW w:w="8481" w:type="dxa"/>
          </w:tcPr>
          <w:p w14:paraId="48DC6EF3" w14:textId="77777777" w:rsidR="00121D0D" w:rsidRPr="009A2169" w:rsidRDefault="00121D0D" w:rsidP="0068559F">
            <w:pPr>
              <w:pStyle w:val="Normal1"/>
              <w:widowControl w:val="0"/>
              <w:spacing w:before="120" w:after="120" w:line="276" w:lineRule="auto"/>
              <w:jc w:val="both"/>
              <w:rPr>
                <w:rFonts w:asciiTheme="minorHAnsi" w:hAnsiTheme="minorHAnsi" w:cstheme="minorHAnsi"/>
                <w:sz w:val="20"/>
                <w:szCs w:val="20"/>
              </w:rPr>
            </w:pPr>
          </w:p>
        </w:tc>
      </w:tr>
    </w:tbl>
    <w:p w14:paraId="34D95206" w14:textId="77777777" w:rsidR="00121D0D" w:rsidRDefault="00121D0D" w:rsidP="0068559F">
      <w:pPr>
        <w:jc w:val="both"/>
        <w:rPr>
          <w:rFonts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388"/>
        <w:gridCol w:w="708"/>
        <w:gridCol w:w="685"/>
      </w:tblGrid>
      <w:tr w:rsidR="00121D0D" w:rsidRPr="00F7054F" w14:paraId="173C190D" w14:textId="77777777">
        <w:trPr>
          <w:trHeight w:val="343"/>
        </w:trPr>
        <w:tc>
          <w:tcPr>
            <w:tcW w:w="9781" w:type="dxa"/>
            <w:gridSpan w:val="3"/>
            <w:shd w:val="clear" w:color="auto" w:fill="F2F2F2" w:themeFill="background1" w:themeFillShade="F2"/>
            <w:vAlign w:val="center"/>
          </w:tcPr>
          <w:p w14:paraId="102C86CD" w14:textId="315FACA6" w:rsidR="00121D0D" w:rsidRPr="00F7054F" w:rsidRDefault="00121D0D" w:rsidP="0068559F">
            <w:pPr>
              <w:pStyle w:val="MRNoHead2"/>
              <w:numPr>
                <w:ilvl w:val="0"/>
                <w:numId w:val="0"/>
              </w:numPr>
              <w:tabs>
                <w:tab w:val="right" w:pos="1440"/>
                <w:tab w:val="left" w:pos="9549"/>
              </w:tabs>
              <w:spacing w:before="120" w:after="120" w:line="276" w:lineRule="auto"/>
              <w:rPr>
                <w:rFonts w:asciiTheme="minorHAnsi" w:hAnsiTheme="minorHAnsi"/>
                <w:b/>
                <w:bCs/>
                <w:sz w:val="22"/>
                <w:szCs w:val="22"/>
              </w:rPr>
            </w:pPr>
            <w:bookmarkStart w:id="42" w:name="_Hlk16708094"/>
            <w:r w:rsidRPr="008F1DE9">
              <w:rPr>
                <w:rFonts w:asciiTheme="minorHAnsi" w:hAnsiTheme="minorHAnsi" w:cstheme="minorHAnsi"/>
                <w:b/>
                <w:bCs/>
                <w:szCs w:val="20"/>
              </w:rPr>
              <w:t>2.</w:t>
            </w:r>
            <w:r w:rsidR="001A594F">
              <w:rPr>
                <w:rFonts w:asciiTheme="minorHAnsi" w:hAnsiTheme="minorHAnsi" w:cstheme="minorHAnsi"/>
                <w:b/>
                <w:bCs/>
                <w:szCs w:val="20"/>
              </w:rPr>
              <w:t>3</w:t>
            </w:r>
            <w:r>
              <w:rPr>
                <w:rFonts w:asciiTheme="minorHAnsi" w:eastAsia="Arial" w:hAnsiTheme="minorHAnsi" w:cstheme="minorHAnsi"/>
                <w:szCs w:val="20"/>
              </w:rPr>
              <w:t xml:space="preserve"> </w:t>
            </w:r>
            <w:r w:rsidRPr="005C6EAC">
              <w:rPr>
                <w:rFonts w:asciiTheme="minorHAnsi" w:eastAsia="Arial" w:hAnsiTheme="minorHAnsi" w:cstheme="minorHAnsi"/>
                <w:b/>
                <w:bCs/>
                <w:szCs w:val="20"/>
              </w:rPr>
              <w:t>Quoted Fees – exclusive of VAT but inclusive of preparation time and expenses</w:t>
            </w:r>
          </w:p>
        </w:tc>
      </w:tr>
      <w:bookmarkEnd w:id="42"/>
      <w:tr w:rsidR="00121D0D" w14:paraId="772F0A86" w14:textId="77777777">
        <w:trPr>
          <w:trHeight w:val="454"/>
        </w:trPr>
        <w:tc>
          <w:tcPr>
            <w:tcW w:w="8388" w:type="dxa"/>
            <w:vMerge w:val="restart"/>
            <w:tcBorders>
              <w:top w:val="dotted" w:sz="4" w:space="0" w:color="auto"/>
            </w:tcBorders>
            <w:shd w:val="clear" w:color="auto" w:fill="F2F2F2" w:themeFill="background1" w:themeFillShade="F2"/>
            <w:vAlign w:val="center"/>
          </w:tcPr>
          <w:p w14:paraId="7799D27F" w14:textId="77777777" w:rsidR="00121D0D" w:rsidRPr="00F7054F" w:rsidRDefault="00121D0D" w:rsidP="0068559F">
            <w:pPr>
              <w:spacing w:before="60" w:after="60"/>
              <w:jc w:val="both"/>
              <w:rPr>
                <w:rFonts w:asciiTheme="minorHAnsi" w:eastAsia="Arial" w:hAnsiTheme="minorHAnsi" w:cstheme="minorHAnsi"/>
              </w:rPr>
            </w:pPr>
            <w:r>
              <w:rPr>
                <w:rFonts w:asciiTheme="minorHAnsi" w:hAnsiTheme="minorHAnsi" w:cstheme="minorHAnsi"/>
              </w:rPr>
              <w:t>Please confirm if you are VAT Registered?</w:t>
            </w:r>
          </w:p>
        </w:tc>
        <w:tc>
          <w:tcPr>
            <w:tcW w:w="708" w:type="dxa"/>
            <w:shd w:val="clear" w:color="auto" w:fill="F2F2F2" w:themeFill="background1" w:themeFillShade="F2"/>
            <w:vAlign w:val="center"/>
          </w:tcPr>
          <w:p w14:paraId="632D5CFA" w14:textId="77777777" w:rsidR="00121D0D" w:rsidRPr="00FC7B04" w:rsidRDefault="00121D0D" w:rsidP="0068559F">
            <w:pPr>
              <w:pStyle w:val="Normal1"/>
              <w:spacing w:before="60" w:after="60" w:line="276" w:lineRule="auto"/>
              <w:jc w:val="both"/>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5E54D2FD" w14:textId="77777777" w:rsidR="00121D0D" w:rsidRPr="00FC7B04" w:rsidRDefault="00121D0D" w:rsidP="0068559F">
            <w:pPr>
              <w:pStyle w:val="Normal1"/>
              <w:spacing w:before="60" w:after="60" w:line="276" w:lineRule="auto"/>
              <w:jc w:val="both"/>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121D0D" w14:paraId="45890579" w14:textId="77777777">
        <w:trPr>
          <w:trHeight w:val="369"/>
        </w:trPr>
        <w:tc>
          <w:tcPr>
            <w:tcW w:w="8388" w:type="dxa"/>
            <w:vMerge/>
            <w:shd w:val="clear" w:color="auto" w:fill="F2F2F2" w:themeFill="background1" w:themeFillShade="F2"/>
          </w:tcPr>
          <w:p w14:paraId="62B3B5FB" w14:textId="77777777" w:rsidR="00121D0D" w:rsidRPr="00FC7B04" w:rsidRDefault="00121D0D" w:rsidP="0068559F">
            <w:pPr>
              <w:spacing w:before="60" w:after="60"/>
              <w:jc w:val="both"/>
              <w:rPr>
                <w:rFonts w:asciiTheme="minorHAnsi" w:hAnsiTheme="minorHAnsi" w:cstheme="minorHAnsi"/>
              </w:rPr>
            </w:pPr>
          </w:p>
        </w:tc>
        <w:tc>
          <w:tcPr>
            <w:tcW w:w="708" w:type="dxa"/>
            <w:vAlign w:val="center"/>
          </w:tcPr>
          <w:p w14:paraId="23594F67" w14:textId="77777777" w:rsidR="00121D0D" w:rsidRPr="0088190E" w:rsidRDefault="00121D0D" w:rsidP="0068559F">
            <w:pPr>
              <w:spacing w:before="60" w:after="60"/>
              <w:jc w:val="both"/>
              <w:rPr>
                <w:rFonts w:ascii="Arial" w:hAnsi="Arial" w:cs="Arial"/>
              </w:rPr>
            </w:pPr>
          </w:p>
        </w:tc>
        <w:tc>
          <w:tcPr>
            <w:tcW w:w="685" w:type="dxa"/>
            <w:vAlign w:val="center"/>
          </w:tcPr>
          <w:p w14:paraId="3447E781" w14:textId="77777777" w:rsidR="00121D0D" w:rsidRPr="0088190E" w:rsidRDefault="00121D0D" w:rsidP="0068559F">
            <w:pPr>
              <w:spacing w:before="60" w:after="60"/>
              <w:jc w:val="both"/>
              <w:rPr>
                <w:rFonts w:ascii="Arial" w:hAnsi="Arial" w:cs="Arial"/>
              </w:rPr>
            </w:pPr>
          </w:p>
        </w:tc>
      </w:tr>
      <w:tr w:rsidR="00121D0D" w14:paraId="097BF0BA" w14:textId="77777777">
        <w:trPr>
          <w:trHeight w:val="447"/>
        </w:trPr>
        <w:tc>
          <w:tcPr>
            <w:tcW w:w="9781" w:type="dxa"/>
            <w:gridSpan w:val="3"/>
            <w:shd w:val="clear" w:color="auto" w:fill="F2F2F2" w:themeFill="background1" w:themeFillShade="F2"/>
            <w:vAlign w:val="center"/>
          </w:tcPr>
          <w:p w14:paraId="34A3C2FB" w14:textId="77777777" w:rsidR="00121D0D" w:rsidRPr="005C6EAC" w:rsidRDefault="00121D0D" w:rsidP="0068559F">
            <w:pPr>
              <w:pStyle w:val="Normal1"/>
              <w:widowControl w:val="0"/>
              <w:spacing w:before="60" w:after="60" w:line="276" w:lineRule="auto"/>
              <w:jc w:val="both"/>
              <w:rPr>
                <w:rFonts w:asciiTheme="minorHAnsi" w:hAnsiTheme="minorHAnsi" w:cstheme="minorHAnsi"/>
                <w:b/>
                <w:bCs/>
                <w:sz w:val="22"/>
                <w:szCs w:val="22"/>
              </w:rPr>
            </w:pPr>
            <w:r w:rsidRPr="005C6EAC">
              <w:rPr>
                <w:rFonts w:asciiTheme="minorHAnsi" w:hAnsiTheme="minorHAnsi" w:cstheme="minorHAnsi"/>
                <w:b/>
                <w:bCs/>
                <w:sz w:val="22"/>
                <w:szCs w:val="22"/>
              </w:rPr>
              <w:t>Fees</w:t>
            </w:r>
          </w:p>
        </w:tc>
      </w:tr>
      <w:tr w:rsidR="00121D0D" w14:paraId="3CA65FFB" w14:textId="77777777">
        <w:trPr>
          <w:trHeight w:val="354"/>
        </w:trPr>
        <w:tc>
          <w:tcPr>
            <w:tcW w:w="8388" w:type="dxa"/>
            <w:shd w:val="clear" w:color="auto" w:fill="F2F2F2" w:themeFill="background1" w:themeFillShade="F2"/>
          </w:tcPr>
          <w:p w14:paraId="72CEC55E" w14:textId="799A301D" w:rsidR="00121D0D" w:rsidRPr="005C6EAC" w:rsidRDefault="003E75D8" w:rsidP="0068559F">
            <w:pPr>
              <w:spacing w:before="60" w:after="60"/>
              <w:jc w:val="both"/>
              <w:rPr>
                <w:rFonts w:asciiTheme="minorHAnsi" w:hAnsiTheme="minorHAnsi" w:cstheme="minorHAnsi"/>
              </w:rPr>
            </w:pPr>
            <w:r>
              <w:rPr>
                <w:rFonts w:asciiTheme="minorHAnsi" w:hAnsiTheme="minorHAnsi" w:cstheme="minorHAnsi"/>
              </w:rPr>
              <w:t xml:space="preserve">Price A: </w:t>
            </w:r>
            <w:r w:rsidR="00657966" w:rsidRPr="005C6EAC">
              <w:rPr>
                <w:rFonts w:asciiTheme="minorHAnsi" w:hAnsiTheme="minorHAnsi" w:cstheme="minorHAnsi"/>
              </w:rPr>
              <w:t xml:space="preserve">Rate per </w:t>
            </w:r>
            <w:r w:rsidR="00657966" w:rsidRPr="00DC2DF3">
              <w:rPr>
                <w:rFonts w:asciiTheme="minorHAnsi" w:eastAsia="Times" w:hAnsiTheme="minorHAnsi" w:cstheme="minorHAnsi"/>
              </w:rPr>
              <w:t xml:space="preserve">Energy Efficiency &amp; Renewable Energy </w:t>
            </w:r>
            <w:r w:rsidR="00657966">
              <w:rPr>
                <w:rFonts w:asciiTheme="minorHAnsi" w:eastAsia="Times" w:hAnsiTheme="minorHAnsi" w:cstheme="minorHAnsi"/>
              </w:rPr>
              <w:t>Audit and Report</w:t>
            </w:r>
            <w:r w:rsidR="00657966" w:rsidRPr="005C6EAC">
              <w:rPr>
                <w:rFonts w:asciiTheme="minorHAnsi" w:hAnsiTheme="minorHAnsi" w:cstheme="minorHAnsi"/>
              </w:rPr>
              <w:t xml:space="preserve"> </w:t>
            </w:r>
            <w:r w:rsidR="00657966">
              <w:rPr>
                <w:rFonts w:asciiTheme="minorHAnsi" w:hAnsiTheme="minorHAnsi" w:cstheme="minorHAnsi"/>
              </w:rPr>
              <w:t>(SME premises up to 1000m</w:t>
            </w:r>
            <w:r w:rsidR="00657966" w:rsidRPr="003E75D8">
              <w:rPr>
                <w:rFonts w:asciiTheme="minorHAnsi" w:hAnsiTheme="minorHAnsi" w:cstheme="minorHAnsi"/>
                <w:vertAlign w:val="superscript"/>
              </w:rPr>
              <w:t>2</w:t>
            </w:r>
            <w:r w:rsidR="00657966">
              <w:rPr>
                <w:rFonts w:asciiTheme="minorHAnsi" w:hAnsiTheme="minorHAnsi" w:cstheme="minorHAnsi"/>
              </w:rPr>
              <w:t xml:space="preserve"> floor area)</w:t>
            </w:r>
          </w:p>
        </w:tc>
        <w:tc>
          <w:tcPr>
            <w:tcW w:w="1393" w:type="dxa"/>
            <w:gridSpan w:val="2"/>
            <w:vAlign w:val="center"/>
          </w:tcPr>
          <w:p w14:paraId="01769107" w14:textId="77777777" w:rsidR="00121D0D" w:rsidRPr="005C6EAC" w:rsidRDefault="00121D0D" w:rsidP="0068559F">
            <w:pPr>
              <w:pStyle w:val="Normal1"/>
              <w:widowControl w:val="0"/>
              <w:spacing w:before="60" w:after="60" w:line="276" w:lineRule="auto"/>
              <w:ind w:right="-231"/>
              <w:jc w:val="both"/>
              <w:rPr>
                <w:rFonts w:asciiTheme="minorHAnsi" w:hAnsiTheme="minorHAnsi" w:cstheme="minorHAnsi"/>
                <w:sz w:val="22"/>
                <w:szCs w:val="22"/>
              </w:rPr>
            </w:pPr>
            <w:r w:rsidRPr="005C6EAC">
              <w:rPr>
                <w:rFonts w:asciiTheme="minorHAnsi" w:hAnsiTheme="minorHAnsi" w:cstheme="minorHAnsi"/>
                <w:sz w:val="22"/>
                <w:szCs w:val="22"/>
              </w:rPr>
              <w:t>£</w:t>
            </w:r>
          </w:p>
        </w:tc>
      </w:tr>
      <w:tr w:rsidR="003E75D8" w14:paraId="5203CAE2" w14:textId="77777777">
        <w:trPr>
          <w:trHeight w:val="354"/>
        </w:trPr>
        <w:tc>
          <w:tcPr>
            <w:tcW w:w="8388" w:type="dxa"/>
            <w:shd w:val="clear" w:color="auto" w:fill="F2F2F2" w:themeFill="background1" w:themeFillShade="F2"/>
          </w:tcPr>
          <w:p w14:paraId="2CB1E283" w14:textId="2D845EE8" w:rsidR="003E75D8" w:rsidRDefault="003E75D8" w:rsidP="0068559F">
            <w:pPr>
              <w:spacing w:before="60" w:after="60"/>
              <w:jc w:val="both"/>
              <w:rPr>
                <w:rFonts w:asciiTheme="minorHAnsi" w:hAnsiTheme="minorHAnsi" w:cstheme="minorHAnsi"/>
              </w:rPr>
            </w:pPr>
            <w:r>
              <w:rPr>
                <w:rFonts w:asciiTheme="minorHAnsi" w:hAnsiTheme="minorHAnsi" w:cstheme="minorHAnsi"/>
              </w:rPr>
              <w:t xml:space="preserve">Price B: </w:t>
            </w:r>
            <w:r w:rsidR="00657966" w:rsidRPr="005C6EAC">
              <w:rPr>
                <w:rFonts w:asciiTheme="minorHAnsi" w:hAnsiTheme="minorHAnsi" w:cstheme="minorHAnsi"/>
              </w:rPr>
              <w:t xml:space="preserve">Rate per </w:t>
            </w:r>
            <w:r w:rsidR="00657966" w:rsidRPr="00DC2DF3">
              <w:rPr>
                <w:rFonts w:asciiTheme="minorHAnsi" w:eastAsia="Times" w:hAnsiTheme="minorHAnsi" w:cstheme="minorHAnsi"/>
              </w:rPr>
              <w:t xml:space="preserve">Energy Efficiency &amp; Renewable Energy </w:t>
            </w:r>
            <w:r w:rsidR="00657966">
              <w:rPr>
                <w:rFonts w:asciiTheme="minorHAnsi" w:eastAsia="Times" w:hAnsiTheme="minorHAnsi" w:cstheme="minorHAnsi"/>
              </w:rPr>
              <w:t>Audit and Report</w:t>
            </w:r>
            <w:r w:rsidR="00657966" w:rsidRPr="005C6EAC">
              <w:rPr>
                <w:rFonts w:asciiTheme="minorHAnsi" w:hAnsiTheme="minorHAnsi" w:cstheme="minorHAnsi"/>
              </w:rPr>
              <w:t xml:space="preserve"> </w:t>
            </w:r>
            <w:r w:rsidR="00657966">
              <w:rPr>
                <w:rFonts w:asciiTheme="minorHAnsi" w:hAnsiTheme="minorHAnsi" w:cstheme="minorHAnsi"/>
              </w:rPr>
              <w:t>(SME premises above 1000m</w:t>
            </w:r>
            <w:r w:rsidR="00657966" w:rsidRPr="003E75D8">
              <w:rPr>
                <w:rFonts w:asciiTheme="minorHAnsi" w:hAnsiTheme="minorHAnsi" w:cstheme="minorHAnsi"/>
                <w:vertAlign w:val="superscript"/>
              </w:rPr>
              <w:t>2</w:t>
            </w:r>
            <w:r w:rsidR="00657966">
              <w:rPr>
                <w:rFonts w:asciiTheme="minorHAnsi" w:hAnsiTheme="minorHAnsi" w:cstheme="minorHAnsi"/>
              </w:rPr>
              <w:t xml:space="preserve"> floor area)</w:t>
            </w:r>
          </w:p>
        </w:tc>
        <w:tc>
          <w:tcPr>
            <w:tcW w:w="1393" w:type="dxa"/>
            <w:gridSpan w:val="2"/>
            <w:vAlign w:val="center"/>
          </w:tcPr>
          <w:p w14:paraId="3F4B979A" w14:textId="142CE039" w:rsidR="003E75D8" w:rsidRPr="005C6EAC" w:rsidRDefault="003E75D8" w:rsidP="0068559F">
            <w:pPr>
              <w:pStyle w:val="Normal1"/>
              <w:widowControl w:val="0"/>
              <w:spacing w:before="60" w:after="60" w:line="276" w:lineRule="auto"/>
              <w:ind w:right="-231"/>
              <w:jc w:val="both"/>
              <w:rPr>
                <w:rFonts w:asciiTheme="minorHAnsi" w:hAnsiTheme="minorHAnsi" w:cstheme="minorHAnsi"/>
                <w:sz w:val="22"/>
                <w:szCs w:val="22"/>
              </w:rPr>
            </w:pPr>
            <w:r>
              <w:rPr>
                <w:rFonts w:asciiTheme="minorHAnsi" w:hAnsiTheme="minorHAnsi" w:cstheme="minorHAnsi"/>
                <w:sz w:val="22"/>
                <w:szCs w:val="22"/>
              </w:rPr>
              <w:t>£</w:t>
            </w:r>
          </w:p>
        </w:tc>
      </w:tr>
      <w:tr w:rsidR="003E75D8" w14:paraId="08B3AA94" w14:textId="77777777">
        <w:trPr>
          <w:trHeight w:val="354"/>
        </w:trPr>
        <w:tc>
          <w:tcPr>
            <w:tcW w:w="8388" w:type="dxa"/>
            <w:shd w:val="clear" w:color="auto" w:fill="F2F2F2" w:themeFill="background1" w:themeFillShade="F2"/>
          </w:tcPr>
          <w:p w14:paraId="2FADC67A" w14:textId="05BE8310" w:rsidR="003E75D8" w:rsidRDefault="003E75D8" w:rsidP="0068559F">
            <w:pPr>
              <w:spacing w:before="60" w:after="60"/>
              <w:jc w:val="both"/>
              <w:rPr>
                <w:rFonts w:asciiTheme="minorHAnsi" w:hAnsiTheme="minorHAnsi" w:cstheme="minorHAnsi"/>
              </w:rPr>
            </w:pPr>
            <w:r>
              <w:rPr>
                <w:rFonts w:asciiTheme="minorHAnsi" w:hAnsiTheme="minorHAnsi" w:cstheme="minorHAnsi"/>
              </w:rPr>
              <w:t xml:space="preserve">Price C: </w:t>
            </w:r>
            <w:r w:rsidR="00657966" w:rsidRPr="003E75D8">
              <w:rPr>
                <w:rFonts w:asciiTheme="minorHAnsi" w:hAnsiTheme="minorHAnsi" w:cstheme="minorHAnsi"/>
              </w:rPr>
              <w:t>Hourly rate for ad-hoc technical support to the project</w:t>
            </w:r>
            <w:r w:rsidR="00657966">
              <w:rPr>
                <w:rFonts w:asciiTheme="minorHAnsi" w:hAnsiTheme="minorHAnsi" w:cstheme="minorHAnsi"/>
              </w:rPr>
              <w:t xml:space="preserve"> and clients</w:t>
            </w:r>
          </w:p>
        </w:tc>
        <w:tc>
          <w:tcPr>
            <w:tcW w:w="1393" w:type="dxa"/>
            <w:gridSpan w:val="2"/>
            <w:vAlign w:val="center"/>
          </w:tcPr>
          <w:p w14:paraId="38A40DD6" w14:textId="5CB1518C" w:rsidR="003E75D8" w:rsidRDefault="001D14CE" w:rsidP="0068559F">
            <w:pPr>
              <w:pStyle w:val="Normal1"/>
              <w:widowControl w:val="0"/>
              <w:spacing w:before="60" w:after="60" w:line="276" w:lineRule="auto"/>
              <w:ind w:right="-231"/>
              <w:jc w:val="both"/>
              <w:rPr>
                <w:rFonts w:asciiTheme="minorHAnsi" w:hAnsiTheme="minorHAnsi" w:cstheme="minorHAnsi"/>
                <w:sz w:val="22"/>
                <w:szCs w:val="22"/>
              </w:rPr>
            </w:pPr>
            <w:r>
              <w:rPr>
                <w:rFonts w:asciiTheme="minorHAnsi" w:hAnsiTheme="minorHAnsi" w:cstheme="minorHAnsi"/>
                <w:sz w:val="22"/>
                <w:szCs w:val="22"/>
              </w:rPr>
              <w:t>£</w:t>
            </w:r>
          </w:p>
        </w:tc>
      </w:tr>
      <w:tr w:rsidR="00BD4DED" w14:paraId="3D54E891" w14:textId="77777777">
        <w:trPr>
          <w:trHeight w:val="354"/>
        </w:trPr>
        <w:tc>
          <w:tcPr>
            <w:tcW w:w="8388" w:type="dxa"/>
            <w:shd w:val="clear" w:color="auto" w:fill="F2F2F2" w:themeFill="background1" w:themeFillShade="F2"/>
          </w:tcPr>
          <w:p w14:paraId="4C818EFF" w14:textId="41613C8F" w:rsidR="00BD4DED" w:rsidRPr="003E75D8" w:rsidRDefault="003E75D8" w:rsidP="0068559F">
            <w:pPr>
              <w:spacing w:before="60" w:after="60"/>
              <w:jc w:val="both"/>
              <w:rPr>
                <w:rFonts w:asciiTheme="minorHAnsi" w:hAnsiTheme="minorHAnsi" w:cstheme="minorHAnsi"/>
              </w:rPr>
            </w:pPr>
            <w:r w:rsidRPr="003E75D8">
              <w:rPr>
                <w:rFonts w:asciiTheme="minorHAnsi" w:hAnsiTheme="minorHAnsi" w:cstheme="minorHAnsi"/>
              </w:rPr>
              <w:t xml:space="preserve">Price D: </w:t>
            </w:r>
            <w:r w:rsidR="00657966" w:rsidRPr="003E75D8">
              <w:rPr>
                <w:rFonts w:asciiTheme="minorHAnsi" w:hAnsiTheme="minorHAnsi" w:cstheme="minorHAnsi"/>
              </w:rPr>
              <w:t>Hourly Rate for webinars / workshops</w:t>
            </w:r>
          </w:p>
        </w:tc>
        <w:tc>
          <w:tcPr>
            <w:tcW w:w="1393" w:type="dxa"/>
            <w:gridSpan w:val="2"/>
            <w:vAlign w:val="center"/>
          </w:tcPr>
          <w:p w14:paraId="2157B8AF" w14:textId="1EA4384E" w:rsidR="00BD4DED" w:rsidRPr="003E75D8" w:rsidRDefault="00BD4DED" w:rsidP="0068559F">
            <w:pPr>
              <w:pStyle w:val="Normal1"/>
              <w:widowControl w:val="0"/>
              <w:spacing w:before="60" w:after="60" w:line="276" w:lineRule="auto"/>
              <w:ind w:right="-231"/>
              <w:jc w:val="both"/>
              <w:rPr>
                <w:rFonts w:asciiTheme="minorHAnsi" w:hAnsiTheme="minorHAnsi" w:cstheme="minorHAnsi"/>
                <w:sz w:val="22"/>
                <w:szCs w:val="22"/>
              </w:rPr>
            </w:pPr>
            <w:r w:rsidRPr="003E75D8">
              <w:rPr>
                <w:rFonts w:asciiTheme="minorHAnsi" w:hAnsiTheme="minorHAnsi" w:cstheme="minorHAnsi"/>
                <w:sz w:val="22"/>
                <w:szCs w:val="22"/>
              </w:rPr>
              <w:t>£</w:t>
            </w:r>
          </w:p>
        </w:tc>
      </w:tr>
    </w:tbl>
    <w:p w14:paraId="7B161B2F" w14:textId="6119B393" w:rsidR="00CE2039" w:rsidRDefault="00F27AD1" w:rsidP="00F27AD1">
      <w:pPr>
        <w:pStyle w:val="ListParagraph"/>
        <w:tabs>
          <w:tab w:val="left" w:pos="4290"/>
        </w:tabs>
        <w:jc w:val="both"/>
        <w:rPr>
          <w:rFonts w:cs="Calibri"/>
          <w:b/>
          <w:bCs/>
          <w:i/>
          <w:iCs/>
          <w:sz w:val="20"/>
          <w:szCs w:val="20"/>
          <w:u w:val="single"/>
        </w:rPr>
      </w:pPr>
      <w:r>
        <w:rPr>
          <w:rFonts w:cs="Calibri"/>
          <w:b/>
          <w:bCs/>
          <w:i/>
          <w:iCs/>
          <w:sz w:val="20"/>
          <w:szCs w:val="20"/>
          <w:u w:val="single"/>
        </w:rPr>
        <w:tab/>
      </w:r>
    </w:p>
    <w:p w14:paraId="3F321DE2" w14:textId="7D2263E4" w:rsidR="00121D0D" w:rsidRDefault="00DA4575" w:rsidP="0068559F">
      <w:pPr>
        <w:pStyle w:val="ListParagraph"/>
        <w:numPr>
          <w:ilvl w:val="0"/>
          <w:numId w:val="32"/>
        </w:numPr>
        <w:jc w:val="both"/>
        <w:rPr>
          <w:rFonts w:cs="Calibri"/>
          <w:b/>
          <w:bCs/>
          <w:i/>
          <w:iCs/>
          <w:sz w:val="20"/>
          <w:szCs w:val="20"/>
          <w:u w:val="single"/>
        </w:rPr>
      </w:pPr>
      <w:r w:rsidRPr="00A60B6C">
        <w:rPr>
          <w:rFonts w:cs="Calibri"/>
          <w:b/>
          <w:bCs/>
          <w:i/>
          <w:iCs/>
          <w:sz w:val="20"/>
          <w:szCs w:val="20"/>
          <w:u w:val="single"/>
        </w:rPr>
        <w:t>Contractor</w:t>
      </w:r>
      <w:r w:rsidR="00D74D36" w:rsidRPr="00A60B6C">
        <w:rPr>
          <w:rFonts w:cs="Calibri"/>
          <w:b/>
          <w:bCs/>
          <w:i/>
          <w:iCs/>
          <w:sz w:val="20"/>
          <w:szCs w:val="20"/>
          <w:u w:val="single"/>
        </w:rPr>
        <w:t>s</w:t>
      </w:r>
      <w:r w:rsidR="00121D0D" w:rsidRPr="00A60B6C">
        <w:rPr>
          <w:rFonts w:cs="Calibri"/>
          <w:b/>
          <w:bCs/>
          <w:i/>
          <w:iCs/>
          <w:sz w:val="20"/>
          <w:szCs w:val="20"/>
          <w:u w:val="single"/>
        </w:rPr>
        <w:t xml:space="preserve"> should note that they are responsible for their own overheads and running costs and that no </w:t>
      </w:r>
      <w:r w:rsidR="00121D0D" w:rsidRPr="003517B8">
        <w:rPr>
          <w:rFonts w:cs="Calibri"/>
          <w:b/>
          <w:bCs/>
          <w:i/>
          <w:iCs/>
          <w:sz w:val="20"/>
          <w:szCs w:val="20"/>
          <w:u w:val="single"/>
        </w:rPr>
        <w:t xml:space="preserve">direction of Time or Work Pattern will be </w:t>
      </w:r>
      <w:proofErr w:type="gramStart"/>
      <w:r w:rsidR="00121D0D" w:rsidRPr="003517B8">
        <w:rPr>
          <w:rFonts w:cs="Calibri"/>
          <w:b/>
          <w:bCs/>
          <w:i/>
          <w:iCs/>
          <w:sz w:val="20"/>
          <w:szCs w:val="20"/>
          <w:u w:val="single"/>
        </w:rPr>
        <w:t>given</w:t>
      </w:r>
      <w:proofErr w:type="gramEnd"/>
      <w:r w:rsidR="00121D0D" w:rsidRPr="003517B8">
        <w:rPr>
          <w:rFonts w:cs="Calibri"/>
          <w:b/>
          <w:bCs/>
          <w:i/>
          <w:iCs/>
          <w:sz w:val="20"/>
          <w:szCs w:val="20"/>
          <w:u w:val="single"/>
        </w:rPr>
        <w:t xml:space="preserve"> and payments made will not therefore qualify as payroll pay and successful bidders will be responsible for their own Tax and NI payments against associated earnings</w:t>
      </w:r>
    </w:p>
    <w:p w14:paraId="20D1D797" w14:textId="7B840068" w:rsidR="00A61220" w:rsidRPr="003517B8" w:rsidRDefault="00A61220" w:rsidP="0068559F">
      <w:pPr>
        <w:pStyle w:val="ListParagraph"/>
        <w:numPr>
          <w:ilvl w:val="0"/>
          <w:numId w:val="32"/>
        </w:numPr>
        <w:jc w:val="both"/>
        <w:rPr>
          <w:rFonts w:cs="Calibri"/>
          <w:b/>
          <w:bCs/>
          <w:i/>
          <w:iCs/>
          <w:sz w:val="20"/>
          <w:szCs w:val="20"/>
          <w:u w:val="single"/>
        </w:rPr>
      </w:pPr>
      <w:r>
        <w:rPr>
          <w:rFonts w:cs="Calibri"/>
          <w:b/>
          <w:bCs/>
          <w:i/>
          <w:iCs/>
          <w:sz w:val="20"/>
          <w:szCs w:val="20"/>
          <w:u w:val="single"/>
        </w:rPr>
        <w:t xml:space="preserve">As part of the evaluation process and future development of this type of support the </w:t>
      </w:r>
      <w:r w:rsidR="00DA4575">
        <w:rPr>
          <w:rFonts w:cs="Calibri"/>
          <w:b/>
          <w:bCs/>
          <w:i/>
          <w:iCs/>
          <w:sz w:val="20"/>
          <w:szCs w:val="20"/>
          <w:u w:val="single"/>
        </w:rPr>
        <w:t>contractor</w:t>
      </w:r>
      <w:r w:rsidR="00612670">
        <w:rPr>
          <w:rFonts w:cs="Calibri"/>
          <w:b/>
          <w:bCs/>
          <w:i/>
          <w:iCs/>
          <w:sz w:val="20"/>
          <w:szCs w:val="20"/>
          <w:u w:val="single"/>
        </w:rPr>
        <w:t xml:space="preserve"> </w:t>
      </w:r>
      <w:r w:rsidR="005A56B1">
        <w:rPr>
          <w:rFonts w:cs="Calibri"/>
          <w:b/>
          <w:bCs/>
          <w:i/>
          <w:iCs/>
          <w:sz w:val="20"/>
          <w:szCs w:val="20"/>
          <w:u w:val="single"/>
        </w:rPr>
        <w:t>will provide,</w:t>
      </w:r>
      <w:r>
        <w:rPr>
          <w:rFonts w:cs="Calibri"/>
          <w:b/>
          <w:bCs/>
          <w:i/>
          <w:iCs/>
          <w:sz w:val="20"/>
          <w:szCs w:val="20"/>
          <w:u w:val="single"/>
        </w:rPr>
        <w:t xml:space="preserve"> </w:t>
      </w:r>
      <w:r w:rsidR="005A56B1">
        <w:rPr>
          <w:rFonts w:cs="Calibri"/>
          <w:b/>
          <w:bCs/>
          <w:i/>
          <w:iCs/>
          <w:sz w:val="20"/>
          <w:szCs w:val="20"/>
          <w:u w:val="single"/>
        </w:rPr>
        <w:t xml:space="preserve">when requested, </w:t>
      </w:r>
      <w:r>
        <w:rPr>
          <w:rFonts w:cs="Calibri"/>
          <w:b/>
          <w:bCs/>
          <w:i/>
          <w:iCs/>
          <w:sz w:val="20"/>
          <w:szCs w:val="20"/>
          <w:u w:val="single"/>
        </w:rPr>
        <w:t>feedback on activity carried out under the project.</w:t>
      </w:r>
    </w:p>
    <w:p w14:paraId="00B13362" w14:textId="77777777" w:rsidR="00121D0D" w:rsidRDefault="00121D0D" w:rsidP="0068559F">
      <w:pPr>
        <w:jc w:val="both"/>
        <w:rPr>
          <w:rFonts w:cs="Calibri"/>
          <w:b/>
          <w:bCs/>
        </w:rPr>
      </w:pPr>
    </w:p>
    <w:p w14:paraId="290CE6A2" w14:textId="77777777" w:rsidR="00121D0D" w:rsidRDefault="00121D0D" w:rsidP="0068559F">
      <w:pPr>
        <w:jc w:val="both"/>
        <w:rPr>
          <w:rFonts w:cs="Calibri"/>
          <w:b/>
          <w:bCs/>
        </w:rPr>
      </w:pPr>
    </w:p>
    <w:p w14:paraId="6EF898E3" w14:textId="3E6F2822" w:rsidR="001A594F" w:rsidRDefault="001A594F" w:rsidP="0068559F">
      <w:pPr>
        <w:spacing w:after="0" w:line="240" w:lineRule="auto"/>
        <w:jc w:val="both"/>
        <w:rPr>
          <w:rFonts w:cs="Calibri"/>
          <w:b/>
          <w:bCs/>
        </w:rPr>
      </w:pPr>
      <w:r>
        <w:rPr>
          <w:rFonts w:cs="Calibr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45"/>
        <w:gridCol w:w="7236"/>
      </w:tblGrid>
      <w:tr w:rsidR="00121D0D" w:rsidRPr="00F7054F" w14:paraId="02CC40EE" w14:textId="77777777" w:rsidTr="001A594F">
        <w:trPr>
          <w:trHeight w:val="746"/>
        </w:trPr>
        <w:tc>
          <w:tcPr>
            <w:tcW w:w="9781" w:type="dxa"/>
            <w:gridSpan w:val="2"/>
            <w:shd w:val="clear" w:color="auto" w:fill="F2F2F2" w:themeFill="background1" w:themeFillShade="F2"/>
            <w:vAlign w:val="center"/>
          </w:tcPr>
          <w:p w14:paraId="520E1F1B" w14:textId="77777777" w:rsidR="00121D0D" w:rsidRPr="00020B72" w:rsidRDefault="00121D0D" w:rsidP="0068559F">
            <w:pPr>
              <w:spacing w:after="0"/>
              <w:jc w:val="both"/>
              <w:rPr>
                <w:rFonts w:cs="Calibri"/>
                <w:b/>
                <w:bCs/>
              </w:rPr>
            </w:pPr>
            <w:r>
              <w:rPr>
                <w:rFonts w:cs="Calibri"/>
                <w:b/>
                <w:bCs/>
              </w:rPr>
              <w:lastRenderedPageBreak/>
              <w:t>Contact Details and Declaration</w:t>
            </w:r>
          </w:p>
        </w:tc>
      </w:tr>
      <w:tr w:rsidR="00121D0D" w14:paraId="73CF40D2" w14:textId="77777777">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70E39013" w14:textId="77777777" w:rsidR="00121D0D" w:rsidRPr="00020B72" w:rsidRDefault="00121D0D" w:rsidP="0068559F">
            <w:pPr>
              <w:pStyle w:val="Normal1"/>
              <w:spacing w:before="120" w:after="120"/>
              <w:jc w:val="both"/>
              <w:rPr>
                <w:rFonts w:asciiTheme="minorHAnsi" w:eastAsia="Arial" w:hAnsiTheme="minorHAnsi" w:cstheme="minorHAnsi"/>
                <w:b/>
                <w:sz w:val="22"/>
                <w:szCs w:val="22"/>
              </w:rPr>
            </w:pPr>
          </w:p>
        </w:tc>
        <w:tc>
          <w:tcPr>
            <w:tcW w:w="7236" w:type="dxa"/>
            <w:tcBorders>
              <w:top w:val="single" w:sz="6" w:space="0" w:color="000000"/>
            </w:tcBorders>
            <w:shd w:val="clear" w:color="auto" w:fill="F2F2F2" w:themeFill="background1" w:themeFillShade="F2"/>
          </w:tcPr>
          <w:p w14:paraId="651B09C9" w14:textId="77777777" w:rsidR="00121D0D" w:rsidRPr="00020B72" w:rsidRDefault="00121D0D" w:rsidP="0068559F">
            <w:pPr>
              <w:pStyle w:val="Normal1"/>
              <w:spacing w:before="120" w:after="120"/>
              <w:jc w:val="both"/>
              <w:rPr>
                <w:rFonts w:asciiTheme="minorHAnsi" w:hAnsiTheme="minorHAnsi" w:cstheme="minorHAnsi"/>
                <w:sz w:val="22"/>
                <w:szCs w:val="22"/>
              </w:rPr>
            </w:pPr>
            <w:r w:rsidRPr="00020B72">
              <w:rPr>
                <w:rFonts w:asciiTheme="minorHAnsi" w:hAnsiTheme="minorHAnsi" w:cstheme="minorHAnsi"/>
                <w:sz w:val="22"/>
                <w:szCs w:val="22"/>
              </w:rPr>
              <w:t xml:space="preserve">I declare that to the best of my knowledge the answers submitted, and information contained in this document are correct and accurate. </w:t>
            </w:r>
          </w:p>
          <w:p w14:paraId="59534F8A" w14:textId="77777777" w:rsidR="00121D0D" w:rsidRPr="00020B72" w:rsidRDefault="00121D0D" w:rsidP="0068559F">
            <w:pPr>
              <w:pStyle w:val="Normal1"/>
              <w:spacing w:before="120" w:after="120"/>
              <w:jc w:val="both"/>
              <w:rPr>
                <w:rFonts w:asciiTheme="minorHAnsi" w:hAnsiTheme="minorHAnsi" w:cstheme="minorHAnsi"/>
                <w:sz w:val="22"/>
                <w:szCs w:val="22"/>
              </w:rPr>
            </w:pPr>
            <w:r w:rsidRPr="00020B72">
              <w:rPr>
                <w:rFonts w:asciiTheme="minorHAnsi" w:hAnsiTheme="minorHAnsi" w:cstheme="minorHAnsi"/>
                <w:sz w:val="22"/>
                <w:szCs w:val="22"/>
              </w:rPr>
              <w:t xml:space="preserve">I understand that the information will be used in the selection process to assess my organisation’s suitability to be invited to participate further in this procurement. </w:t>
            </w:r>
          </w:p>
          <w:p w14:paraId="6C1F5412" w14:textId="77777777" w:rsidR="00121D0D" w:rsidRPr="00020B72" w:rsidRDefault="00121D0D" w:rsidP="0068559F">
            <w:pPr>
              <w:pStyle w:val="Normal1"/>
              <w:spacing w:before="120" w:after="120"/>
              <w:jc w:val="both"/>
              <w:rPr>
                <w:rFonts w:asciiTheme="minorHAnsi" w:hAnsiTheme="minorHAnsi" w:cstheme="minorHAnsi"/>
                <w:sz w:val="22"/>
                <w:szCs w:val="22"/>
              </w:rPr>
            </w:pPr>
            <w:r w:rsidRPr="00020B72">
              <w:rPr>
                <w:rFonts w:asciiTheme="minorHAnsi" w:hAnsiTheme="minorHAnsi" w:cstheme="minorHAnsi"/>
                <w:sz w:val="22"/>
                <w:szCs w:val="22"/>
              </w:rPr>
              <w:t>I understand that the authority may reject this submission in its entirety if there is a failure to answer all the relevant questions fully, or if false/misleading information or content is provided in any section.</w:t>
            </w:r>
          </w:p>
          <w:p w14:paraId="08E928CF" w14:textId="77777777" w:rsidR="00121D0D" w:rsidRPr="00020B72" w:rsidRDefault="00121D0D" w:rsidP="0068559F">
            <w:pPr>
              <w:pStyle w:val="Normal1"/>
              <w:spacing w:before="120" w:after="120"/>
              <w:jc w:val="both"/>
              <w:rPr>
                <w:rFonts w:asciiTheme="minorHAnsi" w:hAnsiTheme="minorHAnsi" w:cstheme="minorHAnsi"/>
                <w:sz w:val="22"/>
                <w:szCs w:val="22"/>
              </w:rPr>
            </w:pPr>
            <w:r w:rsidRPr="00020B72">
              <w:rPr>
                <w:rFonts w:asciiTheme="minorHAnsi" w:hAnsiTheme="minorHAnsi" w:cstheme="minorHAnsi"/>
                <w:sz w:val="22"/>
                <w:szCs w:val="22"/>
              </w:rPr>
              <w:t>I am aware of the consequences of serious misrepresentation.</w:t>
            </w:r>
          </w:p>
        </w:tc>
      </w:tr>
      <w:tr w:rsidR="00121D0D" w14:paraId="74F04775" w14:textId="77777777">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70F6BE42"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Contact name:</w:t>
            </w:r>
          </w:p>
        </w:tc>
        <w:tc>
          <w:tcPr>
            <w:tcW w:w="7236" w:type="dxa"/>
            <w:tcBorders>
              <w:top w:val="single" w:sz="6" w:space="0" w:color="000000"/>
            </w:tcBorders>
            <w:vAlign w:val="center"/>
          </w:tcPr>
          <w:p w14:paraId="44EDE17D"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4EF97964" w14:textId="77777777">
        <w:tblPrEx>
          <w:tblLook w:val="0400" w:firstRow="0" w:lastRow="0" w:firstColumn="0" w:lastColumn="0" w:noHBand="0" w:noVBand="1"/>
        </w:tblPrEx>
        <w:trPr>
          <w:trHeight w:val="300"/>
        </w:trPr>
        <w:tc>
          <w:tcPr>
            <w:tcW w:w="2545" w:type="dxa"/>
            <w:shd w:val="clear" w:color="auto" w:fill="F2F2F2" w:themeFill="background1" w:themeFillShade="F2"/>
          </w:tcPr>
          <w:p w14:paraId="40F2458C"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Name of organisation:</w:t>
            </w:r>
          </w:p>
        </w:tc>
        <w:tc>
          <w:tcPr>
            <w:tcW w:w="7236" w:type="dxa"/>
            <w:vAlign w:val="center"/>
          </w:tcPr>
          <w:p w14:paraId="2962D105"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66F4A8FD" w14:textId="77777777">
        <w:tblPrEx>
          <w:tblLook w:val="0400" w:firstRow="0" w:lastRow="0" w:firstColumn="0" w:lastColumn="0" w:noHBand="0" w:noVBand="1"/>
        </w:tblPrEx>
        <w:trPr>
          <w:trHeight w:val="300"/>
        </w:trPr>
        <w:tc>
          <w:tcPr>
            <w:tcW w:w="2545" w:type="dxa"/>
            <w:shd w:val="clear" w:color="auto" w:fill="F2F2F2" w:themeFill="background1" w:themeFillShade="F2"/>
          </w:tcPr>
          <w:p w14:paraId="53B2E398"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Role in organisation:</w:t>
            </w:r>
          </w:p>
        </w:tc>
        <w:tc>
          <w:tcPr>
            <w:tcW w:w="7236" w:type="dxa"/>
            <w:vAlign w:val="center"/>
          </w:tcPr>
          <w:p w14:paraId="10D21823"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5B88D350" w14:textId="77777777">
        <w:tblPrEx>
          <w:tblLook w:val="0400" w:firstRow="0" w:lastRow="0" w:firstColumn="0" w:lastColumn="0" w:noHBand="0" w:noVBand="1"/>
        </w:tblPrEx>
        <w:trPr>
          <w:trHeight w:val="320"/>
        </w:trPr>
        <w:tc>
          <w:tcPr>
            <w:tcW w:w="2545" w:type="dxa"/>
            <w:shd w:val="clear" w:color="auto" w:fill="F2F2F2" w:themeFill="background1" w:themeFillShade="F2"/>
          </w:tcPr>
          <w:p w14:paraId="5303ED8A"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Phone number:</w:t>
            </w:r>
          </w:p>
        </w:tc>
        <w:tc>
          <w:tcPr>
            <w:tcW w:w="7236" w:type="dxa"/>
            <w:vAlign w:val="center"/>
          </w:tcPr>
          <w:p w14:paraId="58BCBC18"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4A28748F" w14:textId="77777777">
        <w:tblPrEx>
          <w:tblLook w:val="0400" w:firstRow="0" w:lastRow="0" w:firstColumn="0" w:lastColumn="0" w:noHBand="0" w:noVBand="1"/>
        </w:tblPrEx>
        <w:trPr>
          <w:trHeight w:val="300"/>
        </w:trPr>
        <w:tc>
          <w:tcPr>
            <w:tcW w:w="2545" w:type="dxa"/>
            <w:shd w:val="clear" w:color="auto" w:fill="F2F2F2" w:themeFill="background1" w:themeFillShade="F2"/>
          </w:tcPr>
          <w:p w14:paraId="2B1F81CD"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E-mail address:</w:t>
            </w:r>
          </w:p>
        </w:tc>
        <w:tc>
          <w:tcPr>
            <w:tcW w:w="7236" w:type="dxa"/>
            <w:vAlign w:val="center"/>
          </w:tcPr>
          <w:p w14:paraId="72C351DD"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470728E3" w14:textId="77777777">
        <w:tblPrEx>
          <w:tblLook w:val="0400" w:firstRow="0" w:lastRow="0" w:firstColumn="0" w:lastColumn="0" w:noHBand="0" w:noVBand="1"/>
        </w:tblPrEx>
        <w:trPr>
          <w:trHeight w:val="300"/>
        </w:trPr>
        <w:tc>
          <w:tcPr>
            <w:tcW w:w="2545" w:type="dxa"/>
            <w:shd w:val="clear" w:color="auto" w:fill="F2F2F2" w:themeFill="background1" w:themeFillShade="F2"/>
          </w:tcPr>
          <w:p w14:paraId="0D0C73BC"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Postal address:</w:t>
            </w:r>
          </w:p>
        </w:tc>
        <w:tc>
          <w:tcPr>
            <w:tcW w:w="7236" w:type="dxa"/>
            <w:vAlign w:val="center"/>
          </w:tcPr>
          <w:p w14:paraId="31C0A859"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18A7CB2C" w14:textId="77777777" w:rsidTr="007C21B8">
        <w:tblPrEx>
          <w:tblLook w:val="0400" w:firstRow="0" w:lastRow="0" w:firstColumn="0" w:lastColumn="0" w:noHBand="0" w:noVBand="1"/>
        </w:tblPrEx>
        <w:trPr>
          <w:trHeight w:val="1403"/>
        </w:trPr>
        <w:tc>
          <w:tcPr>
            <w:tcW w:w="2545" w:type="dxa"/>
            <w:shd w:val="clear" w:color="auto" w:fill="F2F2F2" w:themeFill="background1" w:themeFillShade="F2"/>
            <w:vAlign w:val="center"/>
          </w:tcPr>
          <w:p w14:paraId="78B85C09"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Signature (electronic is acceptable):</w:t>
            </w:r>
          </w:p>
        </w:tc>
        <w:tc>
          <w:tcPr>
            <w:tcW w:w="7236" w:type="dxa"/>
            <w:vAlign w:val="center"/>
          </w:tcPr>
          <w:p w14:paraId="53AFC1B9" w14:textId="77777777" w:rsidR="00121D0D" w:rsidRPr="00020B72" w:rsidRDefault="00121D0D" w:rsidP="0068559F">
            <w:pPr>
              <w:pStyle w:val="Normal1"/>
              <w:spacing w:before="120" w:after="120"/>
              <w:jc w:val="both"/>
              <w:rPr>
                <w:rFonts w:asciiTheme="minorHAnsi" w:hAnsiTheme="minorHAnsi" w:cstheme="minorHAnsi"/>
              </w:rPr>
            </w:pPr>
          </w:p>
        </w:tc>
      </w:tr>
      <w:tr w:rsidR="00121D0D" w14:paraId="26CA7550" w14:textId="77777777">
        <w:tblPrEx>
          <w:tblLook w:val="0400" w:firstRow="0" w:lastRow="0" w:firstColumn="0" w:lastColumn="0" w:noHBand="0" w:noVBand="1"/>
        </w:tblPrEx>
        <w:trPr>
          <w:trHeight w:val="300"/>
        </w:trPr>
        <w:tc>
          <w:tcPr>
            <w:tcW w:w="2545" w:type="dxa"/>
            <w:shd w:val="clear" w:color="auto" w:fill="F2F2F2" w:themeFill="background1" w:themeFillShade="F2"/>
          </w:tcPr>
          <w:p w14:paraId="782A1F36" w14:textId="77777777" w:rsidR="00121D0D" w:rsidRPr="00020B72" w:rsidRDefault="00121D0D" w:rsidP="0068559F">
            <w:pPr>
              <w:pStyle w:val="Normal1"/>
              <w:spacing w:before="120" w:after="120"/>
              <w:jc w:val="both"/>
              <w:rPr>
                <w:rFonts w:asciiTheme="minorHAnsi" w:hAnsiTheme="minorHAnsi" w:cstheme="minorHAnsi"/>
              </w:rPr>
            </w:pPr>
            <w:r w:rsidRPr="00020B72">
              <w:rPr>
                <w:rFonts w:asciiTheme="minorHAnsi" w:eastAsia="Arial" w:hAnsiTheme="minorHAnsi" w:cstheme="minorHAnsi"/>
                <w:sz w:val="22"/>
                <w:szCs w:val="22"/>
              </w:rPr>
              <w:t>Date:</w:t>
            </w:r>
          </w:p>
        </w:tc>
        <w:tc>
          <w:tcPr>
            <w:tcW w:w="7236" w:type="dxa"/>
            <w:vAlign w:val="center"/>
          </w:tcPr>
          <w:p w14:paraId="02FC5EB8" w14:textId="77777777" w:rsidR="00121D0D" w:rsidRPr="00020B72" w:rsidRDefault="00121D0D" w:rsidP="0068559F">
            <w:pPr>
              <w:pStyle w:val="Normal1"/>
              <w:spacing w:before="120" w:after="120"/>
              <w:jc w:val="both"/>
              <w:rPr>
                <w:rFonts w:asciiTheme="minorHAnsi" w:hAnsiTheme="minorHAnsi" w:cstheme="minorHAnsi"/>
              </w:rPr>
            </w:pPr>
          </w:p>
        </w:tc>
      </w:tr>
    </w:tbl>
    <w:p w14:paraId="6E2DFAF5" w14:textId="75018814" w:rsidR="00121D0D" w:rsidRDefault="00121D0D" w:rsidP="0068559F">
      <w:pPr>
        <w:spacing w:after="120" w:line="240" w:lineRule="auto"/>
        <w:jc w:val="both"/>
        <w:rPr>
          <w:rFonts w:asciiTheme="minorHAnsi" w:hAnsiTheme="minorHAnsi"/>
          <w:i/>
        </w:rPr>
      </w:pPr>
    </w:p>
    <w:p w14:paraId="56CE69DD" w14:textId="77777777" w:rsidR="00121D0D" w:rsidRPr="00DE58DD" w:rsidRDefault="00121D0D" w:rsidP="0068559F">
      <w:pPr>
        <w:spacing w:after="120" w:line="240" w:lineRule="auto"/>
        <w:jc w:val="both"/>
        <w:rPr>
          <w:rFonts w:asciiTheme="minorHAnsi" w:hAnsiTheme="minorHAnsi"/>
        </w:rPr>
      </w:pPr>
    </w:p>
    <w:sectPr w:rsidR="00121D0D" w:rsidRPr="00DE58DD" w:rsidSect="0040495A">
      <w:pgSz w:w="11906" w:h="16838"/>
      <w:pgMar w:top="1134" w:right="1133" w:bottom="99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7334" w14:textId="77777777" w:rsidR="003900EB" w:rsidRDefault="003900EB" w:rsidP="00AB0221">
      <w:pPr>
        <w:spacing w:after="0" w:line="240" w:lineRule="auto"/>
      </w:pPr>
      <w:r>
        <w:separator/>
      </w:r>
    </w:p>
  </w:endnote>
  <w:endnote w:type="continuationSeparator" w:id="0">
    <w:p w14:paraId="42548505" w14:textId="77777777" w:rsidR="003900EB" w:rsidRDefault="003900EB" w:rsidP="00AB0221">
      <w:pPr>
        <w:spacing w:after="0" w:line="240" w:lineRule="auto"/>
      </w:pPr>
      <w:r>
        <w:continuationSeparator/>
      </w:r>
    </w:p>
  </w:endnote>
  <w:endnote w:type="continuationNotice" w:id="1">
    <w:p w14:paraId="28E42602" w14:textId="77777777" w:rsidR="003900EB" w:rsidRDefault="00390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781281"/>
      <w:docPartObj>
        <w:docPartGallery w:val="Page Numbers (Bottom of Page)"/>
        <w:docPartUnique/>
      </w:docPartObj>
    </w:sdtPr>
    <w:sdtEndPr/>
    <w:sdtContent>
      <w:p w14:paraId="300D80F1" w14:textId="2FEA5DF8" w:rsidR="000B5FF8" w:rsidRDefault="000B5FF8">
        <w:pPr>
          <w:pStyle w:val="Footer"/>
          <w:jc w:val="right"/>
        </w:pPr>
        <w:r>
          <w:t xml:space="preserve"> </w:t>
        </w:r>
      </w:p>
    </w:sdtContent>
  </w:sdt>
  <w:p w14:paraId="656A9CCA" w14:textId="77777777" w:rsidR="000B5FF8" w:rsidRDefault="000B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84399"/>
      <w:docPartObj>
        <w:docPartGallery w:val="Page Numbers (Bottom of Page)"/>
        <w:docPartUnique/>
      </w:docPartObj>
    </w:sdtPr>
    <w:sdtEndPr/>
    <w:sdtContent>
      <w:p w14:paraId="51908327" w14:textId="77777777" w:rsidR="0040495A" w:rsidRDefault="0040495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0044C28" w14:textId="77777777" w:rsidR="0040495A" w:rsidRDefault="0040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865F" w14:textId="77777777" w:rsidR="003900EB" w:rsidRDefault="003900EB" w:rsidP="00AB0221">
      <w:pPr>
        <w:spacing w:after="0" w:line="240" w:lineRule="auto"/>
      </w:pPr>
      <w:r>
        <w:separator/>
      </w:r>
    </w:p>
  </w:footnote>
  <w:footnote w:type="continuationSeparator" w:id="0">
    <w:p w14:paraId="0B7A6FF6" w14:textId="77777777" w:rsidR="003900EB" w:rsidRDefault="003900EB" w:rsidP="00AB0221">
      <w:pPr>
        <w:spacing w:after="0" w:line="240" w:lineRule="auto"/>
      </w:pPr>
      <w:r>
        <w:continuationSeparator/>
      </w:r>
    </w:p>
  </w:footnote>
  <w:footnote w:type="continuationNotice" w:id="1">
    <w:p w14:paraId="128B25A6" w14:textId="77777777" w:rsidR="003900EB" w:rsidRDefault="003900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4C"/>
    <w:multiLevelType w:val="hybridMultilevel"/>
    <w:tmpl w:val="F6DC207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FC5DBD"/>
    <w:multiLevelType w:val="hybridMultilevel"/>
    <w:tmpl w:val="7F16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2AFD"/>
    <w:multiLevelType w:val="multilevel"/>
    <w:tmpl w:val="B55279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361A7"/>
    <w:multiLevelType w:val="hybridMultilevel"/>
    <w:tmpl w:val="3F0C386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B324046"/>
    <w:multiLevelType w:val="hybridMultilevel"/>
    <w:tmpl w:val="FF368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55021"/>
    <w:multiLevelType w:val="hybridMultilevel"/>
    <w:tmpl w:val="03C88040"/>
    <w:lvl w:ilvl="0" w:tplc="A6EC2A68">
      <w:start w:val="1"/>
      <w:numFmt w:val="bullet"/>
      <w:pStyle w:val="4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4C4881"/>
    <w:multiLevelType w:val="hybridMultilevel"/>
    <w:tmpl w:val="98B255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trike w:val="0"/>
        <w:dstrike w:val="0"/>
        <w:sz w:val="22"/>
        <w:szCs w:val="22"/>
        <w:u w:val="none"/>
        <w:effect w:val="none"/>
      </w:rPr>
    </w:lvl>
    <w:lvl w:ilvl="5">
      <w:start w:val="1"/>
      <w:numFmt w:val="decimal"/>
      <w:pStyle w:val="MRNoHead6"/>
      <w:lvlText w:val="%6)"/>
      <w:lvlJc w:val="left"/>
      <w:pPr>
        <w:tabs>
          <w:tab w:val="num" w:pos="4680"/>
        </w:tabs>
        <w:ind w:left="4680" w:hanging="720"/>
      </w:pPr>
      <w:rPr>
        <w:b w:val="0"/>
        <w:i w:val="0"/>
        <w:strike w:val="0"/>
        <w:dstrike w:val="0"/>
        <w:sz w:val="22"/>
        <w:szCs w:val="22"/>
        <w:u w:val="none"/>
        <w:effect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71D6958"/>
    <w:multiLevelType w:val="multilevel"/>
    <w:tmpl w:val="22AC76E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17266"/>
    <w:multiLevelType w:val="multilevel"/>
    <w:tmpl w:val="FF365B84"/>
    <w:lvl w:ilvl="0">
      <w:start w:val="1"/>
      <w:numFmt w:val="decimal"/>
      <w:lvlText w:val="%1."/>
      <w:lvlJc w:val="left"/>
      <w:pPr>
        <w:tabs>
          <w:tab w:val="num" w:pos="980"/>
        </w:tabs>
        <w:ind w:left="567" w:hanging="567"/>
      </w:pPr>
      <w:rPr>
        <w:rFonts w:ascii="Calibri" w:hAnsi="Calibri" w:hint="default"/>
        <w:b/>
        <w:i w:val="0"/>
        <w:color w:val="auto"/>
        <w:sz w:val="24"/>
      </w:rPr>
    </w:lvl>
    <w:lvl w:ilvl="1">
      <w:start w:val="1"/>
      <w:numFmt w:val="decimal"/>
      <w:isLgl/>
      <w:lvlText w:val="%1.%2"/>
      <w:lvlJc w:val="left"/>
      <w:pPr>
        <w:tabs>
          <w:tab w:val="num" w:pos="720"/>
        </w:tabs>
        <w:ind w:left="720" w:hanging="720"/>
      </w:pPr>
      <w:rPr>
        <w:rFonts w:asciiTheme="minorHAnsi" w:hAnsiTheme="minorHAnsi" w:cstheme="minorHAnsi" w:hint="default"/>
        <w:b w:val="0"/>
        <w:bCs/>
        <w:color w:val="auto"/>
      </w:rPr>
    </w:lvl>
    <w:lvl w:ilvl="2">
      <w:start w:val="1"/>
      <w:numFmt w:val="decimal"/>
      <w:isLgl/>
      <w:lvlText w:val="%1.%2.%3"/>
      <w:lvlJc w:val="left"/>
      <w:pPr>
        <w:tabs>
          <w:tab w:val="num" w:pos="1340"/>
        </w:tabs>
        <w:ind w:left="1340" w:hanging="720"/>
      </w:pPr>
      <w:rPr>
        <w:rFonts w:hint="default"/>
      </w:rPr>
    </w:lvl>
    <w:lvl w:ilvl="3">
      <w:start w:val="1"/>
      <w:numFmt w:val="decimal"/>
      <w:isLgl/>
      <w:lvlText w:val="%1.%2.%3.%4"/>
      <w:lvlJc w:val="left"/>
      <w:pPr>
        <w:tabs>
          <w:tab w:val="num" w:pos="1700"/>
        </w:tabs>
        <w:ind w:left="1700" w:hanging="1080"/>
      </w:pPr>
      <w:rPr>
        <w:rFonts w:hint="default"/>
      </w:rPr>
    </w:lvl>
    <w:lvl w:ilvl="4">
      <w:start w:val="1"/>
      <w:numFmt w:val="decimal"/>
      <w:isLgl/>
      <w:lvlText w:val="%1.%2.%3.%4.%5"/>
      <w:lvlJc w:val="left"/>
      <w:pPr>
        <w:tabs>
          <w:tab w:val="num" w:pos="2060"/>
        </w:tabs>
        <w:ind w:left="2060" w:hanging="1440"/>
      </w:pPr>
      <w:rPr>
        <w:rFonts w:hint="default"/>
      </w:rPr>
    </w:lvl>
    <w:lvl w:ilvl="5">
      <w:start w:val="1"/>
      <w:numFmt w:val="decimal"/>
      <w:isLgl/>
      <w:lvlText w:val="%1.%2.%3.%4.%5.%6"/>
      <w:lvlJc w:val="left"/>
      <w:pPr>
        <w:tabs>
          <w:tab w:val="num" w:pos="2420"/>
        </w:tabs>
        <w:ind w:left="2420" w:hanging="1800"/>
      </w:pPr>
      <w:rPr>
        <w:rFonts w:hint="default"/>
      </w:rPr>
    </w:lvl>
    <w:lvl w:ilvl="6">
      <w:start w:val="1"/>
      <w:numFmt w:val="decimal"/>
      <w:isLgl/>
      <w:lvlText w:val="%1.%2.%3.%4.%5.%6.%7"/>
      <w:lvlJc w:val="left"/>
      <w:pPr>
        <w:tabs>
          <w:tab w:val="num" w:pos="2420"/>
        </w:tabs>
        <w:ind w:left="2420" w:hanging="1800"/>
      </w:pPr>
      <w:rPr>
        <w:rFonts w:hint="default"/>
      </w:rPr>
    </w:lvl>
    <w:lvl w:ilvl="7">
      <w:start w:val="1"/>
      <w:numFmt w:val="decimal"/>
      <w:isLgl/>
      <w:lvlText w:val="%1.%2.%3.%4.%5.%6.%7.%8"/>
      <w:lvlJc w:val="left"/>
      <w:pPr>
        <w:tabs>
          <w:tab w:val="num" w:pos="2780"/>
        </w:tabs>
        <w:ind w:left="2780" w:hanging="2160"/>
      </w:pPr>
      <w:rPr>
        <w:rFonts w:hint="default"/>
      </w:rPr>
    </w:lvl>
    <w:lvl w:ilvl="8">
      <w:start w:val="1"/>
      <w:numFmt w:val="decimal"/>
      <w:isLgl/>
      <w:lvlText w:val="%1.%2.%3.%4.%5.%6.%7.%8.%9"/>
      <w:lvlJc w:val="left"/>
      <w:pPr>
        <w:tabs>
          <w:tab w:val="num" w:pos="3140"/>
        </w:tabs>
        <w:ind w:left="3140" w:hanging="2520"/>
      </w:pPr>
      <w:rPr>
        <w:rFonts w:hint="default"/>
      </w:rPr>
    </w:lvl>
  </w:abstractNum>
  <w:abstractNum w:abstractNumId="10" w15:restartNumberingAfterBreak="0">
    <w:nsid w:val="25BE27F0"/>
    <w:multiLevelType w:val="multilevel"/>
    <w:tmpl w:val="9BA6C4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3E39E3"/>
    <w:multiLevelType w:val="hybridMultilevel"/>
    <w:tmpl w:val="8D709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809E7"/>
    <w:multiLevelType w:val="multilevel"/>
    <w:tmpl w:val="3698CD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A4EE0"/>
    <w:multiLevelType w:val="multilevel"/>
    <w:tmpl w:val="CF0E09D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D2484"/>
    <w:multiLevelType w:val="hybridMultilevel"/>
    <w:tmpl w:val="29482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07331"/>
    <w:multiLevelType w:val="multilevel"/>
    <w:tmpl w:val="30DE12C8"/>
    <w:lvl w:ilvl="0">
      <w:start w:val="3"/>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32AF1411"/>
    <w:multiLevelType w:val="hybridMultilevel"/>
    <w:tmpl w:val="1D549B0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7"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1CE4328"/>
    <w:multiLevelType w:val="hybridMultilevel"/>
    <w:tmpl w:val="81F2C0E2"/>
    <w:lvl w:ilvl="0" w:tplc="4D18E8DE">
      <w:start w:val="1"/>
      <w:numFmt w:val="decimal"/>
      <w:pStyle w:val="NumberedList"/>
      <w:lvlText w:val="%1."/>
      <w:lvlJc w:val="left"/>
      <w:pPr>
        <w:ind w:left="1210" w:hanging="360"/>
      </w:pPr>
      <w:rPr>
        <w:b w:val="0"/>
        <w:bCs/>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19" w15:restartNumberingAfterBreak="0">
    <w:nsid w:val="46310A4A"/>
    <w:multiLevelType w:val="multilevel"/>
    <w:tmpl w:val="10668ADC"/>
    <w:lvl w:ilvl="0">
      <w:start w:val="6"/>
      <w:numFmt w:val="decimal"/>
      <w:lvlText w:val="%1."/>
      <w:lvlJc w:val="left"/>
      <w:pPr>
        <w:ind w:left="720" w:hanging="360"/>
      </w:pPr>
      <w:rPr>
        <w:rFonts w:hint="default"/>
        <w:color w:val="auto"/>
      </w:rPr>
    </w:lvl>
    <w:lvl w:ilvl="1">
      <w:start w:val="1"/>
      <w:numFmt w:val="decimal"/>
      <w:isLgl/>
      <w:lvlText w:val="%1.%2"/>
      <w:lvlJc w:val="left"/>
      <w:pPr>
        <w:ind w:left="828" w:hanging="468"/>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15:restartNumberingAfterBreak="0">
    <w:nsid w:val="5287589B"/>
    <w:multiLevelType w:val="hybridMultilevel"/>
    <w:tmpl w:val="076AE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616DF"/>
    <w:multiLevelType w:val="hybridMultilevel"/>
    <w:tmpl w:val="5ED80FF2"/>
    <w:lvl w:ilvl="0" w:tplc="18748DE0">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484121"/>
    <w:multiLevelType w:val="multilevel"/>
    <w:tmpl w:val="85DEF482"/>
    <w:lvl w:ilvl="0">
      <w:start w:val="1"/>
      <w:numFmt w:val="decimal"/>
      <w:lvlText w:val="%1"/>
      <w:lvlJc w:val="left"/>
      <w:pPr>
        <w:ind w:left="505" w:hanging="363"/>
      </w:pPr>
      <w:rPr>
        <w:rFonts w:hint="default"/>
        <w:b/>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color w:val="auto"/>
        <w:u w:val="none"/>
      </w:rPr>
    </w:lvl>
    <w:lvl w:ilvl="4">
      <w:start w:val="1"/>
      <w:numFmt w:val="decimal"/>
      <w:lvlText w:val="%1.%2.%3.%4.%5"/>
      <w:lvlJc w:val="left"/>
      <w:pPr>
        <w:ind w:left="1080" w:hanging="1080"/>
      </w:pPr>
      <w:rPr>
        <w:rFonts w:hint="default"/>
        <w:b/>
        <w:color w:val="auto"/>
        <w:u w:val="none"/>
      </w:rPr>
    </w:lvl>
    <w:lvl w:ilvl="5">
      <w:start w:val="1"/>
      <w:numFmt w:val="decimal"/>
      <w:lvlText w:val="%1.%2.%3.%4.%5.%6"/>
      <w:lvlJc w:val="left"/>
      <w:pPr>
        <w:ind w:left="1440" w:hanging="1440"/>
      </w:pPr>
      <w:rPr>
        <w:rFonts w:hint="default"/>
        <w:b/>
        <w:color w:val="auto"/>
        <w:u w:val="none"/>
      </w:rPr>
    </w:lvl>
    <w:lvl w:ilvl="6">
      <w:start w:val="1"/>
      <w:numFmt w:val="decimal"/>
      <w:lvlText w:val="%1.%2.%3.%4.%5.%6.%7"/>
      <w:lvlJc w:val="left"/>
      <w:pPr>
        <w:ind w:left="1440" w:hanging="1440"/>
      </w:pPr>
      <w:rPr>
        <w:rFonts w:hint="default"/>
        <w:b/>
        <w:color w:val="auto"/>
        <w:u w:val="none"/>
      </w:rPr>
    </w:lvl>
    <w:lvl w:ilvl="7">
      <w:start w:val="1"/>
      <w:numFmt w:val="decimal"/>
      <w:lvlText w:val="%1.%2.%3.%4.%5.%6.%7.%8"/>
      <w:lvlJc w:val="left"/>
      <w:pPr>
        <w:ind w:left="1800" w:hanging="1800"/>
      </w:pPr>
      <w:rPr>
        <w:rFonts w:hint="default"/>
        <w:b/>
        <w:color w:val="auto"/>
        <w:u w:val="none"/>
      </w:rPr>
    </w:lvl>
    <w:lvl w:ilvl="8">
      <w:start w:val="1"/>
      <w:numFmt w:val="decimal"/>
      <w:lvlText w:val="%1.%2.%3.%4.%5.%6.%7.%8.%9"/>
      <w:lvlJc w:val="left"/>
      <w:pPr>
        <w:ind w:left="1800" w:hanging="1800"/>
      </w:pPr>
      <w:rPr>
        <w:rFonts w:hint="default"/>
        <w:b/>
        <w:color w:val="auto"/>
        <w:u w:val="none"/>
      </w:rPr>
    </w:lvl>
  </w:abstractNum>
  <w:abstractNum w:abstractNumId="23" w15:restartNumberingAfterBreak="0">
    <w:nsid w:val="5E8D1E47"/>
    <w:multiLevelType w:val="multilevel"/>
    <w:tmpl w:val="F8D49638"/>
    <w:lvl w:ilvl="0">
      <w:start w:val="1"/>
      <w:numFmt w:val="decimal"/>
      <w:lvlText w:val="%1"/>
      <w:lvlJc w:val="left"/>
      <w:pPr>
        <w:ind w:left="505" w:hanging="363"/>
      </w:pPr>
      <w:rPr>
        <w:rFonts w:hint="default"/>
        <w:b/>
        <w:color w:val="auto"/>
        <w:u w:val="none"/>
      </w:rPr>
    </w:lvl>
    <w:lvl w:ilvl="1">
      <w:start w:val="1"/>
      <w:numFmt w:val="decimal"/>
      <w:lvlText w:val="%1.%2"/>
      <w:lvlJc w:val="left"/>
      <w:pPr>
        <w:ind w:left="502" w:hanging="502"/>
      </w:pPr>
      <w:rPr>
        <w:rFonts w:hint="default"/>
        <w:b w:val="0"/>
        <w:color w:val="auto"/>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1080" w:hanging="1080"/>
      </w:pPr>
      <w:rPr>
        <w:rFonts w:hint="default"/>
        <w:b/>
        <w:color w:val="auto"/>
        <w:u w:val="none"/>
      </w:rPr>
    </w:lvl>
    <w:lvl w:ilvl="4">
      <w:start w:val="1"/>
      <w:numFmt w:val="decimal"/>
      <w:lvlText w:val="%1.%2.%3.%4.%5"/>
      <w:lvlJc w:val="left"/>
      <w:pPr>
        <w:ind w:left="1080" w:hanging="1080"/>
      </w:pPr>
      <w:rPr>
        <w:rFonts w:hint="default"/>
        <w:b/>
        <w:color w:val="auto"/>
        <w:u w:val="none"/>
      </w:rPr>
    </w:lvl>
    <w:lvl w:ilvl="5">
      <w:start w:val="1"/>
      <w:numFmt w:val="decimal"/>
      <w:lvlText w:val="%1.%2.%3.%4.%5.%6"/>
      <w:lvlJc w:val="left"/>
      <w:pPr>
        <w:ind w:left="1440" w:hanging="1440"/>
      </w:pPr>
      <w:rPr>
        <w:rFonts w:hint="default"/>
        <w:b/>
        <w:color w:val="auto"/>
        <w:u w:val="none"/>
      </w:rPr>
    </w:lvl>
    <w:lvl w:ilvl="6">
      <w:start w:val="1"/>
      <w:numFmt w:val="decimal"/>
      <w:lvlText w:val="%1.%2.%3.%4.%5.%6.%7"/>
      <w:lvlJc w:val="left"/>
      <w:pPr>
        <w:ind w:left="1440" w:hanging="1440"/>
      </w:pPr>
      <w:rPr>
        <w:rFonts w:hint="default"/>
        <w:b/>
        <w:color w:val="auto"/>
        <w:u w:val="none"/>
      </w:rPr>
    </w:lvl>
    <w:lvl w:ilvl="7">
      <w:start w:val="1"/>
      <w:numFmt w:val="decimal"/>
      <w:lvlText w:val="%1.%2.%3.%4.%5.%6.%7.%8"/>
      <w:lvlJc w:val="left"/>
      <w:pPr>
        <w:ind w:left="1800" w:hanging="1800"/>
      </w:pPr>
      <w:rPr>
        <w:rFonts w:hint="default"/>
        <w:b/>
        <w:color w:val="auto"/>
        <w:u w:val="none"/>
      </w:rPr>
    </w:lvl>
    <w:lvl w:ilvl="8">
      <w:start w:val="1"/>
      <w:numFmt w:val="decimal"/>
      <w:lvlText w:val="%1.%2.%3.%4.%5.%6.%7.%8.%9"/>
      <w:lvlJc w:val="left"/>
      <w:pPr>
        <w:ind w:left="1800" w:hanging="1800"/>
      </w:pPr>
      <w:rPr>
        <w:rFonts w:hint="default"/>
        <w:b/>
        <w:color w:val="auto"/>
        <w:u w:val="none"/>
      </w:rPr>
    </w:lvl>
  </w:abstractNum>
  <w:abstractNum w:abstractNumId="24" w15:restartNumberingAfterBreak="0">
    <w:nsid w:val="609B5BBC"/>
    <w:multiLevelType w:val="hybridMultilevel"/>
    <w:tmpl w:val="99F24704"/>
    <w:lvl w:ilvl="0" w:tplc="17A099E6">
      <w:start w:val="1"/>
      <w:numFmt w:val="lowerLetter"/>
      <w:lvlText w:val="%1)"/>
      <w:lvlJc w:val="left"/>
      <w:pPr>
        <w:ind w:left="720" w:hanging="360"/>
      </w:pPr>
      <w:rPr>
        <w:rFonts w:ascii="Calibri" w:eastAsia="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2148B"/>
    <w:multiLevelType w:val="multilevel"/>
    <w:tmpl w:val="EA404DF2"/>
    <w:lvl w:ilvl="0">
      <w:start w:val="2"/>
      <w:numFmt w:val="decimal"/>
      <w:lvlText w:val="%1."/>
      <w:lvlJc w:val="left"/>
      <w:pPr>
        <w:ind w:left="720" w:hanging="360"/>
      </w:pPr>
      <w:rPr>
        <w:rFonts w:hint="default"/>
      </w:rPr>
    </w:lvl>
    <w:lvl w:ilvl="1">
      <w:start w:val="4"/>
      <w:numFmt w:val="decimal"/>
      <w:isLgl/>
      <w:lvlText w:val="%1.%2"/>
      <w:lvlJc w:val="left"/>
      <w:pPr>
        <w:ind w:left="828" w:hanging="46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65302280"/>
    <w:multiLevelType w:val="multilevel"/>
    <w:tmpl w:val="890E8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2B738D"/>
    <w:multiLevelType w:val="hybridMultilevel"/>
    <w:tmpl w:val="6E868B6C"/>
    <w:lvl w:ilvl="0" w:tplc="42E6C0B0">
      <w:start w:val="1"/>
      <w:numFmt w:val="bullet"/>
      <w:lvlText w:val=""/>
      <w:lvlJc w:val="left"/>
      <w:pPr>
        <w:ind w:left="720" w:hanging="360"/>
      </w:pPr>
      <w:rPr>
        <w:rFonts w:ascii="Symbol" w:hAnsi="Symbol" w:hint="default"/>
        <w:b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A5A2A"/>
    <w:multiLevelType w:val="hybridMultilevel"/>
    <w:tmpl w:val="895E7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42811"/>
    <w:multiLevelType w:val="hybridMultilevel"/>
    <w:tmpl w:val="88ACB2E0"/>
    <w:lvl w:ilvl="0" w:tplc="6B30709C">
      <w:start w:val="1"/>
      <w:numFmt w:val="decimal"/>
      <w:lvlText w:val="%1."/>
      <w:lvlJc w:val="left"/>
      <w:pPr>
        <w:ind w:left="6120" w:hanging="720"/>
      </w:pPr>
      <w:rPr>
        <w:rFonts w:hint="default"/>
      </w:rPr>
    </w:lvl>
    <w:lvl w:ilvl="1" w:tplc="08090019">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30" w15:restartNumberingAfterBreak="0">
    <w:nsid w:val="6FC704E3"/>
    <w:multiLevelType w:val="hybridMultilevel"/>
    <w:tmpl w:val="7E5ADF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97668"/>
    <w:multiLevelType w:val="hybridMultilevel"/>
    <w:tmpl w:val="6C8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96045">
    <w:abstractNumId w:val="11"/>
  </w:num>
  <w:num w:numId="2" w16cid:durableId="1380939912">
    <w:abstractNumId w:val="31"/>
  </w:num>
  <w:num w:numId="3" w16cid:durableId="538050618">
    <w:abstractNumId w:val="3"/>
  </w:num>
  <w:num w:numId="4" w16cid:durableId="656812104">
    <w:abstractNumId w:val="0"/>
  </w:num>
  <w:num w:numId="5" w16cid:durableId="1868635015">
    <w:abstractNumId w:val="29"/>
  </w:num>
  <w:num w:numId="6" w16cid:durableId="285703065">
    <w:abstractNumId w:val="20"/>
  </w:num>
  <w:num w:numId="7" w16cid:durableId="1817721830">
    <w:abstractNumId w:val="27"/>
  </w:num>
  <w:num w:numId="8" w16cid:durableId="880898041">
    <w:abstractNumId w:val="14"/>
  </w:num>
  <w:num w:numId="9" w16cid:durableId="943268060">
    <w:abstractNumId w:val="22"/>
  </w:num>
  <w:num w:numId="10" w16cid:durableId="1332022596">
    <w:abstractNumId w:val="23"/>
  </w:num>
  <w:num w:numId="11" w16cid:durableId="1005792282">
    <w:abstractNumId w:val="13"/>
  </w:num>
  <w:num w:numId="12" w16cid:durableId="1543901959">
    <w:abstractNumId w:val="26"/>
  </w:num>
  <w:num w:numId="13" w16cid:durableId="2071685410">
    <w:abstractNumId w:val="2"/>
  </w:num>
  <w:num w:numId="14" w16cid:durableId="1598781415">
    <w:abstractNumId w:val="30"/>
  </w:num>
  <w:num w:numId="15" w16cid:durableId="683434922">
    <w:abstractNumId w:val="25"/>
  </w:num>
  <w:num w:numId="16" w16cid:durableId="1764035402">
    <w:abstractNumId w:val="10"/>
  </w:num>
  <w:num w:numId="17" w16cid:durableId="837959202">
    <w:abstractNumId w:val="28"/>
  </w:num>
  <w:num w:numId="18" w16cid:durableId="2099475905">
    <w:abstractNumId w:val="12"/>
  </w:num>
  <w:num w:numId="19" w16cid:durableId="498428933">
    <w:abstractNumId w:val="19"/>
  </w:num>
  <w:num w:numId="20" w16cid:durableId="1346982368">
    <w:abstractNumId w:val="4"/>
  </w:num>
  <w:num w:numId="21" w16cid:durableId="1729651158">
    <w:abstractNumId w:val="8"/>
  </w:num>
  <w:num w:numId="22" w16cid:durableId="12583726">
    <w:abstractNumId w:val="15"/>
  </w:num>
  <w:num w:numId="23" w16cid:durableId="637876713">
    <w:abstractNumId w:val="21"/>
  </w:num>
  <w:num w:numId="24" w16cid:durableId="1555890256">
    <w:abstractNumId w:val="5"/>
  </w:num>
  <w:num w:numId="25" w16cid:durableId="525950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3795764">
    <w:abstractNumId w:val="18"/>
    <w:lvlOverride w:ilvl="0">
      <w:startOverride w:val="1"/>
    </w:lvlOverride>
    <w:lvlOverride w:ilvl="1"/>
    <w:lvlOverride w:ilvl="2"/>
    <w:lvlOverride w:ilvl="3"/>
    <w:lvlOverride w:ilvl="4"/>
    <w:lvlOverride w:ilvl="5"/>
    <w:lvlOverride w:ilvl="6"/>
    <w:lvlOverride w:ilvl="7"/>
    <w:lvlOverride w:ilvl="8"/>
  </w:num>
  <w:num w:numId="27" w16cid:durableId="1769160476">
    <w:abstractNumId w:val="18"/>
    <w:lvlOverride w:ilvl="0">
      <w:startOverride w:val="1"/>
    </w:lvlOverride>
  </w:num>
  <w:num w:numId="28" w16cid:durableId="2129540017">
    <w:abstractNumId w:val="24"/>
  </w:num>
  <w:num w:numId="29" w16cid:durableId="1401246423">
    <w:abstractNumId w:val="16"/>
  </w:num>
  <w:num w:numId="30" w16cid:durableId="404838433">
    <w:abstractNumId w:val="9"/>
  </w:num>
  <w:num w:numId="31" w16cid:durableId="679936960">
    <w:abstractNumId w:val="6"/>
  </w:num>
  <w:num w:numId="32" w16cid:durableId="1285036882">
    <w:abstractNumId w:val="1"/>
  </w:num>
  <w:num w:numId="33" w16cid:durableId="1208099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E1"/>
    <w:rsid w:val="00010BD0"/>
    <w:rsid w:val="0001611B"/>
    <w:rsid w:val="00026B37"/>
    <w:rsid w:val="00032F71"/>
    <w:rsid w:val="0003372B"/>
    <w:rsid w:val="00034A19"/>
    <w:rsid w:val="0003706B"/>
    <w:rsid w:val="00050C1F"/>
    <w:rsid w:val="000518EC"/>
    <w:rsid w:val="000546AD"/>
    <w:rsid w:val="00056DCA"/>
    <w:rsid w:val="00056FF1"/>
    <w:rsid w:val="000741DC"/>
    <w:rsid w:val="00076658"/>
    <w:rsid w:val="00085209"/>
    <w:rsid w:val="00086434"/>
    <w:rsid w:val="000928A3"/>
    <w:rsid w:val="00097BEF"/>
    <w:rsid w:val="000A1186"/>
    <w:rsid w:val="000A2483"/>
    <w:rsid w:val="000B4A98"/>
    <w:rsid w:val="000B565E"/>
    <w:rsid w:val="000B5FF8"/>
    <w:rsid w:val="000C73AF"/>
    <w:rsid w:val="000D43AA"/>
    <w:rsid w:val="000D574C"/>
    <w:rsid w:val="000D61EB"/>
    <w:rsid w:val="000E2150"/>
    <w:rsid w:val="000E429D"/>
    <w:rsid w:val="000F31D3"/>
    <w:rsid w:val="000F7C8C"/>
    <w:rsid w:val="0010364B"/>
    <w:rsid w:val="00107338"/>
    <w:rsid w:val="00110BBC"/>
    <w:rsid w:val="00111F4B"/>
    <w:rsid w:val="00113497"/>
    <w:rsid w:val="001135C7"/>
    <w:rsid w:val="00121D0D"/>
    <w:rsid w:val="00124D37"/>
    <w:rsid w:val="00130167"/>
    <w:rsid w:val="001303B7"/>
    <w:rsid w:val="00131D6A"/>
    <w:rsid w:val="001334C7"/>
    <w:rsid w:val="00136C8B"/>
    <w:rsid w:val="00136E19"/>
    <w:rsid w:val="00155A76"/>
    <w:rsid w:val="00155CA4"/>
    <w:rsid w:val="001662C3"/>
    <w:rsid w:val="00166AF1"/>
    <w:rsid w:val="00170A0D"/>
    <w:rsid w:val="001744AF"/>
    <w:rsid w:val="001852B2"/>
    <w:rsid w:val="00190DE2"/>
    <w:rsid w:val="00191EFD"/>
    <w:rsid w:val="00195AC0"/>
    <w:rsid w:val="001A2B39"/>
    <w:rsid w:val="001A2E9F"/>
    <w:rsid w:val="001A594F"/>
    <w:rsid w:val="001C1D32"/>
    <w:rsid w:val="001C49AA"/>
    <w:rsid w:val="001C5D83"/>
    <w:rsid w:val="001D14CE"/>
    <w:rsid w:val="001D16E8"/>
    <w:rsid w:val="001D5600"/>
    <w:rsid w:val="001D5DE9"/>
    <w:rsid w:val="001D74DF"/>
    <w:rsid w:val="001D76E8"/>
    <w:rsid w:val="001E619A"/>
    <w:rsid w:val="00200751"/>
    <w:rsid w:val="002164C5"/>
    <w:rsid w:val="00220B3F"/>
    <w:rsid w:val="00244A2E"/>
    <w:rsid w:val="00247CC1"/>
    <w:rsid w:val="002656F4"/>
    <w:rsid w:val="002708E5"/>
    <w:rsid w:val="0027094D"/>
    <w:rsid w:val="00272943"/>
    <w:rsid w:val="00280244"/>
    <w:rsid w:val="00283746"/>
    <w:rsid w:val="0029246D"/>
    <w:rsid w:val="00297301"/>
    <w:rsid w:val="002973C7"/>
    <w:rsid w:val="002A3630"/>
    <w:rsid w:val="002C4232"/>
    <w:rsid w:val="002C4C39"/>
    <w:rsid w:val="002D1D5B"/>
    <w:rsid w:val="002D2A85"/>
    <w:rsid w:val="002D654F"/>
    <w:rsid w:val="002E1EC4"/>
    <w:rsid w:val="002F1700"/>
    <w:rsid w:val="003068E6"/>
    <w:rsid w:val="003124F8"/>
    <w:rsid w:val="00316212"/>
    <w:rsid w:val="003175D5"/>
    <w:rsid w:val="00347C45"/>
    <w:rsid w:val="003517B8"/>
    <w:rsid w:val="00354259"/>
    <w:rsid w:val="00360831"/>
    <w:rsid w:val="0037109F"/>
    <w:rsid w:val="00380BEA"/>
    <w:rsid w:val="003900EB"/>
    <w:rsid w:val="00391E6D"/>
    <w:rsid w:val="00397987"/>
    <w:rsid w:val="003C08E9"/>
    <w:rsid w:val="003C0CEF"/>
    <w:rsid w:val="003C2FD7"/>
    <w:rsid w:val="003C56A0"/>
    <w:rsid w:val="003D4605"/>
    <w:rsid w:val="003D47A9"/>
    <w:rsid w:val="003D54FA"/>
    <w:rsid w:val="003D5557"/>
    <w:rsid w:val="003E75D8"/>
    <w:rsid w:val="00402099"/>
    <w:rsid w:val="0040495A"/>
    <w:rsid w:val="00405718"/>
    <w:rsid w:val="00410E1E"/>
    <w:rsid w:val="00411D4D"/>
    <w:rsid w:val="0042042B"/>
    <w:rsid w:val="00437F33"/>
    <w:rsid w:val="004478C1"/>
    <w:rsid w:val="00455D4B"/>
    <w:rsid w:val="00456D0D"/>
    <w:rsid w:val="00460F18"/>
    <w:rsid w:val="00464BF0"/>
    <w:rsid w:val="00483D7E"/>
    <w:rsid w:val="004906DA"/>
    <w:rsid w:val="0049342E"/>
    <w:rsid w:val="004B0A5A"/>
    <w:rsid w:val="004C3460"/>
    <w:rsid w:val="004C66D9"/>
    <w:rsid w:val="004C6771"/>
    <w:rsid w:val="004C6B2A"/>
    <w:rsid w:val="004D07E1"/>
    <w:rsid w:val="004E2B94"/>
    <w:rsid w:val="004E5E36"/>
    <w:rsid w:val="004E79F2"/>
    <w:rsid w:val="004F4313"/>
    <w:rsid w:val="004F77CD"/>
    <w:rsid w:val="00503BFA"/>
    <w:rsid w:val="0050609C"/>
    <w:rsid w:val="00511F31"/>
    <w:rsid w:val="00512603"/>
    <w:rsid w:val="00521AB5"/>
    <w:rsid w:val="00521BD8"/>
    <w:rsid w:val="00524E12"/>
    <w:rsid w:val="00561585"/>
    <w:rsid w:val="005647A8"/>
    <w:rsid w:val="005679F0"/>
    <w:rsid w:val="00571249"/>
    <w:rsid w:val="005739E4"/>
    <w:rsid w:val="005841DE"/>
    <w:rsid w:val="00585250"/>
    <w:rsid w:val="00587B55"/>
    <w:rsid w:val="00591B4B"/>
    <w:rsid w:val="00593CB6"/>
    <w:rsid w:val="00597533"/>
    <w:rsid w:val="005A2D7E"/>
    <w:rsid w:val="005A56B1"/>
    <w:rsid w:val="005B07D3"/>
    <w:rsid w:val="005B5837"/>
    <w:rsid w:val="005C6DBC"/>
    <w:rsid w:val="005C7F5D"/>
    <w:rsid w:val="005D3C23"/>
    <w:rsid w:val="005D6DF4"/>
    <w:rsid w:val="005E2E78"/>
    <w:rsid w:val="005E3FA7"/>
    <w:rsid w:val="0060364E"/>
    <w:rsid w:val="00603A2A"/>
    <w:rsid w:val="0060526C"/>
    <w:rsid w:val="00612670"/>
    <w:rsid w:val="00613C46"/>
    <w:rsid w:val="00615CB6"/>
    <w:rsid w:val="0061613D"/>
    <w:rsid w:val="006224F9"/>
    <w:rsid w:val="00626951"/>
    <w:rsid w:val="006331B7"/>
    <w:rsid w:val="00633432"/>
    <w:rsid w:val="00647AE1"/>
    <w:rsid w:val="00647D12"/>
    <w:rsid w:val="00657966"/>
    <w:rsid w:val="006705CF"/>
    <w:rsid w:val="0067356A"/>
    <w:rsid w:val="00677612"/>
    <w:rsid w:val="0068559F"/>
    <w:rsid w:val="00685E63"/>
    <w:rsid w:val="006A26B1"/>
    <w:rsid w:val="006C6B6E"/>
    <w:rsid w:val="006D3075"/>
    <w:rsid w:val="006D6E47"/>
    <w:rsid w:val="006E25FB"/>
    <w:rsid w:val="006E4028"/>
    <w:rsid w:val="006E4DBC"/>
    <w:rsid w:val="006F0EBA"/>
    <w:rsid w:val="007006F7"/>
    <w:rsid w:val="0071163E"/>
    <w:rsid w:val="00712EBB"/>
    <w:rsid w:val="00726441"/>
    <w:rsid w:val="00727BFA"/>
    <w:rsid w:val="00730DD0"/>
    <w:rsid w:val="0073397E"/>
    <w:rsid w:val="007429D2"/>
    <w:rsid w:val="00755821"/>
    <w:rsid w:val="00756875"/>
    <w:rsid w:val="0076522C"/>
    <w:rsid w:val="00767579"/>
    <w:rsid w:val="007A1BB2"/>
    <w:rsid w:val="007A3D28"/>
    <w:rsid w:val="007A48D2"/>
    <w:rsid w:val="007B5926"/>
    <w:rsid w:val="007C07E2"/>
    <w:rsid w:val="007C21B8"/>
    <w:rsid w:val="007C341D"/>
    <w:rsid w:val="007C3F1C"/>
    <w:rsid w:val="007C45D5"/>
    <w:rsid w:val="007D08BB"/>
    <w:rsid w:val="007E5BD8"/>
    <w:rsid w:val="007E7013"/>
    <w:rsid w:val="007F5DC6"/>
    <w:rsid w:val="008002E0"/>
    <w:rsid w:val="0080234E"/>
    <w:rsid w:val="0080382C"/>
    <w:rsid w:val="0080797A"/>
    <w:rsid w:val="0081539F"/>
    <w:rsid w:val="008222C2"/>
    <w:rsid w:val="00824B5B"/>
    <w:rsid w:val="00843148"/>
    <w:rsid w:val="00843272"/>
    <w:rsid w:val="00845215"/>
    <w:rsid w:val="00851548"/>
    <w:rsid w:val="00856E44"/>
    <w:rsid w:val="0086349F"/>
    <w:rsid w:val="00866594"/>
    <w:rsid w:val="00866BEF"/>
    <w:rsid w:val="00872190"/>
    <w:rsid w:val="00874181"/>
    <w:rsid w:val="00891669"/>
    <w:rsid w:val="00894FC9"/>
    <w:rsid w:val="0089603F"/>
    <w:rsid w:val="008B22D1"/>
    <w:rsid w:val="008B7F33"/>
    <w:rsid w:val="008C1EEE"/>
    <w:rsid w:val="008C27FB"/>
    <w:rsid w:val="008C2DB2"/>
    <w:rsid w:val="008C4B17"/>
    <w:rsid w:val="008D023C"/>
    <w:rsid w:val="008E5ABD"/>
    <w:rsid w:val="008F6BEF"/>
    <w:rsid w:val="00901257"/>
    <w:rsid w:val="00902E53"/>
    <w:rsid w:val="009062A2"/>
    <w:rsid w:val="0091627E"/>
    <w:rsid w:val="0092429C"/>
    <w:rsid w:val="00934818"/>
    <w:rsid w:val="00944EC1"/>
    <w:rsid w:val="009524AF"/>
    <w:rsid w:val="009618B7"/>
    <w:rsid w:val="009651F6"/>
    <w:rsid w:val="009669B3"/>
    <w:rsid w:val="00984601"/>
    <w:rsid w:val="00984A0C"/>
    <w:rsid w:val="009A3898"/>
    <w:rsid w:val="009A3AFF"/>
    <w:rsid w:val="009B40FF"/>
    <w:rsid w:val="009C1965"/>
    <w:rsid w:val="009D452D"/>
    <w:rsid w:val="009D5582"/>
    <w:rsid w:val="009E1BD3"/>
    <w:rsid w:val="009F15B0"/>
    <w:rsid w:val="009F4556"/>
    <w:rsid w:val="009F7956"/>
    <w:rsid w:val="00A03358"/>
    <w:rsid w:val="00A11CE9"/>
    <w:rsid w:val="00A31DA4"/>
    <w:rsid w:val="00A345CA"/>
    <w:rsid w:val="00A367BE"/>
    <w:rsid w:val="00A43D5F"/>
    <w:rsid w:val="00A60B6C"/>
    <w:rsid w:val="00A61220"/>
    <w:rsid w:val="00A61805"/>
    <w:rsid w:val="00A71F1B"/>
    <w:rsid w:val="00A84D35"/>
    <w:rsid w:val="00A860A4"/>
    <w:rsid w:val="00A86BFC"/>
    <w:rsid w:val="00AA4D84"/>
    <w:rsid w:val="00AB0221"/>
    <w:rsid w:val="00AB2B1B"/>
    <w:rsid w:val="00AB39EC"/>
    <w:rsid w:val="00AB79BB"/>
    <w:rsid w:val="00AE4FF1"/>
    <w:rsid w:val="00B042C8"/>
    <w:rsid w:val="00B05004"/>
    <w:rsid w:val="00B2057F"/>
    <w:rsid w:val="00B21F4D"/>
    <w:rsid w:val="00B36DFA"/>
    <w:rsid w:val="00B37040"/>
    <w:rsid w:val="00B42636"/>
    <w:rsid w:val="00B51C64"/>
    <w:rsid w:val="00B6596C"/>
    <w:rsid w:val="00B65DE6"/>
    <w:rsid w:val="00B722F0"/>
    <w:rsid w:val="00B80316"/>
    <w:rsid w:val="00B85D05"/>
    <w:rsid w:val="00B97D69"/>
    <w:rsid w:val="00BA722A"/>
    <w:rsid w:val="00BD1849"/>
    <w:rsid w:val="00BD4DED"/>
    <w:rsid w:val="00BD7339"/>
    <w:rsid w:val="00BE60D7"/>
    <w:rsid w:val="00C062B4"/>
    <w:rsid w:val="00C1084F"/>
    <w:rsid w:val="00C13CB8"/>
    <w:rsid w:val="00C17585"/>
    <w:rsid w:val="00C200A7"/>
    <w:rsid w:val="00C238AC"/>
    <w:rsid w:val="00C26ED7"/>
    <w:rsid w:val="00C34C02"/>
    <w:rsid w:val="00C43569"/>
    <w:rsid w:val="00C43E31"/>
    <w:rsid w:val="00C50A5F"/>
    <w:rsid w:val="00C512C0"/>
    <w:rsid w:val="00C51742"/>
    <w:rsid w:val="00C51B63"/>
    <w:rsid w:val="00C566F5"/>
    <w:rsid w:val="00C74C5F"/>
    <w:rsid w:val="00C75767"/>
    <w:rsid w:val="00C91DD3"/>
    <w:rsid w:val="00C92FD9"/>
    <w:rsid w:val="00CA538F"/>
    <w:rsid w:val="00CB1D03"/>
    <w:rsid w:val="00CC42BD"/>
    <w:rsid w:val="00CE2039"/>
    <w:rsid w:val="00CE6975"/>
    <w:rsid w:val="00CF4759"/>
    <w:rsid w:val="00CF5170"/>
    <w:rsid w:val="00D066EF"/>
    <w:rsid w:val="00D11DFE"/>
    <w:rsid w:val="00D2027E"/>
    <w:rsid w:val="00D23F5D"/>
    <w:rsid w:val="00D2604E"/>
    <w:rsid w:val="00D263A4"/>
    <w:rsid w:val="00D3435D"/>
    <w:rsid w:val="00D360EC"/>
    <w:rsid w:val="00D44305"/>
    <w:rsid w:val="00D64FA7"/>
    <w:rsid w:val="00D74D36"/>
    <w:rsid w:val="00D74E0E"/>
    <w:rsid w:val="00D777CF"/>
    <w:rsid w:val="00D80C34"/>
    <w:rsid w:val="00D834EF"/>
    <w:rsid w:val="00DA10B1"/>
    <w:rsid w:val="00DA4575"/>
    <w:rsid w:val="00DA4F88"/>
    <w:rsid w:val="00DA7079"/>
    <w:rsid w:val="00DC2DF3"/>
    <w:rsid w:val="00DD1E6D"/>
    <w:rsid w:val="00DE12D9"/>
    <w:rsid w:val="00DE5CB3"/>
    <w:rsid w:val="00E015A2"/>
    <w:rsid w:val="00E033C9"/>
    <w:rsid w:val="00E06B38"/>
    <w:rsid w:val="00E160D8"/>
    <w:rsid w:val="00E168DE"/>
    <w:rsid w:val="00E20AD7"/>
    <w:rsid w:val="00E32A40"/>
    <w:rsid w:val="00E41DB1"/>
    <w:rsid w:val="00E55E27"/>
    <w:rsid w:val="00E5755E"/>
    <w:rsid w:val="00E76F0B"/>
    <w:rsid w:val="00E81496"/>
    <w:rsid w:val="00E8501E"/>
    <w:rsid w:val="00E94BD2"/>
    <w:rsid w:val="00E95B7E"/>
    <w:rsid w:val="00EA443F"/>
    <w:rsid w:val="00EC5F68"/>
    <w:rsid w:val="00EF7BDE"/>
    <w:rsid w:val="00F0713D"/>
    <w:rsid w:val="00F12595"/>
    <w:rsid w:val="00F27AD1"/>
    <w:rsid w:val="00F33E55"/>
    <w:rsid w:val="00F37F32"/>
    <w:rsid w:val="00F56269"/>
    <w:rsid w:val="00F60EF9"/>
    <w:rsid w:val="00F61B58"/>
    <w:rsid w:val="00F64027"/>
    <w:rsid w:val="00F72865"/>
    <w:rsid w:val="00F75A00"/>
    <w:rsid w:val="00F75F86"/>
    <w:rsid w:val="00F80A35"/>
    <w:rsid w:val="00FA125F"/>
    <w:rsid w:val="00FA59EF"/>
    <w:rsid w:val="00FB18E7"/>
    <w:rsid w:val="00FB4616"/>
    <w:rsid w:val="00FC26BA"/>
    <w:rsid w:val="00FC7666"/>
    <w:rsid w:val="00FE45C3"/>
    <w:rsid w:val="00FF1B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F9A7"/>
  <w15:docId w15:val="{7400734C-7BCF-4762-A044-837747A7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0D"/>
    <w:pPr>
      <w:spacing w:after="200" w:line="276" w:lineRule="auto"/>
    </w:pPr>
    <w:rPr>
      <w:sz w:val="22"/>
      <w:szCs w:val="22"/>
      <w:lang w:eastAsia="en-US"/>
    </w:rPr>
  </w:style>
  <w:style w:type="paragraph" w:styleId="Heading1">
    <w:name w:val="heading 1"/>
    <w:aliases w:val="1. Heading 1"/>
    <w:basedOn w:val="Normal"/>
    <w:next w:val="Normal"/>
    <w:link w:val="Heading1Char"/>
    <w:qFormat/>
    <w:rsid w:val="001D5DE9"/>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87B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26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0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38"/>
    <w:rPr>
      <w:rFonts w:ascii="Tahoma" w:hAnsi="Tahoma" w:cs="Tahoma"/>
      <w:sz w:val="16"/>
      <w:szCs w:val="16"/>
    </w:rPr>
  </w:style>
  <w:style w:type="paragraph" w:styleId="ListParagraph">
    <w:name w:val="List Paragraph"/>
    <w:basedOn w:val="Normal"/>
    <w:uiPriority w:val="34"/>
    <w:qFormat/>
    <w:rsid w:val="00D777CF"/>
    <w:pPr>
      <w:ind w:left="720"/>
      <w:contextualSpacing/>
    </w:pPr>
  </w:style>
  <w:style w:type="paragraph" w:styleId="Header">
    <w:name w:val="header"/>
    <w:basedOn w:val="Normal"/>
    <w:link w:val="HeaderChar"/>
    <w:uiPriority w:val="99"/>
    <w:unhideWhenUsed/>
    <w:rsid w:val="00AB0221"/>
    <w:pPr>
      <w:tabs>
        <w:tab w:val="center" w:pos="4513"/>
        <w:tab w:val="right" w:pos="9026"/>
      </w:tabs>
    </w:pPr>
  </w:style>
  <w:style w:type="character" w:customStyle="1" w:styleId="HeaderChar">
    <w:name w:val="Header Char"/>
    <w:basedOn w:val="DefaultParagraphFont"/>
    <w:link w:val="Header"/>
    <w:uiPriority w:val="99"/>
    <w:rsid w:val="00AB0221"/>
    <w:rPr>
      <w:sz w:val="22"/>
      <w:szCs w:val="22"/>
      <w:lang w:eastAsia="en-US"/>
    </w:rPr>
  </w:style>
  <w:style w:type="paragraph" w:styleId="Footer">
    <w:name w:val="footer"/>
    <w:basedOn w:val="Normal"/>
    <w:link w:val="FooterChar"/>
    <w:uiPriority w:val="99"/>
    <w:unhideWhenUsed/>
    <w:rsid w:val="00AB0221"/>
    <w:pPr>
      <w:tabs>
        <w:tab w:val="center" w:pos="4513"/>
        <w:tab w:val="right" w:pos="9026"/>
      </w:tabs>
    </w:pPr>
  </w:style>
  <w:style w:type="character" w:customStyle="1" w:styleId="FooterChar">
    <w:name w:val="Footer Char"/>
    <w:basedOn w:val="DefaultParagraphFont"/>
    <w:link w:val="Footer"/>
    <w:uiPriority w:val="99"/>
    <w:rsid w:val="00AB0221"/>
    <w:rPr>
      <w:sz w:val="22"/>
      <w:szCs w:val="22"/>
      <w:lang w:eastAsia="en-US"/>
    </w:rPr>
  </w:style>
  <w:style w:type="character" w:styleId="Hyperlink">
    <w:name w:val="Hyperlink"/>
    <w:basedOn w:val="DefaultParagraphFont"/>
    <w:uiPriority w:val="99"/>
    <w:unhideWhenUsed/>
    <w:rsid w:val="00C75767"/>
    <w:rPr>
      <w:color w:val="0000FF" w:themeColor="hyperlink"/>
      <w:u w:val="single"/>
    </w:rPr>
  </w:style>
  <w:style w:type="character" w:customStyle="1" w:styleId="Heading1Char">
    <w:name w:val="Heading 1 Char"/>
    <w:aliases w:val="1. Heading 1 Char"/>
    <w:basedOn w:val="DefaultParagraphFont"/>
    <w:link w:val="Heading1"/>
    <w:rsid w:val="001D5DE9"/>
    <w:rPr>
      <w:rFonts w:ascii="Cambria" w:eastAsia="Times New Roman" w:hAnsi="Cambria"/>
      <w:b/>
      <w:bCs/>
      <w:kern w:val="32"/>
      <w:sz w:val="32"/>
      <w:szCs w:val="32"/>
      <w:lang w:eastAsia="en-US"/>
    </w:rPr>
  </w:style>
  <w:style w:type="paragraph" w:styleId="BodyTextIndent2">
    <w:name w:val="Body Text Indent 2"/>
    <w:basedOn w:val="Normal"/>
    <w:link w:val="BodyTextIndent2Char"/>
    <w:rsid w:val="00AB2B1B"/>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B2B1B"/>
    <w:rPr>
      <w:rFonts w:ascii="Times New Roman" w:eastAsia="Times New Roman" w:hAnsi="Times New Roman"/>
      <w:sz w:val="24"/>
      <w:szCs w:val="24"/>
      <w:lang w:eastAsia="en-US"/>
    </w:rPr>
  </w:style>
  <w:style w:type="paragraph" w:styleId="NoSpacing">
    <w:name w:val="No Spacing"/>
    <w:uiPriority w:val="1"/>
    <w:qFormat/>
    <w:rsid w:val="00AB2B1B"/>
    <w:rPr>
      <w:sz w:val="22"/>
      <w:szCs w:val="22"/>
      <w:lang w:eastAsia="en-US"/>
    </w:rPr>
  </w:style>
  <w:style w:type="character" w:styleId="CommentReference">
    <w:name w:val="annotation reference"/>
    <w:basedOn w:val="DefaultParagraphFont"/>
    <w:uiPriority w:val="99"/>
    <w:semiHidden/>
    <w:unhideWhenUsed/>
    <w:rsid w:val="0003372B"/>
    <w:rPr>
      <w:sz w:val="16"/>
      <w:szCs w:val="16"/>
    </w:rPr>
  </w:style>
  <w:style w:type="paragraph" w:styleId="CommentText">
    <w:name w:val="annotation text"/>
    <w:basedOn w:val="Normal"/>
    <w:link w:val="CommentTextChar"/>
    <w:uiPriority w:val="99"/>
    <w:unhideWhenUsed/>
    <w:rsid w:val="0003372B"/>
    <w:pPr>
      <w:spacing w:line="240" w:lineRule="auto"/>
    </w:pPr>
    <w:rPr>
      <w:sz w:val="20"/>
      <w:szCs w:val="20"/>
    </w:rPr>
  </w:style>
  <w:style w:type="character" w:customStyle="1" w:styleId="CommentTextChar">
    <w:name w:val="Comment Text Char"/>
    <w:basedOn w:val="DefaultParagraphFont"/>
    <w:link w:val="CommentText"/>
    <w:uiPriority w:val="99"/>
    <w:rsid w:val="0003372B"/>
    <w:rPr>
      <w:lang w:eastAsia="en-US"/>
    </w:rPr>
  </w:style>
  <w:style w:type="paragraph" w:styleId="CommentSubject">
    <w:name w:val="annotation subject"/>
    <w:basedOn w:val="CommentText"/>
    <w:next w:val="CommentText"/>
    <w:link w:val="CommentSubjectChar"/>
    <w:uiPriority w:val="99"/>
    <w:semiHidden/>
    <w:unhideWhenUsed/>
    <w:rsid w:val="0003372B"/>
    <w:rPr>
      <w:b/>
      <w:bCs/>
    </w:rPr>
  </w:style>
  <w:style w:type="character" w:customStyle="1" w:styleId="CommentSubjectChar">
    <w:name w:val="Comment Subject Char"/>
    <w:basedOn w:val="CommentTextChar"/>
    <w:link w:val="CommentSubject"/>
    <w:uiPriority w:val="99"/>
    <w:semiHidden/>
    <w:rsid w:val="0003372B"/>
    <w:rPr>
      <w:b/>
      <w:bCs/>
      <w:lang w:eastAsia="en-US"/>
    </w:rPr>
  </w:style>
  <w:style w:type="paragraph" w:styleId="TOC1">
    <w:name w:val="toc 1"/>
    <w:basedOn w:val="Normal"/>
    <w:next w:val="Normal"/>
    <w:autoRedefine/>
    <w:uiPriority w:val="39"/>
    <w:qFormat/>
    <w:rsid w:val="00591B4B"/>
    <w:pPr>
      <w:spacing w:before="120" w:after="120" w:line="240" w:lineRule="auto"/>
      <w:jc w:val="both"/>
    </w:pPr>
    <w:rPr>
      <w:rFonts w:ascii="Tahoma" w:eastAsia="Times New Roman" w:hAnsi="Tahoma" w:cs="Tahoma"/>
      <w:lang w:eastAsia="en-GB"/>
    </w:rPr>
  </w:style>
  <w:style w:type="paragraph" w:styleId="TOCHeading">
    <w:name w:val="TOC Heading"/>
    <w:basedOn w:val="Heading1"/>
    <w:next w:val="Normal"/>
    <w:uiPriority w:val="39"/>
    <w:semiHidden/>
    <w:unhideWhenUsed/>
    <w:qFormat/>
    <w:rsid w:val="00591B4B"/>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GB"/>
    </w:rPr>
  </w:style>
  <w:style w:type="paragraph" w:styleId="TOC2">
    <w:name w:val="toc 2"/>
    <w:basedOn w:val="Normal"/>
    <w:next w:val="Normal"/>
    <w:autoRedefine/>
    <w:uiPriority w:val="39"/>
    <w:unhideWhenUsed/>
    <w:rsid w:val="00010BD0"/>
    <w:pPr>
      <w:tabs>
        <w:tab w:val="left" w:pos="709"/>
        <w:tab w:val="right" w:leader="dot" w:pos="9629"/>
      </w:tabs>
      <w:spacing w:after="100"/>
      <w:ind w:left="220"/>
    </w:pPr>
    <w:rPr>
      <w:rFonts w:asciiTheme="minorHAnsi" w:eastAsiaTheme="minorEastAsia" w:hAnsiTheme="minorHAnsi" w:cstheme="minorBidi"/>
      <w:lang w:eastAsia="en-GB"/>
    </w:rPr>
  </w:style>
  <w:style w:type="character" w:customStyle="1" w:styleId="Heading2Char">
    <w:name w:val="Heading 2 Char"/>
    <w:basedOn w:val="DefaultParagraphFont"/>
    <w:link w:val="Heading2"/>
    <w:uiPriority w:val="9"/>
    <w:rsid w:val="00587B55"/>
    <w:rPr>
      <w:rFonts w:asciiTheme="majorHAnsi" w:eastAsiaTheme="majorEastAsia" w:hAnsiTheme="majorHAnsi" w:cstheme="majorBidi"/>
      <w:color w:val="365F91" w:themeColor="accent1" w:themeShade="BF"/>
      <w:sz w:val="26"/>
      <w:szCs w:val="26"/>
      <w:lang w:eastAsia="en-US"/>
    </w:rPr>
  </w:style>
  <w:style w:type="paragraph" w:customStyle="1" w:styleId="Heading">
    <w:name w:val="Heading"/>
    <w:basedOn w:val="Heading1"/>
    <w:qFormat/>
    <w:rsid w:val="000741DC"/>
    <w:pPr>
      <w:spacing w:after="240"/>
    </w:pPr>
    <w:rPr>
      <w:rFonts w:asciiTheme="minorHAnsi" w:hAnsiTheme="minorHAnsi" w:cstheme="minorHAnsi"/>
      <w:sz w:val="24"/>
      <w:szCs w:val="24"/>
    </w:rPr>
  </w:style>
  <w:style w:type="paragraph" w:customStyle="1" w:styleId="SubHeading">
    <w:name w:val="Sub Heading"/>
    <w:basedOn w:val="Heading2"/>
    <w:qFormat/>
    <w:rsid w:val="00B42636"/>
    <w:pPr>
      <w:spacing w:before="240" w:after="240"/>
      <w:ind w:left="851" w:hanging="425"/>
    </w:pPr>
    <w:rPr>
      <w:rFonts w:asciiTheme="minorHAnsi" w:hAnsiTheme="minorHAnsi" w:cstheme="minorHAnsi"/>
      <w:caps/>
      <w:sz w:val="24"/>
      <w:szCs w:val="24"/>
    </w:rPr>
  </w:style>
  <w:style w:type="paragraph" w:styleId="TOC3">
    <w:name w:val="toc 3"/>
    <w:basedOn w:val="Normal"/>
    <w:next w:val="Normal"/>
    <w:autoRedefine/>
    <w:uiPriority w:val="39"/>
    <w:unhideWhenUsed/>
    <w:rsid w:val="00E20AD7"/>
    <w:pPr>
      <w:spacing w:after="100"/>
      <w:ind w:left="440"/>
    </w:pPr>
  </w:style>
  <w:style w:type="table" w:styleId="TableGrid">
    <w:name w:val="Table Grid"/>
    <w:basedOn w:val="TableNormal"/>
    <w:rsid w:val="00121D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21D0D"/>
    <w:rPr>
      <w:rFonts w:ascii="Times New Roman" w:eastAsia="Times New Roman" w:hAnsi="Times New Roman"/>
      <w:color w:val="000000"/>
      <w:sz w:val="24"/>
      <w:szCs w:val="24"/>
      <w:lang w:eastAsia="en-US"/>
    </w:rPr>
  </w:style>
  <w:style w:type="character" w:customStyle="1" w:styleId="MRNoHead1Char">
    <w:name w:val="M&amp;R No Head 1 Char"/>
    <w:basedOn w:val="DefaultParagraphFont"/>
    <w:link w:val="MRNoHead1"/>
    <w:locked/>
    <w:rsid w:val="00121D0D"/>
    <w:rPr>
      <w:rFonts w:ascii="Arial" w:hAnsi="Arial"/>
      <w:szCs w:val="24"/>
    </w:rPr>
  </w:style>
  <w:style w:type="paragraph" w:customStyle="1" w:styleId="MRNoHead1">
    <w:name w:val="M&amp;R No Head 1"/>
    <w:basedOn w:val="Normal"/>
    <w:link w:val="MRNoHead1Char"/>
    <w:rsid w:val="00121D0D"/>
    <w:pPr>
      <w:numPr>
        <w:numId w:val="25"/>
      </w:numPr>
      <w:spacing w:before="240" w:after="0" w:line="360" w:lineRule="auto"/>
      <w:jc w:val="both"/>
    </w:pPr>
    <w:rPr>
      <w:rFonts w:ascii="Arial" w:hAnsi="Arial"/>
      <w:sz w:val="20"/>
      <w:szCs w:val="24"/>
      <w:lang w:eastAsia="en-GB"/>
    </w:rPr>
  </w:style>
  <w:style w:type="paragraph" w:customStyle="1" w:styleId="MRNoHead2">
    <w:name w:val="M&amp;R No Head 2"/>
    <w:basedOn w:val="MRNoHead1"/>
    <w:rsid w:val="00121D0D"/>
    <w:pPr>
      <w:numPr>
        <w:ilvl w:val="1"/>
      </w:numPr>
      <w:tabs>
        <w:tab w:val="clear" w:pos="1380"/>
        <w:tab w:val="num" w:pos="360"/>
        <w:tab w:val="num" w:pos="1440"/>
        <w:tab w:val="num" w:pos="1800"/>
      </w:tabs>
    </w:pPr>
  </w:style>
  <w:style w:type="paragraph" w:customStyle="1" w:styleId="MRNoHead3">
    <w:name w:val="M&amp;R No Head 3"/>
    <w:basedOn w:val="MRNoHead1"/>
    <w:rsid w:val="00121D0D"/>
    <w:pPr>
      <w:numPr>
        <w:ilvl w:val="2"/>
      </w:numPr>
      <w:tabs>
        <w:tab w:val="clear" w:pos="2520"/>
        <w:tab w:val="num" w:pos="360"/>
        <w:tab w:val="num" w:pos="2160"/>
      </w:tabs>
    </w:pPr>
  </w:style>
  <w:style w:type="paragraph" w:customStyle="1" w:styleId="MRNoHead4">
    <w:name w:val="M&amp;R No Head 4"/>
    <w:basedOn w:val="Normal"/>
    <w:rsid w:val="00121D0D"/>
    <w:pPr>
      <w:numPr>
        <w:ilvl w:val="3"/>
        <w:numId w:val="25"/>
      </w:numPr>
      <w:spacing w:before="240" w:after="0" w:line="360" w:lineRule="auto"/>
      <w:jc w:val="both"/>
    </w:pPr>
    <w:rPr>
      <w:rFonts w:ascii="Arial" w:eastAsia="Times New Roman" w:hAnsi="Arial"/>
      <w:szCs w:val="20"/>
      <w:lang w:eastAsia="en-GB"/>
    </w:rPr>
  </w:style>
  <w:style w:type="paragraph" w:customStyle="1" w:styleId="MRNoHead5">
    <w:name w:val="M&amp;R No Head 5"/>
    <w:basedOn w:val="MRNoHead1"/>
    <w:rsid w:val="00121D0D"/>
    <w:pPr>
      <w:numPr>
        <w:ilvl w:val="4"/>
      </w:numPr>
      <w:tabs>
        <w:tab w:val="clear" w:pos="3960"/>
        <w:tab w:val="num" w:pos="360"/>
        <w:tab w:val="num" w:pos="3600"/>
      </w:tabs>
    </w:pPr>
  </w:style>
  <w:style w:type="paragraph" w:customStyle="1" w:styleId="MRNoHead6">
    <w:name w:val="M&amp;R No Head 6"/>
    <w:basedOn w:val="MRNoHead1"/>
    <w:rsid w:val="00121D0D"/>
    <w:pPr>
      <w:numPr>
        <w:ilvl w:val="5"/>
      </w:numPr>
      <w:tabs>
        <w:tab w:val="clear" w:pos="4680"/>
        <w:tab w:val="num" w:pos="360"/>
        <w:tab w:val="num" w:pos="4320"/>
      </w:tabs>
    </w:pPr>
  </w:style>
  <w:style w:type="paragraph" w:customStyle="1" w:styleId="MRNoHead7">
    <w:name w:val="M&amp;R No Head 7"/>
    <w:basedOn w:val="MRNoHead1"/>
    <w:rsid w:val="00121D0D"/>
    <w:pPr>
      <w:numPr>
        <w:ilvl w:val="6"/>
      </w:numPr>
      <w:tabs>
        <w:tab w:val="clear" w:pos="5400"/>
        <w:tab w:val="num" w:pos="360"/>
        <w:tab w:val="num" w:pos="5040"/>
      </w:tabs>
    </w:pPr>
  </w:style>
  <w:style w:type="paragraph" w:customStyle="1" w:styleId="MRNoHead8">
    <w:name w:val="M&amp;R No Head 8"/>
    <w:basedOn w:val="MRNoHead1"/>
    <w:rsid w:val="00121D0D"/>
    <w:pPr>
      <w:numPr>
        <w:ilvl w:val="7"/>
      </w:numPr>
      <w:tabs>
        <w:tab w:val="clear" w:pos="6120"/>
        <w:tab w:val="num" w:pos="360"/>
        <w:tab w:val="num" w:pos="5760"/>
      </w:tabs>
    </w:pPr>
  </w:style>
  <w:style w:type="paragraph" w:customStyle="1" w:styleId="MRNoHead9">
    <w:name w:val="M&amp;R No Head 9"/>
    <w:basedOn w:val="MRNoHead1"/>
    <w:rsid w:val="00121D0D"/>
    <w:pPr>
      <w:numPr>
        <w:ilvl w:val="8"/>
      </w:numPr>
      <w:tabs>
        <w:tab w:val="clear" w:pos="6840"/>
        <w:tab w:val="num" w:pos="360"/>
        <w:tab w:val="num" w:pos="6480"/>
      </w:tabs>
    </w:pPr>
  </w:style>
  <w:style w:type="paragraph" w:customStyle="1" w:styleId="4BulletList">
    <w:name w:val="4. Bullet List"/>
    <w:basedOn w:val="ListParagraph"/>
    <w:link w:val="4BulletListChar"/>
    <w:qFormat/>
    <w:rsid w:val="00121D0D"/>
    <w:pPr>
      <w:numPr>
        <w:numId w:val="24"/>
      </w:numPr>
      <w:spacing w:before="120" w:after="120"/>
      <w:contextualSpacing w:val="0"/>
    </w:pPr>
    <w:rPr>
      <w:rFonts w:asciiTheme="minorHAnsi" w:eastAsia="Times New Roman" w:hAnsiTheme="minorHAnsi" w:cstheme="minorHAnsi"/>
      <w:sz w:val="20"/>
      <w:szCs w:val="20"/>
      <w:lang w:eastAsia="en-GB"/>
    </w:rPr>
  </w:style>
  <w:style w:type="character" w:customStyle="1" w:styleId="4BulletListChar">
    <w:name w:val="4. Bullet List Char"/>
    <w:basedOn w:val="DefaultParagraphFont"/>
    <w:link w:val="4BulletList"/>
    <w:rsid w:val="00121D0D"/>
    <w:rPr>
      <w:rFonts w:asciiTheme="minorHAnsi" w:eastAsia="Times New Roman" w:hAnsiTheme="minorHAnsi" w:cstheme="minorHAnsi"/>
    </w:rPr>
  </w:style>
  <w:style w:type="paragraph" w:customStyle="1" w:styleId="NumberedList">
    <w:name w:val="Numbered List"/>
    <w:basedOn w:val="ListParagraph"/>
    <w:link w:val="NumberedListChar"/>
    <w:rsid w:val="00121D0D"/>
    <w:pPr>
      <w:numPr>
        <w:numId w:val="27"/>
      </w:numPr>
      <w:spacing w:before="120" w:after="120" w:line="252" w:lineRule="auto"/>
      <w:contextualSpacing w:val="0"/>
    </w:pPr>
    <w:rPr>
      <w:rFonts w:asciiTheme="minorHAnsi" w:eastAsia="Times New Roman" w:hAnsiTheme="minorHAnsi" w:cstheme="minorHAnsi"/>
      <w:sz w:val="20"/>
      <w:szCs w:val="20"/>
      <w:lang w:eastAsia="en-GB"/>
    </w:rPr>
  </w:style>
  <w:style w:type="paragraph" w:customStyle="1" w:styleId="6NumList">
    <w:name w:val="6. Num List"/>
    <w:basedOn w:val="NumberedList"/>
    <w:link w:val="6NumListChar"/>
    <w:qFormat/>
    <w:rsid w:val="00121D0D"/>
    <w:pPr>
      <w:spacing w:line="276" w:lineRule="auto"/>
    </w:pPr>
  </w:style>
  <w:style w:type="character" w:customStyle="1" w:styleId="NumberedListChar">
    <w:name w:val="Numbered List Char"/>
    <w:basedOn w:val="DefaultParagraphFont"/>
    <w:link w:val="NumberedList"/>
    <w:rsid w:val="00121D0D"/>
    <w:rPr>
      <w:rFonts w:asciiTheme="minorHAnsi" w:eastAsia="Times New Roman" w:hAnsiTheme="minorHAnsi" w:cstheme="minorHAnsi"/>
    </w:rPr>
  </w:style>
  <w:style w:type="character" w:customStyle="1" w:styleId="6NumListChar">
    <w:name w:val="6. Num List Char"/>
    <w:basedOn w:val="NumberedListChar"/>
    <w:link w:val="6NumList"/>
    <w:rsid w:val="00121D0D"/>
    <w:rPr>
      <w:rFonts w:asciiTheme="minorHAnsi" w:eastAsia="Times New Roman" w:hAnsiTheme="minorHAnsi" w:cstheme="minorHAnsi"/>
    </w:rPr>
  </w:style>
  <w:style w:type="paragraph" w:customStyle="1" w:styleId="5StdNoIndent">
    <w:name w:val="5. Std No Indent"/>
    <w:basedOn w:val="Normal"/>
    <w:link w:val="5StdNoIndentChar"/>
    <w:qFormat/>
    <w:rsid w:val="00121D0D"/>
    <w:pPr>
      <w:spacing w:before="120" w:after="120"/>
    </w:pPr>
    <w:rPr>
      <w:rFonts w:eastAsia="Times New Roman" w:cs="Calibri"/>
      <w:sz w:val="20"/>
      <w:szCs w:val="20"/>
      <w:lang w:eastAsia="en-GB"/>
    </w:rPr>
  </w:style>
  <w:style w:type="character" w:customStyle="1" w:styleId="5StdNoIndentChar">
    <w:name w:val="5. Std No Indent Char"/>
    <w:basedOn w:val="DefaultParagraphFont"/>
    <w:link w:val="5StdNoIndent"/>
    <w:rsid w:val="00121D0D"/>
    <w:rPr>
      <w:rFonts w:eastAsia="Times New Roman" w:cs="Calibri"/>
    </w:rPr>
  </w:style>
  <w:style w:type="paragraph" w:customStyle="1" w:styleId="2Sub-heading">
    <w:name w:val="2. Sub-heading"/>
    <w:basedOn w:val="Normal"/>
    <w:link w:val="2Sub-headingChar"/>
    <w:qFormat/>
    <w:rsid w:val="00411D4D"/>
    <w:pPr>
      <w:tabs>
        <w:tab w:val="num" w:pos="720"/>
      </w:tabs>
      <w:spacing w:before="120" w:after="120"/>
      <w:ind w:left="567" w:hanging="567"/>
    </w:pPr>
    <w:rPr>
      <w:rFonts w:asciiTheme="minorHAnsi" w:eastAsia="Times New Roman" w:hAnsiTheme="minorHAnsi" w:cstheme="minorHAnsi"/>
      <w:sz w:val="20"/>
      <w:szCs w:val="20"/>
      <w:lang w:eastAsia="en-GB"/>
    </w:rPr>
  </w:style>
  <w:style w:type="character" w:customStyle="1" w:styleId="2Sub-headingChar">
    <w:name w:val="2. Sub-heading Char"/>
    <w:basedOn w:val="DefaultParagraphFont"/>
    <w:link w:val="2Sub-heading"/>
    <w:rsid w:val="00411D4D"/>
    <w:rPr>
      <w:rFonts w:asciiTheme="minorHAnsi" w:eastAsia="Times New Roman" w:hAnsiTheme="minorHAnsi" w:cstheme="minorHAnsi"/>
    </w:rPr>
  </w:style>
  <w:style w:type="character" w:styleId="UnresolvedMention">
    <w:name w:val="Unresolved Mention"/>
    <w:basedOn w:val="DefaultParagraphFont"/>
    <w:uiPriority w:val="99"/>
    <w:semiHidden/>
    <w:unhideWhenUsed/>
    <w:rsid w:val="009F15B0"/>
    <w:rPr>
      <w:color w:val="605E5C"/>
      <w:shd w:val="clear" w:color="auto" w:fill="E1DFDD"/>
    </w:rPr>
  </w:style>
  <w:style w:type="paragraph" w:styleId="Revision">
    <w:name w:val="Revision"/>
    <w:hidden/>
    <w:uiPriority w:val="99"/>
    <w:semiHidden/>
    <w:rsid w:val="003C56A0"/>
    <w:rPr>
      <w:sz w:val="22"/>
      <w:szCs w:val="22"/>
      <w:lang w:eastAsia="en-US"/>
    </w:rPr>
  </w:style>
  <w:style w:type="paragraph" w:customStyle="1" w:styleId="3IndentText">
    <w:name w:val="3. Indent Text"/>
    <w:basedOn w:val="Normal"/>
    <w:link w:val="3IndentTextChar"/>
    <w:qFormat/>
    <w:rsid w:val="00C512C0"/>
    <w:pPr>
      <w:spacing w:before="120" w:after="120"/>
      <w:ind w:left="567"/>
    </w:pPr>
    <w:rPr>
      <w:rFonts w:asciiTheme="minorHAnsi" w:eastAsia="Times New Roman" w:hAnsiTheme="minorHAnsi" w:cstheme="minorHAnsi"/>
      <w:sz w:val="20"/>
      <w:szCs w:val="20"/>
      <w:lang w:eastAsia="en-GB"/>
    </w:rPr>
  </w:style>
  <w:style w:type="character" w:customStyle="1" w:styleId="3IndentTextChar">
    <w:name w:val="3. Indent Text Char"/>
    <w:basedOn w:val="DefaultParagraphFont"/>
    <w:link w:val="3IndentText"/>
    <w:rsid w:val="00C512C0"/>
    <w:rPr>
      <w:rFonts w:asciiTheme="minorHAnsi" w:eastAsia="Times New Roman"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5953">
      <w:bodyDiv w:val="1"/>
      <w:marLeft w:val="0"/>
      <w:marRight w:val="0"/>
      <w:marTop w:val="0"/>
      <w:marBottom w:val="0"/>
      <w:divBdr>
        <w:top w:val="none" w:sz="0" w:space="0" w:color="auto"/>
        <w:left w:val="none" w:sz="0" w:space="0" w:color="auto"/>
        <w:bottom w:val="none" w:sz="0" w:space="0" w:color="auto"/>
        <w:right w:val="none" w:sz="0" w:space="0" w:color="auto"/>
      </w:divBdr>
    </w:div>
    <w:div w:id="633559258">
      <w:bodyDiv w:val="1"/>
      <w:marLeft w:val="0"/>
      <w:marRight w:val="0"/>
      <w:marTop w:val="0"/>
      <w:marBottom w:val="0"/>
      <w:divBdr>
        <w:top w:val="none" w:sz="0" w:space="0" w:color="auto"/>
        <w:left w:val="none" w:sz="0" w:space="0" w:color="auto"/>
        <w:bottom w:val="none" w:sz="0" w:space="0" w:color="auto"/>
        <w:right w:val="none" w:sz="0" w:space="0" w:color="auto"/>
      </w:divBdr>
      <w:divsChild>
        <w:div w:id="1870945027">
          <w:marLeft w:val="0"/>
          <w:marRight w:val="0"/>
          <w:marTop w:val="0"/>
          <w:marBottom w:val="0"/>
          <w:divBdr>
            <w:top w:val="none" w:sz="0" w:space="0" w:color="auto"/>
            <w:left w:val="none" w:sz="0" w:space="0" w:color="auto"/>
            <w:bottom w:val="none" w:sz="0" w:space="0" w:color="auto"/>
            <w:right w:val="none" w:sz="0" w:space="0" w:color="auto"/>
          </w:divBdr>
          <w:divsChild>
            <w:div w:id="525026472">
              <w:marLeft w:val="0"/>
              <w:marRight w:val="0"/>
              <w:marTop w:val="0"/>
              <w:marBottom w:val="0"/>
              <w:divBdr>
                <w:top w:val="none" w:sz="0" w:space="0" w:color="auto"/>
                <w:left w:val="none" w:sz="0" w:space="0" w:color="auto"/>
                <w:bottom w:val="none" w:sz="0" w:space="0" w:color="auto"/>
                <w:right w:val="none" w:sz="0" w:space="0" w:color="auto"/>
              </w:divBdr>
              <w:divsChild>
                <w:div w:id="1101604884">
                  <w:marLeft w:val="0"/>
                  <w:marRight w:val="0"/>
                  <w:marTop w:val="0"/>
                  <w:marBottom w:val="0"/>
                  <w:divBdr>
                    <w:top w:val="none" w:sz="0" w:space="0" w:color="auto"/>
                    <w:left w:val="none" w:sz="0" w:space="0" w:color="auto"/>
                    <w:bottom w:val="none" w:sz="0" w:space="0" w:color="auto"/>
                    <w:right w:val="none" w:sz="0" w:space="0" w:color="auto"/>
                  </w:divBdr>
                  <w:divsChild>
                    <w:div w:id="1125975055">
                      <w:marLeft w:val="0"/>
                      <w:marRight w:val="0"/>
                      <w:marTop w:val="0"/>
                      <w:marBottom w:val="0"/>
                      <w:divBdr>
                        <w:top w:val="none" w:sz="0" w:space="0" w:color="auto"/>
                        <w:left w:val="none" w:sz="0" w:space="0" w:color="auto"/>
                        <w:bottom w:val="none" w:sz="0" w:space="0" w:color="auto"/>
                        <w:right w:val="none" w:sz="0" w:space="0" w:color="auto"/>
                      </w:divBdr>
                      <w:divsChild>
                        <w:div w:id="390808829">
                          <w:marLeft w:val="0"/>
                          <w:marRight w:val="0"/>
                          <w:marTop w:val="0"/>
                          <w:marBottom w:val="0"/>
                          <w:divBdr>
                            <w:top w:val="none" w:sz="0" w:space="0" w:color="auto"/>
                            <w:left w:val="none" w:sz="0" w:space="0" w:color="auto"/>
                            <w:bottom w:val="none" w:sz="0" w:space="0" w:color="auto"/>
                            <w:right w:val="none" w:sz="0" w:space="0" w:color="auto"/>
                          </w:divBdr>
                          <w:divsChild>
                            <w:div w:id="13632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7156">
      <w:bodyDiv w:val="1"/>
      <w:marLeft w:val="0"/>
      <w:marRight w:val="0"/>
      <w:marTop w:val="0"/>
      <w:marBottom w:val="0"/>
      <w:divBdr>
        <w:top w:val="none" w:sz="0" w:space="0" w:color="auto"/>
        <w:left w:val="none" w:sz="0" w:space="0" w:color="auto"/>
        <w:bottom w:val="none" w:sz="0" w:space="0" w:color="auto"/>
        <w:right w:val="none" w:sz="0" w:space="0" w:color="auto"/>
      </w:divBdr>
    </w:div>
    <w:div w:id="1553419406">
      <w:bodyDiv w:val="1"/>
      <w:marLeft w:val="0"/>
      <w:marRight w:val="0"/>
      <w:marTop w:val="0"/>
      <w:marBottom w:val="0"/>
      <w:divBdr>
        <w:top w:val="none" w:sz="0" w:space="0" w:color="auto"/>
        <w:left w:val="none" w:sz="0" w:space="0" w:color="auto"/>
        <w:bottom w:val="none" w:sz="0" w:space="0" w:color="auto"/>
        <w:right w:val="none" w:sz="0" w:space="0" w:color="auto"/>
      </w:divBdr>
    </w:div>
    <w:div w:id="18034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maddinson@e-facto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herine.espin@e-factor.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maddinson@e-facto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C75B-2970-4B46-AA65-4A2DB3A1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5757</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LCS Group Ltd</Company>
  <LinksUpToDate>false</LinksUpToDate>
  <CharactersWithSpaces>38496</CharactersWithSpaces>
  <SharedDoc>false</SharedDoc>
  <HLinks>
    <vt:vector size="144" baseType="variant">
      <vt:variant>
        <vt:i4>3997774</vt:i4>
      </vt:variant>
      <vt:variant>
        <vt:i4>135</vt:i4>
      </vt:variant>
      <vt:variant>
        <vt:i4>0</vt:i4>
      </vt:variant>
      <vt:variant>
        <vt:i4>5</vt:i4>
      </vt:variant>
      <vt:variant>
        <vt:lpwstr>mailto:tim.maddinson@e-factor.co.uk</vt:lpwstr>
      </vt:variant>
      <vt:variant>
        <vt:lpwstr/>
      </vt:variant>
      <vt:variant>
        <vt:i4>6029356</vt:i4>
      </vt:variant>
      <vt:variant>
        <vt:i4>132</vt:i4>
      </vt:variant>
      <vt:variant>
        <vt:i4>0</vt:i4>
      </vt:variant>
      <vt:variant>
        <vt:i4>5</vt:i4>
      </vt:variant>
      <vt:variant>
        <vt:lpwstr>mailto:Catherine.espin@e-factor.co.uk</vt:lpwstr>
      </vt:variant>
      <vt:variant>
        <vt:lpwstr/>
      </vt:variant>
      <vt:variant>
        <vt:i4>3997774</vt:i4>
      </vt:variant>
      <vt:variant>
        <vt:i4>129</vt:i4>
      </vt:variant>
      <vt:variant>
        <vt:i4>0</vt:i4>
      </vt:variant>
      <vt:variant>
        <vt:i4>5</vt:i4>
      </vt:variant>
      <vt:variant>
        <vt:lpwstr>mailto:tim.maddinson@e-factor.co.uk</vt:lpwstr>
      </vt:variant>
      <vt:variant>
        <vt:lpwstr/>
      </vt:variant>
      <vt:variant>
        <vt:i4>1245240</vt:i4>
      </vt:variant>
      <vt:variant>
        <vt:i4>122</vt:i4>
      </vt:variant>
      <vt:variant>
        <vt:i4>0</vt:i4>
      </vt:variant>
      <vt:variant>
        <vt:i4>5</vt:i4>
      </vt:variant>
      <vt:variant>
        <vt:lpwstr/>
      </vt:variant>
      <vt:variant>
        <vt:lpwstr>_Toc91003227</vt:lpwstr>
      </vt:variant>
      <vt:variant>
        <vt:i4>1179704</vt:i4>
      </vt:variant>
      <vt:variant>
        <vt:i4>116</vt:i4>
      </vt:variant>
      <vt:variant>
        <vt:i4>0</vt:i4>
      </vt:variant>
      <vt:variant>
        <vt:i4>5</vt:i4>
      </vt:variant>
      <vt:variant>
        <vt:lpwstr/>
      </vt:variant>
      <vt:variant>
        <vt:lpwstr>_Toc91003226</vt:lpwstr>
      </vt:variant>
      <vt:variant>
        <vt:i4>1114168</vt:i4>
      </vt:variant>
      <vt:variant>
        <vt:i4>110</vt:i4>
      </vt:variant>
      <vt:variant>
        <vt:i4>0</vt:i4>
      </vt:variant>
      <vt:variant>
        <vt:i4>5</vt:i4>
      </vt:variant>
      <vt:variant>
        <vt:lpwstr/>
      </vt:variant>
      <vt:variant>
        <vt:lpwstr>_Toc91003225</vt:lpwstr>
      </vt:variant>
      <vt:variant>
        <vt:i4>1048632</vt:i4>
      </vt:variant>
      <vt:variant>
        <vt:i4>104</vt:i4>
      </vt:variant>
      <vt:variant>
        <vt:i4>0</vt:i4>
      </vt:variant>
      <vt:variant>
        <vt:i4>5</vt:i4>
      </vt:variant>
      <vt:variant>
        <vt:lpwstr/>
      </vt:variant>
      <vt:variant>
        <vt:lpwstr>_Toc91003224</vt:lpwstr>
      </vt:variant>
      <vt:variant>
        <vt:i4>1507384</vt:i4>
      </vt:variant>
      <vt:variant>
        <vt:i4>98</vt:i4>
      </vt:variant>
      <vt:variant>
        <vt:i4>0</vt:i4>
      </vt:variant>
      <vt:variant>
        <vt:i4>5</vt:i4>
      </vt:variant>
      <vt:variant>
        <vt:lpwstr/>
      </vt:variant>
      <vt:variant>
        <vt:lpwstr>_Toc91003223</vt:lpwstr>
      </vt:variant>
      <vt:variant>
        <vt:i4>1441848</vt:i4>
      </vt:variant>
      <vt:variant>
        <vt:i4>92</vt:i4>
      </vt:variant>
      <vt:variant>
        <vt:i4>0</vt:i4>
      </vt:variant>
      <vt:variant>
        <vt:i4>5</vt:i4>
      </vt:variant>
      <vt:variant>
        <vt:lpwstr/>
      </vt:variant>
      <vt:variant>
        <vt:lpwstr>_Toc91003222</vt:lpwstr>
      </vt:variant>
      <vt:variant>
        <vt:i4>1376312</vt:i4>
      </vt:variant>
      <vt:variant>
        <vt:i4>86</vt:i4>
      </vt:variant>
      <vt:variant>
        <vt:i4>0</vt:i4>
      </vt:variant>
      <vt:variant>
        <vt:i4>5</vt:i4>
      </vt:variant>
      <vt:variant>
        <vt:lpwstr/>
      </vt:variant>
      <vt:variant>
        <vt:lpwstr>_Toc91003221</vt:lpwstr>
      </vt:variant>
      <vt:variant>
        <vt:i4>1310776</vt:i4>
      </vt:variant>
      <vt:variant>
        <vt:i4>80</vt:i4>
      </vt:variant>
      <vt:variant>
        <vt:i4>0</vt:i4>
      </vt:variant>
      <vt:variant>
        <vt:i4>5</vt:i4>
      </vt:variant>
      <vt:variant>
        <vt:lpwstr/>
      </vt:variant>
      <vt:variant>
        <vt:lpwstr>_Toc91003220</vt:lpwstr>
      </vt:variant>
      <vt:variant>
        <vt:i4>1900603</vt:i4>
      </vt:variant>
      <vt:variant>
        <vt:i4>74</vt:i4>
      </vt:variant>
      <vt:variant>
        <vt:i4>0</vt:i4>
      </vt:variant>
      <vt:variant>
        <vt:i4>5</vt:i4>
      </vt:variant>
      <vt:variant>
        <vt:lpwstr/>
      </vt:variant>
      <vt:variant>
        <vt:lpwstr>_Toc91003219</vt:lpwstr>
      </vt:variant>
      <vt:variant>
        <vt:i4>1835067</vt:i4>
      </vt:variant>
      <vt:variant>
        <vt:i4>68</vt:i4>
      </vt:variant>
      <vt:variant>
        <vt:i4>0</vt:i4>
      </vt:variant>
      <vt:variant>
        <vt:i4>5</vt:i4>
      </vt:variant>
      <vt:variant>
        <vt:lpwstr/>
      </vt:variant>
      <vt:variant>
        <vt:lpwstr>_Toc91003218</vt:lpwstr>
      </vt:variant>
      <vt:variant>
        <vt:i4>1245243</vt:i4>
      </vt:variant>
      <vt:variant>
        <vt:i4>62</vt:i4>
      </vt:variant>
      <vt:variant>
        <vt:i4>0</vt:i4>
      </vt:variant>
      <vt:variant>
        <vt:i4>5</vt:i4>
      </vt:variant>
      <vt:variant>
        <vt:lpwstr/>
      </vt:variant>
      <vt:variant>
        <vt:lpwstr>_Toc91003217</vt:lpwstr>
      </vt:variant>
      <vt:variant>
        <vt:i4>1179707</vt:i4>
      </vt:variant>
      <vt:variant>
        <vt:i4>56</vt:i4>
      </vt:variant>
      <vt:variant>
        <vt:i4>0</vt:i4>
      </vt:variant>
      <vt:variant>
        <vt:i4>5</vt:i4>
      </vt:variant>
      <vt:variant>
        <vt:lpwstr/>
      </vt:variant>
      <vt:variant>
        <vt:lpwstr>_Toc91003216</vt:lpwstr>
      </vt:variant>
      <vt:variant>
        <vt:i4>1114171</vt:i4>
      </vt:variant>
      <vt:variant>
        <vt:i4>50</vt:i4>
      </vt:variant>
      <vt:variant>
        <vt:i4>0</vt:i4>
      </vt:variant>
      <vt:variant>
        <vt:i4>5</vt:i4>
      </vt:variant>
      <vt:variant>
        <vt:lpwstr/>
      </vt:variant>
      <vt:variant>
        <vt:lpwstr>_Toc91003215</vt:lpwstr>
      </vt:variant>
      <vt:variant>
        <vt:i4>1048635</vt:i4>
      </vt:variant>
      <vt:variant>
        <vt:i4>44</vt:i4>
      </vt:variant>
      <vt:variant>
        <vt:i4>0</vt:i4>
      </vt:variant>
      <vt:variant>
        <vt:i4>5</vt:i4>
      </vt:variant>
      <vt:variant>
        <vt:lpwstr/>
      </vt:variant>
      <vt:variant>
        <vt:lpwstr>_Toc91003214</vt:lpwstr>
      </vt:variant>
      <vt:variant>
        <vt:i4>1507387</vt:i4>
      </vt:variant>
      <vt:variant>
        <vt:i4>38</vt:i4>
      </vt:variant>
      <vt:variant>
        <vt:i4>0</vt:i4>
      </vt:variant>
      <vt:variant>
        <vt:i4>5</vt:i4>
      </vt:variant>
      <vt:variant>
        <vt:lpwstr/>
      </vt:variant>
      <vt:variant>
        <vt:lpwstr>_Toc91003213</vt:lpwstr>
      </vt:variant>
      <vt:variant>
        <vt:i4>1441851</vt:i4>
      </vt:variant>
      <vt:variant>
        <vt:i4>32</vt:i4>
      </vt:variant>
      <vt:variant>
        <vt:i4>0</vt:i4>
      </vt:variant>
      <vt:variant>
        <vt:i4>5</vt:i4>
      </vt:variant>
      <vt:variant>
        <vt:lpwstr/>
      </vt:variant>
      <vt:variant>
        <vt:lpwstr>_Toc91003212</vt:lpwstr>
      </vt:variant>
      <vt:variant>
        <vt:i4>1376315</vt:i4>
      </vt:variant>
      <vt:variant>
        <vt:i4>26</vt:i4>
      </vt:variant>
      <vt:variant>
        <vt:i4>0</vt:i4>
      </vt:variant>
      <vt:variant>
        <vt:i4>5</vt:i4>
      </vt:variant>
      <vt:variant>
        <vt:lpwstr/>
      </vt:variant>
      <vt:variant>
        <vt:lpwstr>_Toc91003211</vt:lpwstr>
      </vt:variant>
      <vt:variant>
        <vt:i4>1310779</vt:i4>
      </vt:variant>
      <vt:variant>
        <vt:i4>20</vt:i4>
      </vt:variant>
      <vt:variant>
        <vt:i4>0</vt:i4>
      </vt:variant>
      <vt:variant>
        <vt:i4>5</vt:i4>
      </vt:variant>
      <vt:variant>
        <vt:lpwstr/>
      </vt:variant>
      <vt:variant>
        <vt:lpwstr>_Toc91003210</vt:lpwstr>
      </vt:variant>
      <vt:variant>
        <vt:i4>1900602</vt:i4>
      </vt:variant>
      <vt:variant>
        <vt:i4>14</vt:i4>
      </vt:variant>
      <vt:variant>
        <vt:i4>0</vt:i4>
      </vt:variant>
      <vt:variant>
        <vt:i4>5</vt:i4>
      </vt:variant>
      <vt:variant>
        <vt:lpwstr/>
      </vt:variant>
      <vt:variant>
        <vt:lpwstr>_Toc91003209</vt:lpwstr>
      </vt:variant>
      <vt:variant>
        <vt:i4>1835066</vt:i4>
      </vt:variant>
      <vt:variant>
        <vt:i4>8</vt:i4>
      </vt:variant>
      <vt:variant>
        <vt:i4>0</vt:i4>
      </vt:variant>
      <vt:variant>
        <vt:i4>5</vt:i4>
      </vt:variant>
      <vt:variant>
        <vt:lpwstr/>
      </vt:variant>
      <vt:variant>
        <vt:lpwstr>_Toc91003208</vt:lpwstr>
      </vt:variant>
      <vt:variant>
        <vt:i4>1245242</vt:i4>
      </vt:variant>
      <vt:variant>
        <vt:i4>2</vt:i4>
      </vt:variant>
      <vt:variant>
        <vt:i4>0</vt:i4>
      </vt:variant>
      <vt:variant>
        <vt:i4>5</vt:i4>
      </vt:variant>
      <vt:variant>
        <vt:lpwstr/>
      </vt:variant>
      <vt:variant>
        <vt:lpwstr>_Toc91003207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Thow</dc:creator>
  <cp:lastModifiedBy>Catherine Espin</cp:lastModifiedBy>
  <cp:revision>2</cp:revision>
  <cp:lastPrinted>2014-03-28T10:24:00Z</cp:lastPrinted>
  <dcterms:created xsi:type="dcterms:W3CDTF">2022-08-31T09:25:00Z</dcterms:created>
  <dcterms:modified xsi:type="dcterms:W3CDTF">2022-08-31T09:25:00Z</dcterms:modified>
</cp:coreProperties>
</file>