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377F1C1B"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7CA4A5BE">
        <w:rPr>
          <w:rFonts w:ascii="Arial" w:eastAsia="Arial" w:hAnsi="Arial" w:cs="Arial"/>
          <w:color w:val="FF0000"/>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EndPr/>
        <w:sdtContent>
          <w:r w:rsidR="00051A05" w:rsidRPr="009D3302">
            <w:rPr>
              <w:rFonts w:ascii="Arial" w:eastAsia="Arial" w:hAnsi="Arial" w:cs="Arial"/>
              <w:bCs/>
              <w:spacing w:val="-1"/>
            </w:rPr>
            <w:t>Mr Tsz Liu</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0C2386B1" w14:textId="77777777" w:rsidR="0054042F" w:rsidRDefault="0054042F" w:rsidP="0054042F">
      <w:pPr>
        <w:spacing w:after="0" w:line="252" w:lineRule="exact"/>
        <w:ind w:right="127"/>
        <w:jc w:val="right"/>
        <w:rPr>
          <w:rFonts w:ascii="Arial" w:eastAsia="Arial" w:hAnsi="Arial" w:cs="Arial"/>
        </w:rPr>
      </w:pPr>
      <w:r>
        <w:rPr>
          <w:rFonts w:ascii="Arial" w:eastAsia="Arial" w:hAnsi="Arial" w:cs="Arial"/>
          <w:spacing w:val="-1"/>
        </w:rPr>
        <w:t>MP1.1</w:t>
      </w:r>
    </w:p>
    <w:p w14:paraId="49F2FAE2"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Navy Command Headquarters</w:t>
      </w:r>
    </w:p>
    <w:p w14:paraId="098F8DFE" w14:textId="77777777" w:rsidR="0054042F" w:rsidRDefault="0054042F" w:rsidP="0054042F">
      <w:pPr>
        <w:spacing w:before="1" w:after="0" w:line="240" w:lineRule="auto"/>
        <w:ind w:right="127"/>
        <w:jc w:val="right"/>
        <w:rPr>
          <w:rFonts w:ascii="Arial" w:eastAsia="Arial" w:hAnsi="Arial" w:cs="Arial"/>
        </w:rPr>
      </w:pPr>
      <w:r>
        <w:rPr>
          <w:rFonts w:ascii="Arial" w:eastAsia="Arial" w:hAnsi="Arial" w:cs="Arial"/>
          <w:spacing w:val="-1"/>
        </w:rPr>
        <w:t>Leach Building</w:t>
      </w:r>
    </w:p>
    <w:p w14:paraId="6346ED3D" w14:textId="77777777" w:rsidR="0054042F" w:rsidRDefault="0054042F" w:rsidP="0054042F">
      <w:pPr>
        <w:spacing w:after="0" w:line="252" w:lineRule="exact"/>
        <w:ind w:right="126"/>
        <w:jc w:val="right"/>
        <w:rPr>
          <w:rFonts w:ascii="Arial" w:eastAsia="Arial" w:hAnsi="Arial" w:cs="Arial"/>
          <w:spacing w:val="-1"/>
        </w:rPr>
      </w:pPr>
      <w:r>
        <w:rPr>
          <w:rFonts w:ascii="Arial" w:eastAsia="Arial" w:hAnsi="Arial" w:cs="Arial"/>
          <w:spacing w:val="1"/>
        </w:rPr>
        <w:t>Whale Island</w:t>
      </w:r>
    </w:p>
    <w:p w14:paraId="33081E32" w14:textId="77777777" w:rsidR="0054042F" w:rsidRDefault="0054042F" w:rsidP="0054042F">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597B2041" w:rsidR="0098289C" w:rsidRDefault="0054042F" w:rsidP="0054042F">
      <w:pPr>
        <w:spacing w:before="1" w:after="0" w:line="240" w:lineRule="auto"/>
        <w:ind w:right="126"/>
        <w:jc w:val="right"/>
        <w:rPr>
          <w:rFonts w:ascii="Arial" w:eastAsia="Arial" w:hAnsi="Arial" w:cs="Arial"/>
        </w:rPr>
      </w:pPr>
      <w:r>
        <w:rPr>
          <w:rFonts w:ascii="Arial" w:eastAsia="Arial" w:hAnsi="Arial" w:cs="Arial"/>
          <w:spacing w:val="-1"/>
        </w:rPr>
        <w:t>PO2 8BY</w:t>
      </w:r>
    </w:p>
    <w:p w14:paraId="0A6029BC" w14:textId="77777777" w:rsidR="0098289C" w:rsidRDefault="0098289C" w:rsidP="0098289C">
      <w:pPr>
        <w:spacing w:after="0" w:line="200" w:lineRule="exact"/>
        <w:rPr>
          <w:sz w:val="20"/>
          <w:szCs w:val="20"/>
        </w:rPr>
      </w:pPr>
    </w:p>
    <w:p w14:paraId="262DD27D" w14:textId="7141C4B5"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4042F" w:rsidRPr="009D3302">
            <w:rPr>
              <w:rFonts w:ascii="Arial" w:eastAsia="Arial" w:hAnsi="Arial" w:cs="Arial"/>
            </w:rPr>
            <w:t>03001552535</w:t>
          </w:r>
        </w:sdtContent>
      </w:sdt>
    </w:p>
    <w:p w14:paraId="46F0B9EF" w14:textId="280592D1" w:rsidR="0098289C" w:rsidRPr="009D3302" w:rsidRDefault="0098289C" w:rsidP="0098289C">
      <w:pPr>
        <w:spacing w:before="1" w:after="0" w:line="240" w:lineRule="auto"/>
        <w:ind w:right="96"/>
        <w:jc w:val="right"/>
        <w:rPr>
          <w:rFonts w:ascii="Arial" w:eastAsia="Arial" w:hAnsi="Arial" w:cs="Arial"/>
        </w:rPr>
      </w:pPr>
      <w:r w:rsidRPr="009D3302">
        <w:rPr>
          <w:rFonts w:ascii="Arial" w:eastAsia="Arial" w:hAnsi="Arial" w:cs="Arial"/>
          <w:spacing w:val="-1"/>
        </w:rPr>
        <w:t>E</w:t>
      </w:r>
      <w:r w:rsidRPr="009D3302">
        <w:rPr>
          <w:rFonts w:ascii="Arial" w:eastAsia="Arial" w:hAnsi="Arial" w:cs="Arial"/>
          <w:spacing w:val="1"/>
        </w:rPr>
        <w:t>m</w:t>
      </w:r>
      <w:r w:rsidRPr="009D3302">
        <w:rPr>
          <w:rFonts w:ascii="Arial" w:eastAsia="Arial" w:hAnsi="Arial" w:cs="Arial"/>
        </w:rPr>
        <w:t>a</w:t>
      </w:r>
      <w:r w:rsidRPr="009D3302">
        <w:rPr>
          <w:rFonts w:ascii="Arial" w:eastAsia="Arial" w:hAnsi="Arial" w:cs="Arial"/>
          <w:spacing w:val="-1"/>
        </w:rPr>
        <w:t>il</w:t>
      </w:r>
      <w:r w:rsidRPr="009D3302">
        <w:rPr>
          <w:rFonts w:ascii="Arial" w:eastAsia="Arial" w:hAnsi="Arial" w:cs="Arial"/>
        </w:rPr>
        <w:t>:</w:t>
      </w:r>
      <w:r w:rsidRPr="009D3302">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051A05" w:rsidRPr="009D3302">
            <w:rPr>
              <w:rFonts w:ascii="Arial" w:eastAsia="Arial" w:hAnsi="Arial" w:cs="Arial"/>
              <w:spacing w:val="2"/>
            </w:rPr>
            <w:t>tsz.liu</w:t>
          </w:r>
          <w:r w:rsidR="00560E03" w:rsidRPr="009D3302">
            <w:rPr>
              <w:rFonts w:ascii="Arial" w:eastAsia="Arial" w:hAnsi="Arial" w:cs="Arial"/>
              <w:spacing w:val="2"/>
            </w:rPr>
            <w:t>100@mod.gov.uk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0280F964" w:rsidR="0098289C" w:rsidRPr="009D3302" w:rsidRDefault="00F507B5" w:rsidP="0098289C">
          <w:pPr>
            <w:spacing w:after="0" w:line="248" w:lineRule="exact"/>
            <w:ind w:right="201"/>
            <w:jc w:val="right"/>
            <w:rPr>
              <w:rFonts w:ascii="Arial" w:eastAsia="Arial" w:hAnsi="Arial" w:cs="Arial"/>
            </w:rPr>
          </w:pPr>
          <w:r w:rsidRPr="009D3302">
            <w:rPr>
              <w:rFonts w:ascii="Arial" w:eastAsia="Arial" w:hAnsi="Arial" w:cs="Arial"/>
              <w:spacing w:val="-4"/>
              <w:position w:val="-1"/>
            </w:rPr>
            <w:t>16 December 2020</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750D8145" w:rsidR="0098289C" w:rsidRPr="00A943B6"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9D3302">
            <w:rPr>
              <w:rFonts w:ascii="Arial" w:eastAsia="Arial" w:hAnsi="Arial" w:cs="Arial"/>
              <w:b/>
              <w:bCs/>
            </w:rPr>
            <w:t>70</w:t>
          </w:r>
          <w:r w:rsidR="00F507B5" w:rsidRPr="009D3302">
            <w:rPr>
              <w:rFonts w:ascii="Arial" w:eastAsia="Arial" w:hAnsi="Arial" w:cs="Arial"/>
              <w:b/>
              <w:bCs/>
            </w:rPr>
            <w:t>1314421</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02EF1C4C" w:rsidR="0098289C" w:rsidRPr="00051A05" w:rsidRDefault="0098289C" w:rsidP="0098289C">
      <w:pPr>
        <w:tabs>
          <w:tab w:val="left" w:pos="640"/>
        </w:tabs>
        <w:spacing w:after="0" w:line="240" w:lineRule="auto"/>
        <w:ind w:left="113" w:right="350"/>
        <w:rPr>
          <w:rFonts w:ascii="Arial" w:eastAsia="Arial" w:hAnsi="Arial" w:cs="Arial"/>
        </w:rPr>
      </w:pPr>
      <w:r w:rsidRPr="00051A05">
        <w:rPr>
          <w:rFonts w:ascii="Arial" w:eastAsia="Arial" w:hAnsi="Arial" w:cs="Arial"/>
        </w:rPr>
        <w:t>1.</w:t>
      </w:r>
      <w:r w:rsidRPr="00051A05">
        <w:rPr>
          <w:rFonts w:ascii="Arial" w:eastAsia="Arial" w:hAnsi="Arial" w:cs="Arial"/>
        </w:rPr>
        <w:tab/>
      </w:r>
      <w:r w:rsidRPr="00051A05">
        <w:rPr>
          <w:rFonts w:ascii="Arial" w:eastAsia="Arial" w:hAnsi="Arial" w:cs="Arial"/>
          <w:spacing w:val="-1"/>
        </w:rPr>
        <w:t>Y</w:t>
      </w:r>
      <w:r w:rsidRPr="00051A05">
        <w:rPr>
          <w:rFonts w:ascii="Arial" w:eastAsia="Arial" w:hAnsi="Arial" w:cs="Arial"/>
        </w:rPr>
        <w:t>ou</w:t>
      </w:r>
      <w:r w:rsidRPr="00051A05">
        <w:rPr>
          <w:rFonts w:ascii="Arial" w:eastAsia="Arial" w:hAnsi="Arial" w:cs="Arial"/>
          <w:spacing w:val="1"/>
        </w:rPr>
        <w:t xml:space="preserve"> </w:t>
      </w:r>
      <w:r w:rsidRPr="00051A05">
        <w:rPr>
          <w:rFonts w:ascii="Arial" w:eastAsia="Arial" w:hAnsi="Arial" w:cs="Arial"/>
        </w:rPr>
        <w:t>a</w:t>
      </w:r>
      <w:r w:rsidRPr="00051A05">
        <w:rPr>
          <w:rFonts w:ascii="Arial" w:eastAsia="Arial" w:hAnsi="Arial" w:cs="Arial"/>
          <w:spacing w:val="1"/>
        </w:rPr>
        <w:t>r</w:t>
      </w:r>
      <w:r w:rsidRPr="00051A05">
        <w:rPr>
          <w:rFonts w:ascii="Arial" w:eastAsia="Arial" w:hAnsi="Arial" w:cs="Arial"/>
        </w:rPr>
        <w:t>e</w:t>
      </w:r>
      <w:r w:rsidRPr="00051A05">
        <w:rPr>
          <w:rFonts w:ascii="Arial" w:eastAsia="Arial" w:hAnsi="Arial" w:cs="Arial"/>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2"/>
        </w:rPr>
        <w:t>v</w:t>
      </w:r>
      <w:r w:rsidRPr="00051A05">
        <w:rPr>
          <w:rFonts w:ascii="Arial" w:eastAsia="Arial" w:hAnsi="Arial" w:cs="Arial"/>
          <w:spacing w:val="-1"/>
        </w:rPr>
        <w:t>i</w:t>
      </w:r>
      <w:r w:rsidRPr="00051A05">
        <w:rPr>
          <w:rFonts w:ascii="Arial" w:eastAsia="Arial" w:hAnsi="Arial" w:cs="Arial"/>
          <w:spacing w:val="1"/>
        </w:rPr>
        <w:t>t</w:t>
      </w:r>
      <w:r w:rsidRPr="00051A05">
        <w:rPr>
          <w:rFonts w:ascii="Arial" w:eastAsia="Arial" w:hAnsi="Arial" w:cs="Arial"/>
        </w:rPr>
        <w:t>ed</w:t>
      </w:r>
      <w:r w:rsidRPr="00051A05">
        <w:rPr>
          <w:rFonts w:ascii="Arial" w:eastAsia="Arial" w:hAnsi="Arial" w:cs="Arial"/>
          <w:spacing w:val="-2"/>
        </w:rPr>
        <w:t xml:space="preserve"> </w:t>
      </w:r>
      <w:r w:rsidRPr="00051A05">
        <w:rPr>
          <w:rFonts w:ascii="Arial" w:eastAsia="Arial" w:hAnsi="Arial" w:cs="Arial"/>
          <w:spacing w:val="1"/>
        </w:rPr>
        <w:t>t</w:t>
      </w:r>
      <w:r w:rsidRPr="00051A05">
        <w:rPr>
          <w:rFonts w:ascii="Arial" w:eastAsia="Arial" w:hAnsi="Arial" w:cs="Arial"/>
        </w:rPr>
        <w:t>o</w:t>
      </w:r>
      <w:r w:rsidRPr="00051A05">
        <w:rPr>
          <w:rFonts w:ascii="Arial" w:eastAsia="Arial" w:hAnsi="Arial" w:cs="Arial"/>
          <w:spacing w:val="-1"/>
        </w:rPr>
        <w:t xml:space="preserve"> </w:t>
      </w:r>
      <w:r w:rsidRPr="00051A05">
        <w:rPr>
          <w:rFonts w:ascii="Arial" w:eastAsia="Arial" w:hAnsi="Arial" w:cs="Arial"/>
          <w:spacing w:val="1"/>
        </w:rPr>
        <w:t>t</w:t>
      </w:r>
      <w:r w:rsidRPr="00051A05">
        <w:rPr>
          <w:rFonts w:ascii="Arial" w:eastAsia="Arial" w:hAnsi="Arial" w:cs="Arial"/>
        </w:rPr>
        <w:t>ender</w:t>
      </w:r>
      <w:r w:rsidRPr="00051A05">
        <w:rPr>
          <w:rFonts w:ascii="Arial" w:eastAsia="Arial" w:hAnsi="Arial" w:cs="Arial"/>
          <w:spacing w:val="-2"/>
        </w:rPr>
        <w:t xml:space="preserve"> </w:t>
      </w:r>
      <w:r w:rsidRPr="00051A05">
        <w:rPr>
          <w:rFonts w:ascii="Arial" w:eastAsia="Arial" w:hAnsi="Arial" w:cs="Arial"/>
          <w:spacing w:val="3"/>
        </w:rPr>
        <w:t>f</w:t>
      </w:r>
      <w:r w:rsidRPr="00051A05">
        <w:rPr>
          <w:rFonts w:ascii="Arial" w:eastAsia="Arial" w:hAnsi="Arial" w:cs="Arial"/>
          <w:spacing w:val="-3"/>
        </w:rPr>
        <w:t>o</w:t>
      </w:r>
      <w:r w:rsidRPr="00051A05">
        <w:rPr>
          <w:rFonts w:ascii="Arial" w:eastAsia="Arial" w:hAnsi="Arial" w:cs="Arial"/>
        </w:rPr>
        <w:t xml:space="preserve">r </w:t>
      </w:r>
      <w:r w:rsidRPr="00051A05">
        <w:rPr>
          <w:rFonts w:ascii="Arial" w:eastAsia="Arial" w:hAnsi="Arial" w:cs="Arial"/>
          <w:spacing w:val="1"/>
        </w:rPr>
        <w:t>t</w:t>
      </w:r>
      <w:r w:rsidRPr="00051A05">
        <w:rPr>
          <w:rFonts w:ascii="Arial" w:eastAsia="Arial" w:hAnsi="Arial" w:cs="Arial"/>
        </w:rPr>
        <w:t>he</w:t>
      </w:r>
      <w:r w:rsidRPr="00051A05">
        <w:rPr>
          <w:rFonts w:ascii="Arial" w:eastAsia="Arial" w:hAnsi="Arial" w:cs="Arial"/>
          <w:spacing w:val="-2"/>
        </w:rPr>
        <w:t xml:space="preserve"> </w:t>
      </w:r>
      <w:bookmarkStart w:id="3" w:name="_Hlk38027377"/>
      <w:sdt>
        <w:sdtPr>
          <w:rPr>
            <w:rFonts w:ascii="Arial" w:hAnsi="Arial" w:cs="Arial"/>
            <w:color w:val="000000" w:themeColor="text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EndPr/>
        <w:sdtContent>
          <w:r w:rsidR="00A357B0">
            <w:rPr>
              <w:rFonts w:ascii="Arial" w:hAnsi="Arial" w:cs="Arial"/>
              <w:color w:val="000000" w:themeColor="text1"/>
            </w:rPr>
            <w:t>HMS Collingwood Main Armouries Racking Upgrade.</w:t>
          </w:r>
        </w:sdtContent>
      </w:sdt>
      <w:bookmarkEnd w:id="3"/>
      <w:r w:rsidR="007B0DBF" w:rsidRPr="00051A05">
        <w:rPr>
          <w:rFonts w:ascii="Arial" w:eastAsia="Arial" w:hAnsi="Arial" w:cs="Arial"/>
          <w:color w:val="FF0000"/>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1"/>
        </w:rPr>
        <w:t xml:space="preserve"> </w:t>
      </w:r>
      <w:r w:rsidRPr="00051A05">
        <w:rPr>
          <w:rFonts w:ascii="Arial" w:eastAsia="Arial" w:hAnsi="Arial" w:cs="Arial"/>
        </w:rPr>
        <w:t>c</w:t>
      </w:r>
      <w:r w:rsidRPr="00051A05">
        <w:rPr>
          <w:rFonts w:ascii="Arial" w:eastAsia="Arial" w:hAnsi="Arial" w:cs="Arial"/>
          <w:spacing w:val="-3"/>
        </w:rPr>
        <w:t>o</w:t>
      </w:r>
      <w:r w:rsidRPr="00051A05">
        <w:rPr>
          <w:rFonts w:ascii="Arial" w:eastAsia="Arial" w:hAnsi="Arial" w:cs="Arial"/>
          <w:spacing w:val="-2"/>
        </w:rPr>
        <w:t>m</w:t>
      </w:r>
      <w:r w:rsidRPr="00051A05">
        <w:rPr>
          <w:rFonts w:ascii="Arial" w:eastAsia="Arial" w:hAnsi="Arial" w:cs="Arial"/>
        </w:rPr>
        <w:t>pe</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rPr>
        <w:t>on</w:t>
      </w:r>
      <w:r w:rsidRPr="00051A05">
        <w:rPr>
          <w:rFonts w:ascii="Arial" w:eastAsia="Arial" w:hAnsi="Arial" w:cs="Arial"/>
          <w:spacing w:val="1"/>
        </w:rPr>
        <w:t xml:space="preserve"> </w:t>
      </w:r>
      <w:r w:rsidRPr="00051A05">
        <w:rPr>
          <w:rFonts w:ascii="Arial" w:eastAsia="Arial" w:hAnsi="Arial" w:cs="Arial"/>
          <w:spacing w:val="-1"/>
        </w:rPr>
        <w:t>i</w:t>
      </w:r>
      <w:r w:rsidRPr="00051A05">
        <w:rPr>
          <w:rFonts w:ascii="Arial" w:eastAsia="Arial" w:hAnsi="Arial" w:cs="Arial"/>
        </w:rPr>
        <w:t>n</w:t>
      </w:r>
      <w:r w:rsidRPr="00051A05">
        <w:rPr>
          <w:rFonts w:ascii="Arial" w:eastAsia="Arial" w:hAnsi="Arial" w:cs="Arial"/>
          <w:spacing w:val="1"/>
        </w:rPr>
        <w:t xml:space="preserve"> </w:t>
      </w:r>
      <w:r w:rsidRPr="00051A05">
        <w:rPr>
          <w:rFonts w:ascii="Arial" w:eastAsia="Arial" w:hAnsi="Arial" w:cs="Arial"/>
        </w:rPr>
        <w:t>acc</w:t>
      </w:r>
      <w:r w:rsidRPr="00051A05">
        <w:rPr>
          <w:rFonts w:ascii="Arial" w:eastAsia="Arial" w:hAnsi="Arial" w:cs="Arial"/>
          <w:spacing w:val="-3"/>
        </w:rPr>
        <w:t>o</w:t>
      </w:r>
      <w:r w:rsidRPr="00051A05">
        <w:rPr>
          <w:rFonts w:ascii="Arial" w:eastAsia="Arial" w:hAnsi="Arial" w:cs="Arial"/>
          <w:spacing w:val="1"/>
        </w:rPr>
        <w:t>r</w:t>
      </w:r>
      <w:r w:rsidRPr="00051A05">
        <w:rPr>
          <w:rFonts w:ascii="Arial" w:eastAsia="Arial" w:hAnsi="Arial" w:cs="Arial"/>
        </w:rPr>
        <w:t xml:space="preserve">dance </w:t>
      </w:r>
      <w:r w:rsidRPr="00051A05">
        <w:rPr>
          <w:rFonts w:ascii="Arial" w:eastAsia="Arial" w:hAnsi="Arial" w:cs="Arial"/>
          <w:spacing w:val="-1"/>
        </w:rPr>
        <w:t>wi</w:t>
      </w:r>
      <w:r w:rsidRPr="00051A05">
        <w:rPr>
          <w:rFonts w:ascii="Arial" w:eastAsia="Arial" w:hAnsi="Arial" w:cs="Arial"/>
          <w:spacing w:val="1"/>
        </w:rPr>
        <w:t>t</w:t>
      </w:r>
      <w:r w:rsidRPr="00051A05">
        <w:rPr>
          <w:rFonts w:ascii="Arial" w:eastAsia="Arial" w:hAnsi="Arial" w:cs="Arial"/>
        </w:rPr>
        <w:t>h</w:t>
      </w:r>
      <w:r w:rsidRPr="00051A05">
        <w:rPr>
          <w:rFonts w:ascii="Arial" w:eastAsia="Arial" w:hAnsi="Arial" w:cs="Arial"/>
          <w:spacing w:val="1"/>
        </w:rPr>
        <w:t xml:space="preserve"> t</w:t>
      </w:r>
      <w:r w:rsidRPr="00051A05">
        <w:rPr>
          <w:rFonts w:ascii="Arial" w:eastAsia="Arial" w:hAnsi="Arial" w:cs="Arial"/>
        </w:rPr>
        <w:t>he</w:t>
      </w:r>
      <w:r w:rsidRPr="00051A05">
        <w:rPr>
          <w:rFonts w:ascii="Arial" w:eastAsia="Arial" w:hAnsi="Arial" w:cs="Arial"/>
          <w:spacing w:val="-2"/>
        </w:rPr>
        <w:t xml:space="preserve"> </w:t>
      </w:r>
      <w:r w:rsidRPr="00051A05">
        <w:rPr>
          <w:rFonts w:ascii="Arial" w:eastAsia="Arial" w:hAnsi="Arial" w:cs="Arial"/>
        </w:rPr>
        <w:t>a</w:t>
      </w:r>
      <w:r w:rsidRPr="00051A05">
        <w:rPr>
          <w:rFonts w:ascii="Arial" w:eastAsia="Arial" w:hAnsi="Arial" w:cs="Arial"/>
          <w:spacing w:val="-1"/>
        </w:rPr>
        <w:t>t</w:t>
      </w:r>
      <w:r w:rsidRPr="00051A05">
        <w:rPr>
          <w:rFonts w:ascii="Arial" w:eastAsia="Arial" w:hAnsi="Arial" w:cs="Arial"/>
          <w:spacing w:val="1"/>
        </w:rPr>
        <w:t>t</w:t>
      </w:r>
      <w:r w:rsidRPr="00051A05">
        <w:rPr>
          <w:rFonts w:ascii="Arial" w:eastAsia="Arial" w:hAnsi="Arial" w:cs="Arial"/>
        </w:rPr>
        <w:t>ached</w:t>
      </w:r>
      <w:r w:rsidRPr="00051A05">
        <w:rPr>
          <w:rFonts w:ascii="Arial" w:eastAsia="Arial" w:hAnsi="Arial" w:cs="Arial"/>
          <w:spacing w:val="1"/>
        </w:rPr>
        <w:t xml:space="preserve"> </w:t>
      </w:r>
      <w:r w:rsidRPr="00051A05">
        <w:rPr>
          <w:rFonts w:ascii="Arial" w:eastAsia="Arial" w:hAnsi="Arial" w:cs="Arial"/>
        </w:rPr>
        <w:t>d</w:t>
      </w:r>
      <w:r w:rsidRPr="00051A05">
        <w:rPr>
          <w:rFonts w:ascii="Arial" w:eastAsia="Arial" w:hAnsi="Arial" w:cs="Arial"/>
          <w:spacing w:val="-3"/>
        </w:rPr>
        <w:t>o</w:t>
      </w:r>
      <w:r w:rsidRPr="00051A05">
        <w:rPr>
          <w:rFonts w:ascii="Arial" w:eastAsia="Arial" w:hAnsi="Arial" w:cs="Arial"/>
        </w:rPr>
        <w:t>cu</w:t>
      </w:r>
      <w:r w:rsidRPr="00051A05">
        <w:rPr>
          <w:rFonts w:ascii="Arial" w:eastAsia="Arial" w:hAnsi="Arial" w:cs="Arial"/>
          <w:spacing w:val="-2"/>
        </w:rPr>
        <w:t>m</w:t>
      </w:r>
      <w:r w:rsidRPr="00051A05">
        <w:rPr>
          <w:rFonts w:ascii="Arial" w:eastAsia="Arial" w:hAnsi="Arial" w:cs="Arial"/>
        </w:rPr>
        <w:t>en</w:t>
      </w:r>
      <w:r w:rsidRPr="00051A05">
        <w:rPr>
          <w:rFonts w:ascii="Arial" w:eastAsia="Arial" w:hAnsi="Arial" w:cs="Arial"/>
          <w:spacing w:val="2"/>
        </w:rPr>
        <w:t>t</w:t>
      </w:r>
      <w:r w:rsidRPr="00051A05">
        <w:rPr>
          <w:rFonts w:ascii="Arial" w:eastAsia="Arial" w:hAnsi="Arial" w:cs="Arial"/>
        </w:rPr>
        <w:t>a</w:t>
      </w:r>
      <w:r w:rsidRPr="00051A05">
        <w:rPr>
          <w:rFonts w:ascii="Arial" w:eastAsia="Arial" w:hAnsi="Arial" w:cs="Arial"/>
          <w:spacing w:val="1"/>
        </w:rPr>
        <w:t>t</w:t>
      </w:r>
      <w:r w:rsidRPr="00051A05">
        <w:rPr>
          <w:rFonts w:ascii="Arial" w:eastAsia="Arial" w:hAnsi="Arial" w:cs="Arial"/>
          <w:spacing w:val="-1"/>
        </w:rPr>
        <w:t>i</w:t>
      </w:r>
      <w:r w:rsidRPr="00051A05">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797E7174" w:rsidR="00851061" w:rsidRPr="009D3302" w:rsidRDefault="00851061" w:rsidP="00851061">
      <w:pPr>
        <w:tabs>
          <w:tab w:val="left" w:pos="640"/>
        </w:tabs>
        <w:spacing w:after="0" w:line="240" w:lineRule="auto"/>
        <w:ind w:left="114" w:right="105"/>
        <w:rPr>
          <w:rFonts w:ascii="Arial" w:eastAsia="Arial" w:hAnsi="Arial" w:cs="Arial"/>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sidRPr="009D3302">
        <w:rPr>
          <w:rFonts w:ascii="Arial" w:eastAsia="Arial" w:hAnsi="Arial" w:cs="Arial"/>
          <w:spacing w:val="-1"/>
        </w:rPr>
        <w:t>i</w:t>
      </w:r>
      <w:r w:rsidRPr="009D3302">
        <w:rPr>
          <w:rFonts w:ascii="Arial" w:eastAsia="Arial" w:hAnsi="Arial" w:cs="Arial"/>
        </w:rPr>
        <w:t>s</w:t>
      </w:r>
      <w:r w:rsidRPr="009D3302">
        <w:rPr>
          <w:rFonts w:ascii="Arial" w:eastAsia="Arial" w:hAnsi="Arial" w:cs="Arial"/>
          <w:spacing w:val="-4"/>
        </w:rPr>
        <w:t xml:space="preserve"> </w:t>
      </w:r>
      <w:r w:rsidRPr="009D3302">
        <w:rPr>
          <w:rFonts w:ascii="Arial" w:eastAsia="Arial" w:hAnsi="Arial" w:cs="Arial"/>
        </w:rPr>
        <w:t>£</w:t>
      </w:r>
      <w:r w:rsidR="00051A05" w:rsidRPr="009D3302">
        <w:rPr>
          <w:rFonts w:ascii="Arial" w:eastAsia="Arial" w:hAnsi="Arial" w:cs="Arial"/>
        </w:rPr>
        <w:t>46,666</w:t>
      </w:r>
      <w:r w:rsidRPr="009D3302">
        <w:rPr>
          <w:rFonts w:ascii="Arial" w:eastAsia="Arial" w:hAnsi="Arial" w:cs="Arial"/>
          <w:spacing w:val="1"/>
        </w:rPr>
        <w:t>.</w:t>
      </w:r>
      <w:r w:rsidRPr="009D3302">
        <w:rPr>
          <w:rFonts w:ascii="Arial" w:eastAsia="Arial" w:hAnsi="Arial" w:cs="Arial"/>
        </w:rPr>
        <w:t>00</w:t>
      </w:r>
      <w:r w:rsidRPr="009D3302">
        <w:rPr>
          <w:rFonts w:ascii="Arial" w:eastAsia="Arial" w:hAnsi="Arial" w:cs="Arial"/>
          <w:spacing w:val="-1"/>
        </w:rPr>
        <w:t xml:space="preserve"> </w:t>
      </w:r>
      <w:r w:rsidRPr="009D3302">
        <w:rPr>
          <w:rFonts w:ascii="Arial" w:eastAsia="Arial" w:hAnsi="Arial" w:cs="Arial"/>
          <w:spacing w:val="1"/>
        </w:rPr>
        <w:t>(</w:t>
      </w:r>
      <w:r w:rsidRPr="009D3302">
        <w:rPr>
          <w:rFonts w:ascii="Arial" w:eastAsia="Arial" w:hAnsi="Arial" w:cs="Arial"/>
        </w:rPr>
        <w:t>e</w:t>
      </w:r>
      <w:r w:rsidRPr="009D3302">
        <w:rPr>
          <w:rFonts w:ascii="Arial" w:eastAsia="Arial" w:hAnsi="Arial" w:cs="Arial"/>
          <w:spacing w:val="-2"/>
        </w:rPr>
        <w:t>x</w:t>
      </w:r>
      <w:r w:rsidRPr="009D3302">
        <w:rPr>
          <w:rFonts w:ascii="Arial" w:eastAsia="Arial" w:hAnsi="Arial" w:cs="Arial"/>
        </w:rPr>
        <w:t>c</w:t>
      </w:r>
      <w:r w:rsidRPr="009D3302">
        <w:rPr>
          <w:rFonts w:ascii="Arial" w:eastAsia="Arial" w:hAnsi="Arial" w:cs="Arial"/>
          <w:spacing w:val="-1"/>
        </w:rPr>
        <w:t>l</w:t>
      </w:r>
      <w:r w:rsidRPr="009D3302">
        <w:rPr>
          <w:rFonts w:ascii="Arial" w:eastAsia="Arial" w:hAnsi="Arial" w:cs="Arial"/>
        </w:rPr>
        <w:t>ud</w:t>
      </w:r>
      <w:r w:rsidRPr="009D3302">
        <w:rPr>
          <w:rFonts w:ascii="Arial" w:eastAsia="Arial" w:hAnsi="Arial" w:cs="Arial"/>
          <w:spacing w:val="-1"/>
        </w:rPr>
        <w:t>i</w:t>
      </w:r>
      <w:r w:rsidRPr="009D3302">
        <w:rPr>
          <w:rFonts w:ascii="Arial" w:eastAsia="Arial" w:hAnsi="Arial" w:cs="Arial"/>
        </w:rPr>
        <w:t>ng</w:t>
      </w:r>
      <w:r w:rsidRPr="009D3302">
        <w:rPr>
          <w:rFonts w:ascii="Arial" w:eastAsia="Arial" w:hAnsi="Arial" w:cs="Arial"/>
          <w:spacing w:val="1"/>
        </w:rPr>
        <w:t xml:space="preserve"> </w:t>
      </w:r>
      <w:r w:rsidRPr="009D3302">
        <w:rPr>
          <w:rFonts w:ascii="Arial" w:eastAsia="Arial" w:hAnsi="Arial" w:cs="Arial"/>
          <w:spacing w:val="-1"/>
        </w:rPr>
        <w:t>VA</w:t>
      </w:r>
      <w:r w:rsidRPr="009D3302">
        <w:rPr>
          <w:rFonts w:ascii="Arial" w:eastAsia="Arial" w:hAnsi="Arial" w:cs="Arial"/>
          <w:spacing w:val="2"/>
        </w:rPr>
        <w:t>T</w:t>
      </w:r>
      <w:r w:rsidRPr="009D3302">
        <w:rPr>
          <w:rFonts w:ascii="Arial" w:eastAsia="Arial" w:hAnsi="Arial" w:cs="Arial"/>
          <w:spacing w:val="-1"/>
        </w:rPr>
        <w:t>)</w:t>
      </w:r>
      <w:r w:rsidR="009D3302" w:rsidRPr="009D3302">
        <w:rPr>
          <w:rFonts w:ascii="Arial" w:eastAsia="Arial" w:hAnsi="Arial" w:cs="Arial"/>
        </w:rPr>
        <w:t>.</w:t>
      </w:r>
    </w:p>
    <w:p w14:paraId="15708E11" w14:textId="77777777" w:rsidR="00B3224B" w:rsidRPr="009D3302"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1CC48D51" w:rsidR="00B3224B" w:rsidRPr="009D3302" w:rsidRDefault="00B3224B" w:rsidP="00B3224B">
      <w:pPr>
        <w:widowControl/>
        <w:spacing w:after="0" w:line="240" w:lineRule="auto"/>
        <w:ind w:left="113"/>
        <w:rPr>
          <w:rFonts w:ascii="Arial" w:eastAsia="Times New Roman" w:hAnsi="Arial" w:cs="Arial"/>
          <w:lang w:val="en-GB"/>
        </w:rPr>
      </w:pPr>
      <w:r w:rsidRPr="009D3302">
        <w:rPr>
          <w:rFonts w:ascii="Arial" w:eastAsia="Times New Roman" w:hAnsi="Arial" w:cs="Arial"/>
          <w:lang w:val="en-GB"/>
        </w:rPr>
        <w:t xml:space="preserve">4.       You </w:t>
      </w:r>
      <w:r w:rsidRPr="009D3302">
        <w:rPr>
          <w:rFonts w:ascii="Arial" w:hAnsi="Arial" w:cs="Arial"/>
        </w:rPr>
        <w:t xml:space="preserve">may raise questions about the tender and the requirement by contacting the Commercial Officer. The deadline for asking questions is </w:t>
      </w:r>
      <w:r w:rsidR="009D3302" w:rsidRPr="009D3302">
        <w:rPr>
          <w:rFonts w:ascii="Arial" w:eastAsia="Arial" w:hAnsi="Arial" w:cs="Arial"/>
          <w:spacing w:val="-1"/>
        </w:rPr>
        <w:t>20</w:t>
      </w:r>
      <w:r w:rsidRPr="009D3302">
        <w:rPr>
          <w:rFonts w:ascii="Arial" w:eastAsia="Arial" w:hAnsi="Arial" w:cs="Arial"/>
          <w:spacing w:val="-1"/>
        </w:rPr>
        <w:t xml:space="preserve"> J</w:t>
      </w:r>
      <w:r w:rsidR="00F507B5" w:rsidRPr="009D3302">
        <w:rPr>
          <w:rFonts w:ascii="Arial" w:eastAsia="Arial" w:hAnsi="Arial" w:cs="Arial"/>
          <w:spacing w:val="-1"/>
        </w:rPr>
        <w:t>anuar</w:t>
      </w:r>
      <w:r w:rsidRPr="009D3302">
        <w:rPr>
          <w:rFonts w:ascii="Arial" w:eastAsia="Arial" w:hAnsi="Arial" w:cs="Arial"/>
          <w:spacing w:val="-1"/>
        </w:rPr>
        <w:t xml:space="preserve">y </w:t>
      </w:r>
      <w:r w:rsidR="00851061" w:rsidRPr="009D3302">
        <w:rPr>
          <w:rFonts w:ascii="Arial" w:eastAsia="Arial" w:hAnsi="Arial" w:cs="Arial"/>
          <w:position w:val="-1"/>
        </w:rPr>
        <w:t>202</w:t>
      </w:r>
      <w:r w:rsidR="00F507B5" w:rsidRPr="009D3302">
        <w:rPr>
          <w:rFonts w:ascii="Arial" w:eastAsia="Arial" w:hAnsi="Arial" w:cs="Arial"/>
          <w:position w:val="-1"/>
        </w:rPr>
        <w:t>1</w:t>
      </w:r>
      <w:r w:rsidRPr="009D3302">
        <w:rPr>
          <w:rFonts w:ascii="Arial" w:hAnsi="Arial" w:cs="Arial"/>
        </w:rPr>
        <w:t xml:space="preserve">. Please note that any questions raised, and the answers provided, may be shared with other interested suppliers. </w:t>
      </w:r>
    </w:p>
    <w:p w14:paraId="528F3BE4" w14:textId="77777777" w:rsidR="0091043F" w:rsidRPr="009D3302"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3F2009D8" w:rsidR="0091043F" w:rsidRPr="009D3302" w:rsidRDefault="0091043F" w:rsidP="0091043F">
      <w:pPr>
        <w:spacing w:after="0" w:line="240" w:lineRule="auto"/>
        <w:ind w:left="114" w:right="210"/>
        <w:rPr>
          <w:rFonts w:ascii="Arial" w:hAnsi="Arial" w:cs="Arial"/>
          <w:spacing w:val="3"/>
        </w:rPr>
      </w:pPr>
      <w:r w:rsidRPr="009D3302">
        <w:rPr>
          <w:rFonts w:ascii="Arial" w:eastAsia="Arial" w:hAnsi="Arial" w:cs="Arial"/>
        </w:rPr>
        <w:t xml:space="preserve">5.      </w:t>
      </w:r>
      <w:r w:rsidRPr="009D3302">
        <w:rPr>
          <w:rFonts w:ascii="Arial" w:hAnsi="Arial" w:cs="Arial"/>
          <w:spacing w:val="-1"/>
        </w:rPr>
        <w:t>Y</w:t>
      </w:r>
      <w:r w:rsidRPr="009D3302">
        <w:rPr>
          <w:rFonts w:ascii="Arial" w:hAnsi="Arial" w:cs="Arial"/>
        </w:rPr>
        <w:t>our</w:t>
      </w:r>
      <w:r w:rsidRPr="009D3302">
        <w:rPr>
          <w:rFonts w:ascii="Arial" w:hAnsi="Arial" w:cs="Arial"/>
          <w:spacing w:val="-2"/>
        </w:rPr>
        <w:t xml:space="preserve"> </w:t>
      </w:r>
      <w:r w:rsidRPr="009D3302">
        <w:rPr>
          <w:rFonts w:ascii="Arial" w:hAnsi="Arial" w:cs="Arial"/>
          <w:spacing w:val="1"/>
        </w:rPr>
        <w:t xml:space="preserve">tender must be submitted </w:t>
      </w:r>
      <w:r w:rsidRPr="009D3302">
        <w:rPr>
          <w:rFonts w:ascii="Arial" w:hAnsi="Arial" w:cs="Arial"/>
        </w:rPr>
        <w:t>no</w:t>
      </w:r>
      <w:r w:rsidRPr="009D3302">
        <w:rPr>
          <w:rFonts w:ascii="Arial" w:hAnsi="Arial" w:cs="Arial"/>
          <w:spacing w:val="1"/>
        </w:rPr>
        <w:t xml:space="preserve"> </w:t>
      </w:r>
      <w:r w:rsidRPr="009D3302">
        <w:rPr>
          <w:rFonts w:ascii="Arial" w:hAnsi="Arial" w:cs="Arial"/>
          <w:spacing w:val="-1"/>
        </w:rPr>
        <w:t>l</w:t>
      </w:r>
      <w:r w:rsidRPr="009D3302">
        <w:rPr>
          <w:rFonts w:ascii="Arial" w:hAnsi="Arial" w:cs="Arial"/>
        </w:rPr>
        <w:t>a</w:t>
      </w:r>
      <w:r w:rsidRPr="009D3302">
        <w:rPr>
          <w:rFonts w:ascii="Arial" w:hAnsi="Arial" w:cs="Arial"/>
          <w:spacing w:val="1"/>
        </w:rPr>
        <w:t>t</w:t>
      </w:r>
      <w:r w:rsidRPr="009D3302">
        <w:rPr>
          <w:rFonts w:ascii="Arial" w:hAnsi="Arial" w:cs="Arial"/>
          <w:spacing w:val="-3"/>
        </w:rPr>
        <w:t>e</w:t>
      </w:r>
      <w:r w:rsidRPr="009D3302">
        <w:rPr>
          <w:rFonts w:ascii="Arial" w:hAnsi="Arial" w:cs="Arial"/>
        </w:rPr>
        <w:t xml:space="preserve">r </w:t>
      </w:r>
      <w:r w:rsidRPr="009D3302">
        <w:rPr>
          <w:rFonts w:ascii="Arial" w:hAnsi="Arial" w:cs="Arial"/>
          <w:spacing w:val="1"/>
        </w:rPr>
        <w:t>t</w:t>
      </w:r>
      <w:r w:rsidRPr="009D3302">
        <w:rPr>
          <w:rFonts w:ascii="Arial" w:hAnsi="Arial" w:cs="Arial"/>
          <w:spacing w:val="-3"/>
        </w:rPr>
        <w:t>h</w:t>
      </w:r>
      <w:r w:rsidRPr="009D3302">
        <w:rPr>
          <w:rFonts w:ascii="Arial" w:hAnsi="Arial" w:cs="Arial"/>
        </w:rPr>
        <w:t>an</w:t>
      </w:r>
      <w:r w:rsidRPr="009D3302">
        <w:rPr>
          <w:rFonts w:ascii="Arial" w:hAnsi="Arial" w:cs="Arial"/>
          <w:spacing w:val="1"/>
        </w:rPr>
        <w:t xml:space="preserve"> </w:t>
      </w:r>
      <w:r w:rsidRPr="009D3302">
        <w:rPr>
          <w:rFonts w:ascii="Arial" w:hAnsi="Arial" w:cs="Arial"/>
        </w:rPr>
        <w:t>10</w:t>
      </w:r>
      <w:r w:rsidRPr="009D3302">
        <w:rPr>
          <w:rFonts w:ascii="Arial" w:hAnsi="Arial" w:cs="Arial"/>
          <w:spacing w:val="1"/>
        </w:rPr>
        <w:t>:</w:t>
      </w:r>
      <w:r w:rsidRPr="009D3302">
        <w:rPr>
          <w:rFonts w:ascii="Arial" w:hAnsi="Arial" w:cs="Arial"/>
        </w:rPr>
        <w:t>00</w:t>
      </w:r>
      <w:r w:rsidRPr="009D3302">
        <w:rPr>
          <w:rFonts w:ascii="Arial" w:hAnsi="Arial" w:cs="Arial"/>
          <w:spacing w:val="-2"/>
        </w:rPr>
        <w:t xml:space="preserve"> </w:t>
      </w:r>
      <w:r w:rsidRPr="009D3302">
        <w:rPr>
          <w:rFonts w:ascii="Arial" w:hAnsi="Arial" w:cs="Arial"/>
        </w:rPr>
        <w:t>on</w:t>
      </w:r>
      <w:r w:rsidRPr="009D3302">
        <w:rPr>
          <w:rFonts w:ascii="Arial" w:hAnsi="Arial" w:cs="Arial"/>
          <w:spacing w:val="1"/>
        </w:rPr>
        <w:t xml:space="preserve"> </w:t>
      </w:r>
      <w:bookmarkStart w:id="8" w:name="_Hlk38029413"/>
      <w:r w:rsidR="009D3302" w:rsidRPr="009D3302">
        <w:rPr>
          <w:rFonts w:ascii="Arial" w:eastAsia="Arial" w:hAnsi="Arial" w:cs="Arial"/>
          <w:spacing w:val="-1"/>
        </w:rPr>
        <w:t>2</w:t>
      </w:r>
      <w:r w:rsidR="007D7AE3">
        <w:rPr>
          <w:rFonts w:ascii="Arial" w:eastAsia="Arial" w:hAnsi="Arial" w:cs="Arial"/>
          <w:spacing w:val="-1"/>
        </w:rPr>
        <w:t>9</w:t>
      </w:r>
      <w:r w:rsidRPr="009D3302">
        <w:rPr>
          <w:rFonts w:ascii="Arial" w:eastAsia="Arial" w:hAnsi="Arial" w:cs="Arial"/>
          <w:spacing w:val="-1"/>
        </w:rPr>
        <w:t xml:space="preserve"> J</w:t>
      </w:r>
      <w:r w:rsidR="00F507B5" w:rsidRPr="009D3302">
        <w:rPr>
          <w:rFonts w:ascii="Arial" w:eastAsia="Arial" w:hAnsi="Arial" w:cs="Arial"/>
          <w:spacing w:val="-1"/>
        </w:rPr>
        <w:t>anuar</w:t>
      </w:r>
      <w:r w:rsidRPr="009D3302">
        <w:rPr>
          <w:rFonts w:ascii="Arial" w:eastAsia="Arial" w:hAnsi="Arial" w:cs="Arial"/>
          <w:spacing w:val="-1"/>
        </w:rPr>
        <w:t xml:space="preserve">y </w:t>
      </w:r>
      <w:r w:rsidRPr="009D3302">
        <w:rPr>
          <w:rFonts w:ascii="Arial" w:eastAsia="Arial" w:hAnsi="Arial" w:cs="Arial"/>
          <w:position w:val="-1"/>
        </w:rPr>
        <w:t>202</w:t>
      </w:r>
      <w:bookmarkEnd w:id="8"/>
      <w:r w:rsidR="00F507B5" w:rsidRPr="009D3302">
        <w:rPr>
          <w:rFonts w:ascii="Arial" w:eastAsia="Arial" w:hAnsi="Arial" w:cs="Arial"/>
          <w:position w:val="-1"/>
        </w:rPr>
        <w:t>1</w:t>
      </w:r>
      <w:r w:rsidR="00640D5F" w:rsidRPr="009D3302">
        <w:rPr>
          <w:rFonts w:ascii="Arial" w:eastAsia="Arial" w:hAnsi="Arial" w:cs="Arial"/>
          <w:spacing w:val="1"/>
        </w:rPr>
        <w:t>, by email</w:t>
      </w:r>
      <w:r w:rsidR="00640D5F" w:rsidRPr="009D3302">
        <w:rPr>
          <w:rFonts w:ascii="Arial" w:eastAsia="Arial" w:hAnsi="Arial" w:cs="Arial"/>
          <w:spacing w:val="-3"/>
        </w:rPr>
        <w:t xml:space="preserve"> to the Commercial Officer shown above. </w:t>
      </w:r>
      <w:r w:rsidR="00640D5F" w:rsidRPr="009D3302">
        <w:rPr>
          <w:rFonts w:ascii="Arial" w:hAnsi="Arial" w:cs="Arial"/>
        </w:rPr>
        <w:t>You should allow sufficient time for submission as late tenders will not be accepted.</w:t>
      </w:r>
    </w:p>
    <w:bookmarkEnd w:id="6"/>
    <w:p w14:paraId="74D10F73" w14:textId="56670532" w:rsidR="0091043F" w:rsidRPr="009D3302" w:rsidRDefault="0091043F" w:rsidP="0091043F">
      <w:pPr>
        <w:spacing w:after="0" w:line="240" w:lineRule="auto"/>
        <w:ind w:left="114" w:right="210"/>
        <w:rPr>
          <w:rFonts w:ascii="Arial" w:hAnsi="Arial" w:cs="Arial"/>
          <w:lang w:val="en-GB"/>
        </w:rPr>
      </w:pPr>
    </w:p>
    <w:p w14:paraId="0D28429E" w14:textId="7B79495C" w:rsidR="00F83359" w:rsidRDefault="00F83359" w:rsidP="00F83359">
      <w:pPr>
        <w:tabs>
          <w:tab w:val="left" w:pos="640"/>
        </w:tabs>
        <w:spacing w:after="0" w:line="240" w:lineRule="auto"/>
        <w:ind w:left="114" w:right="210"/>
        <w:rPr>
          <w:rFonts w:ascii="Arial" w:eastAsia="Arial" w:hAnsi="Arial" w:cs="Arial"/>
        </w:rPr>
      </w:pPr>
      <w:r w:rsidRPr="009D3302">
        <w:rPr>
          <w:rFonts w:ascii="Arial" w:eastAsia="Arial" w:hAnsi="Arial" w:cs="Arial"/>
        </w:rPr>
        <w:t>6</w:t>
      </w:r>
      <w:r w:rsidR="0091043F" w:rsidRPr="009D3302">
        <w:rPr>
          <w:rFonts w:ascii="Arial" w:eastAsia="Arial" w:hAnsi="Arial" w:cs="Arial"/>
        </w:rPr>
        <w:t>.</w:t>
      </w:r>
      <w:r w:rsidR="0091043F" w:rsidRPr="009D3302">
        <w:rPr>
          <w:rFonts w:ascii="Arial" w:eastAsia="Arial" w:hAnsi="Arial" w:cs="Arial"/>
        </w:rPr>
        <w:tab/>
      </w:r>
      <w:r w:rsidR="0091043F" w:rsidRPr="009D3302">
        <w:rPr>
          <w:rFonts w:ascii="Arial" w:eastAsia="Arial" w:hAnsi="Arial" w:cs="Arial"/>
          <w:spacing w:val="2"/>
        </w:rPr>
        <w:t>T</w:t>
      </w:r>
      <w:r w:rsidR="0091043F" w:rsidRPr="009D3302">
        <w:rPr>
          <w:rFonts w:ascii="Arial" w:eastAsia="Arial" w:hAnsi="Arial" w:cs="Arial"/>
        </w:rPr>
        <w:t>he</w:t>
      </w:r>
      <w:r w:rsidR="0091043F" w:rsidRPr="009D3302">
        <w:rPr>
          <w:rFonts w:ascii="Arial" w:eastAsia="Arial" w:hAnsi="Arial" w:cs="Arial"/>
          <w:spacing w:val="-2"/>
        </w:rPr>
        <w:t xml:space="preserve"> </w:t>
      </w:r>
      <w:r w:rsidR="0091043F" w:rsidRPr="009D3302">
        <w:rPr>
          <w:rFonts w:ascii="Arial" w:eastAsia="Arial" w:hAnsi="Arial" w:cs="Arial"/>
        </w:rPr>
        <w:t>an</w:t>
      </w:r>
      <w:r w:rsidR="0091043F" w:rsidRPr="009D3302">
        <w:rPr>
          <w:rFonts w:ascii="Arial" w:eastAsia="Arial" w:hAnsi="Arial" w:cs="Arial"/>
          <w:spacing w:val="1"/>
        </w:rPr>
        <w:t>t</w:t>
      </w:r>
      <w:r w:rsidR="0091043F" w:rsidRPr="009D3302">
        <w:rPr>
          <w:rFonts w:ascii="Arial" w:eastAsia="Arial" w:hAnsi="Arial" w:cs="Arial"/>
          <w:spacing w:val="-1"/>
        </w:rPr>
        <w:t>i</w:t>
      </w:r>
      <w:r w:rsidR="0091043F" w:rsidRPr="009D3302">
        <w:rPr>
          <w:rFonts w:ascii="Arial" w:eastAsia="Arial" w:hAnsi="Arial" w:cs="Arial"/>
        </w:rPr>
        <w:t>c</w:t>
      </w:r>
      <w:r w:rsidR="0091043F" w:rsidRPr="009D3302">
        <w:rPr>
          <w:rFonts w:ascii="Arial" w:eastAsia="Arial" w:hAnsi="Arial" w:cs="Arial"/>
          <w:spacing w:val="-1"/>
        </w:rPr>
        <w:t>i</w:t>
      </w:r>
      <w:r w:rsidR="0091043F" w:rsidRPr="009D3302">
        <w:rPr>
          <w:rFonts w:ascii="Arial" w:eastAsia="Arial" w:hAnsi="Arial" w:cs="Arial"/>
        </w:rPr>
        <w:t>pa</w:t>
      </w:r>
      <w:r w:rsidR="0091043F" w:rsidRPr="009D3302">
        <w:rPr>
          <w:rFonts w:ascii="Arial" w:eastAsia="Arial" w:hAnsi="Arial" w:cs="Arial"/>
          <w:spacing w:val="1"/>
        </w:rPr>
        <w:t>t</w:t>
      </w:r>
      <w:r w:rsidR="0091043F" w:rsidRPr="009D3302">
        <w:rPr>
          <w:rFonts w:ascii="Arial" w:eastAsia="Arial" w:hAnsi="Arial" w:cs="Arial"/>
        </w:rPr>
        <w:t>ed</w:t>
      </w:r>
      <w:r w:rsidR="0091043F" w:rsidRPr="009D3302">
        <w:rPr>
          <w:rFonts w:ascii="Arial" w:eastAsia="Arial" w:hAnsi="Arial" w:cs="Arial"/>
          <w:spacing w:val="-1"/>
        </w:rPr>
        <w:t xml:space="preserve"> </w:t>
      </w:r>
      <w:r w:rsidR="0091043F" w:rsidRPr="009D3302">
        <w:rPr>
          <w:rFonts w:ascii="Arial" w:eastAsia="Arial" w:hAnsi="Arial" w:cs="Arial"/>
        </w:rPr>
        <w:t>da</w:t>
      </w:r>
      <w:r w:rsidR="0091043F" w:rsidRPr="009D3302">
        <w:rPr>
          <w:rFonts w:ascii="Arial" w:eastAsia="Arial" w:hAnsi="Arial" w:cs="Arial"/>
          <w:spacing w:val="1"/>
        </w:rPr>
        <w:t>t</w:t>
      </w:r>
      <w:r w:rsidR="0091043F" w:rsidRPr="009D3302">
        <w:rPr>
          <w:rFonts w:ascii="Arial" w:eastAsia="Arial" w:hAnsi="Arial" w:cs="Arial"/>
        </w:rPr>
        <w:t>e</w:t>
      </w:r>
      <w:r w:rsidR="0091043F" w:rsidRPr="009D3302">
        <w:rPr>
          <w:rFonts w:ascii="Arial" w:eastAsia="Arial" w:hAnsi="Arial" w:cs="Arial"/>
          <w:spacing w:val="-4"/>
        </w:rPr>
        <w:t xml:space="preserve"> </w:t>
      </w:r>
      <w:r w:rsidR="0091043F" w:rsidRPr="009D3302">
        <w:rPr>
          <w:rFonts w:ascii="Arial" w:eastAsia="Arial" w:hAnsi="Arial" w:cs="Arial"/>
          <w:spacing w:val="3"/>
        </w:rPr>
        <w:t>f</w:t>
      </w:r>
      <w:r w:rsidR="0091043F" w:rsidRPr="009D3302">
        <w:rPr>
          <w:rFonts w:ascii="Arial" w:eastAsia="Arial" w:hAnsi="Arial" w:cs="Arial"/>
          <w:spacing w:val="-3"/>
        </w:rPr>
        <w:t>o</w:t>
      </w:r>
      <w:r w:rsidR="0091043F" w:rsidRPr="009D3302">
        <w:rPr>
          <w:rFonts w:ascii="Arial" w:eastAsia="Arial" w:hAnsi="Arial" w:cs="Arial"/>
        </w:rPr>
        <w:t xml:space="preserve">r </w:t>
      </w:r>
      <w:r w:rsidR="0091043F" w:rsidRPr="009D3302">
        <w:rPr>
          <w:rFonts w:ascii="Arial" w:eastAsia="Arial" w:hAnsi="Arial" w:cs="Arial"/>
          <w:spacing w:val="-1"/>
        </w:rPr>
        <w:t>t</w:t>
      </w:r>
      <w:r w:rsidR="0091043F" w:rsidRPr="009D3302">
        <w:rPr>
          <w:rFonts w:ascii="Arial" w:eastAsia="Arial" w:hAnsi="Arial" w:cs="Arial"/>
        </w:rPr>
        <w:t>he</w:t>
      </w:r>
      <w:r w:rsidR="0091043F" w:rsidRPr="009D3302">
        <w:rPr>
          <w:rFonts w:ascii="Arial" w:eastAsia="Arial" w:hAnsi="Arial" w:cs="Arial"/>
          <w:spacing w:val="1"/>
        </w:rPr>
        <w:t xml:space="preserve"> </w:t>
      </w:r>
      <w:r w:rsidR="0091043F" w:rsidRPr="009D3302">
        <w:rPr>
          <w:rFonts w:ascii="Arial" w:eastAsia="Arial" w:hAnsi="Arial" w:cs="Arial"/>
        </w:rPr>
        <w:t>con</w:t>
      </w:r>
      <w:r w:rsidR="0091043F" w:rsidRPr="009D3302">
        <w:rPr>
          <w:rFonts w:ascii="Arial" w:eastAsia="Arial" w:hAnsi="Arial" w:cs="Arial"/>
          <w:spacing w:val="-1"/>
        </w:rPr>
        <w:t>t</w:t>
      </w:r>
      <w:r w:rsidR="0091043F" w:rsidRPr="009D3302">
        <w:rPr>
          <w:rFonts w:ascii="Arial" w:eastAsia="Arial" w:hAnsi="Arial" w:cs="Arial"/>
          <w:spacing w:val="1"/>
        </w:rPr>
        <w:t>r</w:t>
      </w:r>
      <w:r w:rsidR="0091043F" w:rsidRPr="009D3302">
        <w:rPr>
          <w:rFonts w:ascii="Arial" w:eastAsia="Arial" w:hAnsi="Arial" w:cs="Arial"/>
        </w:rPr>
        <w:t>act a</w:t>
      </w:r>
      <w:r w:rsidR="0091043F" w:rsidRPr="009D3302">
        <w:rPr>
          <w:rFonts w:ascii="Arial" w:eastAsia="Arial" w:hAnsi="Arial" w:cs="Arial"/>
          <w:spacing w:val="-4"/>
        </w:rPr>
        <w:t>w</w:t>
      </w:r>
      <w:r w:rsidR="0091043F" w:rsidRPr="009D3302">
        <w:rPr>
          <w:rFonts w:ascii="Arial" w:eastAsia="Arial" w:hAnsi="Arial" w:cs="Arial"/>
        </w:rPr>
        <w:t>a</w:t>
      </w:r>
      <w:r w:rsidR="0091043F" w:rsidRPr="009D3302">
        <w:rPr>
          <w:rFonts w:ascii="Arial" w:eastAsia="Arial" w:hAnsi="Arial" w:cs="Arial"/>
          <w:spacing w:val="1"/>
        </w:rPr>
        <w:t>r</w:t>
      </w:r>
      <w:r w:rsidR="0091043F" w:rsidRPr="009D3302">
        <w:rPr>
          <w:rFonts w:ascii="Arial" w:eastAsia="Arial" w:hAnsi="Arial" w:cs="Arial"/>
        </w:rPr>
        <w:t>d</w:t>
      </w:r>
      <w:r w:rsidR="0091043F" w:rsidRPr="009D3302">
        <w:rPr>
          <w:rFonts w:ascii="Arial" w:eastAsia="Arial" w:hAnsi="Arial" w:cs="Arial"/>
          <w:spacing w:val="1"/>
        </w:rPr>
        <w:t xml:space="preserve"> </w:t>
      </w:r>
      <w:r w:rsidR="0091043F" w:rsidRPr="009D3302">
        <w:rPr>
          <w:rFonts w:ascii="Arial" w:eastAsia="Arial" w:hAnsi="Arial" w:cs="Arial"/>
        </w:rPr>
        <w:t>dec</w:t>
      </w:r>
      <w:r w:rsidR="0091043F" w:rsidRPr="009D3302">
        <w:rPr>
          <w:rFonts w:ascii="Arial" w:eastAsia="Arial" w:hAnsi="Arial" w:cs="Arial"/>
          <w:spacing w:val="-1"/>
        </w:rPr>
        <w:t>i</w:t>
      </w:r>
      <w:r w:rsidR="0091043F" w:rsidRPr="009D3302">
        <w:rPr>
          <w:rFonts w:ascii="Arial" w:eastAsia="Arial" w:hAnsi="Arial" w:cs="Arial"/>
        </w:rPr>
        <w:t>s</w:t>
      </w:r>
      <w:r w:rsidR="0091043F" w:rsidRPr="009D3302">
        <w:rPr>
          <w:rFonts w:ascii="Arial" w:eastAsia="Arial" w:hAnsi="Arial" w:cs="Arial"/>
          <w:spacing w:val="-1"/>
        </w:rPr>
        <w:t>i</w:t>
      </w:r>
      <w:r w:rsidR="0091043F" w:rsidRPr="009D3302">
        <w:rPr>
          <w:rFonts w:ascii="Arial" w:eastAsia="Arial" w:hAnsi="Arial" w:cs="Arial"/>
        </w:rPr>
        <w:t>on</w:t>
      </w:r>
      <w:r w:rsidR="0091043F" w:rsidRPr="009D3302">
        <w:rPr>
          <w:rFonts w:ascii="Arial" w:eastAsia="Arial" w:hAnsi="Arial" w:cs="Arial"/>
          <w:spacing w:val="2"/>
        </w:rPr>
        <w:t xml:space="preserve"> </w:t>
      </w:r>
      <w:r w:rsidR="0091043F" w:rsidRPr="009D3302">
        <w:rPr>
          <w:rFonts w:ascii="Arial" w:eastAsia="Arial" w:hAnsi="Arial" w:cs="Arial"/>
          <w:spacing w:val="-1"/>
        </w:rPr>
        <w:t>i</w:t>
      </w:r>
      <w:r w:rsidR="0091043F" w:rsidRPr="009D3302">
        <w:rPr>
          <w:rFonts w:ascii="Arial" w:eastAsia="Arial" w:hAnsi="Arial" w:cs="Arial"/>
        </w:rPr>
        <w:t>s</w:t>
      </w:r>
      <w:r w:rsidR="0091043F" w:rsidRPr="009D3302">
        <w:rPr>
          <w:rFonts w:ascii="Arial" w:eastAsia="Arial" w:hAnsi="Arial" w:cs="Arial"/>
          <w:spacing w:val="1"/>
        </w:rPr>
        <w:t xml:space="preserve"> </w:t>
      </w:r>
      <w:r w:rsidR="007D7AE3">
        <w:rPr>
          <w:rFonts w:ascii="Arial" w:eastAsia="Arial" w:hAnsi="Arial" w:cs="Arial"/>
        </w:rPr>
        <w:t>3 Febr</w:t>
      </w:r>
      <w:r w:rsidR="00F507B5" w:rsidRPr="009D3302">
        <w:rPr>
          <w:rFonts w:ascii="Arial" w:eastAsia="Arial" w:hAnsi="Arial" w:cs="Arial"/>
          <w:spacing w:val="-4"/>
        </w:rPr>
        <w:t>uar</w:t>
      </w:r>
      <w:r w:rsidR="0091043F" w:rsidRPr="009D3302">
        <w:rPr>
          <w:rFonts w:ascii="Arial" w:eastAsia="Arial" w:hAnsi="Arial" w:cs="Arial"/>
        </w:rPr>
        <w:t>y</w:t>
      </w:r>
      <w:r w:rsidR="0091043F" w:rsidRPr="009D3302">
        <w:rPr>
          <w:rFonts w:ascii="Arial" w:eastAsia="Arial" w:hAnsi="Arial" w:cs="Arial"/>
          <w:spacing w:val="-1"/>
        </w:rPr>
        <w:t xml:space="preserve"> </w:t>
      </w:r>
      <w:r w:rsidR="0091043F" w:rsidRPr="009D3302">
        <w:rPr>
          <w:rFonts w:ascii="Arial" w:eastAsia="Arial" w:hAnsi="Arial" w:cs="Arial"/>
          <w:position w:val="-1"/>
        </w:rPr>
        <w:t>202</w:t>
      </w:r>
      <w:r w:rsidR="00F507B5" w:rsidRPr="009D3302">
        <w:rPr>
          <w:rFonts w:ascii="Arial" w:eastAsia="Arial" w:hAnsi="Arial" w:cs="Arial"/>
          <w:position w:val="-1"/>
        </w:rPr>
        <w:t>1</w:t>
      </w:r>
      <w:r w:rsidR="0091043F" w:rsidRPr="009D3302">
        <w:rPr>
          <w:rFonts w:ascii="Arial" w:eastAsia="Arial" w:hAnsi="Arial" w:cs="Arial"/>
        </w:rPr>
        <w:t>.</w:t>
      </w:r>
      <w:r w:rsidR="0091043F" w:rsidRPr="009D3302">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1E0FB651" w:rsidR="00084CFD" w:rsidRPr="009D3302" w:rsidRDefault="00051A05" w:rsidP="00084CFD">
          <w:pPr>
            <w:spacing w:after="0" w:line="240" w:lineRule="auto"/>
            <w:ind w:left="113" w:right="-20"/>
            <w:rPr>
              <w:rFonts w:ascii="Arial" w:eastAsia="Arial" w:hAnsi="Arial" w:cs="Arial"/>
              <w:b/>
              <w:bCs/>
            </w:rPr>
          </w:pPr>
          <w:r w:rsidRPr="009D3302">
            <w:rPr>
              <w:rFonts w:ascii="Arial" w:eastAsia="Arial" w:hAnsi="Arial" w:cs="Arial"/>
              <w:b/>
              <w:bCs/>
            </w:rPr>
            <w:t>Mr Tsz Liu</w:t>
          </w:r>
        </w:p>
      </w:sdtContent>
    </w:sdt>
    <w:p w14:paraId="6A7982A2" w14:textId="6B138657" w:rsidR="00084CFD" w:rsidRPr="009D3302" w:rsidRDefault="00084CFD" w:rsidP="00084CFD">
      <w:pPr>
        <w:spacing w:after="0" w:line="240" w:lineRule="auto"/>
        <w:ind w:left="113" w:right="-20"/>
        <w:rPr>
          <w:rFonts w:ascii="Arial" w:eastAsia="Arial" w:hAnsi="Arial" w:cs="Arial"/>
          <w:bCs/>
        </w:rPr>
      </w:pPr>
      <w:r w:rsidRPr="009D3302">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2C7E7639" w:rsidR="00813A80" w:rsidRDefault="00813A80" w:rsidP="00084CFD">
      <w:pPr>
        <w:spacing w:after="0" w:line="240" w:lineRule="auto"/>
        <w:ind w:left="113" w:right="-20"/>
        <w:rPr>
          <w:rFonts w:ascii="Arial" w:eastAsia="Arial" w:hAnsi="Arial" w:cs="Arial"/>
          <w:bCs/>
          <w:color w:val="FF0000"/>
        </w:rPr>
      </w:pPr>
    </w:p>
    <w:p w14:paraId="0A8A3510" w14:textId="77777777" w:rsidR="009D3302" w:rsidRDefault="009D3302"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70112E26" w14:textId="77777777" w:rsidR="009D3302" w:rsidRDefault="009D3302" w:rsidP="009D3302">
      <w:pPr>
        <w:jc w:val="center"/>
        <w:textAlignment w:val="baseline"/>
        <w:rPr>
          <w:sz w:val="24"/>
          <w:szCs w:val="24"/>
          <w:lang w:val="en-GB" w:eastAsia="en-GB"/>
        </w:rPr>
      </w:pPr>
      <w:bookmarkStart w:id="9" w:name="_Hlk38035048"/>
      <w:r>
        <w:rPr>
          <w:rFonts w:ascii="Arial" w:hAnsi="Arial" w:cs="Arial"/>
          <w:b/>
          <w:bCs/>
          <w:sz w:val="32"/>
          <w:szCs w:val="32"/>
          <w:lang w:eastAsia="en-GB"/>
        </w:rPr>
        <w:lastRenderedPageBreak/>
        <w:t>Tenderers Conference</w:t>
      </w:r>
    </w:p>
    <w:p w14:paraId="5E244B9C" w14:textId="5DD51F95" w:rsidR="009D3302" w:rsidRDefault="009D3302" w:rsidP="009D3302">
      <w:pPr>
        <w:textAlignment w:val="baseline"/>
        <w:rPr>
          <w:rFonts w:ascii="Arial" w:hAnsi="Arial" w:cs="Arial"/>
          <w:lang w:eastAsia="en-GB"/>
        </w:rPr>
      </w:pPr>
      <w:r>
        <w:rPr>
          <w:rFonts w:ascii="Arial" w:hAnsi="Arial" w:cs="Arial"/>
          <w:lang w:eastAsia="en-GB"/>
        </w:rPr>
        <w:t xml:space="preserve">A Tenderers Conference will take place on Tuesday 19 January 2021. </w:t>
      </w:r>
    </w:p>
    <w:p w14:paraId="3175776A" w14:textId="252207A3" w:rsidR="009D3302" w:rsidRDefault="009D3302" w:rsidP="009D3302">
      <w:pPr>
        <w:textAlignment w:val="baseline"/>
        <w:rPr>
          <w:rFonts w:ascii="Arial" w:hAnsi="Arial" w:cs="Arial"/>
          <w:lang w:val="en-GB" w:eastAsia="en-GB"/>
        </w:rPr>
      </w:pPr>
      <w:r>
        <w:rPr>
          <w:rFonts w:ascii="Arial" w:hAnsi="Arial" w:cs="Arial"/>
          <w:lang w:eastAsia="en-GB"/>
        </w:rPr>
        <w:t xml:space="preserve">The event will commence at HMS Collingwood on the morning of Tuesday 19 January. This will include a tour of the relevant parts of the Collingwood site with an opportunity to raise questions. </w:t>
      </w:r>
    </w:p>
    <w:p w14:paraId="0272EBE3" w14:textId="77777777" w:rsidR="009D3302" w:rsidRDefault="009D3302" w:rsidP="009D3302">
      <w:pPr>
        <w:textAlignment w:val="baseline"/>
        <w:rPr>
          <w:rFonts w:ascii="Arial" w:hAnsi="Arial" w:cs="Arial"/>
          <w:lang w:eastAsia="en-GB"/>
        </w:rPr>
      </w:pPr>
      <w:r>
        <w:rPr>
          <w:rFonts w:ascii="Arial" w:hAnsi="Arial" w:cs="Arial"/>
          <w:lang w:eastAsia="en-GB"/>
        </w:rPr>
        <w:t xml:space="preserve">Due to COVID-19 measures, each tenderer will be restricted to one attendee only, with a limit on the total numbers of attendees. </w:t>
      </w:r>
    </w:p>
    <w:p w14:paraId="03072D7D" w14:textId="77777777" w:rsidR="009D3302" w:rsidRDefault="009D3302" w:rsidP="009D3302">
      <w:pPr>
        <w:textAlignment w:val="baseline"/>
        <w:rPr>
          <w:rFonts w:ascii="Calibri" w:hAnsi="Calibri" w:cs="Calibri"/>
          <w:lang w:eastAsia="en-GB"/>
        </w:rPr>
      </w:pPr>
      <w:r>
        <w:rPr>
          <w:rFonts w:ascii="Arial" w:hAnsi="Arial" w:cs="Arial"/>
          <w:lang w:eastAsia="en-GB"/>
        </w:rPr>
        <w:t>Tenderers are not mandated to attend the event and answers to any questions raised will be provided to all Tenderers following the event. </w:t>
      </w:r>
    </w:p>
    <w:p w14:paraId="4568C051" w14:textId="41F3F946" w:rsidR="009D3302" w:rsidRDefault="009D3302" w:rsidP="009D3302">
      <w:pPr>
        <w:textAlignment w:val="baseline"/>
        <w:rPr>
          <w:rFonts w:ascii="Arial" w:hAnsi="Arial" w:cs="Arial"/>
          <w:lang w:eastAsia="en-GB"/>
        </w:rPr>
      </w:pPr>
      <w:r>
        <w:rPr>
          <w:rFonts w:ascii="Arial" w:hAnsi="Arial" w:cs="Arial"/>
          <w:lang w:eastAsia="en-GB"/>
        </w:rPr>
        <w:t xml:space="preserve">Requests to attend the event can be made by emailing the Tenderers Conference Attendees Form to the </w:t>
      </w:r>
      <w:r>
        <w:rPr>
          <w:rFonts w:ascii="Arial" w:hAnsi="Arial" w:cs="Arial"/>
        </w:rPr>
        <w:t>Commercial Officer</w:t>
      </w:r>
      <w:r>
        <w:t xml:space="preserve"> </w:t>
      </w:r>
      <w:r>
        <w:rPr>
          <w:rFonts w:ascii="Arial" w:hAnsi="Arial" w:cs="Arial"/>
          <w:lang w:eastAsia="en-GB"/>
        </w:rPr>
        <w:t xml:space="preserve">by Friday 15 January 2021.  </w:t>
      </w:r>
    </w:p>
    <w:p w14:paraId="5EA6CE33" w14:textId="77777777" w:rsidR="009D3302" w:rsidRDefault="009D3302" w:rsidP="009D3302">
      <w:pPr>
        <w:textAlignment w:val="baseline"/>
        <w:rPr>
          <w:rFonts w:ascii="Calibri" w:hAnsi="Calibri" w:cs="Calibri"/>
          <w:lang w:eastAsia="en-GB"/>
        </w:rPr>
      </w:pPr>
      <w:r>
        <w:rPr>
          <w:rFonts w:ascii="Arial" w:hAnsi="Arial" w:cs="Arial"/>
          <w:lang w:eastAsia="en-GB"/>
        </w:rPr>
        <w:t>Times and further information will be provided prior to the event once all attendees are confirmed.</w:t>
      </w:r>
    </w:p>
    <w:p w14:paraId="40416527" w14:textId="77777777" w:rsidR="009D3302" w:rsidRDefault="009D3302" w:rsidP="009D3302">
      <w:pPr>
        <w:jc w:val="both"/>
        <w:textAlignment w:val="baseline"/>
        <w:rPr>
          <w:rFonts w:ascii="Arial" w:hAnsi="Arial" w:cs="Arial"/>
          <w:lang w:eastAsia="en-GB"/>
        </w:rPr>
      </w:pPr>
      <w:r>
        <w:rPr>
          <w:rFonts w:ascii="Arial" w:hAnsi="Arial" w:cs="Arial"/>
          <w:lang w:eastAsia="en-GB"/>
        </w:rPr>
        <w:t>The Authority will not be able to provide accommodation for this event. </w:t>
      </w:r>
    </w:p>
    <w:p w14:paraId="4A27D830" w14:textId="77777777" w:rsidR="009D3302" w:rsidRDefault="009D3302" w:rsidP="009D3302">
      <w:pPr>
        <w:ind w:right="105"/>
        <w:jc w:val="center"/>
        <w:textAlignment w:val="baseline"/>
        <w:rPr>
          <w:lang w:eastAsia="en-GB"/>
        </w:rPr>
      </w:pPr>
      <w:r>
        <w:rPr>
          <w:rFonts w:ascii="Arial" w:hAnsi="Arial" w:cs="Arial"/>
          <w:b/>
          <w:bCs/>
          <w:sz w:val="32"/>
          <w:szCs w:val="32"/>
          <w:lang w:eastAsia="en-GB"/>
        </w:rPr>
        <w:t>Tenderers Conference Attendees Form</w:t>
      </w:r>
    </w:p>
    <w:tbl>
      <w:tblPr>
        <w:tblW w:w="0" w:type="auto"/>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5916"/>
      </w:tblGrid>
      <w:tr w:rsidR="009D3302" w14:paraId="632AA325" w14:textId="77777777" w:rsidTr="009D3302">
        <w:trPr>
          <w:trHeight w:val="388"/>
        </w:trPr>
        <w:tc>
          <w:tcPr>
            <w:tcW w:w="3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9D7EDA" w14:textId="77777777" w:rsidR="009D3302" w:rsidRDefault="009D3302">
            <w:pPr>
              <w:ind w:right="-30"/>
              <w:textAlignment w:val="baseline"/>
              <w:rPr>
                <w:lang w:eastAsia="en-GB"/>
              </w:rPr>
            </w:pPr>
            <w:r>
              <w:rPr>
                <w:rFonts w:ascii="Arial" w:hAnsi="Arial" w:cs="Arial"/>
                <w:b/>
                <w:bCs/>
                <w:lang w:eastAsia="en-GB"/>
              </w:rPr>
              <w:t>Tenderer Name</w:t>
            </w:r>
            <w:r>
              <w:rPr>
                <w:rFonts w:ascii="Arial" w:hAnsi="Arial" w:cs="Arial"/>
                <w:lang w:eastAsia="en-GB"/>
              </w:rPr>
              <w:t>  </w:t>
            </w:r>
          </w:p>
        </w:tc>
        <w:tc>
          <w:tcPr>
            <w:tcW w:w="5931" w:type="dxa"/>
            <w:tcBorders>
              <w:top w:val="single" w:sz="8" w:space="0" w:color="auto"/>
              <w:left w:val="nil"/>
              <w:bottom w:val="single" w:sz="8" w:space="0" w:color="auto"/>
              <w:right w:val="single" w:sz="8" w:space="0" w:color="auto"/>
            </w:tcBorders>
            <w:tcMar>
              <w:top w:w="15" w:type="dxa"/>
              <w:left w:w="15" w:type="dxa"/>
              <w:bottom w:w="15" w:type="dxa"/>
              <w:right w:w="15" w:type="dxa"/>
            </w:tcMar>
            <w:hideMark/>
          </w:tcPr>
          <w:p w14:paraId="36187419" w14:textId="77777777" w:rsidR="009D3302" w:rsidRDefault="009D3302">
            <w:pPr>
              <w:ind w:right="-30"/>
              <w:textAlignment w:val="baseline"/>
              <w:rPr>
                <w:lang w:eastAsia="en-GB"/>
              </w:rPr>
            </w:pPr>
            <w:r>
              <w:rPr>
                <w:rFonts w:ascii="Arial" w:hAnsi="Arial" w:cs="Arial"/>
                <w:lang w:eastAsia="en-GB"/>
              </w:rPr>
              <w:t> </w:t>
            </w:r>
          </w:p>
        </w:tc>
      </w:tr>
      <w:tr w:rsidR="009D3302" w14:paraId="01938689" w14:textId="77777777" w:rsidTr="009D3302">
        <w:trPr>
          <w:trHeight w:val="397"/>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C1A7E4" w14:textId="77777777" w:rsidR="009D3302" w:rsidRDefault="009D3302">
            <w:pPr>
              <w:ind w:right="-30"/>
              <w:textAlignment w:val="baseline"/>
              <w:rPr>
                <w:lang w:eastAsia="en-GB"/>
              </w:rPr>
            </w:pPr>
            <w:r>
              <w:rPr>
                <w:rFonts w:ascii="Arial" w:hAnsi="Arial" w:cs="Arial"/>
                <w:b/>
                <w:bCs/>
                <w:lang w:eastAsia="en-GB"/>
              </w:rPr>
              <w:t>Tenderer Contact Name</w:t>
            </w:r>
            <w:r>
              <w:rPr>
                <w:rFonts w:ascii="Arial" w:hAnsi="Arial" w:cs="Arial"/>
                <w:lang w:eastAsia="en-GB"/>
              </w:rPr>
              <w:t> </w:t>
            </w:r>
          </w:p>
        </w:tc>
        <w:tc>
          <w:tcPr>
            <w:tcW w:w="5931" w:type="dxa"/>
            <w:tcBorders>
              <w:top w:val="nil"/>
              <w:left w:val="nil"/>
              <w:bottom w:val="single" w:sz="8" w:space="0" w:color="auto"/>
              <w:right w:val="single" w:sz="8" w:space="0" w:color="auto"/>
            </w:tcBorders>
            <w:tcMar>
              <w:top w:w="15" w:type="dxa"/>
              <w:left w:w="15" w:type="dxa"/>
              <w:bottom w:w="15" w:type="dxa"/>
              <w:right w:w="15" w:type="dxa"/>
            </w:tcMar>
            <w:hideMark/>
          </w:tcPr>
          <w:p w14:paraId="2152D3C9" w14:textId="77777777" w:rsidR="009D3302" w:rsidRDefault="009D3302">
            <w:pPr>
              <w:ind w:right="-30"/>
              <w:textAlignment w:val="baseline"/>
              <w:rPr>
                <w:lang w:eastAsia="en-GB"/>
              </w:rPr>
            </w:pPr>
            <w:r>
              <w:rPr>
                <w:rFonts w:ascii="Arial" w:hAnsi="Arial" w:cs="Arial"/>
                <w:lang w:eastAsia="en-GB"/>
              </w:rPr>
              <w:t> </w:t>
            </w:r>
          </w:p>
        </w:tc>
      </w:tr>
      <w:tr w:rsidR="009D3302" w14:paraId="6A8561DC"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39CF84F" w14:textId="77777777" w:rsidR="009D3302" w:rsidRDefault="009D3302">
            <w:pPr>
              <w:ind w:right="-30"/>
              <w:textAlignment w:val="baseline"/>
              <w:rPr>
                <w:lang w:eastAsia="en-GB"/>
              </w:rPr>
            </w:pPr>
            <w:r>
              <w:rPr>
                <w:rFonts w:ascii="Arial" w:hAnsi="Arial" w:cs="Arial"/>
                <w:b/>
                <w:bCs/>
                <w:lang w:eastAsia="en-GB"/>
              </w:rPr>
              <w:t>Tenderer Contact Number</w:t>
            </w:r>
            <w:r>
              <w:rPr>
                <w:rFonts w:ascii="Arial" w:hAnsi="Arial" w:cs="Arial"/>
                <w:lang w:eastAsia="en-GB"/>
              </w:rPr>
              <w:t> </w:t>
            </w:r>
          </w:p>
        </w:tc>
        <w:tc>
          <w:tcPr>
            <w:tcW w:w="5931" w:type="dxa"/>
            <w:tcBorders>
              <w:top w:val="nil"/>
              <w:left w:val="nil"/>
              <w:bottom w:val="single" w:sz="8" w:space="0" w:color="auto"/>
              <w:right w:val="single" w:sz="8" w:space="0" w:color="auto"/>
            </w:tcBorders>
            <w:tcMar>
              <w:top w:w="15" w:type="dxa"/>
              <w:left w:w="15" w:type="dxa"/>
              <w:bottom w:w="15" w:type="dxa"/>
              <w:right w:w="15" w:type="dxa"/>
            </w:tcMar>
            <w:hideMark/>
          </w:tcPr>
          <w:p w14:paraId="07EEAD92" w14:textId="77777777" w:rsidR="009D3302" w:rsidRDefault="009D3302">
            <w:pPr>
              <w:ind w:right="-30"/>
              <w:textAlignment w:val="baseline"/>
              <w:rPr>
                <w:lang w:eastAsia="en-GB"/>
              </w:rPr>
            </w:pPr>
            <w:r>
              <w:rPr>
                <w:rFonts w:ascii="Arial" w:hAnsi="Arial" w:cs="Arial"/>
                <w:lang w:eastAsia="en-GB"/>
              </w:rPr>
              <w:t> </w:t>
            </w:r>
          </w:p>
        </w:tc>
      </w:tr>
      <w:tr w:rsidR="009D3302" w14:paraId="5B4A3795"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1A0836BD" w14:textId="77777777" w:rsidR="009D3302" w:rsidRDefault="009D3302">
            <w:pPr>
              <w:ind w:right="-30"/>
              <w:textAlignment w:val="baseline"/>
              <w:rPr>
                <w:rFonts w:ascii="Arial" w:hAnsi="Arial" w:cs="Arial"/>
                <w:b/>
                <w:bCs/>
                <w:lang w:eastAsia="en-GB"/>
              </w:rPr>
            </w:pPr>
            <w:r>
              <w:rPr>
                <w:rFonts w:ascii="Arial" w:hAnsi="Arial" w:cs="Arial"/>
                <w:b/>
                <w:bCs/>
                <w:lang w:eastAsia="en-GB"/>
              </w:rPr>
              <w:t xml:space="preserve">Attendee Full Name </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4828AB8E" w14:textId="77777777" w:rsidR="009D3302" w:rsidRDefault="009D3302">
            <w:pPr>
              <w:ind w:right="-30"/>
              <w:textAlignment w:val="baseline"/>
              <w:rPr>
                <w:rFonts w:ascii="Arial" w:hAnsi="Arial" w:cs="Arial"/>
                <w:lang w:eastAsia="en-GB"/>
              </w:rPr>
            </w:pPr>
          </w:p>
        </w:tc>
      </w:tr>
      <w:tr w:rsidR="009D3302" w14:paraId="519FADCD"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49433688" w14:textId="77777777" w:rsidR="009D3302" w:rsidRDefault="009D3302">
            <w:pPr>
              <w:ind w:right="-30"/>
              <w:textAlignment w:val="baseline"/>
              <w:rPr>
                <w:rFonts w:ascii="Arial" w:hAnsi="Arial" w:cs="Arial"/>
                <w:b/>
                <w:bCs/>
                <w:lang w:eastAsia="en-GB"/>
              </w:rPr>
            </w:pPr>
            <w:r>
              <w:rPr>
                <w:rFonts w:ascii="Arial" w:hAnsi="Arial" w:cs="Arial"/>
                <w:b/>
                <w:bCs/>
                <w:lang w:eastAsia="en-GB"/>
              </w:rPr>
              <w:t>Attendee Date of Birth</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328FCC5C" w14:textId="77777777" w:rsidR="009D3302" w:rsidRDefault="009D3302">
            <w:pPr>
              <w:ind w:right="-30"/>
              <w:textAlignment w:val="baseline"/>
              <w:rPr>
                <w:rFonts w:ascii="Arial" w:hAnsi="Arial" w:cs="Arial"/>
                <w:lang w:eastAsia="en-GB"/>
              </w:rPr>
            </w:pPr>
          </w:p>
        </w:tc>
      </w:tr>
      <w:tr w:rsidR="009D3302" w14:paraId="037C50AB" w14:textId="77777777" w:rsidTr="009D3302">
        <w:trPr>
          <w:trHeight w:val="433"/>
        </w:trPr>
        <w:tc>
          <w:tcPr>
            <w:tcW w:w="3119" w:type="dxa"/>
            <w:tcBorders>
              <w:top w:val="nil"/>
              <w:left w:val="single" w:sz="8" w:space="0" w:color="auto"/>
              <w:bottom w:val="single" w:sz="8" w:space="0" w:color="auto"/>
              <w:right w:val="single" w:sz="8" w:space="0" w:color="auto"/>
            </w:tcBorders>
            <w:tcMar>
              <w:top w:w="15" w:type="dxa"/>
              <w:left w:w="15" w:type="dxa"/>
              <w:bottom w:w="15" w:type="dxa"/>
              <w:right w:w="15" w:type="dxa"/>
            </w:tcMar>
            <w:hideMark/>
          </w:tcPr>
          <w:p w14:paraId="75DB7D24" w14:textId="77777777" w:rsidR="009D3302" w:rsidRDefault="009D3302">
            <w:pPr>
              <w:ind w:right="-30"/>
              <w:textAlignment w:val="baseline"/>
              <w:rPr>
                <w:rFonts w:ascii="Arial" w:hAnsi="Arial" w:cs="Arial"/>
                <w:b/>
                <w:bCs/>
                <w:lang w:eastAsia="en-GB"/>
              </w:rPr>
            </w:pPr>
            <w:r>
              <w:rPr>
                <w:rFonts w:ascii="Arial" w:hAnsi="Arial" w:cs="Arial"/>
                <w:b/>
                <w:bCs/>
                <w:lang w:eastAsia="en-GB"/>
              </w:rPr>
              <w:t xml:space="preserve">Attendee Vehicle Registration, Model &amp; Colour </w:t>
            </w:r>
          </w:p>
        </w:tc>
        <w:tc>
          <w:tcPr>
            <w:tcW w:w="5931" w:type="dxa"/>
            <w:tcBorders>
              <w:top w:val="nil"/>
              <w:left w:val="nil"/>
              <w:bottom w:val="single" w:sz="8" w:space="0" w:color="auto"/>
              <w:right w:val="single" w:sz="8" w:space="0" w:color="auto"/>
            </w:tcBorders>
            <w:tcMar>
              <w:top w:w="15" w:type="dxa"/>
              <w:left w:w="15" w:type="dxa"/>
              <w:bottom w:w="15" w:type="dxa"/>
              <w:right w:w="15" w:type="dxa"/>
            </w:tcMar>
          </w:tcPr>
          <w:p w14:paraId="005CCEF6" w14:textId="77777777" w:rsidR="009D3302" w:rsidRDefault="009D3302">
            <w:pPr>
              <w:ind w:right="-30"/>
              <w:textAlignment w:val="baseline"/>
              <w:rPr>
                <w:rFonts w:ascii="Arial" w:hAnsi="Arial" w:cs="Arial"/>
                <w:lang w:eastAsia="en-GB"/>
              </w:rPr>
            </w:pPr>
          </w:p>
        </w:tc>
      </w:tr>
    </w:tbl>
    <w:p w14:paraId="532F646C" w14:textId="77777777" w:rsidR="009D3302" w:rsidRDefault="009D3302" w:rsidP="009D3302">
      <w:pPr>
        <w:ind w:left="105"/>
        <w:textAlignment w:val="baseline"/>
        <w:rPr>
          <w:rFonts w:ascii="Arial" w:hAnsi="Arial" w:cs="Arial"/>
          <w:lang w:eastAsia="en-GB"/>
        </w:rPr>
      </w:pPr>
    </w:p>
    <w:p w14:paraId="519056B5" w14:textId="26DEEE22" w:rsidR="009D3302" w:rsidRDefault="009D3302" w:rsidP="00BD7AAE">
      <w:pPr>
        <w:spacing w:after="0" w:line="240" w:lineRule="auto"/>
        <w:ind w:left="113" w:right="-23"/>
        <w:jc w:val="center"/>
        <w:rPr>
          <w:rFonts w:ascii="Arial" w:eastAsia="Arial" w:hAnsi="Arial" w:cs="Arial"/>
          <w:b/>
          <w:bCs/>
          <w:sz w:val="36"/>
          <w:szCs w:val="36"/>
        </w:rPr>
      </w:pPr>
    </w:p>
    <w:p w14:paraId="51625336" w14:textId="441F15AF" w:rsidR="009D3302" w:rsidRDefault="009D3302" w:rsidP="00BD7AAE">
      <w:pPr>
        <w:spacing w:after="0" w:line="240" w:lineRule="auto"/>
        <w:ind w:left="113" w:right="-23"/>
        <w:jc w:val="center"/>
        <w:rPr>
          <w:rFonts w:ascii="Arial" w:eastAsia="Arial" w:hAnsi="Arial" w:cs="Arial"/>
          <w:b/>
          <w:bCs/>
          <w:sz w:val="36"/>
          <w:szCs w:val="36"/>
        </w:rPr>
      </w:pPr>
    </w:p>
    <w:p w14:paraId="778FB6F5" w14:textId="5F6AD3C8" w:rsidR="009D3302" w:rsidRDefault="009D3302" w:rsidP="00BD7AAE">
      <w:pPr>
        <w:spacing w:after="0" w:line="240" w:lineRule="auto"/>
        <w:ind w:left="113" w:right="-23"/>
        <w:jc w:val="center"/>
        <w:rPr>
          <w:rFonts w:ascii="Arial" w:eastAsia="Arial" w:hAnsi="Arial" w:cs="Arial"/>
          <w:b/>
          <w:bCs/>
          <w:sz w:val="36"/>
          <w:szCs w:val="36"/>
        </w:rPr>
      </w:pPr>
    </w:p>
    <w:p w14:paraId="204B8663" w14:textId="0C6F3891" w:rsidR="009D3302" w:rsidRDefault="009D3302" w:rsidP="00BD7AAE">
      <w:pPr>
        <w:spacing w:after="0" w:line="240" w:lineRule="auto"/>
        <w:ind w:left="113" w:right="-23"/>
        <w:jc w:val="center"/>
        <w:rPr>
          <w:rFonts w:ascii="Arial" w:eastAsia="Arial" w:hAnsi="Arial" w:cs="Arial"/>
          <w:b/>
          <w:bCs/>
          <w:sz w:val="36"/>
          <w:szCs w:val="36"/>
        </w:rPr>
      </w:pPr>
    </w:p>
    <w:p w14:paraId="21D9D9C9" w14:textId="3D84B5F5" w:rsidR="009D3302" w:rsidRDefault="009D3302" w:rsidP="00BD7AAE">
      <w:pPr>
        <w:spacing w:after="0" w:line="240" w:lineRule="auto"/>
        <w:ind w:left="113" w:right="-23"/>
        <w:jc w:val="center"/>
        <w:rPr>
          <w:rFonts w:ascii="Arial" w:eastAsia="Arial" w:hAnsi="Arial" w:cs="Arial"/>
          <w:b/>
          <w:bCs/>
          <w:sz w:val="36"/>
          <w:szCs w:val="36"/>
        </w:rPr>
      </w:pPr>
    </w:p>
    <w:p w14:paraId="27454BDA" w14:textId="287BA77D" w:rsidR="009D3302" w:rsidRDefault="009D3302" w:rsidP="00BD7AAE">
      <w:pPr>
        <w:spacing w:after="0" w:line="240" w:lineRule="auto"/>
        <w:ind w:left="113" w:right="-23"/>
        <w:jc w:val="center"/>
        <w:rPr>
          <w:rFonts w:ascii="Arial" w:eastAsia="Arial" w:hAnsi="Arial" w:cs="Arial"/>
          <w:b/>
          <w:bCs/>
          <w:sz w:val="36"/>
          <w:szCs w:val="36"/>
        </w:rPr>
      </w:pPr>
    </w:p>
    <w:p w14:paraId="2AD53037" w14:textId="77777777" w:rsidR="009D3302" w:rsidRDefault="009D3302" w:rsidP="00BD7AAE">
      <w:pPr>
        <w:spacing w:after="0" w:line="240" w:lineRule="auto"/>
        <w:ind w:left="113" w:right="-23"/>
        <w:jc w:val="center"/>
        <w:rPr>
          <w:rFonts w:ascii="Arial" w:eastAsia="Arial" w:hAnsi="Arial" w:cs="Arial"/>
          <w:b/>
          <w:bCs/>
          <w:sz w:val="36"/>
          <w:szCs w:val="36"/>
        </w:rPr>
      </w:pPr>
    </w:p>
    <w:p w14:paraId="2A59C070" w14:textId="61BFA34C" w:rsidR="009D3302" w:rsidRDefault="009D3302" w:rsidP="00BD7AAE">
      <w:pPr>
        <w:spacing w:after="0" w:line="240" w:lineRule="auto"/>
        <w:ind w:left="113" w:right="-23"/>
        <w:jc w:val="center"/>
        <w:rPr>
          <w:rFonts w:ascii="Arial" w:eastAsia="Arial" w:hAnsi="Arial" w:cs="Arial"/>
          <w:b/>
          <w:bCs/>
          <w:sz w:val="36"/>
          <w:szCs w:val="36"/>
        </w:rPr>
      </w:pPr>
    </w:p>
    <w:p w14:paraId="0FE895B8" w14:textId="68C47807" w:rsidR="009D3302" w:rsidRDefault="009D3302" w:rsidP="00BD7AAE">
      <w:pPr>
        <w:spacing w:after="0" w:line="240" w:lineRule="auto"/>
        <w:ind w:left="113" w:right="-23"/>
        <w:jc w:val="center"/>
        <w:rPr>
          <w:rFonts w:ascii="Arial" w:eastAsia="Arial" w:hAnsi="Arial" w:cs="Arial"/>
          <w:b/>
          <w:bCs/>
          <w:sz w:val="36"/>
          <w:szCs w:val="36"/>
        </w:rPr>
      </w:pPr>
    </w:p>
    <w:p w14:paraId="543D899F" w14:textId="77777777" w:rsidR="009D3302" w:rsidRDefault="009D3302" w:rsidP="00BD7AAE">
      <w:pPr>
        <w:spacing w:after="0" w:line="240" w:lineRule="auto"/>
        <w:ind w:left="113" w:right="-23"/>
        <w:jc w:val="center"/>
        <w:rPr>
          <w:rFonts w:ascii="Arial" w:eastAsia="Arial" w:hAnsi="Arial" w:cs="Arial"/>
          <w:b/>
          <w:bCs/>
          <w:sz w:val="36"/>
          <w:szCs w:val="36"/>
        </w:rPr>
      </w:pPr>
    </w:p>
    <w:p w14:paraId="6955613E" w14:textId="295B3054" w:rsidR="00BD7AAE" w:rsidRDefault="00BD7AAE" w:rsidP="00BD7AAE">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051A05">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051A05">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051A05">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051A05">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051A05">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051A05">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051A05">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051A05">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051A05">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051A05">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051A05">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051A05">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7CA4A5BE">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E6EE27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F507B5" w:rsidRPr="00A357B0">
                  <w:rPr>
                    <w:rFonts w:ascii="Arial" w:eastAsia="Arial" w:hAnsi="Arial" w:cs="Arial"/>
                    <w:bCs/>
                  </w:rPr>
                  <w:t>701314421</w:t>
                </w:r>
              </w:sdtContent>
            </w:sdt>
            <w:bookmarkEnd w:id="12"/>
            <w:r w:rsidRPr="00105F48">
              <w:rPr>
                <w:rFonts w:ascii="Arial" w:eastAsia="Times New Roman" w:hAnsi="Arial" w:cs="Times New Roman"/>
                <w:color w:val="FF0000"/>
                <w:spacing w:val="-2"/>
                <w:lang w:val="en-GB" w:eastAsia="en-GB"/>
              </w:rPr>
              <w:br/>
            </w:r>
          </w:p>
          <w:p w14:paraId="5CCFE7C1" w14:textId="2CFCB5DE" w:rsidR="00B3224B" w:rsidRPr="009D3302"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F507B5" w:rsidRPr="009D3302">
                  <w:rPr>
                    <w:rFonts w:ascii="Arial" w:eastAsia="Times New Roman" w:hAnsi="Arial" w:cs="Times New Roman"/>
                    <w:spacing w:val="-2"/>
                    <w:lang w:val="en-GB" w:eastAsia="en-GB"/>
                  </w:rPr>
                  <w:t>16</w:t>
                </w:r>
                <w:r w:rsidR="00051A05" w:rsidRPr="009D3302">
                  <w:rPr>
                    <w:rFonts w:ascii="Arial" w:eastAsia="Times New Roman" w:hAnsi="Arial" w:cs="Times New Roman"/>
                    <w:spacing w:val="-2"/>
                    <w:lang w:val="en-GB" w:eastAsia="en-GB"/>
                  </w:rPr>
                  <w:t xml:space="preserve"> December 2020</w:t>
                </w:r>
              </w:sdtContent>
            </w:sdt>
            <w:r w:rsidRPr="009D3302">
              <w:rPr>
                <w:rFonts w:ascii="Arial" w:eastAsia="Times New Roman" w:hAnsi="Arial" w:cs="Times New Roman"/>
                <w:spacing w:val="-2"/>
                <w:lang w:val="en-GB" w:eastAsia="en-GB"/>
              </w:rPr>
              <w:t xml:space="preserve"> </w:t>
            </w:r>
          </w:p>
          <w:p w14:paraId="2EFAB4A0" w14:textId="77777777" w:rsidR="00B3224B" w:rsidRPr="009D3302"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631FB313"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9D3302">
              <w:rPr>
                <w:rFonts w:ascii="Arial" w:eastAsia="Times New Roman" w:hAnsi="Arial" w:cs="Times New Roman"/>
                <w:spacing w:val="-2"/>
                <w:lang w:val="en-GB" w:eastAsia="en-GB"/>
              </w:rPr>
              <w:t xml:space="preserve">Due for return by (Due Date): </w:t>
            </w:r>
            <w:r w:rsidR="009D3302" w:rsidRPr="009D3302">
              <w:rPr>
                <w:rFonts w:ascii="Arial" w:eastAsia="Times New Roman" w:hAnsi="Arial" w:cs="Times New Roman"/>
                <w:spacing w:val="-2"/>
                <w:lang w:val="en-GB" w:eastAsia="en-GB"/>
              </w:rPr>
              <w:t>2</w:t>
            </w:r>
            <w:r w:rsidR="007D7AE3">
              <w:rPr>
                <w:rFonts w:ascii="Arial" w:eastAsia="Times New Roman" w:hAnsi="Arial" w:cs="Times New Roman"/>
                <w:spacing w:val="-2"/>
                <w:lang w:val="en-GB" w:eastAsia="en-GB"/>
              </w:rPr>
              <w:t>9</w:t>
            </w:r>
            <w:r w:rsidR="00F507B5" w:rsidRPr="009D3302">
              <w:rPr>
                <w:rFonts w:ascii="Arial" w:eastAsia="Times New Roman" w:hAnsi="Arial" w:cs="Times New Roman"/>
                <w:spacing w:val="-2"/>
                <w:lang w:val="en-GB" w:eastAsia="en-GB"/>
              </w:rPr>
              <w:t xml:space="preserve"> January</w:t>
            </w:r>
            <w:r w:rsidRPr="009D3302">
              <w:rPr>
                <w:rFonts w:ascii="Arial" w:eastAsia="Times New Roman" w:hAnsi="Arial" w:cs="Times New Roman"/>
                <w:spacing w:val="-2"/>
                <w:lang w:val="en-GB" w:eastAsia="en-GB"/>
              </w:rPr>
              <w:t xml:space="preserve"> </w:t>
            </w:r>
            <w:r w:rsidR="00D55462" w:rsidRPr="009D3302">
              <w:rPr>
                <w:rFonts w:ascii="Arial" w:eastAsia="Times New Roman" w:hAnsi="Arial" w:cs="Times New Roman"/>
                <w:spacing w:val="-2"/>
                <w:lang w:val="en-GB" w:eastAsia="en-GB"/>
              </w:rPr>
              <w:t>202</w:t>
            </w:r>
            <w:r w:rsidR="00F507B5" w:rsidRPr="009D3302">
              <w:rPr>
                <w:rFonts w:ascii="Arial" w:eastAsia="Times New Roman" w:hAnsi="Arial" w:cs="Times New Roman"/>
                <w:spacing w:val="-2"/>
                <w:lang w:val="en-GB" w:eastAsia="en-GB"/>
              </w:rPr>
              <w:t>1</w:t>
            </w:r>
          </w:p>
        </w:tc>
      </w:tr>
      <w:tr w:rsidR="00B3224B" w:rsidRPr="00105F48" w14:paraId="6623BC07" w14:textId="77777777" w:rsidTr="7CA4A5BE">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337054C7" w14:textId="019EB4BF" w:rsidR="00B3224B" w:rsidRPr="00105F48" w:rsidRDefault="00B3224B" w:rsidP="7CA4A5BE">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Address:</w:t>
            </w:r>
            <w:bookmarkStart w:id="14" w:name="user_address"/>
            <w:bookmarkEnd w:id="14"/>
            <w:r w:rsidR="3BFC4906" w:rsidRPr="7CA4A5BE">
              <w:rPr>
                <w:rFonts w:ascii="Arial" w:eastAsia="Arial" w:hAnsi="Arial" w:cs="Arial"/>
                <w:lang w:val="en-GB"/>
              </w:rPr>
              <w:t xml:space="preserve"> MP1.1 NCHQ, Whale Island, Portsmouth Hants. PO2 8BY</w:t>
            </w:r>
          </w:p>
          <w:p w14:paraId="399DE9F9" w14:textId="730B04A9"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051A05" w:rsidRPr="00A357B0">
                  <w:rPr>
                    <w:rFonts w:ascii="Arial" w:eastAsia="Times New Roman" w:hAnsi="Arial" w:cs="Times New Roman"/>
                    <w:spacing w:val="-2"/>
                    <w:lang w:val="en-GB" w:eastAsia="en-GB"/>
                  </w:rPr>
                  <w:t>Mr Tsz Liu</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54042F">
                  <w:rPr>
                    <w:rFonts w:ascii="Arial" w:eastAsia="Times New Roman" w:hAnsi="Arial" w:cs="Arial"/>
                    <w:noProof/>
                    <w:lang w:val="en-GB" w:eastAsia="en-GB"/>
                  </w:rPr>
                  <w:t>03001552535</w:t>
                </w:r>
              </w:sdtContent>
            </w:sdt>
          </w:p>
          <w:p w14:paraId="41DA1350" w14:textId="14C2C13F"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051A05" w:rsidRPr="00A357B0">
                  <w:rPr>
                    <w:rFonts w:ascii="Arial" w:eastAsia="Times New Roman" w:hAnsi="Arial" w:cs="Arial"/>
                    <w:noProof/>
                    <w:lang w:val="en-GB" w:eastAsia="en-GB"/>
                  </w:rPr>
                  <w:t>tsz.liu100@mod.gov.uk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Notices To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BiP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inc.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Alternative Conditions</w:t>
      </w:r>
      <w:r w:rsidRPr="00105F48">
        <w:rPr>
          <w:rFonts w:ascii="Arial" w:eastAsia="Times New Roman" w:hAnsi="Arial" w:cs="Times New Roman"/>
          <w:spacing w:val="-2"/>
          <w:szCs w:val="20"/>
          <w:lang w:val="en-GB" w:eastAsia="en-GB"/>
        </w:rPr>
        <w:t xml:space="preserve">  The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Order  </w:t>
      </w:r>
      <w:r w:rsidRPr="00105F48">
        <w:rPr>
          <w:rFonts w:ascii="Arial" w:eastAsia="Times New Roman" w:hAnsi="Arial" w:cs="Times New Roman"/>
          <w:spacing w:val="-2"/>
          <w:szCs w:val="20"/>
          <w:lang w:val="en-GB" w:eastAsia="en-GB"/>
        </w:rPr>
        <w:t>Any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The Tenderer should ensure that their tender is clear and in a form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Intellectual Property Rights in ITT Material</w:t>
      </w:r>
      <w:r w:rsidRPr="00105F48">
        <w:rPr>
          <w:rFonts w:ascii="Arial" w:eastAsia="Times New Roman" w:hAnsi="Arial" w:cs="Times New Roman"/>
          <w:spacing w:val="-2"/>
          <w:szCs w:val="20"/>
          <w:lang w:val="en-GB" w:eastAsia="en-GB"/>
        </w:rPr>
        <w:t xml:space="preserve">  The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9657DA"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Elimination Of Asbestos</w:t>
      </w:r>
      <w:r w:rsidRPr="00105F48">
        <w:rPr>
          <w:rFonts w:ascii="Arial" w:eastAsia="Times New Roman" w:hAnsi="Arial" w:cs="Times New Roman"/>
          <w:szCs w:val="20"/>
          <w:lang w:val="en-GB" w:eastAsia="en-GB"/>
        </w:rPr>
        <w:t xml:space="preserve">  It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Consultation with Credit Reference 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Behaviour  </w:t>
      </w:r>
      <w:r w:rsidRPr="00105F48">
        <w:rPr>
          <w:rFonts w:ascii="Arial" w:eastAsia="Times New Roman" w:hAnsi="Arial" w:cs="Times New Roman"/>
          <w:szCs w:val="20"/>
          <w:lang w:val="en-GB" w:eastAsia="en-GB"/>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Tenderers should be aware of the contractual remedies set out at clause 17 of the Terms and Conditions of the Contract which may apply in the event of a breach of contract by the Contractor.  Damages for breach of contract are not limited under the Contract.  However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4DC9A1BD" w:rsidR="00BD52A6" w:rsidRPr="00A357B0" w:rsidRDefault="00BD52A6" w:rsidP="00BD52A6">
      <w:pPr>
        <w:pStyle w:val="Header"/>
        <w:jc w:val="right"/>
        <w:rPr>
          <w:rFonts w:ascii="Arial" w:hAnsi="Arial" w:cs="Arial"/>
        </w:rPr>
      </w:pPr>
      <w:r w:rsidRPr="00A357B0">
        <w:rPr>
          <w:rFonts w:ascii="Arial" w:hAnsi="Arial" w:cs="Arial"/>
          <w:b/>
        </w:rPr>
        <w:t xml:space="preserve">SC1A </w:t>
      </w:r>
      <w:r w:rsidRPr="00A357B0">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F507B5" w:rsidRPr="00A357B0">
            <w:rPr>
              <w:rFonts w:ascii="Arial" w:hAnsi="Arial" w:cs="Arial"/>
              <w:b/>
              <w:bCs/>
              <w:spacing w:val="-2"/>
            </w:rPr>
            <w:t>701314421</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third party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59" w:name="_Hlk18881623"/>
      <w:bookmarkStart w:id="60" w:name="_Hlk38718917"/>
      <w:bookmarkEnd w:id="5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5"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5427BAF3" w14:textId="77777777" w:rsidR="0009241D" w:rsidRDefault="0009241D" w:rsidP="0009241D">
      <w:pPr>
        <w:pStyle w:val="ListParagraph"/>
        <w:spacing w:after="0" w:line="240" w:lineRule="auto"/>
        <w:rPr>
          <w:rFonts w:ascii="Arial" w:eastAsia="Times New Roman" w:hAnsi="Arial" w:cs="Arial"/>
          <w:bCs/>
          <w:spacing w:val="-3"/>
          <w:lang w:val="en-GB" w:eastAsia="en-GB"/>
        </w:rPr>
      </w:pPr>
    </w:p>
    <w:bookmarkEnd w:id="65"/>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6" w:name="_Hlk20087744"/>
      <w:bookmarkEnd w:id="64"/>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1A17202D"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D3302">
        <w:rPr>
          <w:rFonts w:ascii="Arial" w:eastAsia="Times New Roman" w:hAnsi="Arial" w:cs="Arial"/>
          <w:lang w:val="en-GB" w:eastAsia="en-GB"/>
        </w:rPr>
        <w:t>£</w:t>
      </w:r>
      <w:r w:rsidR="00D20C4E" w:rsidRPr="009D3302">
        <w:rPr>
          <w:rFonts w:ascii="Arial" w:eastAsia="Times New Roman" w:hAnsi="Arial" w:cs="Arial"/>
          <w:lang w:val="en-GB" w:eastAsia="en-GB"/>
        </w:rPr>
        <w:t>46,666</w:t>
      </w:r>
      <w:r w:rsidRPr="009D3302">
        <w:rPr>
          <w:rFonts w:ascii="Arial" w:eastAsia="Times New Roman" w:hAnsi="Arial" w:cs="Arial"/>
          <w:lang w:val="en-GB" w:eastAsia="en-GB"/>
        </w:rPr>
        <w:t>;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6"/>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310EE083"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scores awarded for each individual criteria</w:t>
      </w:r>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individual criteria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7BDAB3FC"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9D3302">
        <w:rPr>
          <w:rFonts w:ascii="Arial" w:eastAsia="Times New Roman" w:hAnsi="Arial" w:cs="Arial"/>
          <w:bCs/>
          <w:spacing w:val="-3"/>
          <w:lang w:val="en-GB" w:eastAsia="en-GB"/>
        </w:rPr>
        <w:t>60</w:t>
      </w:r>
    </w:p>
    <w:p w14:paraId="33E01C0E" w14:textId="37A121B3"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3B9696FC" w14:textId="1B2B1BEA"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5FDA95BB" w14:textId="5FAF09D6" w:rsidR="009D3302" w:rsidRDefault="009D3302" w:rsidP="009D3302">
      <w:pPr>
        <w:pStyle w:val="ListParagraph"/>
        <w:tabs>
          <w:tab w:val="left" w:pos="8931"/>
        </w:tabs>
        <w:spacing w:after="0" w:line="240" w:lineRule="auto"/>
        <w:ind w:left="780" w:right="109"/>
        <w:rPr>
          <w:rFonts w:ascii="Arial" w:eastAsia="Times New Roman" w:hAnsi="Arial" w:cs="Arial"/>
          <w:bCs/>
          <w:color w:val="FF0000"/>
          <w:spacing w:val="-3"/>
          <w:lang w:val="en-GB" w:eastAsia="en-GB"/>
        </w:rPr>
      </w:pPr>
    </w:p>
    <w:p w14:paraId="59194DF4" w14:textId="5179BEA9"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46944032" w14:textId="406FA018"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155DA212" w14:textId="441F4EDA"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0020D186" w14:textId="0612AA5F"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151EA3D5" w14:textId="537FCF65"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6944455F" w14:textId="77777777"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47F1137E" w14:textId="77777777" w:rsidR="009D3302" w:rsidRDefault="009D3302" w:rsidP="009D3302">
      <w:pPr>
        <w:pStyle w:val="ListParagraph"/>
        <w:tabs>
          <w:tab w:val="left" w:pos="8931"/>
        </w:tabs>
        <w:spacing w:after="0" w:line="240" w:lineRule="auto"/>
        <w:ind w:left="780" w:right="109"/>
        <w:rPr>
          <w:rFonts w:ascii="Arial" w:eastAsia="Times New Roman" w:hAnsi="Arial" w:cs="Arial"/>
          <w:bCs/>
          <w:spacing w:val="-3"/>
          <w:lang w:val="en-GB" w:eastAsia="en-GB"/>
        </w:rPr>
      </w:pP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996"/>
        <w:gridCol w:w="925"/>
        <w:gridCol w:w="885"/>
      </w:tblGrid>
      <w:tr w:rsidR="0009241D" w14:paraId="72C985DC" w14:textId="77777777" w:rsidTr="00D20C4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99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92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2FE9865C" w14:textId="77777777" w:rsidTr="00D20C4E">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6A06B0FB"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1</w:t>
            </w:r>
          </w:p>
        </w:tc>
        <w:tc>
          <w:tcPr>
            <w:tcW w:w="3503" w:type="dxa"/>
            <w:tcBorders>
              <w:top w:val="nil"/>
              <w:left w:val="nil"/>
              <w:bottom w:val="single" w:sz="4" w:space="0" w:color="auto"/>
              <w:right w:val="single" w:sz="4" w:space="0" w:color="auto"/>
            </w:tcBorders>
            <w:vAlign w:val="center"/>
            <w:hideMark/>
          </w:tcPr>
          <w:p w14:paraId="6D27E32A" w14:textId="50EB0724"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rPr>
              <w:t>To what extent does the tender satisfy the criteria in the Statement of Requirement</w:t>
            </w:r>
          </w:p>
        </w:tc>
        <w:tc>
          <w:tcPr>
            <w:tcW w:w="992" w:type="dxa"/>
            <w:tcBorders>
              <w:top w:val="nil"/>
              <w:left w:val="single" w:sz="4" w:space="0" w:color="auto"/>
              <w:bottom w:val="single" w:sz="4" w:space="0" w:color="auto"/>
              <w:right w:val="single" w:sz="4" w:space="0" w:color="auto"/>
            </w:tcBorders>
            <w:vAlign w:val="center"/>
            <w:hideMark/>
          </w:tcPr>
          <w:p w14:paraId="2E42B067" w14:textId="7D290FED"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11504D48"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765E8AD1" w14:textId="2438031E"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40.00%</w:t>
            </w:r>
          </w:p>
        </w:tc>
        <w:tc>
          <w:tcPr>
            <w:tcW w:w="925" w:type="dxa"/>
            <w:tcBorders>
              <w:top w:val="nil"/>
              <w:left w:val="single" w:sz="4" w:space="0" w:color="auto"/>
              <w:bottom w:val="single" w:sz="4" w:space="0" w:color="auto"/>
              <w:right w:val="single" w:sz="4" w:space="0" w:color="auto"/>
            </w:tcBorders>
            <w:vAlign w:val="center"/>
            <w:hideMark/>
          </w:tcPr>
          <w:p w14:paraId="24006B83" w14:textId="1C17055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40.00</w:t>
            </w:r>
          </w:p>
        </w:tc>
        <w:tc>
          <w:tcPr>
            <w:tcW w:w="885" w:type="dxa"/>
            <w:tcBorders>
              <w:top w:val="nil"/>
              <w:left w:val="nil"/>
              <w:bottom w:val="single" w:sz="4" w:space="0" w:color="auto"/>
              <w:right w:val="single" w:sz="4" w:space="0" w:color="auto"/>
            </w:tcBorders>
            <w:vAlign w:val="center"/>
          </w:tcPr>
          <w:p w14:paraId="3F295688"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6251B7A2" w14:textId="77777777" w:rsidTr="00D20C4E">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7D3F54AE"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2CFD247D"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rPr>
              <w:t>To what extent does the tender indicate they can meet the delivery date</w:t>
            </w:r>
          </w:p>
        </w:tc>
        <w:tc>
          <w:tcPr>
            <w:tcW w:w="992" w:type="dxa"/>
            <w:tcBorders>
              <w:top w:val="nil"/>
              <w:left w:val="single" w:sz="4" w:space="0" w:color="auto"/>
              <w:bottom w:val="single" w:sz="4" w:space="0" w:color="auto"/>
              <w:right w:val="single" w:sz="4" w:space="0" w:color="auto"/>
            </w:tcBorders>
            <w:vAlign w:val="center"/>
            <w:hideMark/>
          </w:tcPr>
          <w:p w14:paraId="508DA550" w14:textId="2B54E565"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0BDDB4" w14:textId="37EE979C"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single" w:sz="4" w:space="0" w:color="auto"/>
              <w:bottom w:val="single" w:sz="4" w:space="0" w:color="auto"/>
              <w:right w:val="single" w:sz="4" w:space="0" w:color="auto"/>
            </w:tcBorders>
            <w:vAlign w:val="center"/>
            <w:hideMark/>
          </w:tcPr>
          <w:p w14:paraId="610D6A6D" w14:textId="6643CE3B"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15.00%</w:t>
            </w:r>
          </w:p>
        </w:tc>
        <w:tc>
          <w:tcPr>
            <w:tcW w:w="925" w:type="dxa"/>
            <w:tcBorders>
              <w:top w:val="nil"/>
              <w:left w:val="single" w:sz="4" w:space="0" w:color="auto"/>
              <w:bottom w:val="single" w:sz="4" w:space="0" w:color="auto"/>
              <w:right w:val="single" w:sz="4" w:space="0" w:color="auto"/>
            </w:tcBorders>
            <w:vAlign w:val="center"/>
            <w:hideMark/>
          </w:tcPr>
          <w:p w14:paraId="5AB8C61E" w14:textId="1BEEA81F"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15.00</w:t>
            </w:r>
          </w:p>
        </w:tc>
        <w:tc>
          <w:tcPr>
            <w:tcW w:w="885" w:type="dxa"/>
            <w:tcBorders>
              <w:top w:val="nil"/>
              <w:left w:val="nil"/>
              <w:bottom w:val="single" w:sz="4" w:space="0" w:color="auto"/>
              <w:right w:val="single" w:sz="4" w:space="0" w:color="auto"/>
            </w:tcBorders>
            <w:vAlign w:val="center"/>
          </w:tcPr>
          <w:p w14:paraId="7D9543A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71E28839" w14:textId="77777777" w:rsidTr="00D20C4E">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06C9C74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4E088796" w:rsidR="0009241D" w:rsidRPr="00D20C4E" w:rsidRDefault="00D20C4E">
            <w:pPr>
              <w:widowControl/>
              <w:spacing w:after="0" w:line="240" w:lineRule="auto"/>
              <w:rPr>
                <w:rFonts w:ascii="Arial" w:eastAsia="Calibri" w:hAnsi="Arial" w:cs="Arial"/>
                <w:noProof/>
                <w:color w:val="000000" w:themeColor="text1"/>
              </w:rPr>
            </w:pPr>
            <w:r w:rsidRPr="00D20C4E">
              <w:rPr>
                <w:rFonts w:ascii="Arial" w:hAnsi="Arial" w:cs="Arial"/>
                <w:color w:val="000000" w:themeColor="text1"/>
                <w:lang w:eastAsia="en-GB"/>
              </w:rPr>
              <w:t>To what extent does the tender indicate the required health and safety measures are in place</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nil"/>
              <w:bottom w:val="single" w:sz="4" w:space="0" w:color="auto"/>
              <w:right w:val="single" w:sz="4" w:space="0" w:color="auto"/>
            </w:tcBorders>
            <w:vAlign w:val="center"/>
            <w:hideMark/>
          </w:tcPr>
          <w:p w14:paraId="1E66F5F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925" w:type="dxa"/>
            <w:tcBorders>
              <w:top w:val="single" w:sz="4" w:space="0" w:color="auto"/>
              <w:left w:val="nil"/>
              <w:bottom w:val="single" w:sz="4" w:space="0" w:color="auto"/>
              <w:right w:val="single" w:sz="4" w:space="0" w:color="auto"/>
            </w:tcBorders>
            <w:vAlign w:val="center"/>
            <w:hideMark/>
          </w:tcPr>
          <w:p w14:paraId="6EF72407"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4575B609" w14:textId="77777777" w:rsidTr="00D20C4E">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135FEA72" w:rsidR="0009241D" w:rsidRPr="00D20C4E" w:rsidRDefault="00D20C4E">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4</w:t>
            </w:r>
          </w:p>
        </w:tc>
        <w:tc>
          <w:tcPr>
            <w:tcW w:w="3503" w:type="dxa"/>
            <w:tcBorders>
              <w:top w:val="nil"/>
              <w:left w:val="nil"/>
              <w:bottom w:val="single" w:sz="4" w:space="0" w:color="auto"/>
              <w:right w:val="single" w:sz="4" w:space="0" w:color="auto"/>
            </w:tcBorders>
            <w:vAlign w:val="center"/>
            <w:hideMark/>
          </w:tcPr>
          <w:p w14:paraId="455F0AD8" w14:textId="64DEA181" w:rsidR="0009241D" w:rsidRPr="00D20C4E" w:rsidRDefault="00D20C4E">
            <w:pPr>
              <w:widowControl/>
              <w:spacing w:after="0" w:line="240" w:lineRule="auto"/>
              <w:rPr>
                <w:rFonts w:ascii="Arial" w:eastAsia="Times New Roman" w:hAnsi="Arial" w:cs="Arial"/>
                <w:color w:val="000000" w:themeColor="text1"/>
                <w:lang w:val="en-GB" w:eastAsia="en-GB"/>
              </w:rPr>
            </w:pPr>
            <w:r w:rsidRPr="00D20C4E">
              <w:rPr>
                <w:rFonts w:ascii="Arial" w:hAnsi="Arial" w:cs="Arial"/>
                <w:color w:val="000000" w:themeColor="text1"/>
                <w:lang w:eastAsia="en-GB"/>
              </w:rPr>
              <w:t>To what extent does the tender indicate personnel hold the level of certifications required and these can be provided by the winning tenderer</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eastAsia="Times New Roman" w:hAnsi="Arial" w:cs="Arial"/>
                <w:color w:val="000000" w:themeColor="text1"/>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c>
          <w:tcPr>
            <w:tcW w:w="996" w:type="dxa"/>
            <w:tcBorders>
              <w:top w:val="single" w:sz="4" w:space="0" w:color="auto"/>
              <w:left w:val="nil"/>
              <w:bottom w:val="single" w:sz="4" w:space="0" w:color="auto"/>
              <w:right w:val="single" w:sz="4" w:space="0" w:color="auto"/>
            </w:tcBorders>
            <w:vAlign w:val="center"/>
            <w:hideMark/>
          </w:tcPr>
          <w:p w14:paraId="4552CCFC" w14:textId="33D4E13C"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w:t>
            </w:r>
            <w:r w:rsidR="00D20C4E" w:rsidRPr="00D20C4E">
              <w:rPr>
                <w:rFonts w:ascii="Arial" w:hAnsi="Arial" w:cs="Arial"/>
                <w:color w:val="000000" w:themeColor="text1"/>
              </w:rPr>
              <w:t>0</w:t>
            </w:r>
            <w:r w:rsidRPr="00D20C4E">
              <w:rPr>
                <w:rFonts w:ascii="Arial" w:hAnsi="Arial" w:cs="Arial"/>
                <w:color w:val="000000" w:themeColor="text1"/>
              </w:rPr>
              <w:t>.00%</w:t>
            </w:r>
          </w:p>
        </w:tc>
        <w:tc>
          <w:tcPr>
            <w:tcW w:w="925" w:type="dxa"/>
            <w:tcBorders>
              <w:top w:val="single" w:sz="4" w:space="0" w:color="auto"/>
              <w:left w:val="nil"/>
              <w:bottom w:val="single" w:sz="4" w:space="0" w:color="auto"/>
              <w:right w:val="single" w:sz="4" w:space="0" w:color="auto"/>
            </w:tcBorders>
            <w:vAlign w:val="center"/>
            <w:hideMark/>
          </w:tcPr>
          <w:p w14:paraId="148ECB99"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r w:rsidRPr="00D20C4E">
              <w:rPr>
                <w:rFonts w:ascii="Arial" w:hAnsi="Arial" w:cs="Arial"/>
                <w:color w:val="000000" w:themeColor="text1"/>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D20C4E" w:rsidRDefault="0009241D">
            <w:pPr>
              <w:widowControl/>
              <w:spacing w:after="0" w:line="240" w:lineRule="auto"/>
              <w:jc w:val="center"/>
              <w:rPr>
                <w:rFonts w:ascii="Arial" w:eastAsia="Times New Roman" w:hAnsi="Arial" w:cs="Arial"/>
                <w:color w:val="000000" w:themeColor="text1"/>
                <w:lang w:val="en-GB" w:eastAsia="en-GB"/>
              </w:rPr>
            </w:pPr>
          </w:p>
        </w:tc>
      </w:tr>
      <w:tr w:rsidR="0009241D" w14:paraId="05227A28" w14:textId="77777777" w:rsidTr="00D20C4E">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Default="0009241D">
            <w:pPr>
              <w:rPr>
                <w:rFonts w:ascii="Arial" w:eastAsia="Times New Roman" w:hAnsi="Arial" w:cs="Arial"/>
                <w:color w:val="FF0000"/>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Default="0009241D">
            <w:pPr>
              <w:widowControl/>
              <w:spacing w:after="0" w:line="240" w:lineRule="auto"/>
              <w:rPr>
                <w:rFonts w:ascii="Arial" w:eastAsia="Times New Roman" w:hAnsi="Arial" w:cs="Arial"/>
                <w:bCs/>
                <w:color w:val="000000"/>
                <w:szCs w:val="20"/>
                <w:lang w:val="en-GB" w:eastAsia="en-GB"/>
              </w:rPr>
            </w:pPr>
            <w:r>
              <w:rPr>
                <w:rFonts w:ascii="Arial" w:eastAsia="Times New Roman" w:hAnsi="Arial" w:cs="Arial"/>
                <w:bCs/>
                <w:color w:val="000000"/>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99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c>
          <w:tcPr>
            <w:tcW w:w="92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Default="0009241D">
            <w:pPr>
              <w:widowControl/>
              <w:spacing w:after="0" w:line="240" w:lineRule="auto"/>
              <w:jc w:val="center"/>
              <w:rPr>
                <w:rFonts w:ascii="Arial" w:eastAsia="Times New Roman" w:hAnsi="Arial" w:cs="Arial"/>
                <w:color w:val="FF0000"/>
                <w:szCs w:val="20"/>
                <w:lang w:val="en-GB" w:eastAsia="en-GB"/>
              </w:rPr>
            </w:pPr>
            <w:r w:rsidRPr="00D20C4E">
              <w:rPr>
                <w:rFonts w:ascii="Arial" w:eastAsia="Times New Roman" w:hAnsi="Arial" w:cs="Arial"/>
                <w:color w:val="000000" w:themeColor="text1"/>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Default="0009241D">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7"/>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8"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details a thorough explanation of how the full volume of the requirement and all required timescales </w:t>
            </w:r>
            <w:r>
              <w:rPr>
                <w:rFonts w:ascii="Arial" w:hAnsi="Arial" w:cs="Arial"/>
                <w:sz w:val="18"/>
                <w:szCs w:val="18"/>
                <w:lang w:val="en-GB" w:eastAsia="en-GB"/>
              </w:rPr>
              <w:lastRenderedPageBreak/>
              <w:t>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provides comprehensive details showing how all the 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8"/>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EFBB601"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0982062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C32CC13"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23CBE0C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E64FC3F"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532DAE6A"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A890053" w14:textId="77777777" w:rsidR="00B3224B" w:rsidRPr="00B4213C" w:rsidRDefault="00B3224B" w:rsidP="00B3224B">
      <w:pPr>
        <w:widowControl/>
        <w:spacing w:after="0" w:line="240" w:lineRule="auto"/>
        <w:rPr>
          <w:rFonts w:ascii="Arial" w:eastAsia="Times New Roman" w:hAnsi="Arial" w:cs="Arial"/>
          <w:color w:val="000000"/>
          <w:szCs w:val="20"/>
          <w:lang w:val="en-GB" w:eastAsia="en-GB"/>
        </w:rPr>
      </w:pPr>
    </w:p>
    <w:p w14:paraId="14DE29DA" w14:textId="77777777" w:rsidR="00B3224B" w:rsidRDefault="00B3224B" w:rsidP="00B3224B">
      <w:pPr>
        <w:spacing w:after="0" w:line="321" w:lineRule="exact"/>
        <w:ind w:left="936" w:right="-20"/>
        <w:jc w:val="center"/>
        <w:rPr>
          <w:rFonts w:ascii="Arial" w:eastAsia="Arial" w:hAnsi="Arial" w:cs="Arial"/>
          <w:b/>
          <w:bCs/>
          <w:sz w:val="28"/>
          <w:szCs w:val="28"/>
        </w:rPr>
      </w:pPr>
    </w:p>
    <w:p w14:paraId="29F83E6E" w14:textId="77777777" w:rsidR="00B3224B" w:rsidRDefault="00B3224B" w:rsidP="00B3224B">
      <w:pPr>
        <w:spacing w:after="0" w:line="321" w:lineRule="exact"/>
        <w:ind w:left="936" w:right="-20"/>
        <w:jc w:val="center"/>
        <w:rPr>
          <w:rFonts w:ascii="Arial" w:eastAsia="Arial" w:hAnsi="Arial" w:cs="Arial"/>
          <w:b/>
          <w:bCs/>
          <w:sz w:val="28"/>
          <w:szCs w:val="28"/>
        </w:rPr>
      </w:pPr>
    </w:p>
    <w:p w14:paraId="337FB836" w14:textId="77777777" w:rsidR="00B3224B" w:rsidRDefault="00B3224B" w:rsidP="00B3224B">
      <w:pPr>
        <w:spacing w:after="0" w:line="321" w:lineRule="exact"/>
        <w:ind w:left="936" w:right="-20"/>
        <w:jc w:val="center"/>
        <w:rPr>
          <w:rFonts w:ascii="Arial" w:eastAsia="Arial" w:hAnsi="Arial" w:cs="Arial"/>
          <w:b/>
          <w:bCs/>
          <w:sz w:val="28"/>
          <w:szCs w:val="28"/>
        </w:rPr>
      </w:pPr>
    </w:p>
    <w:p w14:paraId="45CAB693" w14:textId="77777777" w:rsidR="00B3224B" w:rsidRDefault="00B3224B" w:rsidP="00B3224B">
      <w:pPr>
        <w:spacing w:after="0" w:line="252" w:lineRule="exact"/>
        <w:ind w:left="113" w:right="-20"/>
        <w:rPr>
          <w:rFonts w:ascii="Arial" w:eastAsia="Arial" w:hAnsi="Arial" w:cs="Arial"/>
          <w:b/>
          <w:bCs/>
        </w:rPr>
      </w:pPr>
    </w:p>
    <w:p w14:paraId="0CCAFFC5" w14:textId="1440052E" w:rsidR="00B3224B" w:rsidRDefault="00B3224B" w:rsidP="00B3224B">
      <w:pPr>
        <w:spacing w:after="0" w:line="252" w:lineRule="exact"/>
        <w:ind w:left="113" w:right="-20"/>
        <w:rPr>
          <w:rFonts w:ascii="Arial" w:eastAsia="Arial" w:hAnsi="Arial" w:cs="Arial"/>
          <w:b/>
          <w:bCs/>
        </w:rPr>
      </w:pPr>
    </w:p>
    <w:p w14:paraId="77137326" w14:textId="403576E9" w:rsidR="0009241D" w:rsidRDefault="0009241D" w:rsidP="00B3224B">
      <w:pPr>
        <w:spacing w:after="0" w:line="252" w:lineRule="exact"/>
        <w:ind w:left="113" w:right="-20"/>
        <w:rPr>
          <w:rFonts w:ascii="Arial" w:eastAsia="Arial" w:hAnsi="Arial" w:cs="Arial"/>
          <w:b/>
          <w:bCs/>
        </w:rPr>
      </w:pPr>
    </w:p>
    <w:p w14:paraId="5E1F9718" w14:textId="7CF4545F" w:rsidR="0009241D" w:rsidRDefault="0009241D" w:rsidP="00B3224B">
      <w:pPr>
        <w:spacing w:after="0" w:line="252" w:lineRule="exact"/>
        <w:ind w:left="113" w:right="-20"/>
        <w:rPr>
          <w:rFonts w:ascii="Arial" w:eastAsia="Arial" w:hAnsi="Arial" w:cs="Arial"/>
          <w:b/>
          <w:bCs/>
        </w:rPr>
      </w:pPr>
    </w:p>
    <w:p w14:paraId="4455CCDA" w14:textId="2AA0A947" w:rsidR="0009241D" w:rsidRDefault="0009241D" w:rsidP="00B3224B">
      <w:pPr>
        <w:spacing w:after="0" w:line="252" w:lineRule="exact"/>
        <w:ind w:left="113" w:right="-20"/>
        <w:rPr>
          <w:rFonts w:ascii="Arial" w:eastAsia="Arial" w:hAnsi="Arial" w:cs="Arial"/>
          <w:b/>
          <w:bCs/>
        </w:rPr>
      </w:pPr>
    </w:p>
    <w:p w14:paraId="708AD9B6" w14:textId="19CF21EA" w:rsidR="0009241D" w:rsidRDefault="0009241D" w:rsidP="00B3224B">
      <w:pPr>
        <w:spacing w:after="0" w:line="252" w:lineRule="exact"/>
        <w:ind w:left="113" w:right="-20"/>
        <w:rPr>
          <w:rFonts w:ascii="Arial" w:eastAsia="Arial" w:hAnsi="Arial" w:cs="Arial"/>
          <w:b/>
          <w:bCs/>
        </w:rPr>
      </w:pPr>
    </w:p>
    <w:p w14:paraId="3A54DF28" w14:textId="6501D081" w:rsidR="0009241D" w:rsidRDefault="0009241D" w:rsidP="00B3224B">
      <w:pPr>
        <w:spacing w:after="0" w:line="252" w:lineRule="exact"/>
        <w:ind w:left="113" w:right="-20"/>
        <w:rPr>
          <w:rFonts w:ascii="Arial" w:eastAsia="Arial" w:hAnsi="Arial" w:cs="Arial"/>
          <w:b/>
          <w:bCs/>
        </w:rPr>
      </w:pPr>
    </w:p>
    <w:p w14:paraId="11A8CFF0" w14:textId="143DF352" w:rsidR="0009241D" w:rsidRDefault="0009241D" w:rsidP="00B3224B">
      <w:pPr>
        <w:spacing w:after="0" w:line="252" w:lineRule="exact"/>
        <w:ind w:left="113" w:right="-20"/>
        <w:rPr>
          <w:rFonts w:ascii="Arial" w:eastAsia="Arial" w:hAnsi="Arial" w:cs="Arial"/>
          <w:b/>
          <w:bCs/>
        </w:rPr>
      </w:pPr>
    </w:p>
    <w:p w14:paraId="27AC4F0E" w14:textId="1861A3C1" w:rsidR="0009241D" w:rsidRDefault="0009241D" w:rsidP="00B3224B">
      <w:pPr>
        <w:spacing w:after="0" w:line="252" w:lineRule="exact"/>
        <w:ind w:left="113" w:right="-20"/>
        <w:rPr>
          <w:rFonts w:ascii="Arial" w:eastAsia="Arial" w:hAnsi="Arial" w:cs="Arial"/>
          <w:b/>
          <w:bCs/>
        </w:rPr>
      </w:pPr>
    </w:p>
    <w:p w14:paraId="74D3EA84" w14:textId="00D8CE21" w:rsidR="0009241D" w:rsidRDefault="0009241D" w:rsidP="00B3224B">
      <w:pPr>
        <w:spacing w:after="0" w:line="252" w:lineRule="exact"/>
        <w:ind w:left="113" w:right="-20"/>
        <w:rPr>
          <w:rFonts w:ascii="Arial" w:eastAsia="Arial" w:hAnsi="Arial" w:cs="Arial"/>
          <w:b/>
          <w:bCs/>
        </w:rPr>
      </w:pPr>
    </w:p>
    <w:p w14:paraId="18688B5A" w14:textId="7DB6BA7C" w:rsidR="0009241D" w:rsidRDefault="0009241D" w:rsidP="00B3224B">
      <w:pPr>
        <w:spacing w:after="0" w:line="252" w:lineRule="exact"/>
        <w:ind w:left="113" w:right="-20"/>
        <w:rPr>
          <w:rFonts w:ascii="Arial" w:eastAsia="Arial" w:hAnsi="Arial" w:cs="Arial"/>
          <w:b/>
          <w:bCs/>
        </w:rPr>
      </w:pPr>
    </w:p>
    <w:p w14:paraId="661D14A1" w14:textId="04AD442D" w:rsidR="0009241D" w:rsidRDefault="0009241D" w:rsidP="00B3224B">
      <w:pPr>
        <w:spacing w:after="0" w:line="252" w:lineRule="exact"/>
        <w:ind w:left="113" w:right="-20"/>
        <w:rPr>
          <w:rFonts w:ascii="Arial" w:eastAsia="Arial" w:hAnsi="Arial" w:cs="Arial"/>
          <w:b/>
          <w:bCs/>
        </w:rPr>
      </w:pPr>
    </w:p>
    <w:p w14:paraId="061D241B" w14:textId="26FEC44D" w:rsidR="0009241D" w:rsidRDefault="0009241D" w:rsidP="00B3224B">
      <w:pPr>
        <w:spacing w:after="0" w:line="252" w:lineRule="exact"/>
        <w:ind w:left="113" w:right="-20"/>
        <w:rPr>
          <w:rFonts w:ascii="Arial" w:eastAsia="Arial" w:hAnsi="Arial" w:cs="Arial"/>
          <w:b/>
          <w:bCs/>
        </w:rPr>
      </w:pPr>
    </w:p>
    <w:p w14:paraId="16BD830F" w14:textId="7F599C0E" w:rsidR="0009241D" w:rsidRDefault="0009241D" w:rsidP="00B3224B">
      <w:pPr>
        <w:spacing w:after="0" w:line="252" w:lineRule="exact"/>
        <w:ind w:left="113" w:right="-20"/>
        <w:rPr>
          <w:rFonts w:ascii="Arial" w:eastAsia="Arial" w:hAnsi="Arial" w:cs="Arial"/>
          <w:b/>
          <w:bCs/>
        </w:rPr>
      </w:pPr>
    </w:p>
    <w:p w14:paraId="2BC4BB79" w14:textId="3558EA7F" w:rsidR="0009241D" w:rsidRDefault="0009241D" w:rsidP="00B3224B">
      <w:pPr>
        <w:spacing w:after="0" w:line="252" w:lineRule="exact"/>
        <w:ind w:left="113" w:right="-20"/>
        <w:rPr>
          <w:rFonts w:ascii="Arial" w:eastAsia="Arial" w:hAnsi="Arial" w:cs="Arial"/>
          <w:b/>
          <w:bCs/>
        </w:rPr>
      </w:pPr>
    </w:p>
    <w:p w14:paraId="2F28E64D" w14:textId="4F17DB7C" w:rsidR="0009241D" w:rsidRDefault="0009241D" w:rsidP="00B3224B">
      <w:pPr>
        <w:spacing w:after="0" w:line="252" w:lineRule="exact"/>
        <w:ind w:left="113" w:right="-20"/>
        <w:rPr>
          <w:rFonts w:ascii="Arial" w:eastAsia="Arial" w:hAnsi="Arial" w:cs="Arial"/>
          <w:b/>
          <w:bCs/>
        </w:rPr>
      </w:pPr>
    </w:p>
    <w:p w14:paraId="614BF0C6" w14:textId="3960B5C5" w:rsidR="0009241D" w:rsidRDefault="0009241D" w:rsidP="00B3224B">
      <w:pPr>
        <w:spacing w:after="0" w:line="252" w:lineRule="exact"/>
        <w:ind w:left="113" w:right="-20"/>
        <w:rPr>
          <w:rFonts w:ascii="Arial" w:eastAsia="Arial" w:hAnsi="Arial" w:cs="Arial"/>
          <w:b/>
          <w:bCs/>
        </w:rPr>
      </w:pPr>
    </w:p>
    <w:p w14:paraId="4E2A183D" w14:textId="3FF0B58D" w:rsidR="0009241D" w:rsidRDefault="0009241D" w:rsidP="00B3224B">
      <w:pPr>
        <w:spacing w:after="0" w:line="252" w:lineRule="exact"/>
        <w:ind w:left="113" w:right="-20"/>
        <w:rPr>
          <w:rFonts w:ascii="Arial" w:eastAsia="Arial" w:hAnsi="Arial" w:cs="Arial"/>
          <w:b/>
          <w:bCs/>
        </w:rPr>
      </w:pPr>
    </w:p>
    <w:p w14:paraId="1071B073" w14:textId="748AF787" w:rsidR="0009241D" w:rsidRDefault="0009241D" w:rsidP="00B3224B">
      <w:pPr>
        <w:spacing w:after="0" w:line="252" w:lineRule="exact"/>
        <w:ind w:left="113" w:right="-20"/>
        <w:rPr>
          <w:rFonts w:ascii="Arial" w:eastAsia="Arial" w:hAnsi="Arial" w:cs="Arial"/>
          <w:b/>
          <w:bCs/>
        </w:rPr>
      </w:pPr>
    </w:p>
    <w:p w14:paraId="1246E863" w14:textId="454DD8A2" w:rsidR="0009241D" w:rsidRDefault="0009241D" w:rsidP="00B3224B">
      <w:pPr>
        <w:spacing w:after="0" w:line="252" w:lineRule="exact"/>
        <w:ind w:left="113" w:right="-20"/>
        <w:rPr>
          <w:rFonts w:ascii="Arial" w:eastAsia="Arial" w:hAnsi="Arial" w:cs="Arial"/>
          <w:b/>
          <w:bCs/>
        </w:rPr>
      </w:pPr>
    </w:p>
    <w:p w14:paraId="567CA14E" w14:textId="0645211B" w:rsidR="0009241D" w:rsidRDefault="0009241D" w:rsidP="00B3224B">
      <w:pPr>
        <w:spacing w:after="0" w:line="252" w:lineRule="exact"/>
        <w:ind w:left="113" w:right="-20"/>
        <w:rPr>
          <w:rFonts w:ascii="Arial" w:eastAsia="Arial" w:hAnsi="Arial" w:cs="Arial"/>
          <w:b/>
          <w:bCs/>
        </w:rPr>
      </w:pPr>
    </w:p>
    <w:p w14:paraId="2513AE46" w14:textId="7F11865F" w:rsidR="0009241D" w:rsidRDefault="0009241D" w:rsidP="00B3224B">
      <w:pPr>
        <w:spacing w:after="0" w:line="252" w:lineRule="exact"/>
        <w:ind w:left="113" w:right="-20"/>
        <w:rPr>
          <w:rFonts w:ascii="Arial" w:eastAsia="Arial" w:hAnsi="Arial" w:cs="Arial"/>
          <w:b/>
          <w:bCs/>
        </w:rPr>
      </w:pPr>
    </w:p>
    <w:p w14:paraId="5E5CEDA2" w14:textId="2E155B43" w:rsidR="0009241D" w:rsidRDefault="0009241D" w:rsidP="00B3224B">
      <w:pPr>
        <w:spacing w:after="0" w:line="252" w:lineRule="exact"/>
        <w:ind w:left="113" w:right="-20"/>
        <w:rPr>
          <w:rFonts w:ascii="Arial" w:eastAsia="Arial" w:hAnsi="Arial" w:cs="Arial"/>
          <w:b/>
          <w:bCs/>
        </w:rPr>
      </w:pPr>
    </w:p>
    <w:p w14:paraId="045AD30A" w14:textId="2B5ED4DD" w:rsidR="0009241D" w:rsidRDefault="0009241D" w:rsidP="00B3224B">
      <w:pPr>
        <w:spacing w:after="0" w:line="252" w:lineRule="exact"/>
        <w:ind w:left="113" w:right="-20"/>
        <w:rPr>
          <w:rFonts w:ascii="Arial" w:eastAsia="Arial" w:hAnsi="Arial" w:cs="Arial"/>
          <w:b/>
          <w:bCs/>
        </w:rPr>
      </w:pPr>
    </w:p>
    <w:p w14:paraId="7018FEE5" w14:textId="09F78484" w:rsidR="0009241D" w:rsidRDefault="0009241D" w:rsidP="00B3224B">
      <w:pPr>
        <w:spacing w:after="0" w:line="252" w:lineRule="exact"/>
        <w:ind w:left="113" w:right="-20"/>
        <w:rPr>
          <w:rFonts w:ascii="Arial" w:eastAsia="Arial" w:hAnsi="Arial" w:cs="Arial"/>
          <w:b/>
          <w:bCs/>
        </w:rPr>
      </w:pPr>
    </w:p>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19ED44BB" w:rsidR="00B3224B" w:rsidRDefault="00B3224B" w:rsidP="00B3224B">
      <w:pPr>
        <w:spacing w:after="0" w:line="252" w:lineRule="exact"/>
        <w:ind w:left="113" w:right="-20"/>
        <w:rPr>
          <w:rFonts w:ascii="Arial" w:eastAsia="Arial" w:hAnsi="Arial" w:cs="Arial"/>
          <w:b/>
          <w:bCs/>
        </w:rPr>
      </w:pPr>
    </w:p>
    <w:p w14:paraId="3E727F64" w14:textId="498E07C7" w:rsidR="00A357B0" w:rsidRDefault="00A357B0" w:rsidP="00B3224B">
      <w:pPr>
        <w:spacing w:after="0" w:line="252" w:lineRule="exact"/>
        <w:ind w:left="113" w:right="-20"/>
        <w:rPr>
          <w:rFonts w:ascii="Arial" w:eastAsia="Arial" w:hAnsi="Arial" w:cs="Arial"/>
          <w:b/>
          <w:bCs/>
        </w:rPr>
      </w:pPr>
    </w:p>
    <w:p w14:paraId="68CD3F12" w14:textId="24F99751" w:rsidR="00A357B0" w:rsidRDefault="00A357B0" w:rsidP="00B3224B">
      <w:pPr>
        <w:spacing w:after="0" w:line="252" w:lineRule="exact"/>
        <w:ind w:left="113" w:right="-20"/>
        <w:rPr>
          <w:rFonts w:ascii="Arial" w:eastAsia="Arial" w:hAnsi="Arial" w:cs="Arial"/>
          <w:b/>
          <w:bCs/>
        </w:rPr>
      </w:pPr>
    </w:p>
    <w:p w14:paraId="162EC8FB" w14:textId="1BE114C3" w:rsidR="00A357B0" w:rsidRDefault="00A357B0" w:rsidP="00B3224B">
      <w:pPr>
        <w:spacing w:after="0" w:line="252" w:lineRule="exact"/>
        <w:ind w:left="113" w:right="-20"/>
        <w:rPr>
          <w:rFonts w:ascii="Arial" w:eastAsia="Arial" w:hAnsi="Arial" w:cs="Arial"/>
          <w:b/>
          <w:bCs/>
        </w:rPr>
      </w:pPr>
    </w:p>
    <w:p w14:paraId="24E62C92" w14:textId="2D48AB91" w:rsidR="00A357B0" w:rsidRDefault="00A357B0" w:rsidP="00B3224B">
      <w:pPr>
        <w:spacing w:after="0" w:line="252" w:lineRule="exact"/>
        <w:ind w:left="113" w:right="-20"/>
        <w:rPr>
          <w:rFonts w:ascii="Arial" w:eastAsia="Arial" w:hAnsi="Arial" w:cs="Arial"/>
          <w:b/>
          <w:bCs/>
        </w:rPr>
      </w:pPr>
    </w:p>
    <w:p w14:paraId="57EA9AF0" w14:textId="5E46CB0B" w:rsidR="00A357B0" w:rsidRDefault="00A357B0" w:rsidP="00B3224B">
      <w:pPr>
        <w:spacing w:after="0" w:line="252" w:lineRule="exact"/>
        <w:ind w:left="113" w:right="-20"/>
        <w:rPr>
          <w:rFonts w:ascii="Arial" w:eastAsia="Arial" w:hAnsi="Arial" w:cs="Arial"/>
          <w:b/>
          <w:bCs/>
        </w:rPr>
      </w:pPr>
    </w:p>
    <w:p w14:paraId="5CE84760" w14:textId="7B26306A" w:rsidR="00A357B0" w:rsidRDefault="00A357B0" w:rsidP="00B3224B">
      <w:pPr>
        <w:spacing w:after="0" w:line="252" w:lineRule="exact"/>
        <w:ind w:left="113" w:right="-20"/>
        <w:rPr>
          <w:rFonts w:ascii="Arial" w:eastAsia="Arial" w:hAnsi="Arial" w:cs="Arial"/>
          <w:b/>
          <w:bCs/>
        </w:rPr>
      </w:pPr>
    </w:p>
    <w:p w14:paraId="031C49B9" w14:textId="6F44F161" w:rsidR="009D3302" w:rsidRDefault="009D3302" w:rsidP="00B3224B">
      <w:pPr>
        <w:spacing w:after="0" w:line="252" w:lineRule="exact"/>
        <w:ind w:left="113" w:right="-20"/>
        <w:rPr>
          <w:rFonts w:ascii="Arial" w:eastAsia="Arial" w:hAnsi="Arial" w:cs="Arial"/>
          <w:b/>
          <w:bCs/>
        </w:rPr>
      </w:pPr>
    </w:p>
    <w:p w14:paraId="42ED18C4" w14:textId="77777777" w:rsidR="009D3302" w:rsidRDefault="009D3302"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lastRenderedPageBreak/>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un-authorised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69"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0" w:name="_Hlk41057265"/>
      <w:bookmarkEnd w:id="69"/>
      <w:r>
        <w:rPr>
          <w:rFonts w:ascii="Arial" w:eastAsia="Arial" w:hAnsi="Arial" w:cs="Arial"/>
          <w:color w:val="000000" w:themeColor="text1"/>
          <w:spacing w:val="-2"/>
        </w:rPr>
        <w:t>Off payroll working rules (IR35) do not apply to this engagement.</w:t>
      </w:r>
    </w:p>
    <w:bookmarkEnd w:id="70"/>
    <w:p w14:paraId="2C705E64" w14:textId="77777777" w:rsidR="009B3D02" w:rsidRDefault="009B3D02" w:rsidP="009B3D02">
      <w:pPr>
        <w:spacing w:after="0" w:line="200" w:lineRule="exact"/>
        <w:rPr>
          <w:sz w:val="20"/>
          <w:szCs w:val="20"/>
        </w:rPr>
      </w:pPr>
    </w:p>
    <w:p w14:paraId="6DE1F62C" w14:textId="77777777" w:rsidR="009B3D02" w:rsidRPr="00A357B0" w:rsidRDefault="009B3D02" w:rsidP="009B3D02">
      <w:pPr>
        <w:keepNext/>
        <w:spacing w:after="0" w:line="240" w:lineRule="auto"/>
        <w:outlineLvl w:val="1"/>
        <w:rPr>
          <w:rFonts w:ascii="Arial" w:eastAsia="Times New Roman" w:hAnsi="Arial" w:cs="Arial"/>
          <w:kern w:val="22"/>
          <w:lang w:val="en-GB" w:eastAsia="en-GB"/>
        </w:rPr>
      </w:pPr>
      <w:r w:rsidRPr="00A357B0">
        <w:rPr>
          <w:rFonts w:ascii="Arial" w:eastAsia="Times New Roman" w:hAnsi="Arial" w:cs="Arial"/>
          <w:kern w:val="22"/>
          <w:lang w:val="en-GB" w:eastAsia="en-GB"/>
        </w:rPr>
        <w:t>A Cyber Risk Assessment is Not Applicable to this requirement.</w:t>
      </w:r>
    </w:p>
    <w:p w14:paraId="4220C300" w14:textId="77777777" w:rsidR="009B3D02" w:rsidRDefault="009B3D02" w:rsidP="009B3D02">
      <w:pPr>
        <w:spacing w:before="32" w:after="0" w:line="240" w:lineRule="auto"/>
        <w:ind w:right="165"/>
        <w:rPr>
          <w:rFonts w:ascii="Arial" w:eastAsia="Arial" w:hAnsi="Arial" w:cs="Arial"/>
          <w:color w:val="FF0000"/>
        </w:rPr>
      </w:pPr>
    </w:p>
    <w:p w14:paraId="686EC044" w14:textId="77777777" w:rsidR="00B3224B" w:rsidRDefault="00B3224B" w:rsidP="009B3D02">
      <w:pPr>
        <w:spacing w:after="0" w:line="252" w:lineRule="exact"/>
        <w:ind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1CDBF1CB" w:rsidR="007417E1" w:rsidRDefault="007417E1" w:rsidP="007417E1">
      <w:pPr>
        <w:spacing w:after="0" w:line="240" w:lineRule="auto"/>
        <w:jc w:val="center"/>
        <w:rPr>
          <w:rFonts w:ascii="Arial" w:eastAsia="Arial" w:hAnsi="Arial" w:cs="Arial"/>
          <w:b/>
          <w:bCs/>
          <w:sz w:val="56"/>
          <w:szCs w:val="56"/>
        </w:rPr>
      </w:pPr>
    </w:p>
    <w:p w14:paraId="3CD7C360" w14:textId="3C6F106B" w:rsidR="009D3302" w:rsidRDefault="009D3302" w:rsidP="007417E1">
      <w:pPr>
        <w:spacing w:after="0" w:line="240" w:lineRule="auto"/>
        <w:jc w:val="center"/>
        <w:rPr>
          <w:rFonts w:ascii="Arial" w:eastAsia="Arial" w:hAnsi="Arial" w:cs="Arial"/>
          <w:b/>
          <w:bCs/>
          <w:sz w:val="56"/>
          <w:szCs w:val="56"/>
        </w:rPr>
      </w:pPr>
    </w:p>
    <w:p w14:paraId="0BD5AAD9" w14:textId="1F07EF5F" w:rsidR="009D3302" w:rsidRDefault="009D3302" w:rsidP="007417E1">
      <w:pPr>
        <w:spacing w:after="0" w:line="240" w:lineRule="auto"/>
        <w:jc w:val="center"/>
        <w:rPr>
          <w:rFonts w:ascii="Arial" w:eastAsia="Arial" w:hAnsi="Arial" w:cs="Arial"/>
          <w:b/>
          <w:bCs/>
          <w:sz w:val="56"/>
          <w:szCs w:val="56"/>
        </w:rPr>
      </w:pPr>
    </w:p>
    <w:p w14:paraId="0E76CD42" w14:textId="7EAD03DC" w:rsidR="009D3302" w:rsidRDefault="009D3302" w:rsidP="007417E1">
      <w:pPr>
        <w:spacing w:after="0" w:line="240" w:lineRule="auto"/>
        <w:jc w:val="center"/>
        <w:rPr>
          <w:rFonts w:ascii="Arial" w:eastAsia="Arial" w:hAnsi="Arial" w:cs="Arial"/>
          <w:b/>
          <w:bCs/>
          <w:sz w:val="56"/>
          <w:szCs w:val="56"/>
        </w:rPr>
      </w:pPr>
    </w:p>
    <w:p w14:paraId="4E7A198A" w14:textId="3D329E79" w:rsidR="009D3302" w:rsidRDefault="009D3302" w:rsidP="007417E1">
      <w:pPr>
        <w:spacing w:after="0" w:line="240" w:lineRule="auto"/>
        <w:jc w:val="center"/>
        <w:rPr>
          <w:rFonts w:ascii="Arial" w:eastAsia="Arial" w:hAnsi="Arial" w:cs="Arial"/>
          <w:b/>
          <w:bCs/>
          <w:sz w:val="56"/>
          <w:szCs w:val="56"/>
        </w:rPr>
      </w:pPr>
    </w:p>
    <w:p w14:paraId="59F64B8B" w14:textId="58BCE731" w:rsidR="009D3302" w:rsidRDefault="009D3302" w:rsidP="007417E1">
      <w:pPr>
        <w:spacing w:after="0" w:line="240" w:lineRule="auto"/>
        <w:jc w:val="center"/>
        <w:rPr>
          <w:rFonts w:ascii="Arial" w:eastAsia="Arial" w:hAnsi="Arial" w:cs="Arial"/>
          <w:b/>
          <w:bCs/>
          <w:sz w:val="56"/>
          <w:szCs w:val="56"/>
        </w:rPr>
      </w:pPr>
    </w:p>
    <w:p w14:paraId="61FE1884" w14:textId="6BFF785C" w:rsidR="009D3302" w:rsidRDefault="009D3302" w:rsidP="007417E1">
      <w:pPr>
        <w:spacing w:after="0" w:line="240" w:lineRule="auto"/>
        <w:jc w:val="center"/>
        <w:rPr>
          <w:rFonts w:ascii="Arial" w:eastAsia="Arial" w:hAnsi="Arial" w:cs="Arial"/>
          <w:b/>
          <w:bCs/>
          <w:sz w:val="56"/>
          <w:szCs w:val="56"/>
        </w:rPr>
      </w:pPr>
    </w:p>
    <w:p w14:paraId="42B95DA7" w14:textId="5C4AAFCD" w:rsidR="009D3302" w:rsidRDefault="009D3302" w:rsidP="007417E1">
      <w:pPr>
        <w:spacing w:after="0" w:line="240" w:lineRule="auto"/>
        <w:jc w:val="center"/>
        <w:rPr>
          <w:rFonts w:ascii="Arial" w:eastAsia="Arial" w:hAnsi="Arial" w:cs="Arial"/>
          <w:b/>
          <w:bCs/>
          <w:sz w:val="56"/>
          <w:szCs w:val="56"/>
        </w:rPr>
      </w:pPr>
    </w:p>
    <w:p w14:paraId="38472709" w14:textId="77777777" w:rsidR="009D3302" w:rsidRPr="007417E1" w:rsidRDefault="009D3302"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1CB15CC3" w:rsidR="007417E1" w:rsidRDefault="007417E1" w:rsidP="007417E1">
      <w:pPr>
        <w:spacing w:after="0" w:line="252" w:lineRule="exact"/>
        <w:ind w:left="113" w:right="-20"/>
        <w:rPr>
          <w:rFonts w:ascii="Arial" w:eastAsia="Arial" w:hAnsi="Arial" w:cs="Arial"/>
          <w:b/>
          <w:bCs/>
        </w:rPr>
      </w:pPr>
    </w:p>
    <w:p w14:paraId="5B406C2C" w14:textId="5182AAD3" w:rsidR="009D3302" w:rsidRDefault="009D3302" w:rsidP="007417E1">
      <w:pPr>
        <w:spacing w:after="0" w:line="252" w:lineRule="exact"/>
        <w:ind w:left="113" w:right="-20"/>
        <w:rPr>
          <w:rFonts w:ascii="Arial" w:eastAsia="Arial" w:hAnsi="Arial" w:cs="Arial"/>
          <w:b/>
          <w:bCs/>
        </w:rPr>
      </w:pPr>
    </w:p>
    <w:p w14:paraId="1CE04E80" w14:textId="643042EA" w:rsidR="009D3302" w:rsidRDefault="009D3302" w:rsidP="007417E1">
      <w:pPr>
        <w:spacing w:after="0" w:line="252" w:lineRule="exact"/>
        <w:ind w:left="113" w:right="-20"/>
        <w:rPr>
          <w:rFonts w:ascii="Arial" w:eastAsia="Arial" w:hAnsi="Arial" w:cs="Arial"/>
          <w:b/>
          <w:bCs/>
        </w:rPr>
      </w:pPr>
    </w:p>
    <w:p w14:paraId="2A83F09D" w14:textId="22B27634" w:rsidR="009D3302" w:rsidRDefault="009D3302" w:rsidP="007417E1">
      <w:pPr>
        <w:spacing w:after="0" w:line="252" w:lineRule="exact"/>
        <w:ind w:left="113" w:right="-20"/>
        <w:rPr>
          <w:rFonts w:ascii="Arial" w:eastAsia="Arial" w:hAnsi="Arial" w:cs="Arial"/>
          <w:b/>
          <w:bCs/>
        </w:rPr>
      </w:pPr>
    </w:p>
    <w:p w14:paraId="336D6117" w14:textId="77777777" w:rsidR="009D3302" w:rsidRPr="007417E1" w:rsidRDefault="009D3302"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lastRenderedPageBreak/>
        <w:drawing>
          <wp:inline distT="0" distB="0" distL="0" distR="0" wp14:anchorId="1DB47E9F" wp14:editId="4EB7530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32813B23" w:rsidR="007417E1" w:rsidRPr="00A357B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1" w:name="MULTIT1_po_number1"/>
      <w:bookmarkEnd w:id="7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F507B5" w:rsidRPr="00A357B0">
            <w:rPr>
              <w:rFonts w:ascii="Arial" w:eastAsia="Arial" w:hAnsi="Arial" w:cs="Arial"/>
              <w:bCs/>
            </w:rPr>
            <w:t>701314421</w:t>
          </w:r>
        </w:sdtContent>
      </w:sdt>
      <w:r w:rsidRPr="00A357B0">
        <w:rPr>
          <w:rFonts w:ascii="Arial" w:eastAsia="Times New Roman" w:hAnsi="Arial" w:cs="Arial"/>
          <w:bCs/>
          <w:iCs/>
          <w:szCs w:val="20"/>
          <w:lang w:val="en-GB" w:eastAsia="en-GB"/>
        </w:rPr>
        <w:tab/>
      </w:r>
    </w:p>
    <w:p w14:paraId="446B121F" w14:textId="77777777" w:rsidR="007417E1" w:rsidRPr="00A357B0"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3015A175" w:rsidR="007417E1" w:rsidRPr="00A357B0"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A357B0">
        <w:rPr>
          <w:rFonts w:ascii="Arial" w:eastAsia="Times New Roman" w:hAnsi="Arial" w:cs="Arial"/>
          <w:b/>
          <w:bCs/>
          <w:iCs/>
          <w:szCs w:val="20"/>
          <w:lang w:val="en-GB" w:eastAsia="en-GB"/>
        </w:rPr>
        <w:t>Contract Name:</w:t>
      </w:r>
      <w:bookmarkStart w:id="72" w:name="MULTIT1_po_description1"/>
      <w:bookmarkEnd w:id="72"/>
      <w:r w:rsidRPr="00A357B0">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A357B0" w:rsidRPr="00A357B0">
            <w:rPr>
              <w:rFonts w:ascii="Arial" w:eastAsia="Times New Roman" w:hAnsi="Arial" w:cs="Times New Roman"/>
              <w:spacing w:val="-2"/>
              <w:lang w:val="en-GB" w:eastAsia="en-GB"/>
            </w:rPr>
            <w:t>HMS Collingwood Main Armouries Racking Upgrade.</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29BED5E"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F507B5" w:rsidRPr="009D3302">
            <w:rPr>
              <w:rFonts w:ascii="Arial" w:eastAsia="Times New Roman" w:hAnsi="Arial" w:cs="Arial"/>
              <w:bCs/>
              <w:iCs/>
              <w:szCs w:val="20"/>
              <w:lang w:val="en-GB" w:eastAsia="en-GB"/>
            </w:rPr>
            <w:t>16 December 2020</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084A0164" w:rsidR="007417E1" w:rsidRPr="00A357B0" w:rsidRDefault="00435BDE"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r w:rsidRPr="00A357B0">
              <w:rPr>
                <w:rFonts w:ascii="Arial" w:eastAsia="Times New Roman" w:hAnsi="Arial" w:cs="Arial"/>
                <w:sz w:val="20"/>
                <w:szCs w:val="20"/>
                <w:lang w:val="en-GB" w:eastAsia="en-GB"/>
              </w:rPr>
              <w:t xml:space="preserve">NO </w:t>
            </w:r>
            <w:r w:rsidR="007417E1" w:rsidRPr="00A357B0">
              <w:rPr>
                <w:rFonts w:ascii="Arial" w:eastAsia="Times New Roman" w:hAnsi="Arial" w:cs="Arial"/>
                <w:sz w:val="20"/>
                <w:szCs w:val="20"/>
                <w:lang w:val="en-GB" w:eastAsia="en-GB"/>
              </w:rPr>
              <w:t xml:space="preserve">AQAP </w:t>
            </w:r>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6"/>
            <w:r w:rsidRPr="007417E1">
              <w:rPr>
                <w:rFonts w:ascii="Arial" w:eastAsia="Times New Roman" w:hAnsi="Arial" w:cs="Arial"/>
                <w:sz w:val="20"/>
                <w:szCs w:val="20"/>
                <w:lang w:val="en-GB" w:eastAsia="en-GB"/>
              </w:rPr>
              <w:t>Delivered by the Contractor</w:t>
            </w:r>
            <w:bookmarkStart w:id="77" w:name="transport_no"/>
            <w:r w:rsidRPr="007417E1">
              <w:rPr>
                <w:rFonts w:ascii="Arial" w:eastAsia="Times New Roman" w:hAnsi="Arial" w:cs="Arial"/>
                <w:sz w:val="20"/>
                <w:szCs w:val="20"/>
                <w:lang w:val="en-GB" w:eastAsia="en-GB"/>
              </w:rPr>
              <w:t xml:space="preserve">         </w:t>
            </w:r>
            <w:bookmarkEnd w:id="7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9657DA">
              <w:rPr>
                <w:rFonts w:ascii="Arial" w:eastAsia="Times New Roman" w:hAnsi="Arial" w:cs="Arial"/>
                <w:szCs w:val="20"/>
                <w:lang w:val="en-GB" w:eastAsia="en-GB"/>
              </w:rPr>
            </w:r>
            <w:r w:rsidR="009657DA">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sidRPr="007417E1">
              <w:rPr>
                <w:rFonts w:ascii="Arial" w:eastAsia="Times New Roman" w:hAnsi="Arial" w:cs="Arial"/>
                <w:b/>
                <w:szCs w:val="20"/>
                <w:lang w:val="en-GB" w:eastAsia="en-GB"/>
              </w:rPr>
              <w:instrText xml:space="preserve"> FORMCHECKBOX </w:instrText>
            </w:r>
            <w:r w:rsidR="009657DA">
              <w:rPr>
                <w:rFonts w:ascii="Arial" w:eastAsia="Times New Roman" w:hAnsi="Arial" w:cs="Arial"/>
                <w:b/>
                <w:szCs w:val="20"/>
                <w:lang w:val="en-GB" w:eastAsia="en-GB"/>
              </w:rPr>
            </w:r>
            <w:r w:rsidR="009657DA">
              <w:rPr>
                <w:rFonts w:ascii="Arial" w:eastAsia="Times New Roman" w:hAnsi="Arial" w:cs="Arial"/>
                <w:b/>
                <w:szCs w:val="20"/>
                <w:lang w:val="en-GB" w:eastAsia="en-GB"/>
              </w:rPr>
              <w:fldChar w:fldCharType="separate"/>
            </w:r>
            <w:r w:rsidRPr="007417E1">
              <w:fldChar w:fldCharType="end"/>
            </w:r>
            <w:bookmarkEnd w:id="7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7417E1">
              <w:rPr>
                <w:rFonts w:ascii="Arial" w:eastAsia="Times New Roman" w:hAnsi="Arial" w:cs="Arial"/>
                <w:sz w:val="20"/>
                <w:szCs w:val="20"/>
                <w:lang w:val="en-GB" w:eastAsia="en-GB"/>
              </w:rPr>
              <w:t>To be arranged if and when required</w:t>
            </w:r>
            <w:bookmarkEnd w:id="8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9657D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9657D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9657D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Lower Arncott</w:t>
            </w:r>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9657DA"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3" w:name="defform111"/>
            <w:bookmarkEnd w:id="8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(Edn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5B5AD51C" w:rsidR="007417E1" w:rsidRPr="00A357B0" w:rsidRDefault="007417E1" w:rsidP="007417E1">
            <w:pPr>
              <w:spacing w:before="120"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051A05" w:rsidRPr="00A357B0">
                  <w:rPr>
                    <w:rFonts w:ascii="Arial" w:eastAsia="Times New Roman" w:hAnsi="Arial" w:cs="Arial"/>
                    <w:sz w:val="16"/>
                    <w:szCs w:val="16"/>
                    <w:lang w:val="en-GB" w:eastAsia="en-GB"/>
                  </w:rPr>
                  <w:t>Mr Tsz Liu</w:t>
                </w:r>
              </w:sdtContent>
            </w:sdt>
          </w:p>
          <w:p w14:paraId="60BC9506" w14:textId="77777777" w:rsidR="007417E1" w:rsidRPr="00A357B0"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A357B0" w:rsidRDefault="0054042F" w:rsidP="007417E1">
            <w:pPr>
              <w:spacing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A357B0" w:rsidRDefault="0054042F" w:rsidP="007417E1">
            <w:pPr>
              <w:spacing w:after="0" w:line="240" w:lineRule="auto"/>
              <w:rPr>
                <w:rFonts w:ascii="Arial" w:eastAsia="Times New Roman" w:hAnsi="Arial" w:cs="Arial"/>
                <w:sz w:val="16"/>
                <w:szCs w:val="16"/>
                <w:lang w:val="en-GB" w:eastAsia="en-GB"/>
              </w:rPr>
            </w:pPr>
          </w:p>
          <w:p w14:paraId="042615CC" w14:textId="7E9F1EEF" w:rsidR="007417E1" w:rsidRPr="00A357B0" w:rsidRDefault="007417E1" w:rsidP="007417E1">
            <w:pPr>
              <w:spacing w:after="0" w:line="240" w:lineRule="auto"/>
              <w:rPr>
                <w:rFonts w:ascii="Arial" w:eastAsia="Times New Roman" w:hAnsi="Arial" w:cs="Arial"/>
                <w:sz w:val="16"/>
                <w:szCs w:val="16"/>
                <w:lang w:val="en-GB" w:eastAsia="en-GB"/>
              </w:rPr>
            </w:pPr>
            <w:r w:rsidRPr="00A357B0">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051A05" w:rsidRPr="00A357B0">
                  <w:rPr>
                    <w:rFonts w:ascii="Arial" w:eastAsia="Times New Roman" w:hAnsi="Arial" w:cs="Arial"/>
                    <w:sz w:val="16"/>
                    <w:szCs w:val="16"/>
                    <w:lang w:val="en-GB" w:eastAsia="en-GB"/>
                  </w:rPr>
                  <w:t>tsz.liu100@mod.gov.uk</w:t>
                </w:r>
              </w:sdtContent>
            </w:sdt>
          </w:p>
          <w:p w14:paraId="441EEAC8" w14:textId="77777777" w:rsidR="007417E1" w:rsidRPr="00A357B0"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A357B0">
              <w:rPr>
                <w:rFonts w:ascii="Wingdings" w:eastAsia="Wingdings" w:hAnsi="Wingdings" w:cs="Wingdings"/>
                <w:sz w:val="16"/>
                <w:szCs w:val="16"/>
                <w:lang w:val="en-GB" w:eastAsia="en-GB"/>
              </w:rPr>
              <w:t></w:t>
            </w:r>
            <w:r w:rsidRPr="00A357B0">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54042F" w:rsidRPr="00A357B0">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6" w:name="pm_esm"/>
            <w:bookmarkEnd w:id="86"/>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Wingdings" w:eastAsia="Wingdings" w:hAnsi="Wingdings" w:cs="Wingdings"/>
                <w:sz w:val="16"/>
                <w:szCs w:val="16"/>
                <w:lang w:val="en-GB" w:eastAsia="en-GB"/>
              </w:rPr>
              <w:t></w:t>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Wingdings" w:eastAsia="Wingdings" w:hAnsi="Wingdings" w:cs="Wingdings"/>
                <w:sz w:val="16"/>
                <w:szCs w:val="16"/>
                <w:lang w:val="en-GB" w:eastAsia="en-GB"/>
              </w:rPr>
              <w:t></w:t>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1" w:name="supply_support"/>
            <w:bookmarkEnd w:id="91"/>
            <w:r w:rsidRPr="007417E1">
              <w:rPr>
                <w:rFonts w:ascii="Wingdings" w:eastAsia="Wingdings" w:hAnsi="Wingdings" w:cs="Wingdings"/>
                <w:sz w:val="16"/>
                <w:szCs w:val="16"/>
                <w:lang w:val="en-GB" w:eastAsia="en-GB"/>
              </w:rPr>
              <w:t></w:t>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Lower Arncott</w:t>
            </w:r>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The Purchase Order constitutes an offer by the Contractor to supply the Deliverables. This is open for acceptance by the Authority for 90 days from the date of signature. By signing the Purchase Order the Contractor agrees to be bound by the attached Terms and Conditions for  Less Complex Requirements (up to £</w:t>
            </w:r>
            <w:bookmarkStart w:id="100" w:name="_Hlk38045492"/>
            <w:r w:rsidRPr="007417E1">
              <w:rPr>
                <w:rFonts w:ascii="Arial" w:eastAsia="Times New Roman" w:hAnsi="Arial" w:cs="Arial"/>
                <w:sz w:val="20"/>
                <w:szCs w:val="20"/>
                <w:lang w:val="en-GB" w:eastAsia="en-GB"/>
              </w:rPr>
              <w:t>122,97</w:t>
            </w:r>
            <w:bookmarkEnd w:id="10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417E1">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inc. PPQ and DofQ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417E1">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7417E1" w14:paraId="12F3A4C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28C0469E" w:rsidR="007417E1" w:rsidRPr="00382C3D" w:rsidRDefault="00382C3D" w:rsidP="007417E1">
            <w:pPr>
              <w:spacing w:after="0" w:line="240" w:lineRule="auto"/>
              <w:jc w:val="center"/>
              <w:rPr>
                <w:rFonts w:ascii="Arial" w:eastAsia="Times New Roman" w:hAnsi="Arial" w:cs="Arial"/>
                <w:bCs/>
                <w:sz w:val="20"/>
                <w:szCs w:val="20"/>
                <w:lang w:val="en-GB" w:eastAsia="en-GB"/>
              </w:rPr>
            </w:pPr>
            <w:r w:rsidRPr="00382C3D">
              <w:rPr>
                <w:rFonts w:ascii="Arial" w:eastAsia="Times New Roman" w:hAnsi="Arial" w:cs="Arial"/>
                <w:bCs/>
                <w:sz w:val="20"/>
                <w:szCs w:val="20"/>
                <w:lang w:val="en-GB"/>
              </w:rPr>
              <w:t>HMS Collingwood Main Armoury</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647F6D86"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688" w:type="pct"/>
            <w:tcBorders>
              <w:top w:val="single" w:sz="4" w:space="0" w:color="auto"/>
              <w:left w:val="single" w:sz="4" w:space="0" w:color="auto"/>
              <w:bottom w:val="single" w:sz="4" w:space="0" w:color="auto"/>
              <w:right w:val="single" w:sz="4" w:space="0" w:color="auto"/>
            </w:tcBorders>
          </w:tcPr>
          <w:p w14:paraId="016175DF" w14:textId="77777777" w:rsidR="007417E1" w:rsidRPr="00382C3D" w:rsidRDefault="007417E1" w:rsidP="007417E1">
            <w:pPr>
              <w:jc w:val="center"/>
              <w:rPr>
                <w:rFonts w:ascii="Arial" w:hAnsi="Arial" w:cs="Arial"/>
                <w:sz w:val="20"/>
                <w:szCs w:val="20"/>
              </w:rPr>
            </w:pPr>
          </w:p>
        </w:tc>
      </w:tr>
      <w:tr w:rsidR="007417E1" w:rsidRPr="007417E1" w14:paraId="2C42A462"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3296DFF8"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racking/storage to support 403 L85 A2 Rifles</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A57554A" w14:textId="584DF2B5"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136FE67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0EAD5FD8" w14:textId="77777777" w:rsidR="007417E1" w:rsidRPr="00382C3D" w:rsidRDefault="007417E1" w:rsidP="007417E1">
            <w:pPr>
              <w:jc w:val="center"/>
              <w:rPr>
                <w:rFonts w:ascii="Arial" w:hAnsi="Arial" w:cs="Arial"/>
                <w:sz w:val="20"/>
                <w:szCs w:val="20"/>
              </w:rPr>
            </w:pPr>
          </w:p>
        </w:tc>
      </w:tr>
      <w:tr w:rsidR="007417E1" w:rsidRPr="007417E1" w14:paraId="77A40C8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2B5075CA"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racking/storage to support 41 L7A2 GPMGs Rifles</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25C5DB2D" w14:textId="570EA94B"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3276202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5E7CDFD6" w14:textId="77777777" w:rsidR="007417E1" w:rsidRPr="00382C3D" w:rsidRDefault="007417E1" w:rsidP="007417E1">
            <w:pPr>
              <w:jc w:val="center"/>
              <w:rPr>
                <w:rFonts w:ascii="Arial" w:hAnsi="Arial" w:cs="Arial"/>
                <w:sz w:val="20"/>
                <w:szCs w:val="20"/>
              </w:rPr>
            </w:pPr>
          </w:p>
        </w:tc>
      </w:tr>
      <w:tr w:rsidR="007417E1" w:rsidRPr="007417E1" w14:paraId="4430F23F"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2952B277"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rPr>
              <w:t>Supply and install racking/storage and storage for 12 L1A1 HMG’s</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49F55A7A" w14:textId="4D7067E9"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649CE398"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71D99B8A" w14:textId="77777777" w:rsidR="007417E1" w:rsidRPr="00382C3D" w:rsidRDefault="007417E1" w:rsidP="007417E1">
            <w:pPr>
              <w:jc w:val="center"/>
              <w:rPr>
                <w:rFonts w:ascii="Arial" w:hAnsi="Arial" w:cs="Arial"/>
                <w:sz w:val="20"/>
                <w:szCs w:val="20"/>
              </w:rPr>
            </w:pPr>
          </w:p>
        </w:tc>
      </w:tr>
      <w:tr w:rsidR="007417E1" w:rsidRPr="007417E1" w14:paraId="237846CE"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bookmarkStart w:id="101" w:name="Start_SOR"/>
            <w:bookmarkEnd w:id="101"/>
            <w:r w:rsidRPr="00382C3D">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0A6B1E02"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hAnsi="Arial" w:cs="Arial"/>
                <w:sz w:val="20"/>
                <w:szCs w:val="20"/>
                <w:lang w:val="en-GB"/>
              </w:rPr>
              <w:t>Supply and install racking Storage for 10 Mk4 Mini guns</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382C3D" w:rsidRDefault="007417E1" w:rsidP="007417E1">
            <w:pPr>
              <w:jc w:val="center"/>
              <w:rPr>
                <w:rFonts w:ascii="Arial" w:hAnsi="Arial" w:cs="Arial"/>
                <w:sz w:val="20"/>
                <w:szCs w:val="20"/>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5F7C51B9" w14:textId="34959CF4" w:rsidR="007417E1"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hideMark/>
          </w:tcPr>
          <w:p w14:paraId="3F580A03" w14:textId="77777777" w:rsidR="007417E1" w:rsidRPr="00382C3D" w:rsidRDefault="007417E1"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382C3D" w:rsidRDefault="007417E1"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197E75C2" w14:textId="77777777" w:rsidR="007417E1" w:rsidRPr="00382C3D" w:rsidRDefault="007417E1" w:rsidP="007417E1">
            <w:pPr>
              <w:jc w:val="center"/>
              <w:rPr>
                <w:rFonts w:ascii="Arial" w:hAnsi="Arial" w:cs="Arial"/>
                <w:sz w:val="20"/>
                <w:szCs w:val="20"/>
              </w:rPr>
            </w:pPr>
          </w:p>
        </w:tc>
      </w:tr>
      <w:tr w:rsidR="00382C3D" w:rsidRPr="007417E1" w14:paraId="412DC6C5"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3940D1BC" w14:textId="7B81B52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06BAE102"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A56B6AF"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BAB30CF" w14:textId="74BC6BD5"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Supply and install racking/Storage for 14 Pyro Pistols</w:t>
            </w:r>
          </w:p>
        </w:tc>
        <w:tc>
          <w:tcPr>
            <w:tcW w:w="280" w:type="pct"/>
            <w:tcBorders>
              <w:top w:val="single" w:sz="4" w:space="0" w:color="auto"/>
              <w:left w:val="single" w:sz="4" w:space="0" w:color="auto"/>
              <w:bottom w:val="single" w:sz="4" w:space="0" w:color="auto"/>
              <w:right w:val="single" w:sz="4" w:space="0" w:color="auto"/>
            </w:tcBorders>
          </w:tcPr>
          <w:p w14:paraId="717C8236" w14:textId="00F76C31"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09C4C20" w14:textId="770B433F"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172140DE" w14:textId="6AB30A0A"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71C244EF" w14:textId="3E646617"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4DB7F2F"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33AAF961" w14:textId="77777777" w:rsidR="00382C3D" w:rsidRPr="00382C3D" w:rsidRDefault="00382C3D" w:rsidP="007417E1">
            <w:pPr>
              <w:jc w:val="center"/>
              <w:rPr>
                <w:rFonts w:ascii="Arial" w:hAnsi="Arial" w:cs="Arial"/>
                <w:sz w:val="20"/>
                <w:szCs w:val="20"/>
              </w:rPr>
            </w:pPr>
          </w:p>
        </w:tc>
      </w:tr>
      <w:tr w:rsidR="00382C3D" w:rsidRPr="007417E1" w14:paraId="4ADCD00A"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23BDA6A1" w14:textId="233A41E3"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3DAE45A1"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1B214D7"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7D676C4" w14:textId="174778CF"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Supply and install racking/Storage for 60 Glock 17’s</w:t>
            </w:r>
          </w:p>
        </w:tc>
        <w:tc>
          <w:tcPr>
            <w:tcW w:w="280" w:type="pct"/>
            <w:tcBorders>
              <w:top w:val="single" w:sz="4" w:space="0" w:color="auto"/>
              <w:left w:val="single" w:sz="4" w:space="0" w:color="auto"/>
              <w:bottom w:val="single" w:sz="4" w:space="0" w:color="auto"/>
              <w:right w:val="single" w:sz="4" w:space="0" w:color="auto"/>
            </w:tcBorders>
          </w:tcPr>
          <w:p w14:paraId="4996FDF1" w14:textId="6CD31706"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4098DDFE" w14:textId="08C834A9"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43893223" w14:textId="719513D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015552E4" w14:textId="2CAD5A9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159B711"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29D0D089" w14:textId="77777777" w:rsidR="00382C3D" w:rsidRPr="00382C3D" w:rsidRDefault="00382C3D" w:rsidP="007417E1">
            <w:pPr>
              <w:jc w:val="center"/>
              <w:rPr>
                <w:rFonts w:ascii="Arial" w:hAnsi="Arial" w:cs="Arial"/>
                <w:sz w:val="20"/>
                <w:szCs w:val="20"/>
              </w:rPr>
            </w:pPr>
          </w:p>
        </w:tc>
      </w:tr>
      <w:tr w:rsidR="00382C3D" w:rsidRPr="007417E1" w14:paraId="35CFDC08"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6471CF74" w14:textId="0CFE78FC"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7D3079B1"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7B9725D"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652564" w14:textId="6931D121"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Supply and install racking for up to 54  L85 A2 rifles</w:t>
            </w:r>
          </w:p>
        </w:tc>
        <w:tc>
          <w:tcPr>
            <w:tcW w:w="280" w:type="pct"/>
            <w:tcBorders>
              <w:top w:val="single" w:sz="4" w:space="0" w:color="auto"/>
              <w:left w:val="single" w:sz="4" w:space="0" w:color="auto"/>
              <w:bottom w:val="single" w:sz="4" w:space="0" w:color="auto"/>
              <w:right w:val="single" w:sz="4" w:space="0" w:color="auto"/>
            </w:tcBorders>
          </w:tcPr>
          <w:p w14:paraId="33582B5F" w14:textId="6ED532F9"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58849E46" w14:textId="1C51E05E"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2B8B732" w14:textId="6D9C2A94"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3358FC37" w14:textId="11786131"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D097FA"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18635566" w14:textId="77777777" w:rsidR="00382C3D" w:rsidRPr="00382C3D" w:rsidRDefault="00382C3D" w:rsidP="007417E1">
            <w:pPr>
              <w:jc w:val="center"/>
              <w:rPr>
                <w:rFonts w:ascii="Arial" w:hAnsi="Arial" w:cs="Arial"/>
                <w:sz w:val="20"/>
                <w:szCs w:val="20"/>
              </w:rPr>
            </w:pPr>
          </w:p>
        </w:tc>
      </w:tr>
      <w:tr w:rsidR="00382C3D" w:rsidRPr="007417E1" w14:paraId="50E044EB"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75AD7F31" w14:textId="4A86DDD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1BF575D6"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2B6501C"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72C12F3" w14:textId="4078AEB2"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Certified installations</w:t>
            </w:r>
          </w:p>
        </w:tc>
        <w:tc>
          <w:tcPr>
            <w:tcW w:w="280" w:type="pct"/>
            <w:tcBorders>
              <w:top w:val="single" w:sz="4" w:space="0" w:color="auto"/>
              <w:left w:val="single" w:sz="4" w:space="0" w:color="auto"/>
              <w:bottom w:val="single" w:sz="4" w:space="0" w:color="auto"/>
              <w:right w:val="single" w:sz="4" w:space="0" w:color="auto"/>
            </w:tcBorders>
          </w:tcPr>
          <w:p w14:paraId="10DFA06A" w14:textId="2AEF55EC"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6E19B575" w14:textId="3E94F752"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6B53371F" w14:textId="1B1A6ABA"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72769692" w14:textId="52355996"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A7B580C"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78EDABAF" w14:textId="77777777" w:rsidR="00382C3D" w:rsidRPr="00382C3D" w:rsidRDefault="00382C3D" w:rsidP="007417E1">
            <w:pPr>
              <w:jc w:val="center"/>
              <w:rPr>
                <w:rFonts w:ascii="Arial" w:hAnsi="Arial" w:cs="Arial"/>
                <w:sz w:val="20"/>
                <w:szCs w:val="20"/>
              </w:rPr>
            </w:pPr>
          </w:p>
        </w:tc>
      </w:tr>
      <w:tr w:rsidR="00382C3D" w:rsidRPr="007417E1" w14:paraId="652E774D" w14:textId="77777777" w:rsidTr="007417E1">
        <w:trPr>
          <w:trHeight w:val="805"/>
        </w:trPr>
        <w:tc>
          <w:tcPr>
            <w:tcW w:w="252" w:type="pct"/>
            <w:tcBorders>
              <w:top w:val="single" w:sz="4" w:space="0" w:color="auto"/>
              <w:left w:val="single" w:sz="4" w:space="0" w:color="auto"/>
              <w:bottom w:val="single" w:sz="4" w:space="0" w:color="auto"/>
              <w:right w:val="single" w:sz="4" w:space="0" w:color="auto"/>
            </w:tcBorders>
          </w:tcPr>
          <w:p w14:paraId="6D7B52B3" w14:textId="20234A1E"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lastRenderedPageBreak/>
              <w:t>10</w:t>
            </w:r>
          </w:p>
        </w:tc>
        <w:tc>
          <w:tcPr>
            <w:tcW w:w="297" w:type="pct"/>
            <w:tcBorders>
              <w:top w:val="single" w:sz="4" w:space="0" w:color="auto"/>
              <w:left w:val="single" w:sz="4" w:space="0" w:color="auto"/>
              <w:bottom w:val="single" w:sz="4" w:space="0" w:color="auto"/>
              <w:right w:val="single" w:sz="4" w:space="0" w:color="auto"/>
            </w:tcBorders>
          </w:tcPr>
          <w:p w14:paraId="2F209D02"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134127F" w14:textId="77777777" w:rsidR="00382C3D" w:rsidRPr="00382C3D" w:rsidRDefault="00382C3D"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15B65187" w14:textId="139A584D" w:rsidR="00382C3D" w:rsidRPr="00382C3D" w:rsidRDefault="00382C3D" w:rsidP="007417E1">
            <w:pPr>
              <w:spacing w:after="0" w:line="240" w:lineRule="auto"/>
              <w:jc w:val="center"/>
              <w:rPr>
                <w:rFonts w:ascii="Arial" w:hAnsi="Arial" w:cs="Arial"/>
                <w:sz w:val="20"/>
                <w:szCs w:val="20"/>
                <w:lang w:val="en-GB"/>
              </w:rPr>
            </w:pPr>
            <w:r w:rsidRPr="00382C3D">
              <w:rPr>
                <w:rFonts w:ascii="Arial" w:hAnsi="Arial" w:cs="Arial"/>
                <w:sz w:val="20"/>
                <w:szCs w:val="20"/>
                <w:lang w:val="en-GB"/>
              </w:rPr>
              <w:t>Provide manufactures manufacturer’s warranty for all installed items for a minimum of 12 months</w:t>
            </w:r>
          </w:p>
        </w:tc>
        <w:tc>
          <w:tcPr>
            <w:tcW w:w="280" w:type="pct"/>
            <w:tcBorders>
              <w:top w:val="single" w:sz="4" w:space="0" w:color="auto"/>
              <w:left w:val="single" w:sz="4" w:space="0" w:color="auto"/>
              <w:bottom w:val="single" w:sz="4" w:space="0" w:color="auto"/>
              <w:right w:val="single" w:sz="4" w:space="0" w:color="auto"/>
            </w:tcBorders>
          </w:tcPr>
          <w:p w14:paraId="0E627526" w14:textId="74F78288" w:rsidR="00382C3D" w:rsidRPr="00382C3D" w:rsidRDefault="00382C3D" w:rsidP="007417E1">
            <w:pPr>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tcPr>
          <w:p w14:paraId="7234E2C2" w14:textId="13C9C3AC"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tcPr>
          <w:p w14:paraId="71EC0FE7" w14:textId="2C4A49AB"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To be completed by 31 March 2021</w:t>
            </w:r>
          </w:p>
        </w:tc>
        <w:tc>
          <w:tcPr>
            <w:tcW w:w="163" w:type="pct"/>
            <w:tcBorders>
              <w:top w:val="single" w:sz="4" w:space="0" w:color="auto"/>
              <w:left w:val="single" w:sz="4" w:space="0" w:color="auto"/>
              <w:bottom w:val="single" w:sz="4" w:space="0" w:color="auto"/>
              <w:right w:val="single" w:sz="4" w:space="0" w:color="auto"/>
            </w:tcBorders>
          </w:tcPr>
          <w:p w14:paraId="082B129F" w14:textId="63BA9F97" w:rsidR="00382C3D" w:rsidRPr="00382C3D" w:rsidRDefault="00382C3D" w:rsidP="007417E1">
            <w:pPr>
              <w:spacing w:after="0" w:line="240" w:lineRule="auto"/>
              <w:jc w:val="center"/>
              <w:rPr>
                <w:rFonts w:ascii="Arial" w:eastAsia="Times New Roman" w:hAnsi="Arial" w:cs="Arial"/>
                <w:sz w:val="20"/>
                <w:szCs w:val="20"/>
                <w:lang w:val="en-GB" w:eastAsia="en-GB"/>
              </w:rPr>
            </w:pPr>
            <w:r w:rsidRPr="00382C3D">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776216B" w14:textId="77777777" w:rsidR="00382C3D" w:rsidRPr="00382C3D" w:rsidRDefault="00382C3D" w:rsidP="007417E1">
            <w:pPr>
              <w:jc w:val="center"/>
              <w:rPr>
                <w:rFonts w:ascii="Arial" w:hAnsi="Arial" w:cs="Arial"/>
                <w:sz w:val="20"/>
                <w:szCs w:val="20"/>
              </w:rPr>
            </w:pPr>
          </w:p>
        </w:tc>
        <w:tc>
          <w:tcPr>
            <w:tcW w:w="688" w:type="pct"/>
            <w:tcBorders>
              <w:top w:val="single" w:sz="4" w:space="0" w:color="auto"/>
              <w:left w:val="single" w:sz="4" w:space="0" w:color="auto"/>
              <w:bottom w:val="single" w:sz="4" w:space="0" w:color="auto"/>
              <w:right w:val="single" w:sz="4" w:space="0" w:color="auto"/>
            </w:tcBorders>
          </w:tcPr>
          <w:p w14:paraId="09ED06E7" w14:textId="77777777" w:rsidR="00382C3D" w:rsidRPr="00382C3D" w:rsidRDefault="00382C3D" w:rsidP="007417E1">
            <w:pPr>
              <w:jc w:val="center"/>
              <w:rPr>
                <w:rFonts w:ascii="Arial" w:hAnsi="Arial" w:cs="Arial"/>
                <w:sz w:val="20"/>
                <w:szCs w:val="20"/>
              </w:rPr>
            </w:pPr>
          </w:p>
        </w:tc>
      </w:tr>
      <w:tr w:rsidR="007417E1" w:rsidRPr="007417E1" w14:paraId="5C9ECDFB" w14:textId="77777777" w:rsidTr="007417E1">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Default="003E570C" w:rsidP="003E570C">
            <w:pPr>
              <w:spacing w:after="0" w:line="240" w:lineRule="auto"/>
              <w:jc w:val="center"/>
              <w:rPr>
                <w:rFonts w:ascii="Arial" w:eastAsia="Times New Roman" w:hAnsi="Arial" w:cs="Arial"/>
                <w:lang w:val="en-GB" w:eastAsia="en-GB"/>
              </w:rPr>
            </w:pPr>
          </w:p>
          <w:p w14:paraId="2550B92A" w14:textId="64BF3320" w:rsidR="007417E1" w:rsidRPr="007417E1" w:rsidRDefault="007417E1" w:rsidP="003E570C">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8"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02" w:name="SOR_Total_Price"/>
            <w:bookmarkEnd w:id="10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382C3D" w:rsidRPr="00382C3D"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382C3D" w:rsidRDefault="007417E1" w:rsidP="007417E1">
            <w:pPr>
              <w:spacing w:after="0" w:line="240" w:lineRule="auto"/>
              <w:jc w:val="both"/>
              <w:rPr>
                <w:rFonts w:ascii="Arial" w:eastAsia="Times New Roman" w:hAnsi="Arial" w:cs="Times New Roman"/>
                <w:szCs w:val="20"/>
                <w:lang w:val="en-GB" w:eastAsia="en-GB"/>
              </w:rPr>
            </w:pPr>
            <w:bookmarkStart w:id="103" w:name="Start_Consignee_Info"/>
            <w:bookmarkEnd w:id="103"/>
            <w:r w:rsidRPr="00382C3D">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AF6981B" w:rsidR="007417E1" w:rsidRPr="00382C3D" w:rsidRDefault="007417E1" w:rsidP="007417E1">
            <w:pPr>
              <w:spacing w:after="0" w:line="240" w:lineRule="auto"/>
              <w:jc w:val="both"/>
              <w:rPr>
                <w:rFonts w:ascii="Arial" w:eastAsia="Times New Roman" w:hAnsi="Arial" w:cs="Times New Roman"/>
                <w:lang w:val="en-GB" w:eastAsia="en-GB"/>
              </w:rPr>
            </w:pPr>
            <w:r w:rsidRPr="00382C3D">
              <w:rPr>
                <w:rFonts w:ascii="Arial" w:eastAsia="Times New Roman" w:hAnsi="Arial" w:cs="Arial"/>
                <w:lang w:val="en-GB" w:eastAsia="en-GB"/>
              </w:rPr>
              <w:t>HM</w:t>
            </w:r>
            <w:r w:rsidR="00382C3D">
              <w:rPr>
                <w:rFonts w:ascii="Arial" w:eastAsia="Times New Roman" w:hAnsi="Arial" w:cs="Arial"/>
                <w:lang w:val="en-GB" w:eastAsia="en-GB"/>
              </w:rPr>
              <w:t>S Collingwood</w:t>
            </w:r>
            <w:r w:rsidRPr="00382C3D">
              <w:rPr>
                <w:rFonts w:ascii="Arial" w:eastAsia="Times New Roman" w:hAnsi="Arial" w:cs="Arial"/>
                <w:lang w:val="en-GB" w:eastAsia="en-GB"/>
              </w:rPr>
              <w:t xml:space="preserve"> Portsmouth</w:t>
            </w:r>
          </w:p>
        </w:tc>
      </w:tr>
    </w:tbl>
    <w:p w14:paraId="2534A6BE" w14:textId="77777777" w:rsidR="007417E1" w:rsidRPr="00382C3D"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382C3D" w:rsidRPr="00382C3D"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382C3D" w:rsidRDefault="007417E1" w:rsidP="007417E1">
            <w:pPr>
              <w:spacing w:after="0" w:line="240" w:lineRule="auto"/>
              <w:jc w:val="both"/>
              <w:rPr>
                <w:rFonts w:ascii="Arial" w:eastAsia="Times New Roman" w:hAnsi="Arial" w:cs="Arial"/>
                <w:b/>
                <w:sz w:val="20"/>
                <w:szCs w:val="20"/>
                <w:lang w:val="en-GB" w:eastAsia="en-GB"/>
              </w:rPr>
            </w:pPr>
            <w:r w:rsidRPr="00382C3D">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382C3D" w:rsidRDefault="007417E1" w:rsidP="007417E1">
            <w:pPr>
              <w:spacing w:after="0" w:line="240" w:lineRule="auto"/>
              <w:jc w:val="both"/>
              <w:rPr>
                <w:rFonts w:ascii="Arial" w:eastAsia="Times New Roman" w:hAnsi="Arial" w:cs="Arial"/>
                <w:b/>
                <w:sz w:val="20"/>
                <w:szCs w:val="20"/>
                <w:lang w:val="en-GB" w:eastAsia="en-GB"/>
              </w:rPr>
            </w:pPr>
            <w:r w:rsidRPr="00382C3D">
              <w:rPr>
                <w:rFonts w:ascii="Arial" w:eastAsia="Times New Roman" w:hAnsi="Arial" w:cs="Arial"/>
                <w:b/>
                <w:sz w:val="20"/>
                <w:szCs w:val="20"/>
                <w:lang w:val="en-GB" w:eastAsia="en-GB"/>
              </w:rPr>
              <w:t>Payment Schedule</w:t>
            </w:r>
          </w:p>
        </w:tc>
      </w:tr>
      <w:tr w:rsidR="00382C3D" w:rsidRPr="00382C3D"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E10046" w:rsidR="007417E1" w:rsidRPr="00382C3D" w:rsidRDefault="007417E1" w:rsidP="007417E1">
            <w:pPr>
              <w:spacing w:after="0" w:line="240" w:lineRule="auto"/>
              <w:jc w:val="both"/>
              <w:rPr>
                <w:rFonts w:ascii="Arial" w:eastAsia="Times New Roman" w:hAnsi="Arial" w:cs="Times New Roman"/>
                <w:szCs w:val="20"/>
                <w:lang w:val="en-GB" w:eastAsia="en-GB"/>
              </w:rPr>
            </w:pPr>
            <w:r w:rsidRPr="00382C3D">
              <w:rPr>
                <w:rFonts w:ascii="Arial" w:eastAsia="Times New Roman" w:hAnsi="Arial" w:cs="Times New Roman"/>
                <w:szCs w:val="20"/>
                <w:lang w:val="en-GB" w:eastAsia="en-GB"/>
              </w:rPr>
              <w:t>1</w:t>
            </w:r>
            <w:r w:rsidR="00382C3D" w:rsidRPr="00382C3D">
              <w:rPr>
                <w:rFonts w:ascii="Arial" w:eastAsia="Times New Roman" w:hAnsi="Arial" w:cs="Times New Roman"/>
                <w:szCs w:val="20"/>
                <w:lang w:val="en-GB" w:eastAsia="en-GB"/>
              </w:rPr>
              <w:t xml:space="preserve"> - 10</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382C3D" w:rsidRDefault="007417E1" w:rsidP="007417E1">
            <w:pPr>
              <w:spacing w:after="0" w:line="240" w:lineRule="auto"/>
              <w:jc w:val="both"/>
              <w:rPr>
                <w:rFonts w:ascii="Arial" w:eastAsia="Times New Roman" w:hAnsi="Arial" w:cs="Times New Roman"/>
                <w:lang w:val="en-GB" w:eastAsia="en-GB"/>
              </w:rPr>
            </w:pPr>
            <w:r w:rsidRPr="00382C3D">
              <w:rPr>
                <w:rFonts w:ascii="Arial" w:eastAsia="Times New Roman" w:hAnsi="Arial" w:cs="Arial"/>
                <w:lang w:val="en-GB" w:eastAsia="en-GB"/>
              </w:rPr>
              <w:t>Payment to be made following delivery and installation</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15FC3675" w:rsidR="007417E1" w:rsidRDefault="007417E1" w:rsidP="007417E1">
      <w:pPr>
        <w:spacing w:after="0" w:line="252" w:lineRule="exact"/>
        <w:ind w:left="113" w:right="-20"/>
        <w:rPr>
          <w:rFonts w:ascii="Arial" w:eastAsia="Arial" w:hAnsi="Arial" w:cs="Arial"/>
          <w:b/>
          <w:bCs/>
        </w:rPr>
      </w:pPr>
    </w:p>
    <w:p w14:paraId="07C1EEBD" w14:textId="35F08008" w:rsidR="00A357B0" w:rsidRDefault="00A357B0" w:rsidP="007417E1">
      <w:pPr>
        <w:spacing w:after="0" w:line="252" w:lineRule="exact"/>
        <w:ind w:left="113" w:right="-20"/>
        <w:rPr>
          <w:rFonts w:ascii="Arial" w:eastAsia="Arial" w:hAnsi="Arial" w:cs="Arial"/>
          <w:b/>
          <w:bCs/>
        </w:rPr>
      </w:pPr>
    </w:p>
    <w:p w14:paraId="666C95A9" w14:textId="6EB65DAB" w:rsidR="00A357B0" w:rsidRDefault="00A357B0" w:rsidP="007417E1">
      <w:pPr>
        <w:spacing w:after="0" w:line="252" w:lineRule="exact"/>
        <w:ind w:left="113" w:right="-20"/>
        <w:rPr>
          <w:rFonts w:ascii="Arial" w:eastAsia="Arial" w:hAnsi="Arial" w:cs="Arial"/>
          <w:b/>
          <w:bCs/>
        </w:rPr>
      </w:pPr>
    </w:p>
    <w:p w14:paraId="65344AD3" w14:textId="22277B76" w:rsidR="00A357B0" w:rsidRDefault="00A357B0" w:rsidP="007417E1">
      <w:pPr>
        <w:spacing w:after="0" w:line="252" w:lineRule="exact"/>
        <w:ind w:left="113" w:right="-20"/>
        <w:rPr>
          <w:rFonts w:ascii="Arial" w:eastAsia="Arial" w:hAnsi="Arial" w:cs="Arial"/>
          <w:b/>
          <w:bCs/>
        </w:rPr>
      </w:pPr>
    </w:p>
    <w:p w14:paraId="5FB82C8A" w14:textId="77777777" w:rsidR="00A357B0" w:rsidRPr="007417E1" w:rsidRDefault="00A357B0"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812292F"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HMS Collingwood Armouries Weapon Racking upgrade</w:t>
      </w:r>
    </w:p>
    <w:p w14:paraId="6BC2E14A"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2E49BF68" w14:textId="77777777" w:rsidR="00BF6271" w:rsidRPr="00BF6271" w:rsidRDefault="00BF6271" w:rsidP="00BF6271">
      <w:pPr>
        <w:widowControl/>
        <w:spacing w:after="0" w:line="240" w:lineRule="auto"/>
        <w:rPr>
          <w:rFonts w:ascii="Arial" w:hAnsi="Arial" w:cs="Arial"/>
          <w:sz w:val="24"/>
          <w:szCs w:val="24"/>
          <w:lang w:val="en-GB"/>
        </w:rPr>
      </w:pPr>
      <w:r w:rsidRPr="00BF6271">
        <w:rPr>
          <w:rFonts w:ascii="Arial" w:hAnsi="Arial" w:cs="Arial"/>
          <w:color w:val="000000" w:themeColor="text1"/>
          <w:sz w:val="24"/>
          <w:szCs w:val="24"/>
          <w:lang w:val="en-GB"/>
        </w:rPr>
        <w:t>A requirement has been identified by the Training Equipment Project Management Team (TEPMT) to replace the HMS Collingwood Armouries Racking to allow the uplift in weapons in support of Project Shannon</w:t>
      </w:r>
      <w:r w:rsidRPr="00BF6271">
        <w:rPr>
          <w:rFonts w:ascii="Arial" w:hAnsi="Arial" w:cs="Arial"/>
          <w:sz w:val="24"/>
          <w:szCs w:val="24"/>
          <w:lang w:val="en-GB"/>
        </w:rPr>
        <w:t>.</w:t>
      </w:r>
    </w:p>
    <w:p w14:paraId="5E40C56E"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5E30631" w14:textId="77777777" w:rsidR="00BF6271" w:rsidRPr="00BF6271" w:rsidRDefault="00BF6271" w:rsidP="00BF6271">
      <w:pPr>
        <w:widowControl/>
        <w:numPr>
          <w:ilvl w:val="0"/>
          <w:numId w:val="54"/>
        </w:numPr>
        <w:spacing w:after="0" w:line="240" w:lineRule="auto"/>
        <w:rPr>
          <w:rFonts w:ascii="Arial" w:hAnsi="Arial" w:cs="Arial"/>
          <w:sz w:val="24"/>
          <w:szCs w:val="24"/>
          <w:lang w:val="en-GB"/>
        </w:rPr>
      </w:pPr>
      <w:r w:rsidRPr="00BF6271">
        <w:rPr>
          <w:rFonts w:ascii="Arial" w:eastAsia="Times New Roman" w:hAnsi="Arial" w:cs="Arial"/>
          <w:sz w:val="24"/>
          <w:szCs w:val="24"/>
          <w:lang w:val="en-GB" w:eastAsia="en-GB"/>
        </w:rPr>
        <w:t xml:space="preserve">In support of project Shannon, a further 40 L85A2 rifles are to be taken on by HMS Collingwood armouries. The current racking solution is at its maximum capacity with no room for expansion. A replacement, more fit for purpose racking solution is required to make better use of the space available and support all weapons systems held.  </w:t>
      </w:r>
    </w:p>
    <w:p w14:paraId="217181F6" w14:textId="77777777" w:rsidR="00BF6271" w:rsidRPr="00BF6271" w:rsidRDefault="00BF6271" w:rsidP="00BF6271">
      <w:pPr>
        <w:widowControl/>
        <w:spacing w:after="0" w:line="240" w:lineRule="auto"/>
        <w:rPr>
          <w:rFonts w:ascii="Arial" w:hAnsi="Arial" w:cs="Arial"/>
          <w:sz w:val="24"/>
          <w:szCs w:val="24"/>
          <w:lang w:val="en-GB"/>
        </w:rPr>
      </w:pPr>
    </w:p>
    <w:p w14:paraId="1A936D19"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ensure submission of a complete and comprehensive quote, a full survey of the project equipment requirements will be conducted prior to the agreed tender submission date. </w:t>
      </w:r>
    </w:p>
    <w:p w14:paraId="10EBFECB"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489A7A5A" w14:textId="61362D15"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Suppliers will be expected to take their own measurements of the space to provide the best solution possible.</w:t>
      </w:r>
    </w:p>
    <w:p w14:paraId="6954A8E8"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FE0C0CB"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To maintain change/configuration control, all changes/modifications/deviations to the agreed design must first be authorised by the PM prior to the changes taking place. The Change Request Form (CRF), Annex A, can be used to formally record changes </w:t>
      </w:r>
    </w:p>
    <w:p w14:paraId="1C5116E5"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DE81F70" w14:textId="77777777" w:rsidR="00BF6271" w:rsidRPr="00BF6271" w:rsidRDefault="00BF6271" w:rsidP="00BF6271">
      <w:pPr>
        <w:widowControl/>
        <w:numPr>
          <w:ilvl w:val="0"/>
          <w:numId w:val="54"/>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outline of this tender requirement are as follows:</w:t>
      </w:r>
    </w:p>
    <w:p w14:paraId="7D0AFA21" w14:textId="77777777" w:rsidR="00BF6271" w:rsidRPr="00BF6271" w:rsidRDefault="00BF6271" w:rsidP="00BF6271">
      <w:pPr>
        <w:widowControl/>
        <w:spacing w:after="240" w:line="240" w:lineRule="auto"/>
        <w:ind w:left="720"/>
        <w:contextualSpacing/>
        <w:rPr>
          <w:rFonts w:ascii="Arial" w:hAnsi="Arial" w:cs="Arial"/>
          <w:sz w:val="24"/>
          <w:szCs w:val="24"/>
          <w:lang w:val="en-GB"/>
        </w:rPr>
      </w:pPr>
    </w:p>
    <w:p w14:paraId="292ABA4D" w14:textId="77777777" w:rsidR="00BF6271" w:rsidRPr="00BF6271" w:rsidRDefault="00BF6271" w:rsidP="00BF6271">
      <w:pPr>
        <w:widowControl/>
        <w:numPr>
          <w:ilvl w:val="0"/>
          <w:numId w:val="55"/>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Supply and install new weapons solution to support all weapons in the HMS Collingwood armouries</w:t>
      </w:r>
    </w:p>
    <w:p w14:paraId="6739EE9E" w14:textId="77777777" w:rsidR="00BF6271" w:rsidRPr="00BF6271" w:rsidRDefault="00BF6271" w:rsidP="00BF6271">
      <w:pPr>
        <w:widowControl/>
        <w:numPr>
          <w:ilvl w:val="0"/>
          <w:numId w:val="55"/>
        </w:numPr>
        <w:tabs>
          <w:tab w:val="left" w:pos="1134"/>
        </w:tabs>
        <w:spacing w:after="0" w:line="240" w:lineRule="auto"/>
        <w:ind w:left="567"/>
        <w:rPr>
          <w:rFonts w:ascii="Arial" w:hAnsi="Arial" w:cs="Arial"/>
          <w:sz w:val="24"/>
          <w:szCs w:val="24"/>
          <w:lang w:val="en-GB"/>
        </w:rPr>
      </w:pPr>
      <w:r w:rsidRPr="00BF6271">
        <w:rPr>
          <w:rFonts w:ascii="Arial" w:hAnsi="Arial" w:cs="Arial"/>
          <w:sz w:val="24"/>
          <w:szCs w:val="24"/>
          <w:lang w:val="en-GB"/>
        </w:rPr>
        <w:t>Provide certification and warranty for all installed items</w:t>
      </w:r>
    </w:p>
    <w:p w14:paraId="34840AA7" w14:textId="77777777" w:rsidR="00BF6271" w:rsidRPr="00BF6271" w:rsidRDefault="00BF6271" w:rsidP="00BF6271">
      <w:pPr>
        <w:widowControl/>
        <w:tabs>
          <w:tab w:val="left" w:pos="1134"/>
        </w:tabs>
        <w:spacing w:after="0" w:line="240" w:lineRule="auto"/>
        <w:ind w:left="567"/>
        <w:rPr>
          <w:rFonts w:ascii="Arial" w:hAnsi="Arial" w:cs="Arial"/>
          <w:sz w:val="24"/>
          <w:szCs w:val="24"/>
          <w:lang w:val="en-GB"/>
        </w:rPr>
      </w:pPr>
    </w:p>
    <w:p w14:paraId="489967AF" w14:textId="77777777" w:rsidR="00BF6271" w:rsidRPr="00BF6271" w:rsidRDefault="00BF6271" w:rsidP="00BF6271">
      <w:pPr>
        <w:widowControl/>
        <w:spacing w:after="0" w:line="240" w:lineRule="auto"/>
        <w:rPr>
          <w:rFonts w:ascii="Arial" w:hAnsi="Arial" w:cs="Arial"/>
          <w:sz w:val="24"/>
          <w:szCs w:val="24"/>
          <w:lang w:val="en-GB"/>
        </w:rPr>
      </w:pPr>
    </w:p>
    <w:p w14:paraId="402B7533" w14:textId="77777777" w:rsidR="00BF6271" w:rsidRPr="00BF6271" w:rsidRDefault="00BF6271" w:rsidP="00BF6271">
      <w:pPr>
        <w:widowControl/>
        <w:numPr>
          <w:ilvl w:val="0"/>
          <w:numId w:val="54"/>
        </w:numPr>
        <w:spacing w:after="0" w:line="240" w:lineRule="auto"/>
        <w:rPr>
          <w:rFonts w:ascii="Arial" w:hAnsi="Arial" w:cs="Arial"/>
          <w:sz w:val="24"/>
          <w:szCs w:val="24"/>
          <w:lang w:val="en-GB"/>
        </w:rPr>
      </w:pPr>
      <w:r w:rsidRPr="00BF6271">
        <w:rPr>
          <w:rFonts w:ascii="Arial" w:hAnsi="Arial" w:cs="Arial"/>
          <w:sz w:val="24"/>
          <w:szCs w:val="24"/>
          <w:lang w:val="en-GB"/>
        </w:rPr>
        <w:t>Quote should include a detailed description of the support that will be delivered against the detailed items in the table below.</w:t>
      </w:r>
    </w:p>
    <w:p w14:paraId="5E3BEA16"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B902F8D"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257CFABB"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4143"/>
        <w:gridCol w:w="1016"/>
        <w:gridCol w:w="3378"/>
      </w:tblGrid>
      <w:tr w:rsidR="00BF6271" w:rsidRPr="00BF6271" w14:paraId="10464BF5" w14:textId="77777777" w:rsidTr="00435BDE">
        <w:tc>
          <w:tcPr>
            <w:tcW w:w="451" w:type="pct"/>
            <w:tcBorders>
              <w:top w:val="single" w:sz="4" w:space="0" w:color="auto"/>
              <w:left w:val="single" w:sz="4" w:space="0" w:color="auto"/>
              <w:bottom w:val="single" w:sz="4" w:space="0" w:color="auto"/>
              <w:right w:val="single" w:sz="4" w:space="0" w:color="auto"/>
            </w:tcBorders>
            <w:shd w:val="clear" w:color="auto" w:fill="E6E6E6"/>
            <w:hideMark/>
          </w:tcPr>
          <w:p w14:paraId="46ABAEDA" w14:textId="77777777" w:rsidR="00BF6271" w:rsidRPr="00BF6271" w:rsidRDefault="00BF6271" w:rsidP="00BF6271">
            <w:pPr>
              <w:widowControl/>
              <w:shd w:val="clear" w:color="auto" w:fill="E6E6E6"/>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 No</w:t>
            </w:r>
          </w:p>
        </w:tc>
        <w:tc>
          <w:tcPr>
            <w:tcW w:w="2207" w:type="pct"/>
            <w:tcBorders>
              <w:top w:val="single" w:sz="4" w:space="0" w:color="auto"/>
              <w:left w:val="single" w:sz="4" w:space="0" w:color="auto"/>
              <w:bottom w:val="single" w:sz="4" w:space="0" w:color="auto"/>
              <w:right w:val="single" w:sz="4" w:space="0" w:color="auto"/>
            </w:tcBorders>
            <w:shd w:val="clear" w:color="auto" w:fill="E6E6E6"/>
            <w:hideMark/>
          </w:tcPr>
          <w:p w14:paraId="435FAFA5"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Requirement</w:t>
            </w:r>
          </w:p>
        </w:tc>
        <w:tc>
          <w:tcPr>
            <w:tcW w:w="541" w:type="pct"/>
            <w:tcBorders>
              <w:top w:val="single" w:sz="4" w:space="0" w:color="auto"/>
              <w:left w:val="single" w:sz="4" w:space="0" w:color="auto"/>
              <w:bottom w:val="single" w:sz="4" w:space="0" w:color="auto"/>
              <w:right w:val="single" w:sz="4" w:space="0" w:color="auto"/>
            </w:tcBorders>
            <w:shd w:val="clear" w:color="auto" w:fill="E6E6E6"/>
            <w:hideMark/>
          </w:tcPr>
          <w:p w14:paraId="48E22D99"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Priority</w:t>
            </w:r>
          </w:p>
        </w:tc>
        <w:tc>
          <w:tcPr>
            <w:tcW w:w="1800" w:type="pct"/>
            <w:tcBorders>
              <w:top w:val="single" w:sz="4" w:space="0" w:color="auto"/>
              <w:left w:val="single" w:sz="4" w:space="0" w:color="auto"/>
              <w:bottom w:val="single" w:sz="4" w:space="0" w:color="auto"/>
              <w:right w:val="single" w:sz="4" w:space="0" w:color="auto"/>
            </w:tcBorders>
            <w:shd w:val="clear" w:color="auto" w:fill="E6E6E6"/>
            <w:hideMark/>
          </w:tcPr>
          <w:p w14:paraId="27FC2C90"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Remarks</w:t>
            </w:r>
          </w:p>
        </w:tc>
      </w:tr>
      <w:tr w:rsidR="00BF6271" w:rsidRPr="00BF6271" w14:paraId="15973F78" w14:textId="77777777" w:rsidTr="00435BDE">
        <w:trPr>
          <w:trHeight w:val="384"/>
        </w:trPr>
        <w:tc>
          <w:tcPr>
            <w:tcW w:w="451" w:type="pct"/>
            <w:tcBorders>
              <w:top w:val="single" w:sz="4" w:space="0" w:color="auto"/>
              <w:left w:val="single" w:sz="4" w:space="0" w:color="auto"/>
              <w:bottom w:val="single" w:sz="4" w:space="0" w:color="auto"/>
              <w:right w:val="single" w:sz="4" w:space="0" w:color="auto"/>
            </w:tcBorders>
            <w:hideMark/>
          </w:tcPr>
          <w:p w14:paraId="73DCBFF5"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color w:val="000000" w:themeColor="text1"/>
                <w:sz w:val="20"/>
                <w:szCs w:val="20"/>
                <w:lang w:val="en-GB"/>
              </w:rPr>
            </w:pPr>
            <w:r w:rsidRPr="00BF6271">
              <w:rPr>
                <w:rFonts w:ascii="Arial" w:hAnsi="Arial" w:cs="Arial"/>
                <w:b/>
                <w:color w:val="000000" w:themeColor="text1"/>
                <w:sz w:val="20"/>
                <w:szCs w:val="20"/>
                <w:lang w:val="en-GB"/>
              </w:rPr>
              <w:t>1</w:t>
            </w:r>
          </w:p>
        </w:tc>
        <w:tc>
          <w:tcPr>
            <w:tcW w:w="2207" w:type="pct"/>
            <w:tcBorders>
              <w:top w:val="single" w:sz="4" w:space="0" w:color="auto"/>
              <w:left w:val="single" w:sz="4" w:space="0" w:color="auto"/>
              <w:bottom w:val="single" w:sz="4" w:space="0" w:color="auto"/>
              <w:right w:val="single" w:sz="4" w:space="0" w:color="auto"/>
            </w:tcBorders>
          </w:tcPr>
          <w:p w14:paraId="76BCFE8E"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color w:val="000000" w:themeColor="text1"/>
                <w:sz w:val="20"/>
                <w:szCs w:val="20"/>
                <w:lang w:val="en-GB"/>
              </w:rPr>
            </w:pPr>
            <w:r w:rsidRPr="00BF6271">
              <w:rPr>
                <w:rFonts w:ascii="Arial" w:eastAsia="Times New Roman" w:hAnsi="Arial" w:cs="Arial"/>
                <w:b/>
                <w:color w:val="000000" w:themeColor="text1"/>
                <w:sz w:val="20"/>
                <w:szCs w:val="20"/>
                <w:lang w:val="en-GB"/>
              </w:rPr>
              <w:t>HMS Collingwood Main Armoury</w:t>
            </w:r>
          </w:p>
        </w:tc>
        <w:tc>
          <w:tcPr>
            <w:tcW w:w="541" w:type="pct"/>
            <w:tcBorders>
              <w:top w:val="single" w:sz="4" w:space="0" w:color="auto"/>
              <w:left w:val="single" w:sz="4" w:space="0" w:color="auto"/>
              <w:bottom w:val="single" w:sz="4" w:space="0" w:color="auto"/>
              <w:right w:val="single" w:sz="4" w:space="0" w:color="auto"/>
            </w:tcBorders>
          </w:tcPr>
          <w:p w14:paraId="4B7E84CC"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4FB95FA6" w14:textId="77777777" w:rsidR="00BF6271" w:rsidRPr="00BF6271" w:rsidRDefault="00BF6271" w:rsidP="00BF6271">
            <w:pPr>
              <w:widowControl/>
              <w:spacing w:after="0" w:line="240" w:lineRule="auto"/>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All racking must be JSP440 compliant</w:t>
            </w:r>
          </w:p>
        </w:tc>
      </w:tr>
      <w:tr w:rsidR="00BF6271" w:rsidRPr="00BF6271" w14:paraId="3E2960D7" w14:textId="77777777" w:rsidTr="00435BDE">
        <w:tc>
          <w:tcPr>
            <w:tcW w:w="451" w:type="pct"/>
            <w:tcBorders>
              <w:top w:val="single" w:sz="4" w:space="0" w:color="auto"/>
              <w:left w:val="single" w:sz="4" w:space="0" w:color="auto"/>
              <w:bottom w:val="single" w:sz="4" w:space="0" w:color="auto"/>
              <w:right w:val="single" w:sz="4" w:space="0" w:color="auto"/>
            </w:tcBorders>
          </w:tcPr>
          <w:p w14:paraId="666AA21A"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104" w:name="_Hlk53385169"/>
            <w:r w:rsidRPr="00BF6271">
              <w:rPr>
                <w:rFonts w:ascii="Arial" w:eastAsia="Times New Roman" w:hAnsi="Arial" w:cs="Arial"/>
                <w:color w:val="000000" w:themeColor="text1"/>
                <w:sz w:val="20"/>
                <w:szCs w:val="20"/>
                <w:lang w:val="en-GB"/>
              </w:rPr>
              <w:t>1.1</w:t>
            </w:r>
          </w:p>
        </w:tc>
        <w:tc>
          <w:tcPr>
            <w:tcW w:w="2207" w:type="pct"/>
            <w:tcBorders>
              <w:top w:val="single" w:sz="4" w:space="0" w:color="auto"/>
              <w:left w:val="single" w:sz="4" w:space="0" w:color="auto"/>
              <w:bottom w:val="single" w:sz="4" w:space="0" w:color="auto"/>
              <w:right w:val="single" w:sz="4" w:space="0" w:color="auto"/>
            </w:tcBorders>
          </w:tcPr>
          <w:p w14:paraId="23D9B28A"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403 L85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71A30B9B" w14:textId="0780F00F"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7013159"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23CED68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5108156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55E1ED6A" w14:textId="77777777" w:rsidTr="00435BDE">
        <w:tc>
          <w:tcPr>
            <w:tcW w:w="451" w:type="pct"/>
            <w:tcBorders>
              <w:top w:val="single" w:sz="4" w:space="0" w:color="auto"/>
              <w:left w:val="single" w:sz="4" w:space="0" w:color="auto"/>
              <w:bottom w:val="single" w:sz="4" w:space="0" w:color="auto"/>
              <w:right w:val="single" w:sz="4" w:space="0" w:color="auto"/>
            </w:tcBorders>
          </w:tcPr>
          <w:p w14:paraId="5474E4D5"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bookmarkStart w:id="105" w:name="_Hlk53385219"/>
            <w:bookmarkEnd w:id="104"/>
            <w:r w:rsidRPr="00BF6271">
              <w:rPr>
                <w:rFonts w:ascii="Arial" w:eastAsia="Times New Roman" w:hAnsi="Arial" w:cs="Arial"/>
                <w:color w:val="000000" w:themeColor="text1"/>
                <w:sz w:val="20"/>
                <w:szCs w:val="20"/>
                <w:lang w:val="en-GB"/>
              </w:rPr>
              <w:t>1.2</w:t>
            </w:r>
          </w:p>
        </w:tc>
        <w:tc>
          <w:tcPr>
            <w:tcW w:w="2207" w:type="pct"/>
            <w:tcBorders>
              <w:top w:val="single" w:sz="4" w:space="0" w:color="auto"/>
              <w:left w:val="single" w:sz="4" w:space="0" w:color="auto"/>
              <w:bottom w:val="single" w:sz="4" w:space="0" w:color="auto"/>
              <w:right w:val="single" w:sz="4" w:space="0" w:color="auto"/>
            </w:tcBorders>
          </w:tcPr>
          <w:p w14:paraId="237B9938"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racking/storage to support 41 L7A2 GPMGs Rifles</w:t>
            </w:r>
          </w:p>
        </w:tc>
        <w:tc>
          <w:tcPr>
            <w:tcW w:w="541" w:type="pct"/>
            <w:tcBorders>
              <w:top w:val="single" w:sz="4" w:space="0" w:color="auto"/>
              <w:left w:val="single" w:sz="4" w:space="0" w:color="auto"/>
              <w:bottom w:val="single" w:sz="4" w:space="0" w:color="auto"/>
              <w:right w:val="single" w:sz="4" w:space="0" w:color="auto"/>
            </w:tcBorders>
            <w:vAlign w:val="center"/>
          </w:tcPr>
          <w:p w14:paraId="57B1CB04" w14:textId="78861EBA"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AC631D7"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0072F9B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bookmarkEnd w:id="105"/>
      <w:tr w:rsidR="00BF6271" w:rsidRPr="00BF6271" w14:paraId="34260256" w14:textId="77777777" w:rsidTr="00435BDE">
        <w:tc>
          <w:tcPr>
            <w:tcW w:w="451" w:type="pct"/>
            <w:tcBorders>
              <w:top w:val="single" w:sz="4" w:space="0" w:color="auto"/>
              <w:left w:val="single" w:sz="4" w:space="0" w:color="auto"/>
              <w:bottom w:val="single" w:sz="4" w:space="0" w:color="auto"/>
              <w:right w:val="single" w:sz="4" w:space="0" w:color="auto"/>
            </w:tcBorders>
          </w:tcPr>
          <w:p w14:paraId="575DEDD9"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1.3</w:t>
            </w:r>
          </w:p>
        </w:tc>
        <w:tc>
          <w:tcPr>
            <w:tcW w:w="2207" w:type="pct"/>
            <w:tcBorders>
              <w:top w:val="single" w:sz="4" w:space="0" w:color="auto"/>
              <w:left w:val="single" w:sz="4" w:space="0" w:color="auto"/>
              <w:bottom w:val="single" w:sz="4" w:space="0" w:color="auto"/>
              <w:right w:val="single" w:sz="4" w:space="0" w:color="auto"/>
            </w:tcBorders>
          </w:tcPr>
          <w:p w14:paraId="497A8A2E" w14:textId="77777777" w:rsidR="00BF6271" w:rsidRPr="00BF6271" w:rsidRDefault="00BF6271" w:rsidP="00BF6271">
            <w:pPr>
              <w:widowControl/>
              <w:autoSpaceDE w:val="0"/>
              <w:autoSpaceDN w:val="0"/>
              <w:adjustRightInd w:val="0"/>
              <w:spacing w:after="0" w:line="240" w:lineRule="auto"/>
              <w:rPr>
                <w:rFonts w:ascii="Arial" w:eastAsia="Times New Roman" w:hAnsi="Arial" w:cs="Arial"/>
                <w:color w:val="000000"/>
                <w:sz w:val="20"/>
                <w:szCs w:val="20"/>
                <w:lang w:val="en-GB"/>
              </w:rPr>
            </w:pPr>
            <w:r w:rsidRPr="00BF6271">
              <w:rPr>
                <w:rFonts w:ascii="Arial" w:eastAsia="Times New Roman" w:hAnsi="Arial" w:cs="Arial"/>
                <w:color w:val="000000"/>
                <w:sz w:val="20"/>
                <w:szCs w:val="20"/>
                <w:lang w:val="en-GB"/>
              </w:rPr>
              <w:t xml:space="preserve">Supply and install racking/storage and storage for 12 L1A1 HMG’s </w:t>
            </w:r>
          </w:p>
        </w:tc>
        <w:tc>
          <w:tcPr>
            <w:tcW w:w="541" w:type="pct"/>
            <w:tcBorders>
              <w:top w:val="single" w:sz="4" w:space="0" w:color="auto"/>
              <w:left w:val="single" w:sz="4" w:space="0" w:color="auto"/>
              <w:bottom w:val="single" w:sz="4" w:space="0" w:color="auto"/>
              <w:right w:val="single" w:sz="4" w:space="0" w:color="auto"/>
            </w:tcBorders>
            <w:vAlign w:val="center"/>
          </w:tcPr>
          <w:p w14:paraId="7D13D336" w14:textId="254C9F1D"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C9AA9E9"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475540B"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0F392501" w14:textId="77777777" w:rsidTr="00435BDE">
        <w:tc>
          <w:tcPr>
            <w:tcW w:w="451" w:type="pct"/>
            <w:tcBorders>
              <w:top w:val="single" w:sz="4" w:space="0" w:color="auto"/>
              <w:left w:val="single" w:sz="4" w:space="0" w:color="auto"/>
              <w:bottom w:val="single" w:sz="4" w:space="0" w:color="auto"/>
              <w:right w:val="single" w:sz="4" w:space="0" w:color="auto"/>
            </w:tcBorders>
          </w:tcPr>
          <w:p w14:paraId="31347D00"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1.4</w:t>
            </w:r>
          </w:p>
        </w:tc>
        <w:tc>
          <w:tcPr>
            <w:tcW w:w="2207" w:type="pct"/>
            <w:tcBorders>
              <w:top w:val="single" w:sz="4" w:space="0" w:color="auto"/>
              <w:left w:val="single" w:sz="4" w:space="0" w:color="auto"/>
              <w:bottom w:val="single" w:sz="4" w:space="0" w:color="auto"/>
              <w:right w:val="single" w:sz="4" w:space="0" w:color="auto"/>
            </w:tcBorders>
          </w:tcPr>
          <w:p w14:paraId="45AC4815"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 Storage for 10 Mk4 Mini guns</w:t>
            </w:r>
          </w:p>
        </w:tc>
        <w:tc>
          <w:tcPr>
            <w:tcW w:w="541" w:type="pct"/>
            <w:tcBorders>
              <w:top w:val="single" w:sz="4" w:space="0" w:color="auto"/>
              <w:left w:val="single" w:sz="4" w:space="0" w:color="auto"/>
              <w:bottom w:val="single" w:sz="4" w:space="0" w:color="auto"/>
              <w:right w:val="single" w:sz="4" w:space="0" w:color="auto"/>
            </w:tcBorders>
            <w:vAlign w:val="center"/>
          </w:tcPr>
          <w:p w14:paraId="7D563AB9" w14:textId="2914FD78"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7017B707"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8D57011"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52938D87" w14:textId="77777777" w:rsidTr="00435BDE">
        <w:tc>
          <w:tcPr>
            <w:tcW w:w="451" w:type="pct"/>
            <w:tcBorders>
              <w:top w:val="single" w:sz="4" w:space="0" w:color="auto"/>
              <w:left w:val="single" w:sz="4" w:space="0" w:color="auto"/>
              <w:bottom w:val="single" w:sz="4" w:space="0" w:color="auto"/>
              <w:right w:val="single" w:sz="4" w:space="0" w:color="auto"/>
            </w:tcBorders>
          </w:tcPr>
          <w:p w14:paraId="1E4D4F43"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lastRenderedPageBreak/>
              <w:t>1.5</w:t>
            </w:r>
          </w:p>
        </w:tc>
        <w:tc>
          <w:tcPr>
            <w:tcW w:w="2207" w:type="pct"/>
            <w:tcBorders>
              <w:top w:val="single" w:sz="4" w:space="0" w:color="auto"/>
              <w:left w:val="single" w:sz="4" w:space="0" w:color="auto"/>
              <w:bottom w:val="single" w:sz="4" w:space="0" w:color="auto"/>
              <w:right w:val="single" w:sz="4" w:space="0" w:color="auto"/>
            </w:tcBorders>
          </w:tcPr>
          <w:p w14:paraId="16E68426"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14 Pyro Pistols </w:t>
            </w:r>
          </w:p>
        </w:tc>
        <w:tc>
          <w:tcPr>
            <w:tcW w:w="541" w:type="pct"/>
            <w:tcBorders>
              <w:top w:val="single" w:sz="4" w:space="0" w:color="auto"/>
              <w:left w:val="single" w:sz="4" w:space="0" w:color="auto"/>
              <w:bottom w:val="single" w:sz="4" w:space="0" w:color="auto"/>
              <w:right w:val="single" w:sz="4" w:space="0" w:color="auto"/>
            </w:tcBorders>
            <w:vAlign w:val="center"/>
          </w:tcPr>
          <w:p w14:paraId="2468723C" w14:textId="066D45A2"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5F325C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6BFC8BFE"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p>
        </w:tc>
      </w:tr>
      <w:tr w:rsidR="00BF6271" w:rsidRPr="00BF6271" w14:paraId="13913353" w14:textId="77777777" w:rsidTr="00435BDE">
        <w:tc>
          <w:tcPr>
            <w:tcW w:w="451" w:type="pct"/>
            <w:tcBorders>
              <w:top w:val="single" w:sz="4" w:space="0" w:color="auto"/>
              <w:left w:val="single" w:sz="4" w:space="0" w:color="auto"/>
              <w:bottom w:val="single" w:sz="4" w:space="0" w:color="auto"/>
              <w:right w:val="single" w:sz="4" w:space="0" w:color="auto"/>
            </w:tcBorders>
          </w:tcPr>
          <w:p w14:paraId="01A9506F"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1.6</w:t>
            </w:r>
          </w:p>
        </w:tc>
        <w:tc>
          <w:tcPr>
            <w:tcW w:w="2207" w:type="pct"/>
            <w:tcBorders>
              <w:top w:val="single" w:sz="4" w:space="0" w:color="auto"/>
              <w:left w:val="single" w:sz="4" w:space="0" w:color="auto"/>
              <w:bottom w:val="single" w:sz="4" w:space="0" w:color="auto"/>
              <w:right w:val="single" w:sz="4" w:space="0" w:color="auto"/>
            </w:tcBorders>
          </w:tcPr>
          <w:p w14:paraId="577F6460"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 xml:space="preserve">Supply and install racking/Storage for 60 Glock 17’s </w:t>
            </w:r>
          </w:p>
        </w:tc>
        <w:tc>
          <w:tcPr>
            <w:tcW w:w="541" w:type="pct"/>
            <w:tcBorders>
              <w:top w:val="single" w:sz="4" w:space="0" w:color="auto"/>
              <w:left w:val="single" w:sz="4" w:space="0" w:color="auto"/>
              <w:bottom w:val="single" w:sz="4" w:space="0" w:color="auto"/>
              <w:right w:val="single" w:sz="4" w:space="0" w:color="auto"/>
            </w:tcBorders>
            <w:vAlign w:val="center"/>
          </w:tcPr>
          <w:p w14:paraId="4D3A9D9A" w14:textId="4A6B0360"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5CBD035F"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5A3738F7"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p>
        </w:tc>
      </w:tr>
      <w:tr w:rsidR="00BF6271" w:rsidRPr="00BF6271" w14:paraId="1D61EDFA" w14:textId="77777777" w:rsidTr="00435BDE">
        <w:tc>
          <w:tcPr>
            <w:tcW w:w="451" w:type="pct"/>
            <w:tcBorders>
              <w:top w:val="single" w:sz="4" w:space="0" w:color="auto"/>
              <w:left w:val="single" w:sz="4" w:space="0" w:color="auto"/>
              <w:bottom w:val="single" w:sz="4" w:space="0" w:color="auto"/>
              <w:right w:val="single" w:sz="4" w:space="0" w:color="auto"/>
            </w:tcBorders>
          </w:tcPr>
          <w:p w14:paraId="446AB797"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2</w:t>
            </w:r>
          </w:p>
        </w:tc>
        <w:tc>
          <w:tcPr>
            <w:tcW w:w="2207" w:type="pct"/>
            <w:tcBorders>
              <w:top w:val="single" w:sz="4" w:space="0" w:color="auto"/>
              <w:left w:val="single" w:sz="4" w:space="0" w:color="auto"/>
              <w:bottom w:val="single" w:sz="4" w:space="0" w:color="auto"/>
              <w:right w:val="single" w:sz="4" w:space="0" w:color="auto"/>
            </w:tcBorders>
          </w:tcPr>
          <w:p w14:paraId="4D11FDC9" w14:textId="77777777" w:rsidR="00BF6271" w:rsidRPr="00BF6271" w:rsidRDefault="00BF6271" w:rsidP="00BF6271">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 xml:space="preserve">Main gate armoury Racking </w:t>
            </w:r>
          </w:p>
        </w:tc>
        <w:tc>
          <w:tcPr>
            <w:tcW w:w="541" w:type="pct"/>
            <w:tcBorders>
              <w:top w:val="single" w:sz="4" w:space="0" w:color="auto"/>
              <w:left w:val="single" w:sz="4" w:space="0" w:color="auto"/>
              <w:bottom w:val="single" w:sz="4" w:space="0" w:color="auto"/>
              <w:right w:val="single" w:sz="4" w:space="0" w:color="auto"/>
            </w:tcBorders>
            <w:vAlign w:val="center"/>
          </w:tcPr>
          <w:p w14:paraId="4641F15E"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6AD58BD2" w14:textId="76827091"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BF6271" w:rsidRPr="00BF6271" w14:paraId="2E929382" w14:textId="77777777" w:rsidTr="00435BDE">
        <w:tc>
          <w:tcPr>
            <w:tcW w:w="451" w:type="pct"/>
            <w:tcBorders>
              <w:top w:val="single" w:sz="4" w:space="0" w:color="auto"/>
              <w:left w:val="single" w:sz="4" w:space="0" w:color="auto"/>
              <w:bottom w:val="single" w:sz="4" w:space="0" w:color="auto"/>
              <w:right w:val="single" w:sz="4" w:space="0" w:color="auto"/>
            </w:tcBorders>
          </w:tcPr>
          <w:p w14:paraId="50F35EDE"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2.1</w:t>
            </w:r>
          </w:p>
        </w:tc>
        <w:tc>
          <w:tcPr>
            <w:tcW w:w="2207" w:type="pct"/>
            <w:tcBorders>
              <w:top w:val="single" w:sz="4" w:space="0" w:color="auto"/>
              <w:left w:val="single" w:sz="4" w:space="0" w:color="auto"/>
              <w:bottom w:val="single" w:sz="4" w:space="0" w:color="auto"/>
              <w:right w:val="single" w:sz="4" w:space="0" w:color="auto"/>
            </w:tcBorders>
          </w:tcPr>
          <w:p w14:paraId="238B5CB1"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Supply and install racking for up to 54  L85 A2 rifles</w:t>
            </w:r>
          </w:p>
        </w:tc>
        <w:tc>
          <w:tcPr>
            <w:tcW w:w="541" w:type="pct"/>
            <w:tcBorders>
              <w:top w:val="single" w:sz="4" w:space="0" w:color="auto"/>
              <w:left w:val="single" w:sz="4" w:space="0" w:color="auto"/>
              <w:bottom w:val="single" w:sz="4" w:space="0" w:color="auto"/>
              <w:right w:val="single" w:sz="4" w:space="0" w:color="auto"/>
            </w:tcBorders>
            <w:vAlign w:val="center"/>
          </w:tcPr>
          <w:p w14:paraId="346FB750" w14:textId="47D64FC9"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3CD836B4"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p w14:paraId="6A07C9D1" w14:textId="77777777" w:rsidR="00382C3D" w:rsidRPr="00BF6271" w:rsidRDefault="00382C3D" w:rsidP="00382C3D">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Suppliers to provide best solutions for the space available. </w:t>
            </w:r>
          </w:p>
          <w:p w14:paraId="10A53FF0"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r w:rsidR="00BF6271" w:rsidRPr="00BF6271" w14:paraId="1DC6562B" w14:textId="77777777" w:rsidTr="00435BDE">
        <w:tc>
          <w:tcPr>
            <w:tcW w:w="451" w:type="pct"/>
            <w:tcBorders>
              <w:top w:val="single" w:sz="4" w:space="0" w:color="auto"/>
              <w:left w:val="single" w:sz="4" w:space="0" w:color="auto"/>
              <w:bottom w:val="single" w:sz="4" w:space="0" w:color="auto"/>
              <w:right w:val="single" w:sz="4" w:space="0" w:color="auto"/>
            </w:tcBorders>
          </w:tcPr>
          <w:p w14:paraId="4831BA58"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b/>
                <w:bCs/>
                <w:color w:val="000000" w:themeColor="text1"/>
                <w:sz w:val="20"/>
                <w:szCs w:val="20"/>
                <w:lang w:val="en-GB"/>
              </w:rPr>
            </w:pPr>
            <w:r w:rsidRPr="00BF6271">
              <w:rPr>
                <w:rFonts w:ascii="Arial" w:hAnsi="Arial" w:cs="Arial"/>
                <w:b/>
                <w:bCs/>
                <w:color w:val="000000" w:themeColor="text1"/>
                <w:sz w:val="20"/>
                <w:szCs w:val="20"/>
                <w:lang w:val="en-GB"/>
              </w:rPr>
              <w:t>3</w:t>
            </w:r>
          </w:p>
        </w:tc>
        <w:tc>
          <w:tcPr>
            <w:tcW w:w="2207" w:type="pct"/>
            <w:tcBorders>
              <w:top w:val="single" w:sz="4" w:space="0" w:color="auto"/>
              <w:left w:val="single" w:sz="4" w:space="0" w:color="auto"/>
              <w:bottom w:val="single" w:sz="4" w:space="0" w:color="auto"/>
              <w:right w:val="single" w:sz="4" w:space="0" w:color="auto"/>
            </w:tcBorders>
          </w:tcPr>
          <w:p w14:paraId="36C68CD3" w14:textId="77777777" w:rsidR="00BF6271" w:rsidRPr="00BF6271" w:rsidRDefault="00BF6271" w:rsidP="00BF6271">
            <w:pPr>
              <w:widowControl/>
              <w:autoSpaceDE w:val="0"/>
              <w:autoSpaceDN w:val="0"/>
              <w:adjustRightInd w:val="0"/>
              <w:spacing w:after="0" w:line="240" w:lineRule="auto"/>
              <w:rPr>
                <w:rFonts w:ascii="Arial" w:hAnsi="Arial" w:cs="Arial"/>
                <w:b/>
                <w:bCs/>
                <w:color w:val="000000"/>
                <w:sz w:val="18"/>
                <w:szCs w:val="18"/>
                <w:lang w:val="en-GB"/>
              </w:rPr>
            </w:pPr>
            <w:r w:rsidRPr="00BF6271">
              <w:rPr>
                <w:rFonts w:ascii="Arial" w:hAnsi="Arial" w:cs="Arial"/>
                <w:b/>
                <w:bCs/>
                <w:color w:val="000000"/>
                <w:sz w:val="18"/>
                <w:szCs w:val="18"/>
                <w:lang w:val="en-GB"/>
              </w:rPr>
              <w:t>Certification and Warranty</w:t>
            </w:r>
          </w:p>
        </w:tc>
        <w:tc>
          <w:tcPr>
            <w:tcW w:w="541" w:type="pct"/>
            <w:tcBorders>
              <w:top w:val="single" w:sz="4" w:space="0" w:color="auto"/>
              <w:left w:val="single" w:sz="4" w:space="0" w:color="auto"/>
              <w:bottom w:val="single" w:sz="4" w:space="0" w:color="auto"/>
              <w:right w:val="single" w:sz="4" w:space="0" w:color="auto"/>
            </w:tcBorders>
            <w:vAlign w:val="center"/>
          </w:tcPr>
          <w:p w14:paraId="7A153FBC"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b/>
                <w:bCs/>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C3AFB45"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b/>
                <w:bCs/>
                <w:color w:val="000000" w:themeColor="text1"/>
                <w:sz w:val="20"/>
                <w:szCs w:val="20"/>
                <w:lang w:val="en-GB"/>
              </w:rPr>
            </w:pPr>
          </w:p>
        </w:tc>
      </w:tr>
      <w:tr w:rsidR="00BF6271" w:rsidRPr="00BF6271" w14:paraId="703324F2" w14:textId="77777777" w:rsidTr="00435BDE">
        <w:tc>
          <w:tcPr>
            <w:tcW w:w="451" w:type="pct"/>
            <w:tcBorders>
              <w:top w:val="single" w:sz="4" w:space="0" w:color="auto"/>
              <w:left w:val="single" w:sz="4" w:space="0" w:color="auto"/>
              <w:bottom w:val="single" w:sz="4" w:space="0" w:color="auto"/>
              <w:right w:val="single" w:sz="4" w:space="0" w:color="auto"/>
            </w:tcBorders>
          </w:tcPr>
          <w:p w14:paraId="5CE469C4"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3.1</w:t>
            </w:r>
          </w:p>
        </w:tc>
        <w:tc>
          <w:tcPr>
            <w:tcW w:w="2207" w:type="pct"/>
            <w:tcBorders>
              <w:top w:val="single" w:sz="4" w:space="0" w:color="auto"/>
              <w:left w:val="single" w:sz="4" w:space="0" w:color="auto"/>
              <w:bottom w:val="single" w:sz="4" w:space="0" w:color="auto"/>
              <w:right w:val="single" w:sz="4" w:space="0" w:color="auto"/>
            </w:tcBorders>
          </w:tcPr>
          <w:p w14:paraId="41BA5C3E" w14:textId="77777777"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Certified installations</w:t>
            </w:r>
          </w:p>
        </w:tc>
        <w:tc>
          <w:tcPr>
            <w:tcW w:w="541" w:type="pct"/>
            <w:tcBorders>
              <w:top w:val="single" w:sz="4" w:space="0" w:color="auto"/>
              <w:left w:val="single" w:sz="4" w:space="0" w:color="auto"/>
              <w:bottom w:val="single" w:sz="4" w:space="0" w:color="auto"/>
              <w:right w:val="single" w:sz="4" w:space="0" w:color="auto"/>
            </w:tcBorders>
            <w:vAlign w:val="center"/>
          </w:tcPr>
          <w:p w14:paraId="2571A0C6" w14:textId="03BFAB5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13319523"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 xml:space="preserve">Provide certification of installation and racking load testing certification where applicable </w:t>
            </w:r>
          </w:p>
        </w:tc>
      </w:tr>
      <w:tr w:rsidR="00BF6271" w:rsidRPr="00BF6271" w14:paraId="22B90079" w14:textId="77777777" w:rsidTr="00435BDE">
        <w:tc>
          <w:tcPr>
            <w:tcW w:w="451" w:type="pct"/>
            <w:tcBorders>
              <w:top w:val="single" w:sz="4" w:space="0" w:color="auto"/>
              <w:left w:val="single" w:sz="4" w:space="0" w:color="auto"/>
              <w:bottom w:val="single" w:sz="4" w:space="0" w:color="auto"/>
              <w:right w:val="single" w:sz="4" w:space="0" w:color="auto"/>
            </w:tcBorders>
          </w:tcPr>
          <w:p w14:paraId="751D51D2" w14:textId="77777777" w:rsidR="00BF6271" w:rsidRPr="00BF6271" w:rsidRDefault="00BF6271" w:rsidP="00BF6271">
            <w:pPr>
              <w:widowControl/>
              <w:overflowPunct w:val="0"/>
              <w:autoSpaceDE w:val="0"/>
              <w:autoSpaceDN w:val="0"/>
              <w:adjustRightInd w:val="0"/>
              <w:spacing w:after="0" w:line="240" w:lineRule="auto"/>
              <w:jc w:val="center"/>
              <w:textAlignment w:val="baseline"/>
              <w:rPr>
                <w:rFonts w:ascii="Arial" w:hAnsi="Arial" w:cs="Arial"/>
                <w:color w:val="000000" w:themeColor="text1"/>
                <w:sz w:val="20"/>
                <w:szCs w:val="20"/>
                <w:lang w:val="en-GB"/>
              </w:rPr>
            </w:pPr>
            <w:r w:rsidRPr="00BF6271">
              <w:rPr>
                <w:rFonts w:ascii="Arial" w:hAnsi="Arial" w:cs="Arial"/>
                <w:color w:val="000000" w:themeColor="text1"/>
                <w:sz w:val="20"/>
                <w:szCs w:val="20"/>
                <w:lang w:val="en-GB"/>
              </w:rPr>
              <w:t>3.2</w:t>
            </w:r>
          </w:p>
        </w:tc>
        <w:tc>
          <w:tcPr>
            <w:tcW w:w="2207" w:type="pct"/>
            <w:tcBorders>
              <w:top w:val="single" w:sz="4" w:space="0" w:color="auto"/>
              <w:left w:val="single" w:sz="4" w:space="0" w:color="auto"/>
              <w:bottom w:val="single" w:sz="4" w:space="0" w:color="auto"/>
              <w:right w:val="single" w:sz="4" w:space="0" w:color="auto"/>
            </w:tcBorders>
          </w:tcPr>
          <w:p w14:paraId="00D8D383" w14:textId="7BA9CAAC" w:rsidR="00BF6271" w:rsidRPr="00BF6271" w:rsidRDefault="00BF6271" w:rsidP="00BF6271">
            <w:pPr>
              <w:widowControl/>
              <w:autoSpaceDE w:val="0"/>
              <w:autoSpaceDN w:val="0"/>
              <w:adjustRightInd w:val="0"/>
              <w:spacing w:after="0" w:line="240" w:lineRule="auto"/>
              <w:rPr>
                <w:rFonts w:ascii="Arial" w:hAnsi="Arial" w:cs="Arial"/>
                <w:color w:val="000000"/>
                <w:sz w:val="18"/>
                <w:szCs w:val="18"/>
                <w:lang w:val="en-GB"/>
              </w:rPr>
            </w:pPr>
            <w:r w:rsidRPr="00BF6271">
              <w:rPr>
                <w:rFonts w:ascii="Arial" w:hAnsi="Arial" w:cs="Arial"/>
                <w:color w:val="000000"/>
                <w:sz w:val="18"/>
                <w:szCs w:val="18"/>
                <w:lang w:val="en-GB"/>
              </w:rPr>
              <w:t>Provide manufactures manufacturer’s warranty for all installed items for a minimum of 12 mo</w:t>
            </w:r>
            <w:r w:rsidR="00382C3D">
              <w:rPr>
                <w:rFonts w:ascii="Arial" w:hAnsi="Arial" w:cs="Arial"/>
                <w:color w:val="000000"/>
                <w:sz w:val="18"/>
                <w:szCs w:val="18"/>
                <w:lang w:val="en-GB"/>
              </w:rPr>
              <w:t>n</w:t>
            </w:r>
            <w:r w:rsidRPr="00BF6271">
              <w:rPr>
                <w:rFonts w:ascii="Arial" w:hAnsi="Arial" w:cs="Arial"/>
                <w:color w:val="000000"/>
                <w:sz w:val="18"/>
                <w:szCs w:val="18"/>
                <w:lang w:val="en-GB"/>
              </w:rPr>
              <w:t>ths</w:t>
            </w:r>
          </w:p>
        </w:tc>
        <w:tc>
          <w:tcPr>
            <w:tcW w:w="541" w:type="pct"/>
            <w:tcBorders>
              <w:top w:val="single" w:sz="4" w:space="0" w:color="auto"/>
              <w:left w:val="single" w:sz="4" w:space="0" w:color="auto"/>
              <w:bottom w:val="single" w:sz="4" w:space="0" w:color="auto"/>
              <w:right w:val="single" w:sz="4" w:space="0" w:color="auto"/>
            </w:tcBorders>
            <w:vAlign w:val="center"/>
          </w:tcPr>
          <w:p w14:paraId="19370390" w14:textId="6B1CC97F" w:rsidR="00BF6271" w:rsidRPr="00BF6271" w:rsidRDefault="00BF6271" w:rsidP="00BF6271">
            <w:pPr>
              <w:widowControl/>
              <w:overflowPunct w:val="0"/>
              <w:autoSpaceDE w:val="0"/>
              <w:autoSpaceDN w:val="0"/>
              <w:adjustRightInd w:val="0"/>
              <w:spacing w:after="0" w:line="240" w:lineRule="auto"/>
              <w:jc w:val="center"/>
              <w:textAlignment w:val="baseline"/>
              <w:rPr>
                <w:rFonts w:ascii="Arial" w:eastAsia="Times New Roman" w:hAnsi="Arial" w:cs="Arial"/>
                <w:color w:val="000000" w:themeColor="text1"/>
                <w:sz w:val="20"/>
                <w:szCs w:val="20"/>
                <w:lang w:val="en-GB"/>
              </w:rPr>
            </w:pPr>
          </w:p>
        </w:tc>
        <w:tc>
          <w:tcPr>
            <w:tcW w:w="1800" w:type="pct"/>
            <w:tcBorders>
              <w:top w:val="single" w:sz="4" w:space="0" w:color="auto"/>
              <w:left w:val="single" w:sz="4" w:space="0" w:color="auto"/>
              <w:bottom w:val="single" w:sz="4" w:space="0" w:color="auto"/>
              <w:right w:val="single" w:sz="4" w:space="0" w:color="auto"/>
            </w:tcBorders>
          </w:tcPr>
          <w:p w14:paraId="6E905CEA"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r w:rsidRPr="00BF6271">
              <w:rPr>
                <w:rFonts w:ascii="Arial" w:eastAsia="Times New Roman" w:hAnsi="Arial" w:cs="Arial"/>
                <w:color w:val="000000" w:themeColor="text1"/>
                <w:sz w:val="20"/>
                <w:szCs w:val="20"/>
                <w:lang w:val="en-GB"/>
              </w:rPr>
              <w:t>A 24-month warranty on all installed items is preferred</w:t>
            </w:r>
          </w:p>
          <w:p w14:paraId="33496BCA" w14:textId="77777777" w:rsidR="00BF6271" w:rsidRPr="00BF6271" w:rsidRDefault="00BF6271" w:rsidP="00BF6271">
            <w:pPr>
              <w:widowControl/>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val="en-GB"/>
              </w:rPr>
            </w:pPr>
          </w:p>
        </w:tc>
      </w:tr>
    </w:tbl>
    <w:p w14:paraId="2E53DE80"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628BA559" w14:textId="77777777" w:rsidR="00BF6271" w:rsidRPr="00BF6271" w:rsidRDefault="00BF6271" w:rsidP="00BF6271">
      <w:pPr>
        <w:widowControl/>
        <w:spacing w:after="0" w:line="240" w:lineRule="auto"/>
        <w:jc w:val="center"/>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Table 1 – principle requirements</w:t>
      </w:r>
    </w:p>
    <w:p w14:paraId="225320CC"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p>
    <w:p w14:paraId="420AD223"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42C57C4" w14:textId="77777777" w:rsidR="00BF6271" w:rsidRPr="00BF6271" w:rsidRDefault="00BF6271" w:rsidP="00BF6271">
      <w:pPr>
        <w:widowControl/>
        <w:spacing w:after="0" w:line="240" w:lineRule="auto"/>
        <w:jc w:val="center"/>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Table 2 – priority definitions</w:t>
      </w:r>
    </w:p>
    <w:p w14:paraId="242FC5E2"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57C7341C"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026FB2E" w14:textId="77777777" w:rsidR="00BF6271" w:rsidRPr="00BF6271" w:rsidRDefault="00BF6271" w:rsidP="00BF6271">
      <w:pPr>
        <w:widowControl/>
        <w:numPr>
          <w:ilvl w:val="0"/>
          <w:numId w:val="54"/>
        </w:numPr>
        <w:spacing w:after="240" w:line="240" w:lineRule="auto"/>
        <w:rPr>
          <w:rFonts w:ascii="Arial" w:hAnsi="Arial" w:cs="Arial"/>
          <w:b/>
          <w:bCs/>
          <w:color w:val="000000" w:themeColor="text1"/>
          <w:sz w:val="24"/>
          <w:szCs w:val="24"/>
          <w:lang w:val="en-GB"/>
        </w:rPr>
      </w:pPr>
      <w:r w:rsidRPr="00BF6271">
        <w:rPr>
          <w:rFonts w:ascii="Arial" w:hAnsi="Arial" w:cs="Arial"/>
          <w:b/>
          <w:bCs/>
          <w:color w:val="000000" w:themeColor="text1"/>
          <w:sz w:val="24"/>
          <w:szCs w:val="24"/>
          <w:lang w:val="en-GB"/>
        </w:rPr>
        <w:t>Delivery</w:t>
      </w:r>
    </w:p>
    <w:p w14:paraId="025AC449" w14:textId="4D335526" w:rsidR="003B4072" w:rsidRDefault="003B4072" w:rsidP="003B4072">
      <w:pPr>
        <w:widowControl/>
        <w:numPr>
          <w:ilvl w:val="0"/>
          <w:numId w:val="63"/>
        </w:numPr>
        <w:spacing w:after="240" w:line="240" w:lineRule="auto"/>
        <w:rPr>
          <w:rFonts w:ascii="Arial" w:hAnsi="Arial" w:cs="Arial"/>
          <w:color w:val="000000" w:themeColor="text1"/>
          <w:sz w:val="24"/>
          <w:szCs w:val="24"/>
          <w:lang w:val="en-GB"/>
        </w:rPr>
      </w:pPr>
      <w:bookmarkStart w:id="106" w:name="_GoBack"/>
      <w:bookmarkEnd w:id="106"/>
      <w:r w:rsidRPr="00BF6271">
        <w:rPr>
          <w:rFonts w:ascii="Arial" w:hAnsi="Arial" w:cs="Arial"/>
          <w:color w:val="000000" w:themeColor="text1"/>
          <w:sz w:val="24"/>
          <w:szCs w:val="24"/>
          <w:lang w:val="en-GB"/>
        </w:rPr>
        <w:t xml:space="preserve">Delivery </w:t>
      </w:r>
      <w:r>
        <w:rPr>
          <w:rFonts w:ascii="Arial" w:hAnsi="Arial" w:cs="Arial"/>
          <w:color w:val="000000" w:themeColor="text1"/>
          <w:sz w:val="24"/>
          <w:szCs w:val="24"/>
          <w:lang w:val="en-GB"/>
        </w:rPr>
        <w:t>and i</w:t>
      </w:r>
      <w:r w:rsidRPr="00BF6271">
        <w:rPr>
          <w:rFonts w:ascii="Arial" w:hAnsi="Arial" w:cs="Arial"/>
          <w:color w:val="000000" w:themeColor="text1"/>
          <w:sz w:val="24"/>
          <w:szCs w:val="24"/>
          <w:lang w:val="en-GB"/>
        </w:rPr>
        <w:t xml:space="preserve">nstallation to be completed </w:t>
      </w:r>
      <w:r>
        <w:rPr>
          <w:rFonts w:ascii="Arial" w:hAnsi="Arial" w:cs="Arial"/>
          <w:color w:val="000000" w:themeColor="text1"/>
          <w:sz w:val="24"/>
          <w:szCs w:val="24"/>
          <w:lang w:val="en-GB"/>
        </w:rPr>
        <w:t>by</w:t>
      </w:r>
      <w:r w:rsidRPr="00BF6271">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31</w:t>
      </w:r>
      <w:r w:rsidRPr="003B4072">
        <w:rPr>
          <w:rFonts w:ascii="Arial" w:hAnsi="Arial" w:cs="Arial"/>
          <w:color w:val="000000" w:themeColor="text1"/>
          <w:sz w:val="24"/>
          <w:szCs w:val="24"/>
          <w:vertAlign w:val="superscript"/>
          <w:lang w:val="en-GB"/>
        </w:rPr>
        <w:t>st</w:t>
      </w:r>
      <w:r w:rsidRPr="00BF6271">
        <w:rPr>
          <w:rFonts w:ascii="Arial" w:hAnsi="Arial" w:cs="Arial"/>
          <w:color w:val="000000" w:themeColor="text1"/>
          <w:sz w:val="24"/>
          <w:szCs w:val="24"/>
          <w:lang w:val="en-GB"/>
        </w:rPr>
        <w:t xml:space="preserve"> </w:t>
      </w:r>
      <w:r>
        <w:rPr>
          <w:rFonts w:ascii="Arial" w:hAnsi="Arial" w:cs="Arial"/>
          <w:color w:val="000000" w:themeColor="text1"/>
          <w:sz w:val="24"/>
          <w:szCs w:val="24"/>
          <w:lang w:val="en-GB"/>
        </w:rPr>
        <w:t>March</w:t>
      </w:r>
      <w:r w:rsidRPr="00BF6271">
        <w:rPr>
          <w:rFonts w:ascii="Arial" w:hAnsi="Arial" w:cs="Arial"/>
          <w:color w:val="000000" w:themeColor="text1"/>
          <w:sz w:val="24"/>
          <w:szCs w:val="24"/>
          <w:lang w:val="en-GB"/>
        </w:rPr>
        <w:t xml:space="preserve"> 2021.</w:t>
      </w:r>
    </w:p>
    <w:p w14:paraId="5E088C32" w14:textId="77777777" w:rsidR="003B4072" w:rsidRPr="003B4072" w:rsidRDefault="003B4072" w:rsidP="003B4072">
      <w:pPr>
        <w:widowControl/>
        <w:spacing w:after="240" w:line="240" w:lineRule="auto"/>
        <w:ind w:left="720"/>
        <w:rPr>
          <w:rFonts w:ascii="Arial" w:hAnsi="Arial" w:cs="Arial"/>
          <w:color w:val="000000" w:themeColor="text1"/>
          <w:sz w:val="24"/>
          <w:szCs w:val="24"/>
          <w:lang w:val="en-GB"/>
        </w:rPr>
      </w:pPr>
    </w:p>
    <w:p w14:paraId="202CD021" w14:textId="760820C3" w:rsidR="00BF6271" w:rsidRPr="003B4072" w:rsidRDefault="00BF6271" w:rsidP="003B4072">
      <w:pPr>
        <w:widowControl/>
        <w:numPr>
          <w:ilvl w:val="0"/>
          <w:numId w:val="54"/>
        </w:numPr>
        <w:spacing w:after="240" w:line="240" w:lineRule="auto"/>
        <w:rPr>
          <w:rFonts w:ascii="Arial" w:hAnsi="Arial" w:cs="Arial"/>
          <w:color w:val="000000" w:themeColor="text1"/>
          <w:sz w:val="24"/>
          <w:szCs w:val="24"/>
          <w:lang w:val="en-GB"/>
        </w:rPr>
      </w:pPr>
      <w:r w:rsidRPr="003B4072">
        <w:rPr>
          <w:rFonts w:ascii="Arial" w:hAnsi="Arial" w:cs="Arial"/>
          <w:color w:val="000000" w:themeColor="text1"/>
          <w:sz w:val="24"/>
          <w:szCs w:val="24"/>
          <w:lang w:val="en-GB"/>
        </w:rPr>
        <w:t>Additional requirements:</w:t>
      </w:r>
    </w:p>
    <w:p w14:paraId="72394CD7"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B45BF8E" w14:textId="77777777" w:rsidR="00BF6271" w:rsidRPr="00BF6271" w:rsidRDefault="00BF6271" w:rsidP="00BF6271">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If required for the scope of works, Contractor shall have both ISO 9001 and NICEIC accreditations with a suitable scope for the work required.</w:t>
      </w:r>
    </w:p>
    <w:p w14:paraId="5DD27058" w14:textId="77777777" w:rsidR="00BF6271" w:rsidRPr="00BF6271" w:rsidRDefault="00BF6271" w:rsidP="00BF6271">
      <w:pPr>
        <w:widowControl/>
        <w:spacing w:after="240" w:line="240" w:lineRule="auto"/>
        <w:ind w:left="720"/>
        <w:contextualSpacing/>
        <w:rPr>
          <w:rFonts w:ascii="Arial" w:hAnsi="Arial"/>
          <w:color w:val="000000" w:themeColor="text1"/>
          <w:sz w:val="24"/>
          <w:lang w:val="en-GB"/>
        </w:rPr>
      </w:pPr>
    </w:p>
    <w:p w14:paraId="6D2CBDED" w14:textId="77777777" w:rsidR="00BF6271" w:rsidRPr="00BF6271" w:rsidRDefault="00BF6271" w:rsidP="00BF6271">
      <w:pPr>
        <w:widowControl/>
        <w:numPr>
          <w:ilvl w:val="1"/>
          <w:numId w:val="56"/>
        </w:numPr>
        <w:tabs>
          <w:tab w:val="left" w:pos="1134"/>
        </w:tabs>
        <w:spacing w:after="0" w:line="240" w:lineRule="auto"/>
        <w:ind w:left="567" w:firstLine="3"/>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work shall be carried out in accordance with current Regulations &amp; standards appertaining to the type of work undertaken.</w:t>
      </w:r>
    </w:p>
    <w:p w14:paraId="687F24C2"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0B20376"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contractor shall supply all tools and lifting equipment (with current certification) and any other equipment as necessary to complete this task.</w:t>
      </w:r>
    </w:p>
    <w:p w14:paraId="783BAFAA"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24CEF8E2"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whole of the work covered by this specification shall be undertaken without MoD assistance unless otherwise stated.</w:t>
      </w:r>
    </w:p>
    <w:p w14:paraId="332EADC6"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20CD5D33"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materials required to carry out the task shall be supplied by the contractor unless otherwise stated</w:t>
      </w:r>
    </w:p>
    <w:p w14:paraId="017D1FF5" w14:textId="77777777" w:rsidR="00BF6271" w:rsidRPr="00BF6271" w:rsidRDefault="00BF6271" w:rsidP="00BF6271">
      <w:pPr>
        <w:widowControl/>
        <w:tabs>
          <w:tab w:val="left" w:pos="1134"/>
        </w:tabs>
        <w:spacing w:after="0" w:line="240" w:lineRule="auto"/>
        <w:rPr>
          <w:rFonts w:ascii="Arial" w:hAnsi="Arial" w:cs="Arial"/>
          <w:color w:val="000000" w:themeColor="text1"/>
          <w:sz w:val="24"/>
          <w:szCs w:val="24"/>
          <w:lang w:val="en-GB"/>
        </w:rPr>
      </w:pPr>
    </w:p>
    <w:p w14:paraId="383FB6D9"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Contractors are to be able to work unescorted within the establishment either through having the appropriate security clearance or providing their own escorts that have the appropriate security clearance, unless otherwise stated.</w:t>
      </w:r>
    </w:p>
    <w:p w14:paraId="7F566930"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310E513F"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Prior to commencement of any work by contractors on site they must conduct a site induction brief (4 Cs) with the Training Equipment Installation Coordinator (TEIC). </w:t>
      </w:r>
      <w:r w:rsidRPr="00BF6271">
        <w:rPr>
          <w:rFonts w:ascii="Arial" w:hAnsi="Arial" w:cs="Arial"/>
          <w:color w:val="000000" w:themeColor="text1"/>
          <w:sz w:val="24"/>
          <w:szCs w:val="24"/>
          <w:lang w:val="en-GB"/>
        </w:rPr>
        <w:lastRenderedPageBreak/>
        <w:t>The safety brief is site generic and the brief is valid for a period of up to 12 months. The contractor must carry the 4Cs card issued by TEIC at all times when working on site and be able to produce the card upon request. A site (building) specific brief must be obtained from the building manager or TU prior to work commencing.</w:t>
      </w:r>
    </w:p>
    <w:p w14:paraId="0D4FACA4"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449EBF62" w14:textId="77777777" w:rsidR="00BF6271" w:rsidRPr="00BF6271" w:rsidRDefault="00BF6271" w:rsidP="00BF6271">
      <w:pPr>
        <w:widowControl/>
        <w:numPr>
          <w:ilvl w:val="1"/>
          <w:numId w:val="56"/>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TEPMT TEIC and contractors shall consult the onsite asbestos register to identify any possible issues with the proposed work schedule and on asbestos materials in the vicinity of the work to be undertaken.</w:t>
      </w:r>
    </w:p>
    <w:p w14:paraId="1920E819"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1E74C43A" w14:textId="77777777" w:rsidR="00BF6271" w:rsidRPr="00BF6271" w:rsidRDefault="00BF6271" w:rsidP="00BF6271">
      <w:pPr>
        <w:widowControl/>
        <w:tabs>
          <w:tab w:val="left" w:pos="709"/>
        </w:tabs>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Health and safety</w:t>
      </w:r>
    </w:p>
    <w:p w14:paraId="0098A0F1"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7A62F60B"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Prior to starting work, the contractor will be required to forward the following:</w:t>
      </w:r>
    </w:p>
    <w:p w14:paraId="4186028D" w14:textId="77777777" w:rsidR="00BF6271" w:rsidRPr="00BF6271" w:rsidRDefault="00BF6271" w:rsidP="00BF6271">
      <w:pPr>
        <w:widowControl/>
        <w:tabs>
          <w:tab w:val="left" w:pos="709"/>
        </w:tabs>
        <w:spacing w:after="0" w:line="240" w:lineRule="auto"/>
        <w:rPr>
          <w:rFonts w:ascii="Arial" w:hAnsi="Arial" w:cs="Arial"/>
          <w:color w:val="000000" w:themeColor="text1"/>
          <w:sz w:val="24"/>
          <w:szCs w:val="24"/>
          <w:lang w:val="en-GB"/>
        </w:rPr>
      </w:pPr>
    </w:p>
    <w:p w14:paraId="4D1CB8A8" w14:textId="77777777" w:rsidR="00BF6271" w:rsidRPr="00BF6271" w:rsidRDefault="00BF6271" w:rsidP="00BF6271">
      <w:pPr>
        <w:widowControl/>
        <w:numPr>
          <w:ilvl w:val="0"/>
          <w:numId w:val="57"/>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Risk Assessment that includes:</w:t>
      </w:r>
    </w:p>
    <w:p w14:paraId="61E4F246"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272F6131"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tasks should be identified.</w:t>
      </w:r>
    </w:p>
    <w:p w14:paraId="5FB04EA5" w14:textId="77777777" w:rsidR="00BF6271" w:rsidRPr="00BF6271" w:rsidRDefault="00BF6271" w:rsidP="00BF6271">
      <w:pPr>
        <w:widowControl/>
        <w:tabs>
          <w:tab w:val="left" w:pos="2268"/>
        </w:tabs>
        <w:spacing w:after="0" w:line="240" w:lineRule="auto"/>
        <w:ind w:left="1701"/>
        <w:contextualSpacing/>
        <w:rPr>
          <w:rFonts w:ascii="Arial" w:hAnsi="Arial" w:cs="Arial"/>
          <w:color w:val="000000" w:themeColor="text1"/>
          <w:sz w:val="24"/>
          <w:szCs w:val="24"/>
          <w:lang w:val="en-GB"/>
        </w:rPr>
      </w:pPr>
    </w:p>
    <w:p w14:paraId="09C5F27A"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hazards should be identified, including COVID-19.</w:t>
      </w:r>
    </w:p>
    <w:p w14:paraId="09F3E054"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6BF1BE38"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Hazards should be eliminated where possible.</w:t>
      </w:r>
    </w:p>
    <w:p w14:paraId="341B640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19D939C9"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Persons at risk should be identified.</w:t>
      </w:r>
    </w:p>
    <w:p w14:paraId="3D8A944F"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8686EB3"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All risks should be evaluated.</w:t>
      </w:r>
    </w:p>
    <w:p w14:paraId="296B6DE5"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1963ABC2"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developed for these risks.</w:t>
      </w:r>
    </w:p>
    <w:p w14:paraId="1FC0E27B"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45BD5A95"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recorded.</w:t>
      </w:r>
    </w:p>
    <w:p w14:paraId="0C48CE10"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6015FDAC"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Controls should be implemented.</w:t>
      </w:r>
    </w:p>
    <w:p w14:paraId="46B1A2B9"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27BC7AFC" w14:textId="77777777" w:rsidR="00BF6271" w:rsidRPr="00BF6271" w:rsidRDefault="00BF6271" w:rsidP="00BF6271">
      <w:pPr>
        <w:widowControl/>
        <w:numPr>
          <w:ilvl w:val="2"/>
          <w:numId w:val="56"/>
        </w:numPr>
        <w:tabs>
          <w:tab w:val="left" w:pos="2268"/>
        </w:tabs>
        <w:spacing w:after="0" w:line="240" w:lineRule="auto"/>
        <w:ind w:left="1701"/>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Assessment should be reviewed and monitored as necessary.</w:t>
      </w:r>
    </w:p>
    <w:p w14:paraId="04C6DEFB"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5C64F6F5" w14:textId="77777777" w:rsidR="00BF6271" w:rsidRPr="00BF6271" w:rsidRDefault="00BF6271" w:rsidP="00BF6271">
      <w:pPr>
        <w:widowControl/>
        <w:numPr>
          <w:ilvl w:val="0"/>
          <w:numId w:val="57"/>
        </w:numPr>
        <w:tabs>
          <w:tab w:val="left" w:pos="1701"/>
        </w:tabs>
        <w:spacing w:after="0" w:line="240" w:lineRule="auto"/>
        <w:ind w:left="1134"/>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Proposed Safe System of Work / Method Statement that should include:</w:t>
      </w:r>
    </w:p>
    <w:p w14:paraId="2863028D" w14:textId="77777777" w:rsidR="00BF6271" w:rsidRPr="00BF6271" w:rsidRDefault="00BF6271" w:rsidP="00BF6271">
      <w:pPr>
        <w:widowControl/>
        <w:tabs>
          <w:tab w:val="left" w:pos="709"/>
        </w:tabs>
        <w:spacing w:after="0" w:line="240" w:lineRule="auto"/>
        <w:ind w:left="567"/>
        <w:rPr>
          <w:rFonts w:ascii="Arial" w:hAnsi="Arial" w:cs="Arial"/>
          <w:color w:val="000000" w:themeColor="text1"/>
          <w:sz w:val="24"/>
          <w:szCs w:val="24"/>
          <w:lang w:val="en-GB"/>
        </w:rPr>
      </w:pPr>
    </w:p>
    <w:p w14:paraId="7965A420"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work to be done.</w:t>
      </w:r>
    </w:p>
    <w:p w14:paraId="4B5655B6" w14:textId="77777777" w:rsidR="00BF6271" w:rsidRPr="00BF6271" w:rsidRDefault="00BF6271" w:rsidP="00BF6271">
      <w:pPr>
        <w:widowControl/>
        <w:tabs>
          <w:tab w:val="left" w:pos="2268"/>
        </w:tabs>
        <w:spacing w:after="0" w:line="240" w:lineRule="auto"/>
        <w:ind w:left="2271"/>
        <w:contextualSpacing/>
        <w:rPr>
          <w:rFonts w:ascii="Arial" w:hAnsi="Arial" w:cs="Arial"/>
          <w:color w:val="000000" w:themeColor="text1"/>
          <w:sz w:val="24"/>
          <w:szCs w:val="24"/>
          <w:lang w:val="en-GB"/>
        </w:rPr>
      </w:pPr>
    </w:p>
    <w:p w14:paraId="4A230B25"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Method of doing this work.</w:t>
      </w:r>
    </w:p>
    <w:p w14:paraId="3D6F771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8386F5D"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Location of the worksite.</w:t>
      </w:r>
    </w:p>
    <w:p w14:paraId="281543F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52DD13E6"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Project timing and phasing.</w:t>
      </w:r>
    </w:p>
    <w:p w14:paraId="06514F1A"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854452D" w14:textId="77777777" w:rsidR="00BF6271" w:rsidRPr="00BF6271" w:rsidRDefault="00BF6271" w:rsidP="00BF6271">
      <w:pPr>
        <w:widowControl/>
        <w:numPr>
          <w:ilvl w:val="0"/>
          <w:numId w:val="59"/>
        </w:numPr>
        <w:tabs>
          <w:tab w:val="left" w:pos="2268"/>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Personnel, their skills, training and competence.</w:t>
      </w:r>
    </w:p>
    <w:p w14:paraId="53EEBA0B"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8642B04" w14:textId="77777777" w:rsidR="00BF6271" w:rsidRPr="00BF6271" w:rsidRDefault="00BF6271" w:rsidP="00BF6271">
      <w:pPr>
        <w:widowControl/>
        <w:numPr>
          <w:ilvl w:val="0"/>
          <w:numId w:val="59"/>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Details of equipment to be used including Maintenance procedures and records.</w:t>
      </w:r>
    </w:p>
    <w:p w14:paraId="05D2E4F7"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06A6872A" w14:textId="77777777" w:rsidR="00BF6271" w:rsidRPr="00BF6271" w:rsidRDefault="00BF6271" w:rsidP="00BF6271">
      <w:pPr>
        <w:widowControl/>
        <w:numPr>
          <w:ilvl w:val="0"/>
          <w:numId w:val="59"/>
        </w:numPr>
        <w:tabs>
          <w:tab w:val="left" w:pos="1701"/>
        </w:tabs>
        <w:spacing w:after="0" w:line="240" w:lineRule="auto"/>
        <w:ind w:left="1134"/>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Additional precautions due to COVID-19 requirements.</w:t>
      </w:r>
    </w:p>
    <w:p w14:paraId="3D9C08E9"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260EA465"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Copy of the company’s Health and Safety Policy.</w:t>
      </w:r>
    </w:p>
    <w:p w14:paraId="1AC570B0" w14:textId="77777777" w:rsidR="00BF6271" w:rsidRPr="00BF6271" w:rsidRDefault="00BF6271" w:rsidP="00BF6271">
      <w:pPr>
        <w:widowControl/>
        <w:spacing w:after="0" w:line="240" w:lineRule="auto"/>
        <w:ind w:left="1134" w:hanging="567"/>
        <w:rPr>
          <w:rFonts w:ascii="Arial" w:hAnsi="Arial" w:cs="Arial"/>
          <w:color w:val="000000" w:themeColor="text1"/>
          <w:sz w:val="24"/>
          <w:szCs w:val="24"/>
          <w:lang w:val="en-GB"/>
        </w:rPr>
      </w:pPr>
    </w:p>
    <w:p w14:paraId="2380DA0B"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History of the Company’s safety performance.</w:t>
      </w:r>
    </w:p>
    <w:p w14:paraId="2139A420" w14:textId="77777777" w:rsidR="00BF6271" w:rsidRPr="00BF6271" w:rsidRDefault="00BF6271" w:rsidP="00BF6271">
      <w:pPr>
        <w:widowControl/>
        <w:spacing w:after="0" w:line="240" w:lineRule="auto"/>
        <w:ind w:left="1134" w:hanging="567"/>
        <w:rPr>
          <w:rFonts w:ascii="Arial" w:hAnsi="Arial" w:cs="Arial"/>
          <w:color w:val="000000" w:themeColor="text1"/>
          <w:sz w:val="24"/>
          <w:szCs w:val="24"/>
          <w:lang w:val="en-GB"/>
        </w:rPr>
      </w:pPr>
    </w:p>
    <w:p w14:paraId="3B5A2815"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Certification and Tests of Plant and Equipment being employed.</w:t>
      </w:r>
    </w:p>
    <w:p w14:paraId="0CC079E9"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4F118FAC"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COSHH assessments for any hazardous materials being brought and used on site.</w:t>
      </w:r>
    </w:p>
    <w:p w14:paraId="6FC1A3E1" w14:textId="77777777" w:rsidR="00BF6271" w:rsidRPr="00BF6271" w:rsidRDefault="00BF6271" w:rsidP="00BF6271">
      <w:pPr>
        <w:widowControl/>
        <w:spacing w:after="240" w:line="240" w:lineRule="auto"/>
        <w:ind w:left="720"/>
        <w:contextualSpacing/>
        <w:rPr>
          <w:rFonts w:ascii="Arial" w:hAnsi="Arial" w:cs="Arial"/>
          <w:color w:val="000000" w:themeColor="text1"/>
          <w:sz w:val="24"/>
          <w:szCs w:val="24"/>
          <w:lang w:val="en-GB"/>
        </w:rPr>
      </w:pPr>
    </w:p>
    <w:p w14:paraId="72B8EC3E"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company is responsible for ensuring that all employees are compliant with the H&amp;S requirements detailed in their RAMS, eg use of PPE.</w:t>
      </w:r>
    </w:p>
    <w:p w14:paraId="3B4BE9F4" w14:textId="77777777" w:rsidR="00BF6271" w:rsidRPr="00BF6271" w:rsidRDefault="00BF6271" w:rsidP="00BF6271">
      <w:pPr>
        <w:widowControl/>
        <w:spacing w:after="0" w:line="240" w:lineRule="auto"/>
        <w:ind w:left="567"/>
        <w:rPr>
          <w:rFonts w:ascii="Arial" w:hAnsi="Arial" w:cs="Arial"/>
          <w:color w:val="000000" w:themeColor="text1"/>
          <w:sz w:val="24"/>
          <w:szCs w:val="24"/>
          <w:lang w:val="en-GB"/>
        </w:rPr>
      </w:pPr>
    </w:p>
    <w:p w14:paraId="6A5B10FA" w14:textId="77777777" w:rsidR="00BF6271" w:rsidRPr="00BF6271" w:rsidRDefault="00BF6271" w:rsidP="00BF6271">
      <w:pPr>
        <w:widowControl/>
        <w:numPr>
          <w:ilvl w:val="0"/>
          <w:numId w:val="57"/>
        </w:numPr>
        <w:spacing w:after="0" w:line="240" w:lineRule="auto"/>
        <w:ind w:left="1134" w:hanging="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Waste management certification as required.</w:t>
      </w:r>
    </w:p>
    <w:p w14:paraId="42A730C5" w14:textId="77777777" w:rsidR="00BF6271" w:rsidRPr="00BF6271" w:rsidRDefault="00BF6271" w:rsidP="00BF6271">
      <w:pPr>
        <w:widowControl/>
        <w:spacing w:after="240" w:line="240" w:lineRule="auto"/>
        <w:ind w:left="720" w:hanging="153"/>
        <w:contextualSpacing/>
        <w:rPr>
          <w:rFonts w:ascii="Arial" w:hAnsi="Arial" w:cs="Arial"/>
          <w:color w:val="000000" w:themeColor="text1"/>
          <w:sz w:val="24"/>
          <w:szCs w:val="24"/>
          <w:lang w:val="en-GB"/>
        </w:rPr>
      </w:pPr>
    </w:p>
    <w:p w14:paraId="2306C943" w14:textId="77777777" w:rsidR="00BF6271" w:rsidRPr="00BF6271" w:rsidRDefault="00BF6271" w:rsidP="00BF6271">
      <w:pPr>
        <w:widowControl/>
        <w:numPr>
          <w:ilvl w:val="0"/>
          <w:numId w:val="57"/>
        </w:numPr>
        <w:tabs>
          <w:tab w:val="left" w:pos="1134"/>
        </w:tabs>
        <w:spacing w:after="0" w:line="240" w:lineRule="auto"/>
        <w:ind w:left="567"/>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company shall provide evidence that they have current 3</w:t>
      </w:r>
      <w:r w:rsidRPr="00BF6271">
        <w:rPr>
          <w:rFonts w:ascii="Arial" w:hAnsi="Arial" w:cs="Arial"/>
          <w:color w:val="000000" w:themeColor="text1"/>
          <w:sz w:val="24"/>
          <w:szCs w:val="24"/>
          <w:vertAlign w:val="superscript"/>
          <w:lang w:val="en-GB"/>
        </w:rPr>
        <w:t>rd</w:t>
      </w:r>
      <w:r w:rsidRPr="00BF6271">
        <w:rPr>
          <w:rFonts w:ascii="Arial" w:hAnsi="Arial" w:cs="Arial"/>
          <w:color w:val="000000" w:themeColor="text1"/>
          <w:sz w:val="24"/>
          <w:szCs w:val="24"/>
          <w:lang w:val="en-GB"/>
        </w:rPr>
        <w:t xml:space="preserve"> party liability insurance with a minimum value of £5M.</w:t>
      </w:r>
    </w:p>
    <w:p w14:paraId="5663E50F"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5157427F" w14:textId="77777777" w:rsidR="00BF6271" w:rsidRPr="00BF6271" w:rsidRDefault="00BF6271" w:rsidP="00BF6271">
      <w:pPr>
        <w:widowControl/>
        <w:numPr>
          <w:ilvl w:val="0"/>
          <w:numId w:val="60"/>
        </w:numPr>
        <w:tabs>
          <w:tab w:val="left" w:pos="567"/>
        </w:tabs>
        <w:spacing w:after="0" w:line="240" w:lineRule="auto"/>
        <w:contextualSpacing/>
        <w:rPr>
          <w:rFonts w:ascii="Arial" w:hAnsi="Arial" w:cs="Arial"/>
          <w:color w:val="000000" w:themeColor="text1"/>
          <w:sz w:val="24"/>
          <w:szCs w:val="24"/>
          <w:lang w:val="en-GB"/>
        </w:rPr>
      </w:pPr>
      <w:r w:rsidRPr="00BF6271">
        <w:rPr>
          <w:rFonts w:ascii="Arial" w:hAnsi="Arial" w:cs="Arial"/>
          <w:color w:val="000000" w:themeColor="text1"/>
          <w:sz w:val="24"/>
          <w:szCs w:val="24"/>
          <w:lang w:val="en-GB"/>
        </w:rPr>
        <w:t>Recently there has been reports concerning the lack of PPE worn by contractors in HMS Collingwood. Contractors are reminded that the wearing of all PPE is mandatory for the specific task as detailed iaw the risk assessment.  In particular:</w:t>
      </w:r>
    </w:p>
    <w:p w14:paraId="1B9ED802"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37D17E59"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Hard hats are to be worn when necessary and where there is a danger of knocks and falling items.</w:t>
      </w:r>
    </w:p>
    <w:p w14:paraId="7AE8E9F4" w14:textId="77777777" w:rsidR="00BF6271" w:rsidRPr="00BF6271" w:rsidRDefault="00BF6271" w:rsidP="00BF6271">
      <w:pPr>
        <w:widowControl/>
        <w:tabs>
          <w:tab w:val="left" w:pos="1134"/>
        </w:tabs>
        <w:spacing w:after="0" w:line="240" w:lineRule="auto"/>
        <w:ind w:left="567"/>
        <w:rPr>
          <w:rFonts w:ascii="Arial" w:hAnsi="Arial" w:cs="Arial"/>
          <w:color w:val="000000" w:themeColor="text1"/>
          <w:sz w:val="24"/>
          <w:szCs w:val="24"/>
          <w:lang w:val="en-GB"/>
        </w:rPr>
      </w:pPr>
    </w:p>
    <w:p w14:paraId="54643CBC"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 xml:space="preserve">High Visibility jackets </w:t>
      </w:r>
      <w:r w:rsidRPr="00BF6271">
        <w:rPr>
          <w:rFonts w:ascii="Arial" w:eastAsia="Times New Roman" w:hAnsi="Arial" w:cs="Arial"/>
          <w:b/>
          <w:bCs/>
          <w:i/>
          <w:iCs/>
          <w:color w:val="000000" w:themeColor="text1"/>
          <w:sz w:val="24"/>
          <w:szCs w:val="24"/>
          <w:lang w:val="en-GB"/>
        </w:rPr>
        <w:t>must be worn</w:t>
      </w:r>
      <w:r w:rsidRPr="00BF6271">
        <w:rPr>
          <w:rFonts w:ascii="Arial" w:eastAsia="Times New Roman" w:hAnsi="Arial" w:cs="Arial"/>
          <w:color w:val="000000" w:themeColor="text1"/>
          <w:sz w:val="24"/>
          <w:szCs w:val="24"/>
          <w:lang w:val="en-GB"/>
        </w:rPr>
        <w:t xml:space="preserve"> when working outside of buildings and inside as necessary.</w:t>
      </w:r>
    </w:p>
    <w:p w14:paraId="247AE552"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19BC3948"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Safety shoes/boots are always to be worn when working on site. Plimsolls are never acceptable.</w:t>
      </w:r>
    </w:p>
    <w:p w14:paraId="64EE455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3E7E232"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Risk Assessment and Method statement are always to be on hand for the task in progress.</w:t>
      </w:r>
    </w:p>
    <w:p w14:paraId="11DD50B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726F1B74"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All workers are to be in date for the 4C’s Induction with TEIC before commencing any work.</w:t>
      </w:r>
    </w:p>
    <w:p w14:paraId="2B7D2535"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7B0923AA"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‘Lone man’ working’ is not allowed within TEPMT controlled projects.</w:t>
      </w:r>
    </w:p>
    <w:p w14:paraId="28AA208D"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1AF9B5D"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must ‘sign in/out’ of the building before and on completion of the working period.</w:t>
      </w:r>
    </w:p>
    <w:p w14:paraId="68E805F7" w14:textId="77777777" w:rsidR="00BF6271" w:rsidRPr="00BF6271" w:rsidRDefault="00BF6271" w:rsidP="00BF6271">
      <w:pPr>
        <w:widowControl/>
        <w:spacing w:after="240" w:line="240" w:lineRule="auto"/>
        <w:ind w:left="720"/>
        <w:contextualSpacing/>
        <w:rPr>
          <w:rFonts w:ascii="Arial" w:eastAsia="Times New Roman" w:hAnsi="Arial" w:cs="Arial"/>
          <w:color w:val="000000" w:themeColor="text1"/>
          <w:sz w:val="24"/>
          <w:szCs w:val="24"/>
          <w:lang w:val="en-GB"/>
        </w:rPr>
      </w:pPr>
    </w:p>
    <w:p w14:paraId="2839C400" w14:textId="77777777" w:rsidR="00BF6271" w:rsidRPr="00BF6271" w:rsidRDefault="00BF6271" w:rsidP="00BF6271">
      <w:pPr>
        <w:widowControl/>
        <w:numPr>
          <w:ilvl w:val="0"/>
          <w:numId w:val="58"/>
        </w:numPr>
        <w:tabs>
          <w:tab w:val="left" w:pos="1134"/>
        </w:tabs>
        <w:spacing w:after="0" w:line="240" w:lineRule="auto"/>
        <w:ind w:left="567" w:hanging="27"/>
        <w:rPr>
          <w:rFonts w:ascii="Arial" w:hAnsi="Arial" w:cs="Arial"/>
          <w:color w:val="000000" w:themeColor="text1"/>
          <w:sz w:val="24"/>
          <w:szCs w:val="24"/>
          <w:lang w:val="en-GB"/>
        </w:rPr>
      </w:pPr>
      <w:r w:rsidRPr="00BF6271">
        <w:rPr>
          <w:rFonts w:ascii="Arial" w:eastAsia="Times New Roman" w:hAnsi="Arial" w:cs="Arial"/>
          <w:color w:val="000000" w:themeColor="text1"/>
          <w:sz w:val="24"/>
          <w:szCs w:val="24"/>
          <w:lang w:val="en-GB"/>
        </w:rPr>
        <w:t>Contractors not abiding with the ethos of the induction training and H&amp;S regulation will be escorted off site. Repeated transgressions may result in breach of contract.</w:t>
      </w:r>
    </w:p>
    <w:p w14:paraId="4B2103B9"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p>
    <w:p w14:paraId="4C98B43C"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p>
    <w:p w14:paraId="19474E72"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Working hours</w:t>
      </w:r>
    </w:p>
    <w:p w14:paraId="5F992D6D" w14:textId="77777777" w:rsidR="00BF6271" w:rsidRPr="00BF6271" w:rsidRDefault="00BF6271" w:rsidP="00BF6271">
      <w:pPr>
        <w:widowControl/>
        <w:spacing w:after="0" w:line="240" w:lineRule="auto"/>
        <w:outlineLvl w:val="0"/>
        <w:rPr>
          <w:rFonts w:ascii="Arial" w:hAnsi="Arial" w:cs="Arial"/>
          <w:color w:val="000000" w:themeColor="text1"/>
          <w:sz w:val="24"/>
          <w:szCs w:val="24"/>
          <w:lang w:val="en-GB"/>
        </w:rPr>
      </w:pPr>
    </w:p>
    <w:p w14:paraId="1270896A" w14:textId="77777777" w:rsidR="00BF6271" w:rsidRPr="00BF6271" w:rsidRDefault="00BF6271" w:rsidP="00BF6271">
      <w:pPr>
        <w:widowControl/>
        <w:numPr>
          <w:ilvl w:val="0"/>
          <w:numId w:val="61"/>
        </w:numPr>
        <w:tabs>
          <w:tab w:val="left" w:pos="567"/>
        </w:tabs>
        <w:spacing w:after="0" w:line="240" w:lineRule="auto"/>
        <w:outlineLvl w:val="0"/>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contractor will normally be required to contain work within the routine working hours of the Establishment i.e. 0800 – 1600 Monday to Thurs, 0800 – 15.30 Fri. Work outside of routine working hours must be agreed and authorised with the TEPMT Senior Project Manager (SPM) a minimum of 48hrs in advance.</w:t>
      </w:r>
    </w:p>
    <w:p w14:paraId="025460AF"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A0DBD63"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7C27786C"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143C8F0" w14:textId="77777777" w:rsidR="00BF6271" w:rsidRPr="00BF6271" w:rsidRDefault="00BF6271" w:rsidP="00BF6271">
      <w:pPr>
        <w:widowControl/>
        <w:spacing w:after="0" w:line="240" w:lineRule="auto"/>
        <w:outlineLvl w:val="0"/>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Worksite</w:t>
      </w:r>
    </w:p>
    <w:p w14:paraId="708062D8"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085CF980" w14:textId="77777777" w:rsidR="00BF6271" w:rsidRPr="00BF6271" w:rsidRDefault="00BF6271" w:rsidP="00BF6271">
      <w:pPr>
        <w:widowControl/>
        <w:numPr>
          <w:ilvl w:val="0"/>
          <w:numId w:val="61"/>
        </w:numPr>
        <w:tabs>
          <w:tab w:val="left" w:pos="567"/>
        </w:tabs>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The worksite is always to be kept clean and tidy.  All waste to be removed and disposed of iaw current legislation and the site cleaned before handover to TEPMT.</w:t>
      </w:r>
    </w:p>
    <w:p w14:paraId="71DC4EE1" w14:textId="77777777" w:rsidR="00BF6271" w:rsidRPr="00BF6271" w:rsidRDefault="00BF6271" w:rsidP="00BF6271">
      <w:pPr>
        <w:widowControl/>
        <w:spacing w:after="0" w:line="240" w:lineRule="auto"/>
        <w:rPr>
          <w:rFonts w:ascii="Arial" w:hAnsi="Arial" w:cs="Arial"/>
          <w:color w:val="000000" w:themeColor="text1"/>
          <w:sz w:val="24"/>
          <w:szCs w:val="24"/>
          <w:lang w:val="en-GB"/>
        </w:rPr>
      </w:pPr>
      <w:bookmarkStart w:id="107" w:name="_Toc165694501"/>
    </w:p>
    <w:p w14:paraId="2BCB1476"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p>
    <w:p w14:paraId="28DCBD1F" w14:textId="77777777" w:rsidR="00BF6271" w:rsidRPr="00BF6271" w:rsidRDefault="00BF6271" w:rsidP="00BF6271">
      <w:pPr>
        <w:widowControl/>
        <w:spacing w:after="0" w:line="240" w:lineRule="auto"/>
        <w:rPr>
          <w:rFonts w:ascii="Arial" w:hAnsi="Arial" w:cs="Arial"/>
          <w:b/>
          <w:color w:val="000000" w:themeColor="text1"/>
          <w:sz w:val="24"/>
          <w:szCs w:val="24"/>
          <w:lang w:val="en-GB"/>
        </w:rPr>
      </w:pPr>
      <w:r w:rsidRPr="00BF6271">
        <w:rPr>
          <w:rFonts w:ascii="Arial" w:hAnsi="Arial" w:cs="Arial"/>
          <w:b/>
          <w:color w:val="000000" w:themeColor="text1"/>
          <w:sz w:val="24"/>
          <w:szCs w:val="24"/>
          <w:lang w:val="en-GB"/>
        </w:rPr>
        <w:t>Miscellaneous information</w:t>
      </w:r>
    </w:p>
    <w:p w14:paraId="37502854"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1927DEBB" w14:textId="77777777" w:rsidR="00BF6271" w:rsidRPr="00BF6271" w:rsidRDefault="00BF6271" w:rsidP="00BF6271">
      <w:pPr>
        <w:widowControl/>
        <w:numPr>
          <w:ilvl w:val="0"/>
          <w:numId w:val="61"/>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HMS COLLINGWOOD.</w:t>
      </w:r>
    </w:p>
    <w:p w14:paraId="299878F6" w14:textId="77777777" w:rsidR="00BF6271" w:rsidRPr="00BF6271" w:rsidRDefault="00BF6271" w:rsidP="00BF6271">
      <w:pPr>
        <w:widowControl/>
        <w:spacing w:after="240" w:line="240" w:lineRule="auto"/>
        <w:rPr>
          <w:rFonts w:ascii="Arial" w:hAnsi="Arial" w:cs="Arial"/>
          <w:color w:val="000000" w:themeColor="text1"/>
          <w:sz w:val="24"/>
          <w:szCs w:val="24"/>
          <w:lang w:val="en-GB"/>
        </w:rPr>
      </w:pPr>
    </w:p>
    <w:p w14:paraId="596544B7" w14:textId="77777777" w:rsidR="00BF6271" w:rsidRPr="00BF6271" w:rsidRDefault="00BF6271" w:rsidP="00BF6271">
      <w:pPr>
        <w:widowControl/>
        <w:numPr>
          <w:ilvl w:val="0"/>
          <w:numId w:val="61"/>
        </w:numPr>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Establishment representative:</w:t>
      </w:r>
    </w:p>
    <w:p w14:paraId="1D0A0809" w14:textId="77777777" w:rsidR="00BF6271" w:rsidRPr="00BF6271" w:rsidRDefault="00BF6271" w:rsidP="00BF6271">
      <w:pPr>
        <w:widowControl/>
        <w:spacing w:after="0" w:line="240" w:lineRule="auto"/>
        <w:rPr>
          <w:rFonts w:ascii="Arial" w:hAnsi="Arial" w:cs="Arial"/>
          <w:color w:val="000000" w:themeColor="text1"/>
          <w:sz w:val="24"/>
          <w:szCs w:val="24"/>
          <w:lang w:val="en-GB"/>
        </w:rPr>
      </w:pPr>
    </w:p>
    <w:p w14:paraId="24E2F5C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 xml:space="preserve">Pete Trickett </w:t>
      </w:r>
    </w:p>
    <w:p w14:paraId="31FC5340"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TEPMT TEIC 1</w:t>
      </w:r>
    </w:p>
    <w:p w14:paraId="3812844F"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Room G05, Vernon Building</w:t>
      </w:r>
    </w:p>
    <w:p w14:paraId="396A9E2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HMS COLLINGWOOD</w:t>
      </w:r>
    </w:p>
    <w:p w14:paraId="4A42BECC"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Newgate Lane</w:t>
      </w:r>
    </w:p>
    <w:p w14:paraId="7D9E7684"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Fareham</w:t>
      </w:r>
    </w:p>
    <w:p w14:paraId="4335A10F"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PO14 1AS</w:t>
      </w:r>
    </w:p>
    <w:p w14:paraId="7B70A712" w14:textId="77777777" w:rsidR="00BF6271" w:rsidRPr="00BF6271" w:rsidRDefault="00BF6271" w:rsidP="00BF6271">
      <w:pPr>
        <w:widowControl/>
        <w:spacing w:after="0" w:line="240" w:lineRule="auto"/>
        <w:rPr>
          <w:rFonts w:ascii="Arial" w:hAnsi="Arial" w:cs="Arial"/>
          <w:color w:val="000000" w:themeColor="text1"/>
          <w:sz w:val="24"/>
          <w:szCs w:val="24"/>
          <w:lang w:val="en-GB"/>
        </w:rPr>
      </w:pPr>
      <w:r w:rsidRPr="00BF6271">
        <w:rPr>
          <w:rFonts w:ascii="Arial" w:hAnsi="Arial" w:cs="Arial"/>
          <w:color w:val="000000" w:themeColor="text1"/>
          <w:sz w:val="24"/>
          <w:szCs w:val="24"/>
          <w:lang w:val="en-GB"/>
        </w:rPr>
        <w:t>Email:</w:t>
      </w:r>
      <w:r w:rsidRPr="00BF6271">
        <w:rPr>
          <w:rFonts w:ascii="Arial" w:hAnsi="Arial" w:cs="Arial"/>
          <w:color w:val="0000FF"/>
          <w:sz w:val="24"/>
          <w:szCs w:val="24"/>
          <w:lang w:val="en-GB"/>
        </w:rPr>
        <w:t xml:space="preserve">, </w:t>
      </w:r>
      <w:hyperlink r:id="rId30" w:history="1">
        <w:r w:rsidRPr="00BF6271">
          <w:rPr>
            <w:rFonts w:ascii="Arial" w:hAnsi="Arial"/>
            <w:color w:val="0000FF"/>
            <w:sz w:val="24"/>
            <w:u w:val="single"/>
            <w:lang w:val="en-GB" w:eastAsia="en-GB"/>
          </w:rPr>
          <w:t>NAVYOPTRG-MWSRPTEPMTMAIL@mod.gov.uk</w:t>
        </w:r>
      </w:hyperlink>
      <w:r w:rsidRPr="00BF6271">
        <w:rPr>
          <w:rFonts w:ascii="Arial" w:hAnsi="Arial" w:cs="Arial"/>
          <w:color w:val="000000" w:themeColor="text1"/>
          <w:sz w:val="24"/>
          <w:szCs w:val="24"/>
          <w:lang w:val="en-GB"/>
        </w:rPr>
        <w:t xml:space="preserve"> Tel: 01329 33</w:t>
      </w:r>
      <w:bookmarkEnd w:id="107"/>
      <w:r w:rsidRPr="00BF6271">
        <w:rPr>
          <w:rFonts w:ascii="Arial" w:hAnsi="Arial" w:cs="Arial"/>
          <w:color w:val="000000" w:themeColor="text1"/>
          <w:sz w:val="24"/>
          <w:szCs w:val="24"/>
          <w:lang w:val="en-GB"/>
        </w:rPr>
        <w:t>2043</w:t>
      </w:r>
    </w:p>
    <w:p w14:paraId="2BC64996" w14:textId="77777777" w:rsidR="00BF6271" w:rsidRPr="00BF6271" w:rsidRDefault="00BF6271" w:rsidP="00BF6271">
      <w:pPr>
        <w:widowControl/>
        <w:spacing w:after="0" w:line="240" w:lineRule="auto"/>
        <w:rPr>
          <w:rFonts w:ascii="Arial" w:hAnsi="Arial"/>
          <w:b/>
          <w:color w:val="000000" w:themeColor="text1"/>
          <w:sz w:val="24"/>
          <w:lang w:val="en-GB"/>
        </w:rPr>
      </w:pPr>
    </w:p>
    <w:p w14:paraId="7101D6A2" w14:textId="77777777" w:rsidR="00BF6271" w:rsidRPr="00BF6271" w:rsidRDefault="00BF6271" w:rsidP="00BF6271">
      <w:pPr>
        <w:widowControl/>
        <w:spacing w:after="0" w:line="240" w:lineRule="auto"/>
        <w:rPr>
          <w:rFonts w:ascii="Arial" w:hAnsi="Arial"/>
          <w:b/>
          <w:color w:val="000000" w:themeColor="text1"/>
          <w:sz w:val="24"/>
          <w:lang w:val="en-GB"/>
        </w:rPr>
      </w:pPr>
    </w:p>
    <w:p w14:paraId="6E93E834" w14:textId="77777777" w:rsidR="00BF6271" w:rsidRPr="00BF6271" w:rsidRDefault="00BF6271" w:rsidP="00BF6271">
      <w:pPr>
        <w:widowControl/>
        <w:spacing w:after="60" w:line="240" w:lineRule="auto"/>
        <w:rPr>
          <w:rFonts w:ascii="Arial" w:hAnsi="Arial"/>
          <w:color w:val="000000" w:themeColor="text1"/>
          <w:sz w:val="24"/>
          <w:lang w:val="en-GB"/>
        </w:rPr>
      </w:pPr>
      <w:r w:rsidRPr="00BF6271">
        <w:rPr>
          <w:rFonts w:ascii="Arial" w:hAnsi="Arial"/>
          <w:color w:val="000000" w:themeColor="text1"/>
          <w:sz w:val="24"/>
          <w:lang w:val="en-GB"/>
        </w:rPr>
        <w:t>Annex:</w:t>
      </w:r>
    </w:p>
    <w:p w14:paraId="3B400DB3" w14:textId="77777777" w:rsidR="00BF6271" w:rsidRPr="00BF6271" w:rsidRDefault="00BF6271" w:rsidP="00BF6271">
      <w:pPr>
        <w:widowControl/>
        <w:spacing w:after="60" w:line="240" w:lineRule="auto"/>
        <w:rPr>
          <w:rFonts w:ascii="Arial" w:hAnsi="Arial"/>
          <w:color w:val="000000" w:themeColor="text1"/>
          <w:sz w:val="24"/>
          <w:lang w:val="en-GB"/>
        </w:rPr>
      </w:pPr>
    </w:p>
    <w:p w14:paraId="235A5AC7" w14:textId="77777777" w:rsidR="00BF6271" w:rsidRPr="00BF6271" w:rsidRDefault="00BF6271" w:rsidP="00BF6271">
      <w:pPr>
        <w:widowControl/>
        <w:numPr>
          <w:ilvl w:val="0"/>
          <w:numId w:val="62"/>
        </w:numPr>
        <w:tabs>
          <w:tab w:val="left" w:pos="567"/>
        </w:tabs>
        <w:spacing w:after="60" w:line="240" w:lineRule="auto"/>
        <w:rPr>
          <w:rFonts w:ascii="Arial" w:hAnsi="Arial"/>
          <w:color w:val="000000" w:themeColor="text1"/>
          <w:sz w:val="24"/>
          <w:lang w:val="en-GB"/>
        </w:rPr>
      </w:pPr>
      <w:r w:rsidRPr="00BF6271">
        <w:rPr>
          <w:rFonts w:ascii="Arial" w:hAnsi="Arial"/>
          <w:color w:val="000000" w:themeColor="text1"/>
          <w:sz w:val="24"/>
          <w:lang w:val="en-GB"/>
        </w:rPr>
        <w:t>Change Request Form (CCF)</w:t>
      </w:r>
    </w:p>
    <w:p w14:paraId="5C595A76" w14:textId="77777777" w:rsidR="00BF6271" w:rsidRPr="00BF6271" w:rsidRDefault="00BF6271" w:rsidP="00BF6271">
      <w:pPr>
        <w:widowControl/>
        <w:tabs>
          <w:tab w:val="left" w:pos="567"/>
        </w:tabs>
        <w:spacing w:after="60" w:line="240" w:lineRule="auto"/>
        <w:rPr>
          <w:rFonts w:ascii="Arial" w:hAnsi="Arial"/>
          <w:color w:val="000000" w:themeColor="text1"/>
          <w:sz w:val="24"/>
          <w:lang w:val="en-GB"/>
        </w:rPr>
        <w:sectPr w:rsidR="00BF6271" w:rsidRPr="00BF6271" w:rsidSect="00435BDE">
          <w:footerReference w:type="default" r:id="rId31"/>
          <w:pgSz w:w="11906" w:h="16838"/>
          <w:pgMar w:top="1134" w:right="1274" w:bottom="1135" w:left="1134" w:header="567" w:footer="567" w:gutter="0"/>
          <w:pgNumType w:start="1"/>
          <w:cols w:space="708"/>
          <w:docGrid w:linePitch="360"/>
        </w:sectPr>
      </w:pPr>
    </w:p>
    <w:p w14:paraId="6AF0365C" w14:textId="77777777" w:rsidR="00BF6271" w:rsidRPr="00BF6271" w:rsidRDefault="00BF6271" w:rsidP="00BF6271">
      <w:pPr>
        <w:widowControl/>
        <w:spacing w:after="60" w:line="240" w:lineRule="auto"/>
        <w:outlineLvl w:val="4"/>
        <w:rPr>
          <w:rFonts w:ascii="Arial" w:hAnsi="Arial"/>
          <w:b/>
          <w:color w:val="000000" w:themeColor="text1"/>
          <w:sz w:val="24"/>
          <w:lang w:val="en-GB"/>
        </w:rPr>
      </w:pPr>
      <w:r w:rsidRPr="00BF6271">
        <w:rPr>
          <w:rFonts w:ascii="Arial" w:hAnsi="Arial"/>
          <w:b/>
          <w:color w:val="000000" w:themeColor="text1"/>
          <w:sz w:val="24"/>
          <w:lang w:val="en-GB"/>
        </w:rPr>
        <w:lastRenderedPageBreak/>
        <w:t>Annex A to</w:t>
      </w:r>
    </w:p>
    <w:p w14:paraId="1C624AEE" w14:textId="77777777" w:rsidR="00BF6271" w:rsidRPr="00BF6271" w:rsidRDefault="00BF6271" w:rsidP="00BF6271">
      <w:pPr>
        <w:widowControl/>
        <w:spacing w:after="60" w:line="240" w:lineRule="auto"/>
        <w:outlineLvl w:val="4"/>
        <w:rPr>
          <w:rFonts w:ascii="Arial" w:eastAsiaTheme="majorEastAsia" w:hAnsi="Arial" w:cstheme="majorBidi"/>
          <w:b/>
          <w:sz w:val="24"/>
          <w:szCs w:val="32"/>
          <w:lang w:val="en-GB"/>
        </w:rPr>
      </w:pPr>
      <w:r w:rsidRPr="00BF6271">
        <w:rPr>
          <w:rFonts w:ascii="Arial" w:hAnsi="Arial"/>
          <w:b/>
          <w:sz w:val="24"/>
          <w:lang w:val="en-GB"/>
        </w:rPr>
        <w:t xml:space="preserve">File reference </w:t>
      </w:r>
      <w:r w:rsidRPr="00BF6271">
        <w:rPr>
          <w:rFonts w:ascii="Arial" w:eastAsiaTheme="majorEastAsia" w:hAnsi="Arial" w:cstheme="majorBidi"/>
          <w:b/>
          <w:sz w:val="24"/>
          <w:szCs w:val="32"/>
          <w:lang w:val="en-GB"/>
        </w:rPr>
        <w:fldChar w:fldCharType="begin"/>
      </w:r>
      <w:r w:rsidRPr="00BF6271">
        <w:rPr>
          <w:rFonts w:ascii="Arial" w:eastAsiaTheme="majorEastAsia" w:hAnsi="Arial" w:cstheme="majorBidi"/>
          <w:b/>
          <w:sz w:val="24"/>
          <w:szCs w:val="32"/>
          <w:lang w:val="en-GB"/>
        </w:rPr>
        <w:instrText xml:space="preserve"> FILENAME   \* MERGEFORMAT </w:instrText>
      </w:r>
      <w:r w:rsidRPr="00BF6271">
        <w:rPr>
          <w:rFonts w:ascii="Arial" w:eastAsiaTheme="majorEastAsia" w:hAnsi="Arial" w:cstheme="majorBidi"/>
          <w:b/>
          <w:sz w:val="24"/>
          <w:szCs w:val="32"/>
          <w:lang w:val="en-GB"/>
        </w:rPr>
        <w:fldChar w:fldCharType="separate"/>
      </w:r>
      <w:r w:rsidRPr="00BF6271">
        <w:rPr>
          <w:rFonts w:ascii="Arial" w:eastAsiaTheme="majorEastAsia" w:hAnsi="Arial" w:cstheme="majorBidi"/>
          <w:b/>
          <w:noProof/>
          <w:sz w:val="24"/>
          <w:szCs w:val="32"/>
          <w:lang w:val="en-GB"/>
        </w:rPr>
        <w:t>20201008-Radar and AST support contract SoR</w:t>
      </w:r>
      <w:r w:rsidRPr="00BF6271">
        <w:rPr>
          <w:rFonts w:ascii="Arial" w:eastAsiaTheme="majorEastAsia" w:hAnsi="Arial" w:cstheme="majorBidi"/>
          <w:b/>
          <w:sz w:val="24"/>
          <w:szCs w:val="32"/>
          <w:lang w:val="en-GB"/>
        </w:rPr>
        <w:fldChar w:fldCharType="end"/>
      </w:r>
    </w:p>
    <w:p w14:paraId="01E14855" w14:textId="77777777" w:rsidR="00BF6271" w:rsidRPr="00BF6271" w:rsidRDefault="00BF6271" w:rsidP="00BF6271">
      <w:pPr>
        <w:widowControl/>
        <w:spacing w:after="60" w:line="240" w:lineRule="auto"/>
        <w:outlineLvl w:val="4"/>
        <w:rPr>
          <w:rFonts w:ascii="Arial" w:hAnsi="Arial"/>
          <w:b/>
          <w:sz w:val="24"/>
          <w:lang w:val="en-GB"/>
        </w:rPr>
      </w:pPr>
    </w:p>
    <w:p w14:paraId="3AA09D60" w14:textId="77777777" w:rsidR="00BF6271" w:rsidRPr="00BF6271" w:rsidRDefault="00BF6271" w:rsidP="00BF6271">
      <w:pPr>
        <w:widowControl/>
        <w:tabs>
          <w:tab w:val="left" w:pos="567"/>
        </w:tabs>
        <w:spacing w:after="60" w:line="240" w:lineRule="auto"/>
        <w:rPr>
          <w:rFonts w:ascii="Arial" w:hAnsi="Arial"/>
          <w:b/>
          <w:color w:val="000000" w:themeColor="text1"/>
          <w:sz w:val="24"/>
          <w:lang w:val="en-GB"/>
        </w:rPr>
      </w:pPr>
      <w:r w:rsidRPr="00BF6271">
        <w:rPr>
          <w:rFonts w:ascii="Arial" w:hAnsi="Arial"/>
          <w:b/>
          <w:color w:val="000000" w:themeColor="text1"/>
          <w:sz w:val="24"/>
          <w:lang w:val="en-GB"/>
        </w:rPr>
        <w:t>Change Request Form (CCF)</w:t>
      </w:r>
    </w:p>
    <w:p w14:paraId="3EC24411" w14:textId="77777777" w:rsidR="00BF6271" w:rsidRPr="00BF6271" w:rsidRDefault="00BF6271" w:rsidP="00BF6271">
      <w:pPr>
        <w:widowControl/>
        <w:tabs>
          <w:tab w:val="left" w:pos="567"/>
        </w:tabs>
        <w:spacing w:after="60" w:line="240" w:lineRule="auto"/>
        <w:rPr>
          <w:rFonts w:ascii="Arial" w:hAnsi="Arial"/>
          <w:color w:val="000000" w:themeColor="text1"/>
          <w:sz w:val="24"/>
          <w:lang w:val="en-GB"/>
        </w:rPr>
      </w:pPr>
    </w:p>
    <w:tbl>
      <w:tblPr>
        <w:tblStyle w:val="TableGrid3"/>
        <w:tblW w:w="0" w:type="auto"/>
        <w:tblLook w:val="04A0" w:firstRow="1" w:lastRow="0" w:firstColumn="1" w:lastColumn="0" w:noHBand="0" w:noVBand="1"/>
      </w:tblPr>
      <w:tblGrid>
        <w:gridCol w:w="2851"/>
        <w:gridCol w:w="3427"/>
        <w:gridCol w:w="1199"/>
        <w:gridCol w:w="1539"/>
      </w:tblGrid>
      <w:tr w:rsidR="00BF6271" w:rsidRPr="00BF6271" w14:paraId="240D863C" w14:textId="77777777" w:rsidTr="00435BDE">
        <w:tc>
          <w:tcPr>
            <w:tcW w:w="2923" w:type="dxa"/>
            <w:shd w:val="clear" w:color="auto" w:fill="D9D9D9" w:themeFill="background1" w:themeFillShade="D9"/>
          </w:tcPr>
          <w:p w14:paraId="3DBA2900"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Project Number</w:t>
            </w:r>
          </w:p>
        </w:tc>
        <w:tc>
          <w:tcPr>
            <w:tcW w:w="5060" w:type="dxa"/>
            <w:gridSpan w:val="2"/>
            <w:shd w:val="clear" w:color="auto" w:fill="D9D9D9" w:themeFill="background1" w:themeFillShade="D9"/>
          </w:tcPr>
          <w:p w14:paraId="29C3C343"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Project Name</w:t>
            </w:r>
          </w:p>
        </w:tc>
        <w:tc>
          <w:tcPr>
            <w:tcW w:w="1646" w:type="dxa"/>
            <w:shd w:val="clear" w:color="auto" w:fill="D9D9D9" w:themeFill="background1" w:themeFillShade="D9"/>
          </w:tcPr>
          <w:p w14:paraId="5626A825" w14:textId="77777777" w:rsidR="00BF6271" w:rsidRPr="00BF6271" w:rsidRDefault="00BF6271" w:rsidP="00BF6271">
            <w:pPr>
              <w:widowControl/>
              <w:spacing w:after="240" w:line="240" w:lineRule="auto"/>
              <w:jc w:val="center"/>
              <w:rPr>
                <w:rFonts w:cs="Arial"/>
                <w:b/>
                <w:color w:val="000000" w:themeColor="text1"/>
                <w:sz w:val="24"/>
                <w:szCs w:val="24"/>
                <w:lang w:val="en-GB"/>
              </w:rPr>
            </w:pPr>
            <w:r w:rsidRPr="00BF6271">
              <w:rPr>
                <w:rFonts w:cs="Arial"/>
                <w:b/>
                <w:color w:val="000000" w:themeColor="text1"/>
                <w:sz w:val="24"/>
                <w:szCs w:val="24"/>
                <w:lang w:val="en-GB"/>
              </w:rPr>
              <w:t>Date</w:t>
            </w:r>
          </w:p>
        </w:tc>
      </w:tr>
      <w:tr w:rsidR="00BF6271" w:rsidRPr="00BF6271" w14:paraId="227AA46F" w14:textId="77777777" w:rsidTr="00435BDE">
        <w:tc>
          <w:tcPr>
            <w:tcW w:w="2923" w:type="dxa"/>
          </w:tcPr>
          <w:p w14:paraId="35E369C3" w14:textId="77777777" w:rsidR="00BF6271" w:rsidRPr="00BF6271" w:rsidRDefault="00BF6271" w:rsidP="00BF6271">
            <w:pPr>
              <w:widowControl/>
              <w:spacing w:after="240" w:line="240" w:lineRule="auto"/>
              <w:rPr>
                <w:rFonts w:cs="Arial"/>
                <w:color w:val="000000" w:themeColor="text1"/>
                <w:sz w:val="24"/>
                <w:lang w:val="en-GB"/>
              </w:rPr>
            </w:pPr>
          </w:p>
        </w:tc>
        <w:tc>
          <w:tcPr>
            <w:tcW w:w="5060" w:type="dxa"/>
            <w:gridSpan w:val="2"/>
          </w:tcPr>
          <w:p w14:paraId="705D3FFE" w14:textId="77777777" w:rsidR="00BF6271" w:rsidRPr="00BF6271" w:rsidRDefault="00BF6271" w:rsidP="00BF6271">
            <w:pPr>
              <w:widowControl/>
              <w:spacing w:after="240" w:line="240" w:lineRule="auto"/>
              <w:rPr>
                <w:rFonts w:cs="Arial"/>
                <w:color w:val="000000" w:themeColor="text1"/>
                <w:sz w:val="24"/>
                <w:lang w:val="en-GB"/>
              </w:rPr>
            </w:pPr>
          </w:p>
        </w:tc>
        <w:tc>
          <w:tcPr>
            <w:tcW w:w="1646" w:type="dxa"/>
          </w:tcPr>
          <w:p w14:paraId="446CF187"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4899919A" w14:textId="77777777" w:rsidTr="00435BDE">
        <w:tc>
          <w:tcPr>
            <w:tcW w:w="9629" w:type="dxa"/>
            <w:gridSpan w:val="4"/>
            <w:shd w:val="clear" w:color="auto" w:fill="D9D9D9" w:themeFill="background1" w:themeFillShade="D9"/>
          </w:tcPr>
          <w:p w14:paraId="5602E860"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Change Required, (include why needed)</w:t>
            </w:r>
          </w:p>
        </w:tc>
      </w:tr>
      <w:tr w:rsidR="00BF6271" w:rsidRPr="00BF6271" w14:paraId="77A9C8AE" w14:textId="77777777" w:rsidTr="00435BDE">
        <w:tc>
          <w:tcPr>
            <w:tcW w:w="9629" w:type="dxa"/>
            <w:gridSpan w:val="4"/>
          </w:tcPr>
          <w:p w14:paraId="46739BE8" w14:textId="77777777" w:rsidR="00BF6271" w:rsidRPr="00BF6271" w:rsidRDefault="00BF6271" w:rsidP="00BF6271">
            <w:pPr>
              <w:widowControl/>
              <w:spacing w:after="240" w:line="240" w:lineRule="auto"/>
              <w:rPr>
                <w:rFonts w:cs="Arial"/>
                <w:color w:val="000000" w:themeColor="text1"/>
                <w:sz w:val="24"/>
                <w:lang w:val="en-GB"/>
              </w:rPr>
            </w:pPr>
          </w:p>
          <w:p w14:paraId="5C3100C0" w14:textId="77777777" w:rsidR="00BF6271" w:rsidRPr="00BF6271" w:rsidRDefault="00BF6271" w:rsidP="00BF6271">
            <w:pPr>
              <w:widowControl/>
              <w:spacing w:after="240" w:line="240" w:lineRule="auto"/>
              <w:rPr>
                <w:rFonts w:cs="Arial"/>
                <w:color w:val="000000" w:themeColor="text1"/>
                <w:sz w:val="24"/>
                <w:lang w:val="en-GB"/>
              </w:rPr>
            </w:pPr>
          </w:p>
          <w:p w14:paraId="5EF6AE0C" w14:textId="77777777" w:rsidR="00BF6271" w:rsidRPr="00BF6271" w:rsidRDefault="00BF6271" w:rsidP="00BF6271">
            <w:pPr>
              <w:widowControl/>
              <w:spacing w:after="240" w:line="240" w:lineRule="auto"/>
              <w:rPr>
                <w:rFonts w:cs="Arial"/>
                <w:color w:val="000000" w:themeColor="text1"/>
                <w:sz w:val="24"/>
                <w:lang w:val="en-GB"/>
              </w:rPr>
            </w:pPr>
          </w:p>
          <w:p w14:paraId="387FFC91" w14:textId="77777777" w:rsidR="00BF6271" w:rsidRPr="00BF6271" w:rsidRDefault="00BF6271" w:rsidP="00BF6271">
            <w:pPr>
              <w:widowControl/>
              <w:spacing w:after="240" w:line="240" w:lineRule="auto"/>
              <w:rPr>
                <w:rFonts w:cs="Arial"/>
                <w:color w:val="000000" w:themeColor="text1"/>
                <w:sz w:val="24"/>
                <w:lang w:val="en-GB"/>
              </w:rPr>
            </w:pPr>
          </w:p>
          <w:p w14:paraId="21092A55"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50BC3BF3" w14:textId="77777777" w:rsidTr="00435BDE">
        <w:trPr>
          <w:trHeight w:val="793"/>
        </w:trPr>
        <w:tc>
          <w:tcPr>
            <w:tcW w:w="2923" w:type="dxa"/>
            <w:shd w:val="clear" w:color="auto" w:fill="D9D9D9" w:themeFill="background1" w:themeFillShade="D9"/>
          </w:tcPr>
          <w:p w14:paraId="4784B831"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Submitted By</w:t>
            </w:r>
          </w:p>
          <w:p w14:paraId="499B08B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(name/organisation)</w:t>
            </w:r>
          </w:p>
        </w:tc>
        <w:tc>
          <w:tcPr>
            <w:tcW w:w="6706" w:type="dxa"/>
            <w:gridSpan w:val="3"/>
          </w:tcPr>
          <w:p w14:paraId="5BAB2BCD" w14:textId="77777777" w:rsidR="00BF6271" w:rsidRPr="00BF6271" w:rsidRDefault="00BF6271" w:rsidP="00BF6271">
            <w:pPr>
              <w:widowControl/>
              <w:spacing w:after="240" w:line="240" w:lineRule="auto"/>
              <w:rPr>
                <w:rFonts w:cs="Arial"/>
                <w:b/>
                <w:color w:val="000000" w:themeColor="text1"/>
                <w:sz w:val="24"/>
                <w:szCs w:val="24"/>
                <w:lang w:val="en-GB"/>
              </w:rPr>
            </w:pPr>
          </w:p>
        </w:tc>
      </w:tr>
      <w:tr w:rsidR="00BF6271" w:rsidRPr="00BF6271" w14:paraId="2FBE1129" w14:textId="77777777" w:rsidTr="00435BDE">
        <w:tc>
          <w:tcPr>
            <w:tcW w:w="9629" w:type="dxa"/>
            <w:gridSpan w:val="4"/>
            <w:shd w:val="clear" w:color="auto" w:fill="D9D9D9" w:themeFill="background1" w:themeFillShade="D9"/>
          </w:tcPr>
          <w:p w14:paraId="6054C95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Program Manager (PM) Comments</w:t>
            </w:r>
          </w:p>
        </w:tc>
      </w:tr>
      <w:tr w:rsidR="00BF6271" w:rsidRPr="00BF6271" w14:paraId="5658BF07" w14:textId="77777777" w:rsidTr="00435BDE">
        <w:trPr>
          <w:trHeight w:val="2085"/>
        </w:trPr>
        <w:tc>
          <w:tcPr>
            <w:tcW w:w="9629" w:type="dxa"/>
            <w:gridSpan w:val="4"/>
          </w:tcPr>
          <w:p w14:paraId="29A52EF5" w14:textId="77777777" w:rsidR="00BF6271" w:rsidRPr="00BF6271" w:rsidRDefault="00BF6271" w:rsidP="00BF6271">
            <w:pPr>
              <w:widowControl/>
              <w:spacing w:after="240" w:line="240" w:lineRule="auto"/>
              <w:rPr>
                <w:rFonts w:cs="Arial"/>
                <w:color w:val="000000" w:themeColor="text1"/>
                <w:sz w:val="24"/>
                <w:lang w:val="en-GB"/>
              </w:rPr>
            </w:pPr>
          </w:p>
          <w:p w14:paraId="41073768" w14:textId="77777777" w:rsidR="00BF6271" w:rsidRPr="00BF6271" w:rsidRDefault="00BF6271" w:rsidP="00BF6271">
            <w:pPr>
              <w:widowControl/>
              <w:spacing w:after="240" w:line="240" w:lineRule="auto"/>
              <w:rPr>
                <w:rFonts w:cs="Arial"/>
                <w:color w:val="000000" w:themeColor="text1"/>
                <w:sz w:val="24"/>
                <w:lang w:val="en-GB"/>
              </w:rPr>
            </w:pPr>
          </w:p>
          <w:p w14:paraId="4CE578C8" w14:textId="77777777" w:rsidR="00BF6271" w:rsidRPr="00BF6271" w:rsidRDefault="00BF6271" w:rsidP="00BF6271">
            <w:pPr>
              <w:widowControl/>
              <w:spacing w:after="240" w:line="240" w:lineRule="auto"/>
              <w:rPr>
                <w:rFonts w:cs="Arial"/>
                <w:color w:val="000000" w:themeColor="text1"/>
                <w:sz w:val="24"/>
                <w:lang w:val="en-GB"/>
              </w:rPr>
            </w:pPr>
          </w:p>
          <w:p w14:paraId="1A576EFE" w14:textId="77777777" w:rsidR="00BF6271" w:rsidRPr="00BF6271" w:rsidRDefault="00BF6271" w:rsidP="00BF6271">
            <w:pPr>
              <w:widowControl/>
              <w:spacing w:after="240" w:line="240" w:lineRule="auto"/>
              <w:rPr>
                <w:rFonts w:cs="Arial"/>
                <w:color w:val="000000" w:themeColor="text1"/>
                <w:sz w:val="24"/>
                <w:lang w:val="en-GB"/>
              </w:rPr>
            </w:pPr>
          </w:p>
          <w:p w14:paraId="2749D40D" w14:textId="77777777" w:rsidR="00BF6271" w:rsidRPr="00BF6271" w:rsidRDefault="00BF6271" w:rsidP="00BF6271">
            <w:pPr>
              <w:widowControl/>
              <w:spacing w:after="240" w:line="240" w:lineRule="auto"/>
              <w:rPr>
                <w:rFonts w:cs="Arial"/>
                <w:color w:val="000000" w:themeColor="text1"/>
                <w:sz w:val="24"/>
                <w:lang w:val="en-GB"/>
              </w:rPr>
            </w:pPr>
          </w:p>
        </w:tc>
      </w:tr>
      <w:tr w:rsidR="00BF6271" w:rsidRPr="00BF6271" w14:paraId="0BC87EF8" w14:textId="77777777" w:rsidTr="00435BDE">
        <w:trPr>
          <w:trHeight w:val="450"/>
        </w:trPr>
        <w:tc>
          <w:tcPr>
            <w:tcW w:w="6658" w:type="dxa"/>
            <w:gridSpan w:val="2"/>
            <w:shd w:val="clear" w:color="auto" w:fill="D9D9D9" w:themeFill="background1" w:themeFillShade="D9"/>
          </w:tcPr>
          <w:p w14:paraId="25A55440"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Change in cost to original project is, (inc nil cost)</w:t>
            </w:r>
          </w:p>
        </w:tc>
        <w:tc>
          <w:tcPr>
            <w:tcW w:w="2971" w:type="dxa"/>
            <w:gridSpan w:val="2"/>
          </w:tcPr>
          <w:p w14:paraId="529DD385" w14:textId="77777777" w:rsidR="00BF6271" w:rsidRPr="00BF6271" w:rsidRDefault="00BF6271" w:rsidP="00BF6271">
            <w:pPr>
              <w:widowControl/>
              <w:spacing w:after="240" w:line="240" w:lineRule="auto"/>
              <w:rPr>
                <w:rFonts w:cs="Arial"/>
                <w:b/>
                <w:color w:val="000000" w:themeColor="text1"/>
                <w:sz w:val="36"/>
                <w:szCs w:val="36"/>
                <w:lang w:val="en-GB"/>
              </w:rPr>
            </w:pPr>
            <w:r w:rsidRPr="00BF6271">
              <w:rPr>
                <w:rFonts w:cs="Arial"/>
                <w:b/>
                <w:color w:val="000000" w:themeColor="text1"/>
                <w:sz w:val="36"/>
                <w:szCs w:val="36"/>
                <w:lang w:val="en-GB"/>
              </w:rPr>
              <w:t>£</w:t>
            </w:r>
          </w:p>
        </w:tc>
      </w:tr>
      <w:tr w:rsidR="00BF6271" w:rsidRPr="00BF6271" w14:paraId="2B25A236" w14:textId="77777777" w:rsidTr="00435BDE">
        <w:tc>
          <w:tcPr>
            <w:tcW w:w="9629" w:type="dxa"/>
            <w:gridSpan w:val="4"/>
          </w:tcPr>
          <w:p w14:paraId="25BBA7EB"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Agreed / Not agreed as above, (delete as required).</w:t>
            </w:r>
          </w:p>
        </w:tc>
      </w:tr>
      <w:tr w:rsidR="00BF6271" w:rsidRPr="00BF6271" w14:paraId="059A2A77" w14:textId="77777777" w:rsidTr="00435BDE">
        <w:tc>
          <w:tcPr>
            <w:tcW w:w="2923" w:type="dxa"/>
            <w:shd w:val="clear" w:color="auto" w:fill="D9D9D9" w:themeFill="background1" w:themeFillShade="D9"/>
          </w:tcPr>
          <w:p w14:paraId="5DCCC22A"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PM ID</w:t>
            </w:r>
          </w:p>
          <w:p w14:paraId="1341A937" w14:textId="77777777" w:rsidR="00BF6271" w:rsidRPr="00BF6271" w:rsidRDefault="00BF6271" w:rsidP="00BF6271">
            <w:pPr>
              <w:widowControl/>
              <w:spacing w:after="240" w:line="240" w:lineRule="auto"/>
              <w:rPr>
                <w:rFonts w:cs="Arial"/>
                <w:b/>
                <w:color w:val="000000" w:themeColor="text1"/>
                <w:sz w:val="24"/>
                <w:szCs w:val="24"/>
                <w:lang w:val="en-GB"/>
              </w:rPr>
            </w:pPr>
          </w:p>
        </w:tc>
        <w:tc>
          <w:tcPr>
            <w:tcW w:w="5060" w:type="dxa"/>
            <w:gridSpan w:val="2"/>
            <w:shd w:val="clear" w:color="auto" w:fill="D9D9D9" w:themeFill="background1" w:themeFillShade="D9"/>
          </w:tcPr>
          <w:p w14:paraId="5905624B"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PM Signature</w:t>
            </w:r>
          </w:p>
        </w:tc>
        <w:tc>
          <w:tcPr>
            <w:tcW w:w="1646" w:type="dxa"/>
            <w:shd w:val="clear" w:color="auto" w:fill="D9D9D9" w:themeFill="background1" w:themeFillShade="D9"/>
          </w:tcPr>
          <w:p w14:paraId="3E98C3BE" w14:textId="77777777" w:rsidR="00BF6271" w:rsidRPr="00BF6271" w:rsidRDefault="00BF6271" w:rsidP="00BF6271">
            <w:pPr>
              <w:widowControl/>
              <w:spacing w:after="240" w:line="240" w:lineRule="auto"/>
              <w:rPr>
                <w:rFonts w:cs="Arial"/>
                <w:b/>
                <w:color w:val="000000" w:themeColor="text1"/>
                <w:sz w:val="24"/>
                <w:szCs w:val="24"/>
                <w:lang w:val="en-GB"/>
              </w:rPr>
            </w:pPr>
            <w:r w:rsidRPr="00BF6271">
              <w:rPr>
                <w:rFonts w:cs="Arial"/>
                <w:b/>
                <w:color w:val="000000" w:themeColor="text1"/>
                <w:sz w:val="24"/>
                <w:szCs w:val="24"/>
                <w:lang w:val="en-GB"/>
              </w:rPr>
              <w:t>Date</w:t>
            </w:r>
          </w:p>
        </w:tc>
      </w:tr>
      <w:tr w:rsidR="00BF6271" w:rsidRPr="00BF6271" w14:paraId="183B19DB" w14:textId="77777777" w:rsidTr="00435BDE">
        <w:tc>
          <w:tcPr>
            <w:tcW w:w="2923" w:type="dxa"/>
          </w:tcPr>
          <w:p w14:paraId="065BD3ED" w14:textId="77777777" w:rsidR="00BF6271" w:rsidRPr="00BF6271" w:rsidRDefault="00BF6271" w:rsidP="00BF6271">
            <w:pPr>
              <w:widowControl/>
              <w:spacing w:after="240" w:line="240" w:lineRule="auto"/>
              <w:rPr>
                <w:rFonts w:cs="Arial"/>
                <w:color w:val="000000" w:themeColor="text1"/>
                <w:sz w:val="24"/>
                <w:lang w:val="en-GB"/>
              </w:rPr>
            </w:pPr>
          </w:p>
          <w:p w14:paraId="0BDDE386" w14:textId="77777777" w:rsidR="00BF6271" w:rsidRPr="00BF6271" w:rsidRDefault="00BF6271" w:rsidP="00BF6271">
            <w:pPr>
              <w:widowControl/>
              <w:spacing w:after="240" w:line="240" w:lineRule="auto"/>
              <w:rPr>
                <w:rFonts w:cs="Arial"/>
                <w:color w:val="000000" w:themeColor="text1"/>
                <w:sz w:val="24"/>
                <w:lang w:val="en-GB"/>
              </w:rPr>
            </w:pPr>
          </w:p>
        </w:tc>
        <w:tc>
          <w:tcPr>
            <w:tcW w:w="5060" w:type="dxa"/>
            <w:gridSpan w:val="2"/>
          </w:tcPr>
          <w:p w14:paraId="5A6E368A" w14:textId="77777777" w:rsidR="00BF6271" w:rsidRPr="00BF6271" w:rsidRDefault="00BF6271" w:rsidP="00BF6271">
            <w:pPr>
              <w:widowControl/>
              <w:spacing w:after="240" w:line="240" w:lineRule="auto"/>
              <w:rPr>
                <w:rFonts w:cs="Arial"/>
                <w:color w:val="000000" w:themeColor="text1"/>
                <w:sz w:val="24"/>
                <w:lang w:val="en-GB"/>
              </w:rPr>
            </w:pPr>
          </w:p>
        </w:tc>
        <w:tc>
          <w:tcPr>
            <w:tcW w:w="1646" w:type="dxa"/>
          </w:tcPr>
          <w:p w14:paraId="512F2213" w14:textId="77777777" w:rsidR="00BF6271" w:rsidRPr="00BF6271" w:rsidRDefault="00BF6271" w:rsidP="00BF6271">
            <w:pPr>
              <w:widowControl/>
              <w:spacing w:after="240" w:line="240" w:lineRule="auto"/>
              <w:rPr>
                <w:rFonts w:cs="Arial"/>
                <w:color w:val="000000" w:themeColor="text1"/>
                <w:sz w:val="24"/>
                <w:lang w:val="en-GB"/>
              </w:rPr>
            </w:pPr>
          </w:p>
        </w:tc>
      </w:tr>
    </w:tbl>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37919FB2" w:rsidR="007417E1" w:rsidRDefault="007417E1" w:rsidP="007417E1">
      <w:pPr>
        <w:spacing w:after="0" w:line="252" w:lineRule="exact"/>
        <w:ind w:left="113" w:right="-20"/>
        <w:rPr>
          <w:rFonts w:ascii="Arial" w:eastAsia="Arial" w:hAnsi="Arial" w:cs="Arial"/>
          <w:b/>
          <w:bCs/>
        </w:rPr>
      </w:pPr>
    </w:p>
    <w:p w14:paraId="68A84947" w14:textId="1B100BED" w:rsidR="00A357B0" w:rsidRDefault="00A357B0" w:rsidP="007417E1">
      <w:pPr>
        <w:spacing w:after="0" w:line="252" w:lineRule="exact"/>
        <w:ind w:left="113" w:right="-20"/>
        <w:rPr>
          <w:rFonts w:ascii="Arial" w:eastAsia="Arial" w:hAnsi="Arial" w:cs="Arial"/>
          <w:b/>
          <w:bCs/>
        </w:rPr>
      </w:pPr>
    </w:p>
    <w:p w14:paraId="51A6427C" w14:textId="72518282" w:rsidR="00A357B0" w:rsidRDefault="00A357B0" w:rsidP="007417E1">
      <w:pPr>
        <w:spacing w:after="0" w:line="252" w:lineRule="exact"/>
        <w:ind w:left="113" w:right="-20"/>
        <w:rPr>
          <w:rFonts w:ascii="Arial" w:eastAsia="Arial" w:hAnsi="Arial" w:cs="Arial"/>
          <w:b/>
          <w:bCs/>
        </w:rPr>
      </w:pPr>
    </w:p>
    <w:p w14:paraId="3C08B1E8" w14:textId="349DF4B6" w:rsidR="00A357B0" w:rsidRDefault="00A357B0" w:rsidP="007417E1">
      <w:pPr>
        <w:spacing w:after="0" w:line="252" w:lineRule="exact"/>
        <w:ind w:left="113" w:right="-20"/>
        <w:rPr>
          <w:rFonts w:ascii="Arial" w:eastAsia="Arial" w:hAnsi="Arial" w:cs="Arial"/>
          <w:b/>
          <w:bCs/>
        </w:rPr>
      </w:pPr>
    </w:p>
    <w:p w14:paraId="2AC1C562" w14:textId="66BDFD37" w:rsidR="00A357B0" w:rsidRDefault="00A357B0" w:rsidP="007417E1">
      <w:pPr>
        <w:spacing w:after="0" w:line="252" w:lineRule="exact"/>
        <w:ind w:left="113" w:right="-20"/>
        <w:rPr>
          <w:rFonts w:ascii="Arial" w:eastAsia="Arial" w:hAnsi="Arial" w:cs="Arial"/>
          <w:b/>
          <w:bCs/>
        </w:rPr>
      </w:pPr>
    </w:p>
    <w:p w14:paraId="21A82529" w14:textId="4AA66B3D" w:rsidR="00A357B0" w:rsidRDefault="00A357B0" w:rsidP="007417E1">
      <w:pPr>
        <w:spacing w:after="0" w:line="252" w:lineRule="exact"/>
        <w:ind w:left="113" w:right="-20"/>
        <w:rPr>
          <w:rFonts w:ascii="Arial" w:eastAsia="Arial" w:hAnsi="Arial" w:cs="Arial"/>
          <w:b/>
          <w:bCs/>
        </w:rPr>
      </w:pPr>
    </w:p>
    <w:p w14:paraId="6D6CD8BA" w14:textId="03C3420C" w:rsidR="00A357B0" w:rsidRDefault="00A357B0" w:rsidP="007417E1">
      <w:pPr>
        <w:spacing w:after="0" w:line="252" w:lineRule="exact"/>
        <w:ind w:left="113" w:right="-20"/>
        <w:rPr>
          <w:rFonts w:ascii="Arial" w:eastAsia="Arial" w:hAnsi="Arial" w:cs="Arial"/>
          <w:b/>
          <w:bCs/>
        </w:rPr>
      </w:pPr>
    </w:p>
    <w:p w14:paraId="74C97E2E" w14:textId="70FA90E9" w:rsidR="00A357B0" w:rsidRDefault="00A357B0" w:rsidP="007417E1">
      <w:pPr>
        <w:spacing w:after="0" w:line="252" w:lineRule="exact"/>
        <w:ind w:left="113" w:right="-20"/>
        <w:rPr>
          <w:rFonts w:ascii="Arial" w:eastAsia="Arial" w:hAnsi="Arial" w:cs="Arial"/>
          <w:b/>
          <w:bCs/>
        </w:rPr>
      </w:pPr>
    </w:p>
    <w:p w14:paraId="3F098BAE" w14:textId="77777777" w:rsidR="00A357B0" w:rsidRPr="007417E1" w:rsidRDefault="00A357B0"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lastRenderedPageBreak/>
        <w:t>SC1A</w:t>
      </w:r>
      <w:r>
        <w:rPr>
          <w:rFonts w:ascii="Arial" w:hAnsi="Arial" w:cs="Arial"/>
          <w:b/>
          <w:sz w:val="20"/>
        </w:rPr>
        <w:br/>
        <w:t>(Edn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8"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7D7AE3" w:rsidRDefault="007D7AE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7D7AE3" w:rsidRDefault="007D7AE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7D7AE3" w:rsidRDefault="007D7AE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7D7AE3" w:rsidRDefault="007D7AE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7D7AE3" w:rsidRDefault="007D7AE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7D7AE3" w:rsidRDefault="007D7AE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if delivered by hand, on the day of delivery if it is the receipient’s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confirmation as to whether or not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is, contains or embodies a radioactive substance as defined in the Ionising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7D7AE3" w:rsidRDefault="007D7AE3"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7D7AE3" w:rsidRDefault="007D7AE3" w:rsidP="00BD502A">
                      <w:pPr>
                        <w:textAlignment w:val="baseline"/>
                      </w:pPr>
                    </w:p>
                  </w:txbxContent>
                </v:textbox>
                <w10:wrap anchorx="page" anchory="page"/>
              </v:shape>
            </w:pict>
          </mc:Fallback>
        </mc:AlternateContent>
      </w:r>
      <w:r>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7D7AE3" w:rsidRDefault="007D7AE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7D7AE3" w:rsidRDefault="007D7AE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7D7AE3" w:rsidRDefault="007D7AE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7D7AE3" w:rsidRDefault="007D7AE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fraud, fraudulent misrepresentation, wilful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in relation to the termination of this Contract on the basis of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9" w:name="_Hlk2123342"/>
      <w:r>
        <w:rPr>
          <w:rFonts w:ascii="Arial" w:eastAsia="Calibri" w:hAnsi="Arial" w:cs="Arial"/>
          <w:sz w:val="17"/>
          <w:szCs w:val="17"/>
        </w:rPr>
        <w:t xml:space="preserve">DEFCON 5J (Edn 11/16) - Unique Identifiers </w:t>
      </w:r>
    </w:p>
    <w:p w14:paraId="299C3B66" w14:textId="77777777" w:rsidR="00BD502A" w:rsidRPr="00A357B0" w:rsidRDefault="00BD502A" w:rsidP="00BD502A">
      <w:pPr>
        <w:spacing w:after="0"/>
        <w:rPr>
          <w:rFonts w:ascii="Arial" w:eastAsia="Calibri" w:hAnsi="Arial" w:cs="Arial"/>
          <w:sz w:val="17"/>
          <w:szCs w:val="17"/>
        </w:rPr>
      </w:pPr>
      <w:bookmarkStart w:id="110" w:name="_Hlk38049251"/>
      <w:r w:rsidRPr="00A357B0">
        <w:rPr>
          <w:rFonts w:ascii="Arial" w:eastAsia="Calibri" w:hAnsi="Arial" w:cs="Arial"/>
          <w:sz w:val="17"/>
          <w:szCs w:val="17"/>
        </w:rPr>
        <w:t xml:space="preserve">DEFCON 76 SC1 (Edn 12/16) - Contractor's Personnel at Government Establishments </w:t>
      </w:r>
    </w:p>
    <w:p w14:paraId="26BBB1C0"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113 SC1 (Edn 02/17) – Diversion Orders</w:t>
      </w:r>
    </w:p>
    <w:bookmarkEnd w:id="110"/>
    <w:p w14:paraId="099ECB5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129J SC1 (Edn 06/17)– The Use of the Electronic Business Delivery Form </w:t>
      </w:r>
    </w:p>
    <w:p w14:paraId="2BEAE7F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502 SC1 (Edn 11/16)- Specifications Changes </w:t>
      </w:r>
    </w:p>
    <w:p w14:paraId="6DD122FA"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503 SC1 (Edn 12/16) – Formal Amendments to Contract </w:t>
      </w:r>
    </w:p>
    <w:p w14:paraId="0B37B886" w14:textId="77777777" w:rsidR="00BD502A" w:rsidRPr="00A357B0" w:rsidRDefault="00BD502A" w:rsidP="00BD502A">
      <w:pPr>
        <w:spacing w:after="0"/>
        <w:rPr>
          <w:rFonts w:ascii="Arial" w:hAnsi="Arial" w:cs="Arial"/>
          <w:sz w:val="17"/>
          <w:szCs w:val="17"/>
        </w:rPr>
      </w:pPr>
      <w:bookmarkStart w:id="111" w:name="_Hlk2121791"/>
      <w:r w:rsidRPr="00A357B0">
        <w:rPr>
          <w:rFonts w:ascii="Arial" w:hAnsi="Arial" w:cs="Arial"/>
          <w:sz w:val="17"/>
          <w:szCs w:val="17"/>
        </w:rPr>
        <w:t xml:space="preserve">DEFCON 524A SC1 (Edn 08/20) – Counterfeit Materiel </w:t>
      </w:r>
    </w:p>
    <w:bookmarkEnd w:id="111"/>
    <w:p w14:paraId="73AEAF23"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532A SC1 (Edn 08/20) - Protection of Personal Data </w:t>
      </w:r>
    </w:p>
    <w:p w14:paraId="0F81D657"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(Where Personal Data is not being processed on behalf of the Authority)</w:t>
      </w:r>
    </w:p>
    <w:p w14:paraId="378A3CF0"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534 (Edn 06/17) – Subcontracting and Prompt Payment</w:t>
      </w:r>
    </w:p>
    <w:p w14:paraId="4D5096B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538 (Edn 06/02) - Severability </w:t>
      </w:r>
    </w:p>
    <w:p w14:paraId="27B37214" w14:textId="0B7C7F1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566 (</w:t>
      </w:r>
      <w:r w:rsidR="0054042F" w:rsidRPr="00A357B0">
        <w:rPr>
          <w:rFonts w:ascii="Arial" w:eastAsia="Calibri" w:hAnsi="Arial" w:cs="Arial"/>
          <w:sz w:val="17"/>
          <w:szCs w:val="17"/>
        </w:rPr>
        <w:t>Edn 10/20</w:t>
      </w:r>
      <w:r w:rsidRPr="00A357B0">
        <w:rPr>
          <w:rFonts w:ascii="Arial" w:eastAsia="Calibri" w:hAnsi="Arial" w:cs="Arial"/>
          <w:sz w:val="17"/>
          <w:szCs w:val="17"/>
        </w:rPr>
        <w:t xml:space="preserve">) - Change of Control of Contractor </w:t>
      </w:r>
    </w:p>
    <w:p w14:paraId="2A2C438E"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609 (Edn 08/18) or SC1 (Edn 08/18) - Contractor's Records </w:t>
      </w:r>
    </w:p>
    <w:p w14:paraId="4DEBA76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DEFCON 620 SC1 (Edn 12/16)– Contract Change Control Procedure</w:t>
      </w:r>
    </w:p>
    <w:p w14:paraId="04774685" w14:textId="77777777" w:rsidR="00435BDE" w:rsidRPr="00A357B0" w:rsidRDefault="00435BDE" w:rsidP="00435BDE">
      <w:pPr>
        <w:spacing w:after="0"/>
        <w:rPr>
          <w:rFonts w:ascii="Arial" w:eastAsia="Calibri" w:hAnsi="Arial" w:cs="Arial"/>
          <w:sz w:val="17"/>
          <w:szCs w:val="17"/>
        </w:rPr>
      </w:pPr>
      <w:r w:rsidRPr="00A357B0">
        <w:rPr>
          <w:rFonts w:ascii="Arial" w:eastAsia="Calibri" w:hAnsi="Arial" w:cs="Arial"/>
          <w:sz w:val="17"/>
          <w:szCs w:val="17"/>
        </w:rPr>
        <w:t>DEFCON 624 (SC1) (Edn 12/16) – Use of Asbestos</w:t>
      </w:r>
    </w:p>
    <w:p w14:paraId="6482846B"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627 SC1 (Edn 12/16) - Requirement for a Certificate of Conformity </w:t>
      </w:r>
    </w:p>
    <w:p w14:paraId="7E1EE0D2" w14:textId="77777777" w:rsidR="00BD502A" w:rsidRPr="00A357B0" w:rsidRDefault="00BD502A" w:rsidP="00BD502A">
      <w:pPr>
        <w:spacing w:after="0"/>
        <w:rPr>
          <w:rFonts w:ascii="Arial" w:eastAsia="Calibri" w:hAnsi="Arial" w:cs="Arial"/>
          <w:sz w:val="17"/>
          <w:szCs w:val="17"/>
        </w:rPr>
      </w:pPr>
      <w:r w:rsidRPr="00A357B0">
        <w:rPr>
          <w:rFonts w:ascii="Arial" w:eastAsia="Calibri" w:hAnsi="Arial" w:cs="Arial"/>
          <w:sz w:val="17"/>
          <w:szCs w:val="17"/>
        </w:rPr>
        <w:t xml:space="preserve">DEFCON 656A (Edn 08/16) - Termination for Convenience Under £5m </w:t>
      </w:r>
    </w:p>
    <w:bookmarkEnd w:id="109"/>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AUTHORISATION BY THE CROWN FOR USE OF THIRD PARTY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w:t>
      </w:r>
      <w:r>
        <w:rPr>
          <w:rFonts w:ascii="Arial" w:hAnsi="Arial" w:cs="Arial"/>
          <w:sz w:val="17"/>
          <w:szCs w:val="17"/>
        </w:rPr>
        <w:t xml:space="preserve">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8"/>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2358EB00" w:rsidR="007417E1" w:rsidRDefault="007417E1" w:rsidP="007417E1">
      <w:pPr>
        <w:spacing w:after="0" w:line="252" w:lineRule="exact"/>
        <w:ind w:left="113" w:right="-20"/>
        <w:rPr>
          <w:rFonts w:ascii="Arial" w:eastAsia="Arial" w:hAnsi="Arial" w:cs="Arial"/>
          <w:b/>
          <w:bCs/>
        </w:rPr>
      </w:pPr>
    </w:p>
    <w:p w14:paraId="253C1A1F" w14:textId="41BEDCAA" w:rsidR="00A357B0" w:rsidRDefault="00A357B0" w:rsidP="007417E1">
      <w:pPr>
        <w:spacing w:after="0" w:line="252" w:lineRule="exact"/>
        <w:ind w:left="113" w:right="-20"/>
        <w:rPr>
          <w:rFonts w:ascii="Arial" w:eastAsia="Arial" w:hAnsi="Arial" w:cs="Arial"/>
          <w:b/>
          <w:bCs/>
        </w:rPr>
      </w:pPr>
    </w:p>
    <w:p w14:paraId="522449F0" w14:textId="55355068" w:rsidR="00A357B0" w:rsidRDefault="00A357B0" w:rsidP="007417E1">
      <w:pPr>
        <w:spacing w:after="0" w:line="252" w:lineRule="exact"/>
        <w:ind w:left="113" w:right="-20"/>
        <w:rPr>
          <w:rFonts w:ascii="Arial" w:eastAsia="Arial" w:hAnsi="Arial" w:cs="Arial"/>
          <w:b/>
          <w:bCs/>
        </w:rPr>
      </w:pPr>
    </w:p>
    <w:p w14:paraId="795A85E9" w14:textId="20D03D93" w:rsidR="00A357B0" w:rsidRDefault="00A357B0" w:rsidP="007417E1">
      <w:pPr>
        <w:spacing w:after="0" w:line="252" w:lineRule="exact"/>
        <w:ind w:left="113" w:right="-20"/>
        <w:rPr>
          <w:rFonts w:ascii="Arial" w:eastAsia="Arial" w:hAnsi="Arial" w:cs="Arial"/>
          <w:b/>
          <w:bCs/>
        </w:rPr>
      </w:pPr>
    </w:p>
    <w:p w14:paraId="6FD6E2AD" w14:textId="21C3027B" w:rsidR="00A357B0" w:rsidRDefault="00A357B0" w:rsidP="007417E1">
      <w:pPr>
        <w:spacing w:after="0" w:line="252" w:lineRule="exact"/>
        <w:ind w:left="113" w:right="-20"/>
        <w:rPr>
          <w:rFonts w:ascii="Arial" w:eastAsia="Arial" w:hAnsi="Arial" w:cs="Arial"/>
          <w:b/>
          <w:bCs/>
        </w:rPr>
      </w:pPr>
    </w:p>
    <w:p w14:paraId="5142F76F" w14:textId="111B337F" w:rsidR="00A357B0" w:rsidRDefault="00A357B0" w:rsidP="007417E1">
      <w:pPr>
        <w:spacing w:after="0" w:line="252" w:lineRule="exact"/>
        <w:ind w:left="113" w:right="-20"/>
        <w:rPr>
          <w:rFonts w:ascii="Arial" w:eastAsia="Arial" w:hAnsi="Arial" w:cs="Arial"/>
          <w:b/>
          <w:bCs/>
        </w:rPr>
      </w:pPr>
    </w:p>
    <w:p w14:paraId="5B933E44" w14:textId="77777777" w:rsidR="00A357B0" w:rsidRPr="007417E1" w:rsidRDefault="00A357B0"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12"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3"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4"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5"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6" w:name="Check1"/>
      <w:r w:rsidRPr="007417E1">
        <w:rPr>
          <w:rFonts w:ascii="Arial" w:eastAsia="Times New Roman" w:hAnsi="Arial" w:cs="Arial"/>
          <w:sz w:val="20"/>
          <w:szCs w:val="20"/>
          <w:lang w:val="en-GB" w:eastAsia="en-GB"/>
        </w:rPr>
        <w:instrText xml:space="preserve"> FORMCHECKBOX </w:instrText>
      </w:r>
      <w:r w:rsidR="009657DA">
        <w:rPr>
          <w:rFonts w:ascii="Arial" w:eastAsia="Times New Roman" w:hAnsi="Arial" w:cs="Arial"/>
          <w:sz w:val="20"/>
          <w:szCs w:val="20"/>
          <w:lang w:val="en-GB" w:eastAsia="en-GB"/>
        </w:rPr>
      </w:r>
      <w:r w:rsidR="009657DA">
        <w:rPr>
          <w:rFonts w:ascii="Arial" w:eastAsia="Times New Roman" w:hAnsi="Arial" w:cs="Arial"/>
          <w:sz w:val="20"/>
          <w:szCs w:val="20"/>
          <w:lang w:val="en-GB" w:eastAsia="en-GB"/>
        </w:rPr>
        <w:fldChar w:fldCharType="separate"/>
      </w:r>
      <w:r w:rsidRPr="007417E1">
        <w:fldChar w:fldCharType="end"/>
      </w:r>
      <w:bookmarkEnd w:id="116"/>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7"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657DA">
        <w:rPr>
          <w:rFonts w:ascii="Arial" w:eastAsia="Times New Roman" w:hAnsi="Arial" w:cs="Arial"/>
          <w:sz w:val="20"/>
          <w:szCs w:val="20"/>
          <w:lang w:val="en-GB" w:eastAsia="en-GB"/>
        </w:rPr>
      </w:r>
      <w:r w:rsidR="009657D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9657DA">
        <w:rPr>
          <w:rFonts w:ascii="Arial" w:eastAsia="Times New Roman" w:hAnsi="Arial" w:cs="Arial"/>
          <w:sz w:val="20"/>
          <w:szCs w:val="20"/>
          <w:lang w:val="en-GB" w:eastAsia="en-GB"/>
        </w:rPr>
      </w:r>
      <w:r w:rsidR="009657D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8"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9"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9"/>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20"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0"/>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21"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21"/>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9657DA"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22"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3"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4"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4"/>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5"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5"/>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6"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6"/>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2"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22"/>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093ADD1A" w14:textId="24274C51"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bookmarkStart w:id="127" w:name="_Hlk38055661"/>
      <w:r w:rsidRPr="007417E1">
        <w:rPr>
          <w:rFonts w:ascii="Arial" w:eastAsia="Times New Roman" w:hAnsi="Arial" w:cs="Arial"/>
          <w:color w:val="000000"/>
          <w:lang w:val="en-GB"/>
        </w:rPr>
        <w:lastRenderedPageBreak/>
        <w:t>Dear Sir or Madam,</w:t>
      </w:r>
    </w:p>
    <w:p w14:paraId="3240E6B8" w14:textId="3AC89A35"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EndPr/>
        <w:sdtContent>
          <w:r w:rsidR="00051A05" w:rsidRPr="00A357B0">
            <w:rPr>
              <w:rFonts w:ascii="Arial" w:eastAsia="Times New Roman" w:hAnsi="Arial" w:cs="Arial"/>
              <w:lang w:val="en-GB"/>
            </w:rPr>
            <w:t>HMS Collingwood Main Armouries Racking Upgrade</w:t>
          </w:r>
          <w:r w:rsidR="00A357B0" w:rsidRPr="00A357B0">
            <w:rPr>
              <w:rFonts w:ascii="Arial" w:eastAsia="Times New Roman" w:hAnsi="Arial" w:cs="Arial"/>
              <w:lang w:val="en-GB"/>
            </w:rPr>
            <w:t>.</w:t>
          </w:r>
        </w:sdtContent>
      </w:sdt>
    </w:p>
    <w:bookmarkEnd w:id="127"/>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EndPr/>
      <w:sdtContent>
        <w:p w14:paraId="166EA029" w14:textId="3EC315DE" w:rsidR="007417E1" w:rsidRPr="00A357B0" w:rsidRDefault="00051A05" w:rsidP="007417E1">
          <w:pPr>
            <w:tabs>
              <w:tab w:val="num" w:pos="680"/>
            </w:tabs>
            <w:spacing w:after="0" w:line="240" w:lineRule="auto"/>
            <w:rPr>
              <w:rFonts w:ascii="Arial" w:eastAsia="Times New Roman" w:hAnsi="Arial" w:cs="Arial"/>
              <w:lang w:eastAsia="en-GB"/>
            </w:rPr>
          </w:pPr>
          <w:r w:rsidRPr="00A357B0">
            <w:rPr>
              <w:rFonts w:ascii="Arial" w:eastAsia="Times New Roman" w:hAnsi="Arial" w:cs="Arial"/>
              <w:lang w:eastAsia="en-GB"/>
            </w:rPr>
            <w:t>Mr Tsz Liu</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0EB233AC" w14:textId="6575127E" w:rsidR="00464BCF" w:rsidRDefault="00464BCF" w:rsidP="007417E1">
      <w:pPr>
        <w:tabs>
          <w:tab w:val="num" w:pos="680"/>
        </w:tabs>
        <w:spacing w:before="120" w:after="0" w:line="240" w:lineRule="auto"/>
        <w:rPr>
          <w:rFonts w:ascii="Arial" w:eastAsia="Times New Roman" w:hAnsi="Arial" w:cs="Arial"/>
          <w:color w:val="FF0000"/>
          <w:lang w:eastAsia="en-GB"/>
        </w:rPr>
      </w:pPr>
    </w:p>
    <w:p w14:paraId="575350C7" w14:textId="324EB670" w:rsidR="00464BCF" w:rsidRDefault="00464BCF" w:rsidP="007417E1">
      <w:pPr>
        <w:tabs>
          <w:tab w:val="num" w:pos="680"/>
        </w:tabs>
        <w:spacing w:before="120" w:after="0" w:line="240" w:lineRule="auto"/>
        <w:rPr>
          <w:rFonts w:ascii="Arial" w:eastAsia="Times New Roman" w:hAnsi="Arial" w:cs="Arial"/>
          <w:color w:val="FF0000"/>
          <w:lang w:eastAsia="en-GB"/>
        </w:rPr>
      </w:pPr>
    </w:p>
    <w:p w14:paraId="10B9BFDB" w14:textId="77777777" w:rsidR="00464BCF" w:rsidRPr="007417E1" w:rsidRDefault="00464BCF"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The Statement Relating To Good Standing</w:t>
      </w:r>
    </w:p>
    <w:p w14:paraId="28C7C3BB" w14:textId="303504E8" w:rsidR="007417E1" w:rsidRPr="00A357B0" w:rsidRDefault="007417E1" w:rsidP="007417E1">
      <w:pPr>
        <w:widowControl/>
        <w:tabs>
          <w:tab w:val="left" w:pos="720"/>
        </w:tabs>
        <w:spacing w:before="120" w:after="120" w:line="240" w:lineRule="auto"/>
        <w:rPr>
          <w:rFonts w:ascii="Arial" w:eastAsia="Times New Roman" w:hAnsi="Arial" w:cs="Arial"/>
          <w:b/>
          <w:lang w:val="en-GB" w:eastAsia="ko-KR"/>
        </w:rPr>
      </w:pPr>
      <w:bookmarkStart w:id="128" w:name="_Hlk38055780"/>
      <w:r w:rsidRPr="007417E1">
        <w:rPr>
          <w:rFonts w:ascii="Arial" w:eastAsia="Times New Roman" w:hAnsi="Arial" w:cs="Arial"/>
          <w:b/>
          <w:lang w:val="en-GB" w:eastAsia="ko-KR"/>
        </w:rPr>
        <w:t xml:space="preserve">Contract Title: </w:t>
      </w:r>
      <w:bookmarkStart w:id="129"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EndPr/>
        <w:sdtContent>
          <w:r w:rsidR="00A357B0" w:rsidRPr="00A357B0">
            <w:rPr>
              <w:rFonts w:ascii="Arial" w:eastAsia="Times New Roman" w:hAnsi="Arial" w:cs="Arial"/>
              <w:lang w:val="en-GB" w:eastAsia="ko-KR"/>
            </w:rPr>
            <w:t>HMS Collingwood Main Armouries Racking Upgrade.</w:t>
          </w:r>
        </w:sdtContent>
      </w:sdt>
      <w:r w:rsidRPr="00A357B0">
        <w:rPr>
          <w:rFonts w:ascii="Arial" w:eastAsia="Times New Roman" w:hAnsi="Arial" w:cs="Arial"/>
          <w:lang w:val="en-GB" w:eastAsia="ko-KR"/>
        </w:rPr>
        <w:t xml:space="preserve"> </w:t>
      </w:r>
    </w:p>
    <w:bookmarkEnd w:id="129"/>
    <w:p w14:paraId="12ACABD6" w14:textId="0739597E" w:rsidR="007417E1" w:rsidRPr="00A357B0"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A357B0">
        <w:rPr>
          <w:rFonts w:ascii="Arial" w:eastAsia="Times New Roman" w:hAnsi="Arial" w:cs="Arial"/>
          <w:b/>
          <w:lang w:val="en-GB" w:eastAsia="ko-KR"/>
        </w:rPr>
        <w:t xml:space="preserve">Contract Number: </w:t>
      </w:r>
      <w:bookmarkStart w:id="130"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EndPr/>
        <w:sdtContent>
          <w:r w:rsidR="00F507B5" w:rsidRPr="00A357B0">
            <w:rPr>
              <w:rFonts w:ascii="Arial" w:eastAsia="Arial" w:hAnsi="Arial" w:cs="Arial"/>
              <w:bCs/>
            </w:rPr>
            <w:t>701314421</w:t>
          </w:r>
        </w:sdtContent>
      </w:sdt>
      <w:bookmarkEnd w:id="130"/>
    </w:p>
    <w:bookmarkEnd w:id="128"/>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43"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44"/>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45"/>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4D3FD" w14:textId="77777777" w:rsidR="009657DA" w:rsidRDefault="009657DA" w:rsidP="00BD52A6">
      <w:pPr>
        <w:spacing w:after="0" w:line="240" w:lineRule="auto"/>
      </w:pPr>
      <w:r>
        <w:separator/>
      </w:r>
    </w:p>
  </w:endnote>
  <w:endnote w:type="continuationSeparator" w:id="0">
    <w:p w14:paraId="706A2AE5" w14:textId="77777777" w:rsidR="009657DA" w:rsidRDefault="009657DA"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7D7AE3" w:rsidRDefault="007D7AE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BB011" w14:textId="33F8D3FA" w:rsidR="007D7AE3" w:rsidRPr="005818A9" w:rsidRDefault="007D7AE3" w:rsidP="00435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28B1A" w14:textId="77777777" w:rsidR="009657DA" w:rsidRDefault="009657DA" w:rsidP="00BD52A6">
      <w:pPr>
        <w:spacing w:after="0" w:line="240" w:lineRule="auto"/>
      </w:pPr>
      <w:r>
        <w:separator/>
      </w:r>
    </w:p>
  </w:footnote>
  <w:footnote w:type="continuationSeparator" w:id="0">
    <w:p w14:paraId="08FADE53" w14:textId="77777777" w:rsidR="009657DA" w:rsidRDefault="009657DA"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7D7AE3" w:rsidRPr="00DB0041" w:rsidRDefault="007D7AE3" w:rsidP="00DB0041">
    <w:pPr>
      <w:spacing w:after="0"/>
      <w:jc w:val="right"/>
      <w:outlineLvl w:val="0"/>
      <w:rPr>
        <w:rFonts w:ascii="Arial" w:hAnsi="Arial" w:cs="Arial"/>
      </w:rPr>
    </w:pPr>
    <w:r w:rsidRPr="00A03450">
      <w:rPr>
        <w:rFonts w:ascii="Arial" w:hAnsi="Arial" w:cs="Arial"/>
        <w:b/>
      </w:rPr>
      <w:t>SC1a ITT Comp                                                                                                                                                              (Edn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7D7AE3" w:rsidRPr="00AA55D1" w:rsidRDefault="007D7AE3"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7D7AE3" w:rsidRPr="00AA55D1" w:rsidRDefault="007D7AE3"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7D7AE3" w:rsidRPr="000E03F4" w:rsidRDefault="007D7AE3"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B8"/>
    <w:multiLevelType w:val="hybridMultilevel"/>
    <w:tmpl w:val="CD5845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6"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442623F"/>
    <w:multiLevelType w:val="multilevel"/>
    <w:tmpl w:val="EC1ED41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9" w15:restartNumberingAfterBreak="0">
    <w:nsid w:val="15982D4B"/>
    <w:multiLevelType w:val="hybridMultilevel"/>
    <w:tmpl w:val="F9CC9746"/>
    <w:lvl w:ilvl="0" w:tplc="BF640424">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D4ECEE8C">
      <w:start w:val="1"/>
      <w:numFmt w:val="decimal"/>
      <w:lvlText w:val="(%3)"/>
      <w:lvlJc w:val="left"/>
      <w:pPr>
        <w:ind w:left="2550" w:hanging="5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B20778"/>
    <w:multiLevelType w:val="hybridMultilevel"/>
    <w:tmpl w:val="7356357C"/>
    <w:lvl w:ilvl="0" w:tplc="56C2E07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8A713F"/>
    <w:multiLevelType w:val="hybridMultilevel"/>
    <w:tmpl w:val="A06CF722"/>
    <w:lvl w:ilvl="0" w:tplc="45CC1AAA">
      <w:start w:val="12"/>
      <w:numFmt w:val="decimal"/>
      <w:lvlText w:val="%1."/>
      <w:lvlJc w:val="left"/>
      <w:pPr>
        <w:ind w:left="12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B4C5692"/>
    <w:multiLevelType w:val="hybridMultilevel"/>
    <w:tmpl w:val="BC4AD228"/>
    <w:lvl w:ilvl="0" w:tplc="08090019">
      <w:start w:val="1"/>
      <w:numFmt w:val="lowerLetter"/>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1E1541B3"/>
    <w:multiLevelType w:val="hybridMultilevel"/>
    <w:tmpl w:val="5C102ADE"/>
    <w:lvl w:ilvl="0" w:tplc="8E50FD4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0C0C82D8">
      <w:numFmt w:val="decimal"/>
      <w:lvlText w:val=""/>
      <w:lvlJc w:val="left"/>
      <w:pPr>
        <w:ind w:left="0" w:firstLine="0"/>
      </w:pPr>
    </w:lvl>
    <w:lvl w:ilvl="2" w:tplc="198C69B6">
      <w:numFmt w:val="decimal"/>
      <w:lvlText w:val=""/>
      <w:lvlJc w:val="left"/>
      <w:pPr>
        <w:ind w:left="0" w:firstLine="0"/>
      </w:pPr>
    </w:lvl>
    <w:lvl w:ilvl="3" w:tplc="CBE83F7A">
      <w:numFmt w:val="decimal"/>
      <w:lvlText w:val=""/>
      <w:lvlJc w:val="left"/>
      <w:pPr>
        <w:ind w:left="0" w:firstLine="0"/>
      </w:pPr>
    </w:lvl>
    <w:lvl w:ilvl="4" w:tplc="91F8831C">
      <w:numFmt w:val="decimal"/>
      <w:lvlText w:val=""/>
      <w:lvlJc w:val="left"/>
      <w:pPr>
        <w:ind w:left="0" w:firstLine="0"/>
      </w:pPr>
    </w:lvl>
    <w:lvl w:ilvl="5" w:tplc="5F327164">
      <w:numFmt w:val="decimal"/>
      <w:lvlText w:val=""/>
      <w:lvlJc w:val="left"/>
      <w:pPr>
        <w:ind w:left="0" w:firstLine="0"/>
      </w:pPr>
    </w:lvl>
    <w:lvl w:ilvl="6" w:tplc="853842BA">
      <w:numFmt w:val="decimal"/>
      <w:lvlText w:val=""/>
      <w:lvlJc w:val="left"/>
      <w:pPr>
        <w:ind w:left="0" w:firstLine="0"/>
      </w:pPr>
    </w:lvl>
    <w:lvl w:ilvl="7" w:tplc="32D43878">
      <w:numFmt w:val="decimal"/>
      <w:lvlText w:val=""/>
      <w:lvlJc w:val="left"/>
      <w:pPr>
        <w:ind w:left="0" w:firstLine="0"/>
      </w:pPr>
    </w:lvl>
    <w:lvl w:ilvl="8" w:tplc="DC0C5F38">
      <w:numFmt w:val="decimal"/>
      <w:lvlText w:val=""/>
      <w:lvlJc w:val="left"/>
      <w:pPr>
        <w:ind w:left="0" w:firstLine="0"/>
      </w:pPr>
    </w:lvl>
  </w:abstractNum>
  <w:abstractNum w:abstractNumId="16" w15:restartNumberingAfterBreak="0">
    <w:nsid w:val="1E696422"/>
    <w:multiLevelType w:val="hybridMultilevel"/>
    <w:tmpl w:val="812E4032"/>
    <w:lvl w:ilvl="0" w:tplc="6B680D14">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345C0A20">
      <w:numFmt w:val="decimal"/>
      <w:lvlText w:val=""/>
      <w:lvlJc w:val="left"/>
      <w:pPr>
        <w:ind w:left="0" w:firstLine="0"/>
      </w:pPr>
    </w:lvl>
    <w:lvl w:ilvl="2" w:tplc="D7B02808">
      <w:numFmt w:val="decimal"/>
      <w:lvlText w:val=""/>
      <w:lvlJc w:val="left"/>
      <w:pPr>
        <w:ind w:left="0" w:firstLine="0"/>
      </w:pPr>
    </w:lvl>
    <w:lvl w:ilvl="3" w:tplc="019888C2">
      <w:numFmt w:val="decimal"/>
      <w:lvlText w:val=""/>
      <w:lvlJc w:val="left"/>
      <w:pPr>
        <w:ind w:left="0" w:firstLine="0"/>
      </w:pPr>
    </w:lvl>
    <w:lvl w:ilvl="4" w:tplc="EC6C73D6">
      <w:numFmt w:val="decimal"/>
      <w:lvlText w:val=""/>
      <w:lvlJc w:val="left"/>
      <w:pPr>
        <w:ind w:left="0" w:firstLine="0"/>
      </w:pPr>
    </w:lvl>
    <w:lvl w:ilvl="5" w:tplc="5600D422">
      <w:numFmt w:val="decimal"/>
      <w:lvlText w:val=""/>
      <w:lvlJc w:val="left"/>
      <w:pPr>
        <w:ind w:left="0" w:firstLine="0"/>
      </w:pPr>
    </w:lvl>
    <w:lvl w:ilvl="6" w:tplc="B908FD94">
      <w:numFmt w:val="decimal"/>
      <w:lvlText w:val=""/>
      <w:lvlJc w:val="left"/>
      <w:pPr>
        <w:ind w:left="0" w:firstLine="0"/>
      </w:pPr>
    </w:lvl>
    <w:lvl w:ilvl="7" w:tplc="A4A8504C">
      <w:numFmt w:val="decimal"/>
      <w:lvlText w:val=""/>
      <w:lvlJc w:val="left"/>
      <w:pPr>
        <w:ind w:left="0" w:firstLine="0"/>
      </w:pPr>
    </w:lvl>
    <w:lvl w:ilvl="8" w:tplc="C4662488">
      <w:numFmt w:val="decimal"/>
      <w:lvlText w:val=""/>
      <w:lvlJc w:val="left"/>
      <w:pPr>
        <w:ind w:left="0" w:firstLine="0"/>
      </w:pPr>
    </w:lvl>
  </w:abstractNum>
  <w:abstractNum w:abstractNumId="17" w15:restartNumberingAfterBreak="0">
    <w:nsid w:val="1EE4421B"/>
    <w:multiLevelType w:val="hybridMultilevel"/>
    <w:tmpl w:val="848EE09C"/>
    <w:lvl w:ilvl="0" w:tplc="F2A2D244">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083C2F08">
      <w:numFmt w:val="decimal"/>
      <w:lvlText w:val=""/>
      <w:lvlJc w:val="left"/>
      <w:pPr>
        <w:ind w:left="0" w:firstLine="0"/>
      </w:pPr>
    </w:lvl>
    <w:lvl w:ilvl="2" w:tplc="A7A4D7EC">
      <w:numFmt w:val="decimal"/>
      <w:lvlText w:val=""/>
      <w:lvlJc w:val="left"/>
      <w:pPr>
        <w:ind w:left="0" w:firstLine="0"/>
      </w:pPr>
    </w:lvl>
    <w:lvl w:ilvl="3" w:tplc="1DCEAB36">
      <w:numFmt w:val="decimal"/>
      <w:lvlText w:val=""/>
      <w:lvlJc w:val="left"/>
      <w:pPr>
        <w:ind w:left="0" w:firstLine="0"/>
      </w:pPr>
    </w:lvl>
    <w:lvl w:ilvl="4" w:tplc="A8541270">
      <w:numFmt w:val="decimal"/>
      <w:lvlText w:val=""/>
      <w:lvlJc w:val="left"/>
      <w:pPr>
        <w:ind w:left="0" w:firstLine="0"/>
      </w:pPr>
    </w:lvl>
    <w:lvl w:ilvl="5" w:tplc="AF5E147E">
      <w:numFmt w:val="decimal"/>
      <w:lvlText w:val=""/>
      <w:lvlJc w:val="left"/>
      <w:pPr>
        <w:ind w:left="0" w:firstLine="0"/>
      </w:pPr>
    </w:lvl>
    <w:lvl w:ilvl="6" w:tplc="9B2EB8E0">
      <w:numFmt w:val="decimal"/>
      <w:lvlText w:val=""/>
      <w:lvlJc w:val="left"/>
      <w:pPr>
        <w:ind w:left="0" w:firstLine="0"/>
      </w:pPr>
    </w:lvl>
    <w:lvl w:ilvl="7" w:tplc="FD00A078">
      <w:numFmt w:val="decimal"/>
      <w:lvlText w:val=""/>
      <w:lvlJc w:val="left"/>
      <w:pPr>
        <w:ind w:left="0" w:firstLine="0"/>
      </w:pPr>
    </w:lvl>
    <w:lvl w:ilvl="8" w:tplc="867479A0">
      <w:numFmt w:val="decimal"/>
      <w:lvlText w:val=""/>
      <w:lvlJc w:val="left"/>
      <w:pPr>
        <w:ind w:left="0" w:firstLine="0"/>
      </w:pPr>
    </w:lvl>
  </w:abstractNum>
  <w:abstractNum w:abstractNumId="18"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5AE46B6"/>
    <w:multiLevelType w:val="hybridMultilevel"/>
    <w:tmpl w:val="F3A812FC"/>
    <w:lvl w:ilvl="0" w:tplc="33F49DAE">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9F48361E">
      <w:numFmt w:val="decimal"/>
      <w:lvlText w:val=""/>
      <w:lvlJc w:val="left"/>
      <w:pPr>
        <w:ind w:left="0" w:firstLine="0"/>
      </w:pPr>
    </w:lvl>
    <w:lvl w:ilvl="2" w:tplc="AB14919C">
      <w:numFmt w:val="decimal"/>
      <w:lvlText w:val=""/>
      <w:lvlJc w:val="left"/>
      <w:pPr>
        <w:ind w:left="0" w:firstLine="0"/>
      </w:pPr>
    </w:lvl>
    <w:lvl w:ilvl="3" w:tplc="7C762B4C">
      <w:numFmt w:val="decimal"/>
      <w:lvlText w:val=""/>
      <w:lvlJc w:val="left"/>
      <w:pPr>
        <w:ind w:left="0" w:firstLine="0"/>
      </w:pPr>
    </w:lvl>
    <w:lvl w:ilvl="4" w:tplc="6706B0B4">
      <w:numFmt w:val="decimal"/>
      <w:lvlText w:val=""/>
      <w:lvlJc w:val="left"/>
      <w:pPr>
        <w:ind w:left="0" w:firstLine="0"/>
      </w:pPr>
    </w:lvl>
    <w:lvl w:ilvl="5" w:tplc="61241DE8">
      <w:numFmt w:val="decimal"/>
      <w:lvlText w:val=""/>
      <w:lvlJc w:val="left"/>
      <w:pPr>
        <w:ind w:left="0" w:firstLine="0"/>
      </w:pPr>
    </w:lvl>
    <w:lvl w:ilvl="6" w:tplc="8D683526">
      <w:numFmt w:val="decimal"/>
      <w:lvlText w:val=""/>
      <w:lvlJc w:val="left"/>
      <w:pPr>
        <w:ind w:left="0" w:firstLine="0"/>
      </w:pPr>
    </w:lvl>
    <w:lvl w:ilvl="7" w:tplc="4B6E484C">
      <w:numFmt w:val="decimal"/>
      <w:lvlText w:val=""/>
      <w:lvlJc w:val="left"/>
      <w:pPr>
        <w:ind w:left="0" w:firstLine="0"/>
      </w:pPr>
    </w:lvl>
    <w:lvl w:ilvl="8" w:tplc="EFE6E8FE">
      <w:numFmt w:val="decimal"/>
      <w:lvlText w:val=""/>
      <w:lvlJc w:val="left"/>
      <w:pPr>
        <w:ind w:left="0" w:firstLine="0"/>
      </w:pPr>
    </w:lvl>
  </w:abstractNum>
  <w:abstractNum w:abstractNumId="20" w15:restartNumberingAfterBreak="0">
    <w:nsid w:val="25F00F33"/>
    <w:multiLevelType w:val="hybridMultilevel"/>
    <w:tmpl w:val="5E601C62"/>
    <w:lvl w:ilvl="0" w:tplc="9018924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B4F24A70">
      <w:numFmt w:val="decimal"/>
      <w:lvlText w:val=""/>
      <w:lvlJc w:val="left"/>
    </w:lvl>
    <w:lvl w:ilvl="2" w:tplc="24287760">
      <w:numFmt w:val="decimal"/>
      <w:lvlText w:val=""/>
      <w:lvlJc w:val="left"/>
    </w:lvl>
    <w:lvl w:ilvl="3" w:tplc="37FE5CD6">
      <w:numFmt w:val="decimal"/>
      <w:lvlText w:val=""/>
      <w:lvlJc w:val="left"/>
    </w:lvl>
    <w:lvl w:ilvl="4" w:tplc="DE4465CA">
      <w:numFmt w:val="decimal"/>
      <w:lvlText w:val=""/>
      <w:lvlJc w:val="left"/>
    </w:lvl>
    <w:lvl w:ilvl="5" w:tplc="75DCFBD2">
      <w:numFmt w:val="decimal"/>
      <w:lvlText w:val=""/>
      <w:lvlJc w:val="left"/>
    </w:lvl>
    <w:lvl w:ilvl="6" w:tplc="43FA2250">
      <w:numFmt w:val="decimal"/>
      <w:lvlText w:val=""/>
      <w:lvlJc w:val="left"/>
    </w:lvl>
    <w:lvl w:ilvl="7" w:tplc="BDDEA1FA">
      <w:numFmt w:val="decimal"/>
      <w:lvlText w:val=""/>
      <w:lvlJc w:val="left"/>
    </w:lvl>
    <w:lvl w:ilvl="8" w:tplc="66CAF010">
      <w:numFmt w:val="decimal"/>
      <w:lvlText w:val=""/>
      <w:lvlJc w:val="left"/>
    </w:lvl>
  </w:abstractNum>
  <w:abstractNum w:abstractNumId="21" w15:restartNumberingAfterBreak="0">
    <w:nsid w:val="26BF20C2"/>
    <w:multiLevelType w:val="hybridMultilevel"/>
    <w:tmpl w:val="BBBEE76E"/>
    <w:lvl w:ilvl="0" w:tplc="ADF062A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13E81488">
      <w:numFmt w:val="decimal"/>
      <w:lvlText w:val=""/>
      <w:lvlJc w:val="left"/>
      <w:pPr>
        <w:ind w:left="0" w:firstLine="0"/>
      </w:pPr>
    </w:lvl>
    <w:lvl w:ilvl="2" w:tplc="FFF885B4">
      <w:numFmt w:val="decimal"/>
      <w:lvlText w:val=""/>
      <w:lvlJc w:val="left"/>
      <w:pPr>
        <w:ind w:left="0" w:firstLine="0"/>
      </w:pPr>
    </w:lvl>
    <w:lvl w:ilvl="3" w:tplc="D37AAB40">
      <w:numFmt w:val="decimal"/>
      <w:lvlText w:val=""/>
      <w:lvlJc w:val="left"/>
      <w:pPr>
        <w:ind w:left="0" w:firstLine="0"/>
      </w:pPr>
    </w:lvl>
    <w:lvl w:ilvl="4" w:tplc="5262F430">
      <w:numFmt w:val="decimal"/>
      <w:lvlText w:val=""/>
      <w:lvlJc w:val="left"/>
      <w:pPr>
        <w:ind w:left="0" w:firstLine="0"/>
      </w:pPr>
    </w:lvl>
    <w:lvl w:ilvl="5" w:tplc="843C96F6">
      <w:numFmt w:val="decimal"/>
      <w:lvlText w:val=""/>
      <w:lvlJc w:val="left"/>
      <w:pPr>
        <w:ind w:left="0" w:firstLine="0"/>
      </w:pPr>
    </w:lvl>
    <w:lvl w:ilvl="6" w:tplc="DB58646C">
      <w:numFmt w:val="decimal"/>
      <w:lvlText w:val=""/>
      <w:lvlJc w:val="left"/>
      <w:pPr>
        <w:ind w:left="0" w:firstLine="0"/>
      </w:pPr>
    </w:lvl>
    <w:lvl w:ilvl="7" w:tplc="03D8C48E">
      <w:numFmt w:val="decimal"/>
      <w:lvlText w:val=""/>
      <w:lvlJc w:val="left"/>
      <w:pPr>
        <w:ind w:left="0" w:firstLine="0"/>
      </w:pPr>
    </w:lvl>
    <w:lvl w:ilvl="8" w:tplc="36AA9B9A">
      <w:numFmt w:val="decimal"/>
      <w:lvlText w:val=""/>
      <w:lvlJc w:val="left"/>
      <w:pPr>
        <w:ind w:left="0" w:firstLine="0"/>
      </w:pPr>
    </w:lvl>
  </w:abstractNum>
  <w:abstractNum w:abstractNumId="22" w15:restartNumberingAfterBreak="0">
    <w:nsid w:val="275A67C9"/>
    <w:multiLevelType w:val="hybridMultilevel"/>
    <w:tmpl w:val="A3F0DD82"/>
    <w:lvl w:ilvl="0" w:tplc="B4FA47D4">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F62CA7BA">
      <w:numFmt w:val="decimal"/>
      <w:lvlText w:val=""/>
      <w:lvlJc w:val="left"/>
      <w:pPr>
        <w:ind w:left="0" w:firstLine="0"/>
      </w:pPr>
    </w:lvl>
    <w:lvl w:ilvl="2" w:tplc="F8FEEDCA">
      <w:numFmt w:val="decimal"/>
      <w:lvlText w:val=""/>
      <w:lvlJc w:val="left"/>
      <w:pPr>
        <w:ind w:left="0" w:firstLine="0"/>
      </w:pPr>
    </w:lvl>
    <w:lvl w:ilvl="3" w:tplc="15DCE0D2">
      <w:numFmt w:val="decimal"/>
      <w:lvlText w:val=""/>
      <w:lvlJc w:val="left"/>
      <w:pPr>
        <w:ind w:left="0" w:firstLine="0"/>
      </w:pPr>
    </w:lvl>
    <w:lvl w:ilvl="4" w:tplc="6CC6519C">
      <w:numFmt w:val="decimal"/>
      <w:lvlText w:val=""/>
      <w:lvlJc w:val="left"/>
      <w:pPr>
        <w:ind w:left="0" w:firstLine="0"/>
      </w:pPr>
    </w:lvl>
    <w:lvl w:ilvl="5" w:tplc="1CFE9A9A">
      <w:numFmt w:val="decimal"/>
      <w:lvlText w:val=""/>
      <w:lvlJc w:val="left"/>
      <w:pPr>
        <w:ind w:left="0" w:firstLine="0"/>
      </w:pPr>
    </w:lvl>
    <w:lvl w:ilvl="6" w:tplc="A14ED186">
      <w:numFmt w:val="decimal"/>
      <w:lvlText w:val=""/>
      <w:lvlJc w:val="left"/>
      <w:pPr>
        <w:ind w:left="0" w:firstLine="0"/>
      </w:pPr>
    </w:lvl>
    <w:lvl w:ilvl="7" w:tplc="A21C9FEE">
      <w:numFmt w:val="decimal"/>
      <w:lvlText w:val=""/>
      <w:lvlJc w:val="left"/>
      <w:pPr>
        <w:ind w:left="0" w:firstLine="0"/>
      </w:pPr>
    </w:lvl>
    <w:lvl w:ilvl="8" w:tplc="09F44B3C">
      <w:numFmt w:val="decimal"/>
      <w:lvlText w:val=""/>
      <w:lvlJc w:val="left"/>
      <w:pPr>
        <w:ind w:left="0" w:firstLine="0"/>
      </w:pPr>
    </w:lvl>
  </w:abstractNum>
  <w:abstractNum w:abstractNumId="23" w15:restartNumberingAfterBreak="0">
    <w:nsid w:val="2EDE2747"/>
    <w:multiLevelType w:val="hybridMultilevel"/>
    <w:tmpl w:val="21028AEA"/>
    <w:lvl w:ilvl="0" w:tplc="1C2AE3AA">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A1DC1A72">
      <w:numFmt w:val="decimal"/>
      <w:lvlText w:val=""/>
      <w:lvlJc w:val="left"/>
      <w:pPr>
        <w:ind w:left="0" w:firstLine="0"/>
      </w:pPr>
    </w:lvl>
    <w:lvl w:ilvl="2" w:tplc="F04422E2">
      <w:numFmt w:val="decimal"/>
      <w:lvlText w:val=""/>
      <w:lvlJc w:val="left"/>
      <w:pPr>
        <w:ind w:left="0" w:firstLine="0"/>
      </w:pPr>
    </w:lvl>
    <w:lvl w:ilvl="3" w:tplc="962EDB62">
      <w:numFmt w:val="decimal"/>
      <w:lvlText w:val=""/>
      <w:lvlJc w:val="left"/>
      <w:pPr>
        <w:ind w:left="0" w:firstLine="0"/>
      </w:pPr>
    </w:lvl>
    <w:lvl w:ilvl="4" w:tplc="BD5E4D40">
      <w:numFmt w:val="decimal"/>
      <w:lvlText w:val=""/>
      <w:lvlJc w:val="left"/>
      <w:pPr>
        <w:ind w:left="0" w:firstLine="0"/>
      </w:pPr>
    </w:lvl>
    <w:lvl w:ilvl="5" w:tplc="F84AF510">
      <w:numFmt w:val="decimal"/>
      <w:lvlText w:val=""/>
      <w:lvlJc w:val="left"/>
      <w:pPr>
        <w:ind w:left="0" w:firstLine="0"/>
      </w:pPr>
    </w:lvl>
    <w:lvl w:ilvl="6" w:tplc="0AFA552E">
      <w:numFmt w:val="decimal"/>
      <w:lvlText w:val=""/>
      <w:lvlJc w:val="left"/>
      <w:pPr>
        <w:ind w:left="0" w:firstLine="0"/>
      </w:pPr>
    </w:lvl>
    <w:lvl w:ilvl="7" w:tplc="40E26A34">
      <w:numFmt w:val="decimal"/>
      <w:lvlText w:val=""/>
      <w:lvlJc w:val="left"/>
      <w:pPr>
        <w:ind w:left="0" w:firstLine="0"/>
      </w:pPr>
    </w:lvl>
    <w:lvl w:ilvl="8" w:tplc="CD467C3C">
      <w:numFmt w:val="decimal"/>
      <w:lvlText w:val=""/>
      <w:lvlJc w:val="left"/>
      <w:pPr>
        <w:ind w:left="0" w:firstLine="0"/>
      </w:pPr>
    </w:lvl>
  </w:abstractNum>
  <w:abstractNum w:abstractNumId="24"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6" w15:restartNumberingAfterBreak="0">
    <w:nsid w:val="380D0014"/>
    <w:multiLevelType w:val="multilevel"/>
    <w:tmpl w:val="A706253E"/>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7"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421D196F"/>
    <w:multiLevelType w:val="hybridMultilevel"/>
    <w:tmpl w:val="EEC6CD08"/>
    <w:lvl w:ilvl="0" w:tplc="A81A6374">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B09A8482">
      <w:numFmt w:val="decimal"/>
      <w:lvlText w:val=""/>
      <w:lvlJc w:val="left"/>
      <w:pPr>
        <w:ind w:left="0" w:firstLine="0"/>
      </w:pPr>
    </w:lvl>
    <w:lvl w:ilvl="2" w:tplc="0A0A7556">
      <w:numFmt w:val="decimal"/>
      <w:lvlText w:val=""/>
      <w:lvlJc w:val="left"/>
      <w:pPr>
        <w:ind w:left="0" w:firstLine="0"/>
      </w:pPr>
    </w:lvl>
    <w:lvl w:ilvl="3" w:tplc="FB7A3DC2">
      <w:numFmt w:val="decimal"/>
      <w:lvlText w:val=""/>
      <w:lvlJc w:val="left"/>
      <w:pPr>
        <w:ind w:left="0" w:firstLine="0"/>
      </w:pPr>
    </w:lvl>
    <w:lvl w:ilvl="4" w:tplc="B9C6750C">
      <w:numFmt w:val="decimal"/>
      <w:lvlText w:val=""/>
      <w:lvlJc w:val="left"/>
      <w:pPr>
        <w:ind w:left="0" w:firstLine="0"/>
      </w:pPr>
    </w:lvl>
    <w:lvl w:ilvl="5" w:tplc="D5F0EE8C">
      <w:numFmt w:val="decimal"/>
      <w:lvlText w:val=""/>
      <w:lvlJc w:val="left"/>
      <w:pPr>
        <w:ind w:left="0" w:firstLine="0"/>
      </w:pPr>
    </w:lvl>
    <w:lvl w:ilvl="6" w:tplc="0FAC7AA2">
      <w:numFmt w:val="decimal"/>
      <w:lvlText w:val=""/>
      <w:lvlJc w:val="left"/>
      <w:pPr>
        <w:ind w:left="0" w:firstLine="0"/>
      </w:pPr>
    </w:lvl>
    <w:lvl w:ilvl="7" w:tplc="101E8BDE">
      <w:numFmt w:val="decimal"/>
      <w:lvlText w:val=""/>
      <w:lvlJc w:val="left"/>
      <w:pPr>
        <w:ind w:left="0" w:firstLine="0"/>
      </w:pPr>
    </w:lvl>
    <w:lvl w:ilvl="8" w:tplc="4ACAA1C0">
      <w:numFmt w:val="decimal"/>
      <w:lvlText w:val=""/>
      <w:lvlJc w:val="left"/>
      <w:pPr>
        <w:ind w:left="0" w:firstLine="0"/>
      </w:pPr>
    </w:lvl>
  </w:abstractNum>
  <w:abstractNum w:abstractNumId="31" w15:restartNumberingAfterBreak="0">
    <w:nsid w:val="430B43DA"/>
    <w:multiLevelType w:val="hybridMultilevel"/>
    <w:tmpl w:val="F22C3C7A"/>
    <w:lvl w:ilvl="0" w:tplc="F0327352">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F982BF4">
      <w:numFmt w:val="decimal"/>
      <w:lvlText w:val=""/>
      <w:lvlJc w:val="left"/>
    </w:lvl>
    <w:lvl w:ilvl="2" w:tplc="BEA4534C">
      <w:numFmt w:val="decimal"/>
      <w:lvlText w:val=""/>
      <w:lvlJc w:val="left"/>
    </w:lvl>
    <w:lvl w:ilvl="3" w:tplc="248A3D34">
      <w:numFmt w:val="decimal"/>
      <w:lvlText w:val=""/>
      <w:lvlJc w:val="left"/>
    </w:lvl>
    <w:lvl w:ilvl="4" w:tplc="66D6B838">
      <w:numFmt w:val="decimal"/>
      <w:lvlText w:val=""/>
      <w:lvlJc w:val="left"/>
    </w:lvl>
    <w:lvl w:ilvl="5" w:tplc="ED0EB4A4">
      <w:numFmt w:val="decimal"/>
      <w:lvlText w:val=""/>
      <w:lvlJc w:val="left"/>
    </w:lvl>
    <w:lvl w:ilvl="6" w:tplc="83CA490A">
      <w:numFmt w:val="decimal"/>
      <w:lvlText w:val=""/>
      <w:lvlJc w:val="left"/>
    </w:lvl>
    <w:lvl w:ilvl="7" w:tplc="84C64508">
      <w:numFmt w:val="decimal"/>
      <w:lvlText w:val=""/>
      <w:lvlJc w:val="left"/>
    </w:lvl>
    <w:lvl w:ilvl="8" w:tplc="CF047FE8">
      <w:numFmt w:val="decimal"/>
      <w:lvlText w:val=""/>
      <w:lvlJc w:val="left"/>
    </w:lvl>
  </w:abstractNum>
  <w:abstractNum w:abstractNumId="32"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3"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4AEC0776"/>
    <w:multiLevelType w:val="hybridMultilevel"/>
    <w:tmpl w:val="80723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AC54F3"/>
    <w:multiLevelType w:val="hybridMultilevel"/>
    <w:tmpl w:val="6AC69BEE"/>
    <w:lvl w:ilvl="0" w:tplc="564CFA04">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280B57A">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8A0C6814">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2474D224">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3388">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tplc="5DF86A78">
      <w:start w:val="1"/>
      <w:numFmt w:val="none"/>
      <w:lvlText w:val="-----"/>
      <w:lvlJc w:val="left"/>
      <w:pPr>
        <w:tabs>
          <w:tab w:val="num" w:pos="2835"/>
        </w:tabs>
        <w:ind w:left="2835" w:hanging="567"/>
      </w:pPr>
      <w:rPr>
        <w:rFonts w:hint="default"/>
      </w:rPr>
    </w:lvl>
    <w:lvl w:ilvl="6" w:tplc="1452D6F0">
      <w:start w:val="1"/>
      <w:numFmt w:val="none"/>
      <w:lvlText w:val="-----"/>
      <w:lvlJc w:val="left"/>
      <w:pPr>
        <w:tabs>
          <w:tab w:val="num" w:pos="2835"/>
        </w:tabs>
        <w:ind w:left="2835" w:hanging="567"/>
      </w:pPr>
      <w:rPr>
        <w:rFonts w:hint="default"/>
      </w:rPr>
    </w:lvl>
    <w:lvl w:ilvl="7" w:tplc="474A56A2">
      <w:start w:val="1"/>
      <w:numFmt w:val="none"/>
      <w:lvlText w:val="-----"/>
      <w:lvlJc w:val="left"/>
      <w:pPr>
        <w:tabs>
          <w:tab w:val="num" w:pos="2835"/>
        </w:tabs>
        <w:ind w:left="2835" w:hanging="567"/>
      </w:pPr>
      <w:rPr>
        <w:rFonts w:hint="default"/>
      </w:rPr>
    </w:lvl>
    <w:lvl w:ilvl="8" w:tplc="F5126078">
      <w:start w:val="1"/>
      <w:numFmt w:val="none"/>
      <w:lvlText w:val="-----"/>
      <w:lvlJc w:val="left"/>
      <w:pPr>
        <w:tabs>
          <w:tab w:val="num" w:pos="2835"/>
        </w:tabs>
        <w:ind w:left="2835" w:hanging="567"/>
      </w:pPr>
      <w:rPr>
        <w:rFonts w:hint="default"/>
      </w:rPr>
    </w:lvl>
  </w:abstractNum>
  <w:abstractNum w:abstractNumId="37" w15:restartNumberingAfterBreak="0">
    <w:nsid w:val="567056BE"/>
    <w:multiLevelType w:val="multilevel"/>
    <w:tmpl w:val="1E20338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8" w15:restartNumberingAfterBreak="0">
    <w:nsid w:val="59881118"/>
    <w:multiLevelType w:val="hybridMultilevel"/>
    <w:tmpl w:val="65529A38"/>
    <w:lvl w:ilvl="0" w:tplc="FF46CC58">
      <w:start w:val="1"/>
      <w:numFmt w:val="lowerLetter"/>
      <w:lvlText w:val="%1."/>
      <w:lvlJc w:val="left"/>
      <w:pPr>
        <w:ind w:left="1494" w:hanging="360"/>
      </w:pPr>
      <w:rPr>
        <w:rFonts w:ascii="Arial" w:eastAsia="Calibri" w:hAnsi="Arial" w:cs="Arial"/>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CDB0FB1"/>
    <w:multiLevelType w:val="hybridMultilevel"/>
    <w:tmpl w:val="353C971C"/>
    <w:lvl w:ilvl="0" w:tplc="20444D0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6D34C21A">
      <w:numFmt w:val="decimal"/>
      <w:lvlText w:val=""/>
      <w:lvlJc w:val="left"/>
      <w:pPr>
        <w:ind w:left="0" w:firstLine="0"/>
      </w:pPr>
    </w:lvl>
    <w:lvl w:ilvl="2" w:tplc="F7423742">
      <w:numFmt w:val="decimal"/>
      <w:lvlText w:val=""/>
      <w:lvlJc w:val="left"/>
      <w:pPr>
        <w:ind w:left="0" w:firstLine="0"/>
      </w:pPr>
    </w:lvl>
    <w:lvl w:ilvl="3" w:tplc="4578814C">
      <w:numFmt w:val="decimal"/>
      <w:lvlText w:val=""/>
      <w:lvlJc w:val="left"/>
      <w:pPr>
        <w:ind w:left="0" w:firstLine="0"/>
      </w:pPr>
    </w:lvl>
    <w:lvl w:ilvl="4" w:tplc="E14E11DE">
      <w:numFmt w:val="decimal"/>
      <w:lvlText w:val=""/>
      <w:lvlJc w:val="left"/>
      <w:pPr>
        <w:ind w:left="0" w:firstLine="0"/>
      </w:pPr>
    </w:lvl>
    <w:lvl w:ilvl="5" w:tplc="C652D5F0">
      <w:numFmt w:val="decimal"/>
      <w:lvlText w:val=""/>
      <w:lvlJc w:val="left"/>
      <w:pPr>
        <w:ind w:left="0" w:firstLine="0"/>
      </w:pPr>
    </w:lvl>
    <w:lvl w:ilvl="6" w:tplc="D75C7D5C">
      <w:numFmt w:val="decimal"/>
      <w:lvlText w:val=""/>
      <w:lvlJc w:val="left"/>
      <w:pPr>
        <w:ind w:left="0" w:firstLine="0"/>
      </w:pPr>
    </w:lvl>
    <w:lvl w:ilvl="7" w:tplc="D458D33C">
      <w:numFmt w:val="decimal"/>
      <w:lvlText w:val=""/>
      <w:lvlJc w:val="left"/>
      <w:pPr>
        <w:ind w:left="0" w:firstLine="0"/>
      </w:pPr>
    </w:lvl>
    <w:lvl w:ilvl="8" w:tplc="2A5A4776">
      <w:numFmt w:val="decimal"/>
      <w:lvlText w:val=""/>
      <w:lvlJc w:val="left"/>
      <w:pPr>
        <w:ind w:left="0" w:firstLine="0"/>
      </w:pPr>
    </w:lvl>
  </w:abstractNum>
  <w:abstractNum w:abstractNumId="41"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CA3165"/>
    <w:multiLevelType w:val="hybridMultilevel"/>
    <w:tmpl w:val="F37A1A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9B5403"/>
    <w:multiLevelType w:val="hybridMultilevel"/>
    <w:tmpl w:val="18CA7408"/>
    <w:lvl w:ilvl="0" w:tplc="32900A6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5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8"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6"/>
  </w:num>
  <w:num w:numId="2">
    <w:abstractNumId w:val="20"/>
  </w:num>
  <w:num w:numId="3">
    <w:abstractNumId w:val="26"/>
  </w:num>
  <w:num w:numId="4">
    <w:abstractNumId w:val="31"/>
  </w:num>
  <w:num w:numId="5">
    <w:abstractNumId w:val="37"/>
  </w:num>
  <w:num w:numId="6">
    <w:abstractNumId w:val="5"/>
  </w:num>
  <w:num w:numId="7">
    <w:abstractNumId w:val="53"/>
  </w:num>
  <w:num w:numId="8">
    <w:abstractNumId w:val="18"/>
  </w:num>
  <w:num w:numId="9">
    <w:abstractNumId w:val="32"/>
  </w:num>
  <w:num w:numId="10">
    <w:abstractNumId w:val="59"/>
  </w:num>
  <w:num w:numId="11">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51"/>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8"/>
    <w:lvlOverride w:ilvl="0">
      <w:startOverride w:val="6"/>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51"/>
  </w:num>
  <w:num w:numId="31">
    <w:abstractNumId w:val="61"/>
  </w:num>
  <w:num w:numId="32">
    <w:abstractNumId w:val="29"/>
  </w:num>
  <w:num w:numId="33">
    <w:abstractNumId w:val="40"/>
    <w:lvlOverride w:ilvl="0">
      <w:startOverride w:val="1"/>
    </w:lvlOverride>
    <w:lvlOverride w:ilvl="1"/>
    <w:lvlOverride w:ilvl="2"/>
    <w:lvlOverride w:ilvl="3"/>
    <w:lvlOverride w:ilvl="4"/>
    <w:lvlOverride w:ilvl="5"/>
    <w:lvlOverride w:ilvl="6"/>
    <w:lvlOverride w:ilvl="7"/>
    <w:lvlOverride w:ilvl="8"/>
  </w:num>
  <w:num w:numId="34">
    <w:abstractNumId w:val="30"/>
    <w:lvlOverride w:ilvl="0">
      <w:startOverride w:val="6"/>
    </w:lvlOverride>
    <w:lvlOverride w:ilvl="1"/>
    <w:lvlOverride w:ilvl="2"/>
    <w:lvlOverride w:ilvl="3"/>
    <w:lvlOverride w:ilvl="4"/>
    <w:lvlOverride w:ilvl="5"/>
    <w:lvlOverride w:ilvl="6"/>
    <w:lvlOverride w:ilvl="7"/>
    <w:lvlOverride w:ilvl="8"/>
  </w:num>
  <w:num w:numId="35">
    <w:abstractNumId w:val="15"/>
    <w:lvlOverride w:ilvl="0">
      <w:startOverride w:val="1"/>
    </w:lvlOverride>
    <w:lvlOverride w:ilvl="1"/>
    <w:lvlOverride w:ilvl="2"/>
    <w:lvlOverride w:ilvl="3"/>
    <w:lvlOverride w:ilvl="4"/>
    <w:lvlOverride w:ilvl="5"/>
    <w:lvlOverride w:ilvl="6"/>
    <w:lvlOverride w:ilvl="7"/>
    <w:lvlOverride w:ilvl="8"/>
  </w:num>
  <w:num w:numId="36">
    <w:abstractNumId w:val="60"/>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1"/>
    </w:lvlOverride>
    <w:lvlOverride w:ilvl="1"/>
    <w:lvlOverride w:ilvl="2"/>
    <w:lvlOverride w:ilvl="3"/>
    <w:lvlOverride w:ilvl="4"/>
    <w:lvlOverride w:ilvl="5"/>
    <w:lvlOverride w:ilvl="6"/>
    <w:lvlOverride w:ilvl="7"/>
    <w:lvlOverride w:ilvl="8"/>
  </w:num>
  <w:num w:numId="39">
    <w:abstractNumId w:val="41"/>
    <w:lvlOverride w:ilvl="0">
      <w:startOverride w:val="1"/>
    </w:lvlOverride>
    <w:lvlOverride w:ilvl="1"/>
    <w:lvlOverride w:ilvl="2"/>
    <w:lvlOverride w:ilvl="3"/>
    <w:lvlOverride w:ilvl="4"/>
    <w:lvlOverride w:ilvl="5"/>
    <w:lvlOverride w:ilvl="6"/>
    <w:lvlOverride w:ilvl="7"/>
    <w:lvlOverride w:ilvl="8"/>
  </w:num>
  <w:num w:numId="40">
    <w:abstractNumId w:val="16"/>
    <w:lvlOverride w:ilvl="0">
      <w:startOverride w:val="1"/>
    </w:lvlOverride>
    <w:lvlOverride w:ilvl="1"/>
    <w:lvlOverride w:ilvl="2"/>
    <w:lvlOverride w:ilvl="3"/>
    <w:lvlOverride w:ilvl="4"/>
    <w:lvlOverride w:ilvl="5"/>
    <w:lvlOverride w:ilvl="6"/>
    <w:lvlOverride w:ilvl="7"/>
    <w:lvlOverride w:ilvl="8"/>
  </w:num>
  <w:num w:numId="41">
    <w:abstractNumId w:val="21"/>
    <w:lvlOverride w:ilvl="0">
      <w:startOverride w:val="1"/>
    </w:lvlOverride>
    <w:lvlOverride w:ilvl="1"/>
    <w:lvlOverride w:ilvl="2"/>
    <w:lvlOverride w:ilvl="3"/>
    <w:lvlOverride w:ilvl="4"/>
    <w:lvlOverride w:ilvl="5"/>
    <w:lvlOverride w:ilvl="6"/>
    <w:lvlOverride w:ilvl="7"/>
    <w:lvlOverride w:ilvl="8"/>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27"/>
    <w:lvlOverride w:ilvl="0">
      <w:startOverride w:val="1"/>
    </w:lvlOverride>
    <w:lvlOverride w:ilvl="1"/>
    <w:lvlOverride w:ilvl="2"/>
    <w:lvlOverride w:ilvl="3"/>
    <w:lvlOverride w:ilvl="4"/>
    <w:lvlOverride w:ilvl="5"/>
    <w:lvlOverride w:ilvl="6"/>
    <w:lvlOverride w:ilvl="7"/>
    <w:lvlOverride w:ilvl="8"/>
  </w:num>
  <w:num w:numId="44">
    <w:abstractNumId w:val="17"/>
    <w:lvlOverride w:ilvl="0">
      <w:startOverride w:val="1"/>
    </w:lvlOverride>
    <w:lvlOverride w:ilvl="1"/>
    <w:lvlOverride w:ilvl="2"/>
    <w:lvlOverride w:ilvl="3"/>
    <w:lvlOverride w:ilvl="4"/>
    <w:lvlOverride w:ilvl="5"/>
    <w:lvlOverride w:ilvl="6"/>
    <w:lvlOverride w:ilvl="7"/>
    <w:lvlOverride w:ilvl="8"/>
  </w:num>
  <w:num w:numId="45">
    <w:abstractNumId w:val="19"/>
    <w:lvlOverride w:ilvl="0">
      <w:startOverride w:val="1"/>
    </w:lvlOverride>
    <w:lvlOverride w:ilvl="1"/>
    <w:lvlOverride w:ilvl="2"/>
    <w:lvlOverride w:ilvl="3"/>
    <w:lvlOverride w:ilvl="4"/>
    <w:lvlOverride w:ilvl="5"/>
    <w:lvlOverride w:ilvl="6"/>
    <w:lvlOverride w:ilvl="7"/>
    <w:lvlOverride w:ilvl="8"/>
  </w:num>
  <w:num w:numId="46">
    <w:abstractNumId w:val="43"/>
    <w:lvlOverride w:ilvl="0">
      <w:startOverride w:val="1"/>
    </w:lvlOverride>
    <w:lvlOverride w:ilvl="1"/>
    <w:lvlOverride w:ilvl="2"/>
    <w:lvlOverride w:ilvl="3"/>
    <w:lvlOverride w:ilvl="4"/>
    <w:lvlOverride w:ilvl="5"/>
    <w:lvlOverride w:ilvl="6"/>
    <w:lvlOverride w:ilvl="7"/>
    <w:lvlOverride w:ilvl="8"/>
  </w:num>
  <w:num w:numId="47">
    <w:abstractNumId w:val="1"/>
    <w:lvlOverride w:ilvl="0">
      <w:startOverride w:val="1"/>
    </w:lvlOverride>
    <w:lvlOverride w:ilvl="1"/>
    <w:lvlOverride w:ilvl="2"/>
    <w:lvlOverride w:ilvl="3"/>
    <w:lvlOverride w:ilvl="4"/>
    <w:lvlOverride w:ilvl="5"/>
    <w:lvlOverride w:ilvl="6"/>
    <w:lvlOverride w:ilvl="7"/>
    <w:lvlOverride w:ilvl="8"/>
  </w:num>
  <w:num w:numId="48">
    <w:abstractNumId w:val="34"/>
    <w:lvlOverride w:ilvl="0">
      <w:startOverride w:val="1"/>
    </w:lvlOverride>
    <w:lvlOverride w:ilvl="1"/>
    <w:lvlOverride w:ilvl="2"/>
    <w:lvlOverride w:ilvl="3"/>
    <w:lvlOverride w:ilvl="4"/>
    <w:lvlOverride w:ilvl="5"/>
    <w:lvlOverride w:ilvl="6"/>
    <w:lvlOverride w:ilvl="7"/>
    <w:lvlOverride w:ilvl="8"/>
  </w:num>
  <w:num w:numId="49">
    <w:abstractNumId w:val="4"/>
    <w:lvlOverride w:ilvl="0">
      <w:startOverride w:val="1"/>
    </w:lvlOverride>
    <w:lvlOverride w:ilvl="1"/>
    <w:lvlOverride w:ilvl="2"/>
    <w:lvlOverride w:ilvl="3"/>
    <w:lvlOverride w:ilvl="4"/>
    <w:lvlOverride w:ilvl="5"/>
    <w:lvlOverride w:ilvl="6"/>
    <w:lvlOverride w:ilvl="7"/>
    <w:lvlOverride w:ilvl="8"/>
  </w:num>
  <w:num w:numId="50">
    <w:abstractNumId w:val="55"/>
    <w:lvlOverride w:ilvl="0">
      <w:startOverride w:val="1"/>
    </w:lvlOverride>
    <w:lvlOverride w:ilvl="1"/>
    <w:lvlOverride w:ilvl="2"/>
    <w:lvlOverride w:ilvl="3"/>
    <w:lvlOverride w:ilvl="4"/>
    <w:lvlOverride w:ilvl="5"/>
    <w:lvlOverride w:ilvl="6"/>
    <w:lvlOverride w:ilvl="7"/>
    <w:lvlOverride w:ilvl="8"/>
  </w:num>
  <w:num w:numId="51">
    <w:abstractNumId w:val="54"/>
    <w:lvlOverride w:ilvl="0">
      <w:startOverride w:val="1"/>
    </w:lvlOverride>
    <w:lvlOverride w:ilvl="1"/>
    <w:lvlOverride w:ilvl="2"/>
    <w:lvlOverride w:ilvl="3"/>
    <w:lvlOverride w:ilvl="4"/>
    <w:lvlOverride w:ilvl="5"/>
    <w:lvlOverride w:ilvl="6"/>
    <w:lvlOverride w:ilvl="7"/>
    <w:lvlOverride w:ilvl="8"/>
  </w:num>
  <w:num w:numId="52">
    <w:abstractNumId w:val="44"/>
    <w:lvlOverride w:ilvl="0">
      <w:startOverride w:val="1"/>
    </w:lvlOverride>
    <w:lvlOverride w:ilvl="1"/>
    <w:lvlOverride w:ilvl="2"/>
    <w:lvlOverride w:ilvl="3"/>
    <w:lvlOverride w:ilvl="4"/>
    <w:lvlOverride w:ilvl="5"/>
    <w:lvlOverride w:ilvl="6"/>
    <w:lvlOverride w:ilvl="7"/>
    <w:lvlOverride w:ilvl="8"/>
  </w:num>
  <w:num w:numId="53">
    <w:abstractNumId w:val="7"/>
    <w:lvlOverride w:ilvl="0">
      <w:startOverride w:val="2"/>
    </w:lvlOverride>
    <w:lvlOverride w:ilvl="1"/>
    <w:lvlOverride w:ilvl="2"/>
    <w:lvlOverride w:ilvl="3"/>
    <w:lvlOverride w:ilvl="4"/>
    <w:lvlOverride w:ilvl="5"/>
    <w:lvlOverride w:ilvl="6"/>
    <w:lvlOverride w:ilvl="7"/>
    <w:lvlOverride w:ilvl="8"/>
  </w:num>
  <w:num w:numId="54">
    <w:abstractNumId w:val="8"/>
  </w:num>
  <w:num w:numId="55">
    <w:abstractNumId w:val="38"/>
  </w:num>
  <w:num w:numId="56">
    <w:abstractNumId w:val="9"/>
  </w:num>
  <w:num w:numId="57">
    <w:abstractNumId w:val="0"/>
  </w:num>
  <w:num w:numId="58">
    <w:abstractNumId w:val="13"/>
  </w:num>
  <w:num w:numId="59">
    <w:abstractNumId w:val="47"/>
  </w:num>
  <w:num w:numId="60">
    <w:abstractNumId w:val="10"/>
  </w:num>
  <w:num w:numId="61">
    <w:abstractNumId w:val="11"/>
  </w:num>
  <w:num w:numId="62">
    <w:abstractNumId w:val="46"/>
  </w:num>
  <w:num w:numId="6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007B3"/>
    <w:rsid w:val="000131DC"/>
    <w:rsid w:val="00017DA2"/>
    <w:rsid w:val="00051A05"/>
    <w:rsid w:val="00084CFD"/>
    <w:rsid w:val="0009241D"/>
    <w:rsid w:val="000B0F5E"/>
    <w:rsid w:val="000D5B83"/>
    <w:rsid w:val="000F0007"/>
    <w:rsid w:val="000F5ABA"/>
    <w:rsid w:val="00100118"/>
    <w:rsid w:val="00116E13"/>
    <w:rsid w:val="00147A63"/>
    <w:rsid w:val="0019427B"/>
    <w:rsid w:val="001A015E"/>
    <w:rsid w:val="001F5B99"/>
    <w:rsid w:val="00295B25"/>
    <w:rsid w:val="00297719"/>
    <w:rsid w:val="00310DE6"/>
    <w:rsid w:val="003121B8"/>
    <w:rsid w:val="00382C3D"/>
    <w:rsid w:val="00384A8E"/>
    <w:rsid w:val="003A361F"/>
    <w:rsid w:val="003B0AF9"/>
    <w:rsid w:val="003B4072"/>
    <w:rsid w:val="003D0001"/>
    <w:rsid w:val="003E570C"/>
    <w:rsid w:val="004355B9"/>
    <w:rsid w:val="00435BDE"/>
    <w:rsid w:val="0044430F"/>
    <w:rsid w:val="00464BCF"/>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7201A0"/>
    <w:rsid w:val="0073595F"/>
    <w:rsid w:val="007417E1"/>
    <w:rsid w:val="007661DA"/>
    <w:rsid w:val="007919CE"/>
    <w:rsid w:val="007B0DBF"/>
    <w:rsid w:val="007D7AE3"/>
    <w:rsid w:val="00802191"/>
    <w:rsid w:val="00813A80"/>
    <w:rsid w:val="008212DE"/>
    <w:rsid w:val="00851061"/>
    <w:rsid w:val="00855E1B"/>
    <w:rsid w:val="008A021E"/>
    <w:rsid w:val="008C1A04"/>
    <w:rsid w:val="008E115B"/>
    <w:rsid w:val="0091043F"/>
    <w:rsid w:val="00934A63"/>
    <w:rsid w:val="009657DA"/>
    <w:rsid w:val="0098289C"/>
    <w:rsid w:val="00984E4B"/>
    <w:rsid w:val="009A7F46"/>
    <w:rsid w:val="009B3D02"/>
    <w:rsid w:val="009B7DC9"/>
    <w:rsid w:val="009D3302"/>
    <w:rsid w:val="009F7DB0"/>
    <w:rsid w:val="00A06230"/>
    <w:rsid w:val="00A357B0"/>
    <w:rsid w:val="00A62CF8"/>
    <w:rsid w:val="00A84515"/>
    <w:rsid w:val="00AB14BA"/>
    <w:rsid w:val="00AF1529"/>
    <w:rsid w:val="00B04F60"/>
    <w:rsid w:val="00B11278"/>
    <w:rsid w:val="00B3224B"/>
    <w:rsid w:val="00B371CD"/>
    <w:rsid w:val="00B45256"/>
    <w:rsid w:val="00BB7287"/>
    <w:rsid w:val="00BD0118"/>
    <w:rsid w:val="00BD502A"/>
    <w:rsid w:val="00BD52A6"/>
    <w:rsid w:val="00BD7AAE"/>
    <w:rsid w:val="00BF6271"/>
    <w:rsid w:val="00BF753C"/>
    <w:rsid w:val="00C37BFD"/>
    <w:rsid w:val="00C42099"/>
    <w:rsid w:val="00C45623"/>
    <w:rsid w:val="00C55E9F"/>
    <w:rsid w:val="00C734F0"/>
    <w:rsid w:val="00C77117"/>
    <w:rsid w:val="00CB520E"/>
    <w:rsid w:val="00D20C4E"/>
    <w:rsid w:val="00D374FE"/>
    <w:rsid w:val="00D55462"/>
    <w:rsid w:val="00D6799F"/>
    <w:rsid w:val="00D94825"/>
    <w:rsid w:val="00DB0041"/>
    <w:rsid w:val="00DC2900"/>
    <w:rsid w:val="00DF043F"/>
    <w:rsid w:val="00E06182"/>
    <w:rsid w:val="00E174E3"/>
    <w:rsid w:val="00E32CBD"/>
    <w:rsid w:val="00E72CFB"/>
    <w:rsid w:val="00EC42CD"/>
    <w:rsid w:val="00ED0F7C"/>
    <w:rsid w:val="00F00B1E"/>
    <w:rsid w:val="00F16742"/>
    <w:rsid w:val="00F267A4"/>
    <w:rsid w:val="00F31D32"/>
    <w:rsid w:val="00F507B5"/>
    <w:rsid w:val="00F61134"/>
    <w:rsid w:val="00F83359"/>
    <w:rsid w:val="00F850A5"/>
    <w:rsid w:val="00FA6A06"/>
    <w:rsid w:val="3BFC4906"/>
    <w:rsid w:val="7CA4A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 w:type="table" w:customStyle="1" w:styleId="TableGrid3">
    <w:name w:val="Table Grid3"/>
    <w:basedOn w:val="TableNormal"/>
    <w:next w:val="TableGrid"/>
    <w:rsid w:val="00BF6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 w:id="21047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image" Target="media/image60.png"/><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4.png"/><Relationship Id="rId42" Type="http://schemas.openxmlformats.org/officeDocument/2006/relationships/hyperlink" Target="mailto:DESTECH-QSEPEnv-HSISMulti@mod.gov.uk"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30.png"/><Relationship Id="rId38" Type="http://schemas.openxmlformats.org/officeDocument/2006/relationships/image" Target="media/image6.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3.png"/><Relationship Id="rId37" Type="http://schemas.openxmlformats.org/officeDocument/2006/relationships/image" Target="media/image50.png"/><Relationship Id="rId40" Type="http://schemas.openxmlformats.org/officeDocument/2006/relationships/image" Target="media/image7.png"/><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footer" Target="footer2.xm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hyperlink" Target="mailto:NAVYOPTRG-MWSRPTEPMTMAIL@mod.gov.uk" TargetMode="External"/><Relationship Id="rId35" Type="http://schemas.openxmlformats.org/officeDocument/2006/relationships/image" Target="media/image40.png"/><Relationship Id="rId43" Type="http://schemas.openxmlformats.org/officeDocument/2006/relationships/hyperlink" Target="https://www.gov.uk/government/publications/procurement-policy-note-816-standard-selection-questionnaire-sq-template"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61773"/>
    <w:rsid w:val="001A1C36"/>
    <w:rsid w:val="00297719"/>
    <w:rsid w:val="003A1580"/>
    <w:rsid w:val="003A2A37"/>
    <w:rsid w:val="00707382"/>
    <w:rsid w:val="007B148F"/>
    <w:rsid w:val="00856F69"/>
    <w:rsid w:val="008B52BB"/>
    <w:rsid w:val="00935FF2"/>
    <w:rsid w:val="00AD4052"/>
    <w:rsid w:val="00BA5FA5"/>
    <w:rsid w:val="00BF7A03"/>
    <w:rsid w:val="00C372E8"/>
    <w:rsid w:val="00D374DC"/>
    <w:rsid w:val="00DD1000"/>
    <w:rsid w:val="00E2323F"/>
    <w:rsid w:val="00E92FF9"/>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16 December 2020</Abstract>
  <CompanyAddress/>
  <CompanyPhone>03001552535</CompanyPhone>
  <CompanyFax/>
  <CompanyEmail>tsz.liu100@mod.gov.uk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14940</Words>
  <Characters>85158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HMS Collingwood Main Armouries Racking Upgrade.</vt:lpstr>
    </vt:vector>
  </TitlesOfParts>
  <Manager>Mr Tsz Liu</Manager>
  <Company/>
  <LinksUpToDate>false</LinksUpToDate>
  <CharactersWithSpaces>99899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HMS Collingwood Main Armouries Racking Upgrade.</dc:title>
  <dc:subject>701314421</dc:subject>
  <dc:creator>Culshaw, Lee D (Navy Comrcl-Comrcl Mngr 1)</dc:creator>
  <cp:keywords/>
  <dc:description/>
  <cp:lastModifiedBy>Liu, Tsz D (Navy Comrcl-Comrcl Officer 8)</cp:lastModifiedBy>
  <cp:revision>52</cp:revision>
  <dcterms:created xsi:type="dcterms:W3CDTF">2020-04-17T09:57:00Z</dcterms:created>
  <dcterms:modified xsi:type="dcterms:W3CDTF">2021-01-22T15:21:00Z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