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4BD52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914FB">
              <w:rPr>
                <w:rFonts w:ascii="Arial" w:hAnsi="Arial" w:cs="Arial"/>
                <w:b/>
                <w:sz w:val="22"/>
              </w:rPr>
              <w:t>1118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71EC3D5" w:rsidR="004E4BD7" w:rsidRDefault="008F5FB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914F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95BB64B" w:rsidR="005C6E7D" w:rsidRDefault="00D914F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7F2EC41" w:rsidR="00627D44" w:rsidRDefault="00D914FB" w:rsidP="00A53652">
      <w:pPr>
        <w:jc w:val="center"/>
        <w:rPr>
          <w:rFonts w:ascii="Arial" w:hAnsi="Arial" w:cs="Arial"/>
          <w:b/>
        </w:rPr>
      </w:pPr>
      <w:r w:rsidRPr="00D914FB">
        <w:rPr>
          <w:rFonts w:ascii="Arial" w:hAnsi="Arial" w:cs="Arial"/>
          <w:b/>
        </w:rPr>
        <w:t>1-1118 Smart Motorway Compliance Phase 5 - Dynamic Hard Shoulder &amp; ERA Compliance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AA9BCE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14FB">
            <w:rPr>
              <w:rFonts w:ascii="Arial" w:hAnsi="Arial" w:cs="Arial"/>
            </w:rPr>
            <w:t>19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55D766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14FB">
            <w:rPr>
              <w:rFonts w:ascii="Arial" w:hAnsi="Arial" w:cs="Arial"/>
            </w:rPr>
            <w:t>26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14FB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688A8A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914FB">
        <w:rPr>
          <w:rFonts w:ascii="Arial" w:hAnsi="Arial" w:cs="Arial"/>
          <w:b/>
        </w:rPr>
        <w:t>249,507.15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9BFAFF5" w:rsidR="00627D44" w:rsidRPr="00627D44" w:rsidRDefault="00F93D7C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FF50486" w14:textId="32D141F2" w:rsidR="00727813" w:rsidRDefault="00F93D7C" w:rsidP="00727813">
      <w:pPr>
        <w:rPr>
          <w:rFonts w:ascii="Arial" w:hAnsi="Arial" w:cs="Arial"/>
        </w:rPr>
      </w:pPr>
      <w:r>
        <w:rPr>
          <w:rFonts w:ascii="Lucida Handwriting" w:hAnsi="Lucida Handwriting" w:cs="Arial"/>
        </w:rPr>
        <w:t>xx</w:t>
      </w:r>
      <w:bookmarkStart w:id="14" w:name="_GoBack"/>
      <w:bookmarkEnd w:id="14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F5FB1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DC0485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914FB">
              <w:rPr>
                <w:rFonts w:ascii="Arial" w:hAnsi="Arial" w:cs="Arial"/>
              </w:rPr>
              <w:t>1118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06CC08" w:rsidR="00CB4F85" w:rsidRPr="00627D44" w:rsidRDefault="00D914F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C392996" w:rsidR="00CB4F85" w:rsidRPr="00627D44" w:rsidRDefault="00D914FB" w:rsidP="00A43023">
            <w:pPr>
              <w:rPr>
                <w:rFonts w:ascii="Arial" w:hAnsi="Arial" w:cs="Arial"/>
              </w:rPr>
            </w:pPr>
            <w:r w:rsidRPr="00D914FB">
              <w:rPr>
                <w:rFonts w:ascii="Arial" w:hAnsi="Arial" w:cs="Arial"/>
              </w:rPr>
              <w:t>606714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B20D" w14:textId="77777777" w:rsidR="008F5FB1" w:rsidRDefault="008F5FB1">
      <w:r>
        <w:separator/>
      </w:r>
    </w:p>
  </w:endnote>
  <w:endnote w:type="continuationSeparator" w:id="0">
    <w:p w14:paraId="48648862" w14:textId="77777777" w:rsidR="008F5FB1" w:rsidRDefault="008F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10BA80A7" w:rsidR="00777912" w:rsidRDefault="008F5FB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93D7C">
      <w:rPr>
        <w:noProof/>
      </w:rPr>
      <w:t>1-1118 AWARD LETTER - LOT 1 - Arup</w:t>
    </w:r>
    <w:r>
      <w:rPr>
        <w:noProof/>
      </w:rPr>
      <w:fldChar w:fldCharType="end"/>
    </w:r>
  </w:p>
  <w:p w14:paraId="645A3AC8" w14:textId="6806046F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93D7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EF8AC" w14:textId="77777777" w:rsidR="008F5FB1" w:rsidRDefault="008F5FB1">
      <w:r>
        <w:separator/>
      </w:r>
    </w:p>
  </w:footnote>
  <w:footnote w:type="continuationSeparator" w:id="0">
    <w:p w14:paraId="15E8EB28" w14:textId="77777777" w:rsidR="008F5FB1" w:rsidRDefault="008F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0AD2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0DEE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F5FB1"/>
    <w:rsid w:val="0090039A"/>
    <w:rsid w:val="0091686D"/>
    <w:rsid w:val="0096338C"/>
    <w:rsid w:val="00985C09"/>
    <w:rsid w:val="009865D2"/>
    <w:rsid w:val="009E25CD"/>
    <w:rsid w:val="00A26AB8"/>
    <w:rsid w:val="00A53652"/>
    <w:rsid w:val="00AF3514"/>
    <w:rsid w:val="00B50393"/>
    <w:rsid w:val="00B738D0"/>
    <w:rsid w:val="00B82F6B"/>
    <w:rsid w:val="00B92073"/>
    <w:rsid w:val="00BC48DD"/>
    <w:rsid w:val="00BE1EFF"/>
    <w:rsid w:val="00C04830"/>
    <w:rsid w:val="00C3604A"/>
    <w:rsid w:val="00C47102"/>
    <w:rsid w:val="00C509BE"/>
    <w:rsid w:val="00CA2CDC"/>
    <w:rsid w:val="00CB4F85"/>
    <w:rsid w:val="00CB6833"/>
    <w:rsid w:val="00D704E7"/>
    <w:rsid w:val="00D914F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3D7C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07D0F"/>
    <w:rsid w:val="009A65F4"/>
    <w:rsid w:val="009A7FAF"/>
    <w:rsid w:val="00A8024D"/>
    <w:rsid w:val="00BA7CD4"/>
    <w:rsid w:val="00BC28F6"/>
    <w:rsid w:val="00DC58AA"/>
    <w:rsid w:val="00DE40C8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8950-B583-4390-AC5C-D281A5ED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2020-06-25T15:21:00Z</cp:lastPrinted>
  <dcterms:created xsi:type="dcterms:W3CDTF">2020-06-25T15:15:00Z</dcterms:created>
  <dcterms:modified xsi:type="dcterms:W3CDTF">2020-06-25T15:21:00Z</dcterms:modified>
</cp:coreProperties>
</file>